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0715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4"/>
        <w:gridCol w:w="1775"/>
        <w:gridCol w:w="1627"/>
        <w:gridCol w:w="1853"/>
        <w:gridCol w:w="834"/>
        <w:gridCol w:w="2782"/>
      </w:tblGrid>
      <w:tr w:rsidR="00265B2C" w:rsidRPr="006217A2" w:rsidTr="00FC4888">
        <w:trPr>
          <w:trHeight w:val="397"/>
        </w:trPr>
        <w:tc>
          <w:tcPr>
            <w:tcW w:w="1844" w:type="dxa"/>
          </w:tcPr>
          <w:p w:rsidR="00265B2C" w:rsidRPr="006217A2" w:rsidRDefault="00265B2C" w:rsidP="006217A2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1775" w:type="dxa"/>
          </w:tcPr>
          <w:p w:rsidR="00265B2C" w:rsidRPr="006217A2" w:rsidRDefault="00265B2C" w:rsidP="006217A2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Стейкхолдер</w:t>
            </w:r>
          </w:p>
        </w:tc>
        <w:tc>
          <w:tcPr>
            <w:tcW w:w="1627" w:type="dxa"/>
          </w:tcPr>
          <w:p w:rsidR="00265B2C" w:rsidRPr="006217A2" w:rsidRDefault="00265B2C" w:rsidP="006217A2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2687" w:type="dxa"/>
            <w:gridSpan w:val="2"/>
          </w:tcPr>
          <w:p w:rsidR="00265B2C" w:rsidRPr="006217A2" w:rsidRDefault="00265B2C" w:rsidP="006217A2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  <w:lang w:val="en-US"/>
              </w:rPr>
              <w:t>as is</w:t>
            </w:r>
          </w:p>
        </w:tc>
        <w:tc>
          <w:tcPr>
            <w:tcW w:w="2782" w:type="dxa"/>
          </w:tcPr>
          <w:p w:rsidR="00265B2C" w:rsidRPr="006217A2" w:rsidRDefault="00265B2C" w:rsidP="006217A2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Проблемы</w:t>
            </w:r>
          </w:p>
        </w:tc>
      </w:tr>
      <w:tr w:rsidR="00265B2C" w:rsidRPr="006217A2" w:rsidTr="00FC4888">
        <w:trPr>
          <w:trHeight w:val="378"/>
        </w:trPr>
        <w:tc>
          <w:tcPr>
            <w:tcW w:w="1844" w:type="dxa"/>
          </w:tcPr>
          <w:p w:rsidR="00265B2C" w:rsidRPr="006217A2" w:rsidRDefault="00265B2C" w:rsidP="006217A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75" w:type="dxa"/>
          </w:tcPr>
          <w:p w:rsidR="00265B2C" w:rsidRPr="006217A2" w:rsidRDefault="00265B2C" w:rsidP="006217A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27" w:type="dxa"/>
          </w:tcPr>
          <w:p w:rsidR="00265B2C" w:rsidRPr="006217A2" w:rsidRDefault="00265B2C" w:rsidP="006217A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53" w:type="dxa"/>
          </w:tcPr>
          <w:p w:rsidR="00265B2C" w:rsidRPr="006217A2" w:rsidRDefault="00265B2C" w:rsidP="006217A2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Дистанционно</w:t>
            </w:r>
          </w:p>
        </w:tc>
        <w:tc>
          <w:tcPr>
            <w:tcW w:w="834" w:type="dxa"/>
          </w:tcPr>
          <w:p w:rsidR="00265B2C" w:rsidRPr="006217A2" w:rsidRDefault="00265B2C" w:rsidP="006217A2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Очно</w:t>
            </w:r>
          </w:p>
        </w:tc>
        <w:tc>
          <w:tcPr>
            <w:tcW w:w="2782" w:type="dxa"/>
          </w:tcPr>
          <w:p w:rsidR="00265B2C" w:rsidRPr="006217A2" w:rsidRDefault="00265B2C" w:rsidP="006217A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53CB8" w:rsidRPr="006217A2" w:rsidTr="00FC4888">
        <w:trPr>
          <w:gridAfter w:val="5"/>
          <w:wAfter w:w="8871" w:type="dxa"/>
          <w:trHeight w:val="397"/>
        </w:trPr>
        <w:tc>
          <w:tcPr>
            <w:tcW w:w="1844" w:type="dxa"/>
          </w:tcPr>
          <w:p w:rsidR="00F53CB8" w:rsidRPr="006217A2" w:rsidRDefault="00F53CB8" w:rsidP="006217A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569D4" w:rsidRPr="006217A2" w:rsidTr="00FC4888">
        <w:trPr>
          <w:trHeight w:val="1576"/>
        </w:trPr>
        <w:tc>
          <w:tcPr>
            <w:tcW w:w="1844" w:type="dxa"/>
            <w:vMerge w:val="restart"/>
          </w:tcPr>
          <w:p w:rsidR="003569D4" w:rsidRPr="006217A2" w:rsidRDefault="003569D4" w:rsidP="006217A2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  <w:color w:val="000000"/>
              </w:rPr>
              <w:t>hair002</w:t>
            </w:r>
          </w:p>
        </w:tc>
        <w:tc>
          <w:tcPr>
            <w:tcW w:w="1775" w:type="dxa"/>
            <w:vMerge w:val="restart"/>
          </w:tcPr>
          <w:p w:rsidR="003569D4" w:rsidRPr="006217A2" w:rsidRDefault="00C479C3" w:rsidP="006217A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Клиент</w:t>
            </w:r>
          </w:p>
          <w:p w:rsidR="003569D4" w:rsidRPr="006217A2" w:rsidRDefault="003569D4" w:rsidP="006217A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27" w:type="dxa"/>
          </w:tcPr>
          <w:p w:rsidR="003569D4" w:rsidRPr="006217A2" w:rsidRDefault="003569D4" w:rsidP="006217A2">
            <w:pPr>
              <w:jc w:val="center"/>
              <w:rPr>
                <w:rFonts w:ascii="Times New Roman" w:hAnsi="Times New Roman" w:cs="Times New Roman"/>
              </w:rPr>
            </w:pPr>
            <w:r w:rsidRPr="003569D4">
              <w:rPr>
                <w:rFonts w:ascii="Times New Roman" w:hAnsi="Times New Roman" w:cs="Times New Roman"/>
              </w:rPr>
              <w:t>Запись /перенос записи на услугу</w:t>
            </w:r>
          </w:p>
        </w:tc>
        <w:tc>
          <w:tcPr>
            <w:tcW w:w="1853" w:type="dxa"/>
          </w:tcPr>
          <w:p w:rsidR="003569D4" w:rsidRPr="006217A2" w:rsidRDefault="003569D4" w:rsidP="006217A2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834" w:type="dxa"/>
          </w:tcPr>
          <w:p w:rsidR="003569D4" w:rsidRPr="006217A2" w:rsidRDefault="003569D4" w:rsidP="006217A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2782" w:type="dxa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3569D4">
              <w:rPr>
                <w:rFonts w:ascii="Times New Roman" w:hAnsi="Times New Roman" w:cs="Times New Roman"/>
              </w:rPr>
              <w:t>Клиенту трудно записаться (дозвониться)</w:t>
            </w:r>
          </w:p>
        </w:tc>
      </w:tr>
      <w:tr w:rsidR="003569D4" w:rsidRPr="006217A2" w:rsidTr="00FC4888">
        <w:trPr>
          <w:trHeight w:val="204"/>
        </w:trPr>
        <w:tc>
          <w:tcPr>
            <w:tcW w:w="1844" w:type="dxa"/>
            <w:vMerge/>
          </w:tcPr>
          <w:p w:rsidR="003569D4" w:rsidRPr="006217A2" w:rsidRDefault="003569D4" w:rsidP="006217A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75" w:type="dxa"/>
            <w:vMerge/>
          </w:tcPr>
          <w:p w:rsidR="003569D4" w:rsidRPr="006217A2" w:rsidRDefault="003569D4" w:rsidP="006217A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27" w:type="dxa"/>
          </w:tcPr>
          <w:p w:rsidR="003569D4" w:rsidRPr="006217A2" w:rsidRDefault="003569D4" w:rsidP="006217A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69D4">
              <w:rPr>
                <w:rFonts w:ascii="Times New Roman" w:hAnsi="Times New Roman" w:cs="Times New Roman"/>
                <w:color w:val="000000"/>
              </w:rPr>
              <w:t>Получение скидки</w:t>
            </w:r>
          </w:p>
        </w:tc>
        <w:tc>
          <w:tcPr>
            <w:tcW w:w="1853" w:type="dxa"/>
          </w:tcPr>
          <w:p w:rsidR="003569D4" w:rsidRPr="006217A2" w:rsidRDefault="003569D4" w:rsidP="006217A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834" w:type="dxa"/>
          </w:tcPr>
          <w:p w:rsidR="003569D4" w:rsidRPr="006217A2" w:rsidRDefault="003569D4" w:rsidP="006217A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2782" w:type="dxa"/>
          </w:tcPr>
          <w:p w:rsidR="003569D4" w:rsidRPr="006217A2" w:rsidRDefault="003569D4" w:rsidP="006217A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569D4" w:rsidRPr="006217A2" w:rsidTr="00FC4888">
        <w:trPr>
          <w:trHeight w:val="204"/>
        </w:trPr>
        <w:tc>
          <w:tcPr>
            <w:tcW w:w="1844" w:type="dxa"/>
            <w:vMerge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75" w:type="dxa"/>
            <w:vMerge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27" w:type="dxa"/>
          </w:tcPr>
          <w:p w:rsidR="003569D4" w:rsidRPr="003569D4" w:rsidRDefault="003569D4" w:rsidP="003569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569D4">
              <w:rPr>
                <w:rFonts w:ascii="Times New Roman" w:hAnsi="Times New Roman" w:cs="Times New Roman"/>
                <w:color w:val="000000"/>
              </w:rPr>
              <w:t>Получение напоминания</w:t>
            </w:r>
          </w:p>
        </w:tc>
        <w:tc>
          <w:tcPr>
            <w:tcW w:w="1853" w:type="dxa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+/-</w:t>
            </w:r>
          </w:p>
        </w:tc>
        <w:tc>
          <w:tcPr>
            <w:tcW w:w="834" w:type="dxa"/>
          </w:tcPr>
          <w:p w:rsidR="003569D4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782" w:type="dxa"/>
          </w:tcPr>
          <w:p w:rsidR="003569D4" w:rsidRPr="003569D4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3569D4">
              <w:rPr>
                <w:rFonts w:ascii="Times New Roman" w:hAnsi="Times New Roman" w:cs="Times New Roman"/>
              </w:rPr>
              <w:t>Менеджеру сложно направить СМС всем   вручную</w:t>
            </w:r>
          </w:p>
          <w:p w:rsidR="003569D4" w:rsidRPr="003569D4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</w:p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569D4" w:rsidRPr="006217A2" w:rsidTr="00FC4888">
        <w:trPr>
          <w:trHeight w:val="397"/>
        </w:trPr>
        <w:tc>
          <w:tcPr>
            <w:tcW w:w="1844" w:type="dxa"/>
            <w:vMerge w:val="restart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  <w:color w:val="000000"/>
              </w:rPr>
              <w:t>hair003</w:t>
            </w:r>
          </w:p>
        </w:tc>
        <w:tc>
          <w:tcPr>
            <w:tcW w:w="1775" w:type="dxa"/>
            <w:vMerge w:val="restart"/>
          </w:tcPr>
          <w:p w:rsidR="003569D4" w:rsidRPr="006217A2" w:rsidRDefault="00C479C3" w:rsidP="003569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Посетитель</w:t>
            </w:r>
          </w:p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27" w:type="dxa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3569D4">
              <w:rPr>
                <w:rFonts w:ascii="Times New Roman" w:hAnsi="Times New Roman" w:cs="Times New Roman"/>
              </w:rPr>
              <w:t>Регистрация</w:t>
            </w:r>
          </w:p>
        </w:tc>
        <w:tc>
          <w:tcPr>
            <w:tcW w:w="1853" w:type="dxa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834" w:type="dxa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2782" w:type="dxa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569D4" w:rsidRPr="006217A2" w:rsidTr="00FC4888">
        <w:trPr>
          <w:trHeight w:val="204"/>
        </w:trPr>
        <w:tc>
          <w:tcPr>
            <w:tcW w:w="1844" w:type="dxa"/>
            <w:vMerge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75" w:type="dxa"/>
            <w:vMerge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27" w:type="dxa"/>
          </w:tcPr>
          <w:p w:rsidR="003569D4" w:rsidRPr="003569D4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3569D4">
              <w:rPr>
                <w:rFonts w:ascii="Times New Roman" w:hAnsi="Times New Roman" w:cs="Times New Roman"/>
              </w:rPr>
              <w:t>Запись /перенос записи на услугу</w:t>
            </w:r>
          </w:p>
        </w:tc>
        <w:tc>
          <w:tcPr>
            <w:tcW w:w="1853" w:type="dxa"/>
          </w:tcPr>
          <w:p w:rsidR="003569D4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834" w:type="dxa"/>
          </w:tcPr>
          <w:p w:rsidR="003569D4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2782" w:type="dxa"/>
          </w:tcPr>
          <w:p w:rsidR="003569D4" w:rsidRPr="003569D4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3569D4">
              <w:rPr>
                <w:rFonts w:ascii="Times New Roman" w:hAnsi="Times New Roman" w:cs="Times New Roman"/>
              </w:rPr>
              <w:t>Клиенту трудно записаться (дозвониться)</w:t>
            </w:r>
          </w:p>
          <w:p w:rsidR="003569D4" w:rsidRPr="003569D4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</w:p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569D4" w:rsidRPr="006217A2" w:rsidTr="00FC4888">
        <w:trPr>
          <w:trHeight w:val="204"/>
        </w:trPr>
        <w:tc>
          <w:tcPr>
            <w:tcW w:w="1844" w:type="dxa"/>
            <w:vMerge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75" w:type="dxa"/>
            <w:vMerge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27" w:type="dxa"/>
          </w:tcPr>
          <w:p w:rsidR="003569D4" w:rsidRPr="003569D4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3569D4">
              <w:rPr>
                <w:rFonts w:ascii="Times New Roman" w:hAnsi="Times New Roman" w:cs="Times New Roman"/>
              </w:rPr>
              <w:t>Получение скидки</w:t>
            </w:r>
          </w:p>
        </w:tc>
        <w:tc>
          <w:tcPr>
            <w:tcW w:w="1853" w:type="dxa"/>
          </w:tcPr>
          <w:p w:rsidR="003569D4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834" w:type="dxa"/>
          </w:tcPr>
          <w:p w:rsidR="003569D4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782" w:type="dxa"/>
          </w:tcPr>
          <w:p w:rsidR="003569D4" w:rsidRPr="003569D4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569D4" w:rsidRPr="006217A2" w:rsidTr="00FC4888">
        <w:trPr>
          <w:trHeight w:val="204"/>
        </w:trPr>
        <w:tc>
          <w:tcPr>
            <w:tcW w:w="1844" w:type="dxa"/>
            <w:vMerge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75" w:type="dxa"/>
            <w:vMerge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27" w:type="dxa"/>
          </w:tcPr>
          <w:p w:rsidR="003569D4" w:rsidRPr="003569D4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3569D4">
              <w:rPr>
                <w:rFonts w:ascii="Times New Roman" w:hAnsi="Times New Roman" w:cs="Times New Roman"/>
              </w:rPr>
              <w:t>Получение напоминания</w:t>
            </w:r>
          </w:p>
        </w:tc>
        <w:tc>
          <w:tcPr>
            <w:tcW w:w="1853" w:type="dxa"/>
          </w:tcPr>
          <w:p w:rsidR="003569D4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834" w:type="dxa"/>
          </w:tcPr>
          <w:p w:rsidR="003569D4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782" w:type="dxa"/>
          </w:tcPr>
          <w:tbl>
            <w:tblPr>
              <w:tblW w:w="5377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77"/>
            </w:tblGrid>
            <w:tr w:rsidR="003569D4" w:rsidTr="00F76061">
              <w:trPr>
                <w:trHeight w:val="830"/>
                <w:tblCellSpacing w:w="15" w:type="dxa"/>
              </w:trPr>
              <w:tc>
                <w:tcPr>
                  <w:tcW w:w="5317" w:type="dxa"/>
                  <w:vAlign w:val="center"/>
                  <w:hideMark/>
                </w:tcPr>
                <w:p w:rsidR="003569D4" w:rsidRDefault="003569D4" w:rsidP="003569D4">
                  <w:r>
                    <w:t>Без регистрации менеджер теряет номера телефонов</w:t>
                  </w:r>
                </w:p>
              </w:tc>
            </w:tr>
          </w:tbl>
          <w:p w:rsidR="003569D4" w:rsidRPr="003569D4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569D4" w:rsidRPr="006217A2" w:rsidTr="00FC4888">
        <w:trPr>
          <w:trHeight w:val="1177"/>
        </w:trPr>
        <w:tc>
          <w:tcPr>
            <w:tcW w:w="1844" w:type="dxa"/>
            <w:vMerge w:val="restart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  <w:color w:val="000000"/>
              </w:rPr>
              <w:t>hair004</w:t>
            </w:r>
          </w:p>
        </w:tc>
        <w:tc>
          <w:tcPr>
            <w:tcW w:w="1775" w:type="dxa"/>
            <w:vMerge w:val="restart"/>
          </w:tcPr>
          <w:p w:rsidR="003569D4" w:rsidRPr="00C479C3" w:rsidRDefault="00C16C61" w:rsidP="003569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Мастер</w:t>
            </w:r>
          </w:p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27" w:type="dxa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Просмотр своего расписания</w:t>
            </w:r>
          </w:p>
        </w:tc>
        <w:tc>
          <w:tcPr>
            <w:tcW w:w="1853" w:type="dxa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834" w:type="dxa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782" w:type="dxa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Отсутствие синхронизации с реальной загрузкой</w:t>
            </w:r>
          </w:p>
        </w:tc>
      </w:tr>
      <w:tr w:rsidR="003569D4" w:rsidRPr="006217A2" w:rsidTr="00FC4888">
        <w:trPr>
          <w:trHeight w:val="204"/>
        </w:trPr>
        <w:tc>
          <w:tcPr>
            <w:tcW w:w="1844" w:type="dxa"/>
            <w:vMerge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75" w:type="dxa"/>
            <w:vMerge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27" w:type="dxa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Ввод информации об оказанных услугах</w:t>
            </w:r>
          </w:p>
        </w:tc>
        <w:tc>
          <w:tcPr>
            <w:tcW w:w="1853" w:type="dxa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834" w:type="dxa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2782" w:type="dxa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Дублирование данных, ошибки при вводе</w:t>
            </w:r>
          </w:p>
        </w:tc>
      </w:tr>
      <w:tr w:rsidR="00C16C61" w:rsidRPr="006217A2" w:rsidTr="00FC4888">
        <w:trPr>
          <w:trHeight w:val="1576"/>
        </w:trPr>
        <w:tc>
          <w:tcPr>
            <w:tcW w:w="1844" w:type="dxa"/>
            <w:vMerge w:val="restart"/>
          </w:tcPr>
          <w:p w:rsidR="00C16C61" w:rsidRPr="006217A2" w:rsidRDefault="00C16C61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  <w:color w:val="000000"/>
              </w:rPr>
              <w:t>hair005</w:t>
            </w:r>
          </w:p>
        </w:tc>
        <w:tc>
          <w:tcPr>
            <w:tcW w:w="1775" w:type="dxa"/>
            <w:vMerge w:val="restart"/>
          </w:tcPr>
          <w:p w:rsidR="00C16C61" w:rsidRPr="006217A2" w:rsidRDefault="00C16C61" w:rsidP="003569D4">
            <w:pPr>
              <w:jc w:val="center"/>
              <w:rPr>
                <w:rFonts w:ascii="Times New Roman" w:hAnsi="Times New Roman" w:cs="Times New Roman"/>
              </w:rPr>
            </w:pPr>
            <w:r w:rsidRPr="0017195B">
              <w:rPr>
                <w:rFonts w:ascii="Times New Roman" w:hAnsi="Times New Roman" w:cs="Times New Roman"/>
                <w:color w:val="000000"/>
              </w:rPr>
              <w:t>Менеджер</w:t>
            </w:r>
          </w:p>
        </w:tc>
        <w:tc>
          <w:tcPr>
            <w:tcW w:w="1627" w:type="dxa"/>
          </w:tcPr>
          <w:p w:rsidR="00C16C61" w:rsidRPr="006217A2" w:rsidRDefault="00C16C61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Формирование графика работы мастеров</w:t>
            </w:r>
          </w:p>
        </w:tc>
        <w:tc>
          <w:tcPr>
            <w:tcW w:w="1853" w:type="dxa"/>
          </w:tcPr>
          <w:p w:rsidR="00C16C61" w:rsidRPr="006217A2" w:rsidRDefault="00C16C61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834" w:type="dxa"/>
          </w:tcPr>
          <w:p w:rsidR="00C16C61" w:rsidRPr="006217A2" w:rsidRDefault="00C16C61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2782" w:type="dxa"/>
          </w:tcPr>
          <w:p w:rsidR="00C16C61" w:rsidRPr="006217A2" w:rsidRDefault="00C16C61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Частые изменения, неучтенные пожелания мастеров</w:t>
            </w:r>
          </w:p>
        </w:tc>
      </w:tr>
      <w:tr w:rsidR="00C16C61" w:rsidRPr="006217A2" w:rsidTr="00FC4888">
        <w:trPr>
          <w:trHeight w:val="204"/>
        </w:trPr>
        <w:tc>
          <w:tcPr>
            <w:tcW w:w="1844" w:type="dxa"/>
            <w:vMerge/>
          </w:tcPr>
          <w:p w:rsidR="00C16C61" w:rsidRPr="006217A2" w:rsidRDefault="00C16C61" w:rsidP="003569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75" w:type="dxa"/>
            <w:vMerge/>
          </w:tcPr>
          <w:p w:rsidR="00C16C61" w:rsidRPr="006217A2" w:rsidRDefault="00C16C61" w:rsidP="003569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27" w:type="dxa"/>
          </w:tcPr>
          <w:p w:rsidR="00C16C61" w:rsidRPr="006217A2" w:rsidRDefault="00C16C61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Контроль посещаемости клиентов</w:t>
            </w:r>
          </w:p>
        </w:tc>
        <w:tc>
          <w:tcPr>
            <w:tcW w:w="1853" w:type="dxa"/>
          </w:tcPr>
          <w:p w:rsidR="00C16C61" w:rsidRPr="006217A2" w:rsidRDefault="00C16C61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834" w:type="dxa"/>
          </w:tcPr>
          <w:p w:rsidR="00C16C61" w:rsidRPr="006217A2" w:rsidRDefault="00CE39CA" w:rsidP="003569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+/</w:t>
            </w:r>
            <w:r w:rsidR="00C16C61" w:rsidRPr="006217A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782" w:type="dxa"/>
          </w:tcPr>
          <w:p w:rsidR="00C16C61" w:rsidRPr="006217A2" w:rsidRDefault="00C16C61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Отсутствие автоматического учета повторных посещений</w:t>
            </w:r>
          </w:p>
        </w:tc>
      </w:tr>
      <w:tr w:rsidR="00C16C61" w:rsidRPr="006217A2" w:rsidTr="00FC4888">
        <w:trPr>
          <w:trHeight w:val="204"/>
        </w:trPr>
        <w:tc>
          <w:tcPr>
            <w:tcW w:w="1844" w:type="dxa"/>
            <w:vMerge/>
          </w:tcPr>
          <w:p w:rsidR="00C16C61" w:rsidRPr="006217A2" w:rsidRDefault="00C16C61" w:rsidP="003569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75" w:type="dxa"/>
            <w:vMerge/>
          </w:tcPr>
          <w:p w:rsidR="00C16C61" w:rsidRPr="006217A2" w:rsidRDefault="00C16C61" w:rsidP="003569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27" w:type="dxa"/>
          </w:tcPr>
          <w:p w:rsidR="00C16C61" w:rsidRPr="006217A2" w:rsidRDefault="00C16C61" w:rsidP="003569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Создание шаблонов сообщений</w:t>
            </w:r>
          </w:p>
        </w:tc>
        <w:tc>
          <w:tcPr>
            <w:tcW w:w="1853" w:type="dxa"/>
          </w:tcPr>
          <w:p w:rsidR="00C16C61" w:rsidRPr="006217A2" w:rsidRDefault="00C16C61" w:rsidP="003569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834" w:type="dxa"/>
          </w:tcPr>
          <w:p w:rsidR="00C16C61" w:rsidRPr="006217A2" w:rsidRDefault="00C16C61" w:rsidP="003569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782" w:type="dxa"/>
          </w:tcPr>
          <w:p w:rsidR="00C16C61" w:rsidRPr="006217A2" w:rsidRDefault="00C16C61" w:rsidP="003569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Ошибки при вводе, недостоверная информация</w:t>
            </w:r>
          </w:p>
        </w:tc>
      </w:tr>
      <w:tr w:rsidR="003569D4" w:rsidRPr="006217A2" w:rsidTr="00FC4888">
        <w:trPr>
          <w:trHeight w:val="1177"/>
        </w:trPr>
        <w:tc>
          <w:tcPr>
            <w:tcW w:w="1844" w:type="dxa"/>
            <w:vMerge w:val="restart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  <w:color w:val="000000"/>
              </w:rPr>
              <w:t>hair006</w:t>
            </w:r>
          </w:p>
        </w:tc>
        <w:tc>
          <w:tcPr>
            <w:tcW w:w="1775" w:type="dxa"/>
            <w:vMerge w:val="restart"/>
          </w:tcPr>
          <w:p w:rsidR="003569D4" w:rsidRPr="006217A2" w:rsidRDefault="0017195B" w:rsidP="003569D4">
            <w:pPr>
              <w:jc w:val="center"/>
              <w:rPr>
                <w:rFonts w:ascii="Times New Roman" w:hAnsi="Times New Roman" w:cs="Times New Roman"/>
              </w:rPr>
            </w:pPr>
            <w:r w:rsidRPr="0017195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Администратор</w:t>
            </w:r>
          </w:p>
        </w:tc>
        <w:tc>
          <w:tcPr>
            <w:tcW w:w="1627" w:type="dxa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Начисление заработной платы</w:t>
            </w:r>
          </w:p>
        </w:tc>
        <w:tc>
          <w:tcPr>
            <w:tcW w:w="1853" w:type="dxa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834" w:type="dxa"/>
          </w:tcPr>
          <w:p w:rsidR="003569D4" w:rsidRPr="006217A2" w:rsidRDefault="00CE39CA" w:rsidP="003569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+/</w:t>
            </w:r>
            <w:r w:rsidR="003569D4" w:rsidRPr="006217A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782" w:type="dxa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Ошибки при расчетах из-за ручного ввода</w:t>
            </w:r>
          </w:p>
        </w:tc>
      </w:tr>
      <w:tr w:rsidR="00C16C61" w:rsidRPr="006217A2" w:rsidTr="00FC4888">
        <w:trPr>
          <w:trHeight w:val="1177"/>
        </w:trPr>
        <w:tc>
          <w:tcPr>
            <w:tcW w:w="1844" w:type="dxa"/>
            <w:vMerge/>
          </w:tcPr>
          <w:p w:rsidR="00C16C61" w:rsidRPr="006217A2" w:rsidRDefault="00C16C61" w:rsidP="003569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75" w:type="dxa"/>
            <w:vMerge/>
          </w:tcPr>
          <w:p w:rsidR="00C16C61" w:rsidRPr="0017195B" w:rsidRDefault="00C16C61" w:rsidP="003569D4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627" w:type="dxa"/>
          </w:tcPr>
          <w:p w:rsidR="00C16C61" w:rsidRPr="006217A2" w:rsidRDefault="00C16C61" w:rsidP="003569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Управление правами доступа</w:t>
            </w:r>
          </w:p>
        </w:tc>
        <w:tc>
          <w:tcPr>
            <w:tcW w:w="1853" w:type="dxa"/>
          </w:tcPr>
          <w:p w:rsidR="00C16C61" w:rsidRPr="006217A2" w:rsidRDefault="00C16C61" w:rsidP="003569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834" w:type="dxa"/>
          </w:tcPr>
          <w:p w:rsidR="00C16C61" w:rsidRPr="006217A2" w:rsidRDefault="00C16C61" w:rsidP="003569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782" w:type="dxa"/>
          </w:tcPr>
          <w:p w:rsidR="00C16C61" w:rsidRPr="006217A2" w:rsidRDefault="00C16C61" w:rsidP="003569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Долгий запрос и выставление прав доступа</w:t>
            </w:r>
          </w:p>
        </w:tc>
      </w:tr>
      <w:tr w:rsidR="003569D4" w:rsidRPr="006217A2" w:rsidTr="00FC4888">
        <w:trPr>
          <w:trHeight w:val="204"/>
        </w:trPr>
        <w:tc>
          <w:tcPr>
            <w:tcW w:w="1844" w:type="dxa"/>
            <w:vMerge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75" w:type="dxa"/>
            <w:vMerge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27" w:type="dxa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Учет расходных материалов</w:t>
            </w:r>
          </w:p>
        </w:tc>
        <w:tc>
          <w:tcPr>
            <w:tcW w:w="1853" w:type="dxa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834" w:type="dxa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2782" w:type="dxa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Несвоевременн</w:t>
            </w:r>
            <w:r w:rsidR="00C16C61">
              <w:rPr>
                <w:rFonts w:ascii="Times New Roman" w:hAnsi="Times New Roman" w:cs="Times New Roman"/>
              </w:rPr>
              <w:t>ая</w:t>
            </w:r>
            <w:r w:rsidRPr="006217A2">
              <w:rPr>
                <w:rFonts w:ascii="Times New Roman" w:hAnsi="Times New Roman" w:cs="Times New Roman"/>
              </w:rPr>
              <w:t xml:space="preserve"> </w:t>
            </w:r>
            <w:r w:rsidR="00C16C61">
              <w:rPr>
                <w:rFonts w:ascii="Times New Roman" w:hAnsi="Times New Roman" w:cs="Times New Roman"/>
              </w:rPr>
              <w:t>закупка</w:t>
            </w:r>
            <w:r w:rsidRPr="006217A2">
              <w:rPr>
                <w:rFonts w:ascii="Times New Roman" w:hAnsi="Times New Roman" w:cs="Times New Roman"/>
              </w:rPr>
              <w:t xml:space="preserve"> запасов</w:t>
            </w:r>
          </w:p>
        </w:tc>
      </w:tr>
      <w:tr w:rsidR="003569D4" w:rsidRPr="006217A2" w:rsidTr="00FC4888">
        <w:trPr>
          <w:trHeight w:val="1576"/>
        </w:trPr>
        <w:tc>
          <w:tcPr>
            <w:tcW w:w="1844" w:type="dxa"/>
            <w:vMerge w:val="restart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217A2">
              <w:rPr>
                <w:rFonts w:ascii="Times New Roman" w:hAnsi="Times New Roman" w:cs="Times New Roman"/>
                <w:color w:val="000000"/>
              </w:rPr>
              <w:t>hair007</w:t>
            </w:r>
          </w:p>
        </w:tc>
        <w:tc>
          <w:tcPr>
            <w:tcW w:w="1775" w:type="dxa"/>
            <w:vMerge w:val="restart"/>
          </w:tcPr>
          <w:p w:rsidR="003569D4" w:rsidRPr="006217A2" w:rsidRDefault="00C16C61" w:rsidP="003569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Санэпидемн</w:t>
            </w:r>
            <w:r w:rsidR="00C479C3">
              <w:rPr>
                <w:rFonts w:ascii="Times New Roman" w:hAnsi="Times New Roman" w:cs="Times New Roman"/>
                <w:color w:val="000000"/>
              </w:rPr>
              <w:t>адзор</w:t>
            </w:r>
          </w:p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27" w:type="dxa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Проверка соблюдения санитарных норм</w:t>
            </w:r>
          </w:p>
        </w:tc>
        <w:tc>
          <w:tcPr>
            <w:tcW w:w="1853" w:type="dxa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834" w:type="dxa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2782" w:type="dxa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Несоответствие требованиям, риск штрафов</w:t>
            </w:r>
          </w:p>
        </w:tc>
      </w:tr>
      <w:tr w:rsidR="003569D4" w:rsidRPr="006217A2" w:rsidTr="00FC4888">
        <w:trPr>
          <w:trHeight w:val="204"/>
        </w:trPr>
        <w:tc>
          <w:tcPr>
            <w:tcW w:w="1844" w:type="dxa"/>
            <w:vMerge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75" w:type="dxa"/>
            <w:vMerge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27" w:type="dxa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Получение отчетов о санитарном состоянии</w:t>
            </w:r>
          </w:p>
        </w:tc>
        <w:tc>
          <w:tcPr>
            <w:tcW w:w="1853" w:type="dxa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834" w:type="dxa"/>
          </w:tcPr>
          <w:p w:rsidR="003569D4" w:rsidRPr="006217A2" w:rsidRDefault="00CE39CA" w:rsidP="003569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+/</w:t>
            </w:r>
            <w:r w:rsidR="003569D4" w:rsidRPr="006217A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782" w:type="dxa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Формальные отчеты, не отражающие реальную ситуацию</w:t>
            </w:r>
          </w:p>
        </w:tc>
      </w:tr>
      <w:tr w:rsidR="003569D4" w:rsidRPr="006217A2" w:rsidTr="00FC4888">
        <w:trPr>
          <w:trHeight w:val="1177"/>
        </w:trPr>
        <w:tc>
          <w:tcPr>
            <w:tcW w:w="1844" w:type="dxa"/>
            <w:vMerge w:val="restart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6217A2">
              <w:rPr>
                <w:rFonts w:ascii="Times New Roman" w:hAnsi="Times New Roman" w:cs="Times New Roman"/>
                <w:color w:val="000000"/>
              </w:rPr>
              <w:t>hair008</w:t>
            </w:r>
          </w:p>
        </w:tc>
        <w:tc>
          <w:tcPr>
            <w:tcW w:w="1775" w:type="dxa"/>
            <w:vMerge w:val="restart"/>
          </w:tcPr>
          <w:p w:rsidR="003569D4" w:rsidRPr="006217A2" w:rsidRDefault="00C479C3" w:rsidP="003569D4">
            <w:pPr>
              <w:jc w:val="center"/>
              <w:rPr>
                <w:rFonts w:ascii="Times New Roman" w:hAnsi="Times New Roman" w:cs="Times New Roman"/>
              </w:rPr>
            </w:pPr>
            <w:r w:rsidRPr="00C479C3">
              <w:rPr>
                <w:rFonts w:ascii="Times New Roman" w:hAnsi="Times New Roman" w:cs="Times New Roman"/>
                <w:color w:val="000000"/>
              </w:rPr>
              <w:t>IT-специалисты</w:t>
            </w:r>
          </w:p>
        </w:tc>
        <w:tc>
          <w:tcPr>
            <w:tcW w:w="1627" w:type="dxa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Обновление функционала системы</w:t>
            </w:r>
          </w:p>
        </w:tc>
        <w:tc>
          <w:tcPr>
            <w:tcW w:w="1853" w:type="dxa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834" w:type="dxa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782" w:type="dxa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Несоответствие новых функций потребностям пользователей</w:t>
            </w:r>
          </w:p>
        </w:tc>
      </w:tr>
      <w:tr w:rsidR="003569D4" w:rsidRPr="006217A2" w:rsidTr="00FC4888">
        <w:trPr>
          <w:trHeight w:val="204"/>
        </w:trPr>
        <w:tc>
          <w:tcPr>
            <w:tcW w:w="1844" w:type="dxa"/>
            <w:vMerge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75" w:type="dxa"/>
            <w:vMerge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27" w:type="dxa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Исправление технических ошибок</w:t>
            </w:r>
          </w:p>
        </w:tc>
        <w:tc>
          <w:tcPr>
            <w:tcW w:w="1853" w:type="dxa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834" w:type="dxa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782" w:type="dxa"/>
          </w:tcPr>
          <w:p w:rsidR="003569D4" w:rsidRPr="006217A2" w:rsidRDefault="003569D4" w:rsidP="003569D4">
            <w:pPr>
              <w:jc w:val="center"/>
              <w:rPr>
                <w:rFonts w:ascii="Times New Roman" w:hAnsi="Times New Roman" w:cs="Times New Roman"/>
              </w:rPr>
            </w:pPr>
            <w:r w:rsidRPr="006217A2">
              <w:rPr>
                <w:rFonts w:ascii="Times New Roman" w:hAnsi="Times New Roman" w:cs="Times New Roman"/>
              </w:rPr>
              <w:t>Долгий срок устранения критических багов</w:t>
            </w:r>
          </w:p>
        </w:tc>
      </w:tr>
      <w:tr w:rsidR="005A44A5" w:rsidRPr="00A93BCD" w:rsidTr="00FC4888">
        <w:trPr>
          <w:trHeight w:val="204"/>
        </w:trPr>
        <w:tc>
          <w:tcPr>
            <w:tcW w:w="1844" w:type="dxa"/>
            <w:vMerge w:val="restart"/>
          </w:tcPr>
          <w:p w:rsidR="005A44A5" w:rsidRPr="00A93BCD" w:rsidRDefault="005A44A5" w:rsidP="004C0BE2">
            <w:pPr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A93BCD">
              <w:rPr>
                <w:rFonts w:ascii="Times New Roman" w:hAnsi="Times New Roman" w:cs="Times New Roman"/>
                <w:color w:val="000000" w:themeColor="text1"/>
                <w:lang w:val="en-US"/>
              </w:rPr>
              <w:t>hair009</w:t>
            </w:r>
          </w:p>
        </w:tc>
        <w:tc>
          <w:tcPr>
            <w:tcW w:w="1775" w:type="dxa"/>
            <w:vMerge w:val="restart"/>
          </w:tcPr>
          <w:p w:rsidR="005A44A5" w:rsidRPr="00A93BCD" w:rsidRDefault="005A44A5" w:rsidP="004C0BE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93BCD">
              <w:rPr>
                <w:rFonts w:ascii="Times New Roman" w:hAnsi="Times New Roman" w:cs="Times New Roman"/>
                <w:color w:val="000000" w:themeColor="text1"/>
              </w:rPr>
              <w:t>Регулятор</w:t>
            </w:r>
          </w:p>
          <w:p w:rsidR="005A44A5" w:rsidRPr="00A93BCD" w:rsidRDefault="005A44A5" w:rsidP="004C0B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27" w:type="dxa"/>
          </w:tcPr>
          <w:p w:rsidR="005A44A5" w:rsidRPr="00A93BCD" w:rsidRDefault="005A44A5" w:rsidP="004C0BE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93BCD">
              <w:rPr>
                <w:rFonts w:ascii="Times New Roman" w:hAnsi="Times New Roman" w:cs="Times New Roman"/>
                <w:lang w:val="en-US"/>
              </w:rPr>
              <w:t>Проверка</w:t>
            </w:r>
            <w:proofErr w:type="spellEnd"/>
            <w:r w:rsidRPr="00A93BC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93BCD">
              <w:rPr>
                <w:rFonts w:ascii="Times New Roman" w:hAnsi="Times New Roman" w:cs="Times New Roman"/>
                <w:lang w:val="en-US"/>
              </w:rPr>
              <w:t>соблюдения</w:t>
            </w:r>
            <w:proofErr w:type="spellEnd"/>
            <w:r w:rsidRPr="00A93BC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93BCD">
              <w:rPr>
                <w:rFonts w:ascii="Times New Roman" w:hAnsi="Times New Roman" w:cs="Times New Roman"/>
                <w:lang w:val="en-US"/>
              </w:rPr>
              <w:t>норм</w:t>
            </w:r>
            <w:proofErr w:type="spellEnd"/>
          </w:p>
        </w:tc>
        <w:tc>
          <w:tcPr>
            <w:tcW w:w="1853" w:type="dxa"/>
          </w:tcPr>
          <w:p w:rsidR="005A44A5" w:rsidRPr="00A93BCD" w:rsidRDefault="005A44A5" w:rsidP="004C0BE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93BCD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834" w:type="dxa"/>
          </w:tcPr>
          <w:p w:rsidR="005A44A5" w:rsidRPr="00A93BCD" w:rsidRDefault="005A44A5" w:rsidP="004C0BE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93BCD">
              <w:rPr>
                <w:rFonts w:ascii="Times New Roman" w:hAnsi="Times New Roman" w:cs="Times New Roman"/>
                <w:lang w:val="en-US"/>
              </w:rPr>
              <w:t>+</w:t>
            </w:r>
          </w:p>
        </w:tc>
        <w:tc>
          <w:tcPr>
            <w:tcW w:w="2782" w:type="dxa"/>
          </w:tcPr>
          <w:p w:rsidR="005A44A5" w:rsidRPr="00A93BCD" w:rsidRDefault="005A44A5" w:rsidP="004C0BE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93BCD">
              <w:rPr>
                <w:rFonts w:ascii="Times New Roman" w:hAnsi="Times New Roman" w:cs="Times New Roman"/>
                <w:lang w:val="en-US"/>
              </w:rPr>
              <w:t>Несоблюдение</w:t>
            </w:r>
            <w:proofErr w:type="spellEnd"/>
            <w:r w:rsidRPr="00A93BC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93BCD">
              <w:rPr>
                <w:rFonts w:ascii="Times New Roman" w:hAnsi="Times New Roman" w:cs="Times New Roman"/>
                <w:lang w:val="en-US"/>
              </w:rPr>
              <w:t>требований</w:t>
            </w:r>
            <w:proofErr w:type="spellEnd"/>
            <w:r w:rsidRPr="00A93BCD">
              <w:rPr>
                <w:rFonts w:ascii="Times New Roman" w:hAnsi="Times New Roman" w:cs="Times New Roman"/>
              </w:rPr>
              <w:t xml:space="preserve"> закона</w:t>
            </w:r>
          </w:p>
        </w:tc>
      </w:tr>
      <w:tr w:rsidR="005A44A5" w:rsidRPr="00A93BCD" w:rsidTr="00FC4888">
        <w:trPr>
          <w:trHeight w:val="204"/>
        </w:trPr>
        <w:tc>
          <w:tcPr>
            <w:tcW w:w="1844" w:type="dxa"/>
            <w:vMerge/>
          </w:tcPr>
          <w:p w:rsidR="005A44A5" w:rsidRPr="00A93BCD" w:rsidRDefault="005A44A5" w:rsidP="004C0BE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75" w:type="dxa"/>
            <w:vMerge/>
          </w:tcPr>
          <w:p w:rsidR="005A44A5" w:rsidRPr="00A93BCD" w:rsidRDefault="005A44A5" w:rsidP="004C0BE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7" w:type="dxa"/>
          </w:tcPr>
          <w:p w:rsidR="005A44A5" w:rsidRPr="00A93BCD" w:rsidRDefault="005A44A5" w:rsidP="004C0BE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93BCD">
              <w:rPr>
                <w:rFonts w:ascii="Times New Roman" w:hAnsi="Times New Roman" w:cs="Times New Roman"/>
              </w:rPr>
              <w:t>Защита прав потребителей</w:t>
            </w:r>
            <w:r w:rsidRPr="00A93BCD">
              <w:rPr>
                <w:rFonts w:ascii="Times New Roman" w:hAnsi="Times New Roman" w:cs="Times New Roman"/>
              </w:rPr>
              <w:softHyphen/>
            </w:r>
            <w:r w:rsidRPr="00A93BCD">
              <w:rPr>
                <w:rFonts w:ascii="Times New Roman" w:hAnsi="Times New Roman" w:cs="Times New Roman"/>
              </w:rPr>
              <w:softHyphen/>
            </w:r>
            <w:r w:rsidRPr="00A93BCD">
              <w:rPr>
                <w:rFonts w:ascii="Times New Roman" w:hAnsi="Times New Roman" w:cs="Times New Roman"/>
              </w:rPr>
              <w:softHyphen/>
            </w:r>
          </w:p>
        </w:tc>
        <w:tc>
          <w:tcPr>
            <w:tcW w:w="1853" w:type="dxa"/>
          </w:tcPr>
          <w:p w:rsidR="005A44A5" w:rsidRPr="00A93BCD" w:rsidRDefault="005A44A5" w:rsidP="004C0BE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93BCD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834" w:type="dxa"/>
          </w:tcPr>
          <w:p w:rsidR="005A44A5" w:rsidRPr="00A93BCD" w:rsidRDefault="005A44A5" w:rsidP="004C0BE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93BCD">
              <w:rPr>
                <w:rFonts w:ascii="Times New Roman" w:hAnsi="Times New Roman" w:cs="Times New Roman"/>
                <w:lang w:val="en-US"/>
              </w:rPr>
              <w:t>+</w:t>
            </w:r>
          </w:p>
        </w:tc>
        <w:tc>
          <w:tcPr>
            <w:tcW w:w="2782" w:type="dxa"/>
          </w:tcPr>
          <w:p w:rsidR="005A44A5" w:rsidRPr="00A93BCD" w:rsidRDefault="005A44A5" w:rsidP="004C0BE2">
            <w:pPr>
              <w:jc w:val="center"/>
              <w:rPr>
                <w:rFonts w:ascii="Times New Roman" w:hAnsi="Times New Roman" w:cs="Times New Roman"/>
              </w:rPr>
            </w:pPr>
            <w:r w:rsidRPr="00A93BCD">
              <w:rPr>
                <w:rFonts w:ascii="Times New Roman" w:hAnsi="Times New Roman" w:cs="Times New Roman"/>
              </w:rPr>
              <w:t>Выделение дополнительных средств на исполнение требований</w:t>
            </w:r>
          </w:p>
        </w:tc>
      </w:tr>
      <w:tr w:rsidR="005A44A5" w:rsidRPr="00A93BCD" w:rsidTr="00FC4888">
        <w:trPr>
          <w:trHeight w:val="204"/>
        </w:trPr>
        <w:tc>
          <w:tcPr>
            <w:tcW w:w="1844" w:type="dxa"/>
            <w:vMerge/>
          </w:tcPr>
          <w:p w:rsidR="005A44A5" w:rsidRPr="00A93BCD" w:rsidRDefault="005A44A5" w:rsidP="004C0BE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75" w:type="dxa"/>
            <w:vMerge/>
          </w:tcPr>
          <w:p w:rsidR="005A44A5" w:rsidRPr="00A93BCD" w:rsidRDefault="005A44A5" w:rsidP="004C0BE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7" w:type="dxa"/>
          </w:tcPr>
          <w:p w:rsidR="005A44A5" w:rsidRPr="005A44A5" w:rsidRDefault="005A44A5" w:rsidP="004C0B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Отчетность</w:t>
            </w:r>
          </w:p>
        </w:tc>
        <w:tc>
          <w:tcPr>
            <w:tcW w:w="1853" w:type="dxa"/>
          </w:tcPr>
          <w:p w:rsidR="005A44A5" w:rsidRPr="005A44A5" w:rsidRDefault="005A44A5" w:rsidP="004C0B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834" w:type="dxa"/>
          </w:tcPr>
          <w:p w:rsidR="005A44A5" w:rsidRPr="005A44A5" w:rsidRDefault="005A44A5" w:rsidP="004C0B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2782" w:type="dxa"/>
          </w:tcPr>
          <w:p w:rsidR="005A44A5" w:rsidRPr="005A44A5" w:rsidRDefault="005A44A5" w:rsidP="004C0B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Ведение журналов, реестров, книг </w:t>
            </w:r>
            <w:proofErr w:type="spellStart"/>
            <w:r>
              <w:rPr>
                <w:rFonts w:ascii="Times New Roman" w:hAnsi="Times New Roman" w:cs="Times New Roman"/>
              </w:rPr>
              <w:t>вх</w:t>
            </w:r>
            <w:proofErr w:type="spellEnd"/>
            <w:r w:rsidRPr="005A44A5"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исх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корреспоненции</w:t>
            </w:r>
            <w:proofErr w:type="spellEnd"/>
          </w:p>
        </w:tc>
      </w:tr>
    </w:tbl>
    <w:p w:rsidR="00F76061" w:rsidRPr="00F76061" w:rsidRDefault="00F76061" w:rsidP="00F76061">
      <w:pPr>
        <w:tabs>
          <w:tab w:val="left" w:pos="6813"/>
        </w:tabs>
        <w:rPr>
          <w:rFonts w:ascii="Times New Roman" w:hAnsi="Times New Roman" w:cs="Times New Roman"/>
        </w:rPr>
      </w:pPr>
    </w:p>
    <w:sectPr w:rsidR="00F76061" w:rsidRPr="00F76061" w:rsidSect="006217A2">
      <w:pgSz w:w="11906" w:h="16838"/>
      <w:pgMar w:top="98" w:right="850" w:bottom="59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DB"/>
    <w:rsid w:val="000F525E"/>
    <w:rsid w:val="0010277F"/>
    <w:rsid w:val="00103CD5"/>
    <w:rsid w:val="001633B0"/>
    <w:rsid w:val="0017195B"/>
    <w:rsid w:val="00171E26"/>
    <w:rsid w:val="00232BAA"/>
    <w:rsid w:val="00265B2C"/>
    <w:rsid w:val="003569D4"/>
    <w:rsid w:val="004C0BE2"/>
    <w:rsid w:val="005621DA"/>
    <w:rsid w:val="005A44A5"/>
    <w:rsid w:val="006217A2"/>
    <w:rsid w:val="006261DB"/>
    <w:rsid w:val="0063749E"/>
    <w:rsid w:val="007F2B7E"/>
    <w:rsid w:val="00897120"/>
    <w:rsid w:val="009B1795"/>
    <w:rsid w:val="009B5F5B"/>
    <w:rsid w:val="00A93BCD"/>
    <w:rsid w:val="00BE6CEB"/>
    <w:rsid w:val="00C16C61"/>
    <w:rsid w:val="00C479C3"/>
    <w:rsid w:val="00CE39CA"/>
    <w:rsid w:val="00DF173B"/>
    <w:rsid w:val="00F53CB8"/>
    <w:rsid w:val="00F76061"/>
    <w:rsid w:val="00FC4888"/>
    <w:rsid w:val="00FE1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B7E83"/>
  <w15:chartTrackingRefBased/>
  <w15:docId w15:val="{F59B0AFB-E75D-2D44-BA83-5CB3761DD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B17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2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7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5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CBFDC2-C87A-6647-8019-B93D94590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25</cp:revision>
  <dcterms:created xsi:type="dcterms:W3CDTF">2025-06-29T18:17:00Z</dcterms:created>
  <dcterms:modified xsi:type="dcterms:W3CDTF">2025-07-03T19:56:00Z</dcterms:modified>
</cp:coreProperties>
</file>