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95638" w14:textId="77777777" w:rsidR="00D74671" w:rsidRDefault="004C43BC">
      <w:pPr>
        <w:rPr>
          <w:rFonts w:ascii="Arial" w:hAnsi="Arial" w:cs="Arial"/>
          <w:b/>
          <w:color w:val="000000" w:themeColor="text1"/>
          <w:sz w:val="22"/>
          <w:szCs w:val="22"/>
        </w:rPr>
      </w:pPr>
      <w:r>
        <w:rPr>
          <w:rFonts w:ascii="Arial" w:hAnsi="Arial" w:cs="Arial"/>
          <w:b/>
          <w:noProof/>
          <w:color w:val="000000" w:themeColor="text1"/>
          <w:sz w:val="36"/>
          <w:szCs w:val="36"/>
          <w:lang w:val="en-IE" w:eastAsia="en-IE"/>
        </w:rPr>
        <w:drawing>
          <wp:anchor distT="0" distB="0" distL="114300" distR="114300" simplePos="0" relativeHeight="251658240" behindDoc="0" locked="0" layoutInCell="1" allowOverlap="1" wp14:anchorId="757A210B" wp14:editId="6952AA50">
            <wp:simplePos x="0" y="0"/>
            <wp:positionH relativeFrom="column">
              <wp:posOffset>685800</wp:posOffset>
            </wp:positionH>
            <wp:positionV relativeFrom="paragraph">
              <wp:posOffset>0</wp:posOffset>
            </wp:positionV>
            <wp:extent cx="4486275" cy="857250"/>
            <wp:effectExtent l="0" t="0" r="952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itb.jpg"/>
                    <pic:cNvPicPr/>
                  </pic:nvPicPr>
                  <pic:blipFill>
                    <a:blip r:embed="rId7">
                      <a:extLst>
                        <a:ext uri="{28A0092B-C50C-407E-A947-70E740481C1C}">
                          <a14:useLocalDpi xmlns:a14="http://schemas.microsoft.com/office/drawing/2010/main" val="0"/>
                        </a:ext>
                      </a:extLst>
                    </a:blip>
                    <a:stretch>
                      <a:fillRect/>
                    </a:stretch>
                  </pic:blipFill>
                  <pic:spPr>
                    <a:xfrm>
                      <a:off x="0" y="0"/>
                      <a:ext cx="4486275" cy="857250"/>
                    </a:xfrm>
                    <a:prstGeom prst="rect">
                      <a:avLst/>
                    </a:prstGeom>
                  </pic:spPr>
                </pic:pic>
              </a:graphicData>
            </a:graphic>
            <wp14:sizeRelH relativeFrom="page">
              <wp14:pctWidth>0</wp14:pctWidth>
            </wp14:sizeRelH>
            <wp14:sizeRelV relativeFrom="page">
              <wp14:pctHeight>0</wp14:pctHeight>
            </wp14:sizeRelV>
          </wp:anchor>
        </w:drawing>
      </w:r>
    </w:p>
    <w:p w14:paraId="2EBD5DEA" w14:textId="77777777" w:rsidR="004C43BC" w:rsidRDefault="004C43BC" w:rsidP="004C43BC">
      <w:pPr>
        <w:jc w:val="center"/>
        <w:rPr>
          <w:rFonts w:ascii="Arial" w:hAnsi="Arial" w:cs="Arial"/>
          <w:b/>
          <w:color w:val="000000" w:themeColor="text1"/>
          <w:sz w:val="22"/>
          <w:szCs w:val="22"/>
        </w:rPr>
      </w:pPr>
    </w:p>
    <w:p w14:paraId="31C89CFF" w14:textId="77777777" w:rsidR="004C43BC" w:rsidRDefault="004C43BC" w:rsidP="004C43BC">
      <w:pPr>
        <w:jc w:val="center"/>
        <w:rPr>
          <w:rFonts w:ascii="Arial" w:hAnsi="Arial" w:cs="Arial"/>
          <w:b/>
          <w:color w:val="000000" w:themeColor="text1"/>
          <w:sz w:val="22"/>
          <w:szCs w:val="22"/>
        </w:rPr>
      </w:pPr>
    </w:p>
    <w:p w14:paraId="783BA4F2" w14:textId="77777777" w:rsidR="004C43BC" w:rsidRDefault="004C43BC" w:rsidP="004C43BC">
      <w:pPr>
        <w:jc w:val="center"/>
        <w:rPr>
          <w:rFonts w:ascii="Arial" w:hAnsi="Arial" w:cs="Arial"/>
          <w:b/>
          <w:color w:val="000000" w:themeColor="text1"/>
          <w:sz w:val="22"/>
          <w:szCs w:val="22"/>
        </w:rPr>
      </w:pPr>
    </w:p>
    <w:p w14:paraId="2333CE9A" w14:textId="78E33826" w:rsidR="004C43BC" w:rsidRDefault="008C3549" w:rsidP="004C43BC">
      <w:pPr>
        <w:jc w:val="center"/>
        <w:rPr>
          <w:rFonts w:ascii="Arial" w:hAnsi="Arial" w:cs="Arial"/>
          <w:b/>
          <w:color w:val="000000" w:themeColor="text1"/>
          <w:sz w:val="22"/>
          <w:szCs w:val="22"/>
        </w:rPr>
      </w:pPr>
      <w:r>
        <w:rPr>
          <w:rFonts w:ascii="Arial" w:hAnsi="Arial" w:cs="Arial"/>
          <w:b/>
          <w:sz w:val="22"/>
          <w:szCs w:val="22"/>
        </w:rPr>
        <w:t>BN002/013/104 Year 2</w:t>
      </w:r>
      <w:r>
        <w:rPr>
          <w:rFonts w:ascii="Arial" w:hAnsi="Arial" w:cs="Arial"/>
          <w:b/>
          <w:color w:val="000000" w:themeColor="text1"/>
          <w:sz w:val="22"/>
          <w:szCs w:val="22"/>
        </w:rPr>
        <w:t xml:space="preserve"> Software Engineering and Testing</w:t>
      </w:r>
    </w:p>
    <w:p w14:paraId="1589B8FF" w14:textId="77777777" w:rsidR="004C43BC" w:rsidRDefault="004C43BC" w:rsidP="004C43BC">
      <w:pPr>
        <w:jc w:val="center"/>
        <w:rPr>
          <w:rFonts w:ascii="Arial" w:hAnsi="Arial" w:cs="Arial"/>
          <w:b/>
          <w:color w:val="000000" w:themeColor="text1"/>
          <w:sz w:val="36"/>
          <w:szCs w:val="36"/>
        </w:rPr>
      </w:pPr>
    </w:p>
    <w:p w14:paraId="5F8ADA50" w14:textId="77777777" w:rsidR="004C43BC" w:rsidRDefault="004C43BC" w:rsidP="004C43BC">
      <w:pPr>
        <w:jc w:val="center"/>
        <w:rPr>
          <w:rFonts w:ascii="Arial" w:hAnsi="Arial" w:cs="Arial"/>
          <w:b/>
          <w:color w:val="000000" w:themeColor="text1"/>
          <w:sz w:val="36"/>
          <w:szCs w:val="36"/>
        </w:rPr>
      </w:pPr>
    </w:p>
    <w:p w14:paraId="5290F954" w14:textId="77777777" w:rsidR="004C43BC" w:rsidRDefault="004C43BC" w:rsidP="004C43BC">
      <w:pPr>
        <w:jc w:val="center"/>
        <w:rPr>
          <w:rFonts w:ascii="Arial" w:hAnsi="Arial" w:cs="Arial"/>
          <w:b/>
          <w:color w:val="000000" w:themeColor="text1"/>
          <w:sz w:val="36"/>
          <w:szCs w:val="36"/>
        </w:rPr>
      </w:pPr>
    </w:p>
    <w:p w14:paraId="5BC62F8F" w14:textId="7123B0F1"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53257E">
        <w:rPr>
          <w:rFonts w:ascii="Arial" w:hAnsi="Arial" w:cs="Arial"/>
          <w:b/>
          <w:bCs/>
          <w:sz w:val="44"/>
          <w:szCs w:val="44"/>
        </w:rPr>
        <w:t>2</w:t>
      </w:r>
      <w:r>
        <w:rPr>
          <w:rFonts w:ascii="Arial" w:hAnsi="Arial" w:cs="Arial"/>
          <w:b/>
          <w:bCs/>
          <w:sz w:val="44"/>
          <w:szCs w:val="44"/>
        </w:rPr>
        <w:t xml:space="preserve">: </w:t>
      </w:r>
      <w:r w:rsidR="0053257E">
        <w:rPr>
          <w:rFonts w:ascii="Arial" w:hAnsi="Arial" w:cs="Arial"/>
          <w:b/>
          <w:bCs/>
          <w:sz w:val="44"/>
          <w:szCs w:val="44"/>
        </w:rPr>
        <w:t xml:space="preserve">Requirements Document </w:t>
      </w:r>
    </w:p>
    <w:p w14:paraId="5D1B60A2" w14:textId="77777777" w:rsidR="004C43BC" w:rsidRPr="00AC6218" w:rsidRDefault="004C43BC" w:rsidP="004C43BC">
      <w:pPr>
        <w:jc w:val="center"/>
        <w:rPr>
          <w:rFonts w:ascii="Arial" w:hAnsi="Arial" w:cs="Arial"/>
          <w:b/>
          <w:bCs/>
          <w:sz w:val="22"/>
          <w:szCs w:val="22"/>
        </w:rPr>
      </w:pP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58753243" w14:textId="1A4BC2BF" w:rsidR="004C43BC" w:rsidRPr="00AC6218"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r w:rsidR="004C43BC" w:rsidRPr="00AC6218">
        <w:rPr>
          <w:rFonts w:ascii="Arial" w:hAnsi="Arial" w:cs="Arial"/>
          <w:b/>
          <w:bCs/>
          <w:sz w:val="36"/>
          <w:szCs w:val="36"/>
        </w:rPr>
        <w:t>Name</w:t>
      </w:r>
      <w:r w:rsidR="00AC2F1A">
        <w:rPr>
          <w:rFonts w:ascii="Arial" w:hAnsi="Arial" w:cs="Arial"/>
          <w:b/>
          <w:bCs/>
          <w:sz w:val="36"/>
          <w:szCs w:val="36"/>
        </w:rPr>
        <w:t>s</w:t>
      </w:r>
      <w:r w:rsidRPr="00AC6218">
        <w:rPr>
          <w:rFonts w:ascii="Arial" w:hAnsi="Arial" w:cs="Arial"/>
          <w:b/>
          <w:bCs/>
          <w:sz w:val="36"/>
          <w:szCs w:val="36"/>
        </w:rPr>
        <w:t>, Student number</w:t>
      </w:r>
      <w:r w:rsidR="00AC2F1A">
        <w:rPr>
          <w:rFonts w:ascii="Arial" w:hAnsi="Arial" w:cs="Arial"/>
          <w:b/>
          <w:bCs/>
          <w:sz w:val="36"/>
          <w:szCs w:val="36"/>
        </w:rPr>
        <w:t>s</w:t>
      </w:r>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63DA3559" w14:textId="77777777" w:rsidR="00AC6218" w:rsidRPr="00AC6218" w:rsidRDefault="00AC6218" w:rsidP="004C43BC">
      <w:pPr>
        <w:jc w:val="center"/>
        <w:rPr>
          <w:rFonts w:ascii="Arial" w:hAnsi="Arial" w:cs="Arial"/>
          <w:b/>
          <w:bCs/>
          <w:sz w:val="36"/>
          <w:szCs w:val="36"/>
        </w:rPr>
      </w:pPr>
    </w:p>
    <w:p w14:paraId="6C9F6C5A" w14:textId="789B2935" w:rsidR="00AC6218" w:rsidRPr="00AC6218" w:rsidRDefault="00AC6218" w:rsidP="004C43BC">
      <w:pPr>
        <w:jc w:val="center"/>
        <w:rPr>
          <w:rFonts w:ascii="Arial" w:hAnsi="Arial" w:cs="Arial"/>
          <w:b/>
          <w:bCs/>
          <w:sz w:val="28"/>
          <w:szCs w:val="28"/>
        </w:rPr>
      </w:pPr>
      <w:r w:rsidRPr="00AC6218">
        <w:rPr>
          <w:rFonts w:ascii="Arial" w:hAnsi="Arial" w:cs="Arial"/>
          <w:b/>
          <w:bCs/>
          <w:sz w:val="28"/>
          <w:szCs w:val="28"/>
        </w:rPr>
        <w:t>Submission date</w:t>
      </w:r>
    </w:p>
    <w:p w14:paraId="23D3E239" w14:textId="77777777" w:rsidR="004C43BC" w:rsidRDefault="004C43BC" w:rsidP="004C43BC">
      <w:pPr>
        <w:jc w:val="center"/>
        <w:rPr>
          <w:rFonts w:ascii="Arial" w:hAnsi="Arial" w:cs="Arial"/>
          <w:b/>
          <w:color w:val="000000" w:themeColor="text1"/>
          <w:sz w:val="36"/>
          <w:szCs w:val="36"/>
        </w:rPr>
      </w:pP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3DE236D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688F4BBA" w14:textId="2155FF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I herby certify that this material, which I now submit for assessment on the programme of study leading to the award of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77777777"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Author:  _______________________</w:t>
      </w:r>
      <w:r w:rsidR="00AC2F1A">
        <w:rPr>
          <w:rFonts w:ascii="Helvetica" w:eastAsiaTheme="minorEastAsia" w:hAnsi="Helvetica" w:cs="Helvetica"/>
          <w:lang w:val="en-US" w:eastAsia="ja-JP"/>
        </w:rPr>
        <w:t xml:space="preserve">___      </w:t>
      </w:r>
      <w:r w:rsidR="00AC2F1A">
        <w:rPr>
          <w:rFonts w:ascii="Helvetica" w:eastAsiaTheme="minorEastAsia" w:hAnsi="Helvetica" w:cs="Helvetica"/>
          <w:lang w:val="en-US" w:eastAsia="ja-JP"/>
        </w:rPr>
        <w:tab/>
      </w:r>
      <w:r w:rsidR="00AC2F1A">
        <w:rPr>
          <w:rFonts w:ascii="Helvetica" w:eastAsiaTheme="minorEastAsia" w:hAnsi="Helvetica" w:cs="Helvetica"/>
          <w:lang w:val="en-US" w:eastAsia="ja-JP"/>
        </w:rPr>
        <w:tab/>
        <w:t>Dated: _____________</w:t>
      </w:r>
    </w:p>
    <w:p w14:paraId="61DBE527" w14:textId="130ED5F8" w:rsidR="00AC6218" w:rsidRDefault="00AC2F1A"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__________________________      </w:t>
      </w:r>
      <w:r>
        <w:rPr>
          <w:rFonts w:ascii="Helvetica" w:eastAsiaTheme="minorEastAsia" w:hAnsi="Helvetica" w:cs="Helvetica"/>
          <w:lang w:val="en-US" w:eastAsia="ja-JP"/>
        </w:rPr>
        <w:tab/>
      </w:r>
      <w:r>
        <w:rPr>
          <w:rFonts w:ascii="Helvetica" w:eastAsiaTheme="minorEastAsia" w:hAnsi="Helvetica" w:cs="Helvetica"/>
          <w:lang w:val="en-US" w:eastAsia="ja-JP"/>
        </w:rPr>
        <w:tab/>
        <w:t>Dated: _____________</w:t>
      </w:r>
      <w:r>
        <w:rPr>
          <w:rFonts w:ascii="Helvetica" w:eastAsiaTheme="minorEastAsia" w:hAnsi="Helvetica" w:cs="Helvetica"/>
          <w:lang w:val="en-US" w:eastAsia="ja-JP"/>
        </w:rPr>
        <w:tab/>
      </w:r>
      <w:r w:rsidR="00AC6218">
        <w:rPr>
          <w:rFonts w:ascii="Helvetica" w:eastAsiaTheme="minorEastAsia" w:hAnsi="Helvetica" w:cs="Helvetica"/>
          <w:lang w:val="en-US" w:eastAsia="ja-JP"/>
        </w:rPr>
        <w:tab/>
      </w:r>
    </w:p>
    <w:p w14:paraId="1A3FB76F" w14:textId="53D57A75" w:rsidR="00AC6218" w:rsidRDefault="00AC6218" w:rsidP="00AC6218">
      <w:pPr>
        <w:spacing w:after="300" w:line="360" w:lineRule="auto"/>
        <w:jc w:val="center"/>
        <w:rPr>
          <w:rFonts w:ascii="Arial" w:hAnsi="Arial" w:cs="Arial"/>
          <w:b/>
          <w:color w:val="000000" w:themeColor="text1"/>
          <w:sz w:val="36"/>
          <w:szCs w:val="36"/>
        </w:rPr>
      </w:pPr>
    </w:p>
    <w:p w14:paraId="0202B293" w14:textId="77777777" w:rsidR="00AC6218" w:rsidRDefault="00AC6218">
      <w:pPr>
        <w:rPr>
          <w:rFonts w:ascii="Arial" w:hAnsi="Arial" w:cs="Arial"/>
          <w:b/>
          <w:color w:val="000000" w:themeColor="text1"/>
          <w:sz w:val="36"/>
          <w:szCs w:val="36"/>
        </w:rPr>
      </w:pPr>
      <w:r>
        <w:rPr>
          <w:rFonts w:ascii="Arial" w:hAnsi="Arial" w:cs="Arial"/>
          <w:b/>
          <w:color w:val="000000" w:themeColor="text1"/>
          <w:sz w:val="36"/>
          <w:szCs w:val="36"/>
        </w:rPr>
        <w:br w:type="page"/>
      </w:r>
    </w:p>
    <w:p w14:paraId="3AA10613" w14:textId="70604B46" w:rsidR="004B1970" w:rsidRPr="004B1970" w:rsidRDefault="004C43BC" w:rsidP="00C15D41">
      <w:pPr>
        <w:rPr>
          <w:rFonts w:ascii="Arial" w:hAnsi="Arial" w:cs="Arial"/>
          <w:b/>
          <w:color w:val="000000" w:themeColor="text1"/>
          <w:sz w:val="36"/>
          <w:szCs w:val="36"/>
        </w:rPr>
      </w:pPr>
      <w:r>
        <w:rPr>
          <w:rFonts w:ascii="Arial" w:hAnsi="Arial" w:cs="Arial"/>
          <w:b/>
          <w:color w:val="000000" w:themeColor="text1"/>
          <w:sz w:val="36"/>
          <w:szCs w:val="36"/>
        </w:rPr>
        <w:lastRenderedPageBreak/>
        <w:t xml:space="preserve">Table of Contents </w:t>
      </w:r>
    </w:p>
    <w:p w14:paraId="1415BE1D" w14:textId="48BC54F7" w:rsidR="004C43BC" w:rsidRPr="000D1ECF" w:rsidRDefault="004C43BC" w:rsidP="004C43BC">
      <w:pPr>
        <w:jc w:val="center"/>
        <w:rPr>
          <w:rFonts w:ascii="Times New Roman" w:hAnsi="Times New Roman" w:cs="Times New Roman"/>
          <w:b/>
          <w:color w:val="000000" w:themeColor="text1"/>
          <w:sz w:val="36"/>
          <w:szCs w:val="36"/>
        </w:rPr>
      </w:pPr>
    </w:p>
    <w:p w14:paraId="3ABDF3BC" w14:textId="1ED4570D" w:rsidR="00AC2F1A" w:rsidRPr="000D1ECF" w:rsidRDefault="00AC2F1A" w:rsidP="004C43BC">
      <w:pPr>
        <w:pStyle w:val="Heading1"/>
        <w:rPr>
          <w:rFonts w:ascii="Times New Roman" w:hAnsi="Times New Roman" w:cs="Times New Roman"/>
        </w:rPr>
      </w:pPr>
      <w:r w:rsidRPr="000D1ECF">
        <w:rPr>
          <w:rFonts w:ascii="Times New Roman" w:hAnsi="Times New Roman" w:cs="Times New Roman"/>
        </w:rPr>
        <w:t>Title</w:t>
      </w:r>
      <w:r w:rsidR="00870CAB">
        <w:rPr>
          <w:rFonts w:ascii="Times New Roman" w:hAnsi="Times New Roman" w:cs="Times New Roman"/>
        </w:rPr>
        <w:t>:</w:t>
      </w:r>
      <w:r w:rsidR="002504E4">
        <w:rPr>
          <w:rFonts w:ascii="Times New Roman" w:hAnsi="Times New Roman" w:cs="Times New Roman"/>
          <w:b w:val="0"/>
          <w:color w:val="00B050"/>
        </w:rPr>
        <w:t xml:space="preserve"> </w:t>
      </w:r>
      <w:bookmarkStart w:id="0" w:name="_GoBack"/>
      <w:bookmarkEnd w:id="0"/>
    </w:p>
    <w:p w14:paraId="3A003706" w14:textId="1284B617" w:rsidR="00AC2F1A" w:rsidRPr="000D1ECF" w:rsidRDefault="00AC2F1A" w:rsidP="004C43BC">
      <w:pPr>
        <w:pStyle w:val="Heading1"/>
        <w:rPr>
          <w:rFonts w:ascii="Times New Roman" w:hAnsi="Times New Roman" w:cs="Times New Roman"/>
        </w:rPr>
      </w:pPr>
      <w:r w:rsidRPr="000D1ECF">
        <w:rPr>
          <w:rFonts w:ascii="Times New Roman" w:hAnsi="Times New Roman" w:cs="Times New Roman"/>
        </w:rPr>
        <w:t>Client</w:t>
      </w:r>
      <w:r w:rsidR="00870CAB">
        <w:rPr>
          <w:rFonts w:ascii="Times New Roman" w:hAnsi="Times New Roman" w:cs="Times New Roman"/>
        </w:rPr>
        <w:t xml:space="preserve">: </w:t>
      </w:r>
      <w:r w:rsidR="00870CAB" w:rsidRPr="00870CAB">
        <w:rPr>
          <w:rFonts w:ascii="Times New Roman" w:hAnsi="Times New Roman" w:cs="Times New Roman"/>
          <w:b w:val="0"/>
        </w:rPr>
        <w:t>retailers</w:t>
      </w:r>
    </w:p>
    <w:p w14:paraId="63A21228" w14:textId="62040A60" w:rsidR="00A312FB" w:rsidRDefault="00AC2F1A" w:rsidP="00A93314">
      <w:pPr>
        <w:pStyle w:val="Heading1"/>
        <w:numPr>
          <w:ilvl w:val="0"/>
          <w:numId w:val="11"/>
        </w:numPr>
        <w:rPr>
          <w:rFonts w:ascii="Times New Roman" w:hAnsi="Times New Roman" w:cs="Times New Roman"/>
        </w:rPr>
      </w:pPr>
      <w:r w:rsidRPr="000D1ECF">
        <w:rPr>
          <w:rFonts w:ascii="Times New Roman" w:hAnsi="Times New Roman" w:cs="Times New Roman"/>
        </w:rPr>
        <w:t>Project</w:t>
      </w:r>
      <w:r w:rsidR="0053257E">
        <w:rPr>
          <w:rFonts w:ascii="Times New Roman" w:hAnsi="Times New Roman" w:cs="Times New Roman"/>
        </w:rPr>
        <w:t xml:space="preserve"> Overview</w:t>
      </w:r>
      <w:r w:rsidR="0055626F" w:rsidRPr="000D1ECF">
        <w:rPr>
          <w:rFonts w:ascii="Times New Roman" w:hAnsi="Times New Roman" w:cs="Times New Roman"/>
        </w:rPr>
        <w:t xml:space="preserve"> </w:t>
      </w:r>
    </w:p>
    <w:p w14:paraId="222BF2D7" w14:textId="6F834661" w:rsidR="001E1403" w:rsidRPr="0068653E" w:rsidRDefault="00C74648" w:rsidP="001E1403">
      <w:pPr>
        <w:pStyle w:val="BodyText"/>
        <w:rPr>
          <w:sz w:val="28"/>
          <w:szCs w:val="28"/>
        </w:rPr>
      </w:pPr>
      <w:r w:rsidRPr="0068653E">
        <w:rPr>
          <w:sz w:val="28"/>
          <w:szCs w:val="28"/>
        </w:rPr>
        <w:t xml:space="preserve">The project is to develop an application for a generic till </w:t>
      </w:r>
      <w:r w:rsidR="00E6546E" w:rsidRPr="0068653E">
        <w:rPr>
          <w:sz w:val="28"/>
          <w:szCs w:val="28"/>
        </w:rPr>
        <w:t xml:space="preserve">and </w:t>
      </w:r>
      <w:r w:rsidRPr="0068653E">
        <w:rPr>
          <w:sz w:val="28"/>
          <w:szCs w:val="28"/>
        </w:rPr>
        <w:t xml:space="preserve">counting system. </w:t>
      </w:r>
      <w:r w:rsidR="00814CD1" w:rsidRPr="0068653E">
        <w:rPr>
          <w:sz w:val="28"/>
          <w:szCs w:val="28"/>
        </w:rPr>
        <w:t>This till application processes transactions</w:t>
      </w:r>
      <w:r w:rsidR="0068653E" w:rsidRPr="0068653E">
        <w:rPr>
          <w:sz w:val="28"/>
          <w:szCs w:val="28"/>
        </w:rPr>
        <w:t>.</w:t>
      </w:r>
      <w:r w:rsidR="00814CD1" w:rsidRPr="0068653E">
        <w:rPr>
          <w:sz w:val="28"/>
          <w:szCs w:val="28"/>
        </w:rPr>
        <w:t xml:space="preserve"> This till also includes the added feature of a till counter which makes calculating money easier. It also reduces the chance of errors while counting the till. </w:t>
      </w:r>
      <w:r w:rsidR="001E1403" w:rsidRPr="0068653E">
        <w:rPr>
          <w:sz w:val="28"/>
          <w:szCs w:val="28"/>
        </w:rPr>
        <w:t xml:space="preserve">The application then saves this information to a database for permanent storage and for future reference. An interface should be provided as the application will be used on </w:t>
      </w:r>
      <w:r w:rsidR="00814CD1" w:rsidRPr="0068653E">
        <w:rPr>
          <w:sz w:val="28"/>
          <w:szCs w:val="28"/>
        </w:rPr>
        <w:t>touch screen monitors.</w:t>
      </w:r>
    </w:p>
    <w:p w14:paraId="0D57DFFB" w14:textId="6AD06703" w:rsidR="0053257E" w:rsidRDefault="0053257E" w:rsidP="0053257E">
      <w:pPr>
        <w:rPr>
          <w:rFonts w:ascii="Times New Roman" w:hAnsi="Times New Roman" w:cs="Times New Roman"/>
          <w:b/>
          <w:sz w:val="32"/>
          <w:szCs w:val="32"/>
        </w:rPr>
      </w:pPr>
    </w:p>
    <w:p w14:paraId="07F51D7B" w14:textId="7A2BF4A0" w:rsidR="0053257E" w:rsidRDefault="0053257E" w:rsidP="00A93314">
      <w:pPr>
        <w:pStyle w:val="Heading1"/>
        <w:numPr>
          <w:ilvl w:val="0"/>
          <w:numId w:val="11"/>
        </w:numPr>
      </w:pPr>
      <w:r w:rsidRPr="0053257E">
        <w:t xml:space="preserve">Document Revision </w:t>
      </w:r>
    </w:p>
    <w:p w14:paraId="03549650" w14:textId="40F29AD0" w:rsidR="0053257E" w:rsidRPr="0053257E" w:rsidRDefault="0053257E" w:rsidP="0053257E">
      <w:pPr>
        <w:rPr>
          <w:rFonts w:cs="Times New Roman"/>
        </w:rPr>
      </w:pPr>
      <w:r w:rsidRPr="0053257E">
        <w:rPr>
          <w:rFonts w:cs="Times New Roman"/>
        </w:rPr>
        <w:t>Rev. 1.0</w:t>
      </w:r>
      <w:r w:rsidR="001E1403">
        <w:rPr>
          <w:rFonts w:cs="Times New Roman"/>
        </w:rPr>
        <w:t xml:space="preserve"> February 8, 2018</w:t>
      </w:r>
      <w:r w:rsidRPr="0053257E">
        <w:rPr>
          <w:rFonts w:cs="Times New Roman"/>
        </w:rPr>
        <w:t xml:space="preserve">– initial version </w:t>
      </w:r>
    </w:p>
    <w:p w14:paraId="65C121B5" w14:textId="2C1A311C" w:rsidR="00EF0535" w:rsidRDefault="00A312FB" w:rsidP="00A93314">
      <w:pPr>
        <w:pStyle w:val="Heading1"/>
        <w:numPr>
          <w:ilvl w:val="0"/>
          <w:numId w:val="11"/>
        </w:numPr>
        <w:rPr>
          <w:rFonts w:ascii="Times New Roman" w:hAnsi="Times New Roman" w:cs="Times New Roman"/>
          <w:b w:val="0"/>
          <w:color w:val="FF0000"/>
          <w:sz w:val="24"/>
          <w:szCs w:val="24"/>
        </w:rPr>
      </w:pPr>
      <w:r w:rsidRPr="000D1ECF">
        <w:rPr>
          <w:rFonts w:ascii="Times New Roman" w:hAnsi="Times New Roman" w:cs="Times New Roman"/>
        </w:rPr>
        <w:t>Scope</w:t>
      </w:r>
      <w:r w:rsidR="00EF0535" w:rsidRPr="000D1ECF">
        <w:rPr>
          <w:rFonts w:ascii="Times New Roman" w:hAnsi="Times New Roman" w:cs="Times New Roman"/>
        </w:rPr>
        <w:t xml:space="preserve"> </w:t>
      </w:r>
    </w:p>
    <w:p w14:paraId="03DABF3D" w14:textId="7B713F73" w:rsidR="0068653E" w:rsidRPr="0068653E" w:rsidRDefault="0068653E" w:rsidP="004B3871">
      <w:r>
        <w:t xml:space="preserve">This software will be designed and developed to take transactions in a retail environment. It will be compatible with any basic monitor system with a touch screen. The user of the till will enter what the customer will like to buy. The total is summed up, the cash is entered and change is calculated. The till will have an option to accept sterling notes, which enables this till to be used </w:t>
      </w:r>
      <w:r w:rsidR="004B3871">
        <w:t xml:space="preserve">all over the country and in airports. This till contains an added counting feature for end of day summarization. It is a basic transaction based software that automates the counting process as much as possible. This will benefit employees, save time and lower risk of any mistakes.  This till also accommodates permanent storage, by saving transactions and balances to the till. </w:t>
      </w:r>
    </w:p>
    <w:p w14:paraId="49237712" w14:textId="549C76E3" w:rsidR="006E0B71" w:rsidRDefault="006E0B71" w:rsidP="00E75E24"/>
    <w:p w14:paraId="1189C54C" w14:textId="3505D53E" w:rsidR="004B3871" w:rsidRDefault="004B3871" w:rsidP="00E75E24"/>
    <w:p w14:paraId="3BD285E3" w14:textId="77777777" w:rsidR="004B3871" w:rsidRDefault="004B3871" w:rsidP="00E75E24"/>
    <w:p w14:paraId="1AA17C6E" w14:textId="2453C960" w:rsidR="00EF0535" w:rsidRPr="00A93314" w:rsidRDefault="00EF0535" w:rsidP="00A93314">
      <w:pPr>
        <w:pStyle w:val="ListParagraph"/>
        <w:numPr>
          <w:ilvl w:val="0"/>
          <w:numId w:val="11"/>
        </w:numPr>
        <w:rPr>
          <w:rFonts w:ascii="Times New Roman" w:hAnsi="Times New Roman" w:cs="Times New Roman"/>
          <w:sz w:val="32"/>
          <w:szCs w:val="32"/>
        </w:rPr>
      </w:pPr>
      <w:r w:rsidRPr="00A93314">
        <w:rPr>
          <w:rFonts w:ascii="Times New Roman" w:hAnsi="Times New Roman" w:cs="Times New Roman"/>
          <w:b/>
          <w:sz w:val="32"/>
          <w:szCs w:val="32"/>
        </w:rPr>
        <w:lastRenderedPageBreak/>
        <w:t>Walkthrough Scenarios</w:t>
      </w:r>
      <w:r w:rsidR="0082480F" w:rsidRPr="00A93314">
        <w:rPr>
          <w:rFonts w:ascii="Times New Roman" w:hAnsi="Times New Roman" w:cs="Times New Roman"/>
          <w:sz w:val="32"/>
          <w:szCs w:val="32"/>
        </w:rPr>
        <w:t xml:space="preserve"> </w:t>
      </w:r>
    </w:p>
    <w:p w14:paraId="7664CBE9" w14:textId="1D8CC2F4" w:rsidR="00E75E24" w:rsidRDefault="004B3871" w:rsidP="004C43BC">
      <w:pPr>
        <w:rPr>
          <w:rFonts w:ascii="Times New Roman" w:hAnsi="Times New Roman" w:cs="Times New Roman"/>
        </w:rPr>
      </w:pPr>
      <w:r>
        <w:rPr>
          <w:rFonts w:ascii="Times New Roman" w:hAnsi="Times New Roman" w:cs="Times New Roman"/>
          <w:i/>
          <w:u w:val="single"/>
        </w:rPr>
        <w:t>User:</w:t>
      </w:r>
    </w:p>
    <w:p w14:paraId="6FC70B2C" w14:textId="32FBE268" w:rsidR="00272ED6" w:rsidRPr="004B3871" w:rsidRDefault="004B3871" w:rsidP="004C43BC">
      <w:pPr>
        <w:rPr>
          <w:rFonts w:ascii="Times New Roman" w:hAnsi="Times New Roman" w:cs="Times New Roman"/>
        </w:rPr>
      </w:pPr>
      <w:r>
        <w:rPr>
          <w:rFonts w:ascii="Times New Roman" w:hAnsi="Times New Roman" w:cs="Times New Roman"/>
        </w:rPr>
        <w:t>User should be able to select an item based on a button and an image located on the GUI. After all the items have been selected the user has the option to select subtotal or cancel the transaction. If the user clicks the cancel button, all the items will be voided</w:t>
      </w:r>
      <w:r w:rsidR="00EE6A1A">
        <w:rPr>
          <w:rFonts w:ascii="Times New Roman" w:hAnsi="Times New Roman" w:cs="Times New Roman"/>
        </w:rPr>
        <w:t>. If the user clicks subtotal, the total cost of the transaction is displayed. The user can now enter the money given</w:t>
      </w:r>
      <w:r w:rsidR="00272ED6">
        <w:rPr>
          <w:rFonts w:ascii="Times New Roman" w:hAnsi="Times New Roman" w:cs="Times New Roman"/>
        </w:rPr>
        <w:t xml:space="preserve"> (to be converted if necessary)</w:t>
      </w:r>
      <w:r w:rsidR="00EE6A1A">
        <w:rPr>
          <w:rFonts w:ascii="Times New Roman" w:hAnsi="Times New Roman" w:cs="Times New Roman"/>
        </w:rPr>
        <w:t xml:space="preserve"> into the system, which then calculates the change. At the end of the Users shift, they can click the “End of Day” button, which begins the till counting process.</w:t>
      </w:r>
      <w:r w:rsidR="00272ED6">
        <w:rPr>
          <w:rFonts w:ascii="Times New Roman" w:hAnsi="Times New Roman" w:cs="Times New Roman"/>
        </w:rPr>
        <w:t xml:space="preserve"> The user will then be prompted to enter the money into the till. After user enters the money, they click calculate and the balance will be saved to the database.</w:t>
      </w:r>
    </w:p>
    <w:p w14:paraId="709BB7F1" w14:textId="77777777" w:rsidR="006E0B71" w:rsidRDefault="006E0B71" w:rsidP="00EF0535">
      <w:pPr>
        <w:spacing w:after="0"/>
        <w:jc w:val="both"/>
        <w:rPr>
          <w:rFonts w:ascii="Times New Roman" w:hAnsi="Times New Roman" w:cs="Times New Roman"/>
          <w:b/>
          <w:sz w:val="32"/>
          <w:szCs w:val="32"/>
        </w:rPr>
      </w:pPr>
    </w:p>
    <w:p w14:paraId="20EC808E" w14:textId="77777777" w:rsidR="006E0B71" w:rsidRDefault="006E0B71" w:rsidP="00EF0535">
      <w:pPr>
        <w:spacing w:after="0"/>
        <w:jc w:val="both"/>
        <w:rPr>
          <w:rFonts w:ascii="Times New Roman" w:hAnsi="Times New Roman" w:cs="Times New Roman"/>
          <w:b/>
          <w:sz w:val="32"/>
          <w:szCs w:val="32"/>
        </w:rPr>
      </w:pPr>
    </w:p>
    <w:p w14:paraId="2C0C7F8F" w14:textId="77777777" w:rsidR="006E0B71" w:rsidRDefault="006E0B71" w:rsidP="00EF0535">
      <w:pPr>
        <w:spacing w:after="0"/>
        <w:jc w:val="both"/>
        <w:rPr>
          <w:rFonts w:ascii="Times New Roman" w:hAnsi="Times New Roman" w:cs="Times New Roman"/>
          <w:b/>
          <w:sz w:val="32"/>
          <w:szCs w:val="32"/>
        </w:rPr>
      </w:pPr>
    </w:p>
    <w:p w14:paraId="76865EB9" w14:textId="77777777" w:rsidR="006E0B71" w:rsidRDefault="006E0B71" w:rsidP="00EF0535">
      <w:pPr>
        <w:spacing w:after="0"/>
        <w:jc w:val="both"/>
        <w:rPr>
          <w:rFonts w:ascii="Times New Roman" w:hAnsi="Times New Roman" w:cs="Times New Roman"/>
          <w:b/>
          <w:sz w:val="32"/>
          <w:szCs w:val="32"/>
        </w:rPr>
      </w:pPr>
    </w:p>
    <w:p w14:paraId="7D39E485" w14:textId="4B36247F" w:rsidR="00EF0535" w:rsidRPr="00A93314" w:rsidRDefault="00EF0535" w:rsidP="00A93314">
      <w:pPr>
        <w:pStyle w:val="ListParagraph"/>
        <w:numPr>
          <w:ilvl w:val="0"/>
          <w:numId w:val="11"/>
        </w:numPr>
        <w:spacing w:after="0"/>
        <w:jc w:val="both"/>
        <w:rPr>
          <w:rFonts w:ascii="Times New Roman" w:hAnsi="Times New Roman" w:cs="Times New Roman"/>
          <w:b/>
          <w:sz w:val="32"/>
          <w:szCs w:val="32"/>
        </w:rPr>
      </w:pPr>
      <w:r w:rsidRPr="00A93314">
        <w:rPr>
          <w:rFonts w:ascii="Times New Roman" w:hAnsi="Times New Roman" w:cs="Times New Roman"/>
          <w:b/>
          <w:sz w:val="32"/>
          <w:szCs w:val="32"/>
        </w:rPr>
        <w:t>Software Requirements Analysis:</w:t>
      </w:r>
      <w:r w:rsidR="0082480F" w:rsidRPr="00A93314">
        <w:rPr>
          <w:rFonts w:ascii="Times New Roman" w:hAnsi="Times New Roman" w:cs="Times New Roman"/>
          <w:b/>
          <w:sz w:val="32"/>
          <w:szCs w:val="32"/>
        </w:rPr>
        <w:t xml:space="preserve"> </w:t>
      </w:r>
    </w:p>
    <w:p w14:paraId="3100C61E" w14:textId="77777777" w:rsidR="00EF0535" w:rsidRPr="000D1ECF" w:rsidRDefault="00EF0535" w:rsidP="00EF0535">
      <w:pPr>
        <w:spacing w:after="0"/>
        <w:jc w:val="both"/>
        <w:rPr>
          <w:rFonts w:ascii="Times New Roman" w:hAnsi="Times New Roman" w:cs="Times New Roman"/>
        </w:rPr>
      </w:pPr>
    </w:p>
    <w:p w14:paraId="08DC0F0C" w14:textId="4042DEBA" w:rsidR="00EF0535" w:rsidRDefault="000D1ECF" w:rsidP="000D1ECF">
      <w:pPr>
        <w:spacing w:after="0"/>
        <w:jc w:val="both"/>
        <w:rPr>
          <w:rFonts w:ascii="Times New Roman" w:hAnsi="Times New Roman" w:cs="Times New Roman"/>
          <w:b/>
          <w:i/>
          <w:sz w:val="28"/>
          <w:szCs w:val="28"/>
        </w:rPr>
      </w:pPr>
      <w:r w:rsidRPr="000D1ECF">
        <w:rPr>
          <w:rFonts w:ascii="Times New Roman" w:hAnsi="Times New Roman" w:cs="Times New Roman"/>
          <w:b/>
          <w:i/>
          <w:sz w:val="28"/>
          <w:szCs w:val="28"/>
        </w:rPr>
        <w:t>Functional Requirements:</w:t>
      </w:r>
    </w:p>
    <w:p w14:paraId="1B4EB947" w14:textId="77D0B622" w:rsidR="00E75E24" w:rsidRPr="00463F4F" w:rsidRDefault="00E75E24" w:rsidP="004F2353">
      <w:pPr>
        <w:spacing w:after="120"/>
      </w:pPr>
      <w:r w:rsidRPr="00E75E24">
        <w:rPr>
          <w:rFonts w:cstheme="majorHAnsi"/>
        </w:rPr>
        <w:t>These are statements of services the system should provide</w:t>
      </w:r>
      <w:r>
        <w:rPr>
          <w:rFonts w:cstheme="majorHAnsi"/>
        </w:rPr>
        <w:t xml:space="preserve"> – how the system should react to particular inputs and how it should behave in particular situations. Explicitly </w:t>
      </w:r>
      <w:r w:rsidR="0053257E">
        <w:rPr>
          <w:rFonts w:cstheme="majorHAnsi"/>
        </w:rPr>
        <w:t xml:space="preserve">state what the system should do. Every major scenario </w:t>
      </w:r>
      <w:r w:rsidR="00463F4F">
        <w:rPr>
          <w:rFonts w:cstheme="majorHAnsi"/>
        </w:rPr>
        <w:t>s</w:t>
      </w:r>
      <w:r w:rsidR="0053257E">
        <w:rPr>
          <w:rFonts w:cstheme="majorHAnsi"/>
        </w:rPr>
        <w:t xml:space="preserve">hould be represented by a use case. Diagrams are encouraged. </w:t>
      </w:r>
      <w:r w:rsidR="0053257E" w:rsidRPr="00EA4868">
        <w:t>UML Use case d</w:t>
      </w:r>
      <w:r w:rsidR="0053257E">
        <w:t xml:space="preserve">iagrams, </w:t>
      </w:r>
      <w:r w:rsidR="0053257E" w:rsidRPr="00EA4868">
        <w:t>Use case specifications (as legible screen dumps, typed listings or activity diagrams)</w:t>
      </w:r>
    </w:p>
    <w:p w14:paraId="62B5AB8F" w14:textId="77777777" w:rsidR="00E75E24" w:rsidRDefault="00E75E24" w:rsidP="000D1ECF">
      <w:pPr>
        <w:spacing w:after="0"/>
        <w:jc w:val="both"/>
        <w:rPr>
          <w:rFonts w:cstheme="majorHAnsi"/>
        </w:rPr>
      </w:pPr>
    </w:p>
    <w:p w14:paraId="3AD41E1A" w14:textId="5D1C4575" w:rsidR="009E5FA6" w:rsidRDefault="009E5FA6" w:rsidP="000D1ECF">
      <w:pPr>
        <w:spacing w:after="0"/>
        <w:jc w:val="both"/>
        <w:rPr>
          <w:rFonts w:cstheme="majorHAnsi"/>
        </w:rPr>
      </w:pPr>
      <w:r>
        <w:rPr>
          <w:rFonts w:cstheme="majorHAnsi"/>
        </w:rPr>
        <w:t xml:space="preserve">Can approach them from a </w:t>
      </w:r>
      <w:r w:rsidRPr="009E5FA6">
        <w:rPr>
          <w:rFonts w:cstheme="majorHAnsi"/>
          <w:i/>
        </w:rPr>
        <w:t>user</w:t>
      </w:r>
      <w:r>
        <w:rPr>
          <w:rFonts w:cstheme="majorHAnsi"/>
        </w:rPr>
        <w:t xml:space="preserve"> and </w:t>
      </w:r>
      <w:r w:rsidRPr="009E5FA6">
        <w:rPr>
          <w:rFonts w:cstheme="majorHAnsi"/>
          <w:i/>
        </w:rPr>
        <w:t>system</w:t>
      </w:r>
      <w:r>
        <w:rPr>
          <w:rFonts w:cstheme="majorHAnsi"/>
        </w:rPr>
        <w:t xml:space="preserve"> point of view. </w:t>
      </w:r>
    </w:p>
    <w:p w14:paraId="695781D2" w14:textId="738D746A" w:rsidR="009E5FA6" w:rsidRDefault="009E5FA6" w:rsidP="000D1ECF">
      <w:pPr>
        <w:spacing w:after="0"/>
        <w:jc w:val="both"/>
        <w:rPr>
          <w:rFonts w:cstheme="majorHAnsi"/>
        </w:rPr>
      </w:pPr>
      <w:r w:rsidRPr="009E5FA6">
        <w:rPr>
          <w:rFonts w:cstheme="majorHAnsi"/>
          <w:i/>
        </w:rPr>
        <w:t>User</w:t>
      </w:r>
      <w:r>
        <w:rPr>
          <w:rFonts w:cstheme="majorHAnsi"/>
        </w:rPr>
        <w:t xml:space="preserve"> – high level abstract requirements, readable by someone with no detailed technical knowledge. </w:t>
      </w:r>
    </w:p>
    <w:p w14:paraId="3F27C3C0" w14:textId="0769A544" w:rsidR="009E5FA6" w:rsidRDefault="009E5FA6" w:rsidP="000D1ECF">
      <w:pPr>
        <w:spacing w:after="0"/>
        <w:jc w:val="both"/>
        <w:rPr>
          <w:rFonts w:cstheme="majorHAnsi"/>
        </w:rPr>
      </w:pPr>
      <w:r w:rsidRPr="009E5FA6">
        <w:rPr>
          <w:rFonts w:cstheme="majorHAnsi"/>
          <w:i/>
        </w:rPr>
        <w:t>System</w:t>
      </w:r>
      <w:r>
        <w:rPr>
          <w:rFonts w:cstheme="majorHAnsi"/>
        </w:rPr>
        <w:t xml:space="preserve"> – detailed description of what the system should do. Targeted at technical staff and project managers…   </w:t>
      </w:r>
    </w:p>
    <w:p w14:paraId="7BC2D432" w14:textId="77777777" w:rsidR="00A93314" w:rsidRDefault="00A93314" w:rsidP="000D1ECF">
      <w:pPr>
        <w:spacing w:after="0"/>
        <w:jc w:val="both"/>
        <w:rPr>
          <w:rFonts w:cstheme="majorHAnsi"/>
        </w:rPr>
      </w:pPr>
      <w:r>
        <w:rPr>
          <w:rFonts w:cstheme="majorHAnsi"/>
        </w:rPr>
        <w:t xml:space="preserve">e.g. </w:t>
      </w:r>
    </w:p>
    <w:p w14:paraId="7693A6C8" w14:textId="632ACB36" w:rsidR="009E5FA6" w:rsidRDefault="00A93314" w:rsidP="00E72049">
      <w:pPr>
        <w:pStyle w:val="Heading1"/>
        <w:ind w:firstLine="720"/>
      </w:pPr>
      <w:r>
        <w:t xml:space="preserve">5.1 User Requirements </w:t>
      </w:r>
    </w:p>
    <w:p w14:paraId="4EBB6D1B" w14:textId="38FF588A" w:rsidR="00A93314" w:rsidRDefault="00A93314" w:rsidP="00E72049">
      <w:pPr>
        <w:pStyle w:val="Heading1"/>
        <w:ind w:firstLine="720"/>
      </w:pPr>
      <w:r>
        <w:t xml:space="preserve">5.2 System Requirements </w:t>
      </w:r>
    </w:p>
    <w:p w14:paraId="36F48B23" w14:textId="1EF9781A" w:rsidR="00A93314" w:rsidRDefault="00A93314" w:rsidP="00A93314">
      <w:pPr>
        <w:ind w:left="720"/>
      </w:pPr>
      <w:r>
        <w:t xml:space="preserve">5.2.1 Use Cases </w:t>
      </w:r>
    </w:p>
    <w:p w14:paraId="63813CC2" w14:textId="71676694" w:rsidR="00A93314" w:rsidRDefault="00A93314" w:rsidP="00A93314">
      <w:pPr>
        <w:ind w:left="720"/>
      </w:pPr>
      <w:r>
        <w:t>5.2.2 Use Case Specification</w:t>
      </w:r>
    </w:p>
    <w:p w14:paraId="08C71D82" w14:textId="45A060A1" w:rsidR="00A93314" w:rsidRPr="00A93314" w:rsidRDefault="00A93314" w:rsidP="00A93314">
      <w:pPr>
        <w:ind w:left="720"/>
      </w:pPr>
      <w:r>
        <w:t>5.2.3 Activity Diagrams</w:t>
      </w:r>
    </w:p>
    <w:p w14:paraId="657AFB2C" w14:textId="267255A9" w:rsidR="000D1ECF" w:rsidRDefault="00A93314" w:rsidP="00E72049">
      <w:pPr>
        <w:pStyle w:val="Heading1"/>
        <w:ind w:firstLine="720"/>
      </w:pPr>
      <w:r>
        <w:lastRenderedPageBreak/>
        <w:t xml:space="preserve">5.3 </w:t>
      </w:r>
      <w:r w:rsidR="00EF0535" w:rsidRPr="000D1ECF">
        <w:t>Non-functional Requirements:</w:t>
      </w:r>
    </w:p>
    <w:p w14:paraId="7AF5D0D4" w14:textId="30E3E101" w:rsidR="009E5FA6" w:rsidRDefault="009E5FA6" w:rsidP="000D1ECF">
      <w:pPr>
        <w:spacing w:after="0"/>
        <w:jc w:val="both"/>
        <w:rPr>
          <w:rFonts w:cs="Times New Roman"/>
        </w:rPr>
      </w:pPr>
      <w:r>
        <w:rPr>
          <w:rFonts w:cs="Times New Roman"/>
        </w:rPr>
        <w:t xml:space="preserve">These are constraints on the service or functions offered by the system e.g. timing constraints </w:t>
      </w:r>
    </w:p>
    <w:p w14:paraId="150D0E22" w14:textId="4E6AB8C2" w:rsidR="009E5FA6" w:rsidRDefault="009E5FA6" w:rsidP="000D1ECF">
      <w:pPr>
        <w:spacing w:after="0"/>
        <w:jc w:val="both"/>
        <w:rPr>
          <w:rFonts w:cs="Times New Roman"/>
        </w:rPr>
      </w:pPr>
    </w:p>
    <w:p w14:paraId="6F3ED40C" w14:textId="1AD9C650" w:rsidR="0053257E" w:rsidRPr="00E72049" w:rsidRDefault="0053257E" w:rsidP="00E72049">
      <w:pPr>
        <w:pStyle w:val="Heading1"/>
        <w:numPr>
          <w:ilvl w:val="0"/>
          <w:numId w:val="11"/>
        </w:numPr>
      </w:pPr>
      <w:r w:rsidRPr="00106C37">
        <w:t xml:space="preserve">Graphical User Interface Design </w:t>
      </w:r>
    </w:p>
    <w:p w14:paraId="03BCCA10" w14:textId="77777777" w:rsidR="0053257E" w:rsidRPr="009E5FA6" w:rsidRDefault="0053257E" w:rsidP="000D1ECF">
      <w:pPr>
        <w:spacing w:after="0"/>
        <w:jc w:val="both"/>
        <w:rPr>
          <w:rFonts w:cs="Times New Roman"/>
        </w:rPr>
      </w:pPr>
    </w:p>
    <w:p w14:paraId="5999345F" w14:textId="77777777" w:rsidR="000D1ECF" w:rsidRPr="00E72049" w:rsidRDefault="000D1ECF" w:rsidP="00E72049">
      <w:pPr>
        <w:pStyle w:val="Heading1"/>
        <w:numPr>
          <w:ilvl w:val="0"/>
          <w:numId w:val="11"/>
        </w:numPr>
      </w:pPr>
      <w:r w:rsidRPr="00E72049">
        <w:t>Technical Requirements and Feasibility:</w:t>
      </w:r>
    </w:p>
    <w:p w14:paraId="7F5D63D1" w14:textId="4082D283" w:rsidR="00EF0535" w:rsidRDefault="009E5FA6" w:rsidP="004F2353">
      <w:pPr>
        <w:spacing w:after="0"/>
      </w:pPr>
      <w:r>
        <w:t xml:space="preserve">System models – UML </w:t>
      </w:r>
    </w:p>
    <w:p w14:paraId="75D2B7B7" w14:textId="04E334DF" w:rsidR="009E5FA6" w:rsidRDefault="009E5FA6" w:rsidP="004F2353">
      <w:pPr>
        <w:spacing w:after="0"/>
      </w:pPr>
      <w:r>
        <w:t>Development language – Java</w:t>
      </w:r>
    </w:p>
    <w:p w14:paraId="2FDED64D" w14:textId="0458F769" w:rsidR="009E5FA6" w:rsidRDefault="009E5FA6" w:rsidP="004F2353">
      <w:pPr>
        <w:spacing w:after="0"/>
      </w:pPr>
      <w:r>
        <w:t>Persistent storage – database?</w:t>
      </w:r>
    </w:p>
    <w:p w14:paraId="106C8D50" w14:textId="3D88C618" w:rsidR="009E5FA6" w:rsidRDefault="009E5FA6" w:rsidP="004F2353">
      <w:pPr>
        <w:spacing w:after="0"/>
      </w:pPr>
      <w:r>
        <w:t xml:space="preserve">Interface  </w:t>
      </w:r>
      <w:r w:rsidR="005A28BD">
        <w:t xml:space="preserve">&amp; Software / </w:t>
      </w:r>
      <w:r>
        <w:t xml:space="preserve">Hardware </w:t>
      </w:r>
      <w:r w:rsidR="005A28BD">
        <w:t>APIs</w:t>
      </w:r>
    </w:p>
    <w:p w14:paraId="1BECCDE1" w14:textId="77777777" w:rsidR="006E0B71" w:rsidRDefault="006E0B71" w:rsidP="000D1ECF">
      <w:pPr>
        <w:spacing w:after="0"/>
        <w:jc w:val="both"/>
        <w:rPr>
          <w:rFonts w:ascii="Times New Roman" w:hAnsi="Times New Roman"/>
          <w:b/>
          <w:bCs/>
          <w:sz w:val="32"/>
          <w:szCs w:val="32"/>
        </w:rPr>
      </w:pPr>
    </w:p>
    <w:p w14:paraId="0B83F62E" w14:textId="13FC2D49" w:rsidR="000D1ECF" w:rsidRDefault="000D1ECF" w:rsidP="000D1ECF">
      <w:pPr>
        <w:spacing w:after="0"/>
        <w:jc w:val="both"/>
        <w:rPr>
          <w:rFonts w:ascii="Times New Roman" w:hAnsi="Times New Roman"/>
        </w:rPr>
      </w:pPr>
    </w:p>
    <w:p w14:paraId="00CAFE1C" w14:textId="47096640" w:rsidR="00283F3B" w:rsidRDefault="0055533A" w:rsidP="00E72049">
      <w:pPr>
        <w:pStyle w:val="Heading2"/>
        <w:numPr>
          <w:ilvl w:val="0"/>
          <w:numId w:val="11"/>
        </w:numPr>
        <w:rPr>
          <w:b w:val="0"/>
          <w:color w:val="FF0000"/>
          <w:sz w:val="24"/>
          <w:szCs w:val="24"/>
        </w:rPr>
      </w:pPr>
      <w:r>
        <w:rPr>
          <w:sz w:val="32"/>
          <w:szCs w:val="32"/>
        </w:rPr>
        <w:t>Conclusion</w:t>
      </w:r>
      <w:r w:rsidR="0082480F">
        <w:rPr>
          <w:sz w:val="32"/>
          <w:szCs w:val="32"/>
        </w:rPr>
        <w:t xml:space="preserve"> </w:t>
      </w:r>
      <w:r w:rsidR="0082480F" w:rsidRPr="0082480F">
        <w:rPr>
          <w:b w:val="0"/>
          <w:color w:val="FF0000"/>
          <w:sz w:val="24"/>
          <w:szCs w:val="24"/>
        </w:rPr>
        <w:t>(1-2 paragraphs)</w:t>
      </w:r>
    </w:p>
    <w:p w14:paraId="1A3544D5" w14:textId="3F6B4A65" w:rsidR="00F17035" w:rsidRDefault="00F17035" w:rsidP="00F17035">
      <w:r>
        <w:t xml:space="preserve">Your conclusions and recommendations </w:t>
      </w:r>
      <w:r w:rsidR="00106C37">
        <w:t>(feasibility of the proposed project)</w:t>
      </w:r>
    </w:p>
    <w:p w14:paraId="6FEDC488" w14:textId="77777777" w:rsidR="00F17035" w:rsidRDefault="00F17035" w:rsidP="00F17035"/>
    <w:p w14:paraId="0D618939" w14:textId="5DF6D6F7" w:rsidR="00F17035" w:rsidRDefault="00F17035" w:rsidP="00F17035">
      <w:r>
        <w:t>Additional sections: Table</w:t>
      </w:r>
      <w:r w:rsidR="00E72049">
        <w:t xml:space="preserve"> of Contents, executive summary, Index</w:t>
      </w:r>
    </w:p>
    <w:p w14:paraId="61A1B977" w14:textId="53F37F7A" w:rsidR="00D73642" w:rsidRDefault="00D73642" w:rsidP="00F17035"/>
    <w:p w14:paraId="3F6E3EB7" w14:textId="338B0C71" w:rsidR="00D73642" w:rsidRDefault="00D73642" w:rsidP="00F17035">
      <w:r w:rsidRPr="00F93E5F">
        <w:rPr>
          <w:u w:val="single"/>
        </w:rPr>
        <w:t>Checklist</w:t>
      </w:r>
      <w:r>
        <w:t xml:space="preserve">: Is your document complete and correct? </w:t>
      </w:r>
    </w:p>
    <w:p w14:paraId="786929C2" w14:textId="3873097B" w:rsidR="00F93E5F" w:rsidRPr="00F93E5F" w:rsidRDefault="00F93E5F" w:rsidP="00F17035">
      <w:pPr>
        <w:rPr>
          <w:i/>
        </w:rPr>
      </w:pPr>
      <w:r w:rsidRPr="00F93E5F">
        <w:rPr>
          <w:i/>
        </w:rPr>
        <w:t xml:space="preserve">Content: </w:t>
      </w:r>
    </w:p>
    <w:p w14:paraId="08165297" w14:textId="1026C308" w:rsidR="00D73642" w:rsidRDefault="00F93E5F" w:rsidP="00D73642">
      <w:pPr>
        <w:pStyle w:val="ListParagraph"/>
        <w:numPr>
          <w:ilvl w:val="0"/>
          <w:numId w:val="13"/>
        </w:numPr>
      </w:pPr>
      <w:r>
        <w:t xml:space="preserve">Do the requirements state the customers’ needs </w:t>
      </w:r>
    </w:p>
    <w:p w14:paraId="789E3022" w14:textId="1040FEE1" w:rsidR="00F93E5F" w:rsidRDefault="00F93E5F" w:rsidP="00D73642">
      <w:pPr>
        <w:pStyle w:val="ListParagraph"/>
        <w:numPr>
          <w:ilvl w:val="0"/>
          <w:numId w:val="13"/>
        </w:numPr>
      </w:pPr>
      <w:r>
        <w:t xml:space="preserve">Are you satisfied with all parts of the document </w:t>
      </w:r>
    </w:p>
    <w:p w14:paraId="287EB20A" w14:textId="2B19AB53" w:rsidR="00F93E5F" w:rsidRDefault="00F93E5F" w:rsidP="00D73642">
      <w:pPr>
        <w:pStyle w:val="ListParagraph"/>
        <w:numPr>
          <w:ilvl w:val="0"/>
          <w:numId w:val="13"/>
        </w:numPr>
      </w:pPr>
      <w:r>
        <w:t>Do you believe all parts are possible to implement</w:t>
      </w:r>
    </w:p>
    <w:p w14:paraId="1D02243C" w14:textId="77777777" w:rsidR="00F93E5F" w:rsidRDefault="00F93E5F" w:rsidP="00F93E5F">
      <w:pPr>
        <w:pStyle w:val="ListParagraph"/>
        <w:numPr>
          <w:ilvl w:val="0"/>
          <w:numId w:val="13"/>
        </w:numPr>
      </w:pPr>
      <w:r>
        <w:t>Is each part of the document in agreement with all other parts</w:t>
      </w:r>
      <w:r w:rsidRPr="00F93E5F">
        <w:t xml:space="preserve"> </w:t>
      </w:r>
    </w:p>
    <w:p w14:paraId="43FD3830" w14:textId="5DC656F0" w:rsidR="00F93E5F" w:rsidRDefault="00F93E5F" w:rsidP="00F93E5F">
      <w:pPr>
        <w:pStyle w:val="ListParagraph"/>
        <w:numPr>
          <w:ilvl w:val="0"/>
          <w:numId w:val="13"/>
        </w:numPr>
      </w:pPr>
      <w:r>
        <w:t xml:space="preserve">Do the requirements avoid specifying a solution </w:t>
      </w:r>
    </w:p>
    <w:p w14:paraId="4A753ACF" w14:textId="060B83AF" w:rsidR="00F93E5F" w:rsidRDefault="00F93E5F" w:rsidP="00F93E5F">
      <w:pPr>
        <w:pStyle w:val="ListParagraph"/>
        <w:numPr>
          <w:ilvl w:val="0"/>
          <w:numId w:val="13"/>
        </w:numPr>
      </w:pPr>
      <w:r>
        <w:t xml:space="preserve">Do the requirements avoid specifying a design </w:t>
      </w:r>
    </w:p>
    <w:p w14:paraId="54519F6F" w14:textId="251C715A" w:rsidR="00D73642" w:rsidRDefault="00F93E5F" w:rsidP="00F17035">
      <w:r w:rsidRPr="00F93E5F">
        <w:rPr>
          <w:i/>
        </w:rPr>
        <w:t>Completeness</w:t>
      </w:r>
      <w:r>
        <w:t xml:space="preserve">: </w:t>
      </w:r>
    </w:p>
    <w:p w14:paraId="4360E8F2" w14:textId="77777777" w:rsidR="00F93E5F" w:rsidRDefault="00F93E5F" w:rsidP="00F93E5F">
      <w:pPr>
        <w:pStyle w:val="ListParagraph"/>
        <w:numPr>
          <w:ilvl w:val="0"/>
          <w:numId w:val="14"/>
        </w:numPr>
      </w:pPr>
      <w:r>
        <w:t>Are all the necessary interfaces specified – this includes input and output</w:t>
      </w:r>
    </w:p>
    <w:p w14:paraId="463ADCEB" w14:textId="22187269" w:rsidR="00F93E5F" w:rsidRDefault="00F93E5F" w:rsidP="00F93E5F">
      <w:pPr>
        <w:pStyle w:val="ListParagraph"/>
        <w:numPr>
          <w:ilvl w:val="0"/>
          <w:numId w:val="14"/>
        </w:numPr>
      </w:pPr>
      <w:r>
        <w:t xml:space="preserve">Are the specifications precise enough </w:t>
      </w:r>
    </w:p>
    <w:p w14:paraId="5D280503" w14:textId="67E1670F" w:rsidR="00F93E5F" w:rsidRDefault="00F93E5F" w:rsidP="00F17035">
      <w:pPr>
        <w:pStyle w:val="ListParagraph"/>
        <w:numPr>
          <w:ilvl w:val="0"/>
          <w:numId w:val="14"/>
        </w:numPr>
      </w:pPr>
      <w:r>
        <w:t xml:space="preserve">Are all sections from the document template included – if changed, why? </w:t>
      </w:r>
    </w:p>
    <w:p w14:paraId="4F3549D5" w14:textId="7A0651B8" w:rsidR="00F93E5F" w:rsidRDefault="00F93E5F" w:rsidP="00F17035">
      <w:r>
        <w:t xml:space="preserve"> </w:t>
      </w:r>
      <w:r w:rsidRPr="00CD58DE">
        <w:rPr>
          <w:i/>
        </w:rPr>
        <w:t>Clarity</w:t>
      </w:r>
      <w:r>
        <w:t xml:space="preserve">: </w:t>
      </w:r>
    </w:p>
    <w:p w14:paraId="5F79F28F" w14:textId="72C9487C" w:rsidR="00F93E5F" w:rsidRDefault="00F93E5F" w:rsidP="00F93E5F">
      <w:pPr>
        <w:pStyle w:val="ListParagraph"/>
        <w:numPr>
          <w:ilvl w:val="0"/>
          <w:numId w:val="15"/>
        </w:numPr>
      </w:pPr>
      <w:r>
        <w:t xml:space="preserve">Are all requirements reasonable? </w:t>
      </w:r>
    </w:p>
    <w:p w14:paraId="2EEEB383" w14:textId="4AB9860A" w:rsidR="00F93E5F" w:rsidRDefault="00F93E5F" w:rsidP="00F93E5F">
      <w:pPr>
        <w:pStyle w:val="ListParagraph"/>
        <w:numPr>
          <w:ilvl w:val="0"/>
          <w:numId w:val="15"/>
        </w:numPr>
      </w:pPr>
      <w:r>
        <w:lastRenderedPageBreak/>
        <w:t xml:space="preserve">Is the level of details for each requirements appropriate? </w:t>
      </w:r>
    </w:p>
    <w:p w14:paraId="6E28A22D" w14:textId="52D705A7" w:rsidR="00F93E5F" w:rsidRDefault="00F93E5F" w:rsidP="00F93E5F">
      <w:pPr>
        <w:pStyle w:val="ListParagraph"/>
        <w:numPr>
          <w:ilvl w:val="0"/>
          <w:numId w:val="15"/>
        </w:numPr>
      </w:pPr>
      <w:r>
        <w:t>Are the requirements written in a language appropriate to the reader?</w:t>
      </w:r>
    </w:p>
    <w:p w14:paraId="6E06D7EE" w14:textId="0E2F37A8" w:rsidR="00F93E5F" w:rsidRPr="00F17035" w:rsidRDefault="00F93E5F" w:rsidP="00F93E5F">
      <w:pPr>
        <w:pStyle w:val="ListParagraph"/>
        <w:numPr>
          <w:ilvl w:val="0"/>
          <w:numId w:val="15"/>
        </w:numPr>
      </w:pPr>
      <w:r>
        <w:t>Are all items clear and unambiguous?</w:t>
      </w:r>
    </w:p>
    <w:sectPr w:rsidR="00F93E5F" w:rsidRPr="00F17035" w:rsidSect="00D20E17">
      <w:footerReference w:type="even" r:id="rId8"/>
      <w:footerReference w:type="default" r:id="rId9"/>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7F6827" w14:textId="77777777" w:rsidR="00795B6C" w:rsidRDefault="00795B6C" w:rsidP="00AC6218">
      <w:pPr>
        <w:spacing w:after="0"/>
      </w:pPr>
      <w:r>
        <w:separator/>
      </w:r>
    </w:p>
  </w:endnote>
  <w:endnote w:type="continuationSeparator" w:id="0">
    <w:p w14:paraId="4F825986" w14:textId="77777777" w:rsidR="00795B6C" w:rsidRDefault="00795B6C"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030F5" w14:textId="249B6A6D"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504E4">
      <w:rPr>
        <w:rStyle w:val="PageNumber"/>
        <w:noProof/>
      </w:rPr>
      <w:t>5</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65B4F5" w14:textId="77777777" w:rsidR="00795B6C" w:rsidRDefault="00795B6C" w:rsidP="00AC6218">
      <w:pPr>
        <w:spacing w:after="0"/>
      </w:pPr>
      <w:r>
        <w:separator/>
      </w:r>
    </w:p>
  </w:footnote>
  <w:footnote w:type="continuationSeparator" w:id="0">
    <w:p w14:paraId="135678D1" w14:textId="77777777" w:rsidR="00795B6C" w:rsidRDefault="00795B6C"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7178"/>
    <w:multiLevelType w:val="hybridMultilevel"/>
    <w:tmpl w:val="9424D66A"/>
    <w:lvl w:ilvl="0" w:tplc="583A3038">
      <w:start w:val="1"/>
      <w:numFmt w:val="bullet"/>
      <w:lvlText w:val="•"/>
      <w:lvlJc w:val="left"/>
      <w:pPr>
        <w:tabs>
          <w:tab w:val="num" w:pos="720"/>
        </w:tabs>
        <w:ind w:left="720" w:hanging="360"/>
      </w:pPr>
      <w:rPr>
        <w:rFonts w:ascii="Times New Roman" w:hAnsi="Times New Roman" w:hint="default"/>
      </w:rPr>
    </w:lvl>
    <w:lvl w:ilvl="1" w:tplc="51825AD8" w:tentative="1">
      <w:start w:val="1"/>
      <w:numFmt w:val="bullet"/>
      <w:lvlText w:val="•"/>
      <w:lvlJc w:val="left"/>
      <w:pPr>
        <w:tabs>
          <w:tab w:val="num" w:pos="1440"/>
        </w:tabs>
        <w:ind w:left="1440" w:hanging="360"/>
      </w:pPr>
      <w:rPr>
        <w:rFonts w:ascii="Times New Roman" w:hAnsi="Times New Roman" w:hint="default"/>
      </w:rPr>
    </w:lvl>
    <w:lvl w:ilvl="2" w:tplc="6ADC0EE6" w:tentative="1">
      <w:start w:val="1"/>
      <w:numFmt w:val="bullet"/>
      <w:lvlText w:val="•"/>
      <w:lvlJc w:val="left"/>
      <w:pPr>
        <w:tabs>
          <w:tab w:val="num" w:pos="2160"/>
        </w:tabs>
        <w:ind w:left="2160" w:hanging="360"/>
      </w:pPr>
      <w:rPr>
        <w:rFonts w:ascii="Times New Roman" w:hAnsi="Times New Roman" w:hint="default"/>
      </w:rPr>
    </w:lvl>
    <w:lvl w:ilvl="3" w:tplc="0546A330" w:tentative="1">
      <w:start w:val="1"/>
      <w:numFmt w:val="bullet"/>
      <w:lvlText w:val="•"/>
      <w:lvlJc w:val="left"/>
      <w:pPr>
        <w:tabs>
          <w:tab w:val="num" w:pos="2880"/>
        </w:tabs>
        <w:ind w:left="2880" w:hanging="360"/>
      </w:pPr>
      <w:rPr>
        <w:rFonts w:ascii="Times New Roman" w:hAnsi="Times New Roman" w:hint="default"/>
      </w:rPr>
    </w:lvl>
    <w:lvl w:ilvl="4" w:tplc="D17044F2" w:tentative="1">
      <w:start w:val="1"/>
      <w:numFmt w:val="bullet"/>
      <w:lvlText w:val="•"/>
      <w:lvlJc w:val="left"/>
      <w:pPr>
        <w:tabs>
          <w:tab w:val="num" w:pos="3600"/>
        </w:tabs>
        <w:ind w:left="3600" w:hanging="360"/>
      </w:pPr>
      <w:rPr>
        <w:rFonts w:ascii="Times New Roman" w:hAnsi="Times New Roman" w:hint="default"/>
      </w:rPr>
    </w:lvl>
    <w:lvl w:ilvl="5" w:tplc="77DCA3F2" w:tentative="1">
      <w:start w:val="1"/>
      <w:numFmt w:val="bullet"/>
      <w:lvlText w:val="•"/>
      <w:lvlJc w:val="left"/>
      <w:pPr>
        <w:tabs>
          <w:tab w:val="num" w:pos="4320"/>
        </w:tabs>
        <w:ind w:left="4320" w:hanging="360"/>
      </w:pPr>
      <w:rPr>
        <w:rFonts w:ascii="Times New Roman" w:hAnsi="Times New Roman" w:hint="default"/>
      </w:rPr>
    </w:lvl>
    <w:lvl w:ilvl="6" w:tplc="0B82E982" w:tentative="1">
      <w:start w:val="1"/>
      <w:numFmt w:val="bullet"/>
      <w:lvlText w:val="•"/>
      <w:lvlJc w:val="left"/>
      <w:pPr>
        <w:tabs>
          <w:tab w:val="num" w:pos="5040"/>
        </w:tabs>
        <w:ind w:left="5040" w:hanging="360"/>
      </w:pPr>
      <w:rPr>
        <w:rFonts w:ascii="Times New Roman" w:hAnsi="Times New Roman" w:hint="default"/>
      </w:rPr>
    </w:lvl>
    <w:lvl w:ilvl="7" w:tplc="E5FED324" w:tentative="1">
      <w:start w:val="1"/>
      <w:numFmt w:val="bullet"/>
      <w:lvlText w:val="•"/>
      <w:lvlJc w:val="left"/>
      <w:pPr>
        <w:tabs>
          <w:tab w:val="num" w:pos="5760"/>
        </w:tabs>
        <w:ind w:left="5760" w:hanging="360"/>
      </w:pPr>
      <w:rPr>
        <w:rFonts w:ascii="Times New Roman" w:hAnsi="Times New Roman" w:hint="default"/>
      </w:rPr>
    </w:lvl>
    <w:lvl w:ilvl="8" w:tplc="C632F6D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hint="default"/>
        <w:b/>
        <w:i w:val="0"/>
        <w:color w:val="auto"/>
        <w:sz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A17BA"/>
    <w:multiLevelType w:val="hybridMultilevel"/>
    <w:tmpl w:val="E476FF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8575AAE"/>
    <w:multiLevelType w:val="hybridMultilevel"/>
    <w:tmpl w:val="0DE44F4A"/>
    <w:lvl w:ilvl="0" w:tplc="4DE228EE">
      <w:start w:val="1"/>
      <w:numFmt w:val="decimal"/>
      <w:lvlText w:val="%1."/>
      <w:lvlJc w:val="left"/>
      <w:pPr>
        <w:ind w:left="720" w:hanging="360"/>
      </w:pPr>
      <w:rPr>
        <w:rFonts w:ascii="Times New Roman" w:hAnsi="Times New Roman" w:hint="default"/>
        <w:b/>
        <w:i w:val="0"/>
        <w:color w:val="auto"/>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17A2322"/>
    <w:multiLevelType w:val="hybridMultilevel"/>
    <w:tmpl w:val="12B299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7A42FC9"/>
    <w:multiLevelType w:val="hybridMultilevel"/>
    <w:tmpl w:val="2C425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DE217E8"/>
    <w:multiLevelType w:val="hybridMultilevel"/>
    <w:tmpl w:val="BE9639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771006E"/>
    <w:multiLevelType w:val="hybridMultilevel"/>
    <w:tmpl w:val="3BB022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0"/>
  </w:num>
  <w:num w:numId="4">
    <w:abstractNumId w:val="1"/>
  </w:num>
  <w:num w:numId="5">
    <w:abstractNumId w:val="2"/>
  </w:num>
  <w:num w:numId="6">
    <w:abstractNumId w:val="7"/>
  </w:num>
  <w:num w:numId="7">
    <w:abstractNumId w:val="13"/>
  </w:num>
  <w:num w:numId="8">
    <w:abstractNumId w:val="0"/>
  </w:num>
  <w:num w:numId="9">
    <w:abstractNumId w:val="11"/>
  </w:num>
  <w:num w:numId="10">
    <w:abstractNumId w:val="9"/>
  </w:num>
  <w:num w:numId="11">
    <w:abstractNumId w:val="3"/>
  </w:num>
  <w:num w:numId="12">
    <w:abstractNumId w:val="6"/>
  </w:num>
  <w:num w:numId="13">
    <w:abstractNumId w:val="5"/>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BC"/>
    <w:rsid w:val="000D1ECF"/>
    <w:rsid w:val="00106C37"/>
    <w:rsid w:val="001E1403"/>
    <w:rsid w:val="002504E4"/>
    <w:rsid w:val="00272ED6"/>
    <w:rsid w:val="00283F3B"/>
    <w:rsid w:val="00295024"/>
    <w:rsid w:val="002A2A28"/>
    <w:rsid w:val="00443940"/>
    <w:rsid w:val="00463F4F"/>
    <w:rsid w:val="00476A0D"/>
    <w:rsid w:val="00480C4C"/>
    <w:rsid w:val="004B1970"/>
    <w:rsid w:val="004B3871"/>
    <w:rsid w:val="004C43BC"/>
    <w:rsid w:val="004F2353"/>
    <w:rsid w:val="00523E05"/>
    <w:rsid w:val="0053257E"/>
    <w:rsid w:val="0055533A"/>
    <w:rsid w:val="0055626F"/>
    <w:rsid w:val="005A28BD"/>
    <w:rsid w:val="005E2CAD"/>
    <w:rsid w:val="0068653E"/>
    <w:rsid w:val="006E0B71"/>
    <w:rsid w:val="00754FA2"/>
    <w:rsid w:val="0076791A"/>
    <w:rsid w:val="007959D2"/>
    <w:rsid w:val="00795B6C"/>
    <w:rsid w:val="00814CD1"/>
    <w:rsid w:val="0082480F"/>
    <w:rsid w:val="0083237A"/>
    <w:rsid w:val="008341D0"/>
    <w:rsid w:val="00870CAB"/>
    <w:rsid w:val="008C26F0"/>
    <w:rsid w:val="008C3549"/>
    <w:rsid w:val="0094447C"/>
    <w:rsid w:val="00954ACF"/>
    <w:rsid w:val="00993C05"/>
    <w:rsid w:val="009E5FA6"/>
    <w:rsid w:val="00A312FB"/>
    <w:rsid w:val="00A93314"/>
    <w:rsid w:val="00AA6998"/>
    <w:rsid w:val="00AC2F1A"/>
    <w:rsid w:val="00AC6218"/>
    <w:rsid w:val="00AD6CC5"/>
    <w:rsid w:val="00AE2389"/>
    <w:rsid w:val="00B274E1"/>
    <w:rsid w:val="00B318D3"/>
    <w:rsid w:val="00B53BFD"/>
    <w:rsid w:val="00C15D41"/>
    <w:rsid w:val="00C62137"/>
    <w:rsid w:val="00C74648"/>
    <w:rsid w:val="00CD58DE"/>
    <w:rsid w:val="00D104AD"/>
    <w:rsid w:val="00D20E17"/>
    <w:rsid w:val="00D425A2"/>
    <w:rsid w:val="00D73642"/>
    <w:rsid w:val="00D74671"/>
    <w:rsid w:val="00DF3F74"/>
    <w:rsid w:val="00E6546E"/>
    <w:rsid w:val="00E72049"/>
    <w:rsid w:val="00E75E24"/>
    <w:rsid w:val="00E83760"/>
    <w:rsid w:val="00EE6A1A"/>
    <w:rsid w:val="00EF0535"/>
    <w:rsid w:val="00F17035"/>
    <w:rsid w:val="00F93E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76246"/>
  <w15:docId w15:val="{07478652-5DED-43A5-8CCD-F2EF6F2B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 w:type="paragraph" w:styleId="NoSpacing">
    <w:name w:val="No Spacing"/>
    <w:uiPriority w:val="1"/>
    <w:qFormat/>
    <w:rsid w:val="00106C37"/>
    <w:pPr>
      <w:spacing w:after="0"/>
    </w:pPr>
    <w:rPr>
      <w:rFonts w:eastAsiaTheme="minorHAnsi"/>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214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B00099288 Grigor Dimitrov</cp:lastModifiedBy>
  <cp:revision>4</cp:revision>
  <dcterms:created xsi:type="dcterms:W3CDTF">2018-02-08T17:54:00Z</dcterms:created>
  <dcterms:modified xsi:type="dcterms:W3CDTF">2018-02-08T17:55:00Z</dcterms:modified>
</cp:coreProperties>
</file>