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5FD5" w14:textId="77777777" w:rsidR="00721551" w:rsidRDefault="006F2583">
      <w:pPr>
        <w:spacing w:after="0"/>
        <w:ind w:left="148" w:firstLine="0"/>
        <w:jc w:val="center"/>
      </w:pPr>
      <w:r>
        <w:rPr>
          <w:noProof/>
        </w:rPr>
        <w:drawing>
          <wp:inline distT="0" distB="0" distL="0" distR="0" wp14:anchorId="59EB8219" wp14:editId="3AEAF251">
            <wp:extent cx="986155" cy="110934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213D6D" w14:textId="77777777" w:rsidR="00721551" w:rsidRDefault="006F2583">
      <w:pPr>
        <w:spacing w:after="37" w:line="269" w:lineRule="auto"/>
        <w:ind w:left="475" w:right="367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173E70A4" w14:textId="77777777" w:rsidR="00721551" w:rsidRDefault="006F2583">
      <w:pPr>
        <w:spacing w:after="28"/>
        <w:ind w:left="0" w:firstLine="0"/>
        <w:jc w:val="left"/>
      </w:pPr>
      <w:r>
        <w:rPr>
          <w:b/>
          <w:sz w:val="32"/>
        </w:rPr>
        <w:t xml:space="preserve"> </w:t>
      </w:r>
    </w:p>
    <w:p w14:paraId="517408BC" w14:textId="77777777" w:rsidR="00721551" w:rsidRDefault="006F2583">
      <w:pPr>
        <w:spacing w:after="0"/>
        <w:ind w:left="130" w:right="6"/>
        <w:jc w:val="center"/>
      </w:pPr>
      <w:r>
        <w:rPr>
          <w:b/>
          <w:sz w:val="32"/>
        </w:rPr>
        <w:t xml:space="preserve">РТУ МИРЭА </w:t>
      </w:r>
    </w:p>
    <w:p w14:paraId="6B80073C" w14:textId="77777777" w:rsidR="00721551" w:rsidRDefault="006F2583">
      <w:pPr>
        <w:spacing w:after="0"/>
        <w:ind w:left="0" w:firstLine="0"/>
        <w:jc w:val="left"/>
      </w:pPr>
      <w:r>
        <w:rPr>
          <w:b/>
          <w:sz w:val="21"/>
        </w:rPr>
        <w:t xml:space="preserve"> </w:t>
      </w:r>
    </w:p>
    <w:p w14:paraId="29A27B10" w14:textId="77777777" w:rsidR="00721551" w:rsidRDefault="006F2583">
      <w:pPr>
        <w:spacing w:after="15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5EE338" wp14:editId="6D3FB45B">
                <wp:extent cx="5951855" cy="55245"/>
                <wp:effectExtent l="0" t="0" r="0" b="0"/>
                <wp:docPr id="6227" name="Group 6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8136" name="Shape 8136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7" name="Shape 8137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7" style="width:468.65pt;height:4.35004pt;mso-position-horizontal-relative:char;mso-position-vertical-relative:line" coordsize="59518,552">
                <v:shape id="Shape 8138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8139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57EECD" w14:textId="77777777" w:rsidR="00721551" w:rsidRDefault="006F2583">
      <w:pPr>
        <w:spacing w:after="233"/>
        <w:ind w:left="0" w:firstLine="0"/>
        <w:jc w:val="left"/>
      </w:pPr>
      <w:r>
        <w:rPr>
          <w:b/>
          <w:sz w:val="12"/>
        </w:rPr>
        <w:t xml:space="preserve"> </w:t>
      </w:r>
    </w:p>
    <w:p w14:paraId="1D710E15" w14:textId="77777777" w:rsidR="00721551" w:rsidRDefault="006F2583">
      <w:pPr>
        <w:spacing w:after="5" w:line="269" w:lineRule="auto"/>
        <w:ind w:left="2781" w:right="1705" w:hanging="34"/>
        <w:jc w:val="left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15360CC7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594FD44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4FC504C6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4550F6C" w14:textId="77777777" w:rsidR="00721551" w:rsidRDefault="006F2583">
      <w:pPr>
        <w:spacing w:after="283"/>
        <w:ind w:left="0" w:firstLine="0"/>
        <w:jc w:val="left"/>
      </w:pPr>
      <w:r>
        <w:rPr>
          <w:sz w:val="26"/>
        </w:rPr>
        <w:t xml:space="preserve"> </w:t>
      </w:r>
    </w:p>
    <w:p w14:paraId="5E3D86DD" w14:textId="77777777" w:rsidR="00721551" w:rsidRDefault="006F2583">
      <w:pPr>
        <w:spacing w:after="0"/>
        <w:ind w:left="130" w:right="4"/>
        <w:jc w:val="center"/>
      </w:pPr>
      <w:r>
        <w:rPr>
          <w:b/>
          <w:sz w:val="32"/>
        </w:rPr>
        <w:t xml:space="preserve">ОТЧЕТ ПО ПРАКТИЧЕСКОЙ РАБОТЕ №3 </w:t>
      </w:r>
    </w:p>
    <w:p w14:paraId="796BA3F3" w14:textId="77777777" w:rsidR="00721551" w:rsidRDefault="006F2583">
      <w:pPr>
        <w:spacing w:after="6" w:line="269" w:lineRule="auto"/>
        <w:ind w:left="2070" w:right="1950"/>
        <w:jc w:val="center"/>
      </w:pPr>
      <w:r>
        <w:rPr>
          <w:sz w:val="24"/>
        </w:rPr>
        <w:t xml:space="preserve">«Графический ввод схемы из библиотеки логических элементов и симуляция в САПР QUARTUS II» </w:t>
      </w:r>
      <w:r>
        <w:rPr>
          <w:b/>
          <w:sz w:val="24"/>
        </w:rPr>
        <w:t xml:space="preserve">по дисциплине </w:t>
      </w:r>
    </w:p>
    <w:p w14:paraId="317D8F0C" w14:textId="77777777" w:rsidR="00721551" w:rsidRDefault="006F2583">
      <w:pPr>
        <w:spacing w:after="5" w:line="269" w:lineRule="auto"/>
        <w:ind w:left="2290" w:right="1705" w:hanging="34"/>
        <w:jc w:val="left"/>
      </w:pPr>
      <w:r>
        <w:rPr>
          <w:sz w:val="24"/>
        </w:rPr>
        <w:t xml:space="preserve">«Архитектура вычислительных машин и систем» </w:t>
      </w:r>
    </w:p>
    <w:p w14:paraId="38E59D3F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BCE4437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131BD304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2D7AFC8C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410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5787"/>
        <w:gridCol w:w="3623"/>
      </w:tblGrid>
      <w:tr w:rsidR="00721551" w14:paraId="1E47D617" w14:textId="77777777">
        <w:trPr>
          <w:trHeight w:val="1239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62375442" w14:textId="77777777" w:rsidR="00721551" w:rsidRDefault="006F2583">
            <w:pPr>
              <w:spacing w:after="0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7FA85A2A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897F690" w14:textId="77777777" w:rsidR="00721551" w:rsidRDefault="006F2583">
            <w:pPr>
              <w:spacing w:after="36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8DAF582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03097E88" w14:textId="3090F5F5" w:rsidR="00721551" w:rsidRDefault="00682BA7" w:rsidP="00682BA7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>Оганнисян Григор Амбарцумович</w:t>
            </w:r>
            <w:r w:rsidR="006F2583">
              <w:rPr>
                <w:sz w:val="24"/>
              </w:rPr>
              <w:t xml:space="preserve"> </w:t>
            </w:r>
          </w:p>
        </w:tc>
      </w:tr>
      <w:tr w:rsidR="00721551" w14:paraId="2D2F0478" w14:textId="77777777">
        <w:trPr>
          <w:trHeight w:val="992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44ECEA0D" w14:textId="77777777" w:rsidR="00721551" w:rsidRDefault="006F2583">
            <w:pPr>
              <w:spacing w:after="0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4FDBE052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397D56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558A1406" w14:textId="77777777" w:rsidR="00721551" w:rsidRDefault="006F2583" w:rsidP="00682BA7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721551" w14:paraId="59E854F6" w14:textId="77777777">
        <w:trPr>
          <w:trHeight w:val="944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B44B5" w14:textId="77777777" w:rsidR="00721551" w:rsidRDefault="006F2583">
            <w:pPr>
              <w:spacing w:after="0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3417E125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32518FE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113C85DE" w14:textId="77777777" w:rsidR="00721551" w:rsidRDefault="006F2583">
            <w:pPr>
              <w:tabs>
                <w:tab w:val="center" w:pos="1671"/>
                <w:tab w:val="right" w:pos="3623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721551" w14:paraId="5F512943" w14:textId="77777777">
        <w:trPr>
          <w:trHeight w:val="269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41104DDD" w14:textId="77777777" w:rsidR="00721551" w:rsidRDefault="006F2583">
            <w:pPr>
              <w:spacing w:after="0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2987F1BA" w14:textId="77777777" w:rsidR="00721551" w:rsidRDefault="006F2583">
            <w:pPr>
              <w:tabs>
                <w:tab w:val="center" w:pos="1671"/>
                <w:tab w:val="right" w:pos="3623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47A8CE20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31F872D9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235AC4C7" w14:textId="77777777" w:rsidR="00721551" w:rsidRDefault="006F2583">
      <w:pPr>
        <w:spacing w:after="16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6C3BC6E1" w14:textId="77777777" w:rsidR="00721551" w:rsidRDefault="006F2583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4C49959B" w14:textId="77777777" w:rsidR="00721551" w:rsidRDefault="006F2583">
      <w:pPr>
        <w:spacing w:after="6" w:line="269" w:lineRule="auto"/>
        <w:ind w:left="475" w:right="348"/>
        <w:jc w:val="center"/>
      </w:pPr>
      <w:r>
        <w:rPr>
          <w:sz w:val="24"/>
        </w:rPr>
        <w:t xml:space="preserve">Москва 2023 </w:t>
      </w:r>
    </w:p>
    <w:p w14:paraId="3DFD3C7E" w14:textId="77777777" w:rsidR="00721551" w:rsidRDefault="006F2583">
      <w:pPr>
        <w:pStyle w:val="2"/>
        <w:spacing w:after="154"/>
        <w:ind w:left="124" w:right="19"/>
      </w:pPr>
      <w:r>
        <w:t xml:space="preserve">Содержание </w:t>
      </w:r>
    </w:p>
    <w:sdt>
      <w:sdtPr>
        <w:id w:val="-1484768764"/>
        <w:docPartObj>
          <w:docPartGallery w:val="Table of Contents"/>
        </w:docPartObj>
      </w:sdtPr>
      <w:sdtEndPr/>
      <w:sdtContent>
        <w:p w14:paraId="370677CE" w14:textId="7D52547F" w:rsidR="00721551" w:rsidRDefault="006F2583">
          <w:pPr>
            <w:pStyle w:val="11"/>
            <w:tabs>
              <w:tab w:val="right" w:leader="dot" w:pos="948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035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_Toc8035 \h</w:instrText>
            </w:r>
            <w:r>
              <w:fldChar w:fldCharType="separate"/>
            </w:r>
            <w:r w:rsidR="00BF7173">
              <w:rPr>
                <w:noProof/>
              </w:rPr>
              <w:t>3</w:t>
            </w:r>
            <w:r>
              <w:fldChar w:fldCharType="end"/>
            </w:r>
          </w:hyperlink>
        </w:p>
        <w:p w14:paraId="0E2EDF00" w14:textId="6FA8601D" w:rsidR="00721551" w:rsidRDefault="00B7605F">
          <w:pPr>
            <w:pStyle w:val="11"/>
            <w:tabs>
              <w:tab w:val="right" w:leader="dot" w:pos="9482"/>
            </w:tabs>
          </w:pPr>
          <w:hyperlink w:anchor="_Toc8036">
            <w:r w:rsidR="006F2583">
              <w:t>Постановка задачи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_Toc8036 \h</w:instrText>
            </w:r>
            <w:r w:rsidR="006F2583">
              <w:fldChar w:fldCharType="separate"/>
            </w:r>
            <w:r w:rsidR="00BF7173">
              <w:rPr>
                <w:noProof/>
              </w:rPr>
              <w:t>3</w:t>
            </w:r>
            <w:r w:rsidR="006F2583">
              <w:fldChar w:fldCharType="end"/>
            </w:r>
          </w:hyperlink>
        </w:p>
        <w:p w14:paraId="372DA937" w14:textId="1AFBBA9E" w:rsidR="00721551" w:rsidRDefault="00B7605F">
          <w:pPr>
            <w:pStyle w:val="11"/>
            <w:tabs>
              <w:tab w:val="right" w:leader="dot" w:pos="9482"/>
            </w:tabs>
          </w:pPr>
          <w:hyperlink w:anchor="_Toc8037">
            <w:r w:rsidR="006F2583">
              <w:t>Теоретический блок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_Toc8037 \h</w:instrText>
            </w:r>
            <w:r w:rsidR="006F2583">
              <w:fldChar w:fldCharType="separate"/>
            </w:r>
            <w:r w:rsidR="00BF7173">
              <w:rPr>
                <w:noProof/>
              </w:rPr>
              <w:t>4</w:t>
            </w:r>
            <w:r w:rsidR="006F2583">
              <w:fldChar w:fldCharType="end"/>
            </w:r>
          </w:hyperlink>
        </w:p>
        <w:p w14:paraId="6DC16EE1" w14:textId="2DCCD3D4" w:rsidR="00721551" w:rsidRDefault="00B7605F">
          <w:pPr>
            <w:pStyle w:val="11"/>
            <w:tabs>
              <w:tab w:val="right" w:leader="dot" w:pos="9482"/>
            </w:tabs>
          </w:pPr>
          <w:hyperlink w:anchor="_Toc8038">
            <w:r w:rsidR="006F2583">
              <w:t>Таблица истинности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_Toc8038 \h</w:instrText>
            </w:r>
            <w:r w:rsidR="006F2583">
              <w:fldChar w:fldCharType="separate"/>
            </w:r>
            <w:r w:rsidR="00BF7173">
              <w:rPr>
                <w:noProof/>
              </w:rPr>
              <w:t>5</w:t>
            </w:r>
            <w:r w:rsidR="006F2583">
              <w:fldChar w:fldCharType="end"/>
            </w:r>
          </w:hyperlink>
        </w:p>
        <w:p w14:paraId="30C7AE04" w14:textId="5F084522" w:rsidR="00721551" w:rsidRDefault="00B7605F">
          <w:pPr>
            <w:pStyle w:val="11"/>
            <w:tabs>
              <w:tab w:val="right" w:leader="dot" w:pos="9482"/>
            </w:tabs>
          </w:pPr>
          <w:hyperlink w:anchor="_Toc8039">
            <w:r w:rsidR="006F2583">
              <w:t>Схема и условное графическое обозначение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_Toc8039 \h</w:instrText>
            </w:r>
            <w:r w:rsidR="006F2583">
              <w:fldChar w:fldCharType="separate"/>
            </w:r>
            <w:r w:rsidR="00BF7173">
              <w:rPr>
                <w:b/>
                <w:bCs/>
                <w:noProof/>
              </w:rPr>
              <w:t>Ошибка! Закладка не определена.</w:t>
            </w:r>
            <w:r w:rsidR="006F2583">
              <w:fldChar w:fldCharType="end"/>
            </w:r>
          </w:hyperlink>
        </w:p>
        <w:p w14:paraId="776BA817" w14:textId="5201F1C9" w:rsidR="00721551" w:rsidRDefault="00B7605F">
          <w:pPr>
            <w:pStyle w:val="11"/>
            <w:tabs>
              <w:tab w:val="right" w:leader="dot" w:pos="9482"/>
            </w:tabs>
          </w:pPr>
          <w:hyperlink w:anchor="_Toc8040">
            <w:r w:rsidR="006F2583">
              <w:t>Реализация схемы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_Toc8040 \h</w:instrText>
            </w:r>
            <w:r w:rsidR="006F2583">
              <w:fldChar w:fldCharType="separate"/>
            </w:r>
            <w:r w:rsidR="00BF7173">
              <w:rPr>
                <w:noProof/>
              </w:rPr>
              <w:t>7</w:t>
            </w:r>
            <w:r w:rsidR="006F2583">
              <w:fldChar w:fldCharType="end"/>
            </w:r>
          </w:hyperlink>
        </w:p>
        <w:p w14:paraId="781C75FC" w14:textId="7D40ACC1" w:rsidR="00721551" w:rsidRDefault="00B7605F">
          <w:pPr>
            <w:pStyle w:val="11"/>
            <w:tabs>
              <w:tab w:val="right" w:leader="dot" w:pos="9482"/>
            </w:tabs>
          </w:pPr>
          <w:hyperlink w:anchor="_Toc8041">
            <w:r w:rsidR="006F2583">
              <w:t>Вывод</w:t>
            </w:r>
            <w:r w:rsidR="006F2583">
              <w:tab/>
            </w:r>
            <w:r w:rsidR="006F2583">
              <w:fldChar w:fldCharType="begin"/>
            </w:r>
            <w:r w:rsidR="006F2583">
              <w:instrText>PAGEREF _Toc8041 \h</w:instrText>
            </w:r>
            <w:r w:rsidR="006F2583">
              <w:fldChar w:fldCharType="separate"/>
            </w:r>
            <w:r w:rsidR="00BF7173">
              <w:rPr>
                <w:noProof/>
              </w:rPr>
              <w:t>8</w:t>
            </w:r>
            <w:r w:rsidR="006F2583">
              <w:fldChar w:fldCharType="end"/>
            </w:r>
          </w:hyperlink>
        </w:p>
        <w:p w14:paraId="76E739A8" w14:textId="77777777" w:rsidR="00721551" w:rsidRDefault="006F2583">
          <w:r>
            <w:fldChar w:fldCharType="end"/>
          </w:r>
        </w:p>
      </w:sdtContent>
    </w:sdt>
    <w:p w14:paraId="1F9BDEA4" w14:textId="77777777" w:rsidR="00721551" w:rsidRDefault="006F2583">
      <w:pPr>
        <w:spacing w:after="0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39B8EFC1" w14:textId="77777777" w:rsidR="00721551" w:rsidRDefault="006F2583">
      <w:pPr>
        <w:pStyle w:val="1"/>
        <w:spacing w:after="179"/>
        <w:ind w:left="124" w:right="25"/>
      </w:pPr>
      <w:bookmarkStart w:id="0" w:name="_Toc8035"/>
      <w:r>
        <w:lastRenderedPageBreak/>
        <w:t xml:space="preserve">Цель работы </w:t>
      </w:r>
      <w:bookmarkEnd w:id="0"/>
    </w:p>
    <w:p w14:paraId="06D27F1B" w14:textId="77777777" w:rsidR="00721551" w:rsidRDefault="006F2583">
      <w:pPr>
        <w:spacing w:after="266" w:line="390" w:lineRule="auto"/>
        <w:ind w:left="100" w:firstLine="706"/>
      </w:pPr>
      <w:r>
        <w:t xml:space="preserve">Практическое применение навыков по проектированию и настройке логических схем в графическом редакторе САПР QUARTUS II. Исследование работу схемы с использованием сигнального редактора САПР QUARTUS II. </w:t>
      </w:r>
    </w:p>
    <w:p w14:paraId="5462E6EE" w14:textId="77777777" w:rsidR="00721551" w:rsidRDefault="006F2583">
      <w:pPr>
        <w:pStyle w:val="1"/>
        <w:spacing w:after="174"/>
        <w:ind w:left="124" w:right="20"/>
      </w:pPr>
      <w:bookmarkStart w:id="1" w:name="_Toc8036"/>
      <w:r>
        <w:t xml:space="preserve">Постановка задачи </w:t>
      </w:r>
      <w:bookmarkEnd w:id="1"/>
    </w:p>
    <w:p w14:paraId="7142142C" w14:textId="77777777" w:rsidR="00721551" w:rsidRDefault="006F2583">
      <w:pPr>
        <w:spacing w:line="396" w:lineRule="auto"/>
        <w:ind w:left="100" w:firstLine="706"/>
      </w:pPr>
      <w:r>
        <w:t xml:space="preserve">Спроектировать логическую схему в графическом редакторе САПР QUARTUS II с использованием компонентов из стандартной библиотеки узлов. Исследовать работу схему с использованием сигнального редактора. </w:t>
      </w:r>
    </w:p>
    <w:p w14:paraId="0F0CC26A" w14:textId="792B10D9" w:rsidR="00721551" w:rsidRDefault="006F2583">
      <w:pPr>
        <w:ind w:left="831"/>
      </w:pPr>
      <w:r>
        <w:t xml:space="preserve">№ варианта: </w:t>
      </w:r>
      <w:r w:rsidR="00682BA7">
        <w:rPr>
          <w:lang w:val="en-US"/>
        </w:rPr>
        <w:t>22</w:t>
      </w:r>
      <w:r>
        <w:t xml:space="preserve"> (</w:t>
      </w:r>
      <w:r w:rsidR="00682BA7">
        <w:t>3</w:t>
      </w:r>
      <w:r w:rsidR="00682BA7">
        <w:rPr>
          <w:lang w:val="en-US"/>
        </w:rPr>
        <w:t>xcompare A&lt;B</w:t>
      </w:r>
      <w:r>
        <w:t xml:space="preserve">) </w:t>
      </w:r>
      <w:r>
        <w:br w:type="page"/>
      </w:r>
    </w:p>
    <w:p w14:paraId="778B1BAB" w14:textId="77777777" w:rsidR="00721551" w:rsidRDefault="006F2583">
      <w:pPr>
        <w:pStyle w:val="1"/>
        <w:ind w:left="124"/>
      </w:pPr>
      <w:bookmarkStart w:id="2" w:name="_Toc8037"/>
      <w:r>
        <w:lastRenderedPageBreak/>
        <w:t xml:space="preserve">Теоретический блок </w:t>
      </w:r>
      <w:bookmarkEnd w:id="2"/>
    </w:p>
    <w:p w14:paraId="2EB1740C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1DD1F3A2" w14:textId="76972920" w:rsidR="00175E7A" w:rsidRDefault="00175E7A" w:rsidP="00175E7A">
      <w:pPr>
        <w:ind w:left="114" w:firstLine="708"/>
        <w:jc w:val="left"/>
      </w:pPr>
      <w:r w:rsidRPr="00175E7A">
        <w:t>Компаратор - это комбинационная схема, способная сравнивать два входных сигнала и выдавать результат сравнения. Он обычно имеет два N-битных входа для сравнения, N выходов для сигнализации о результатах сравнения, а также дополнительные управляющие входы для настройки его работы.</w:t>
      </w:r>
    </w:p>
    <w:p w14:paraId="2011AD15" w14:textId="77777777" w:rsidR="00175E7A" w:rsidRDefault="00175E7A" w:rsidP="00175E7A">
      <w:pPr>
        <w:ind w:left="114" w:firstLine="708"/>
        <w:jc w:val="left"/>
      </w:pPr>
    </w:p>
    <w:p w14:paraId="4F9C0AE5" w14:textId="77777777" w:rsidR="00721551" w:rsidRDefault="00175E7A">
      <w:pPr>
        <w:ind w:left="831"/>
      </w:pPr>
      <w:r>
        <w:t>Компараторы</w:t>
      </w:r>
      <w:r w:rsidR="006F2583">
        <w:t xml:space="preserve"> традиционно применяются: </w:t>
      </w:r>
    </w:p>
    <w:p w14:paraId="305AD0C7" w14:textId="77777777" w:rsidR="00721551" w:rsidRDefault="006F2583">
      <w:pPr>
        <w:spacing w:after="56"/>
        <w:ind w:left="0" w:firstLine="0"/>
        <w:jc w:val="left"/>
      </w:pPr>
      <w:r>
        <w:rPr>
          <w:sz w:val="27"/>
        </w:rPr>
        <w:t xml:space="preserve"> </w:t>
      </w:r>
    </w:p>
    <w:p w14:paraId="3913A1F8" w14:textId="77777777" w:rsidR="00175E7A" w:rsidRPr="00175E7A" w:rsidRDefault="00175E7A" w:rsidP="00175E7A">
      <w:pPr>
        <w:pStyle w:val="tnf14"/>
        <w:numPr>
          <w:ilvl w:val="0"/>
          <w:numId w:val="2"/>
        </w:numPr>
        <w:rPr>
          <w:szCs w:val="28"/>
        </w:rPr>
      </w:pPr>
      <w:r>
        <w:t>Д</w:t>
      </w:r>
      <w:r w:rsidRPr="005A7975">
        <w:t xml:space="preserve">ля сравнения двух чисел или данных и выдачи сигнала о том, какое из них больше, меньше или равно. </w:t>
      </w:r>
    </w:p>
    <w:p w14:paraId="01371EB1" w14:textId="1B5F7B8D" w:rsidR="00721551" w:rsidRPr="00175E7A" w:rsidRDefault="00175E7A" w:rsidP="00175E7A">
      <w:pPr>
        <w:pStyle w:val="tnf14"/>
        <w:numPr>
          <w:ilvl w:val="0"/>
          <w:numId w:val="2"/>
        </w:numPr>
        <w:rPr>
          <w:szCs w:val="28"/>
        </w:rPr>
      </w:pPr>
      <w:r>
        <w:t>В</w:t>
      </w:r>
      <w:r w:rsidRPr="005A7975">
        <w:t xml:space="preserve"> различных цифровых системах для выполнения различных операций, таких как сравнение и управление потоком данных.</w:t>
      </w:r>
      <w:r w:rsidR="006F2583">
        <w:br w:type="page"/>
      </w:r>
    </w:p>
    <w:p w14:paraId="3AA126E5" w14:textId="77777777" w:rsidR="00721551" w:rsidRDefault="006F2583">
      <w:pPr>
        <w:pStyle w:val="1"/>
        <w:ind w:left="124" w:right="11"/>
      </w:pPr>
      <w:bookmarkStart w:id="3" w:name="_Toc8038"/>
      <w:r>
        <w:lastRenderedPageBreak/>
        <w:t xml:space="preserve">Таблица истинности </w:t>
      </w:r>
      <w:bookmarkEnd w:id="3"/>
    </w:p>
    <w:p w14:paraId="535DFAAE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5766C232" w14:textId="2549FD0A" w:rsidR="00721551" w:rsidRDefault="006F2583">
      <w:pPr>
        <w:ind w:left="10" w:right="25"/>
        <w:jc w:val="right"/>
      </w:pPr>
      <w:r>
        <w:t xml:space="preserve">Таблица 1 – Таблица истинности двухразрядного мультиплексора </w:t>
      </w:r>
    </w:p>
    <w:p w14:paraId="227D2327" w14:textId="77777777" w:rsidR="00175E7A" w:rsidRDefault="00175E7A">
      <w:pPr>
        <w:ind w:left="10" w:right="25"/>
        <w:jc w:val="right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75E7A" w:rsidRPr="009C6CCE" w14:paraId="261F736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5DA73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A</w:t>
            </w:r>
            <w:r>
              <w:rPr>
                <w:rFonts w:ascii="Calibri" w:hAnsi="Calibri" w:cs="Calibri"/>
                <w:sz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A6B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84C53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A</w:t>
            </w:r>
            <w:r>
              <w:rPr>
                <w:rFonts w:ascii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50589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B</w:t>
            </w:r>
            <w:r>
              <w:rPr>
                <w:rFonts w:ascii="Calibri" w:hAnsi="Calibri" w:cs="Calibri"/>
                <w:sz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23C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7CB46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B</w:t>
            </w:r>
            <w:r>
              <w:rPr>
                <w:rFonts w:ascii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E0E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 xml:space="preserve"> A&lt;B </w:t>
            </w:r>
          </w:p>
        </w:tc>
      </w:tr>
      <w:tr w:rsidR="00175E7A" w:rsidRPr="009C6CCE" w14:paraId="258AE5C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B70C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1DF1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7CD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1A20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2B5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719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E05A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A3062E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DD98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F393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36BD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C13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623B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619F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F392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F21DDC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E70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F277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9937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BF00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46A0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36EF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417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04EB39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6E2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C51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884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417A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B4E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CD5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781E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055EB4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C5E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B98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18F3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0F45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BB8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F62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409B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E614D6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0D4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583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57F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EBA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1D2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6330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F83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DB22B0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27B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D6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1C09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76D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61F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FFB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FF2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F6A95C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AC4A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70B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620F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A568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559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409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D00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A20C5E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137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F0B4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F7D3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2FD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FEC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C45E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333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4FE68F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62C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434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5EF8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39CC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1A29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6FB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69C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938E8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D81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9422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C8D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6358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FE1A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139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248E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A977E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F84E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A135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4DBC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F4B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5372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09E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3CA0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60A08B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AD10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2FF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3A1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4602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9DA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06B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B954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6C306D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CA14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504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7FF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F95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AD13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830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C8B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C1B69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AB67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76B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6CAE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32C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FCB0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C56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D5B3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A4454A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73FC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6D5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A42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1EB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AA7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69AE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13E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095B2C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140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E5F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D649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8B4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7A1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E3D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FBD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F141C2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7C5F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2A0D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171E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CB42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7AC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1D27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4E8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6C7CBF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88CC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DD0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AD4E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6CF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722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0CD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5C9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1F23FC0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973E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0AB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E0F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CC1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F9A4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DAB2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C7E9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DD252F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486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CA65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6B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DCA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60EB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E4A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60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622F70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6B3E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FEE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122F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7778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27F4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9372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4EE9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CDFEA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B49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215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CD4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2C4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781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606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FB5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8DA523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EC7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69E3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570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4DC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A81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1FC8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167D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7D7644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FF1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185B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35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FA9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3E8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BE7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33DD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9D6E45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EBA1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66E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BD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9841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D78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AAF1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C445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3FCDE6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1F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3033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EB0D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3F9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7C7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564A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734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8AAA6B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DFC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FB7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F381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751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BD1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2CC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431E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A04E8A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B49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E27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F3B8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BDA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191A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DDF4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A98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D29E43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E5C5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9FB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E914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62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8BA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6328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C58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A3993A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55D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4C5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1936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0C9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99A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2531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9A91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D46C2D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156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0789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EF03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2C3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F5E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98B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532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10B7A1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D349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6EB7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3AB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D24C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94D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4568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61B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69EDEA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6FC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8ED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4CE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F5C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88F1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758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A0D5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E36DD6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1A0C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133B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A4D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B97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18BD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E77E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B50C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424540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87C9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1050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A92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B1C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922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E4C2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C040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5DAF9E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9045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919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473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1BB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93A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AC7B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D78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CCBAAE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103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7B32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FC7E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433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B35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83C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7E5E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D48246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948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B46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A2D6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D488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410A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088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128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7721CF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895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C17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E9F1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8CB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872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BD5E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9EAD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A33B4A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EA6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393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9BF2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A81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861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27CD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B32A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4E73F7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6E93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D24A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37C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0BFD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BB0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D0D7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A003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91B496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A408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B1A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75D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7B3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98B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A987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891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8DCDD1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B0B9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89BA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798B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BE4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A981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920E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09AB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88B4D6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A771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6E4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5531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1441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08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FBBE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87C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E1CA26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5EE4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386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6E1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6D25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FDB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7AC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7C6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115FE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FCCB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E881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89A6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7268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EA24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33F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6F7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385085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81B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877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4DA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AB58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3BC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843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7D9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D33708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CF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96CA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95E7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AC0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5EE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0D7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B42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372F90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0398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B545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E9F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0EA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F3A6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F50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DB1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EE85865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8F1D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28CA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B1B2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D159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0F4E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10A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D77C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3768FA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3EB8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FE6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E50C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DA9E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CB5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9DA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536D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744A8D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2E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159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AA2A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FB5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ACE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F66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F06C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FDB002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ED7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323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84D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4976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1418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CB71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879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1250CD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267D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72E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0AF2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C81A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5A6C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BD6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398A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00DD90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ABF2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4A27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9CB3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6770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0B37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19B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A4F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D0EBED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CD3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66C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FC8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13A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A59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3E7E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3966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A08E929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B55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6607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ECDD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B24B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D680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DFBE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517A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254A3A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5AA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8AA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2A64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2B6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8C2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98AA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800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66646A0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700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C6E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491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C106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ECE7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337E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41A6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D531BC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0341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BAA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22D1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967C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F50F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261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7242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25CCA3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E58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F1B4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561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609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3FCB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36F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1768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F4C85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5C0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37F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66BE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6B5D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ADE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4CC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40EB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79F1B4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67D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7C17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673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C5E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E061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B3E3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EE3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</w:tbl>
    <w:p w14:paraId="79FFE4C3" w14:textId="04D8FBE1" w:rsidR="00175E7A" w:rsidRDefault="00175E7A">
      <w:pPr>
        <w:ind w:left="10" w:right="25"/>
        <w:jc w:val="right"/>
      </w:pPr>
    </w:p>
    <w:p w14:paraId="1343A335" w14:textId="24D8F223" w:rsidR="00967CD7" w:rsidRDefault="00967CD7">
      <w:pPr>
        <w:ind w:left="10" w:right="25"/>
        <w:jc w:val="right"/>
      </w:pPr>
    </w:p>
    <w:p w14:paraId="31CDDFF0" w14:textId="4214CF02" w:rsidR="00967CD7" w:rsidRDefault="00967CD7">
      <w:pPr>
        <w:ind w:left="10" w:right="25"/>
        <w:jc w:val="right"/>
      </w:pPr>
    </w:p>
    <w:p w14:paraId="33564AE1" w14:textId="10837AB3" w:rsidR="00967CD7" w:rsidRDefault="00967CD7">
      <w:pPr>
        <w:ind w:left="10" w:right="25"/>
        <w:jc w:val="right"/>
      </w:pPr>
    </w:p>
    <w:p w14:paraId="1F06DA27" w14:textId="64EBDBB0" w:rsidR="00967CD7" w:rsidRDefault="00967CD7">
      <w:pPr>
        <w:ind w:left="10" w:right="25"/>
        <w:jc w:val="right"/>
      </w:pPr>
    </w:p>
    <w:p w14:paraId="4757E0C1" w14:textId="11562295" w:rsidR="00967CD7" w:rsidRDefault="00967CD7">
      <w:pPr>
        <w:ind w:left="10" w:right="25"/>
        <w:jc w:val="right"/>
      </w:pPr>
    </w:p>
    <w:p w14:paraId="30797922" w14:textId="3F28E05F" w:rsidR="00967CD7" w:rsidRDefault="00967CD7">
      <w:pPr>
        <w:ind w:left="10" w:right="25"/>
        <w:jc w:val="right"/>
      </w:pPr>
    </w:p>
    <w:p w14:paraId="1E34803E" w14:textId="5F289B4B" w:rsidR="00967CD7" w:rsidRDefault="00967CD7">
      <w:pPr>
        <w:ind w:left="10" w:right="25"/>
        <w:jc w:val="right"/>
      </w:pPr>
    </w:p>
    <w:p w14:paraId="33DA851B" w14:textId="6131361F" w:rsidR="00967CD7" w:rsidRDefault="00967CD7">
      <w:pPr>
        <w:ind w:left="10" w:right="25"/>
        <w:jc w:val="right"/>
      </w:pPr>
    </w:p>
    <w:p w14:paraId="37F630E2" w14:textId="7ABE1DF9" w:rsidR="00967CD7" w:rsidRDefault="00967CD7">
      <w:pPr>
        <w:ind w:left="10" w:right="25"/>
        <w:jc w:val="right"/>
      </w:pPr>
    </w:p>
    <w:p w14:paraId="6A90CB6C" w14:textId="4FD8D2B6" w:rsidR="00967CD7" w:rsidRDefault="00967CD7">
      <w:pPr>
        <w:ind w:left="10" w:right="25"/>
        <w:jc w:val="right"/>
      </w:pPr>
    </w:p>
    <w:p w14:paraId="4C188036" w14:textId="62FB6744" w:rsidR="00967CD7" w:rsidRDefault="00967CD7">
      <w:pPr>
        <w:ind w:left="10" w:right="25"/>
        <w:jc w:val="right"/>
      </w:pPr>
    </w:p>
    <w:p w14:paraId="61B578C3" w14:textId="09E6C19C" w:rsidR="00967CD7" w:rsidRDefault="00967CD7">
      <w:pPr>
        <w:ind w:left="10" w:right="25"/>
        <w:jc w:val="right"/>
      </w:pPr>
    </w:p>
    <w:p w14:paraId="749E3F4E" w14:textId="75EF9808" w:rsidR="00967CD7" w:rsidRDefault="00967CD7">
      <w:pPr>
        <w:ind w:left="10" w:right="25"/>
        <w:jc w:val="right"/>
      </w:pPr>
    </w:p>
    <w:p w14:paraId="03A85F20" w14:textId="6D55F79C" w:rsidR="00967CD7" w:rsidRDefault="00967CD7">
      <w:pPr>
        <w:ind w:left="10" w:right="25"/>
        <w:jc w:val="right"/>
      </w:pPr>
    </w:p>
    <w:p w14:paraId="1609033A" w14:textId="72CD7CBE" w:rsidR="00967CD7" w:rsidRDefault="00967CD7">
      <w:pPr>
        <w:ind w:left="10" w:right="25"/>
        <w:jc w:val="right"/>
      </w:pPr>
    </w:p>
    <w:p w14:paraId="50377976" w14:textId="7B3B8831" w:rsidR="00967CD7" w:rsidRDefault="00967CD7">
      <w:pPr>
        <w:ind w:left="10" w:right="25"/>
        <w:jc w:val="right"/>
      </w:pPr>
    </w:p>
    <w:p w14:paraId="35E4C852" w14:textId="24E5C9D5" w:rsidR="00967CD7" w:rsidRDefault="00967CD7">
      <w:pPr>
        <w:ind w:left="10" w:right="25"/>
        <w:jc w:val="right"/>
      </w:pPr>
    </w:p>
    <w:p w14:paraId="1E7CB444" w14:textId="77777777" w:rsidR="00967CD7" w:rsidRDefault="00967CD7">
      <w:pPr>
        <w:ind w:left="10" w:right="25"/>
        <w:jc w:val="right"/>
      </w:pPr>
    </w:p>
    <w:p w14:paraId="1C34E1F7" w14:textId="0869B76A" w:rsidR="00721551" w:rsidRDefault="006F2583">
      <w:pPr>
        <w:spacing w:after="0"/>
        <w:ind w:left="0" w:firstLine="0"/>
        <w:jc w:val="left"/>
      </w:pPr>
      <w:r>
        <w:rPr>
          <w:sz w:val="14"/>
        </w:rPr>
        <w:t xml:space="preserve"> </w:t>
      </w:r>
    </w:p>
    <w:p w14:paraId="51BC7989" w14:textId="35DB0707" w:rsidR="00721551" w:rsidRDefault="006F2583">
      <w:pPr>
        <w:pStyle w:val="1"/>
        <w:ind w:left="124" w:right="1"/>
      </w:pPr>
      <w:bookmarkStart w:id="4" w:name="_Toc8040"/>
      <w:r>
        <w:lastRenderedPageBreak/>
        <w:t xml:space="preserve">Реализация схемы </w:t>
      </w:r>
      <w:bookmarkEnd w:id="4"/>
    </w:p>
    <w:p w14:paraId="468F5E1A" w14:textId="77777777" w:rsidR="00721551" w:rsidRDefault="006F2583">
      <w:pPr>
        <w:spacing w:after="106"/>
        <w:ind w:left="182" w:firstLine="0"/>
        <w:jc w:val="center"/>
      </w:pPr>
      <w:r>
        <w:rPr>
          <w:b/>
        </w:rPr>
        <w:t xml:space="preserve"> </w:t>
      </w:r>
    </w:p>
    <w:p w14:paraId="0519E36A" w14:textId="7A6782A1" w:rsidR="00721551" w:rsidRDefault="0068467A">
      <w:pPr>
        <w:tabs>
          <w:tab w:val="right" w:pos="9482"/>
        </w:tabs>
        <w:spacing w:after="219"/>
        <w:ind w:left="-1" w:firstLine="0"/>
        <w:jc w:val="left"/>
      </w:pPr>
      <w:r w:rsidRPr="0068467A">
        <w:rPr>
          <w:b/>
          <w:sz w:val="17"/>
          <w:vertAlign w:val="subscript"/>
        </w:rPr>
        <w:drawing>
          <wp:inline distT="0" distB="0" distL="0" distR="0" wp14:anchorId="700B57EA" wp14:editId="715959B7">
            <wp:extent cx="6021070" cy="3602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83">
        <w:rPr>
          <w:b/>
          <w:sz w:val="17"/>
          <w:vertAlign w:val="subscript"/>
        </w:rPr>
        <w:t xml:space="preserve"> </w:t>
      </w:r>
      <w:r w:rsidR="006F2583">
        <w:rPr>
          <w:b/>
          <w:sz w:val="17"/>
          <w:vertAlign w:val="subscript"/>
        </w:rPr>
        <w:tab/>
      </w:r>
      <w:r w:rsidR="006F2583">
        <w:rPr>
          <w:b/>
        </w:rPr>
        <w:t xml:space="preserve"> </w:t>
      </w:r>
    </w:p>
    <w:p w14:paraId="4D36166D" w14:textId="71D49DAB" w:rsidR="00721551" w:rsidRDefault="006F2583">
      <w:pPr>
        <w:spacing w:after="25"/>
        <w:ind w:left="38" w:right="9"/>
        <w:jc w:val="center"/>
      </w:pPr>
      <w:r>
        <w:t xml:space="preserve">Рисунок </w:t>
      </w:r>
      <w:r w:rsidR="0068467A" w:rsidRPr="0068467A">
        <w:t>1</w:t>
      </w:r>
      <w:r>
        <w:t xml:space="preserve"> – Процесс создания параметрического </w:t>
      </w:r>
    </w:p>
    <w:p w14:paraId="2F0720ED" w14:textId="77777777" w:rsidR="00721551" w:rsidRDefault="006F2583">
      <w:pPr>
        <w:spacing w:after="109"/>
        <w:ind w:left="38"/>
        <w:jc w:val="center"/>
      </w:pPr>
      <w:r>
        <w:t xml:space="preserve">элемента </w:t>
      </w:r>
    </w:p>
    <w:p w14:paraId="3F86E8F5" w14:textId="245D01C3" w:rsidR="00721551" w:rsidRDefault="0068467A">
      <w:pPr>
        <w:spacing w:after="102"/>
        <w:ind w:left="-1" w:right="351" w:firstLine="0"/>
        <w:jc w:val="right"/>
      </w:pPr>
      <w:r w:rsidRPr="0068467A">
        <w:drawing>
          <wp:inline distT="0" distB="0" distL="0" distR="0" wp14:anchorId="1F19686A" wp14:editId="59D5E309">
            <wp:extent cx="6021070" cy="3424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83">
        <w:t xml:space="preserve"> </w:t>
      </w:r>
    </w:p>
    <w:p w14:paraId="35A3D612" w14:textId="2E7D49B1" w:rsidR="00721551" w:rsidRDefault="006F2583">
      <w:pPr>
        <w:spacing w:after="0"/>
        <w:ind w:left="38" w:right="156"/>
        <w:jc w:val="center"/>
      </w:pPr>
      <w:r>
        <w:t xml:space="preserve">Рисунок </w:t>
      </w:r>
      <w:r w:rsidR="0068467A">
        <w:rPr>
          <w:lang w:val="en-US"/>
        </w:rPr>
        <w:t>2</w:t>
      </w:r>
      <w:r>
        <w:t xml:space="preserve"> – Процесс создания параметрического элемента </w:t>
      </w:r>
    </w:p>
    <w:p w14:paraId="69584CEC" w14:textId="77777777" w:rsidR="00721551" w:rsidRDefault="006F2583">
      <w:pPr>
        <w:spacing w:after="0"/>
        <w:ind w:left="0" w:firstLine="0"/>
        <w:jc w:val="left"/>
      </w:pPr>
      <w:r>
        <w:rPr>
          <w:b/>
          <w:sz w:val="20"/>
        </w:rPr>
        <w:t xml:space="preserve"> </w:t>
      </w:r>
    </w:p>
    <w:p w14:paraId="7B8BF882" w14:textId="77777777" w:rsidR="00721551" w:rsidRDefault="006F2583">
      <w:pPr>
        <w:spacing w:after="0"/>
        <w:ind w:left="0" w:firstLine="0"/>
        <w:jc w:val="left"/>
      </w:pPr>
      <w:r>
        <w:rPr>
          <w:b/>
          <w:sz w:val="11"/>
        </w:rPr>
        <w:t xml:space="preserve"> </w:t>
      </w:r>
    </w:p>
    <w:p w14:paraId="43C9A051" w14:textId="0740527B" w:rsidR="00721551" w:rsidRDefault="0068467A">
      <w:pPr>
        <w:spacing w:after="199"/>
        <w:ind w:left="129" w:firstLine="0"/>
        <w:jc w:val="left"/>
      </w:pPr>
      <w:r w:rsidRPr="0068467A">
        <w:lastRenderedPageBreak/>
        <w:drawing>
          <wp:inline distT="0" distB="0" distL="0" distR="0" wp14:anchorId="49A8F1C7" wp14:editId="1D00B3D9">
            <wp:extent cx="6021070" cy="179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1E77" w14:textId="44A1A1BF" w:rsidR="00721551" w:rsidRDefault="006F2583">
      <w:pPr>
        <w:ind w:left="3002"/>
      </w:pPr>
      <w:r>
        <w:t xml:space="preserve">Рисунок </w:t>
      </w:r>
      <w:r w:rsidR="0068467A">
        <w:rPr>
          <w:lang w:val="en-US"/>
        </w:rPr>
        <w:t>3</w:t>
      </w:r>
      <w:r>
        <w:t xml:space="preserve"> – Логическая схема </w:t>
      </w:r>
    </w:p>
    <w:p w14:paraId="1D55894F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5815983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E53F12B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558051D" w14:textId="77777777" w:rsidR="00721551" w:rsidRDefault="006F2583">
      <w:pPr>
        <w:spacing w:after="0"/>
        <w:ind w:left="0" w:firstLine="0"/>
        <w:jc w:val="left"/>
      </w:pPr>
      <w:r>
        <w:rPr>
          <w:sz w:val="13"/>
        </w:rPr>
        <w:t xml:space="preserve"> </w:t>
      </w:r>
    </w:p>
    <w:p w14:paraId="4CC92B89" w14:textId="2B6BEC84" w:rsidR="00721551" w:rsidRDefault="0068467A">
      <w:pPr>
        <w:spacing w:after="193"/>
        <w:ind w:left="117" w:firstLine="0"/>
        <w:jc w:val="left"/>
      </w:pPr>
      <w:r w:rsidRPr="0068467A">
        <w:drawing>
          <wp:inline distT="0" distB="0" distL="0" distR="0" wp14:anchorId="665D5C24" wp14:editId="58580C4F">
            <wp:extent cx="6021070" cy="2135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064D" w14:textId="7476DC8B" w:rsidR="00721551" w:rsidRDefault="006F2583">
      <w:pPr>
        <w:ind w:left="10" w:right="1272"/>
        <w:jc w:val="right"/>
      </w:pPr>
      <w:r>
        <w:t xml:space="preserve">Рисунок </w:t>
      </w:r>
      <w:r w:rsidR="0068467A">
        <w:rPr>
          <w:lang w:val="en-US"/>
        </w:rPr>
        <w:t>4</w:t>
      </w:r>
      <w:r>
        <w:t xml:space="preserve"> – Временная диаграмма для логической схемы </w:t>
      </w:r>
    </w:p>
    <w:p w14:paraId="4F36A884" w14:textId="77777777" w:rsidR="00721551" w:rsidRDefault="006F2583">
      <w:pPr>
        <w:pStyle w:val="1"/>
        <w:ind w:left="124" w:right="1"/>
      </w:pPr>
      <w:bookmarkStart w:id="5" w:name="_Toc8041"/>
      <w:r>
        <w:t xml:space="preserve">Вывод </w:t>
      </w:r>
      <w:bookmarkEnd w:id="5"/>
    </w:p>
    <w:p w14:paraId="7EEBA30C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30DAEE0F" w14:textId="77777777" w:rsidR="00721551" w:rsidRDefault="006F2583">
      <w:pPr>
        <w:spacing w:line="398" w:lineRule="auto"/>
        <w:ind w:left="100" w:firstLine="706"/>
      </w:pPr>
      <w:r>
        <w:t xml:space="preserve">Были закреплены и применены навыки по работе с графическим редактором САПР QUARTUS II. Изучены принципы работы со стандартной библиотекой логических узлов, их настройки и тестированию спроектированных схем. Реализована логическая схема, произведена симуляция работы, зарисована диаграмма работы и построена таблица истинности. </w:t>
      </w:r>
    </w:p>
    <w:sectPr w:rsidR="00721551">
      <w:footerReference w:type="even" r:id="rId12"/>
      <w:footerReference w:type="default" r:id="rId13"/>
      <w:footerReference w:type="first" r:id="rId14"/>
      <w:pgSz w:w="11909" w:h="16838"/>
      <w:pgMar w:top="1044" w:right="1126" w:bottom="1191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EA78" w14:textId="77777777" w:rsidR="00B7605F" w:rsidRDefault="00B7605F">
      <w:pPr>
        <w:spacing w:after="0" w:line="240" w:lineRule="auto"/>
      </w:pPr>
      <w:r>
        <w:separator/>
      </w:r>
    </w:p>
  </w:endnote>
  <w:endnote w:type="continuationSeparator" w:id="0">
    <w:p w14:paraId="5825D364" w14:textId="77777777" w:rsidR="00B7605F" w:rsidRDefault="00B7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F422" w14:textId="77777777" w:rsidR="00721551" w:rsidRDefault="006F2583">
    <w:pPr>
      <w:tabs>
        <w:tab w:val="center" w:pos="4796"/>
      </w:tabs>
      <w:spacing w:after="0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DAA8" w14:textId="77777777" w:rsidR="00721551" w:rsidRDefault="006F2583">
    <w:pPr>
      <w:tabs>
        <w:tab w:val="center" w:pos="4796"/>
      </w:tabs>
      <w:spacing w:after="0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5355" w14:textId="77777777" w:rsidR="00721551" w:rsidRDefault="00721551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A026" w14:textId="77777777" w:rsidR="00B7605F" w:rsidRDefault="00B7605F">
      <w:pPr>
        <w:spacing w:after="0" w:line="240" w:lineRule="auto"/>
      </w:pPr>
      <w:r>
        <w:separator/>
      </w:r>
    </w:p>
  </w:footnote>
  <w:footnote w:type="continuationSeparator" w:id="0">
    <w:p w14:paraId="26AD39BB" w14:textId="77777777" w:rsidR="00B7605F" w:rsidRDefault="00B7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7A6E"/>
    <w:multiLevelType w:val="hybridMultilevel"/>
    <w:tmpl w:val="53F0AEEE"/>
    <w:lvl w:ilvl="0" w:tplc="59825B6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64956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654E4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61FD8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A7638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50BCFE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F40586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8209F2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643C20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D3441"/>
    <w:multiLevelType w:val="hybridMultilevel"/>
    <w:tmpl w:val="A4D0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51"/>
    <w:rsid w:val="00175E7A"/>
    <w:rsid w:val="00682BA7"/>
    <w:rsid w:val="0068467A"/>
    <w:rsid w:val="006F2583"/>
    <w:rsid w:val="00721551"/>
    <w:rsid w:val="00967CD7"/>
    <w:rsid w:val="00AD3F56"/>
    <w:rsid w:val="00B7605F"/>
    <w:rsid w:val="00B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6EA1"/>
  <w15:docId w15:val="{5C08DA87-8613-41E3-AD27-B0D2ED85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"/>
      <w:ind w:left="1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/>
      <w:ind w:left="1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11"/>
      <w:ind w:left="140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nf14">
    <w:name w:val="tnf14"/>
    <w:basedOn w:val="a"/>
    <w:qFormat/>
    <w:rsid w:val="00175E7A"/>
    <w:pPr>
      <w:spacing w:after="0" w:line="36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6</cp:revision>
  <cp:lastPrinted>2023-11-23T12:38:00Z</cp:lastPrinted>
  <dcterms:created xsi:type="dcterms:W3CDTF">2023-11-22T14:02:00Z</dcterms:created>
  <dcterms:modified xsi:type="dcterms:W3CDTF">2023-11-23T12:40:00Z</dcterms:modified>
</cp:coreProperties>
</file>