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A41B8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A41B8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A41B8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A41B8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8506DE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2DC48F3D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65EF2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8506DE" w:rsidRPr="008506DE">
        <w:rPr>
          <w:iCs/>
          <w:sz w:val="24"/>
          <w:szCs w:val="24"/>
          <w:u w:val="single"/>
        </w:rPr>
        <w:t>15</w:t>
      </w:r>
      <w:r w:rsidRPr="008506DE">
        <w:rPr>
          <w:iCs/>
          <w:sz w:val="24"/>
          <w:szCs w:val="24"/>
          <w:u w:val="single"/>
        </w:rPr>
        <w:t>-2</w:t>
      </w:r>
      <w:r w:rsidR="008506DE" w:rsidRPr="008506DE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proofErr w:type="spellStart"/>
      <w:r w:rsidR="004D12D1">
        <w:rPr>
          <w:iCs/>
          <w:sz w:val="24"/>
          <w:szCs w:val="24"/>
          <w:u w:val="single"/>
        </w:rPr>
        <w:t>Оганнисян</w:t>
      </w:r>
      <w:proofErr w:type="spellEnd"/>
      <w:r w:rsidR="004D12D1">
        <w:rPr>
          <w:iCs/>
          <w:sz w:val="24"/>
          <w:szCs w:val="24"/>
          <w:u w:val="single"/>
        </w:rPr>
        <w:t xml:space="preserve"> Г.А</w:t>
      </w:r>
      <w:r w:rsidR="008506DE">
        <w:rPr>
          <w:iCs/>
          <w:sz w:val="24"/>
          <w:szCs w:val="24"/>
          <w:u w:val="single"/>
        </w:rPr>
        <w:t>.</w:t>
      </w:r>
      <w:r w:rsidR="008506DE">
        <w:rPr>
          <w:iCs/>
          <w:sz w:val="24"/>
          <w:szCs w:val="24"/>
        </w:rPr>
        <w:t>____</w:t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 w:rsidR="008506D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A41B84">
        <w:tc>
          <w:tcPr>
            <w:tcW w:w="3510" w:type="dxa"/>
          </w:tcPr>
          <w:p w14:paraId="4E72C141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A41B8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5BCE0E9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13EAC4A4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601C047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4A5612F4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25960D83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08E79621" w14:textId="31EF9B2E" w:rsidR="005A323F" w:rsidRDefault="008506DE" w:rsidP="008506D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144D3B9" w14:textId="77777777" w:rsidR="008506DE" w:rsidRP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27060691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4BD88309" w:rsidR="004952CC" w:rsidRPr="004952CC" w:rsidRDefault="00D017E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2D0B8B26" w:rsidR="004952CC" w:rsidRPr="004952CC" w:rsidRDefault="00D017E5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46B535D5" w:rsidR="004952CC" w:rsidRPr="004952CC" w:rsidRDefault="00D017E5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7945E9C2" w:rsidR="004952CC" w:rsidRPr="004952CC" w:rsidRDefault="00D017E5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650FB3DB" w:rsidR="004952CC" w:rsidRPr="004952CC" w:rsidRDefault="00D017E5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3F8CE4DB" w:rsidR="004952CC" w:rsidRPr="004952CC" w:rsidRDefault="00D017E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48951764" w:rsidR="004952CC" w:rsidRPr="004952CC" w:rsidRDefault="00D017E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4C68C287" w:rsidR="004952CC" w:rsidRPr="004952CC" w:rsidRDefault="00D017E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3F3029FA" w14:textId="0DF12FA9" w:rsidR="00964711" w:rsidRPr="00964711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Целью практической работы является освоение метода многокритериальной оптимизации </w:t>
      </w:r>
      <w:r>
        <w:rPr>
          <w:rFonts w:eastAsia="Calibri"/>
          <w:iCs/>
          <w:color w:val="000000"/>
          <w:sz w:val="28"/>
          <w:szCs w:val="28"/>
        </w:rPr>
        <w:t>Электра II</w:t>
      </w:r>
      <w:r w:rsidRPr="00964711">
        <w:rPr>
          <w:rFonts w:eastAsia="Calibri"/>
          <w:iCs/>
          <w:color w:val="000000"/>
          <w:sz w:val="28"/>
          <w:szCs w:val="28"/>
        </w:rPr>
        <w:t>, а также изучение специфических подходов к сужению оптимального множества альтернатив, применяемых в рамках данного метода. Это включает в себя понимание принципов построения матрицы сравнения, принципов отсечения и концепции ядра решений.</w:t>
      </w:r>
    </w:p>
    <w:p w14:paraId="35C73C2E" w14:textId="77777777" w:rsidR="00964711" w:rsidRP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200C853A" w14:textId="0CACB16C" w:rsidR="00C3349E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представляет собой развитие метода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 и предназначен для решения задач многокритериальной оптимизации. Основное отличие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заключается в более детальном учете интенсивности предпочтений и возможности рассматривать нечеткие отношения предпочтения между альтернативами.</w:t>
      </w:r>
    </w:p>
    <w:p w14:paraId="581F4237" w14:textId="67E8B7B9" w:rsid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65DD27F8" w14:textId="5B7B3EFD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На первом этапе работы с методом </w:t>
      </w:r>
      <w:r w:rsidR="009A2437"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формируется матрица предпочтений, в которой каждый критерий сравнивается с каждым по степени предпочтения одного варианта перед другим. Для каждой пары альтернатив оценивается, насколько одна альтернатива предпочтительнее другой по каждому критерию.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В методе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используются пороговые значения (пороги безразличия и пороги предпочтения), которые помогают определить, когда различия между альтернативами становятся существенными. Эти пороги позволяют перейти от количественной оценки к качественному сравнению.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На основе матрицы предпочтений и пороговых значений строятся отношения предпочтения, безразличия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непревосходства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. Эти отношения используются для выявления доминирующих и </w:t>
      </w:r>
      <w:proofErr w:type="spellStart"/>
      <w:r w:rsidRPr="00964711">
        <w:rPr>
          <w:rFonts w:eastAsia="Calibri"/>
          <w:iCs/>
          <w:color w:val="000000"/>
          <w:sz w:val="28"/>
          <w:szCs w:val="28"/>
        </w:rPr>
        <w:t>доминируемых</w:t>
      </w:r>
      <w:proofErr w:type="spellEnd"/>
      <w:r w:rsidRPr="00964711">
        <w:rPr>
          <w:rFonts w:eastAsia="Calibri"/>
          <w:iCs/>
          <w:color w:val="000000"/>
          <w:sz w:val="28"/>
          <w:szCs w:val="28"/>
        </w:rPr>
        <w:t xml:space="preserve"> альтернатив.</w:t>
      </w:r>
    </w:p>
    <w:p w14:paraId="47B74477" w14:textId="793B2756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</w:p>
    <w:p w14:paraId="6D60FFC2" w14:textId="464E7BD7" w:rsidR="00964711" w:rsidRP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позволяет эффективно работать с большим количеством критериев и альтернатив, обеспечивая глубокий анализ предпочтений и возможность выявления наиболее приемлемых вариантов решений в условиях многокритериальности и неопределенности.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6DE53B26" w:rsidR="000C45B9" w:rsidRDefault="000C45B9" w:rsidP="00BB4867">
      <w:pPr>
        <w:pStyle w:val="21"/>
        <w:numPr>
          <w:ilvl w:val="1"/>
          <w:numId w:val="27"/>
        </w:numPr>
        <w:spacing w:before="480" w:after="240" w:line="360" w:lineRule="auto"/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</w:pPr>
      <w:bookmarkStart w:id="2" w:name="_Toc130799279"/>
      <w:r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  <w:t>Выбор лучшего варианта</w:t>
      </w:r>
      <w:bookmarkEnd w:id="2"/>
    </w:p>
    <w:tbl>
      <w:tblPr>
        <w:tblW w:w="9622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2"/>
      </w:tblGrid>
      <w:tr w:rsidR="004D12D1" w:rsidRPr="004D12D1" w14:paraId="14CFEFF5" w14:textId="77777777" w:rsidTr="004D12D1">
        <w:trPr>
          <w:trHeight w:val="439"/>
        </w:trPr>
        <w:tc>
          <w:tcPr>
            <w:tcW w:w="9622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</w:tcPr>
          <w:p w14:paraId="66D5028E" w14:textId="462AEDF7" w:rsidR="004D12D1" w:rsidRPr="004D12D1" w:rsidRDefault="004D12D1" w:rsidP="004D12D1">
            <w:pPr>
              <w:spacing w:before="120"/>
              <w:ind w:hanging="102"/>
              <w:rPr>
                <w:i/>
                <w:sz w:val="24"/>
                <w:szCs w:val="24"/>
              </w:rPr>
            </w:pPr>
            <w:r w:rsidRPr="004D12D1">
              <w:rPr>
                <w:i/>
                <w:sz w:val="24"/>
                <w:szCs w:val="24"/>
              </w:rPr>
              <w:t xml:space="preserve"> Таблица </w:t>
            </w:r>
            <w:r>
              <w:rPr>
                <w:i/>
                <w:sz w:val="24"/>
                <w:szCs w:val="24"/>
              </w:rPr>
              <w:t>1</w:t>
            </w:r>
            <w:r w:rsidRPr="004D12D1">
              <w:rPr>
                <w:i/>
                <w:sz w:val="24"/>
                <w:szCs w:val="24"/>
              </w:rPr>
              <w:t xml:space="preserve"> – Таблица критериев для оценки альтернатив</w:t>
            </w:r>
          </w:p>
        </w:tc>
      </w:tr>
      <w:tr w:rsidR="004D12D1" w:rsidRPr="004D12D1" w14:paraId="62C63E22" w14:textId="77777777" w:rsidTr="004D12D1">
        <w:trPr>
          <w:trHeight w:val="439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74DF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6BD7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4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F7C0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4D12D1" w:rsidRPr="004D12D1" w14:paraId="5BE136B3" w14:textId="77777777" w:rsidTr="004D12D1">
        <w:trPr>
          <w:trHeight w:val="1083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8886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6548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E448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728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38C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42FF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4D12D1" w:rsidRPr="004D12D1" w14:paraId="69F6F72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69A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63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F3C3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E5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849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9B7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6E77B1B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46C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B95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A93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B25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24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85D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3CF8B3FD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C0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7C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A07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04F2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913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5EFA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7A69B12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95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176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6F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F82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E7D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9067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4D12D1" w:rsidRPr="004D12D1" w14:paraId="1DD5133E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58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06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062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0A4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F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2182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4D12D1" w:rsidRPr="004D12D1" w14:paraId="6D5508C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F6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624E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7CB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C3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C29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127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179F35E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52B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3F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9AD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E2E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859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3E61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4D12D1" w:rsidRPr="004D12D1" w14:paraId="4D404B63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E38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124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06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4B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92C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FB42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22BE88F0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66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34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ED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BEE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ED8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70C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752B5C4" w14:textId="77777777" w:rsidTr="004D12D1">
        <w:trPr>
          <w:trHeight w:val="453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818D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8AD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A16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308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5660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87F2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74E11BD" w14:textId="77777777" w:rsidR="00BB4867" w:rsidRPr="00BB4867" w:rsidRDefault="00BB4867" w:rsidP="00BB4867">
      <w:pPr>
        <w:rPr>
          <w:lang w:eastAsia="ru-RU"/>
        </w:rPr>
      </w:pPr>
    </w:p>
    <w:p w14:paraId="431BFD84" w14:textId="3E18BD05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BB4867">
        <w:rPr>
          <w:sz w:val="28"/>
          <w:szCs w:val="28"/>
        </w:rPr>
        <w:t xml:space="preserve"> 2</w:t>
      </w:r>
      <w:r w:rsidRPr="001167B2">
        <w:rPr>
          <w:sz w:val="28"/>
          <w:szCs w:val="28"/>
        </w:rPr>
        <w:t>).</w:t>
      </w:r>
    </w:p>
    <w:p w14:paraId="27ADB780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AAD7513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3152E7CB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081B3B3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24E254B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7770D52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B149680" w14:textId="61F73E94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65288D74" w14:textId="5FC7853D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44F56CC" w14:textId="72C17738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3079882" w14:textId="55725BC3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1F372BF3" w14:textId="77777777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23D98613" w14:textId="2CDED4BC" w:rsidR="000C45B9" w:rsidRPr="004E761A" w:rsidRDefault="00BB4867" w:rsidP="00BB4867">
      <w:pPr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Таблица 2</w:t>
      </w:r>
      <w:r w:rsidR="000C45B9">
        <w:rPr>
          <w:i/>
          <w:sz w:val="24"/>
          <w:szCs w:val="24"/>
        </w:rPr>
        <w:t xml:space="preserve"> –</w:t>
      </w:r>
      <w:r w:rsidR="000C45B9" w:rsidRPr="004E761A">
        <w:rPr>
          <w:i/>
          <w:sz w:val="24"/>
          <w:szCs w:val="24"/>
        </w:rPr>
        <w:t xml:space="preserve"> Таблица критериев для оценки </w:t>
      </w:r>
      <w:r w:rsidR="000C45B9">
        <w:rPr>
          <w:i/>
          <w:sz w:val="24"/>
          <w:szCs w:val="24"/>
        </w:rPr>
        <w:t>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FE3AED" w:rsidRPr="00FE3AED" w14:paraId="6411891D" w14:textId="77777777" w:rsidTr="00FE3AED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1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C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AA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1C2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FE3AED" w:rsidRPr="00FE3AED" w14:paraId="2A26E771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F6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B0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2BE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2F4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D7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2C8C4C53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AFB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AB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F50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53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CB2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FE3AED" w:rsidRPr="00FE3AED" w14:paraId="4FD41F6D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D0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76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22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D07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6E6E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FE3AED" w:rsidRPr="00FE3AED" w14:paraId="32ECDD64" w14:textId="77777777" w:rsidTr="00FE3AED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82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84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D91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Большой</w:t>
            </w:r>
            <w:proofErr w:type="spellEnd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F3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5B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7186322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8506DE">
        <w:rPr>
          <w:sz w:val="28"/>
          <w:szCs w:val="28"/>
        </w:rPr>
        <w:t xml:space="preserve"> </w:t>
      </w:r>
      <w:proofErr w:type="spellStart"/>
      <w:r w:rsidR="008506DE">
        <w:rPr>
          <w:iCs/>
          <w:sz w:val="28"/>
          <w:szCs w:val="28"/>
        </w:rPr>
        <w:t>детейлинг</w:t>
      </w:r>
      <w:proofErr w:type="spellEnd"/>
      <w:r w:rsidR="008506DE">
        <w:rPr>
          <w:iCs/>
          <w:sz w:val="28"/>
          <w:szCs w:val="28"/>
        </w:rPr>
        <w:t>-центра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</w:t>
      </w:r>
      <w:proofErr w:type="spellStart"/>
      <w:r w:rsidRPr="004E761A">
        <w:rPr>
          <w:sz w:val="28"/>
          <w:szCs w:val="28"/>
        </w:rPr>
        <w:t>заполн</w:t>
      </w:r>
      <w:r w:rsidR="00CE3C97">
        <w:rPr>
          <w:sz w:val="28"/>
          <w:szCs w:val="28"/>
        </w:rPr>
        <w:t>еняем</w:t>
      </w:r>
      <w:proofErr w:type="spellEnd"/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 w:rsidR="00BB4867">
        <w:rPr>
          <w:sz w:val="28"/>
          <w:szCs w:val="28"/>
        </w:rPr>
        <w:t>3</w:t>
      </w:r>
      <w:r w:rsidRPr="004E761A">
        <w:rPr>
          <w:sz w:val="28"/>
          <w:szCs w:val="28"/>
        </w:rPr>
        <w:t>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6726702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="00BB4867">
        <w:rPr>
          <w:i/>
          <w:sz w:val="24"/>
          <w:szCs w:val="24"/>
        </w:rPr>
        <w:t>3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 xml:space="preserve">Таблица оценок по </w:t>
      </w:r>
      <w:proofErr w:type="spellStart"/>
      <w:r w:rsidRPr="001D2B3E">
        <w:rPr>
          <w:i/>
          <w:sz w:val="24"/>
          <w:szCs w:val="24"/>
        </w:rPr>
        <w:t>критериям</w:t>
      </w:r>
      <w:r w:rsidR="00CE3C97">
        <w:rPr>
          <w:i/>
          <w:sz w:val="24"/>
          <w:szCs w:val="24"/>
        </w:rPr>
        <w:t>нет</w:t>
      </w:r>
      <w:proofErr w:type="spellEnd"/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FE3AED" w:rsidRPr="00FE3AED" w14:paraId="42C29160" w14:textId="77777777" w:rsidTr="00FE3AED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936D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D790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8466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E3AED" w:rsidRPr="00FE3AED" w14:paraId="4BCA6748" w14:textId="77777777" w:rsidTr="00FE3AED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D855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0128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831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7907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E3AED" w:rsidRPr="00FE3AED" w14:paraId="34988A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1C4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E76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CCB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327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0E3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5D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5766CC46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A8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BFCC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431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A8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3A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E5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A0AD10C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72A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F0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AF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E2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21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57A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EF2586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8D9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B6D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5F61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F0C6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884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5EC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4595E65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4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DFA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851A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01F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CCED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42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3AED" w:rsidRPr="00FE3AED" w14:paraId="78F2066A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31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3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CB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D0C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4798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123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1A6926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32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C38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B03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F5B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5A5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9059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E3AED" w:rsidRPr="00FE3AED" w14:paraId="39A6B87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43B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365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962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67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7E79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FA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7AB6A7CB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B10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46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86C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6608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F10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AB4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04396572" w14:textId="77777777" w:rsidTr="00FE3AED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11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C3D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68D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20D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03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AB97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9B33CC1" w14:textId="77777777" w:rsidTr="00FE3AED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2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DC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94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9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18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66D23EAA" w14:textId="77777777" w:rsidTr="00FE3AED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15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EC0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75B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28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DE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06A1DCBC" w14:textId="77777777" w:rsidR="000C45B9" w:rsidRDefault="000C45B9" w:rsidP="000C45B9"/>
    <w:p w14:paraId="4ACF503C" w14:textId="427C3841" w:rsidR="002D58C0" w:rsidRDefault="000C45B9" w:rsidP="002D58C0">
      <w:pPr>
        <w:pStyle w:val="a6"/>
        <w:numPr>
          <w:ilvl w:val="1"/>
          <w:numId w:val="27"/>
        </w:numPr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bookmarkStart w:id="3" w:name="_Toc130799280"/>
      <w:r w:rsidRPr="004637D4">
        <w:rPr>
          <w:b/>
          <w:bCs/>
          <w:color w:val="3D3D3D" w:themeColor="text1"/>
          <w:sz w:val="32"/>
          <w:szCs w:val="32"/>
        </w:rPr>
        <w:t>Веса предпочтений</w:t>
      </w:r>
      <w:bookmarkEnd w:id="3"/>
    </w:p>
    <w:p w14:paraId="3286ED35" w14:textId="72F7C24B" w:rsidR="002D58C0" w:rsidRDefault="002D58C0" w:rsidP="002D58C0">
      <w:pPr>
        <w:pStyle w:val="a6"/>
        <w:spacing w:before="480" w:after="240" w:line="360" w:lineRule="auto"/>
        <w:ind w:left="709" w:firstLine="0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2D58C0">
        <w:rPr>
          <w:b/>
          <w:bCs/>
          <w:noProof/>
          <w:color w:val="3D3D3D" w:themeColor="text1"/>
          <w:sz w:val="32"/>
          <w:szCs w:val="32"/>
        </w:rPr>
        <w:drawing>
          <wp:inline distT="0" distB="0" distL="0" distR="0" wp14:anchorId="173DEC61" wp14:editId="3DA210D7">
            <wp:extent cx="4801270" cy="361047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3DB" w14:textId="26FBEE7F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E75C85E" wp14:editId="2063929A">
            <wp:extent cx="4809506" cy="83137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643" cy="83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BBB" w14:textId="60AD8DB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D21861B" w14:textId="7A321EA0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770D50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73FC2227" wp14:editId="1C3D6400">
            <wp:extent cx="5308270" cy="800453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605" cy="8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D07" w14:textId="1F17F523" w:rsidR="00770D50" w:rsidRDefault="00770D50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523FA75" w14:textId="28E3FABD" w:rsidR="00770D5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41EAF1E" wp14:editId="6328A237">
            <wp:extent cx="5238853" cy="760020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7" cy="76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D49" w14:textId="4126E98E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2FC8103F" w14:textId="29240B11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66C95E45" w14:textId="558BDBDB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5BF5FC36" wp14:editId="5B909AB4">
            <wp:extent cx="5438898" cy="829255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111" cy="8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530C" w14:textId="149C386A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482CF999" w14:textId="382D5E18" w:rsidR="00445564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r w:rsidRPr="00445564">
        <w:rPr>
          <w:b/>
          <w:bCs/>
          <w:noProof/>
          <w:color w:val="3D3D3D" w:themeColor="text1"/>
          <w:sz w:val="32"/>
          <w:szCs w:val="32"/>
        </w:rPr>
        <w:lastRenderedPageBreak/>
        <w:drawing>
          <wp:inline distT="0" distB="0" distL="0" distR="0" wp14:anchorId="410E650E" wp14:editId="156754D0">
            <wp:extent cx="5427023" cy="848344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947" cy="8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90D7" w14:textId="77777777" w:rsidR="00445564" w:rsidRPr="002D58C0" w:rsidRDefault="00445564" w:rsidP="00770D50">
      <w:pPr>
        <w:pStyle w:val="a6"/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</w:p>
    <w:p w14:paraId="7F411277" w14:textId="4226463B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BB4867">
        <w:t>4</w:t>
      </w:r>
      <w:r>
        <w:t>).</w:t>
      </w:r>
    </w:p>
    <w:p w14:paraId="7E6E5D7B" w14:textId="65FF7EA6" w:rsidR="000C45B9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proofErr w:type="gramStart"/>
      <w:r w:rsidR="00BB4867">
        <w:rPr>
          <w:i/>
          <w:sz w:val="24"/>
        </w:rPr>
        <w:t>4</w:t>
      </w:r>
      <w:r w:rsidR="00715675">
        <w:rPr>
          <w:i/>
          <w:sz w:val="24"/>
        </w:rPr>
        <w:t xml:space="preserve"> </w:t>
      </w:r>
      <w:r>
        <w:rPr>
          <w:i/>
          <w:sz w:val="24"/>
        </w:rPr>
        <w:t xml:space="preserve"> –</w:t>
      </w:r>
      <w:proofErr w:type="gramEnd"/>
      <w:r>
        <w:rPr>
          <w:i/>
          <w:sz w:val="24"/>
        </w:rPr>
        <w:t xml:space="preserve">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45564" w:rsidRPr="00445564" w14:paraId="1A8DD4B3" w14:textId="77777777" w:rsidTr="00445564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BA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E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A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8C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CE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93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8B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5B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A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FB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0E77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45564" w:rsidRPr="00445564" w14:paraId="7E086E7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8E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2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D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20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8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6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5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8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12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E6D6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27D1F2F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FDA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6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422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9D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90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0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D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19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63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29F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45564" w:rsidRPr="00445564" w14:paraId="12D9FA70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0CD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C5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A1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32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31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6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06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A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5F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F8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58D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1DE81BE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555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68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35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5E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8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0E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9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57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96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C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98A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5AC4C358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5F1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20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F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A2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B3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744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25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C8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D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D4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3B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6B8B6545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6FE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3E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B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C78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81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C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95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3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AF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51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F92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023857DC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8FD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2A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7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9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F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4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29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14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859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60033CE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5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6AA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39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0D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3B5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8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BA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4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29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B2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45564" w:rsidRPr="00445564" w14:paraId="469B147A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0F9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48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6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F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B0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4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C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8A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CE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32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D6C9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45564" w:rsidRPr="00445564" w14:paraId="165EDE91" w14:textId="77777777" w:rsidTr="00445564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54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5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61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2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B3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B1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DB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97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3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5B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60A1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15AA882A" w14:textId="77777777" w:rsidR="00445564" w:rsidRPr="00E21430" w:rsidRDefault="00445564" w:rsidP="001C759C">
      <w:pPr>
        <w:pStyle w:val="a6"/>
        <w:ind w:left="0" w:firstLine="0"/>
        <w:rPr>
          <w:i/>
          <w:sz w:val="24"/>
        </w:rPr>
      </w:pPr>
    </w:p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33564541" w:rsidR="000C45B9" w:rsidRDefault="00445564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51A8E06" wp14:editId="0118E6AE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3AD36AE3" w14:textId="33725778" w:rsidR="000C45B9" w:rsidRPr="00FF4F0E" w:rsidRDefault="000C45B9" w:rsidP="001D2161">
      <w:pPr>
        <w:spacing w:line="360" w:lineRule="auto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 </w:t>
      </w:r>
    </w:p>
    <w:p w14:paraId="477F2E1C" w14:textId="3C49608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Вывод</w:t>
      </w:r>
      <w:bookmarkEnd w:id="4"/>
    </w:p>
    <w:p w14:paraId="77160986" w14:textId="77777777" w:rsidR="00027F9E" w:rsidRPr="0019352A" w:rsidRDefault="00027F9E" w:rsidP="00027F9E">
      <w:pPr>
        <w:spacing w:line="360" w:lineRule="auto"/>
        <w:ind w:firstLine="720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6609122D" w14:textId="77777777" w:rsidR="00027F9E" w:rsidRPr="00027F9E" w:rsidRDefault="00027F9E" w:rsidP="00027F9E"/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Результат работы программы</w:t>
      </w:r>
      <w:bookmarkEnd w:id="5"/>
    </w:p>
    <w:p w14:paraId="1B3C4516" w14:textId="498C020E" w:rsidR="000C45B9" w:rsidRPr="002C0663" w:rsidRDefault="001D2161" w:rsidP="000C45B9">
      <w:pPr>
        <w:spacing w:line="360" w:lineRule="auto"/>
        <w:jc w:val="center"/>
        <w:rPr>
          <w:b/>
          <w:sz w:val="24"/>
        </w:rPr>
      </w:pPr>
      <w:r w:rsidRPr="001D2161">
        <w:rPr>
          <w:b/>
          <w:noProof/>
          <w:sz w:val="24"/>
        </w:rPr>
        <w:drawing>
          <wp:inline distT="0" distB="0" distL="0" distR="0" wp14:anchorId="1B37B013" wp14:editId="21DF2CB0">
            <wp:extent cx="6122670" cy="1661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B9"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 w:rsidR="000C45B9"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FA15090" w14:textId="77777777" w:rsidR="009A2437" w:rsidRPr="009A2437" w:rsidRDefault="00637271" w:rsidP="00027F9E">
      <w:pPr>
        <w:ind w:firstLine="720"/>
        <w:rPr>
          <w:sz w:val="28"/>
          <w:szCs w:val="28"/>
        </w:rPr>
      </w:pPr>
      <w:r w:rsidRPr="00637271">
        <w:rPr>
          <w:sz w:val="28"/>
          <w:szCs w:val="28"/>
        </w:rPr>
        <w:t xml:space="preserve">В результате выполненной работы была выявлена лучшая альтернатива с помощью метода Электра II. </w:t>
      </w:r>
      <w:r w:rsidR="009A2437" w:rsidRPr="009A2437">
        <w:rPr>
          <w:sz w:val="28"/>
          <w:szCs w:val="28"/>
        </w:rPr>
        <w:t>Одним из преимуществ этого метода является возможность упорядочить альтернативы и представить их наглядно на графе, что облегчает принятие решения.</w:t>
      </w:r>
    </w:p>
    <w:p w14:paraId="5A9C7010" w14:textId="77777777" w:rsidR="009A2437" w:rsidRPr="009A2437" w:rsidRDefault="009A2437" w:rsidP="009A2437">
      <w:pPr>
        <w:rPr>
          <w:sz w:val="28"/>
          <w:szCs w:val="28"/>
        </w:rPr>
      </w:pPr>
    </w:p>
    <w:p w14:paraId="3E840827" w14:textId="77777777" w:rsidR="009A2437" w:rsidRP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Субъективная часть метода заключается в определении весов критериев и их шкалировании, что может быть субъективным процессом, зависящим от предпочтений принимающего решение.</w:t>
      </w:r>
    </w:p>
    <w:p w14:paraId="6A39A10C" w14:textId="77777777" w:rsidR="009A2437" w:rsidRPr="009A2437" w:rsidRDefault="009A2437" w:rsidP="009A2437">
      <w:pPr>
        <w:rPr>
          <w:sz w:val="28"/>
          <w:szCs w:val="28"/>
        </w:rPr>
      </w:pPr>
    </w:p>
    <w:p w14:paraId="4BD57689" w14:textId="681428E3" w:rsid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Однако у метода Электра II есть и минусы. Например, для успешного применения метода необходимо эмпирически подобрать порог C, веса критериев и сами критерии таким образом, чтобы граф предпочтений не содержал петель и имел единственный исток. Это может потребовать дополнительного времени и усилий для настройки параметров метода под конкретную задачу.</w:t>
      </w:r>
    </w:p>
    <w:p w14:paraId="40232097" w14:textId="6EA24B4D" w:rsidR="009A2437" w:rsidRPr="00637271" w:rsidRDefault="00F21FD8" w:rsidP="009A2437">
      <w:pPr>
        <w:rPr>
          <w:sz w:val="28"/>
          <w:szCs w:val="28"/>
        </w:rPr>
      </w:pPr>
      <w:r w:rsidRPr="00637271">
        <w:rPr>
          <w:sz w:val="28"/>
          <w:szCs w:val="28"/>
        </w:rP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7" w:name="_Toc96594833"/>
      <w:bookmarkStart w:id="8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13CD50D0" w:rsidR="006267F4" w:rsidRPr="00637271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637271">
        <w:rPr>
          <w:lang w:val="en-US"/>
        </w:rPr>
        <w:t>Python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3D3D3D" w:themeColor="text1"/>
          <w:sz w:val="24"/>
          <w:szCs w:val="24"/>
        </w:rPr>
      </w:pPr>
      <w:r w:rsidRPr="00A2455C">
        <w:rPr>
          <w:color w:val="3D3D3D" w:themeColor="text1"/>
          <w:sz w:val="24"/>
          <w:szCs w:val="24"/>
        </w:rPr>
        <w:t>Листинг</w:t>
      </w:r>
      <w:r w:rsidRPr="00070EF0">
        <w:rPr>
          <w:color w:val="3D3D3D" w:themeColor="text1"/>
          <w:sz w:val="24"/>
          <w:szCs w:val="24"/>
        </w:rPr>
        <w:t xml:space="preserve"> </w:t>
      </w:r>
      <w:r w:rsidRPr="00A2455C">
        <w:rPr>
          <w:color w:val="3D3D3D" w:themeColor="text1"/>
          <w:sz w:val="24"/>
          <w:szCs w:val="24"/>
        </w:rPr>
        <w:t>А</w:t>
      </w:r>
      <w:r w:rsidRPr="00070EF0">
        <w:rPr>
          <w:color w:val="3D3D3D" w:themeColor="text1"/>
          <w:sz w:val="24"/>
          <w:szCs w:val="24"/>
        </w:rPr>
        <w:t>.1</w:t>
      </w:r>
      <w:r w:rsidR="00E80556" w:rsidRPr="00070EF0">
        <w:rPr>
          <w:color w:val="3D3D3D" w:themeColor="text1"/>
          <w:sz w:val="24"/>
          <w:szCs w:val="24"/>
        </w:rPr>
        <w:t xml:space="preserve">. </w:t>
      </w:r>
      <w:r w:rsidR="001C5836">
        <w:rPr>
          <w:color w:val="3D3D3D" w:themeColor="text1"/>
          <w:sz w:val="24"/>
          <w:szCs w:val="24"/>
        </w:rPr>
        <w:t xml:space="preserve">Реализация метода Электра </w:t>
      </w:r>
      <w:r w:rsidR="001C5836">
        <w:rPr>
          <w:color w:val="3D3D3D" w:themeColor="text1"/>
          <w:sz w:val="24"/>
          <w:szCs w:val="24"/>
          <w:lang w:val="en-US"/>
        </w:rPr>
        <w:t>II</w:t>
      </w:r>
      <w:r w:rsidR="00A2455C" w:rsidRPr="00A2455C">
        <w:rPr>
          <w:color w:val="3D3D3D" w:themeColor="text1"/>
          <w:sz w:val="24"/>
          <w:szCs w:val="24"/>
        </w:rPr>
        <w:t>.</w:t>
      </w:r>
    </w:p>
    <w:p w14:paraId="24FDE3F8" w14:textId="77777777" w:rsidR="001D2161" w:rsidRPr="001D2161" w:rsidRDefault="0063727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a = [</w:t>
      </w:r>
    </w:p>
    <w:p w14:paraId="3B1F5E5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[15,15,10,5],</w:t>
      </w:r>
    </w:p>
    <w:p w14:paraId="3D71E5E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[10,5,10,5],</w:t>
      </w:r>
    </w:p>
    <w:p w14:paraId="558D834B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[10,10,15,5],</w:t>
      </w:r>
    </w:p>
    <w:p w14:paraId="30F2ACD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[5,5,10,4],</w:t>
      </w:r>
    </w:p>
    <w:p w14:paraId="68DC75DC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[5,15,5,3],</w:t>
      </w:r>
    </w:p>
    <w:p w14:paraId="6CA27201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[15,5,10,5],</w:t>
      </w:r>
    </w:p>
    <w:p w14:paraId="2EFC7E9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[5,15,5,2],</w:t>
      </w:r>
    </w:p>
    <w:p w14:paraId="2790FB7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[15,5,15,5],</w:t>
      </w:r>
    </w:p>
    <w:p w14:paraId="000BB5D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[10,15,10,5],</w:t>
      </w:r>
    </w:p>
    <w:p w14:paraId="6EE4E947" w14:textId="5C4B8FA8" w:rsidR="00637271" w:rsidRPr="0063727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[15,10,15,4]</w:t>
      </w:r>
      <w:r w:rsidR="00637271"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5ED64DC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5E7328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b = [' x '] * 10</w:t>
      </w:r>
    </w:p>
    <w:p w14:paraId="02D678F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78EB5772" w14:textId="3D06B950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 = [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7786A7B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03DC758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3B95FE2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[' x '] * 10</w:t>
      </w:r>
    </w:p>
    <w:p w14:paraId="04451CC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6A6CDD1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6D6BD34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 0</w:t>
      </w:r>
    </w:p>
    <w:p w14:paraId="5C94ABD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4E917D1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res = []</w:t>
      </w:r>
    </w:p>
    <w:p w14:paraId="3E78023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for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10):</w:t>
      </w:r>
    </w:p>
    <w:p w14:paraId="1CF8E5C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for m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spellStart"/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+ 1, 10):</w:t>
      </w:r>
    </w:p>
    <w:p w14:paraId="13948E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for j in </w:t>
      </w:r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4):</w:t>
      </w:r>
    </w:p>
    <w:p w14:paraId="452561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j == 0 or j == 1:</w:t>
      </w:r>
    </w:p>
    <w:p w14:paraId="460D85F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0FDA0C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B2A292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5B78BF3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24C6DD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else:</w:t>
      </w:r>
    </w:p>
    <w:p w14:paraId="091F52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&gt; a[m][j]:</w:t>
      </w:r>
    </w:p>
    <w:p w14:paraId="11A676A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3A237EA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a[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][j] &lt; a[m][j]:</w:t>
      </w:r>
    </w:p>
    <w:p w14:paraId="7EBD874E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+= c[j]</w:t>
      </w:r>
    </w:p>
    <w:p w14:paraId="47FCAA9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= 0 and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4329CC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'inf'</w:t>
      </w:r>
    </w:p>
    <w:p w14:paraId="358812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4046515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 and </w:t>
      </w:r>
      <w:proofErr w:type="spellStart"/>
      <w:proofErr w:type="gram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!</w:t>
      </w:r>
      <w:proofErr w:type="gram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= 0:</w:t>
      </w:r>
    </w:p>
    <w:p w14:paraId="64AC1F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'inf'</w:t>
      </w:r>
    </w:p>
    <w:p w14:paraId="3A34B2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12A818B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else:</w:t>
      </w:r>
    </w:p>
    <w:p w14:paraId="55C93D4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0:</w:t>
      </w:r>
    </w:p>
    <w:p w14:paraId="243FF4D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44A0396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51C76D8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== 1:</w:t>
      </w:r>
    </w:p>
    <w:p w14:paraId="6AC19B9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][m] = ' - '</w:t>
      </w:r>
    </w:p>
    <w:p w14:paraId="207B2855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i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 = ' - '</w:t>
      </w:r>
    </w:p>
    <w:p w14:paraId="11DAC8C3" w14:textId="1F2C5A5F" w:rsidR="001C5836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elif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/ </w:t>
      </w:r>
      <w:proofErr w:type="spellStart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</w:t>
      </w:r>
      <w:proofErr w:type="spellEnd"/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&lt; 1:</w:t>
      </w:r>
    </w:p>
    <w:p w14:paraId="3795DCB1" w14:textId="2A07CDFA" w:rsidR="00637271" w:rsidRPr="00637271" w:rsidRDefault="00637271" w:rsidP="005A69FD">
      <w:pPr>
        <w:rPr>
          <w:rFonts w:ascii="Courier New" w:hAnsi="Courier New" w:cs="Courier New"/>
          <w:i/>
          <w:sz w:val="20"/>
          <w:szCs w:val="20"/>
        </w:rPr>
      </w:pPr>
      <w:r>
        <w:rPr>
          <w:i/>
          <w:color w:val="3D3D3D" w:themeColor="text1"/>
          <w:sz w:val="24"/>
          <w:szCs w:val="24"/>
        </w:rPr>
        <w:lastRenderedPageBreak/>
        <w:t>Продолжение л</w:t>
      </w:r>
      <w:r w:rsidRPr="00637271">
        <w:rPr>
          <w:i/>
          <w:color w:val="3D3D3D" w:themeColor="text1"/>
          <w:sz w:val="24"/>
          <w:szCs w:val="24"/>
        </w:rPr>
        <w:t>истинг</w:t>
      </w:r>
      <w:r>
        <w:rPr>
          <w:i/>
          <w:color w:val="3D3D3D" w:themeColor="text1"/>
          <w:sz w:val="24"/>
          <w:szCs w:val="24"/>
        </w:rPr>
        <w:t>а</w:t>
      </w:r>
      <w:r w:rsidRPr="00637271">
        <w:rPr>
          <w:i/>
          <w:color w:val="3D3D3D" w:themeColor="text1"/>
          <w:sz w:val="24"/>
          <w:szCs w:val="24"/>
        </w:rPr>
        <w:t xml:space="preserve"> А.1</w:t>
      </w:r>
      <w:r>
        <w:rPr>
          <w:i/>
          <w:color w:val="3D3D3D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637271" w:rsidRPr="00637271" w14:paraId="06F3F44C" w14:textId="77777777" w:rsidTr="00637271">
        <w:tc>
          <w:tcPr>
            <w:tcW w:w="9632" w:type="dxa"/>
          </w:tcPr>
          <w:p w14:paraId="1B407C9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' - '</w:t>
            </w:r>
          </w:p>
          <w:p w14:paraId="13F99B1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69C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0CE19F4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][m] = str(round(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, 2))</w:t>
            </w:r>
          </w:p>
          <w:p w14:paraId="46A8A91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= ' - '</w:t>
            </w:r>
          </w:p>
          <w:p w14:paraId="4F6B643E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65F181A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countdominanted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7D07C96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C7015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Выравнивание</w:t>
            </w:r>
          </w:p>
          <w:p w14:paraId="238B16A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max(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(str(x)) for row in b for x in row)</w:t>
            </w:r>
          </w:p>
          <w:p w14:paraId="29F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1816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Вывод</w:t>
            </w:r>
          </w:p>
          <w:p w14:paraId="17DDBCB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row in b:</w:t>
            </w:r>
          </w:p>
          <w:p w14:paraId="309C5A0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 ".join(str(x).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rjust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) for x in row))</w:t>
            </w:r>
          </w:p>
          <w:p w14:paraId="7936407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54F0F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Определяем, сколько раз каждая альтернатива входит в другие альтернативы</w:t>
            </w:r>
          </w:p>
          <w:p w14:paraId="22AD5A2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[0] * 10</w:t>
            </w:r>
          </w:p>
          <w:p w14:paraId="6F68278A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1BAC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6826BEC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j in range(10):</w:t>
            </w:r>
          </w:p>
          <w:p w14:paraId="3170CBE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b[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][j] == ' - ':</w:t>
            </w:r>
          </w:p>
          <w:p w14:paraId="4F4A417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[i] += 1</w:t>
            </w:r>
          </w:p>
          <w:p w14:paraId="6EBD698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7872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Сортировка по количеству вхождений</w:t>
            </w:r>
          </w:p>
          <w:p w14:paraId="3159259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sorted(range(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)), key=lambda k: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[k])</w:t>
            </w:r>
          </w:p>
          <w:p w14:paraId="440492E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85BCA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print("\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nBest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alternatives:")</w:t>
            </w:r>
          </w:p>
          <w:p w14:paraId="6BA4419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range(10):</w:t>
            </w:r>
          </w:p>
          <w:p w14:paraId="17752A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0:</w:t>
            </w:r>
          </w:p>
          <w:p w14:paraId="04F4F89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f"Alternative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44F081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9ADBF78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print(f" -&gt; Alternative {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] + 1}", end="")</w:t>
            </w:r>
          </w:p>
          <w:p w14:paraId="047E93AD" w14:textId="799744F1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3727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3727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91518D" w14:textId="77777777" w:rsidR="00637271" w:rsidRPr="00637271" w:rsidRDefault="00637271" w:rsidP="005A69FD">
      <w:pPr>
        <w:rPr>
          <w:rFonts w:ascii="Courier New" w:hAnsi="Courier New" w:cs="Courier New"/>
          <w:sz w:val="20"/>
          <w:szCs w:val="20"/>
        </w:rPr>
      </w:pPr>
    </w:p>
    <w:sectPr w:rsidR="00637271" w:rsidRPr="00637271" w:rsidSect="00E6275C">
      <w:footerReference w:type="default" r:id="rId17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D302" w14:textId="77777777" w:rsidR="00D017E5" w:rsidRDefault="00D017E5" w:rsidP="00E6275C">
      <w:r>
        <w:separator/>
      </w:r>
    </w:p>
  </w:endnote>
  <w:endnote w:type="continuationSeparator" w:id="0">
    <w:p w14:paraId="081EDAEF" w14:textId="77777777" w:rsidR="00D017E5" w:rsidRDefault="00D017E5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6B34D498" w:rsidR="00055519" w:rsidRDefault="000555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67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055519" w:rsidRDefault="000555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7FAC" w14:textId="77777777" w:rsidR="00D017E5" w:rsidRDefault="00D017E5" w:rsidP="00E6275C">
      <w:r>
        <w:separator/>
      </w:r>
    </w:p>
  </w:footnote>
  <w:footnote w:type="continuationSeparator" w:id="0">
    <w:p w14:paraId="76BAF4D1" w14:textId="77777777" w:rsidR="00D017E5" w:rsidRDefault="00D017E5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6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5"/>
  </w:num>
  <w:num w:numId="20">
    <w:abstractNumId w:val="18"/>
  </w:num>
  <w:num w:numId="21">
    <w:abstractNumId w:val="10"/>
  </w:num>
  <w:num w:numId="22">
    <w:abstractNumId w:val="26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7F9E"/>
    <w:rsid w:val="000463B1"/>
    <w:rsid w:val="00050CAB"/>
    <w:rsid w:val="00055519"/>
    <w:rsid w:val="00057BBE"/>
    <w:rsid w:val="000629E7"/>
    <w:rsid w:val="00070EF0"/>
    <w:rsid w:val="0008125C"/>
    <w:rsid w:val="000822EF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44428"/>
    <w:rsid w:val="001535D2"/>
    <w:rsid w:val="00163EBF"/>
    <w:rsid w:val="001A4B6E"/>
    <w:rsid w:val="001C257D"/>
    <w:rsid w:val="001C5836"/>
    <w:rsid w:val="001C5CBE"/>
    <w:rsid w:val="001C759C"/>
    <w:rsid w:val="001D2161"/>
    <w:rsid w:val="001E1D69"/>
    <w:rsid w:val="001F46B9"/>
    <w:rsid w:val="0020262B"/>
    <w:rsid w:val="0024458B"/>
    <w:rsid w:val="00252489"/>
    <w:rsid w:val="00265EF2"/>
    <w:rsid w:val="002B39C0"/>
    <w:rsid w:val="002D58C0"/>
    <w:rsid w:val="002E48A5"/>
    <w:rsid w:val="003210BE"/>
    <w:rsid w:val="0032310B"/>
    <w:rsid w:val="0032552A"/>
    <w:rsid w:val="00342C09"/>
    <w:rsid w:val="00343604"/>
    <w:rsid w:val="003620A2"/>
    <w:rsid w:val="003952AC"/>
    <w:rsid w:val="003A44FF"/>
    <w:rsid w:val="003A74CD"/>
    <w:rsid w:val="003B0B6F"/>
    <w:rsid w:val="003C00A5"/>
    <w:rsid w:val="003F6D24"/>
    <w:rsid w:val="00433B1A"/>
    <w:rsid w:val="00445564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4841"/>
    <w:rsid w:val="004B7A42"/>
    <w:rsid w:val="004C59EE"/>
    <w:rsid w:val="004C5F73"/>
    <w:rsid w:val="004D12D1"/>
    <w:rsid w:val="00502642"/>
    <w:rsid w:val="0053394A"/>
    <w:rsid w:val="00550F1A"/>
    <w:rsid w:val="005621AA"/>
    <w:rsid w:val="0057070A"/>
    <w:rsid w:val="00572A37"/>
    <w:rsid w:val="00577569"/>
    <w:rsid w:val="005A0B24"/>
    <w:rsid w:val="005A323F"/>
    <w:rsid w:val="005A69FD"/>
    <w:rsid w:val="005B0C28"/>
    <w:rsid w:val="005D3871"/>
    <w:rsid w:val="005D4942"/>
    <w:rsid w:val="005D7991"/>
    <w:rsid w:val="0060752C"/>
    <w:rsid w:val="00616E9F"/>
    <w:rsid w:val="00617457"/>
    <w:rsid w:val="00617C86"/>
    <w:rsid w:val="006267F4"/>
    <w:rsid w:val="00632C3D"/>
    <w:rsid w:val="00637271"/>
    <w:rsid w:val="00646BD7"/>
    <w:rsid w:val="00667DAC"/>
    <w:rsid w:val="00670881"/>
    <w:rsid w:val="006A3E2F"/>
    <w:rsid w:val="006C0873"/>
    <w:rsid w:val="006C7F8E"/>
    <w:rsid w:val="006D46F8"/>
    <w:rsid w:val="006E1D25"/>
    <w:rsid w:val="00713F5E"/>
    <w:rsid w:val="00715675"/>
    <w:rsid w:val="0073104F"/>
    <w:rsid w:val="0074717B"/>
    <w:rsid w:val="00761418"/>
    <w:rsid w:val="00770D50"/>
    <w:rsid w:val="00771A57"/>
    <w:rsid w:val="0077286A"/>
    <w:rsid w:val="00775588"/>
    <w:rsid w:val="007A17E3"/>
    <w:rsid w:val="007B7377"/>
    <w:rsid w:val="007C5FF3"/>
    <w:rsid w:val="007D6709"/>
    <w:rsid w:val="007E368E"/>
    <w:rsid w:val="007F6B8A"/>
    <w:rsid w:val="00810E56"/>
    <w:rsid w:val="00811F48"/>
    <w:rsid w:val="00816075"/>
    <w:rsid w:val="008506DE"/>
    <w:rsid w:val="0085739A"/>
    <w:rsid w:val="008678E8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711"/>
    <w:rsid w:val="00964EAA"/>
    <w:rsid w:val="00970EA0"/>
    <w:rsid w:val="00975262"/>
    <w:rsid w:val="00975FC4"/>
    <w:rsid w:val="00981430"/>
    <w:rsid w:val="00993ABD"/>
    <w:rsid w:val="009A2437"/>
    <w:rsid w:val="009A348F"/>
    <w:rsid w:val="009D327A"/>
    <w:rsid w:val="009F25A7"/>
    <w:rsid w:val="009F50B8"/>
    <w:rsid w:val="009F51F8"/>
    <w:rsid w:val="00A03F14"/>
    <w:rsid w:val="00A156B1"/>
    <w:rsid w:val="00A2455C"/>
    <w:rsid w:val="00A41B84"/>
    <w:rsid w:val="00A511DE"/>
    <w:rsid w:val="00A51F33"/>
    <w:rsid w:val="00A52468"/>
    <w:rsid w:val="00A56B71"/>
    <w:rsid w:val="00A61171"/>
    <w:rsid w:val="00A703DA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0DDE"/>
    <w:rsid w:val="00B308C5"/>
    <w:rsid w:val="00B412D0"/>
    <w:rsid w:val="00B557CC"/>
    <w:rsid w:val="00B60C40"/>
    <w:rsid w:val="00B71F65"/>
    <w:rsid w:val="00B72588"/>
    <w:rsid w:val="00B8286F"/>
    <w:rsid w:val="00BB4867"/>
    <w:rsid w:val="00BB7D49"/>
    <w:rsid w:val="00BD6B4D"/>
    <w:rsid w:val="00C3290B"/>
    <w:rsid w:val="00C3349E"/>
    <w:rsid w:val="00C57320"/>
    <w:rsid w:val="00C625CC"/>
    <w:rsid w:val="00C65485"/>
    <w:rsid w:val="00C671CB"/>
    <w:rsid w:val="00C72CED"/>
    <w:rsid w:val="00C73F9C"/>
    <w:rsid w:val="00C81571"/>
    <w:rsid w:val="00C91A39"/>
    <w:rsid w:val="00C946D5"/>
    <w:rsid w:val="00CA36C9"/>
    <w:rsid w:val="00CA5758"/>
    <w:rsid w:val="00CA7EED"/>
    <w:rsid w:val="00CE2940"/>
    <w:rsid w:val="00CE3C97"/>
    <w:rsid w:val="00D017E5"/>
    <w:rsid w:val="00D213CC"/>
    <w:rsid w:val="00D23C2E"/>
    <w:rsid w:val="00D41C98"/>
    <w:rsid w:val="00D42529"/>
    <w:rsid w:val="00D4291A"/>
    <w:rsid w:val="00D5611F"/>
    <w:rsid w:val="00D62195"/>
    <w:rsid w:val="00D748BE"/>
    <w:rsid w:val="00DA07A2"/>
    <w:rsid w:val="00DA7588"/>
    <w:rsid w:val="00DB6EC0"/>
    <w:rsid w:val="00DC444B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64D8"/>
    <w:rsid w:val="00FA7DB1"/>
    <w:rsid w:val="00FB1CA1"/>
    <w:rsid w:val="00FB79F7"/>
    <w:rsid w:val="00FC19DC"/>
    <w:rsid w:val="00FC6B42"/>
    <w:rsid w:val="00FE199E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3D3D3D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3D3D3D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3D3D3D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3D3D3D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3D3D3D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3D3D3D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2">
    <w:name w:val="HTML Code"/>
    <w:basedOn w:val="a3"/>
    <w:uiPriority w:val="99"/>
    <w:semiHidden/>
    <w:unhideWhenUsed/>
    <w:rsid w:val="004D12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3"/>
    <w:rsid w:val="004D12D1"/>
  </w:style>
  <w:style w:type="character" w:customStyle="1" w:styleId="cm-variable">
    <w:name w:val="cm-variable"/>
    <w:basedOn w:val="a3"/>
    <w:rsid w:val="004D12D1"/>
  </w:style>
  <w:style w:type="character" w:customStyle="1" w:styleId="cm-number">
    <w:name w:val="cm-number"/>
    <w:basedOn w:val="a3"/>
    <w:rsid w:val="004D12D1"/>
  </w:style>
  <w:style w:type="character" w:customStyle="1" w:styleId="cm-operator">
    <w:name w:val="cm-operator"/>
    <w:basedOn w:val="a3"/>
    <w:rsid w:val="004D12D1"/>
  </w:style>
  <w:style w:type="character" w:customStyle="1" w:styleId="cm-atom">
    <w:name w:val="cm-atom"/>
    <w:basedOn w:val="a3"/>
    <w:rsid w:val="004D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F629-5876-414F-B934-4EC93A4B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Grigor Ogannisyan</cp:lastModifiedBy>
  <cp:revision>8</cp:revision>
  <cp:lastPrinted>2024-04-15T12:11:00Z</cp:lastPrinted>
  <dcterms:created xsi:type="dcterms:W3CDTF">2024-04-14T15:20:00Z</dcterms:created>
  <dcterms:modified xsi:type="dcterms:W3CDTF">2024-04-15T12:11:00Z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