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МИНИСТЕРСТВО ОБРАЗОВАНИЯ И НАУКИ</w:t>
      </w:r>
      <w:r>
        <w:t xml:space="preserve"> </w:t>
      </w:r>
      <w:r>
        <w:t xml:space="preserve">РОССИЙСКОЙ ФЕДЕРАЦИИ</w:t>
      </w:r>
    </w:p>
    <w:p>
      <w:pPr>
        <w:pStyle w:val="BodyText"/>
      </w:pPr>
      <w:r>
        <w:t xml:space="preserve">ФЕДЕРАЛЬНОЕ ГОСУДАРСТВЕННОЕ АВТОНОМНОЕ</w:t>
      </w:r>
      <w:r>
        <w:t xml:space="preserve"> </w:t>
      </w:r>
      <w:r>
        <w:t xml:space="preserve">ОБРАЗОВАТЕЛЬНОЕ УЧРЕЖДЕНИЕ ВЫСШЕГО ОБРАЗОВАНИЯ</w:t>
      </w:r>
      <w:r>
        <w:t xml:space="preserve"> </w:t>
      </w:r>
      <w:r>
        <w:t xml:space="preserve">“</w:t>
      </w:r>
      <w:r>
        <w:t xml:space="preserve">РОССИЙСКИЙ УНИВЕРСИТЕТ ДРУЖБЫ НАРОДОВ</w:t>
      </w:r>
      <w:r>
        <w:t xml:space="preserve">”</w:t>
      </w:r>
    </w:p>
    <w:p>
      <w:pPr>
        <w:pStyle w:val="BodyText"/>
      </w:pPr>
      <w:r>
        <w:t xml:space="preserve">Факультет физико-математических и естественных наук</w:t>
      </w:r>
    </w:p>
    <w:p>
      <w:pPr>
        <w:pStyle w:val="BodyText"/>
      </w:pPr>
      <w:r>
        <w:t xml:space="preserve">ОТЧЕТ</w:t>
      </w:r>
    </w:p>
    <w:p>
      <w:pPr>
        <w:pStyle w:val="BodyText"/>
      </w:pPr>
      <w:r>
        <w:t xml:space="preserve">По лабораторной работе №6</w:t>
      </w:r>
      <w:r>
        <w:t xml:space="preserve"> </w:t>
      </w:r>
      <w:r>
        <w:t xml:space="preserve">“</w:t>
      </w:r>
      <w:r>
        <w:t xml:space="preserve">Markdown</w:t>
      </w:r>
      <w:r>
        <w:t xml:space="preserve">”</w:t>
      </w:r>
    </w:p>
    <w:p>
      <w:pPr>
        <w:pStyle w:val="BodyText"/>
      </w:pPr>
      <w:r>
        <w:t xml:space="preserve">Выполнил:</w:t>
      </w:r>
      <w:r>
        <w:t xml:space="preserve"> </w:t>
      </w:r>
      <w:r>
        <w:t xml:space="preserve">Студент группы: НПИбд-01-21</w:t>
      </w:r>
      <w:r>
        <w:t xml:space="preserve"> </w:t>
      </w:r>
      <w:r>
        <w:t xml:space="preserve">Студенческий билет: №1032211403</w:t>
      </w:r>
      <w:r>
        <w:t xml:space="preserve"> </w:t>
      </w:r>
      <w:r>
        <w:t xml:space="preserve">ФИО студента: Матюхин Григорий Васильевич</w:t>
      </w:r>
      <w:r>
        <w:t xml:space="preserve"> </w:t>
      </w:r>
      <w:r>
        <w:t xml:space="preserve">Дата выполнения: 5.05.2022</w:t>
      </w:r>
    </w:p>
    <w:p>
      <w:pPr>
        <w:pStyle w:val="BodyText"/>
      </w:pPr>
      <w:r>
        <w:t xml:space="preserve">Москва 2022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  <w:r>
        <w:t xml:space="preserve"> </w:t>
      </w:r>
      <w:r>
        <w:drawing>
          <wp:inline>
            <wp:extent cx="1220219" cy="204898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images/pictur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219" cy="204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  <w:r>
        <w:t xml:space="preserve"> </w:t>
      </w:r>
      <w:r>
        <w:drawing>
          <wp:inline>
            <wp:extent cx="1834916" cy="85629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images/pictur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916" cy="85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  <w:r>
        <w:t xml:space="preserve"> </w:t>
      </w:r>
      <w:r>
        <w:drawing>
          <wp:inline>
            <wp:extent cx="1841032" cy="73396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images/pictur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032" cy="73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(по-странично) имена файлов из каталога /etc, начинающиеся с символа h.</w:t>
      </w:r>
      <w:r>
        <w:t xml:space="preserve"> </w:t>
      </w:r>
      <w:r>
        <w:drawing>
          <wp:inline>
            <wp:extent cx="1180462" cy="61163"/>
            <wp:effectExtent b="0" l="0" r="0" t="0"/>
            <wp:docPr descr="image" title="" id="31" name="Picture"/>
            <a:graphic>
              <a:graphicData uri="http://schemas.openxmlformats.org/drawingml/2006/picture">
                <pic:pic>
                  <pic:nvPicPr>
                    <pic:cNvPr descr="images/picture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2" cy="61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  <w:r>
        <w:t xml:space="preserve"> </w:t>
      </w:r>
      <w:r>
        <w:drawing>
          <wp:inline>
            <wp:extent cx="1893022" cy="140676"/>
            <wp:effectExtent b="0" l="0" r="0" t="0"/>
            <wp:docPr descr="image" title="" id="34" name="Picture"/>
            <a:graphic>
              <a:graphicData uri="http://schemas.openxmlformats.org/drawingml/2006/picture">
                <pic:pic>
                  <pic:nvPicPr>
                    <pic:cNvPr descr="images/picture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22" cy="140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  <w:r>
        <w:t xml:space="preserve"> </w:t>
      </w:r>
      <w:r>
        <w:drawing>
          <wp:inline>
            <wp:extent cx="948040" cy="70338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images/picture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40" cy="70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  <w:r>
        <w:t xml:space="preserve"> </w:t>
      </w:r>
      <w:r>
        <w:drawing>
          <wp:inline>
            <wp:extent cx="828770" cy="73396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images/picture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770" cy="73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  <w:r>
        <w:t xml:space="preserve"> </w:t>
      </w:r>
      <w:r>
        <w:drawing>
          <wp:inline>
            <wp:extent cx="1259975" cy="61163"/>
            <wp:effectExtent b="0" l="0" r="0" t="0"/>
            <wp:docPr descr="image" title="" id="43" name="Picture"/>
            <a:graphic>
              <a:graphicData uri="http://schemas.openxmlformats.org/drawingml/2006/picture">
                <pic:pic>
                  <pic:nvPicPr>
                    <pic:cNvPr descr="images/picture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975" cy="61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  <w:r>
        <w:t xml:space="preserve"> </w:t>
      </w:r>
      <w:r>
        <w:drawing>
          <wp:inline>
            <wp:extent cx="1146822" cy="134560"/>
            <wp:effectExtent b="0" l="0" r="0" t="0"/>
            <wp:docPr descr="image" title="" id="46" name="Picture"/>
            <a:graphic>
              <a:graphicData uri="http://schemas.openxmlformats.org/drawingml/2006/picture">
                <pic:pic>
                  <pic:nvPicPr>
                    <pic:cNvPr descr="images/picture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22" cy="13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  <w:r>
        <w:t xml:space="preserve"> </w:t>
      </w:r>
      <w:r>
        <w:drawing>
          <wp:inline>
            <wp:extent cx="678919" cy="73396"/>
            <wp:effectExtent b="0" l="0" r="0" t="0"/>
            <wp:docPr descr="image" title="" id="49" name="Picture"/>
            <a:graphic>
              <a:graphicData uri="http://schemas.openxmlformats.org/drawingml/2006/picture">
                <pic:pic>
                  <pic:nvPicPr>
                    <pic:cNvPr descr="images/picture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19" cy="73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801246" cy="134560"/>
            <wp:effectExtent b="0" l="0" r="0" t="0"/>
            <wp:docPr descr="image" title="" id="52" name="Picture"/>
            <a:graphic>
              <a:graphicData uri="http://schemas.openxmlformats.org/drawingml/2006/picture">
                <pic:pic>
                  <pic:nvPicPr>
                    <pic:cNvPr descr="images/picture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246" cy="13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  <w:r>
        <w:t xml:space="preserve"> </w:t>
      </w:r>
      <w:r>
        <w:drawing>
          <wp:inline>
            <wp:extent cx="1776810" cy="76454"/>
            <wp:effectExtent b="0" l="0" r="0" t="0"/>
            <wp:docPr descr="image" title="" id="55" name="Picture"/>
            <a:graphic>
              <a:graphicData uri="http://schemas.openxmlformats.org/drawingml/2006/picture">
                <pic:pic>
                  <pic:nvPicPr>
                    <pic:cNvPr descr="images/picture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810" cy="76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работы я ознакомился с инструментами поиска файлов и фильтрации текстовых данных и приобрел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Какие потоки ввода вывода вы знаете?</w:t>
      </w:r>
    </w:p>
    <w:p>
      <w:pPr>
        <w:numPr>
          <w:ilvl w:val="1"/>
          <w:numId w:val="1003"/>
        </w:numPr>
        <w:pStyle w:val="Compact"/>
      </w:pPr>
      <w:r>
        <w:t xml:space="preserve">Существует всего три стандартных потока:</w:t>
      </w:r>
    </w:p>
    <w:p>
      <w:pPr>
        <w:numPr>
          <w:ilvl w:val="2"/>
          <w:numId w:val="1004"/>
        </w:numPr>
        <w:pStyle w:val="Compact"/>
      </w:pPr>
      <w:r>
        <w:rPr>
          <w:rStyle w:val="VerbatimChar"/>
        </w:rPr>
        <w:t xml:space="preserve">stdin</w:t>
      </w:r>
      <w:r>
        <w:t xml:space="preserve"> </w:t>
      </w:r>
      <w:r>
        <w:t xml:space="preserve">- стандартный поток ввода (клавиатура - файловый дескриптор 0)</w:t>
      </w:r>
    </w:p>
    <w:p>
      <w:pPr>
        <w:numPr>
          <w:ilvl w:val="2"/>
          <w:numId w:val="1004"/>
        </w:numPr>
        <w:pStyle w:val="Compact"/>
      </w:pPr>
      <w:r>
        <w:rPr>
          <w:rStyle w:val="VerbatimChar"/>
        </w:rPr>
        <w:t xml:space="preserve">stdout</w:t>
      </w:r>
      <w:r>
        <w:t xml:space="preserve"> </w:t>
      </w:r>
      <w:r>
        <w:t xml:space="preserve">- стандартный поток вывода (консоль - файловый дескриптор 1)</w:t>
      </w:r>
    </w:p>
    <w:p>
      <w:pPr>
        <w:numPr>
          <w:ilvl w:val="2"/>
          <w:numId w:val="1004"/>
        </w:numPr>
        <w:pStyle w:val="Compact"/>
      </w:pPr>
      <w:r>
        <w:rPr>
          <w:rStyle w:val="VerbatimChar"/>
        </w:rPr>
        <w:t xml:space="preserve">stderr</w:t>
      </w:r>
      <w:r>
        <w:t xml:space="preserve"> </w:t>
      </w:r>
      <w:r>
        <w:t xml:space="preserve">- стандартный поток вывода сообщений об ошибках (консоль - файловый дескриптор 2)</w:t>
      </w:r>
    </w:p>
    <w:p>
      <w:pPr>
        <w:numPr>
          <w:ilvl w:val="0"/>
          <w:numId w:val="1002"/>
        </w:numPr>
        <w:pStyle w:val="Compact"/>
      </w:pPr>
      <w:r>
        <w:t xml:space="preserve">Объясните разницу между операцией &gt; и &gt;&gt;.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&gt;</w:t>
      </w:r>
      <w:r>
        <w:t xml:space="preserve"> </w:t>
      </w:r>
      <w:r>
        <w:t xml:space="preserve">- перенаправление stdout в файл. Если файл отсутствовал, то он создаётся, в противном случае - перезаписывается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&gt;&gt;</w:t>
      </w:r>
      <w:r>
        <w:t xml:space="preserve"> </w:t>
      </w:r>
      <w:r>
        <w:t xml:space="preserve">- перенаправление stdout в файл. Если файл отсутствовал, то он создаётся, иначе - добавляется</w:t>
      </w:r>
    </w:p>
    <w:p>
      <w:pPr>
        <w:numPr>
          <w:ilvl w:val="0"/>
          <w:numId w:val="1002"/>
        </w:numPr>
        <w:pStyle w:val="Compact"/>
      </w:pPr>
      <w:r>
        <w:t xml:space="preserve">Что такое конвейер?</w:t>
      </w:r>
    </w:p>
    <w:p>
      <w:pPr>
        <w:numPr>
          <w:ilvl w:val="1"/>
          <w:numId w:val="1006"/>
        </w:numPr>
        <w:pStyle w:val="Compact"/>
      </w:pPr>
      <w:r>
        <w:t xml:space="preserve">Конвейер - инструмент для объединения простых команд или утилит в связные цепочки</w:t>
      </w:r>
    </w:p>
    <w:p>
      <w:pPr>
        <w:numPr>
          <w:ilvl w:val="0"/>
          <w:numId w:val="1002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numPr>
          <w:ilvl w:val="1"/>
          <w:numId w:val="1007"/>
        </w:numPr>
        <w:pStyle w:val="Compact"/>
      </w:pPr>
      <w:r>
        <w:t xml:space="preserve">Процесс - связь кода и данных, загруженных в ОЗУ/ПЗУ ЭВМ. К процессу также относится элементы которые взаимодействуют с программой - адресное пространство, глобальные переменные, регистры, стек и т.д. Программа - единица выполняемого процесса</w:t>
      </w:r>
    </w:p>
    <w:p>
      <w:pPr>
        <w:numPr>
          <w:ilvl w:val="0"/>
          <w:numId w:val="1002"/>
        </w:numPr>
        <w:pStyle w:val="Compact"/>
      </w:pPr>
      <w:r>
        <w:t xml:space="preserve">Что такое PID и GID?</w:t>
      </w:r>
    </w:p>
    <w:p>
      <w:pPr>
        <w:numPr>
          <w:ilvl w:val="1"/>
          <w:numId w:val="1008"/>
        </w:numPr>
        <w:pStyle w:val="Compact"/>
      </w:pPr>
      <w:r>
        <w:t xml:space="preserve">PID — Personal ID, идентификатор процесса</w:t>
      </w:r>
    </w:p>
    <w:p>
      <w:pPr>
        <w:numPr>
          <w:ilvl w:val="1"/>
          <w:numId w:val="1008"/>
        </w:numPr>
        <w:pStyle w:val="Compact"/>
      </w:pPr>
      <w:r>
        <w:t xml:space="preserve">GID – Group ID, идентификатор группы</w:t>
      </w:r>
    </w:p>
    <w:p>
      <w:pPr>
        <w:numPr>
          <w:ilvl w:val="0"/>
          <w:numId w:val="1002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numPr>
          <w:ilvl w:val="1"/>
          <w:numId w:val="1009"/>
        </w:numPr>
        <w:pStyle w:val="Compact"/>
      </w:pPr>
      <w:r>
        <w:t xml:space="preserve">Программы запущенные в фоне называются задачами - jobs. Ими можно управлять с помощью команды jobs, которая выводит список запущенных в данный момент задач. Для завершения задачи необходимо выполнить команду</w:t>
      </w:r>
      <w:r>
        <w:t xml:space="preserve"> </w:t>
      </w:r>
      <w:r>
        <w:rPr>
          <w:rStyle w:val="VerbatimChar"/>
        </w:rPr>
        <w:t xml:space="preserve">kill  %номер задачи</w:t>
      </w:r>
    </w:p>
    <w:p>
      <w:pPr>
        <w:numPr>
          <w:ilvl w:val="0"/>
          <w:numId w:val="1002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htop</w:t>
      </w:r>
      <w:r>
        <w:t xml:space="preserve"> </w:t>
      </w:r>
      <w:r>
        <w:t xml:space="preserve">— монитор процессов, показывает динамический список системных процессов, список обычно выравнивается по использованию ЦПУ</w:t>
      </w:r>
    </w:p>
    <w:p>
      <w:pPr>
        <w:numPr>
          <w:ilvl w:val="0"/>
          <w:numId w:val="1002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find</w:t>
      </w:r>
      <w:r>
        <w:t xml:space="preserve"> </w:t>
      </w:r>
      <w:r>
        <w:t xml:space="preserve">- используется для поиска и отображения имён файлов. Формат команды:</w:t>
      </w:r>
      <w:r>
        <w:t xml:space="preserve"> </w:t>
      </w:r>
      <w:r>
        <w:rPr>
          <w:rStyle w:val="VerbatimChar"/>
        </w:rPr>
        <w:t xml:space="preserve">find путь [-опции]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find /home1/home2/ -%имя% "p*" -print</w:t>
      </w:r>
    </w:p>
    <w:p>
      <w:pPr>
        <w:numPr>
          <w:ilvl w:val="0"/>
          <w:numId w:val="1002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grep</w:t>
      </w:r>
      <w:r>
        <w:t xml:space="preserve"> </w:t>
      </w:r>
      <w:r>
        <w:t xml:space="preserve">- используется для поиска файла по контексту -</w:t>
      </w:r>
      <w:r>
        <w:t xml:space="preserve"> </w:t>
      </w:r>
      <w:r>
        <w:rPr>
          <w:rStyle w:val="VerbatimChar"/>
        </w:rPr>
        <w:t xml:space="preserve">grep %string% %name%</w:t>
      </w:r>
    </w:p>
    <w:p>
      <w:pPr>
        <w:numPr>
          <w:ilvl w:val="0"/>
          <w:numId w:val="1002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f</w:t>
      </w:r>
      <w:r>
        <w:t xml:space="preserve"> </w:t>
      </w:r>
      <w:r>
        <w:t xml:space="preserve">- позволяет определить объем свободной памяти на жёстком диске</w:t>
      </w:r>
    </w:p>
    <w:p>
      <w:pPr>
        <w:numPr>
          <w:ilvl w:val="0"/>
          <w:numId w:val="1002"/>
        </w:numPr>
        <w:pStyle w:val="Compact"/>
      </w:pPr>
      <w:r>
        <w:t xml:space="preserve">Как определить объем вашего домашнего каталога?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df /home/%user_name%</w:t>
      </w:r>
      <w:r>
        <w:t xml:space="preserve"> </w:t>
      </w:r>
      <w:r>
        <w:t xml:space="preserve">- позволяет определить объем домашнего каталога</w:t>
      </w:r>
    </w:p>
    <w:p>
      <w:pPr>
        <w:numPr>
          <w:ilvl w:val="0"/>
          <w:numId w:val="1002"/>
        </w:numPr>
        <w:pStyle w:val="Compact"/>
      </w:pPr>
      <w:r>
        <w:t xml:space="preserve">Как удалить зависший процесс</w:t>
      </w:r>
    </w:p>
    <w:p>
      <w:pPr>
        <w:numPr>
          <w:ilvl w:val="1"/>
          <w:numId w:val="1015"/>
        </w:numPr>
        <w:pStyle w:val="Compact"/>
      </w:pPr>
      <w:r>
        <w:t xml:space="preserve">Удалить зависший процесс можно командой</w:t>
      </w:r>
      <w:r>
        <w:t xml:space="preserve"> </w:t>
      </w:r>
      <w:r>
        <w:rPr>
          <w:rStyle w:val="VerbatimChar"/>
        </w:rPr>
        <w:t xml:space="preserve">kill %номер задачи%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2022-05-07T14:31:45Z</dcterms:created>
  <dcterms:modified xsi:type="dcterms:W3CDTF">2022-05-07T14:31:45Z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equationNumberTeX">
    <vt:lpwstr>qquad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lastDelim">
    <vt:lpwstr>, </vt:lpwstr>
  </property>
  <property fmtid="{D5CDD505-2E9C-101B-9397-08002B2CF9AE}" pid="24" name="linestretch">
    <vt:lpwstr>1.5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mainfont">
    <vt:lpwstr>PT Serif</vt:lpwstr>
  </property>
  <property fmtid="{D5CDD505-2E9C-101B-9397-08002B2CF9AE}" pid="36" name="monofont">
    <vt:lpwstr>PT Mono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papersize">
    <vt:lpwstr>a4</vt:lpwstr>
  </property>
  <property fmtid="{D5CDD505-2E9C-101B-9397-08002B2CF9AE}" pid="41" name="rangeDelim">
    <vt:lpwstr>-</vt:lpwstr>
  </property>
  <property fmtid="{D5CDD505-2E9C-101B-9397-08002B2CF9AE}" pid="42" name="refDelim">
    <vt:lpwstr>, </vt:lpwstr>
  </property>
  <property fmtid="{D5CDD505-2E9C-101B-9397-08002B2CF9AE}" pid="43" name="refIndexTemplate">
    <vt:lpwstr>isuf</vt:lpwstr>
  </property>
  <property fmtid="{D5CDD505-2E9C-101B-9397-08002B2CF9AE}" pid="44" name="romanfont">
    <vt:lpwstr>PT Serif</vt:lpwstr>
  </property>
  <property fmtid="{D5CDD505-2E9C-101B-9397-08002B2CF9AE}" pid="45" name="sansfont">
    <vt:lpwstr>PT Sans</vt:lpwstr>
  </property>
  <property fmtid="{D5CDD505-2E9C-101B-9397-08002B2CF9AE}" pid="46" name="secHeaderDelim">
    <vt:lpwstr> </vt:lpwstr>
  </property>
  <property fmtid="{D5CDD505-2E9C-101B-9397-08002B2CF9AE}" pid="47" name="secHeaderTemplate">
    <vt:lpwstr>isecHeaderDelim[n]t</vt:lpwstr>
  </property>
  <property fmtid="{D5CDD505-2E9C-101B-9397-08002B2CF9AE}" pid="48" name="secLabels">
    <vt:lpwstr>arabic</vt:lpwstr>
  </property>
  <property fmtid="{D5CDD505-2E9C-101B-9397-08002B2CF9AE}" pid="49" name="secPrefix">
    <vt:lpwstr/>
  </property>
  <property fmtid="{D5CDD505-2E9C-101B-9397-08002B2CF9AE}" pid="50" name="secPrefixTemplate">
    <vt:lpwstr>p i</vt:lpwstr>
  </property>
  <property fmtid="{D5CDD505-2E9C-101B-9397-08002B2CF9AE}" pid="51" name="sectionsDepth">
    <vt:lpwstr>0</vt:lpwstr>
  </property>
  <property fmtid="{D5CDD505-2E9C-101B-9397-08002B2CF9AE}" pid="52" name="subfigGrid">
    <vt:lpwstr>False</vt:lpwstr>
  </property>
  <property fmtid="{D5CDD505-2E9C-101B-9397-08002B2CF9AE}" pid="53" name="subfigLabels">
    <vt:lpwstr>alpha a</vt:lpwstr>
  </property>
  <property fmtid="{D5CDD505-2E9C-101B-9397-08002B2CF9AE}" pid="54" name="subfigureChildTemplate">
    <vt:lpwstr>i</vt:lpwstr>
  </property>
  <property fmtid="{D5CDD505-2E9C-101B-9397-08002B2CF9AE}" pid="55" name="subfigureRefIndexTemplate">
    <vt:lpwstr>isuf (s)</vt:lpwstr>
  </property>
  <property fmtid="{D5CDD505-2E9C-101B-9397-08002B2CF9AE}" pid="56" name="subfigureTemplate">
    <vt:lpwstr>figureTitle ititleDelim t. ccs</vt:lpwstr>
  </property>
  <property fmtid="{D5CDD505-2E9C-101B-9397-08002B2CF9AE}" pid="57" name="tableEqns">
    <vt:lpwstr>False</vt:lpwstr>
  </property>
  <property fmtid="{D5CDD505-2E9C-101B-9397-08002B2CF9AE}" pid="58" name="tableTemplate">
    <vt:lpwstr>tableTitle ititleDelim t</vt:lpwstr>
  </property>
  <property fmtid="{D5CDD505-2E9C-101B-9397-08002B2CF9AE}" pid="59" name="tableTitle">
    <vt:lpwstr>Table</vt:lpwstr>
  </property>
  <property fmtid="{D5CDD505-2E9C-101B-9397-08002B2CF9AE}" pid="60" name="tblLabels">
    <vt:lpwstr>arabic</vt:lpwstr>
  </property>
  <property fmtid="{D5CDD505-2E9C-101B-9397-08002B2CF9AE}" pid="61" name="tblPrefix">
    <vt:lpwstr/>
  </property>
  <property fmtid="{D5CDD505-2E9C-101B-9397-08002B2CF9AE}" pid="62" name="tblPrefixTemplate">
    <vt:lpwstr>p i</vt:lpwstr>
  </property>
  <property fmtid="{D5CDD505-2E9C-101B-9397-08002B2CF9AE}" pid="63" name="titleDelim">
    <vt:lpwstr>:</vt:lpwstr>
  </property>
</Properties>
</file>