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7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t xml:space="preserve"> </w:t>
      </w:r>
      <w:r>
        <w:t xml:space="preserve">РОССИЙСКОЙ ФЕДЕРАЦИИ</w:t>
      </w:r>
    </w:p>
    <w:p>
      <w:pPr>
        <w:pStyle w:val="BodyText"/>
      </w:pPr>
      <w:r>
        <w:t xml:space="preserve">ФЕДЕРАЛЬНОЕ ГОСУДАРСТВЕННОЕ АВТОНОМНОЕ</w:t>
      </w:r>
      <w:r>
        <w:t xml:space="preserve"> </w:t>
      </w:r>
      <w:r>
        <w:t xml:space="preserve">ОБРАЗОВАТЕЛЬНОЕ УЧРЕЖДЕНИЕ ВЫСШЕГО ОБРАЗОВАНИЯ</w:t>
      </w:r>
      <w:r>
        <w:t xml:space="preserve"> </w:t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ОТЧЕТ</w:t>
      </w:r>
    </w:p>
    <w:p>
      <w:pPr>
        <w:pStyle w:val="BodyText"/>
      </w:pPr>
      <w:r>
        <w:t xml:space="preserve">По лабораторной работе №11</w:t>
      </w:r>
      <w:r>
        <w:t xml:space="preserve"> </w:t>
      </w:r>
      <w:r>
        <w:t xml:space="preserve">“</w:t>
      </w:r>
      <w:r>
        <w:t xml:space="preserve">Программирование в командном процессоре ОС UNIX. Ветвления и циклы.</w:t>
      </w:r>
      <w:r>
        <w:t xml:space="preserve">”</w:t>
      </w:r>
    </w:p>
    <w:p>
      <w:pPr>
        <w:pStyle w:val="BodyText"/>
      </w:pPr>
      <w:r>
        <w:t xml:space="preserve">Выполнил:</w:t>
      </w:r>
      <w:r>
        <w:t xml:space="preserve"> </w:t>
      </w:r>
      <w:r>
        <w:t xml:space="preserve">Студент группы: НПИбд-01-21</w:t>
      </w:r>
      <w:r>
        <w:t xml:space="preserve"> </w:t>
      </w:r>
      <w:r>
        <w:t xml:space="preserve">Студенческий билет: №1032211403</w:t>
      </w:r>
      <w:r>
        <w:t xml:space="preserve"> </w:t>
      </w:r>
      <w:r>
        <w:t xml:space="preserve">ФИО студента: Матюхин Григорий Васильевич</w:t>
      </w:r>
      <w:r>
        <w:t xml:space="preserve"> </w:t>
      </w:r>
      <w:r>
        <w:t xml:space="preserve">Дата выполнения: 28.05.2022</w:t>
      </w:r>
    </w:p>
    <w:p>
      <w:pPr>
        <w:pStyle w:val="BodyText"/>
      </w:pPr>
      <w:r>
        <w:t xml:space="preserve">Москва 2022</w:t>
      </w:r>
      <w:r>
        <w:t xml:space="preserve"> 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</w:t>
      </w:r>
      <w:r>
        <w:t xml:space="preserve"> </w:t>
      </w:r>
      <w:r>
        <w:rPr>
          <w:rStyle w:val="VerbatimChar"/>
        </w:rPr>
        <w:t xml:space="preserve">getopts</w:t>
      </w:r>
      <w:r>
        <w:t xml:space="preserve">,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 написать командный файл, который анализирует 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-i</w:t>
      </w:r>
      <w:r>
        <w:t xml:space="preserve"> </w:t>
      </w:r>
      <w:r>
        <w:t xml:space="preserve">— прочитать данные из указанного файла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-o</w:t>
      </w:r>
      <w:r>
        <w:t xml:space="preserve"> </w:t>
      </w:r>
      <w:r>
        <w:t xml:space="preserve">— вывести данные в указанный файл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-p</w:t>
      </w:r>
      <w:r>
        <w:t xml:space="preserve"> </w:t>
      </w:r>
      <w:r>
        <w:t xml:space="preserve">- шаблон — указать шаблон для поиска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-C</w:t>
      </w:r>
      <w:r>
        <w:t xml:space="preserve"> </w:t>
      </w:r>
      <w:r>
        <w:t xml:space="preserve">— различать большие и малые буквы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-n</w:t>
      </w:r>
      <w:r>
        <w:t xml:space="preserve"> </w:t>
      </w:r>
      <w:r>
        <w:t xml:space="preserve">— выдавать номера строк</w:t>
      </w:r>
      <w:r>
        <w:t xml:space="preserve"> </w:t>
      </w:r>
      <w:r>
        <w:t xml:space="preserve">а затем ищет в указанном файле нужные строки, определяемые ключом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drawing>
          <wp:inline>
            <wp:extent cx="4694327" cy="2678977"/>
            <wp:effectExtent b="0" l="0" r="0" t="0"/>
            <wp:docPr descr="fileAnalyzer" title="" id="22" name="Picture"/>
            <a:graphic>
              <a:graphicData uri="http://schemas.openxmlformats.org/drawingml/2006/picture">
                <pic:pic>
                  <pic:nvPicPr>
                    <pic:cNvPr descr="images/fileAnalyzer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27" cy="267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</w:t>
      </w:r>
      <w:r>
        <w:t xml:space="preserve"> </w:t>
      </w:r>
      <w:r>
        <w:rPr>
          <w:rStyle w:val="VerbatimChar"/>
        </w:rPr>
        <w:t xml:space="preserve">exit(n)</w:t>
      </w:r>
      <w:r>
        <w:t xml:space="preserve">, передавая информацию в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rPr>
          <w:rStyle w:val="VerbatimChar"/>
        </w:rPr>
        <w:t xml:space="preserve">$?</w:t>
      </w:r>
      <w:r>
        <w:t xml:space="preserve">, выдать сообщение о том, какое число было введено</w:t>
      </w:r>
      <w:r>
        <w:t xml:space="preserve"> </w:t>
      </w:r>
      <w:r>
        <w:drawing>
          <wp:inline>
            <wp:extent cx="4694327" cy="2678977"/>
            <wp:effectExtent b="0" l="0" r="0" t="0"/>
            <wp:docPr descr="exit" title="" id="25" name="Picture"/>
            <a:graphic>
              <a:graphicData uri="http://schemas.openxmlformats.org/drawingml/2006/picture">
                <pic:pic>
                  <pic:nvPicPr>
                    <pic:cNvPr descr="images/exi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27" cy="267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94327" cy="2678977"/>
            <wp:effectExtent b="0" l="0" r="0" t="0"/>
            <wp:docPr descr="cppRunner" title="" id="28" name="Picture"/>
            <a:graphic>
              <a:graphicData uri="http://schemas.openxmlformats.org/drawingml/2006/picture">
                <pic:pic>
                  <pic:nvPicPr>
                    <pic:cNvPr descr="images/cppRunner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27" cy="267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- 1.tmp, 2.tmp, 3.tmp, 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</w:t>
      </w:r>
      <w:r>
        <w:t xml:space="preserve"> </w:t>
      </w:r>
      <w:r>
        <w:t xml:space="preserve">fileCreator</w:t>
      </w:r>
    </w:p>
    <w:p>
      <w:pPr>
        <w:numPr>
          <w:ilvl w:val="0"/>
          <w:numId w:val="1003"/>
        </w:numPr>
      </w:pPr>
      <w:r>
        <w:t xml:space="preserve">Написать командный файл, который с помощью команды</w:t>
      </w:r>
      <w:r>
        <w:t xml:space="preserve"> </w:t>
      </w:r>
      <w:r>
        <w:rPr>
          <w:rStyle w:val="VerbatimChar"/>
        </w:rPr>
        <w:t xml:space="preserve">tar</w:t>
      </w:r>
      <w:r>
        <w:t xml:space="preserve"> </w:t>
      </w:r>
      <w:r>
        <w:t xml:space="preserve">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</w:t>
      </w:r>
      <w:r>
        <w:t xml:space="preserve"> </w:t>
      </w:r>
      <w:r>
        <w:rPr>
          <w:rStyle w:val="VerbatimChar"/>
        </w:rPr>
        <w:t xml:space="preserve">find</w:t>
      </w:r>
      <w:r>
        <w:t xml:space="preserve">)</w:t>
      </w:r>
      <w:r>
        <w:t xml:space="preserve"> </w:t>
      </w:r>
      <w:r>
        <w:drawing>
          <wp:inline>
            <wp:extent cx="4694327" cy="2678977"/>
            <wp:effectExtent b="0" l="0" r="0" t="0"/>
            <wp:docPr descr="compressor" title="" id="31" name="Picture"/>
            <a:graphic>
              <a:graphicData uri="http://schemas.openxmlformats.org/drawingml/2006/picture">
                <pic:pic>
                  <pic:nvPicPr>
                    <pic:cNvPr descr="images/compressor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27" cy="267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getpods</w:t>
      </w:r>
      <w:r>
        <w:t xml:space="preserve"> </w:t>
      </w:r>
      <w:r>
        <w:t xml:space="preserve">- эта утилита анализирует аргументы команд из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Следующие метасимволы используют для генерации имен файлов: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- любая или пустая последовательность символов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?</w:t>
      </w:r>
      <w:r>
        <w:t xml:space="preserve"> </w:t>
      </w:r>
      <w:r>
        <w:t xml:space="preserve">- один любой символ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[...]</w:t>
      </w:r>
      <w:r>
        <w:t xml:space="preserve"> </w:t>
      </w:r>
      <w:r>
        <w:t xml:space="preserve">- любой из символов указанных в квадратных скобках с перечислением или указанием диапазона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cat N*</w:t>
      </w:r>
      <w:r>
        <w:t xml:space="preserve"> </w:t>
      </w:r>
      <w:r>
        <w:t xml:space="preserve">- выдает все файлы начинающиеся с</w:t>
      </w:r>
      <w:r>
        <w:t xml:space="preserve"> </w:t>
      </w:r>
      <w:r>
        <w:rPr>
          <w:rStyle w:val="VerbatimChar"/>
        </w:rPr>
        <w:t xml:space="preserve">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cat *N*</w:t>
      </w:r>
      <w:r>
        <w:t xml:space="preserve"> </w:t>
      </w:r>
      <w:r>
        <w:t xml:space="preserve">- выдает все файлы содержащие</w:t>
      </w:r>
      <w:r>
        <w:t xml:space="preserve"> </w:t>
      </w:r>
      <w:r>
        <w:rPr>
          <w:rStyle w:val="VerbatimChar"/>
        </w:rPr>
        <w:t xml:space="preserve">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cat</w:t>
      </w:r>
      <w:r>
        <w:t xml:space="preserve"> </w:t>
      </w:r>
      <w:r>
        <w:t xml:space="preserve">- выдаст все файлы с однобуквенным расширением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,</w:t>
      </w:r>
      <w:r>
        <w:t xml:space="preserve"> </w:t>
      </w:r>
      <w:r>
        <w:rPr>
          <w:rStyle w:val="VerbatimChar"/>
        </w:rPr>
        <w:t xml:space="preserve">hello.c</w:t>
      </w:r>
      <w:r>
        <w:t xml:space="preserve">, но не</w:t>
      </w:r>
      <w:r>
        <w:t xml:space="preserve"> </w:t>
      </w:r>
      <w:r>
        <w:rPr>
          <w:rStyle w:val="VerbatimChar"/>
        </w:rPr>
        <w:t xml:space="preserve">hello.cpp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program.?</w:t>
      </w:r>
      <w:r>
        <w:t xml:space="preserve"> </w:t>
      </w:r>
      <w:r>
        <w:t xml:space="preserve">- выдаст</w:t>
      </w:r>
      <w:r>
        <w:t xml:space="preserve"> </w:t>
      </w:r>
      <w:r>
        <w:rPr>
          <w:rStyle w:val="VerbatimChar"/>
        </w:rPr>
        <w:t xml:space="preserve">program.com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cat [a-d]*</w:t>
      </w:r>
      <w:r>
        <w:t xml:space="preserve"> </w:t>
      </w:r>
      <w:r>
        <w:t xml:space="preserve">- выдаст файлы которые начинаются с буквы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 заканчиваются</w:t>
      </w:r>
      <w:r>
        <w:t xml:space="preserve"> </w:t>
      </w:r>
      <w:r>
        <w:rPr>
          <w:rStyle w:val="VerbatimChar"/>
        </w:rPr>
        <w:t xml:space="preserve">d</w:t>
      </w:r>
    </w:p>
    <w:p>
      <w:pPr>
        <w:numPr>
          <w:ilvl w:val="0"/>
          <w:numId w:val="1006"/>
        </w:numPr>
        <w:pStyle w:val="Compact"/>
      </w:pPr>
      <w:r>
        <w:t xml:space="preserve">Операторы управления действиями - &gt; (вывод информации), &lt; (ввод информации), &amp; (управляет потоком исполнения команд), &amp;&amp; (запускает исполнения команды или команд в фоне), | (передает данные между программами), || (проверяет код завершения предыдущей команды)</w:t>
      </w:r>
    </w:p>
    <w:p>
      <w:pPr>
        <w:numPr>
          <w:ilvl w:val="0"/>
          <w:numId w:val="1006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служит для прерывания цикла и передает управление программой команде, которая идет следующей за циклом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false</w:t>
      </w:r>
      <w:r>
        <w:t xml:space="preserve"> </w:t>
      </w:r>
      <w:r>
        <w:t xml:space="preserve">- логическое нет, отрицание, то есть дальнейшую остановку программы или переход в другую ветвь ветвления программы в зависимости от условий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true</w:t>
      </w:r>
      <w:r>
        <w:t xml:space="preserve"> </w:t>
      </w:r>
      <w:r>
        <w:t xml:space="preserve">- логическое да, согласие на дальнейшее исполнение программы согласно заданным условия</w:t>
      </w:r>
    </w:p>
    <w:p>
      <w:pPr>
        <w:numPr>
          <w:ilvl w:val="0"/>
          <w:numId w:val="1008"/>
        </w:numPr>
        <w:pStyle w:val="Compact"/>
      </w:pPr>
      <w:r>
        <w:t xml:space="preserve">Строка</w:t>
      </w:r>
      <w:r>
        <w:t xml:space="preserve"> </w:t>
      </w:r>
      <w:r>
        <w:rPr>
          <w:rStyle w:val="VerbatimChar"/>
        </w:rPr>
        <w:t xml:space="preserve">if test -f man$s/$i.$s</w:t>
      </w:r>
      <w:r>
        <w:t xml:space="preserve"> </w:t>
      </w:r>
      <w:r>
        <w:t xml:space="preserve">означает условие для проверки существования файла</w:t>
      </w:r>
      <w:r>
        <w:t xml:space="preserve"> </w:t>
      </w:r>
      <w:r>
        <w:rPr>
          <w:rStyle w:val="VerbatimChar"/>
        </w:rPr>
        <w:t xml:space="preserve">man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- выполняет цикл пока указанное в нем условие истинно (1, true), а</w:t>
      </w:r>
      <w:r>
        <w:t xml:space="preserve"> </w:t>
      </w:r>
      <w:r>
        <w:rPr>
          <w:rStyle w:val="VerbatimChar"/>
        </w:rPr>
        <w:t xml:space="preserve">until</w:t>
      </w:r>
      <w:r>
        <w:t xml:space="preserve"> </w:t>
      </w:r>
      <w:r>
        <w:t xml:space="preserve">- выполняет цикл пока указанное в нем условие ложно (0, false)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2022-05-28T13:41:40Z</dcterms:created>
  <dcterms:modified xsi:type="dcterms:W3CDTF">2022-05-28T13:41:40Z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s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