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Подготовительный этап: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бранчу в рамках локального репозитория, используя свою фамилию и инициалы в качестве названия.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файл произвольного содержания в рамках созданной бранчи. Провести изменение в локальный репозиторий и выгрузить его в удаленный в соответствующую бранчу.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Выполнить следующие задания: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Совершить несколько commit-ов: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файл/проект простейшего файла исходного кода.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Выгрузить созданный файл/проект в локальный и удаленный репозитории.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Добавить в программу ввод двух целых чисел с приглашением.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Провести внесенное изменение в локальный и удаленный репозитории.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Указание №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После выполнения каждого подпункта необходимо убеждаться, что программа работает, и совершать commit изменений.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Указание №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Следите за тем, какие файлы отмечены в списке для commit-а изменений в них, кроме измененных файлов проекта, больше никаких других не нужно.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Предотвратить автоматическое добавление в хранилище файлов, не нуждающихся в контроле версий (например, файлов библиотек или бинарных файлов).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Указание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Правило об игнорировании следует помещать в файл .gitignore в корневом каталоге хранилища («.gitignore in repository root»). Этот файл также попадает под контроль версий, поэтому после создания правил требуется совершить commit изменений в файле .gitignore.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Добавить в программу вывод произвольной математической операции для введенных чисел и совершить commit.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Просмотреть историю (журнал) хранилища.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Просмотреть разность (diff) между пунктами истории 1 и 3.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Используя web-интерфейс GitHub/GitLab заменить введенную операцию на противоположную. Синхронизировать локальный репозиторий после внесения изменений в удаленный.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Провести перенос внесенных изменений своей ветви на ветвь master. Разрешить конфликты при их возникновении.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Передать итоговое состояние локального хранилища на удаленный сервер.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следующую структуру изменений в репозитории: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62325" cy="1981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преобразовать ее к следующим видам: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343400" cy="15906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10075" cy="15335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Указание (на бонусные баллы)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Рассмотреть 2 случая: когда C3 и C5 не конфликтуют друг с другом и когда конфликтуют.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Дополнить любую из предыдущих 2 схем новыми двумя изменениями (произвольными). При этом провести их как одно изменение.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*Создать следующую структуру изменений репозитория: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73047" cy="2251019"/>
            <wp:effectExtent b="0" l="0" r="0" t="0"/>
            <wp:docPr descr="https://git-scm.com/figures/18333fig0332-tn.png" id="11" name="image5.png"/>
            <a:graphic>
              <a:graphicData uri="http://schemas.openxmlformats.org/drawingml/2006/picture">
                <pic:pic>
                  <pic:nvPicPr>
                    <pic:cNvPr descr="https://git-scm.com/figures/18333fig0332-tn.png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047" cy="2251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преобразовать ее к следующему виду:</w:t>
      </w:r>
    </w:p>
    <w:p w:rsidR="00000000" w:rsidDel="00000000" w:rsidP="00000000" w:rsidRDefault="00000000" w:rsidRPr="00000000" w14:paraId="00000024">
      <w:pPr>
        <w:ind w:left="36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357725" cy="112978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725" cy="112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D2239E"/>
    <w:pPr>
      <w:ind w:left="720"/>
      <w:contextualSpacing w:val="1"/>
    </w:pPr>
  </w:style>
  <w:style w:type="character" w:styleId="a4">
    <w:name w:val="Hyperlink"/>
    <w:basedOn w:val="a0"/>
    <w:uiPriority w:val="99"/>
    <w:unhideWhenUsed w:val="1"/>
    <w:rsid w:val="00D2239E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LbsmExS1TchpoF7rDNWfCfQg0A==">CgMxLjA4AHIhMWlCMkhINXFyYms3cXZPdGN6RFJaMzlmX2hKdndhNlNT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2016-04-06T17:55:00Z</dcterms:created>
  <dc:creator>Boris</dc:creator>
</cp:coreProperties>
</file>