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основные возможности командной оболочки Midnight Commander. Получить</w:t>
      </w:r>
      <w:r>
        <w:t xml:space="preserve"> </w:t>
      </w:r>
      <w:r>
        <w:t xml:space="preserve">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каталогов.</w:t>
      </w:r>
    </w:p>
    <w:p>
      <w:pPr>
        <w:pStyle w:val="BodyText"/>
      </w:pPr>
      <w:r>
        <w:t xml:space="preserve">Панель в mc отображает список файлов текущего каталога. Абсолютный путь к этому</w:t>
      </w:r>
      <w:r>
        <w:t xml:space="preserve"> </w:t>
      </w:r>
      <w:r>
        <w:t xml:space="preserve">каталогу отображается в заголовке панели. У активной панели заголовок и одна из её</w:t>
      </w:r>
      <w:r>
        <w:t xml:space="preserve"> </w:t>
      </w:r>
      <w:r>
        <w:t xml:space="preserve">строк подсвечиваются. Управление панелями осуществляется с помощью определённых</w:t>
      </w:r>
      <w:r>
        <w:t xml:space="preserve"> </w:t>
      </w:r>
      <w:r>
        <w:t xml:space="preserve">комбинаций клавиш или пунктов меню mc.</w:t>
      </w:r>
    </w:p>
    <w:p>
      <w:pPr>
        <w:pStyle w:val="BodyText"/>
      </w:pPr>
      <w:r>
        <w:t xml:space="preserve">Панели можно поменять местами. Для этого и используется комбинация клавиш Ctrl-u</w:t>
      </w:r>
      <w:r>
        <w:t xml:space="preserve"> </w:t>
      </w:r>
      <w:r>
        <w:t xml:space="preserve">или команда меню mc Переставить панели . Также можно временно убрать отображение</w:t>
      </w:r>
      <w:r>
        <w:t xml:space="preserve"> </w:t>
      </w:r>
      <w:r>
        <w:t xml:space="preserve">панелей (отключить их) с помощью комбинации клавиш Ctrl-o или команды меню mc</w:t>
      </w:r>
      <w:r>
        <w:t xml:space="preserve"> </w:t>
      </w:r>
      <w:r>
        <w:t xml:space="preserve">Отключить панели . Это может быть полезно, например, если необходимо увидеть вывод</w:t>
      </w:r>
      <w:r>
        <w:t xml:space="preserve"> </w:t>
      </w:r>
      <w:r>
        <w:t xml:space="preserve">какой-то информации на экран после выполнения какой-либо команды shell.</w:t>
      </w:r>
    </w:p>
    <w:p>
      <w:pPr>
        <w:pStyle w:val="BodyText"/>
      </w:pPr>
      <w:r>
        <w:t xml:space="preserve">С помощью последовательного применения комбинации клавиш Ctrl-x d есть</w:t>
      </w:r>
      <w:r>
        <w:t xml:space="preserve"> </w:t>
      </w:r>
      <w:r>
        <w:t xml:space="preserve">возможность сравнения каталогов, отображённых на двух панелях. Панели могут допол-</w:t>
      </w:r>
      <w:r>
        <w:t xml:space="preserve"> </w:t>
      </w:r>
      <w:r>
        <w:t xml:space="preserve">нительно быть переведены в один из двух режимов: Информация или Дерево . В режиме</w:t>
      </w:r>
      <w:r>
        <w:t xml:space="preserve"> </w:t>
      </w:r>
      <w:r>
        <w:t xml:space="preserve">Информация на панель выводятся сведения о файле и текущей файловой системе,</w:t>
      </w:r>
      <w:r>
        <w:t xml:space="preserve"> </w:t>
      </w:r>
      <w:r>
        <w:t xml:space="preserve">расположенных на активной панели. В режиме Дерево (рис. 7.3) на одной из панелей</w:t>
      </w:r>
      <w:r>
        <w:t xml:space="preserve"> </w:t>
      </w:r>
      <w:r>
        <w:t xml:space="preserve">выводится структура дерева каталогов.</w:t>
      </w:r>
      <w:r>
        <w:t xml:space="preserve"> </w:t>
      </w:r>
      <w:r>
        <w:t xml:space="preserve">Управлять режимами отображения панелей можно через пункты меню mc Правая панель</w:t>
      </w:r>
      <w:r>
        <w:t xml:space="preserve"> </w:t>
      </w:r>
      <w:r>
        <w:t xml:space="preserve">и Левая панель.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Изучаю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Запускаю из командной строки mc(</w:t>
      </w:r>
      <w:r>
        <w:t xml:space="preserve">[рис. @fig-001]</w:t>
      </w:r>
      <w:r>
        <w:t xml:space="preserve">), изучаю его структуру и меню</w:t>
      </w:r>
    </w:p>
    <w:bookmarkStart w:id="15" w:name="fig-001"/>
    <w:p>
      <w:pPr>
        <w:pStyle w:val="CaptionedFigure"/>
      </w:pPr>
      <w:r>
        <w:drawing>
          <wp:inline>
            <wp:extent cx="2301986" cy="562707"/>
            <wp:effectExtent b="0" l="0" r="0" t="0"/>
            <wp:docPr descr="Команды man mc и mc" title="" id="13" name="Picture"/>
            <a:graphic>
              <a:graphicData uri="http://schemas.openxmlformats.org/drawingml/2006/picture">
                <pic:pic>
                  <pic:nvPicPr>
                    <pic:cNvPr descr="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5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man mc и mc</w:t>
      </w:r>
    </w:p>
    <w:bookmarkEnd w:id="15"/>
    <w:bookmarkStart w:id="19" w:name="fig-002"/>
    <w:p>
      <w:pPr>
        <w:pStyle w:val="CaptionedFigure"/>
      </w:pPr>
      <w:r>
        <w:drawing>
          <wp:inline>
            <wp:extent cx="3733800" cy="3381067"/>
            <wp:effectExtent b="0" l="0" r="0" t="0"/>
            <wp:docPr descr="mc интерфейс" title="" id="17" name="Picture"/>
            <a:graphic>
              <a:graphicData uri="http://schemas.openxmlformats.org/drawingml/2006/picture">
                <pic:pic>
                  <pic:nvPicPr>
                    <pic:cNvPr descr="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 интерфейс</w:t>
      </w:r>
    </w:p>
    <w:bookmarkEnd w:id="19"/>
    <w:p>
      <w:pPr>
        <w:pStyle w:val="Compact"/>
        <w:numPr>
          <w:ilvl w:val="0"/>
          <w:numId w:val="1002"/>
        </w:numPr>
      </w:pPr>
      <w:r>
        <w:t xml:space="preserve">Выполняю несколько операций в mc, используя управляющие клавиши.</w:t>
      </w:r>
    </w:p>
    <w:p>
      <w:pPr>
        <w:pStyle w:val="Compact"/>
        <w:numPr>
          <w:ilvl w:val="0"/>
          <w:numId w:val="1002"/>
        </w:numPr>
      </w:pPr>
      <w:r>
        <w:t xml:space="preserve">Создаю текстовой файл text.txt.</w:t>
      </w:r>
    </w:p>
    <w:bookmarkStart w:id="23" w:name="fig-003"/>
    <w:p>
      <w:pPr>
        <w:pStyle w:val="CaptionedFigure"/>
      </w:pPr>
      <w:r>
        <w:drawing>
          <wp:inline>
            <wp:extent cx="3733800" cy="4332944"/>
            <wp:effectExtent b="0" l="0" r="0" t="0"/>
            <wp:docPr descr="Создание файла" title="" id="21" name="Picture"/>
            <a:graphic>
              <a:graphicData uri="http://schemas.openxmlformats.org/drawingml/2006/picture">
                <pic:pic>
                  <pic:nvPicPr>
                    <pic:cNvPr descr="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3"/>
    <w:p>
      <w:pPr>
        <w:pStyle w:val="Compact"/>
        <w:numPr>
          <w:ilvl w:val="0"/>
          <w:numId w:val="1003"/>
        </w:numPr>
      </w:pPr>
      <w:r>
        <w:t xml:space="preserve">Открываю этот файл с помощью f4.</w:t>
      </w:r>
    </w:p>
    <w:p>
      <w:pPr>
        <w:pStyle w:val="Compact"/>
        <w:numPr>
          <w:ilvl w:val="0"/>
          <w:numId w:val="1003"/>
        </w:numPr>
      </w:pPr>
      <w:r>
        <w:t xml:space="preserve">Вставляю в открытый файл небольшой фрагмент текста.</w:t>
      </w:r>
      <w:r>
        <w:t xml:space="preserve"> </w:t>
      </w:r>
      <w:r>
        <w:t xml:space="preserve">7.1. Удаляю строку текста ctrl+y.</w:t>
      </w:r>
      <w:r>
        <w:t xml:space="preserve"> </w:t>
      </w:r>
      <w:r>
        <w:t xml:space="preserve">7.2. Выделяю фрагмент текста shift+-&gt; и копирую его на новую строку f6.</w:t>
      </w:r>
      <w:r>
        <w:t xml:space="preserve"> </w:t>
      </w:r>
      <w:r>
        <w:t xml:space="preserve">7.3. Сохраняю файл f2.</w:t>
      </w:r>
      <w:r>
        <w:t xml:space="preserve"> </w:t>
      </w:r>
      <w:r>
        <w:t xml:space="preserve">7.4. Отменяю последнее действие ctrl+u.</w:t>
      </w:r>
      <w:r>
        <w:t xml:space="preserve"> </w:t>
      </w:r>
      <w:r>
        <w:t xml:space="preserve">7.5. Перехожу в конец файла ctrl+end.</w:t>
      </w:r>
      <w:r>
        <w:t xml:space="preserve"> </w:t>
      </w:r>
      <w:r>
        <w:t xml:space="preserve">7.6. Перехожу в начало файла ctrl+home.</w:t>
      </w:r>
      <w:r>
        <w:t xml:space="preserve"> </w:t>
      </w:r>
      <w:r>
        <w:t xml:space="preserve">7.7. Сохраняю f2 и закрываю файл f10.</w:t>
      </w:r>
    </w:p>
    <w:p>
      <w:pPr>
        <w:pStyle w:val="Compact"/>
        <w:numPr>
          <w:ilvl w:val="0"/>
          <w:numId w:val="1003"/>
        </w:numPr>
      </w:pPr>
      <w:r>
        <w:t xml:space="preserve">Откройте файл с исходным текстом Markdown.</w:t>
      </w:r>
    </w:p>
    <w:p>
      <w:pPr>
        <w:pStyle w:val="Compact"/>
        <w:numPr>
          <w:ilvl w:val="0"/>
          <w:numId w:val="1003"/>
        </w:numPr>
      </w:pPr>
      <w:r>
        <w:t xml:space="preserve">Используя меню редактора, включаю подсветку синтаксиса.</w:t>
      </w:r>
    </w:p>
    <w:bookmarkStart w:id="27" w:name="fig-004"/>
    <w:p>
      <w:pPr>
        <w:pStyle w:val="CaptionedFigure"/>
      </w:pPr>
      <w:r>
        <w:drawing>
          <wp:inline>
            <wp:extent cx="3325090" cy="2365930"/>
            <wp:effectExtent b="0" l="0" r="0" t="0"/>
            <wp:docPr descr="Выбор подсветки синтаксиса" title="" id="25" name="Picture"/>
            <a:graphic>
              <a:graphicData uri="http://schemas.openxmlformats.org/drawingml/2006/picture">
                <pic:pic>
                  <pic:nvPicPr>
                    <pic:cNvPr descr="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090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подсветки синтаксиса</w:t>
      </w:r>
    </w:p>
    <w:bookmarkEnd w:id="27"/>
    <w:bookmarkStart w:id="31" w:name="fig-005"/>
    <w:p>
      <w:pPr>
        <w:pStyle w:val="CaptionedFigure"/>
      </w:pPr>
      <w:r>
        <w:drawing>
          <wp:inline>
            <wp:extent cx="2557762" cy="1035893"/>
            <wp:effectExtent b="0" l="0" r="0" t="0"/>
            <wp:docPr descr="Подсветка синтаксиса" title="" id="29" name="Picture"/>
            <a:graphic>
              <a:graphicData uri="http://schemas.openxmlformats.org/drawingml/2006/picture">
                <pic:pic>
                  <pic:nvPicPr>
                    <pic:cNvPr descr="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2" cy="10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</w:t>
      </w:r>
    </w:p>
    <w:bookmarkEnd w:id="31"/>
    <w:p>
      <w:pPr>
        <w:pStyle w:val="BodyText"/>
      </w:pPr>
      <w:r>
        <w:t xml:space="preserve">Контрольные вопросы</w:t>
      </w:r>
      <w:r>
        <w:t xml:space="preserve"> </w:t>
      </w:r>
      <w:r>
        <w:t xml:space="preserve">1. Режимы работы mc: Две панели (стандартный), Информация (свойства файла/ФС), Дерево (дерево каталогов), Отключённые панели (только shell).</w:t>
      </w:r>
    </w:p>
    <w:p>
      <w:pPr>
        <w:numPr>
          <w:ilvl w:val="0"/>
          <w:numId w:val="1004"/>
        </w:numPr>
      </w:pPr>
      <w:r>
        <w:t xml:space="preserve">Операции с файлами через shell и mc: Shell: cp, mv, rm, mkdir. mc: F5 (копирование), F6 (перемещение), F8 (удаление), F7 (создать каталог).</w:t>
      </w:r>
    </w:p>
    <w:p>
      <w:pPr>
        <w:numPr>
          <w:ilvl w:val="0"/>
          <w:numId w:val="1004"/>
        </w:numPr>
      </w:pPr>
      <w:r>
        <w:t xml:space="preserve">Структура меню Левой/Правой панели: Список, быстрый просмотр, дерево, информация, формат вывода, сортировка, фильтр.</w:t>
      </w:r>
    </w:p>
    <w:p>
      <w:pPr>
        <w:numPr>
          <w:ilvl w:val="0"/>
          <w:numId w:val="1004"/>
        </w:numPr>
      </w:pPr>
      <w:r>
        <w:t xml:space="preserve">Структура меню Файл: Просмотр (F3), правка (F4), копирование (F5), перемещение (F6), создание каталога (F7), удаление (F8),</w:t>
      </w:r>
      <w:r>
        <w:t xml:space="preserve"> </w:t>
      </w:r>
      <w:r>
        <w:t xml:space="preserve">права доступа, ссылки, выход (F10).</w:t>
      </w:r>
    </w:p>
    <w:p>
      <w:pPr>
        <w:numPr>
          <w:ilvl w:val="0"/>
          <w:numId w:val="1004"/>
        </w:numPr>
      </w:pPr>
      <w:r>
        <w:t xml:space="preserve">Структура меню Команда: Дерево каталогов, поиск файлов, перестановка панелей, сравнение каталогов, история команд,</w:t>
      </w:r>
      <w:r>
        <w:t xml:space="preserve"> </w:t>
      </w:r>
      <w:r>
        <w:t xml:space="preserve">быстрые каталоги, восстановление файлов, правка файлов меню/расширений.</w:t>
      </w:r>
    </w:p>
    <w:p>
      <w:pPr>
        <w:numPr>
          <w:ilvl w:val="0"/>
          <w:numId w:val="1004"/>
        </w:numPr>
      </w:pPr>
      <w:r>
        <w:t xml:space="preserve">Структура меню Настройки: Конфигурация панелей, внешний вид, набор символов, подтверждения, распознавание клавиш, виртуальная ФС.</w:t>
      </w:r>
    </w:p>
    <w:p>
      <w:pPr>
        <w:numPr>
          <w:ilvl w:val="0"/>
          <w:numId w:val="1004"/>
        </w:numPr>
      </w:pPr>
      <w:r>
        <w:t xml:space="preserve">Встроенные команды mc: cd, cp, mv, mkdir, rm, pwd, find – через командную строку внутри mc.</w:t>
      </w:r>
    </w:p>
    <w:p>
      <w:pPr>
        <w:numPr>
          <w:ilvl w:val="0"/>
          <w:numId w:val="1004"/>
        </w:numPr>
      </w:pPr>
      <w:r>
        <w:t xml:space="preserve">Команды встроенного редактора mc: Сохранить (F2), выйти (F10), удалить строку (Ctrl+y),</w:t>
      </w:r>
      <w:r>
        <w:t xml:space="preserve"> </w:t>
      </w:r>
      <w:r>
        <w:t xml:space="preserve">копировать/вставить (F5/F6), поиск (F7), отмена (Ctrl+u), переходы (Ctrl+Home, Ctrl+End).</w:t>
      </w:r>
    </w:p>
    <w:p>
      <w:pPr>
        <w:numPr>
          <w:ilvl w:val="0"/>
          <w:numId w:val="1004"/>
        </w:numPr>
      </w:pPr>
      <w:r>
        <w:t xml:space="preserve">Средства для создания пользовательского меню: Файл ~/.mc/menu – редактируется через меню Команда → Редактировать файл меню.</w:t>
      </w:r>
    </w:p>
    <w:p>
      <w:pPr>
        <w:numPr>
          <w:ilvl w:val="0"/>
          <w:numId w:val="1004"/>
        </w:numPr>
      </w:pPr>
      <w:r>
        <w:t xml:space="preserve">Средства для действий над текущим файлом: Команды меню Файл, горячие клавиши (F3–F8), а также пользовательское меню (F2).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возможности командной оболочки Midnight Commander. Приоб</w:t>
      </w:r>
      <w:r>
        <w:t xml:space="preserve"> </w:t>
      </w:r>
      <w:r>
        <w:t xml:space="preserve">ретены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Кац Григорий Михайлович</dc:creator>
  <dc:language>ru-Ru\</dc:language>
  <cp:keywords/>
  <dcterms:created xsi:type="dcterms:W3CDTF">2026-10-06T18:49:10Z</dcterms:created>
  <dcterms:modified xsi:type="dcterms:W3CDTF">2026-10-06T18:49:10Z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