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Проект: Telegram-бот-консьерж с интеграцией Google Calendar</w:t>
      </w:r>
      <w:r w:rsidDel="00000000" w:rsidR="00000000" w:rsidRPr="00000000">
        <w:rPr>
          <w:b w:val="1"/>
          <w:color w:val="3c78d8"/>
          <w:rtl w:val="0"/>
        </w:rPr>
        <w:t xml:space="preserve"> 🦔📆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Команда: Григорий Гадалов, Запрягаева Влада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="240" w:lineRule="auto"/>
        <w:rPr>
          <w:b w:val="1"/>
          <w:color w:val="3c78d8"/>
          <w:sz w:val="22"/>
          <w:szCs w:val="22"/>
        </w:rPr>
      </w:pPr>
      <w:bookmarkStart w:colFirst="0" w:colLast="0" w:name="_j4e4yocgze5u" w:id="0"/>
      <w:bookmarkEnd w:id="0"/>
      <w:r w:rsidDel="00000000" w:rsidR="00000000" w:rsidRPr="00000000">
        <w:rPr>
          <w:b w:val="1"/>
          <w:color w:val="3c78d8"/>
          <w:sz w:val="22"/>
          <w:szCs w:val="22"/>
          <w:rtl w:val="0"/>
        </w:rPr>
        <w:t xml:space="preserve">1. Описание проекта</w:t>
      </w:r>
    </w:p>
    <w:p w:rsidR="00000000" w:rsidDel="00000000" w:rsidP="00000000" w:rsidRDefault="00000000" w:rsidRPr="00000000" w14:paraId="0000000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Мы планируем разработать Telegram-бота, который поможет пользователям эффективно планировать встречи с использованием Google Calendar. Основной функционал бота будет включать: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Планирование встреч на определенное время</w:t>
      </w:r>
      <w:r w:rsidDel="00000000" w:rsidR="00000000" w:rsidRPr="00000000">
        <w:rPr>
          <w:rtl w:val="0"/>
        </w:rPr>
        <w:t xml:space="preserve"> для двух или трех участников.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Поиск и назначение встреч во свободное время</w:t>
      </w:r>
      <w:r w:rsidDel="00000000" w:rsidR="00000000" w:rsidRPr="00000000">
        <w:rPr>
          <w:rtl w:val="0"/>
        </w:rPr>
        <w:t xml:space="preserve"> между двумя или тремя участниками.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Добавление описания встречи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Сбор и отображение статистики</w:t>
      </w:r>
      <w:r w:rsidDel="00000000" w:rsidR="00000000" w:rsidRPr="00000000">
        <w:rPr>
          <w:rtl w:val="0"/>
        </w:rPr>
        <w:t xml:space="preserve"> о количестве проведенных встреч за неделю, включая построение диаграмм загруженности.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Уведомления</w:t>
      </w:r>
      <w:r w:rsidDel="00000000" w:rsidR="00000000" w:rsidRPr="00000000">
        <w:rPr>
          <w:rtl w:val="0"/>
        </w:rPr>
        <w:t xml:space="preserve"> пользователям о предстоящих встречах, изменениях, добавлении или удалении участников.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="240" w:lineRule="auto"/>
        <w:rPr>
          <w:b w:val="1"/>
          <w:color w:val="3c78d8"/>
          <w:sz w:val="22"/>
          <w:szCs w:val="22"/>
        </w:rPr>
      </w:pPr>
      <w:bookmarkStart w:colFirst="0" w:colLast="0" w:name="_54kp4ggefurw" w:id="1"/>
      <w:bookmarkEnd w:id="1"/>
      <w:r w:rsidDel="00000000" w:rsidR="00000000" w:rsidRPr="00000000">
        <w:rPr>
          <w:b w:val="1"/>
          <w:color w:val="3c78d8"/>
          <w:sz w:val="22"/>
          <w:szCs w:val="22"/>
          <w:rtl w:val="0"/>
        </w:rPr>
        <w:t xml:space="preserve">2. Сценарий взаимодействия с пользователем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8x6fpjpev1d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Авторизация 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Пользователь добавляет бота в Telegram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/start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Бот отправляет ссылку для авторизации.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Пользователь переходит по ссылке, входит в свой Google-аккаунт и предоставляет необходимые разрешения.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tgqmvggllmws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Планирование встречи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Пользователь отправляет команду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/schedule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Бот запрашивает 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Дату и время встречи.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Участников (можно выбрать из контактов или ввести вручную).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встречи (опционально).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Бот отображает сводку и просит подтвердить создание встречи. При подтверждении бот добавляет событие в Google Calendar всех участников и отправляет уведомления.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qn18o7242jr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Планирование встречи в свободное время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Пользователь отправляет команду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/find_time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Бот запрашивает: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Диапазон дат.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Участников  (можно выбрать из контактов или ввести вручную).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Продолжительность встречи.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встречи (опционально).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Бот анализирует календари участников и предлагает варианты свободного времени. Пользователь выбирает подходящее время, и бот создает встречу, уведомляя участников.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vplk1vvl7p70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Получение статистики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Пользователь отправляет команду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/stats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Бот запрашивает диапазон дат для отчета.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Бот отправляет статистику о количестве встреч и диаграмму загруженности.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wr7mcevk9ark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Уведомления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Бот автоматически отправляет напоминания о предстоящих встречах.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При изменениях во встречах бот уведомляет всех затронутых участников.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="240" w:lineRule="auto"/>
        <w:rPr>
          <w:b w:val="1"/>
          <w:color w:val="3c78d8"/>
          <w:sz w:val="22"/>
          <w:szCs w:val="22"/>
        </w:rPr>
      </w:pPr>
      <w:bookmarkStart w:colFirst="0" w:colLast="0" w:name="_6xnmmgso8le4" w:id="7"/>
      <w:bookmarkEnd w:id="7"/>
      <w:r w:rsidDel="00000000" w:rsidR="00000000" w:rsidRPr="00000000">
        <w:rPr>
          <w:b w:val="1"/>
          <w:color w:val="3c78d8"/>
          <w:sz w:val="22"/>
          <w:szCs w:val="22"/>
          <w:rtl w:val="0"/>
        </w:rPr>
        <w:t xml:space="preserve">3. Структура проекта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da0hhgkmqnnv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Архитектура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Telegram Bot API</w:t>
      </w:r>
      <w:r w:rsidDel="00000000" w:rsidR="00000000" w:rsidRPr="00000000">
        <w:rPr>
          <w:rtl w:val="0"/>
        </w:rPr>
        <w:t xml:space="preserve">: взаимодействие с пользователем.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Google Calendar API</w:t>
      </w:r>
      <w:r w:rsidDel="00000000" w:rsidR="00000000" w:rsidRPr="00000000">
        <w:rPr>
          <w:rtl w:val="0"/>
        </w:rPr>
        <w:t xml:space="preserve">: управление событиями в календаре.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OAuth 2.0</w:t>
      </w:r>
      <w:r w:rsidDel="00000000" w:rsidR="00000000" w:rsidRPr="00000000">
        <w:rPr>
          <w:rtl w:val="0"/>
        </w:rPr>
        <w:t xml:space="preserve">: авторизация пользователей для доступа к их календарям 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s1kov211khjp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Начинка проекта 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Модуль авторизации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Модуль планирования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Создание и изменение событий в Google Calendar.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Алгоритм поиска свободного времени между участниками.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Модуль уведомлений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Отправка напоминаний о встречах.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Уведомления об изменениях в событиях.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Модуль статистики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Сбор данных о проведенных встречах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Генерация диаграмм 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xvyqr7tf11eo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База данных 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Таблица пользователей 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ID пользователя.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Telegram ID.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Доступы Google.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Таблица событий: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ID события.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Список участников.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Дата и время.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Описание.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="240" w:lineRule="auto"/>
        <w:rPr>
          <w:b w:val="1"/>
          <w:sz w:val="22"/>
          <w:szCs w:val="22"/>
        </w:rPr>
      </w:pPr>
      <w:bookmarkStart w:colFirst="0" w:colLast="0" w:name="_e14jnase0jxe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4. Распределение по ролям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Григорий Гадалов</w:t>
      </w:r>
      <w:r w:rsidDel="00000000" w:rsidR="00000000" w:rsidRPr="00000000">
        <w:rPr>
          <w:b w:val="1"/>
          <w:rtl w:val="0"/>
        </w:rPr>
        <w:t xml:space="preserve"> (@grigory_gadalov)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Интеграция с Telegram Bot API.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Реализация модуля уведомлений и планирования.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Запрягаева Влада (@kosmokora)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Интеграция с Google Calendar API.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Реализация модулей авторизации и </w:t>
      </w:r>
      <w:r w:rsidDel="00000000" w:rsidR="00000000" w:rsidRPr="00000000">
        <w:rPr>
          <w:rtl w:val="0"/>
        </w:rPr>
        <w:t xml:space="preserve">статистики.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Контактное лицо по проекту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Запрягаева Влада (@kosmokora)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