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FDD" w:rsidRDefault="00693FDD" w:rsidP="00693FDD">
      <w:pPr>
        <w:ind w:firstLine="720"/>
        <w:jc w:val="center"/>
      </w:pPr>
      <w:r>
        <w:t xml:space="preserve">Резюме </w:t>
      </w:r>
    </w:p>
    <w:p w:rsidR="00693FDD" w:rsidRDefault="00693FDD" w:rsidP="00693FDD">
      <w:pPr>
        <w:ind w:firstLine="720"/>
        <w:jc w:val="center"/>
      </w:pPr>
      <w:r>
        <w:t>кандидата на должность руководителя муниципальной образовательной организации</w:t>
      </w:r>
    </w:p>
    <w:p w:rsidR="00693FDD" w:rsidRDefault="00693FDD" w:rsidP="00693FDD">
      <w:pPr>
        <w:ind w:firstLine="720"/>
        <w:jc w:val="center"/>
      </w:pPr>
    </w:p>
    <w:tbl>
      <w:tblPr>
        <w:tblW w:w="9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9"/>
        <w:gridCol w:w="2411"/>
        <w:gridCol w:w="2699"/>
        <w:gridCol w:w="1881"/>
      </w:tblGrid>
      <w:tr w:rsidR="00693FDD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6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206967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Бахов Григорий Петрович</w:t>
            </w:r>
          </w:p>
        </w:tc>
      </w:tr>
      <w:tr w:rsidR="00693FDD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Возраст на момент подачи заявления на аттестацию</w:t>
            </w:r>
          </w:p>
        </w:tc>
        <w:tc>
          <w:tcPr>
            <w:tcW w:w="6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206967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 лет</w:t>
            </w:r>
          </w:p>
        </w:tc>
      </w:tr>
      <w:tr w:rsidR="00693FDD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рождения</w:t>
            </w:r>
          </w:p>
        </w:tc>
        <w:tc>
          <w:tcPr>
            <w:tcW w:w="6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206967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15.12.1988</w:t>
            </w:r>
          </w:p>
        </w:tc>
      </w:tr>
      <w:tr w:rsidR="00693FDD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Семейное положение</w:t>
            </w:r>
          </w:p>
        </w:tc>
        <w:tc>
          <w:tcPr>
            <w:tcW w:w="6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206967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женат</w:t>
            </w:r>
          </w:p>
        </w:tc>
      </w:tr>
      <w:tr w:rsidR="00693FDD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6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206967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+7-991-495-12-34</w:t>
            </w:r>
          </w:p>
        </w:tc>
      </w:tr>
      <w:tr w:rsidR="00693FDD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</w:t>
            </w:r>
            <w:proofErr w:type="spellStart"/>
            <w:r>
              <w:rPr>
                <w:rFonts w:ascii="Times New Roman" w:hAnsi="Times New Roman"/>
              </w:rPr>
              <w:t>mail</w:t>
            </w:r>
            <w:proofErr w:type="spellEnd"/>
          </w:p>
        </w:tc>
        <w:tc>
          <w:tcPr>
            <w:tcW w:w="69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Pr="00206967" w:rsidRDefault="00206967">
            <w:pPr>
              <w:pStyle w:val="a3"/>
              <w:rPr>
                <w:rFonts w:ascii="Times New Roman" w:hAnsi="Times New Roman"/>
                <w:lang w:val="en-US"/>
              </w:rPr>
            </w:pPr>
            <w:hyperlink r:id="rId4" w:history="1">
              <w:r w:rsidRPr="00E5015A">
                <w:rPr>
                  <w:rStyle w:val="a6"/>
                  <w:rFonts w:ascii="Times New Roman" w:hAnsi="Times New Roman"/>
                  <w:lang w:val="en-US"/>
                </w:rPr>
                <w:t>bg_1988@mail.ru</w:t>
              </w:r>
            </w:hyperlink>
          </w:p>
        </w:tc>
      </w:tr>
      <w:tr w:rsidR="00693FDD" w:rsidTr="005F24F7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Образование</w:t>
            </w:r>
          </w:p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(в порядке убывания)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 обучения</w:t>
            </w:r>
          </w:p>
          <w:p w:rsidR="00693FDD" w:rsidRDefault="00693FDD" w:rsidP="00206967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 </w:t>
            </w:r>
            <w:r w:rsidR="00206967">
              <w:rPr>
                <w:rFonts w:ascii="Times New Roman" w:hAnsi="Times New Roman"/>
              </w:rPr>
              <w:t>2008</w:t>
            </w:r>
            <w:r>
              <w:rPr>
                <w:rFonts w:ascii="Times New Roman" w:hAnsi="Times New Roman"/>
              </w:rPr>
              <w:t xml:space="preserve"> по </w:t>
            </w:r>
            <w:r w:rsidR="00206967">
              <w:rPr>
                <w:rFonts w:ascii="Times New Roman" w:hAnsi="Times New Roman"/>
              </w:rPr>
              <w:t>2014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206967" w:rsidP="00206967">
            <w:pPr>
              <w:pStyle w:val="a3"/>
              <w:jc w:val="center"/>
              <w:rPr>
                <w:rFonts w:ascii="Times New Roman" w:hAnsi="Times New Roman"/>
              </w:rPr>
            </w:pPr>
            <w:r w:rsidRPr="00206967">
              <w:rPr>
                <w:rFonts w:ascii="Times New Roman" w:hAnsi="Times New Roman"/>
              </w:rPr>
              <w:t>Сибирский федеральный университет</w:t>
            </w:r>
            <w:r w:rsidR="00693FDD">
              <w:rPr>
                <w:rFonts w:ascii="Times New Roman" w:hAnsi="Times New Roman"/>
              </w:rPr>
              <w:t xml:space="preserve">, </w:t>
            </w:r>
            <w:r w:rsidRPr="00206967">
              <w:rPr>
                <w:rFonts w:ascii="Times New Roman" w:hAnsi="Times New Roman"/>
              </w:rPr>
              <w:t>г. Красноярск</w:t>
            </w:r>
            <w:r w:rsidR="00693FDD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очная</w:t>
            </w:r>
            <w:r w:rsidR="00693FDD">
              <w:rPr>
                <w:rFonts w:ascii="Times New Roman" w:hAnsi="Times New Roman"/>
              </w:rPr>
              <w:t>, специальность</w:t>
            </w:r>
            <w:r>
              <w:rPr>
                <w:rFonts w:ascii="Times New Roman" w:hAnsi="Times New Roman"/>
              </w:rPr>
              <w:t xml:space="preserve">: </w:t>
            </w:r>
            <w:r w:rsidRPr="00206967">
              <w:rPr>
                <w:rFonts w:ascii="Times New Roman" w:hAnsi="Times New Roman"/>
              </w:rPr>
              <w:t>информатика</w:t>
            </w:r>
            <w:r w:rsidR="00693FDD">
              <w:rPr>
                <w:rFonts w:ascii="Times New Roman" w:hAnsi="Times New Roman"/>
              </w:rPr>
              <w:t>, квалификация</w:t>
            </w:r>
            <w:r>
              <w:rPr>
                <w:rFonts w:ascii="Times New Roman" w:hAnsi="Times New Roman"/>
              </w:rPr>
              <w:t xml:space="preserve">: </w:t>
            </w:r>
            <w:r w:rsidRPr="00206967">
              <w:rPr>
                <w:rFonts w:ascii="Times New Roman" w:hAnsi="Times New Roman"/>
              </w:rPr>
              <w:t>учитель информатики</w:t>
            </w:r>
            <w:r w:rsidR="00693FDD">
              <w:rPr>
                <w:rFonts w:ascii="Times New Roman" w:hAnsi="Times New Roman"/>
              </w:rPr>
              <w:t>.</w:t>
            </w:r>
          </w:p>
        </w:tc>
      </w:tr>
      <w:tr w:rsidR="00693FDD" w:rsidTr="005F24F7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FDD" w:rsidRDefault="00693FDD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</w:tr>
      <w:tr w:rsidR="00693FDD" w:rsidTr="005F24F7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FDD" w:rsidRDefault="00693FDD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</w:tr>
      <w:tr w:rsidR="00693FDD" w:rsidTr="005F24F7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Дополнительное образование, повышение квалификации</w:t>
            </w:r>
          </w:p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(в порядке убывания)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 обучения</w:t>
            </w:r>
          </w:p>
          <w:p w:rsidR="00693FDD" w:rsidRDefault="00693FD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... по ...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образовательной организации, место нахождения, форма обучения, специальность, квалификация, тема КПК и др.</w:t>
            </w:r>
          </w:p>
        </w:tc>
      </w:tr>
      <w:tr w:rsidR="00693FDD" w:rsidTr="005F24F7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FDD" w:rsidRDefault="00693FDD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</w:tr>
      <w:tr w:rsidR="00693FDD" w:rsidTr="005F24F7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FDD" w:rsidRDefault="00693FDD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</w:tr>
      <w:tr w:rsidR="00693FDD" w:rsidTr="005F24F7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FDD" w:rsidRDefault="00693FDD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693FDD">
            <w:pPr>
              <w:pStyle w:val="a3"/>
              <w:rPr>
                <w:rFonts w:ascii="Times New Roman" w:hAnsi="Times New Roman"/>
              </w:rPr>
            </w:pPr>
          </w:p>
        </w:tc>
      </w:tr>
      <w:tr w:rsidR="00693FDD" w:rsidTr="005F24F7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Стаж работы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общий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5F24F7" w:rsidP="005F24F7">
            <w:pPr>
              <w:pStyle w:val="a3"/>
              <w:rPr>
                <w:rFonts w:ascii="Times New Roman" w:hAnsi="Times New Roman"/>
              </w:rPr>
            </w:pPr>
            <w:r w:rsidRPr="005F24F7">
              <w:rPr>
                <w:rFonts w:ascii="Times New Roman" w:hAnsi="Times New Roman"/>
              </w:rPr>
              <w:t xml:space="preserve">12 лет </w:t>
            </w:r>
          </w:p>
        </w:tc>
      </w:tr>
      <w:tr w:rsidR="00693FDD" w:rsidTr="005F24F7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FDD" w:rsidRDefault="00693FDD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педагогической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5F24F7">
            <w:pPr>
              <w:pStyle w:val="a3"/>
              <w:rPr>
                <w:rFonts w:ascii="Times New Roman" w:hAnsi="Times New Roman"/>
              </w:rPr>
            </w:pPr>
            <w:r w:rsidRPr="005F24F7">
              <w:rPr>
                <w:rFonts w:ascii="Times New Roman" w:hAnsi="Times New Roman"/>
              </w:rPr>
              <w:t>12 лет</w:t>
            </w:r>
          </w:p>
        </w:tc>
      </w:tr>
      <w:tr w:rsidR="00693FDD" w:rsidTr="005F24F7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3FDD" w:rsidRDefault="00693FDD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руководящих должностях</w:t>
            </w: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FDD" w:rsidRDefault="005F24F7">
            <w:pPr>
              <w:pStyle w:val="a3"/>
              <w:rPr>
                <w:rFonts w:ascii="Times New Roman" w:hAnsi="Times New Roman"/>
              </w:rPr>
            </w:pPr>
            <w:r w:rsidRPr="005F24F7">
              <w:rPr>
                <w:rFonts w:ascii="Times New Roman" w:hAnsi="Times New Roman"/>
              </w:rPr>
              <w:t>8 лет</w:t>
            </w:r>
          </w:p>
        </w:tc>
      </w:tr>
      <w:tr w:rsidR="00693FDD" w:rsidTr="005F24F7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Опыт работы</w:t>
            </w:r>
          </w:p>
          <w:p w:rsidR="00693FDD" w:rsidRDefault="00693FDD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(в порядке убывания)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Период работы с ... по ...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организации, должность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3FDD" w:rsidRDefault="00693FDD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Основные должностные обязанности</w:t>
            </w:r>
          </w:p>
        </w:tc>
      </w:tr>
      <w:tr w:rsidR="00782B8B" w:rsidTr="00251324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B8B" w:rsidRDefault="00782B8B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Default="00782B8B">
            <w:pPr>
              <w:pStyle w:val="a3"/>
              <w:rPr>
                <w:rFonts w:ascii="Times New Roman" w:hAnsi="Times New Roman"/>
              </w:rPr>
            </w:pPr>
            <w:r>
              <w:t>21.09.2011</w:t>
            </w:r>
            <w:r>
              <w:t xml:space="preserve"> по </w:t>
            </w:r>
            <w:r w:rsidRPr="005F24F7">
              <w:t>04.02.2013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Pr="005F24F7" w:rsidRDefault="00782B8B" w:rsidP="005F24F7">
            <w:pPr>
              <w:pStyle w:val="a3"/>
              <w:rPr>
                <w:rFonts w:ascii="Times New Roman" w:hAnsi="Times New Roman"/>
              </w:rPr>
            </w:pPr>
            <w:r w:rsidRPr="005F24F7">
              <w:rPr>
                <w:rFonts w:ascii="Times New Roman" w:hAnsi="Times New Roman"/>
              </w:rPr>
              <w:t>ЧАСТНОЕ ПРОФЕССИОНАЛЬНОЕ ОБРАЗОВАТЕЛЬНОЕ УЧРЕЖДЕНИЕ</w:t>
            </w:r>
          </w:p>
          <w:p w:rsidR="00782B8B" w:rsidRDefault="00782B8B" w:rsidP="005F24F7">
            <w:pPr>
              <w:pStyle w:val="a3"/>
              <w:rPr>
                <w:rFonts w:ascii="Times New Roman" w:hAnsi="Times New Roman"/>
              </w:rPr>
            </w:pPr>
            <w:r w:rsidRPr="005F24F7">
              <w:rPr>
                <w:rFonts w:ascii="Times New Roman" w:hAnsi="Times New Roman"/>
              </w:rPr>
              <w:t>"ЛЕСОСИБИРСКИЙ КОЛЛЕДЖ "ЗНАНИЕ"</w:t>
            </w:r>
          </w:p>
          <w:p w:rsidR="00782B8B" w:rsidRPr="005F24F7" w:rsidRDefault="00782B8B" w:rsidP="005F24F7">
            <w:r w:rsidRPr="005F24F7">
              <w:t>учитель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Проведение учебных занятий в соответствии с учебным планом и программой.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Разработка образовательных материалов и методических пособий.</w:t>
            </w:r>
          </w:p>
          <w:p w:rsid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Оценка успеваемости и поведения учеников, подготовка отчетности.</w:t>
            </w:r>
          </w:p>
        </w:tc>
      </w:tr>
      <w:tr w:rsidR="00782B8B" w:rsidTr="00251324">
        <w:tc>
          <w:tcPr>
            <w:tcW w:w="27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B8B" w:rsidRDefault="00782B8B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Default="00782B8B">
            <w:pPr>
              <w:pStyle w:val="a3"/>
              <w:rPr>
                <w:rFonts w:ascii="Times New Roman" w:hAnsi="Times New Roman"/>
              </w:rPr>
            </w:pPr>
            <w:r>
              <w:t>02.09.2013</w:t>
            </w:r>
            <w:r>
              <w:t xml:space="preserve"> по </w:t>
            </w:r>
            <w:r>
              <w:t>26.07.2014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Default="00782B8B">
            <w:pPr>
              <w:pStyle w:val="a3"/>
            </w:pPr>
            <w:r>
              <w:t>КРАЕВОЕ ГОСУДАРСТВЕННОЕ БЮДЖЕТНОЕ ОБЩЕОБРАЗОВАТЕЛЬНОЕ УЧРЕЖДЕНИЕ "ЛЕСОСИБИРСКАЯ ШКОЛА"</w:t>
            </w:r>
          </w:p>
          <w:p w:rsidR="00782B8B" w:rsidRPr="005F24F7" w:rsidRDefault="00782B8B" w:rsidP="005F24F7">
            <w:r w:rsidRPr="005F24F7">
              <w:t>учитель</w:t>
            </w:r>
          </w:p>
        </w:tc>
        <w:tc>
          <w:tcPr>
            <w:tcW w:w="18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2B8B" w:rsidRDefault="00782B8B" w:rsidP="00782B8B">
            <w:pPr>
              <w:pStyle w:val="a3"/>
              <w:rPr>
                <w:rFonts w:ascii="Times New Roman" w:hAnsi="Times New Roman"/>
              </w:rPr>
            </w:pPr>
          </w:p>
        </w:tc>
      </w:tr>
      <w:tr w:rsidR="00782B8B" w:rsidTr="0025132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B8B" w:rsidRDefault="00782B8B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Default="00782B8B">
            <w:pPr>
              <w:pStyle w:val="a3"/>
              <w:rPr>
                <w:rFonts w:ascii="Times New Roman" w:hAnsi="Times New Roman"/>
              </w:rPr>
            </w:pPr>
            <w:r>
              <w:t>25.09.2014</w:t>
            </w:r>
            <w:r>
              <w:t xml:space="preserve"> по </w:t>
            </w:r>
            <w:r>
              <w:t>30.11.2014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Default="00782B8B">
            <w:pPr>
              <w:pStyle w:val="a3"/>
            </w:pPr>
            <w:r>
              <w:t>К</w:t>
            </w:r>
            <w:r>
              <w:t>РАЕВОЕ ГОСУДАРСТВЕННОЕ ОБЩЕОБРАЗОВАТЕ</w:t>
            </w:r>
            <w:r>
              <w:lastRenderedPageBreak/>
              <w:t>ЛЬНОЕ БЮДЖЕТНОЕ УЧРЕЖДЕНИЕ "СРЕДНЯЯ ШКОЛА № 2</w:t>
            </w:r>
          </w:p>
          <w:p w:rsidR="00782B8B" w:rsidRPr="005F24F7" w:rsidRDefault="00782B8B" w:rsidP="005F24F7">
            <w:r w:rsidRPr="005F24F7">
              <w:t>учитель</w:t>
            </w:r>
          </w:p>
        </w:tc>
        <w:tc>
          <w:tcPr>
            <w:tcW w:w="18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82B8B" w:rsidRDefault="00782B8B" w:rsidP="00782B8B">
            <w:pPr>
              <w:pStyle w:val="a3"/>
              <w:rPr>
                <w:rFonts w:ascii="Times New Roman" w:hAnsi="Times New Roman"/>
              </w:rPr>
            </w:pPr>
          </w:p>
        </w:tc>
      </w:tr>
      <w:tr w:rsidR="00782B8B" w:rsidTr="0025132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B8B" w:rsidRDefault="00782B8B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Default="00782B8B">
            <w:pPr>
              <w:pStyle w:val="a3"/>
              <w:rPr>
                <w:rFonts w:ascii="Times New Roman" w:hAnsi="Times New Roman"/>
              </w:rPr>
            </w:pPr>
            <w:r>
              <w:t>12.01.2015</w:t>
            </w:r>
            <w:r>
              <w:t xml:space="preserve"> по настоящее время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Default="00782B8B">
            <w:pPr>
              <w:pStyle w:val="a3"/>
            </w:pPr>
            <w:r>
              <w:t>МУНИЦИПАЛЬНОЕ БЮДЖЕТНОЕ ОБЩЕОБРАЗОВАТЕЛЬНОЕ УЧРЕЖДЕНИЕ СРЕДНЯЯ ШКОЛА № 34 С УГЛУБЛЕННЫМ ИЗУЧЕНИЕМ ОТДЕЛЬНЫХ ПРЕДМЕТОВ ПЕТРОПАВЛОВСК-КАМЧАТСКОГО ГОРОДСКОГО ОКРУГА</w:t>
            </w:r>
          </w:p>
          <w:p w:rsidR="00782B8B" w:rsidRPr="005F24F7" w:rsidRDefault="00782B8B" w:rsidP="005F24F7">
            <w:r>
              <w:t>учитель</w:t>
            </w:r>
          </w:p>
        </w:tc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Default="00782B8B" w:rsidP="00782B8B">
            <w:pPr>
              <w:pStyle w:val="a3"/>
              <w:rPr>
                <w:rFonts w:ascii="Times New Roman" w:hAnsi="Times New Roman"/>
              </w:rPr>
            </w:pPr>
          </w:p>
        </w:tc>
      </w:tr>
      <w:tr w:rsidR="005F24F7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4F7" w:rsidRDefault="005F24F7" w:rsidP="005F24F7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F7" w:rsidRDefault="005F24F7" w:rsidP="005F24F7">
            <w:pPr>
              <w:pStyle w:val="a3"/>
              <w:rPr>
                <w:rFonts w:ascii="Times New Roman" w:hAnsi="Times New Roman"/>
              </w:rPr>
            </w:pPr>
            <w:r>
              <w:t>01.11.2016</w:t>
            </w:r>
            <w:r>
              <w:t xml:space="preserve"> по настоящее время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F7" w:rsidRDefault="005F24F7" w:rsidP="005F24F7">
            <w:pPr>
              <w:pStyle w:val="a3"/>
            </w:pPr>
            <w:r>
              <w:t>МУНИЦИПАЛЬНОЕ БЮДЖЕТНОЕ ОБЩЕОБРАЗОВАТЕЛЬНОЕ УЧРЕЖДЕНИЕ СРЕДНЯЯ ШКОЛА № 34 С УГЛУБЛЕННЫМ ИЗУЧЕНИЕМ ОТДЕЛЬНЫХ ПРЕДМЕТОВ ПЕТРОПАВЛОВСК-КАМЧАТСКОГО ГОРОДСКОГО ОКРУГА</w:t>
            </w:r>
          </w:p>
          <w:p w:rsidR="005F24F7" w:rsidRPr="005F24F7" w:rsidRDefault="005F24F7" w:rsidP="005F24F7">
            <w:r>
              <w:t xml:space="preserve">Заместитель директора по учебно-воспитательной работе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 xml:space="preserve">Диспетчер расписания образовательной </w:t>
            </w:r>
            <w:r w:rsidRPr="00782B8B">
              <w:rPr>
                <w:rFonts w:ascii="Times New Roman" w:hAnsi="Times New Roman"/>
              </w:rPr>
              <w:t>организации (</w:t>
            </w:r>
            <w:r w:rsidRPr="00782B8B">
              <w:rPr>
                <w:rFonts w:ascii="Times New Roman" w:hAnsi="Times New Roman"/>
              </w:rPr>
              <w:t>численность учеников &gt;500 человек одна смена)</w:t>
            </w:r>
          </w:p>
          <w:p w:rsidR="005F24F7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 xml:space="preserve">Обслуживание вычислительной </w:t>
            </w:r>
            <w:r w:rsidRPr="00782B8B">
              <w:rPr>
                <w:rFonts w:ascii="Times New Roman" w:hAnsi="Times New Roman"/>
              </w:rPr>
              <w:t>техники</w:t>
            </w:r>
          </w:p>
          <w:p w:rsidR="00782B8B" w:rsidRDefault="00782B8B" w:rsidP="00782B8B">
            <w:r>
              <w:t>Ведение информационной системы «Сетевой город»</w:t>
            </w:r>
          </w:p>
          <w:p w:rsidR="00782B8B" w:rsidRDefault="00782B8B" w:rsidP="00782B8B">
            <w:r>
              <w:t>Сопровождение сайта образовательной организации</w:t>
            </w:r>
          </w:p>
          <w:p w:rsidR="00782B8B" w:rsidRPr="00782B8B" w:rsidRDefault="00782B8B" w:rsidP="00782B8B"/>
        </w:tc>
      </w:tr>
      <w:tr w:rsidR="005F24F7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4F7" w:rsidRDefault="005F24F7" w:rsidP="005F24F7"/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F7" w:rsidRDefault="005F24F7" w:rsidP="005F24F7">
            <w:pPr>
              <w:pStyle w:val="a3"/>
              <w:rPr>
                <w:rFonts w:ascii="Times New Roman" w:hAnsi="Times New Roman"/>
              </w:rPr>
            </w:pPr>
            <w:r>
              <w:t>19.09.2022</w:t>
            </w:r>
            <w:r>
              <w:t xml:space="preserve"> по </w:t>
            </w:r>
            <w:r>
              <w:t>19.05.2023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F7" w:rsidRDefault="005F24F7" w:rsidP="005F24F7">
            <w:pPr>
              <w:pStyle w:val="a3"/>
            </w:pPr>
            <w:r>
              <w:t>МАОУ "СРЕДНЯЯ ШКОЛА № 27"</w:t>
            </w:r>
          </w:p>
          <w:p w:rsidR="005F24F7" w:rsidRPr="005F24F7" w:rsidRDefault="005F24F7" w:rsidP="005F24F7">
            <w:r>
              <w:t xml:space="preserve">учитель 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Проведение учебных занятий в соответствии с учебным планом и программой.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 xml:space="preserve">Разработка образовательных материалов и </w:t>
            </w:r>
            <w:r w:rsidRPr="00782B8B">
              <w:rPr>
                <w:rFonts w:ascii="Times New Roman" w:hAnsi="Times New Roman"/>
              </w:rPr>
              <w:lastRenderedPageBreak/>
              <w:t>методических пособий.</w:t>
            </w:r>
          </w:p>
          <w:p w:rsidR="005F24F7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Оценка успеваемости и поведения учеников, подготовка</w:t>
            </w:r>
          </w:p>
        </w:tc>
      </w:tr>
      <w:tr w:rsidR="005F24F7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4F7" w:rsidRDefault="005F24F7" w:rsidP="005F24F7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Профессиональные достижения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F7" w:rsidRDefault="005F24F7" w:rsidP="005F24F7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 xml:space="preserve">Лауреат премии имени П.Т. </w:t>
            </w:r>
            <w:proofErr w:type="spellStart"/>
            <w:r w:rsidRPr="00782B8B">
              <w:rPr>
                <w:rFonts w:ascii="Times New Roman" w:hAnsi="Times New Roman"/>
              </w:rPr>
              <w:t>Новограбленова</w:t>
            </w:r>
            <w:proofErr w:type="spellEnd"/>
            <w:r w:rsidRPr="00782B8B">
              <w:rPr>
                <w:rFonts w:ascii="Times New Roman" w:hAnsi="Times New Roman"/>
              </w:rPr>
              <w:t>;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 xml:space="preserve">Призовое место в Научно-практической конференции Юбилейных ХХ </w:t>
            </w:r>
            <w:proofErr w:type="spellStart"/>
            <w:r w:rsidRPr="00782B8B">
              <w:rPr>
                <w:rFonts w:ascii="Times New Roman" w:hAnsi="Times New Roman"/>
              </w:rPr>
              <w:t>Бушелевских</w:t>
            </w:r>
            <w:proofErr w:type="spellEnd"/>
            <w:r w:rsidRPr="00782B8B">
              <w:rPr>
                <w:rFonts w:ascii="Times New Roman" w:hAnsi="Times New Roman"/>
              </w:rPr>
              <w:t xml:space="preserve"> чтениях (II место);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Участник муниципального конкурса «Лучшая общеобразовательная Петропавловск-Камчатского городского округа в подсистеме «Сетевой город. Образование</w:t>
            </w:r>
            <w:proofErr w:type="gramStart"/>
            <w:r w:rsidRPr="00782B8B">
              <w:rPr>
                <w:rFonts w:ascii="Times New Roman" w:hAnsi="Times New Roman"/>
              </w:rPr>
              <w:t>» ;</w:t>
            </w:r>
            <w:proofErr w:type="gramEnd"/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Участник Международной просветительской акции «Географический диктант»;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 xml:space="preserve">Участие в </w:t>
            </w:r>
            <w:proofErr w:type="spellStart"/>
            <w:r w:rsidRPr="00782B8B">
              <w:rPr>
                <w:rFonts w:ascii="Times New Roman" w:hAnsi="Times New Roman"/>
              </w:rPr>
              <w:t>вебинарах</w:t>
            </w:r>
            <w:proofErr w:type="spellEnd"/>
            <w:r w:rsidRPr="00782B8B">
              <w:rPr>
                <w:rFonts w:ascii="Times New Roman" w:hAnsi="Times New Roman"/>
              </w:rPr>
              <w:t xml:space="preserve"> и мастер-классах на городском и краевом уровнях;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Наличие научно-методических публикаций (краевой уровень);</w:t>
            </w:r>
          </w:p>
          <w:p w:rsidR="005F24F7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Успешная подготовка учащихся к городским и краевым конкурсам (победители и призеры);</w:t>
            </w:r>
          </w:p>
        </w:tc>
      </w:tr>
      <w:tr w:rsidR="005F24F7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4F7" w:rsidRDefault="005F24F7" w:rsidP="005F24F7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Звания, награды с указанием года присвоения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F7" w:rsidRDefault="005F24F7" w:rsidP="005F24F7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Благодарность Федеральной службы по надзору в сфере образования и науки;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Почетная грамота Министерства образования Камчатского края;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Почетная грамота Управления образования администрации Петропавловск-Камчатского городского округа;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Почетная грамота главы Петропавловск-Камчатского городского округа;</w:t>
            </w:r>
          </w:p>
          <w:p w:rsidR="00782B8B" w:rsidRPr="00782B8B" w:rsidRDefault="00782B8B" w:rsidP="00782B8B">
            <w:pPr>
              <w:pStyle w:val="a3"/>
              <w:rPr>
                <w:rFonts w:ascii="Times New Roman" w:hAnsi="Times New Roman"/>
              </w:rPr>
            </w:pPr>
          </w:p>
          <w:p w:rsidR="005F24F7" w:rsidRDefault="00782B8B" w:rsidP="00782B8B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Множественные благодарственные письма от разных организаций края</w:t>
            </w:r>
          </w:p>
        </w:tc>
      </w:tr>
      <w:tr w:rsidR="005F24F7" w:rsidTr="005F24F7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24F7" w:rsidRDefault="005F24F7" w:rsidP="005F24F7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Профессиональные навыки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F7" w:rsidRDefault="005F24F7" w:rsidP="005F24F7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4F7" w:rsidRDefault="00782B8B" w:rsidP="005F24F7">
            <w:pPr>
              <w:pStyle w:val="a3"/>
              <w:rPr>
                <w:rFonts w:ascii="Times New Roman" w:hAnsi="Times New Roman"/>
              </w:rPr>
            </w:pPr>
            <w:r w:rsidRPr="00782B8B">
              <w:rPr>
                <w:rFonts w:ascii="Times New Roman" w:hAnsi="Times New Roman"/>
              </w:rPr>
              <w:t>Планирование уроков и учебных программ</w:t>
            </w:r>
          </w:p>
          <w:p w:rsidR="00782B8B" w:rsidRDefault="00782B8B" w:rsidP="00782B8B">
            <w:r w:rsidRPr="00782B8B">
              <w:t>Использование современных образовательных методик</w:t>
            </w:r>
          </w:p>
          <w:p w:rsidR="00782B8B" w:rsidRDefault="00782B8B" w:rsidP="00782B8B">
            <w:r w:rsidRPr="00782B8B">
              <w:t>Развитие критического мышления у учеников</w:t>
            </w:r>
          </w:p>
          <w:p w:rsidR="00782B8B" w:rsidRDefault="00782B8B" w:rsidP="00782B8B">
            <w:r w:rsidRPr="00782B8B">
              <w:t>Создание условий для проектной деятельности</w:t>
            </w:r>
          </w:p>
          <w:p w:rsidR="00782B8B" w:rsidRPr="00782B8B" w:rsidRDefault="00782B8B" w:rsidP="00782B8B">
            <w:r w:rsidRPr="00782B8B">
              <w:t>Знание основ программирования</w:t>
            </w:r>
            <w:bookmarkStart w:id="0" w:name="_GoBack"/>
            <w:bookmarkEnd w:id="0"/>
          </w:p>
        </w:tc>
      </w:tr>
    </w:tbl>
    <w:p w:rsidR="00693FDD" w:rsidRDefault="00693FDD" w:rsidP="00693FDD">
      <w:pPr>
        <w:rPr>
          <w:rStyle w:val="a5"/>
          <w:bCs/>
        </w:rPr>
      </w:pPr>
    </w:p>
    <w:p w:rsidR="00FE0185" w:rsidRDefault="00FE0185"/>
    <w:sectPr w:rsidR="00FE0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BB"/>
    <w:rsid w:val="00206967"/>
    <w:rsid w:val="005F24F7"/>
    <w:rsid w:val="00693FDD"/>
    <w:rsid w:val="00782B8B"/>
    <w:rsid w:val="00CD4CBB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855E"/>
  <w15:chartTrackingRefBased/>
  <w15:docId w15:val="{F9E02016-4AEB-42BC-B802-A1C151CD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(таблица)"/>
    <w:basedOn w:val="a"/>
    <w:next w:val="a"/>
    <w:rsid w:val="00693FDD"/>
    <w:pPr>
      <w:widowControl w:val="0"/>
      <w:autoSpaceDE w:val="0"/>
      <w:autoSpaceDN w:val="0"/>
      <w:adjustRightInd w:val="0"/>
      <w:jc w:val="both"/>
    </w:pPr>
    <w:rPr>
      <w:rFonts w:ascii="Arial" w:hAnsi="Arial"/>
    </w:rPr>
  </w:style>
  <w:style w:type="paragraph" w:customStyle="1" w:styleId="a4">
    <w:name w:val="Прижатый влево"/>
    <w:basedOn w:val="a"/>
    <w:next w:val="a"/>
    <w:rsid w:val="00693FDD"/>
    <w:pPr>
      <w:widowControl w:val="0"/>
      <w:autoSpaceDE w:val="0"/>
      <w:autoSpaceDN w:val="0"/>
      <w:adjustRightInd w:val="0"/>
    </w:pPr>
    <w:rPr>
      <w:rFonts w:ascii="Arial" w:hAnsi="Arial"/>
    </w:rPr>
  </w:style>
  <w:style w:type="character" w:customStyle="1" w:styleId="a5">
    <w:name w:val="Цветовое выделение"/>
    <w:rsid w:val="00693FDD"/>
    <w:rPr>
      <w:b/>
      <w:bCs w:val="0"/>
      <w:color w:val="26282F"/>
      <w:sz w:val="26"/>
    </w:rPr>
  </w:style>
  <w:style w:type="character" w:styleId="a6">
    <w:name w:val="Hyperlink"/>
    <w:basedOn w:val="a0"/>
    <w:uiPriority w:val="99"/>
    <w:unhideWhenUsed/>
    <w:rsid w:val="002069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g_1988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Константинова Ирина Ивановна</dc:creator>
  <cp:keywords/>
  <dc:description/>
  <cp:lastModifiedBy>Григорий Бахов</cp:lastModifiedBy>
  <cp:revision>3</cp:revision>
  <dcterms:created xsi:type="dcterms:W3CDTF">2022-03-30T22:25:00Z</dcterms:created>
  <dcterms:modified xsi:type="dcterms:W3CDTF">2025-02-12T11:25:00Z</dcterms:modified>
</cp:coreProperties>
</file>