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D93011">
      <w:r>
        <w:t xml:space="preserve">Задание №17 </w:t>
      </w:r>
    </w:p>
    <w:p w:rsidR="00D93011" w:rsidRDefault="00D93011">
      <w:r>
        <w:t>Задача №1</w:t>
      </w:r>
    </w:p>
    <w:p w:rsidR="00D93011" w:rsidRDefault="00D9301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4310) (А. Кабанов) В файле </w:t>
      </w:r>
      <w:hyperlink r:id="rId4" w:history="1">
        <w:r>
          <w:rPr>
            <w:rStyle w:val="a3"/>
            <w:shd w:val="clear" w:color="auto" w:fill="FFFFFF"/>
          </w:rPr>
          <w:t>17-4.txt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делятся на 3 и не делятся на 7, 17, 19, 27. Найдите количество таких чисел и максимальное из них.</w:t>
      </w:r>
    </w:p>
    <w:p w:rsidR="0023176C" w:rsidRDefault="0023176C">
      <w:pPr>
        <w:rPr>
          <w:color w:val="000000"/>
          <w:shd w:val="clear" w:color="auto" w:fill="FFFFFF"/>
        </w:rPr>
      </w:pPr>
    </w:p>
    <w:p w:rsidR="0023176C" w:rsidRDefault="0023176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Задача № 2</w:t>
      </w:r>
    </w:p>
    <w:p w:rsidR="0023176C" w:rsidRPr="0023176C" w:rsidRDefault="0023176C">
      <w:pPr>
        <w:rPr>
          <w:lang w:val="en-US"/>
        </w:rPr>
      </w:pPr>
      <w:r>
        <w:rPr>
          <w:color w:val="000000"/>
          <w:shd w:val="clear" w:color="auto" w:fill="FFFFFF"/>
        </w:rPr>
        <w:t>(№ 4540) В файле </w:t>
      </w:r>
      <w:hyperlink r:id="rId5" w:history="1">
        <w:r>
          <w:rPr>
            <w:rStyle w:val="a3"/>
            <w:shd w:val="clear" w:color="auto" w:fill="FFFFFF"/>
          </w:rPr>
          <w:t>17-205.txt</w:t>
        </w:r>
      </w:hyperlink>
      <w:r>
        <w:rPr>
          <w:color w:val="000000"/>
          <w:shd w:val="clear" w:color="auto" w:fill="FFFFFF"/>
        </w:rPr>
        <w:t xml:space="preserve"> содержится последовательность целых чисел. Элементы последовательности могут принимать целые значения от –10 000 до 10 000 включительно. Определите количество пар, в которых хотя бы один из двух элементов делится на 7, а их сумма заканчивается на 19. В ответе запишите </w:t>
      </w:r>
      <w:bookmarkStart w:id="0" w:name="_GoBack"/>
      <w:r>
        <w:rPr>
          <w:color w:val="000000"/>
          <w:shd w:val="clear" w:color="auto" w:fill="FFFFFF"/>
        </w:rPr>
        <w:t xml:space="preserve">два числа: сначала </w:t>
      </w:r>
      <w:bookmarkEnd w:id="0"/>
      <w:r>
        <w:rPr>
          <w:color w:val="000000"/>
          <w:shd w:val="clear" w:color="auto" w:fill="FFFFFF"/>
        </w:rPr>
        <w:t>количество найденных пар, а затем – максимальную сумму элементов таких пар. В данной задаче под парой подразумевается два идущих подряд элемента последовательности.</w:t>
      </w:r>
    </w:p>
    <w:sectPr w:rsidR="0023176C" w:rsidRPr="00231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11"/>
    <w:rsid w:val="0010712B"/>
    <w:rsid w:val="0023176C"/>
    <w:rsid w:val="00B953FE"/>
    <w:rsid w:val="00D14FAA"/>
    <w:rsid w:val="00D9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AC38"/>
  <w15:chartTrackingRefBased/>
  <w15:docId w15:val="{05FA8380-32FD-40B0-BC0C-AFE56F7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3864" w:themeColor="accent1" w:themeShade="8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polyakov.spb.ru/cms/files/ege-seq/17-205.txt" TargetMode="External"/><Relationship Id="rId4" Type="http://schemas.openxmlformats.org/officeDocument/2006/relationships/hyperlink" Target="https://kpolyakov.spb.ru/cms/files/ege-seq/17-4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1</cp:revision>
  <dcterms:created xsi:type="dcterms:W3CDTF">2024-12-08T07:43:00Z</dcterms:created>
  <dcterms:modified xsi:type="dcterms:W3CDTF">2024-12-08T08:29:00Z</dcterms:modified>
</cp:coreProperties>
</file>