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3B" w:rsidRDefault="00333A3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№1</w:t>
      </w:r>
    </w:p>
    <w:p w:rsidR="0010712B" w:rsidRDefault="00333A3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2353) Квадрат разлинован на N×N клеток (1 </w:t>
      </w:r>
      <w:proofErr w:type="gramStart"/>
      <w:r>
        <w:rPr>
          <w:color w:val="000000"/>
          <w:shd w:val="clear" w:color="auto" w:fill="FFFFFF"/>
        </w:rPr>
        <w:t>&lt; N</w:t>
      </w:r>
      <w:proofErr w:type="gramEnd"/>
      <w:r>
        <w:rPr>
          <w:color w:val="000000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Исходные данные записаны в файле </w:t>
      </w:r>
      <w:hyperlink r:id="rId4" w:history="1">
        <w:r>
          <w:rPr>
            <w:rStyle w:val="a3"/>
            <w:shd w:val="clear" w:color="auto" w:fill="FFFFFF"/>
          </w:rPr>
          <w:t>18-3.xls</w:t>
        </w:r>
      </w:hyperlink>
      <w:r>
        <w:rPr>
          <w:color w:val="000000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:rsidR="00685A09" w:rsidRDefault="00685A0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№2</w:t>
      </w:r>
    </w:p>
    <w:p w:rsidR="00685A09" w:rsidRDefault="00685A0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3704) (А.М. Кабанов) Квадрат разлинован на N×N клеток (1 </w:t>
      </w:r>
      <w:proofErr w:type="gramStart"/>
      <w:r>
        <w:rPr>
          <w:color w:val="000000"/>
          <w:shd w:val="clear" w:color="auto" w:fill="FFFFFF"/>
        </w:rPr>
        <w:t>&lt; N</w:t>
      </w:r>
      <w:proofErr w:type="gramEnd"/>
      <w:r>
        <w:rPr>
          <w:color w:val="000000"/>
          <w:shd w:val="clear" w:color="auto" w:fill="FFFFFF"/>
        </w:rPr>
        <w:t> &lt; 20). Исполнитель Робот может перемещаться по клеткам, выполняя за одно перемещение одну из двух команд: </w:t>
      </w:r>
      <w:r>
        <w:rPr>
          <w:b/>
          <w:bCs/>
          <w:color w:val="000000"/>
          <w:shd w:val="clear" w:color="auto" w:fill="FFFFFF"/>
        </w:rPr>
        <w:t>влево</w:t>
      </w:r>
      <w:r>
        <w:rPr>
          <w:color w:val="000000"/>
          <w:shd w:val="clear" w:color="auto" w:fill="FFFFFF"/>
        </w:rPr>
        <w:t> или </w:t>
      </w:r>
      <w:r>
        <w:rPr>
          <w:b/>
          <w:bCs/>
          <w:color w:val="000000"/>
          <w:shd w:val="clear" w:color="auto" w:fill="FFFFFF"/>
        </w:rPr>
        <w:t>вверх</w:t>
      </w:r>
      <w:r>
        <w:rPr>
          <w:color w:val="000000"/>
          <w:shd w:val="clear" w:color="auto" w:fill="FFFFFF"/>
        </w:rPr>
        <w:t>. По команде </w:t>
      </w:r>
      <w:r>
        <w:rPr>
          <w:b/>
          <w:bCs/>
          <w:color w:val="000000"/>
          <w:shd w:val="clear" w:color="auto" w:fill="FFFFFF"/>
        </w:rPr>
        <w:t>влево</w:t>
      </w:r>
      <w:r>
        <w:rPr>
          <w:color w:val="000000"/>
          <w:shd w:val="clear" w:color="auto" w:fill="FFFFFF"/>
        </w:rPr>
        <w:t> Робот перемещается в соседнюю левую клетку, по команде </w:t>
      </w:r>
      <w:r>
        <w:rPr>
          <w:b/>
          <w:bCs/>
          <w:color w:val="000000"/>
          <w:shd w:val="clear" w:color="auto" w:fill="FFFFFF"/>
        </w:rPr>
        <w:t>вверх</w:t>
      </w:r>
      <w:r>
        <w:rPr>
          <w:color w:val="000000"/>
          <w:shd w:val="clear" w:color="auto" w:fill="FFFFFF"/>
        </w:rPr>
        <w:t> – в соседнюю верхнюю. При попытке пересечь </w:t>
      </w:r>
      <w:r>
        <w:rPr>
          <w:b/>
          <w:bCs/>
          <w:color w:val="000000"/>
          <w:shd w:val="clear" w:color="auto" w:fill="FFFFFF"/>
        </w:rPr>
        <w:t>границы (внутренние, обозначенные жирными линиями, или границы квадрата)</w:t>
      </w:r>
      <w:r>
        <w:rPr>
          <w:color w:val="000000"/>
          <w:shd w:val="clear" w:color="auto" w:fill="FFFFFF"/>
        </w:rPr>
        <w:t> Робот разрушается. В каждой клетке квадрата указана плата за посещение в размере от 1 до 100. Посетив клетку, Робот платит за её посещение; это также относится к начальной и конечной точке маршрута Робота. Определите минимальную и максимальную денежную сумму, которую заплатит Робот, пройдя из правой нижней клетки в левую верхнюю. В ответе укажите два числа – сначала минимальную сумму, затем максимальную.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Исходные данные для Робота записаны в файле </w:t>
      </w:r>
      <w:hyperlink r:id="rId5" w:history="1">
        <w:r>
          <w:rPr>
            <w:rStyle w:val="a3"/>
            <w:shd w:val="clear" w:color="auto" w:fill="FFFFFF"/>
          </w:rPr>
          <w:t>18-86.xls</w:t>
        </w:r>
      </w:hyperlink>
      <w:r>
        <w:rPr>
          <w:color w:val="000000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:rsidR="00E97075" w:rsidRDefault="00E9707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№3</w:t>
      </w:r>
    </w:p>
    <w:p w:rsidR="00E97075" w:rsidRDefault="00E9707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3705) (А.М. Кабанов) Квадрат разлинован на N×N клеток (1 </w:t>
      </w:r>
      <w:proofErr w:type="gramStart"/>
      <w:r>
        <w:rPr>
          <w:color w:val="000000"/>
          <w:shd w:val="clear" w:color="auto" w:fill="FFFFFF"/>
        </w:rPr>
        <w:t>&lt; N</w:t>
      </w:r>
      <w:proofErr w:type="gramEnd"/>
      <w:r>
        <w:rPr>
          <w:color w:val="000000"/>
          <w:shd w:val="clear" w:color="auto" w:fill="FFFFFF"/>
        </w:rPr>
        <w:t> &lt; 20). Исполнитель Робот может перемещаться по клеткам, выполняя за одно перемещение одну из двух команд: </w:t>
      </w:r>
      <w:r>
        <w:rPr>
          <w:b/>
          <w:bCs/>
          <w:color w:val="000000"/>
          <w:shd w:val="clear" w:color="auto" w:fill="FFFFFF"/>
        </w:rPr>
        <w:t>вправо</w:t>
      </w:r>
      <w:r>
        <w:rPr>
          <w:color w:val="000000"/>
          <w:shd w:val="clear" w:color="auto" w:fill="FFFFFF"/>
        </w:rPr>
        <w:t> или </w:t>
      </w:r>
      <w:r>
        <w:rPr>
          <w:b/>
          <w:bCs/>
          <w:color w:val="000000"/>
          <w:shd w:val="clear" w:color="auto" w:fill="FFFFFF"/>
        </w:rPr>
        <w:t>вниз</w:t>
      </w:r>
      <w:r>
        <w:rPr>
          <w:color w:val="000000"/>
          <w:shd w:val="clear" w:color="auto" w:fill="FFFFFF"/>
        </w:rPr>
        <w:t>. По команде </w:t>
      </w:r>
      <w:r>
        <w:rPr>
          <w:b/>
          <w:bCs/>
          <w:color w:val="000000"/>
          <w:shd w:val="clear" w:color="auto" w:fill="FFFFFF"/>
        </w:rPr>
        <w:t>вправо</w:t>
      </w:r>
      <w:r>
        <w:rPr>
          <w:color w:val="000000"/>
          <w:shd w:val="clear" w:color="auto" w:fill="FFFFFF"/>
        </w:rPr>
        <w:t> Робот перемещается в соседнюю правую клетку, по команде </w:t>
      </w:r>
      <w:r>
        <w:rPr>
          <w:b/>
          <w:bCs/>
          <w:color w:val="000000"/>
          <w:shd w:val="clear" w:color="auto" w:fill="FFFFFF"/>
        </w:rPr>
        <w:t>вниз</w:t>
      </w:r>
      <w:r>
        <w:rPr>
          <w:color w:val="000000"/>
          <w:shd w:val="clear" w:color="auto" w:fill="FFFFFF"/>
        </w:rPr>
        <w:t> – в соседнюю нижнюю. При попытке пересечь </w:t>
      </w:r>
      <w:r>
        <w:rPr>
          <w:b/>
          <w:bCs/>
          <w:color w:val="000000"/>
          <w:shd w:val="clear" w:color="auto" w:fill="FFFFFF"/>
        </w:rPr>
        <w:t>границы (внутренние, обозначенные жирными линиями, или границы квадрата)</w:t>
      </w:r>
      <w:r>
        <w:rPr>
          <w:color w:val="000000"/>
          <w:shd w:val="clear" w:color="auto" w:fill="FFFFFF"/>
        </w:rPr>
        <w:t xml:space="preserve"> Робот разрушается. В каждой клетке квадрата указана плата за посещение в размере от 1 до 100. Посетив клетку, Робот платит за её </w:t>
      </w:r>
      <w:r>
        <w:rPr>
          <w:color w:val="000000"/>
          <w:shd w:val="clear" w:color="auto" w:fill="FFFFFF"/>
        </w:rPr>
        <w:lastRenderedPageBreak/>
        <w:t>посещение; это также относится к начальной и конечной точке маршрута Робота. Определите минимальную и максимальную денежную сумму, которую заплатит Робот, пройдя из левой верхней клетки в правую нижнюю. В ответе укажите два числа – сначала минимальную сумму, затем максимальную.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Исходные данные для Робота записаны в файле </w:t>
      </w:r>
      <w:hyperlink r:id="rId6" w:history="1">
        <w:r>
          <w:rPr>
            <w:rStyle w:val="a3"/>
            <w:shd w:val="clear" w:color="auto" w:fill="FFFFFF"/>
          </w:rPr>
          <w:t>18-87.xls</w:t>
        </w:r>
      </w:hyperlink>
      <w:r>
        <w:rPr>
          <w:color w:val="000000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:rsidR="00E97075" w:rsidRDefault="00E97075">
      <w:r>
        <w:rPr>
          <w:color w:val="000000"/>
          <w:shd w:val="clear" w:color="auto" w:fill="FFFFFF"/>
        </w:rPr>
        <w:t xml:space="preserve">34  минута </w:t>
      </w:r>
      <w:bookmarkStart w:id="0" w:name="_GoBack"/>
      <w:bookmarkEnd w:id="0"/>
    </w:p>
    <w:sectPr w:rsidR="00E9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CE"/>
    <w:rsid w:val="0010712B"/>
    <w:rsid w:val="00333A3B"/>
    <w:rsid w:val="00685A09"/>
    <w:rsid w:val="00B216CE"/>
    <w:rsid w:val="00D14FAA"/>
    <w:rsid w:val="00E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CCC1"/>
  <w15:chartTrackingRefBased/>
  <w15:docId w15:val="{D1386595-142D-4A68-BDB1-339AF30B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3864" w:themeColor="accent1" w:themeShade="8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dynxls/18-87.xls" TargetMode="External"/><Relationship Id="rId5" Type="http://schemas.openxmlformats.org/officeDocument/2006/relationships/hyperlink" Target="https://kpolyakov.spb.ru/cms/files/ege-dynxls/18-86.xls" TargetMode="External"/><Relationship Id="rId4" Type="http://schemas.openxmlformats.org/officeDocument/2006/relationships/hyperlink" Target="https://kpolyakov.spb.ru/cms/files/ege-dynxls/18-3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2024-12-10T12:29:00Z</dcterms:created>
  <dcterms:modified xsi:type="dcterms:W3CDTF">2024-12-10T13:12:00Z</dcterms:modified>
</cp:coreProperties>
</file>