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78E1" w:rsidRPr="00806719" w:rsidRDefault="00F178E1"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lang w:val="en-US"/>
        </w:rPr>
        <w:t>Moodle</w:t>
      </w:r>
      <w:r w:rsidRPr="00806719">
        <w:rPr>
          <w:rFonts w:ascii="Times New Roman" w:hAnsi="Times New Roman" w:cs="Times New Roman"/>
          <w:b/>
          <w:sz w:val="24"/>
          <w:szCs w:val="24"/>
        </w:rPr>
        <w:t>.</w:t>
      </w:r>
    </w:p>
    <w:p w:rsidR="00F178E1" w:rsidRPr="00806719" w:rsidRDefault="00F178E1"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t>Что это?</w:t>
      </w:r>
    </w:p>
    <w:p w:rsidR="00A00C18" w:rsidRPr="00806719" w:rsidRDefault="00A00C18" w:rsidP="00806719">
      <w:pPr>
        <w:spacing w:after="0" w:line="240" w:lineRule="auto"/>
        <w:ind w:firstLine="708"/>
        <w:rPr>
          <w:rFonts w:ascii="Times New Roman" w:hAnsi="Times New Roman" w:cs="Times New Roman"/>
          <w:sz w:val="24"/>
          <w:szCs w:val="24"/>
        </w:rPr>
      </w:pPr>
      <w:r w:rsidRPr="00806719">
        <w:rPr>
          <w:rFonts w:ascii="Times New Roman" w:hAnsi="Times New Roman" w:cs="Times New Roman"/>
          <w:sz w:val="24"/>
          <w:szCs w:val="24"/>
        </w:rPr>
        <w:t>Moodle — веб-приложение, позволяющее создать кастомизированную систему управления обучением.</w:t>
      </w:r>
    </w:p>
    <w:p w:rsidR="00A00C18" w:rsidRPr="00806719" w:rsidRDefault="00A00C18"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Первые прототипы системы были созданы в 1999 году Мартином Дугиамасом (Martin Dougiamas), на тот момент студентом Университета Кертин, Австралия. Первый сайт на базе Moodle был создан в 2001 году, а сейчас число сайтов на Moodle перевалило за 1 миллион по всему миру. За это время вокруг Moodle сформировалось большое и сильное сообщество, которое разрабатывает плагины (модули) и делится ими в сети. C помощью плагинов можно создать уникальную систему управления обучением, которая по функционалу будет не хуже современных СДО.</w:t>
      </w:r>
    </w:p>
    <w:p w:rsidR="00E620DB" w:rsidRPr="00806719" w:rsidRDefault="00A00C18"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ab/>
      </w:r>
      <w:r w:rsidR="00E620DB" w:rsidRPr="00806719">
        <w:rPr>
          <w:rFonts w:ascii="Times New Roman" w:hAnsi="Times New Roman" w:cs="Times New Roman"/>
          <w:sz w:val="24"/>
          <w:szCs w:val="24"/>
        </w:rPr>
        <w:t>Moodle — система управления курсами (электронное обучение), также известная как система управления обучением или виртуальная обучающая среда (англ.)русск.. Является аббревиатурой от англ. Modular Object-Oriented Dynamic Learning Environment (модульная объектно-ориентированная динамическая обучающая среда). Представляет собой свободное (распространяющееся по лицензии GNU GPL) веб-приложение, предоставляющее возможность создавать сайты для онлайн-обучения. Первая версия написана 20 августа 2002 года.</w:t>
      </w:r>
    </w:p>
    <w:p w:rsidR="00E620DB" w:rsidRPr="00806719" w:rsidRDefault="00E620D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СДО Moodle занимает примерно 18 % рынка в США[4].</w:t>
      </w:r>
    </w:p>
    <w:p w:rsidR="00E620DB" w:rsidRPr="00806719" w:rsidRDefault="00E620DB"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Платформа предоставляет пространство для совместной работы учителей и студентов. В Moodle доступны различные возможности для отслеживания успеваемости учащихся, а также есть поддержка массовой регистрации с безопасной аутентификацией.</w:t>
      </w:r>
    </w:p>
    <w:p w:rsidR="00A00C18" w:rsidRPr="00806719" w:rsidRDefault="00E620DB"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Система имеет гибкий интерфейс с возможностью конфигурирования макетов и дизайна отдельных страниц. Платформу можно интегрировать с большим количеством программного обеспечения, включая инструменты для общения, совместной работы, управления документами и другие приложения для повышения производительности. Moodle имеет открытый исходный код.</w:t>
      </w:r>
    </w:p>
    <w:p w:rsidR="00F178E1" w:rsidRPr="00806719" w:rsidRDefault="00F178E1"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t>Возможности.</w:t>
      </w:r>
    </w:p>
    <w:p w:rsidR="009B77EB" w:rsidRPr="00806719" w:rsidRDefault="00EE6A12"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r>
      <w:r w:rsidR="009B77EB" w:rsidRPr="00806719">
        <w:rPr>
          <w:rFonts w:ascii="Times New Roman" w:hAnsi="Times New Roman" w:cs="Times New Roman"/>
          <w:b/>
          <w:sz w:val="24"/>
          <w:szCs w:val="24"/>
        </w:rPr>
        <w:t>Что можно делать в системе Moodle</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Став администратором в Moodle, вы можете выполнять следующие функции:</w:t>
      </w:r>
    </w:p>
    <w:p w:rsidR="009B77EB" w:rsidRPr="00806719" w:rsidRDefault="009B77EB" w:rsidP="00806719">
      <w:pPr>
        <w:spacing w:after="0" w:line="240" w:lineRule="auto"/>
        <w:ind w:left="708"/>
        <w:jc w:val="both"/>
        <w:rPr>
          <w:rFonts w:ascii="Times New Roman" w:hAnsi="Times New Roman" w:cs="Times New Roman"/>
          <w:sz w:val="24"/>
          <w:szCs w:val="24"/>
        </w:rPr>
      </w:pPr>
      <w:r w:rsidRPr="00806719">
        <w:rPr>
          <w:rFonts w:ascii="Times New Roman" w:hAnsi="Times New Roman" w:cs="Times New Roman"/>
          <w:sz w:val="24"/>
          <w:szCs w:val="24"/>
        </w:rPr>
        <w:t>создавать курс и управлять им;</w:t>
      </w:r>
    </w:p>
    <w:p w:rsidR="009B77EB" w:rsidRPr="00806719" w:rsidRDefault="009B77EB" w:rsidP="00806719">
      <w:pPr>
        <w:spacing w:after="0" w:line="240" w:lineRule="auto"/>
        <w:ind w:left="708"/>
        <w:jc w:val="both"/>
        <w:rPr>
          <w:rFonts w:ascii="Times New Roman" w:hAnsi="Times New Roman" w:cs="Times New Roman"/>
          <w:sz w:val="24"/>
          <w:szCs w:val="24"/>
        </w:rPr>
      </w:pPr>
      <w:r w:rsidRPr="00806719">
        <w:rPr>
          <w:rFonts w:ascii="Times New Roman" w:hAnsi="Times New Roman" w:cs="Times New Roman"/>
          <w:sz w:val="24"/>
          <w:szCs w:val="24"/>
        </w:rPr>
        <w:t>добавлять учеников;</w:t>
      </w:r>
    </w:p>
    <w:p w:rsidR="009B77EB" w:rsidRPr="00806719" w:rsidRDefault="009B77EB" w:rsidP="00806719">
      <w:pPr>
        <w:spacing w:after="0" w:line="240" w:lineRule="auto"/>
        <w:ind w:left="708"/>
        <w:jc w:val="both"/>
        <w:rPr>
          <w:rFonts w:ascii="Times New Roman" w:hAnsi="Times New Roman" w:cs="Times New Roman"/>
          <w:sz w:val="24"/>
          <w:szCs w:val="24"/>
        </w:rPr>
      </w:pPr>
      <w:r w:rsidRPr="00806719">
        <w:rPr>
          <w:rFonts w:ascii="Times New Roman" w:hAnsi="Times New Roman" w:cs="Times New Roman"/>
          <w:sz w:val="24"/>
          <w:szCs w:val="24"/>
        </w:rPr>
        <w:t>оценивать успеваемость;</w:t>
      </w:r>
    </w:p>
    <w:p w:rsidR="009B77EB" w:rsidRPr="00806719" w:rsidRDefault="009B77EB" w:rsidP="00806719">
      <w:pPr>
        <w:spacing w:after="0" w:line="240" w:lineRule="auto"/>
        <w:ind w:left="708"/>
        <w:jc w:val="both"/>
        <w:rPr>
          <w:rFonts w:ascii="Times New Roman" w:hAnsi="Times New Roman" w:cs="Times New Roman"/>
          <w:sz w:val="24"/>
          <w:szCs w:val="24"/>
        </w:rPr>
      </w:pPr>
      <w:r w:rsidRPr="00806719">
        <w:rPr>
          <w:rFonts w:ascii="Times New Roman" w:hAnsi="Times New Roman" w:cs="Times New Roman"/>
          <w:sz w:val="24"/>
          <w:szCs w:val="24"/>
        </w:rPr>
        <w:t>отслеживать прогресс учащихся;</w:t>
      </w:r>
    </w:p>
    <w:p w:rsidR="009B77EB" w:rsidRPr="00806719" w:rsidRDefault="009B77EB" w:rsidP="00806719">
      <w:pPr>
        <w:spacing w:after="0" w:line="240" w:lineRule="auto"/>
        <w:ind w:left="708"/>
        <w:jc w:val="both"/>
        <w:rPr>
          <w:rFonts w:ascii="Times New Roman" w:hAnsi="Times New Roman" w:cs="Times New Roman"/>
          <w:sz w:val="24"/>
          <w:szCs w:val="24"/>
        </w:rPr>
      </w:pPr>
      <w:r w:rsidRPr="00806719">
        <w:rPr>
          <w:rFonts w:ascii="Times New Roman" w:hAnsi="Times New Roman" w:cs="Times New Roman"/>
          <w:sz w:val="24"/>
          <w:szCs w:val="24"/>
        </w:rPr>
        <w:t>разграничивать доступ к учебным материалам и блокам курса.</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Рассмотрим основные возможности Moodle подробнее.</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Создание и управление курсом</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Учебный курс в Moodle, который создается через встроенный редактор, может состоять из нескольких элементов. К примеру, самый простой и распространенный – это лекции, задания и тесты. В систему загружается обучающий контент, из которого формируются лекции. Это могут быть текстовые файлы в формате PDF, XLS, а также видео, фото, презентации и аудио.</w:t>
      </w:r>
    </w:p>
    <w:p w:rsidR="009B77EB" w:rsidRPr="00806719" w:rsidRDefault="009B77EB" w:rsidP="00806719">
      <w:pPr>
        <w:spacing w:after="0" w:line="240" w:lineRule="auto"/>
        <w:jc w:val="both"/>
        <w:rPr>
          <w:rFonts w:ascii="Times New Roman" w:hAnsi="Times New Roman" w:cs="Times New Roman"/>
          <w:sz w:val="24"/>
          <w:szCs w:val="24"/>
        </w:rPr>
      </w:pP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Вот так, к примеру, выглядит форма создания курса:</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Форма создания курса Moodle</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Форма создания курса Moodle</w:t>
      </w:r>
    </w:p>
    <w:p w:rsidR="009B77EB" w:rsidRPr="00806719" w:rsidRDefault="009B77EB"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Для заданий администратор может использовать кейсы, в которых моделируется рабочая ситуация, а обучающийся дает развернутый ответ.</w:t>
      </w:r>
    </w:p>
    <w:p w:rsidR="009B77EB" w:rsidRPr="00806719" w:rsidRDefault="009B77EB"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Курсы формируются в системе в режиме редактирования. В зависимости от задач они наполняются разными элементами, каждый из которых имеет свои настройки. Помимо лекций это могут быть вебинары, семинары, тренинги. Во время семинара, к примеру, можно организовать тестирование или дать обучающимся задание.</w:t>
      </w:r>
    </w:p>
    <w:p w:rsidR="009B77EB" w:rsidRPr="00806719" w:rsidRDefault="009B77EB"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Курс в Moodle можно наполнить различными элементами: анкетами, опросами, семинарами, лекциями – «начинка» зависит от целей и задач обучения</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Если у вас есть опыт работы с редакторами курсов (Articulate Storyline, Courselab, Easygenerator, Ispring Suite или QuizMaker), вы можете собрать и загрузить в Moodle SCORM-архив – готовый для изучения пакет файлов. Система поддерживает форматы SCORM, AICC и IMS, LTI, для xAPI нужен плагин (например, Logstore API).</w:t>
      </w:r>
    </w:p>
    <w:p w:rsidR="009B77EB" w:rsidRPr="00806719" w:rsidRDefault="009B77EB"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 xml:space="preserve">Среди учебных элементов есть еще вики-статьи, глоссарий, форумы, чаты. Вики – коллекция веб-документов, которые ученики создают совместно. По сути, это веб-страница, которую каждый в вашем классе может создать прямо в браузере без необходимых знаний HTML. </w:t>
      </w:r>
    </w:p>
    <w:p w:rsidR="009B77EB" w:rsidRPr="00806719" w:rsidRDefault="009B77EB"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lastRenderedPageBreak/>
        <w:t xml:space="preserve">Глоссарий в Moodle можно создавать, искать или просматривать в разных форматах. Все записи разбиваются по категориям. А в лекциях термины, которые находятся в глоссарии, будут автоматически выделены ссылками. </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Анкетирование и тестирование</w:t>
      </w:r>
    </w:p>
    <w:p w:rsidR="009B77EB" w:rsidRPr="00806719" w:rsidRDefault="009B77EB"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 xml:space="preserve">Провести аттестацию, собрать обратную связь по обучению или узнать мнение большинства по какому-то решению можно в системе с помощью опросов и анкетирования. Оба элемента встроены в систему – анкеты собираются с готовыми вопросами, а опросы составляет администратор. </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Панель тестов в Moodle</w:t>
      </w:r>
    </w:p>
    <w:p w:rsidR="009B77EB"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Тестирование в Moodle</w:t>
      </w:r>
    </w:p>
    <w:p w:rsidR="00EE6A12" w:rsidRPr="00806719" w:rsidRDefault="009B77EB"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Moodle позволяет организовать различные педагогические сценарии дифференцированного обучения. Как правило, администраторы пользуются двумя распространенными сценариями:</w:t>
      </w:r>
    </w:p>
    <w:p w:rsidR="009B77EB" w:rsidRPr="00806719" w:rsidRDefault="009B77EB" w:rsidP="00806719">
      <w:pPr>
        <w:pStyle w:val="ListParagraph"/>
        <w:numPr>
          <w:ilvl w:val="0"/>
          <w:numId w:val="1"/>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выделение группы – создается контент для каждой группы;</w:t>
      </w:r>
    </w:p>
    <w:p w:rsidR="009B77EB" w:rsidRPr="00806719" w:rsidRDefault="009B77EB" w:rsidP="00806719">
      <w:pPr>
        <w:pStyle w:val="ListParagraph"/>
        <w:numPr>
          <w:ilvl w:val="0"/>
          <w:numId w:val="1"/>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ограничение доступа к элементу – если вы не прошли тест по теме 1, вам не дадут доступ к материалам темы 2.</w:t>
      </w:r>
    </w:p>
    <w:p w:rsidR="00735AA5" w:rsidRPr="00806719" w:rsidRDefault="00735AA5" w:rsidP="00806719">
      <w:pPr>
        <w:pStyle w:val="ListParagraph"/>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Тестирование.</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Какую бы форму обучения Вы не практиковали — очную или онлайн-обучение, периодически Вам необходимо осуществлять контроль усвоения знаний. Одним из наиболее распространенных методов контроля является тестирование — метод, состоящий в предоставлении испытуемому системы заданий, позволяющих эффективно измерить уровень и структуру его знаний.</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Электронное тестирование качественно отличается от тестирования, выполняемого на бумажном носителе, благодаря:</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Возможности мгновенной автоматической проверки и оценки заданий (с закрытым ответом).</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 xml:space="preserve"> Автоматическому статистическому анализу теста и его элементов.</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Если первое в одинаковой степени интересно и проверяющему и тестируемому (в случае полностью самостоятельного обучения это может быть один и тот же человек), то второе крайне важно для проверяющего, точнее, для разработчика теста, так как позволяет понять насколько тест эффективен и предпринять действия по его доработке.</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Помимо контроля знаний, с помощью электронных тестов может быть решена задача развития того или иного умения, перехода умения в навык. Для этого можно использовать тесты-тренинги, предполагающие несколько попыток ответа на вопрос. В таких тестах можно дать возможность обучающемуся осуществлять своеобразный «поиск знаний». Делается это посредством добавления отзывов-комментариев, отображаемых после выбора варианта ответа. При этом может использоваться система начисления штрафов за каждую дополнительную попытку (вычет из итогового балла).</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На сегодняшний день имеется множество средств разработки электронных тестов. Такой функционал заложен и в авторские средства (Articulate Storyline, iSpring Suite и др.), и, непосредственно, в системы управления обучением (Moodle, eFront, eLearning 4g и др.).</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Используя Moodle для организации электронного тестирования, Вы получаете действительно мощный инструментарий для создания тестов, одновременно с хорошим анализатором качества теста и его составляющих — тестовых заданий. Едва ли объема данной статьи может хватить для того, чтобы описать все возможности системы тестирования в Moodle, поэтому мы попробуем дать лишь краткий обзор.</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Управление тестовыми вопросами в Moodle осуществляется через «Банк вопросов». Если Вы (возможно, совместно с коллегами) создаете курс или комплекс курсов в Moodle, то, наверняка, там будут тесты, и, скорее всего, их будет много. Тесты могут решать задачи входного контроля, текущего, итогового контроля или это могут быть тесты-тренажёры. При этом, тестовые вопросы могут быть общими для некоторых тестов, а также выбираться случайным образом из некоторого набора вопросов — оба эти условия могут быть реализованы благодаря «Банку вопросов». Кроме того, используя «Банк вопросов» легко организовать совместную работу над созданием тестовых вопросов и быстро найти нужный вопрос для теста.</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банк вопросов</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Базовая сборка Moodle включает возможность создавать следующие типы тестовых вопросов:</w:t>
      </w:r>
    </w:p>
    <w:p w:rsidR="00735AA5" w:rsidRPr="00806719" w:rsidRDefault="00735AA5" w:rsidP="00806719">
      <w:pPr>
        <w:pStyle w:val="ListParagraph"/>
        <w:numPr>
          <w:ilvl w:val="0"/>
          <w:numId w:val="2"/>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выбор одного/нескольких из нескольких;</w:t>
      </w:r>
    </w:p>
    <w:p w:rsidR="00735AA5" w:rsidRPr="00806719" w:rsidRDefault="00735AA5" w:rsidP="00806719">
      <w:pPr>
        <w:pStyle w:val="ListParagraph"/>
        <w:numPr>
          <w:ilvl w:val="0"/>
          <w:numId w:val="2"/>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верно/не верно;</w:t>
      </w:r>
    </w:p>
    <w:p w:rsidR="00735AA5" w:rsidRPr="00806719" w:rsidRDefault="00735AA5" w:rsidP="00806719">
      <w:pPr>
        <w:pStyle w:val="ListParagraph"/>
        <w:numPr>
          <w:ilvl w:val="0"/>
          <w:numId w:val="2"/>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краткий открытый ответ (или «вопрос с пропуском»);</w:t>
      </w:r>
    </w:p>
    <w:p w:rsidR="00735AA5" w:rsidRPr="00806719" w:rsidRDefault="00735AA5" w:rsidP="00806719">
      <w:pPr>
        <w:pStyle w:val="ListParagraph"/>
        <w:numPr>
          <w:ilvl w:val="0"/>
          <w:numId w:val="2"/>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числовой ответ;</w:t>
      </w:r>
    </w:p>
    <w:p w:rsidR="00735AA5" w:rsidRPr="00806719" w:rsidRDefault="00735AA5" w:rsidP="00806719">
      <w:pPr>
        <w:pStyle w:val="ListParagraph"/>
        <w:numPr>
          <w:ilvl w:val="0"/>
          <w:numId w:val="2"/>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вычисляемый (по формуле) ответ;</w:t>
      </w:r>
    </w:p>
    <w:p w:rsidR="00735AA5" w:rsidRPr="00806719" w:rsidRDefault="00735AA5" w:rsidP="00806719">
      <w:pPr>
        <w:pStyle w:val="ListParagraph"/>
        <w:numPr>
          <w:ilvl w:val="0"/>
          <w:numId w:val="2"/>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lastRenderedPageBreak/>
        <w:t>установление соответствия;</w:t>
      </w:r>
    </w:p>
    <w:p w:rsidR="00735AA5" w:rsidRPr="00806719" w:rsidRDefault="00735AA5" w:rsidP="00806719">
      <w:pPr>
        <w:pStyle w:val="ListParagraph"/>
        <w:numPr>
          <w:ilvl w:val="0"/>
          <w:numId w:val="2"/>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эссе (проверяется вручную);</w:t>
      </w:r>
    </w:p>
    <w:p w:rsidR="00735AA5" w:rsidRPr="00806719" w:rsidRDefault="00735AA5" w:rsidP="00806719">
      <w:pPr>
        <w:pStyle w:val="ListParagraph"/>
        <w:numPr>
          <w:ilvl w:val="0"/>
          <w:numId w:val="2"/>
        </w:num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вложенные ответы (комбинированный).</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Множество плагинов для Moodle позволяют реализовать вопросы drag&amp;drop, выбор области на изображении, открытые вопросы с механизмом проверки, использующим регулярные выражения, и другие типы вопросов.</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При разработке теста в Moodle необходимо знать следующие основные возможности системы:</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тест может быть ограничен по времени и по числу попыток его прохождения;</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день и время доступности теста могут быть жестко заданы, либо тест может быть открыт всегда;</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порядок представления вопросов в тесте и вариантов ответов в вопросах может быть как заданным, так и случайным;</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тест может быть запущен в различных режимах, например, в адаптивном режиме тестируемому предоставляется неограниченное количество попыток ответа на каждый из вопросов теста (предполагается использование подсказок), при этом за неправильные ответы могут начисляться штрафные баллы, которые вычитаются из итоговой оценки за прохождение теста;</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отчет о результатах теста для тестируемого может быть гибко настроен;</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итоговая оценка за тест складывается из баллов, полученных за каждый вопрос теста, с учетом веса вопроса. Оценка выражается в процентах (доля баллов от максимально возможного).</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настройки теста - режим немедл отзыв</w:t>
      </w:r>
    </w:p>
    <w:p w:rsidR="00735AA5" w:rsidRPr="00806719" w:rsidRDefault="00735AA5" w:rsidP="00806719">
      <w:pPr>
        <w:pStyle w:val="ListParagraph"/>
        <w:spacing w:after="0" w:line="240" w:lineRule="auto"/>
        <w:ind w:left="0" w:firstLine="567"/>
        <w:jc w:val="both"/>
        <w:rPr>
          <w:rFonts w:ascii="Times New Roman" w:hAnsi="Times New Roman" w:cs="Times New Roman"/>
          <w:sz w:val="24"/>
          <w:szCs w:val="24"/>
        </w:rPr>
      </w:pPr>
      <w:r w:rsidRPr="00806719">
        <w:rPr>
          <w:rFonts w:ascii="Times New Roman" w:hAnsi="Times New Roman" w:cs="Times New Roman"/>
          <w:sz w:val="24"/>
          <w:szCs w:val="24"/>
        </w:rPr>
        <w:t>Завершив разработку теста, следует обязательно проверить его работу, чтобы внести возможные корректировки как в настройки теста, так и в содержание вопросов, прежде, чем тест будет пройден испытуемыми. После того, как все предварительные работы завершены, тест можно открыть.</w:t>
      </w:r>
    </w:p>
    <w:p w:rsidR="00F178E1" w:rsidRPr="00806719" w:rsidRDefault="00F178E1"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t>Вычисляемые вопросы.</w:t>
      </w:r>
    </w:p>
    <w:p w:rsidR="00735AA5" w:rsidRPr="00806719" w:rsidRDefault="00735AA5"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r>
    </w:p>
    <w:p w:rsidR="00F178E1" w:rsidRPr="00806719" w:rsidRDefault="00F178E1"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t>Допустимые формулы.</w:t>
      </w:r>
    </w:p>
    <w:p w:rsidR="00F178E1" w:rsidRPr="00806719" w:rsidRDefault="00F178E1"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Математические формулы.</w:t>
      </w:r>
    </w:p>
    <w:p w:rsidR="00737B5F" w:rsidRPr="00806719" w:rsidRDefault="00737B5F"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r>
    </w:p>
    <w:p w:rsidR="009910CE" w:rsidRPr="00806719" w:rsidRDefault="00F178E1"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lang w:val="en-US"/>
        </w:rPr>
        <w:t>Python</w:t>
      </w:r>
      <w:r w:rsidRPr="00806719">
        <w:rPr>
          <w:rFonts w:ascii="Times New Roman" w:hAnsi="Times New Roman" w:cs="Times New Roman"/>
          <w:b/>
          <w:sz w:val="24"/>
          <w:szCs w:val="24"/>
        </w:rPr>
        <w:t>.</w:t>
      </w:r>
    </w:p>
    <w:p w:rsidR="00920F1C" w:rsidRPr="00806719" w:rsidRDefault="00920F1C"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 xml:space="preserve">Краткая история </w:t>
      </w:r>
      <w:r w:rsidRPr="00806719">
        <w:rPr>
          <w:rFonts w:ascii="Times New Roman" w:hAnsi="Times New Roman" w:cs="Times New Roman"/>
          <w:sz w:val="24"/>
          <w:szCs w:val="24"/>
          <w:lang w:val="en-US"/>
        </w:rPr>
        <w:t>Python</w:t>
      </w:r>
    </w:p>
    <w:p w:rsidR="00920F1C" w:rsidRPr="00806719" w:rsidRDefault="00920F1C"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lang w:val="en-US"/>
        </w:rPr>
        <w:t>Python</w:t>
      </w:r>
      <w:r w:rsidRPr="00806719">
        <w:rPr>
          <w:rFonts w:ascii="Times New Roman" w:hAnsi="Times New Roman" w:cs="Times New Roman"/>
          <w:sz w:val="24"/>
          <w:szCs w:val="24"/>
        </w:rPr>
        <w:t xml:space="preserve"> - это универсальный язык программирования высокого уровня, широко используемый для различных проектов разработки. Он был разработан и создан Гвидо ван Россумом и выпущен в 1991 году после разработки в конце 80-х годов. Первоначально язык был создан как ответ на язык программирования </w:t>
      </w:r>
      <w:r w:rsidRPr="00806719">
        <w:rPr>
          <w:rFonts w:ascii="Times New Roman" w:hAnsi="Times New Roman" w:cs="Times New Roman"/>
          <w:sz w:val="24"/>
          <w:szCs w:val="24"/>
          <w:lang w:val="en-US"/>
        </w:rPr>
        <w:t>ABC</w:t>
      </w:r>
      <w:r w:rsidRPr="00806719">
        <w:rPr>
          <w:rFonts w:ascii="Times New Roman" w:hAnsi="Times New Roman" w:cs="Times New Roman"/>
          <w:sz w:val="24"/>
          <w:szCs w:val="24"/>
        </w:rPr>
        <w:t xml:space="preserve"> из Нидерландов.</w:t>
      </w:r>
    </w:p>
    <w:p w:rsidR="00920F1C" w:rsidRPr="00806719" w:rsidRDefault="00920F1C"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 xml:space="preserve">Гвидо ван Россум создал язык, который делает упор на удобочитаемость кода. Это позволяет инженерам выражать концепции и строить идеи в меньшем количестве строк кода по сравнению с другими языками программирования. Это значительно упрощает разработку проектов на </w:t>
      </w:r>
      <w:r w:rsidRPr="00806719">
        <w:rPr>
          <w:rFonts w:ascii="Times New Roman" w:hAnsi="Times New Roman" w:cs="Times New Roman"/>
          <w:sz w:val="24"/>
          <w:szCs w:val="24"/>
          <w:lang w:val="en-US"/>
        </w:rPr>
        <w:t>Python</w:t>
      </w:r>
      <w:r w:rsidRPr="00806719">
        <w:rPr>
          <w:rFonts w:ascii="Times New Roman" w:hAnsi="Times New Roman" w:cs="Times New Roman"/>
          <w:sz w:val="24"/>
          <w:szCs w:val="24"/>
        </w:rPr>
        <w:t xml:space="preserve">. </w:t>
      </w:r>
    </w:p>
    <w:p w:rsidR="00920F1C" w:rsidRPr="00806719" w:rsidRDefault="00920F1C"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 xml:space="preserve">Его многочисленные программные парадигмы делают </w:t>
      </w:r>
      <w:r w:rsidRPr="00806719">
        <w:rPr>
          <w:rFonts w:ascii="Times New Roman" w:hAnsi="Times New Roman" w:cs="Times New Roman"/>
          <w:sz w:val="24"/>
          <w:szCs w:val="24"/>
          <w:lang w:val="en-US"/>
        </w:rPr>
        <w:t>Python</w:t>
      </w:r>
      <w:r w:rsidRPr="00806719">
        <w:rPr>
          <w:rFonts w:ascii="Times New Roman" w:hAnsi="Times New Roman" w:cs="Times New Roman"/>
          <w:sz w:val="24"/>
          <w:szCs w:val="24"/>
        </w:rPr>
        <w:t xml:space="preserve"> излюбленным для использования в крупных организациях или организациях корпоративного уровня, но его любят разработчики в организациях любого масштаба и бизнеса. Он предлагает объектно-ориентированное, императивное и функциональное программирование, а также большую стандартную библиотеку, динамические функции и полезный функционал управления памятью. </w:t>
      </w:r>
    </w:p>
    <w:p w:rsidR="00007281" w:rsidRPr="00806719" w:rsidRDefault="00007281"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Почему разработчики выбирают Python?</w:t>
      </w:r>
    </w:p>
    <w:p w:rsidR="00007281" w:rsidRPr="00806719" w:rsidRDefault="00007281"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Python является языком программирования для большинства разработчиков в сегодняшнем технологическом ландшафте и существует с начала 90-х годов. Его многочисленные преимущества и оптимизированные функции делают его главным конкурентом для проектов разработки программного обеспечения.</w:t>
      </w:r>
    </w:p>
    <w:p w:rsidR="00007281" w:rsidRPr="00806719" w:rsidRDefault="00007281"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Ниже приведены лишь несколько причин, по которым многие разработчики тяготеют к Python при выборе языка программирования:</w:t>
      </w:r>
    </w:p>
    <w:p w:rsidR="00007281" w:rsidRPr="00806719" w:rsidRDefault="00007281"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 xml:space="preserve">Python бесплатен и всегда будет бесплатным. Python, его набор вспомогательных инструментов расширения, библиотек и модулей - абсолютно бесплатны. Большинство популярных интегрированных сред разработки (IDE), включая PTVS, Pydev, Eclipse и Spyder Python, можно загрузить бесплатно. Это язык с открытым исходным кодом, и является таковым для всех благодаря поддержке Python Software Foundation. </w:t>
      </w:r>
    </w:p>
    <w:p w:rsidR="00007281" w:rsidRPr="00806719" w:rsidRDefault="00007281"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 xml:space="preserve">Он используется крупнейшими технологическими корпорациями. Python является предпочтительным языком программирования для большинства гигантов в мире информационных технологий. К ним относятся: Google, Dropbox, Instagram и Spotify, и это лишь некоторые из них. За пределами мира ИТ многие другие огромные организации также используют этот мощный язык, </w:t>
      </w:r>
      <w:r w:rsidRPr="00806719">
        <w:rPr>
          <w:rFonts w:ascii="Times New Roman" w:hAnsi="Times New Roman" w:cs="Times New Roman"/>
          <w:sz w:val="24"/>
          <w:szCs w:val="24"/>
        </w:rPr>
        <w:lastRenderedPageBreak/>
        <w:t>включая Disney, NASA и Electronic Arts. Также язык Python является предпочтительным во многих технологических стартапах.</w:t>
      </w:r>
    </w:p>
    <w:p w:rsidR="00007281" w:rsidRPr="00806719" w:rsidRDefault="00007281"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С ним легко работать, что сокращает время разработки. Написанный в удобочитаемом формате, Python делает процесс разработки программного обеспечения быстрым, удобным и максимально упрощенным. Если разработчик имеет базовые знания любого другого языка программирования, он может легко изучить Python и внедрить его в свои проекты.</w:t>
      </w:r>
    </w:p>
    <w:p w:rsidR="00A52513" w:rsidRPr="00806719" w:rsidRDefault="00A52513"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Python является одним из самых популярных языков программирования сегодня - и на то есть веские причины. Он бесплатный, с открытым исходным кодом, надежный и безопасный, но при этом обеспечивает легкую масштабируемость и гибкость при необходимости. Он также поддерживается большим и полезным онлайн-сообществом.</w:t>
      </w:r>
    </w:p>
    <w:p w:rsidR="00A52513" w:rsidRPr="00806719" w:rsidRDefault="00A52513"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Python также сокращает время и затраты, связанные с разработкой программных проектов. Многие преимущества языка уже сделали его фаворитом среди разработчиков, и он будет оставаться фаворитом в обозримом будущем, так как технология продолжает развиваться.</w:t>
      </w:r>
    </w:p>
    <w:p w:rsidR="00E75E8A" w:rsidRPr="00806719" w:rsidRDefault="00E75E8A"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lang w:val="en-US"/>
        </w:rPr>
        <w:t>Django</w:t>
      </w:r>
      <w:r w:rsidRPr="00806719">
        <w:rPr>
          <w:rFonts w:ascii="Times New Roman" w:hAnsi="Times New Roman" w:cs="Times New Roman"/>
          <w:b/>
          <w:sz w:val="24"/>
          <w:szCs w:val="24"/>
        </w:rPr>
        <w:t>.</w:t>
      </w:r>
    </w:p>
    <w:p w:rsidR="00DC3E96" w:rsidRPr="00806719" w:rsidRDefault="00DC3E96"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r>
      <w:r w:rsidR="00A17D96" w:rsidRPr="00806719">
        <w:rPr>
          <w:rFonts w:ascii="Times New Roman" w:hAnsi="Times New Roman" w:cs="Times New Roman"/>
          <w:b/>
          <w:sz w:val="24"/>
          <w:szCs w:val="24"/>
        </w:rPr>
        <w:t>Альтернативы.</w:t>
      </w:r>
    </w:p>
    <w:p w:rsidR="00253707" w:rsidRPr="00806719" w:rsidRDefault="00253707"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Фреймворки ускоряют разработку веб-приложений. И в экосистеме Python есть несколько фреймворков, которые можно рассматривать в качестве альтернативы Django. В их число входят Pyramid, Flask и Tornado. Все три инструмента подходят для работы как с масштабными проектами, так и с небольшими приложениями.</w:t>
      </w:r>
    </w:p>
    <w:p w:rsidR="00253707" w:rsidRPr="00806719" w:rsidRDefault="00253707"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Также в качестве альтернативы можно рассматривать PHP-фреймворки, например, Laravel, Symphony или CakePHP. Например, Laravel подходит для работы с масштабными и маленькими проектами, и в этом фреймворке есть мощный движок шаблонов.</w:t>
      </w:r>
    </w:p>
    <w:p w:rsidR="00253707" w:rsidRPr="00806719" w:rsidRDefault="00253707"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Если для вашего проекта критически важна безопасность, Laravel можно считать инструментом первого выбора. В нём реализованы мощные инструменты шифрования. Этот PHP-фреймворк работает с базами данных MySQL, PostgreSQL, SQL Server, SQ Lite.</w:t>
      </w:r>
    </w:p>
    <w:p w:rsidR="00253707" w:rsidRPr="00806719" w:rsidRDefault="00253707"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Ещё одна достойная альтернатива — фреймворк Ruby on Rails. Этот инструмент ускоряет создание веб-приложений и позволяет разработчикам сфокусироваться скорее на бизнес-логике, чем на коде. Кстати, наш сайт создан на Ruby on Rails.</w:t>
      </w:r>
    </w:p>
    <w:p w:rsidR="00253707" w:rsidRPr="00806719" w:rsidRDefault="00253707" w:rsidP="00806719">
      <w:pPr>
        <w:spacing w:after="0" w:line="240" w:lineRule="auto"/>
        <w:ind w:firstLine="708"/>
        <w:jc w:val="both"/>
        <w:rPr>
          <w:rFonts w:ascii="Times New Roman" w:hAnsi="Times New Roman" w:cs="Times New Roman"/>
          <w:sz w:val="24"/>
          <w:szCs w:val="24"/>
        </w:rPr>
      </w:pPr>
      <w:r w:rsidRPr="00806719">
        <w:rPr>
          <w:rFonts w:ascii="Times New Roman" w:hAnsi="Times New Roman" w:cs="Times New Roman"/>
          <w:sz w:val="24"/>
          <w:szCs w:val="24"/>
        </w:rPr>
        <w:t>Достойные альтернативы Django существуют, а выбор инструмента всегда зависит от особенностей проекта, языка программирования, с которым вы работаете, и других факторов.</w:t>
      </w:r>
    </w:p>
    <w:p w:rsidR="007A0939" w:rsidRPr="00806719" w:rsidRDefault="007A0939" w:rsidP="00806719">
      <w:pPr>
        <w:spacing w:after="0" w:line="240" w:lineRule="auto"/>
        <w:ind w:left="708" w:firstLine="708"/>
        <w:jc w:val="both"/>
        <w:rPr>
          <w:rFonts w:ascii="Times New Roman" w:hAnsi="Times New Roman" w:cs="Times New Roman"/>
          <w:b/>
          <w:sz w:val="24"/>
          <w:szCs w:val="24"/>
        </w:rPr>
      </w:pPr>
      <w:r w:rsidRPr="00806719">
        <w:rPr>
          <w:rFonts w:ascii="Times New Roman" w:hAnsi="Times New Roman" w:cs="Times New Roman"/>
          <w:b/>
          <w:sz w:val="24"/>
          <w:szCs w:val="24"/>
          <w:lang w:val="en-US"/>
        </w:rPr>
        <w:t>Python</w:t>
      </w:r>
      <w:r w:rsidRPr="00806719">
        <w:rPr>
          <w:rFonts w:ascii="Times New Roman" w:hAnsi="Times New Roman" w:cs="Times New Roman"/>
          <w:b/>
          <w:sz w:val="24"/>
          <w:szCs w:val="24"/>
        </w:rPr>
        <w:t>-фреймворки</w:t>
      </w:r>
    </w:p>
    <w:p w:rsidR="007A0939" w:rsidRPr="00806719" w:rsidRDefault="007A0939" w:rsidP="00806719">
      <w:pPr>
        <w:spacing w:after="0" w:line="240" w:lineRule="auto"/>
        <w:ind w:left="1416" w:firstLine="708"/>
        <w:jc w:val="both"/>
        <w:rPr>
          <w:rFonts w:ascii="Times New Roman" w:hAnsi="Times New Roman" w:cs="Times New Roman"/>
          <w:b/>
          <w:sz w:val="24"/>
          <w:szCs w:val="24"/>
        </w:rPr>
      </w:pPr>
      <w:r w:rsidRPr="00806719">
        <w:rPr>
          <w:rFonts w:ascii="Times New Roman" w:hAnsi="Times New Roman" w:cs="Times New Roman"/>
          <w:b/>
          <w:sz w:val="24"/>
          <w:szCs w:val="24"/>
          <w:lang w:val="en-US"/>
        </w:rPr>
        <w:t>Pyramid</w:t>
      </w:r>
    </w:p>
    <w:p w:rsidR="007A0939" w:rsidRPr="00806719" w:rsidRDefault="007A0939" w:rsidP="00806719">
      <w:pPr>
        <w:spacing w:after="0" w:line="240" w:lineRule="auto"/>
        <w:ind w:left="1416" w:firstLine="708"/>
        <w:jc w:val="both"/>
        <w:rPr>
          <w:rFonts w:ascii="Times New Roman" w:hAnsi="Times New Roman" w:cs="Times New Roman"/>
          <w:b/>
          <w:sz w:val="24"/>
          <w:szCs w:val="24"/>
        </w:rPr>
      </w:pPr>
      <w:r w:rsidRPr="00806719">
        <w:rPr>
          <w:rFonts w:ascii="Times New Roman" w:hAnsi="Times New Roman" w:cs="Times New Roman"/>
          <w:b/>
          <w:sz w:val="24"/>
          <w:szCs w:val="24"/>
          <w:lang w:val="en-US"/>
        </w:rPr>
        <w:t>Flask</w:t>
      </w:r>
    </w:p>
    <w:p w:rsidR="007A0939" w:rsidRPr="00806719" w:rsidRDefault="007A0939" w:rsidP="00806719">
      <w:pPr>
        <w:spacing w:after="0" w:line="240" w:lineRule="auto"/>
        <w:ind w:left="1416" w:firstLine="708"/>
        <w:jc w:val="both"/>
        <w:rPr>
          <w:rFonts w:ascii="Times New Roman" w:hAnsi="Times New Roman" w:cs="Times New Roman"/>
          <w:b/>
          <w:sz w:val="24"/>
          <w:szCs w:val="24"/>
        </w:rPr>
      </w:pPr>
      <w:r w:rsidRPr="00806719">
        <w:rPr>
          <w:rFonts w:ascii="Times New Roman" w:hAnsi="Times New Roman" w:cs="Times New Roman"/>
          <w:b/>
          <w:sz w:val="24"/>
          <w:szCs w:val="24"/>
          <w:lang w:val="en-US"/>
        </w:rPr>
        <w:t>Tornado</w:t>
      </w:r>
    </w:p>
    <w:p w:rsidR="007A0939" w:rsidRPr="00806719" w:rsidRDefault="007A0939"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r>
      <w:r w:rsidRPr="00806719">
        <w:rPr>
          <w:rFonts w:ascii="Times New Roman" w:hAnsi="Times New Roman" w:cs="Times New Roman"/>
          <w:b/>
          <w:sz w:val="24"/>
          <w:szCs w:val="24"/>
        </w:rPr>
        <w:tab/>
        <w:t>PHP-фреймворки</w:t>
      </w:r>
    </w:p>
    <w:p w:rsidR="007A0939" w:rsidRPr="00806719" w:rsidRDefault="007A0939"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r>
      <w:r w:rsidRPr="00806719">
        <w:rPr>
          <w:rFonts w:ascii="Times New Roman" w:hAnsi="Times New Roman" w:cs="Times New Roman"/>
          <w:b/>
          <w:sz w:val="24"/>
          <w:szCs w:val="24"/>
        </w:rPr>
        <w:tab/>
      </w:r>
      <w:r w:rsidRPr="00806719">
        <w:rPr>
          <w:rFonts w:ascii="Times New Roman" w:hAnsi="Times New Roman" w:cs="Times New Roman"/>
          <w:b/>
          <w:sz w:val="24"/>
          <w:szCs w:val="24"/>
        </w:rPr>
        <w:tab/>
        <w:t>Laravel</w:t>
      </w:r>
    </w:p>
    <w:p w:rsidR="007A0939" w:rsidRPr="00806719" w:rsidRDefault="007A0939" w:rsidP="00806719">
      <w:pPr>
        <w:spacing w:after="0" w:line="240" w:lineRule="auto"/>
        <w:ind w:left="1416" w:firstLine="708"/>
        <w:jc w:val="both"/>
        <w:rPr>
          <w:rFonts w:ascii="Times New Roman" w:hAnsi="Times New Roman" w:cs="Times New Roman"/>
          <w:b/>
          <w:sz w:val="24"/>
          <w:szCs w:val="24"/>
        </w:rPr>
      </w:pPr>
      <w:r w:rsidRPr="00806719">
        <w:rPr>
          <w:rFonts w:ascii="Times New Roman" w:hAnsi="Times New Roman" w:cs="Times New Roman"/>
          <w:b/>
          <w:sz w:val="24"/>
          <w:szCs w:val="24"/>
        </w:rPr>
        <w:t>Symphony</w:t>
      </w:r>
    </w:p>
    <w:p w:rsidR="007A0939" w:rsidRPr="00806719" w:rsidRDefault="007A0939" w:rsidP="00806719">
      <w:pPr>
        <w:spacing w:after="0" w:line="240" w:lineRule="auto"/>
        <w:ind w:left="1416" w:firstLine="708"/>
        <w:jc w:val="both"/>
        <w:rPr>
          <w:rFonts w:ascii="Times New Roman" w:hAnsi="Times New Roman" w:cs="Times New Roman"/>
          <w:b/>
          <w:sz w:val="24"/>
          <w:szCs w:val="24"/>
        </w:rPr>
      </w:pPr>
      <w:r w:rsidRPr="00806719">
        <w:rPr>
          <w:rFonts w:ascii="Times New Roman" w:hAnsi="Times New Roman" w:cs="Times New Roman"/>
          <w:b/>
          <w:sz w:val="24"/>
          <w:szCs w:val="24"/>
        </w:rPr>
        <w:t>CakePHP</w:t>
      </w:r>
    </w:p>
    <w:p w:rsidR="00ED6044" w:rsidRPr="00806719" w:rsidRDefault="00A17D96"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r>
      <w:r w:rsidR="00ED6044" w:rsidRPr="00806719">
        <w:rPr>
          <w:rFonts w:ascii="Times New Roman" w:hAnsi="Times New Roman" w:cs="Times New Roman"/>
          <w:b/>
          <w:sz w:val="24"/>
          <w:szCs w:val="24"/>
        </w:rPr>
        <w:t xml:space="preserve">Причины использовать </w:t>
      </w:r>
      <w:r w:rsidR="00ED6044" w:rsidRPr="00806719">
        <w:rPr>
          <w:rFonts w:ascii="Times New Roman" w:hAnsi="Times New Roman" w:cs="Times New Roman"/>
          <w:b/>
          <w:sz w:val="24"/>
          <w:szCs w:val="24"/>
          <w:lang w:val="en-US"/>
        </w:rPr>
        <w:t>Django</w:t>
      </w:r>
      <w:r w:rsidR="00ED6044" w:rsidRPr="00806719">
        <w:rPr>
          <w:rFonts w:ascii="Times New Roman" w:hAnsi="Times New Roman" w:cs="Times New Roman"/>
          <w:b/>
          <w:sz w:val="24"/>
          <w:szCs w:val="24"/>
        </w:rPr>
        <w:t>.</w:t>
      </w:r>
      <w:r w:rsidR="00DC6B1F" w:rsidRPr="00806719">
        <w:rPr>
          <w:rFonts w:ascii="Times New Roman" w:hAnsi="Times New Roman" w:cs="Times New Roman"/>
          <w:b/>
          <w:sz w:val="24"/>
          <w:szCs w:val="24"/>
        </w:rPr>
        <w:tab/>
      </w:r>
    </w:p>
    <w:p w:rsidR="00F178E1" w:rsidRPr="00806719" w:rsidRDefault="00F178E1"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Обзор решений.</w:t>
      </w:r>
    </w:p>
    <w:p w:rsidR="00E75E8A" w:rsidRPr="00806719" w:rsidRDefault="00E75E8A"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ab/>
      </w:r>
      <w:r w:rsidR="00F26DD9" w:rsidRPr="00806719">
        <w:rPr>
          <w:rFonts w:ascii="Times New Roman" w:hAnsi="Times New Roman" w:cs="Times New Roman"/>
          <w:b/>
          <w:sz w:val="24"/>
          <w:szCs w:val="24"/>
        </w:rPr>
        <w:t>Перевод формул в код.</w:t>
      </w:r>
    </w:p>
    <w:p w:rsidR="00AA2DF0" w:rsidRPr="00806719" w:rsidRDefault="00311DCA" w:rsidP="00806719">
      <w:pPr>
        <w:spacing w:after="0" w:line="240" w:lineRule="auto"/>
        <w:jc w:val="both"/>
        <w:rPr>
          <w:rFonts w:ascii="Times New Roman" w:hAnsi="Times New Roman" w:cs="Times New Roman"/>
          <w:b/>
          <w:sz w:val="24"/>
          <w:szCs w:val="24"/>
        </w:rPr>
      </w:pPr>
      <w:r w:rsidRPr="00806719">
        <w:rPr>
          <w:rFonts w:ascii="Times New Roman" w:hAnsi="Times New Roman" w:cs="Times New Roman"/>
          <w:b/>
          <w:sz w:val="24"/>
          <w:szCs w:val="24"/>
        </w:rPr>
        <w:t>Обзор области применения.</w:t>
      </w:r>
    </w:p>
    <w:p w:rsidR="00CC7506" w:rsidRDefault="00CC7506" w:rsidP="00806719">
      <w:pPr>
        <w:spacing w:after="0" w:line="240" w:lineRule="auto"/>
        <w:jc w:val="both"/>
        <w:rPr>
          <w:rFonts w:ascii="Times New Roman" w:hAnsi="Times New Roman" w:cs="Times New Roman"/>
          <w:sz w:val="24"/>
          <w:szCs w:val="24"/>
        </w:rPr>
      </w:pPr>
      <w:r w:rsidRPr="00806719">
        <w:rPr>
          <w:rFonts w:ascii="Times New Roman" w:hAnsi="Times New Roman" w:cs="Times New Roman"/>
          <w:sz w:val="24"/>
          <w:szCs w:val="24"/>
        </w:rPr>
        <w:t xml:space="preserve">{рассмотреть какие задачи будут решаться(логические, программные циклы, </w:t>
      </w:r>
      <w:r w:rsidRPr="00806719">
        <w:rPr>
          <w:rFonts w:ascii="Times New Roman" w:hAnsi="Times New Roman" w:cs="Times New Roman"/>
          <w:sz w:val="24"/>
          <w:szCs w:val="24"/>
          <w:lang w:val="en-US"/>
        </w:rPr>
        <w:t>if</w:t>
      </w:r>
      <w:r w:rsidRPr="00806719">
        <w:rPr>
          <w:rFonts w:ascii="Times New Roman" w:hAnsi="Times New Roman" w:cs="Times New Roman"/>
          <w:sz w:val="24"/>
          <w:szCs w:val="24"/>
        </w:rPr>
        <w:t>)}</w:t>
      </w:r>
    </w:p>
    <w:p w:rsidR="00AA2DF0" w:rsidRDefault="00AA2DF0" w:rsidP="008067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Какие системы использовались ранее</w:t>
      </w:r>
    </w:p>
    <w:p w:rsidR="00AA2DF0" w:rsidRDefault="00AA2DF0" w:rsidP="00806719">
      <w:pPr>
        <w:spacing w:after="0" w:line="240" w:lineRule="auto"/>
        <w:jc w:val="both"/>
        <w:rPr>
          <w:rFonts w:ascii="Times New Roman" w:hAnsi="Times New Roman" w:cs="Times New Roman"/>
          <w:sz w:val="24"/>
          <w:szCs w:val="24"/>
        </w:rPr>
      </w:pPr>
    </w:p>
    <w:p w:rsidR="00AA2DF0" w:rsidRDefault="00AA2DF0" w:rsidP="00806719">
      <w:pPr>
        <w:spacing w:after="0" w:line="240" w:lineRule="auto"/>
        <w:jc w:val="both"/>
        <w:rPr>
          <w:rFonts w:ascii="Times New Roman" w:hAnsi="Times New Roman" w:cs="Times New Roman"/>
          <w:b/>
          <w:sz w:val="24"/>
          <w:szCs w:val="24"/>
        </w:rPr>
      </w:pPr>
      <w:r w:rsidRPr="00AA2DF0">
        <w:rPr>
          <w:rFonts w:ascii="Times New Roman" w:hAnsi="Times New Roman" w:cs="Times New Roman"/>
          <w:b/>
          <w:sz w:val="24"/>
          <w:szCs w:val="24"/>
        </w:rPr>
        <w:t>Разработка формул для новой системы.</w:t>
      </w:r>
    </w:p>
    <w:p w:rsidR="0082030B" w:rsidRDefault="0082030B"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rPr>
        <w:tab/>
      </w:r>
      <w:r>
        <w:rPr>
          <w:rFonts w:ascii="Times New Roman" w:hAnsi="Times New Roman" w:cs="Times New Roman"/>
          <w:b/>
          <w:sz w:val="24"/>
          <w:szCs w:val="24"/>
          <w:lang w:val="en-US"/>
        </w:rPr>
        <w:t>If.</w:t>
      </w:r>
    </w:p>
    <w:p w:rsidR="0082030B" w:rsidRDefault="0082030B"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t>If/else</w:t>
      </w:r>
    </w:p>
    <w:p w:rsidR="0082030B" w:rsidRDefault="0082030B"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rPr>
        <w:t>Вложенность</w:t>
      </w:r>
    </w:p>
    <w:p w:rsidR="00EF44E9" w:rsidRDefault="00EF44E9"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Тернарный оператор</w:t>
      </w:r>
    </w:p>
    <w:p w:rsidR="00EF44E9" w:rsidRDefault="00EF44E9"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Вложенность.</w:t>
      </w:r>
    </w:p>
    <w:p w:rsidR="00EF44E9" w:rsidRDefault="00EF44E9" w:rsidP="00EF44E9">
      <w:pPr>
        <w:spacing w:after="0" w:line="240" w:lineRule="auto"/>
        <w:ind w:left="2124"/>
        <w:jc w:val="both"/>
        <w:rPr>
          <w:rFonts w:ascii="Times New Roman" w:hAnsi="Times New Roman" w:cs="Times New Roman"/>
          <w:b/>
          <w:sz w:val="24"/>
          <w:szCs w:val="24"/>
          <w:lang w:val="en-US"/>
        </w:rPr>
      </w:pPr>
      <w:r>
        <w:rPr>
          <w:rFonts w:ascii="Times New Roman" w:hAnsi="Times New Roman" w:cs="Times New Roman"/>
          <w:b/>
          <w:sz w:val="24"/>
          <w:szCs w:val="24"/>
          <w:lang w:val="en-US"/>
        </w:rPr>
        <w:t>S</w:t>
      </w:r>
      <w:r>
        <w:rPr>
          <w:rFonts w:ascii="Times New Roman" w:hAnsi="Times New Roman" w:cs="Times New Roman"/>
          <w:b/>
          <w:sz w:val="24"/>
          <w:szCs w:val="24"/>
          <w:lang w:val="en-US"/>
        </w:rPr>
        <w:t>witch</w:t>
      </w:r>
    </w:p>
    <w:p w:rsidR="00EF44E9" w:rsidRPr="00EF44E9" w:rsidRDefault="00EF44E9" w:rsidP="00EF44E9">
      <w:pPr>
        <w:spacing w:after="0" w:line="240" w:lineRule="auto"/>
        <w:ind w:left="2124"/>
        <w:jc w:val="both"/>
        <w:rPr>
          <w:rFonts w:ascii="Times New Roman" w:hAnsi="Times New Roman" w:cs="Times New Roman"/>
          <w:b/>
          <w:sz w:val="24"/>
          <w:szCs w:val="24"/>
        </w:rPr>
      </w:pPr>
      <w:r>
        <w:rPr>
          <w:rFonts w:ascii="Times New Roman" w:hAnsi="Times New Roman" w:cs="Times New Roman"/>
          <w:b/>
          <w:sz w:val="24"/>
          <w:szCs w:val="24"/>
        </w:rPr>
        <w:t>Циклы</w:t>
      </w:r>
    </w:p>
    <w:p w:rsidR="00C26C0C" w:rsidRDefault="00C26C0C"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rPr>
        <w:tab/>
      </w:r>
      <w:r>
        <w:rPr>
          <w:rFonts w:ascii="Times New Roman" w:hAnsi="Times New Roman" w:cs="Times New Roman"/>
          <w:b/>
          <w:sz w:val="24"/>
          <w:szCs w:val="24"/>
          <w:lang w:val="en-US"/>
        </w:rPr>
        <w:t>Switch case:</w:t>
      </w:r>
    </w:p>
    <w:p w:rsidR="00EF44E9" w:rsidRDefault="00EF44E9"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t>Case.</w:t>
      </w:r>
    </w:p>
    <w:p w:rsidR="00C26C0C" w:rsidRDefault="00EF44E9"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t>Default.</w:t>
      </w:r>
    </w:p>
    <w:p w:rsidR="00EF44E9" w:rsidRDefault="00EF44E9" w:rsidP="00EF44E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rPr>
        <w:t>Вложенность.</w:t>
      </w:r>
    </w:p>
    <w:p w:rsidR="00EF44E9" w:rsidRPr="00430070" w:rsidRDefault="00EF44E9" w:rsidP="00EF44E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lang w:val="en-US"/>
        </w:rPr>
        <w:t>If</w:t>
      </w:r>
    </w:p>
    <w:p w:rsidR="00EF44E9" w:rsidRPr="00430070" w:rsidRDefault="00EF44E9" w:rsidP="00EF44E9">
      <w:pPr>
        <w:spacing w:after="0" w:line="240" w:lineRule="auto"/>
        <w:jc w:val="both"/>
        <w:rPr>
          <w:rFonts w:ascii="Times New Roman" w:hAnsi="Times New Roman" w:cs="Times New Roman"/>
          <w:b/>
          <w:sz w:val="24"/>
          <w:szCs w:val="24"/>
        </w:rPr>
      </w:pPr>
      <w:r w:rsidRPr="00430070">
        <w:rPr>
          <w:rFonts w:ascii="Times New Roman" w:hAnsi="Times New Roman" w:cs="Times New Roman"/>
          <w:b/>
          <w:sz w:val="24"/>
          <w:szCs w:val="24"/>
        </w:rPr>
        <w:tab/>
      </w:r>
      <w:r w:rsidRPr="00430070">
        <w:rPr>
          <w:rFonts w:ascii="Times New Roman" w:hAnsi="Times New Roman" w:cs="Times New Roman"/>
          <w:b/>
          <w:sz w:val="24"/>
          <w:szCs w:val="24"/>
        </w:rPr>
        <w:tab/>
      </w:r>
      <w:r w:rsidRPr="00430070">
        <w:rPr>
          <w:rFonts w:ascii="Times New Roman" w:hAnsi="Times New Roman" w:cs="Times New Roman"/>
          <w:b/>
          <w:sz w:val="24"/>
          <w:szCs w:val="24"/>
        </w:rPr>
        <w:tab/>
      </w:r>
      <w:r>
        <w:rPr>
          <w:rFonts w:ascii="Times New Roman" w:hAnsi="Times New Roman" w:cs="Times New Roman"/>
          <w:b/>
          <w:sz w:val="24"/>
          <w:szCs w:val="24"/>
        </w:rPr>
        <w:t>Циклы</w:t>
      </w:r>
    </w:p>
    <w:p w:rsidR="00EF44E9" w:rsidRPr="00430070" w:rsidRDefault="00EF44E9" w:rsidP="00806719">
      <w:pPr>
        <w:spacing w:after="0" w:line="240" w:lineRule="auto"/>
        <w:jc w:val="both"/>
        <w:rPr>
          <w:rFonts w:ascii="Times New Roman" w:hAnsi="Times New Roman" w:cs="Times New Roman"/>
          <w:b/>
          <w:sz w:val="24"/>
          <w:szCs w:val="24"/>
        </w:rPr>
      </w:pPr>
    </w:p>
    <w:p w:rsidR="0082030B" w:rsidRDefault="00C26C0C"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t>Циклы</w:t>
      </w:r>
      <w:r w:rsidR="00430070">
        <w:rPr>
          <w:rFonts w:ascii="Times New Roman" w:hAnsi="Times New Roman" w:cs="Times New Roman"/>
          <w:b/>
          <w:sz w:val="24"/>
          <w:szCs w:val="24"/>
        </w:rPr>
        <w:t xml:space="preserve"> (масиивы)</w:t>
      </w:r>
    </w:p>
    <w:p w:rsidR="00C26C0C" w:rsidRDefault="00C26C0C"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lang w:val="en-US"/>
        </w:rPr>
        <w:t>For</w:t>
      </w:r>
    </w:p>
    <w:p w:rsidR="00C26C0C" w:rsidRDefault="00C26C0C"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t>While do</w:t>
      </w:r>
    </w:p>
    <w:p w:rsidR="00C26C0C" w:rsidRDefault="00C26C0C"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t>Do while</w:t>
      </w:r>
    </w:p>
    <w:p w:rsidR="00C26C0C" w:rsidRDefault="00C26C0C"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r>
      <w:proofErr w:type="spellStart"/>
      <w:r>
        <w:rPr>
          <w:rFonts w:ascii="Times New Roman" w:hAnsi="Times New Roman" w:cs="Times New Roman"/>
          <w:b/>
          <w:sz w:val="24"/>
          <w:szCs w:val="24"/>
          <w:lang w:val="en-US"/>
        </w:rPr>
        <w:t>Foreach</w:t>
      </w:r>
      <w:proofErr w:type="spellEnd"/>
    </w:p>
    <w:p w:rsidR="00C26C0C" w:rsidRDefault="00C26C0C"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t>GOTO: case</w:t>
      </w:r>
    </w:p>
    <w:p w:rsidR="00EF44E9" w:rsidRDefault="00EF44E9"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rPr>
        <w:t>Вложенность.</w:t>
      </w:r>
    </w:p>
    <w:p w:rsidR="00EF44E9" w:rsidRDefault="00EF44E9"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lang w:val="en-US"/>
        </w:rPr>
        <w:t>If</w:t>
      </w:r>
    </w:p>
    <w:p w:rsidR="00EF44E9" w:rsidRPr="00EF44E9" w:rsidRDefault="00EF44E9"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proofErr w:type="gramStart"/>
      <w:r>
        <w:rPr>
          <w:rFonts w:ascii="Times New Roman" w:hAnsi="Times New Roman" w:cs="Times New Roman"/>
          <w:b/>
          <w:sz w:val="24"/>
          <w:szCs w:val="24"/>
          <w:lang w:val="en-US"/>
        </w:rPr>
        <w:t>switch</w:t>
      </w:r>
      <w:proofErr w:type="gramEnd"/>
    </w:p>
    <w:p w:rsidR="000F2EEC" w:rsidRDefault="00C26C0C"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p>
    <w:p w:rsidR="000F2EEC" w:rsidRDefault="000F2EEC"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sidR="00137795">
        <w:rPr>
          <w:rFonts w:ascii="Times New Roman" w:hAnsi="Times New Roman" w:cs="Times New Roman"/>
          <w:b/>
          <w:sz w:val="24"/>
          <w:szCs w:val="24"/>
        </w:rPr>
        <w:t>*</w:t>
      </w:r>
      <w:r>
        <w:rPr>
          <w:rFonts w:ascii="Times New Roman" w:hAnsi="Times New Roman" w:cs="Times New Roman"/>
          <w:b/>
          <w:sz w:val="24"/>
          <w:szCs w:val="24"/>
          <w:lang w:val="en-US"/>
        </w:rPr>
        <w:t>try catch</w:t>
      </w:r>
    </w:p>
    <w:p w:rsidR="001546F9" w:rsidRPr="001546F9" w:rsidRDefault="001546F9"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rPr>
        <w:t>*</w:t>
      </w:r>
      <w:r>
        <w:rPr>
          <w:rFonts w:ascii="Times New Roman" w:hAnsi="Times New Roman" w:cs="Times New Roman"/>
          <w:b/>
          <w:sz w:val="24"/>
          <w:szCs w:val="24"/>
          <w:lang w:val="en-US"/>
        </w:rPr>
        <w:t>exception</w:t>
      </w:r>
      <w:bookmarkStart w:id="0" w:name="_GoBack"/>
      <w:bookmarkEnd w:id="0"/>
    </w:p>
    <w:p w:rsidR="007C1821" w:rsidRDefault="000F2EEC"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en-US"/>
        </w:rPr>
        <w:tab/>
      </w:r>
      <w:r>
        <w:rPr>
          <w:rFonts w:ascii="Times New Roman" w:hAnsi="Times New Roman" w:cs="Times New Roman"/>
          <w:b/>
          <w:sz w:val="24"/>
          <w:szCs w:val="24"/>
        </w:rPr>
        <w:t>функции</w:t>
      </w:r>
    </w:p>
    <w:p w:rsidR="00333E4D" w:rsidRDefault="00333E4D"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параметр по значению</w:t>
      </w:r>
    </w:p>
    <w:p w:rsidR="00333E4D" w:rsidRDefault="00333E4D"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параметр по ссылке</w:t>
      </w:r>
    </w:p>
    <w:p w:rsidR="00CF034F" w:rsidRDefault="007C1821"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CF034F">
        <w:rPr>
          <w:rFonts w:ascii="Times New Roman" w:hAnsi="Times New Roman" w:cs="Times New Roman"/>
          <w:b/>
          <w:sz w:val="24"/>
          <w:szCs w:val="24"/>
        </w:rPr>
        <w:t>вложенность</w:t>
      </w:r>
    </w:p>
    <w:p w:rsidR="00C26C0C" w:rsidRDefault="00CF034F"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sidR="00137795">
        <w:rPr>
          <w:rFonts w:ascii="Times New Roman" w:hAnsi="Times New Roman" w:cs="Times New Roman"/>
          <w:b/>
          <w:sz w:val="24"/>
          <w:szCs w:val="24"/>
        </w:rPr>
        <w:t>*</w:t>
      </w:r>
      <w:r w:rsidR="009F3489">
        <w:rPr>
          <w:rFonts w:ascii="Times New Roman" w:hAnsi="Times New Roman" w:cs="Times New Roman"/>
          <w:b/>
          <w:sz w:val="24"/>
          <w:szCs w:val="24"/>
        </w:rPr>
        <w:t>Классы/структуры</w:t>
      </w:r>
    </w:p>
    <w:p w:rsidR="009F3489" w:rsidRDefault="009F3489"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Конструктор</w:t>
      </w:r>
    </w:p>
    <w:p w:rsidR="009F3489" w:rsidRDefault="009F3489"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Деструктор</w:t>
      </w:r>
    </w:p>
    <w:p w:rsidR="009F3489" w:rsidRDefault="009F3489"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A77D75">
        <w:rPr>
          <w:rFonts w:ascii="Times New Roman" w:hAnsi="Times New Roman" w:cs="Times New Roman"/>
          <w:b/>
          <w:sz w:val="24"/>
          <w:szCs w:val="24"/>
        </w:rPr>
        <w:t>Наследование</w:t>
      </w:r>
    </w:p>
    <w:p w:rsidR="00A77D75" w:rsidRDefault="00A77D75"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Полиморфизм</w:t>
      </w:r>
    </w:p>
    <w:p w:rsidR="00A77D75" w:rsidRPr="009F3489" w:rsidRDefault="00A77D75"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t>Инкапсуляция</w:t>
      </w:r>
      <w:r>
        <w:rPr>
          <w:rFonts w:ascii="Times New Roman" w:hAnsi="Times New Roman" w:cs="Times New Roman"/>
          <w:b/>
          <w:sz w:val="24"/>
          <w:szCs w:val="24"/>
        </w:rPr>
        <w:tab/>
      </w:r>
      <w:r>
        <w:rPr>
          <w:rFonts w:ascii="Times New Roman" w:hAnsi="Times New Roman" w:cs="Times New Roman"/>
          <w:b/>
          <w:sz w:val="24"/>
          <w:szCs w:val="24"/>
        </w:rPr>
        <w:tab/>
      </w:r>
    </w:p>
    <w:p w:rsidR="00AA2DF0" w:rsidRPr="000F2EEC" w:rsidRDefault="00EF44E9" w:rsidP="00806719">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rPr>
        <w:tab/>
      </w:r>
      <w:r w:rsidR="00137795">
        <w:rPr>
          <w:rFonts w:ascii="Times New Roman" w:hAnsi="Times New Roman" w:cs="Times New Roman"/>
          <w:b/>
          <w:sz w:val="24"/>
          <w:szCs w:val="24"/>
        </w:rPr>
        <w:t>*</w:t>
      </w:r>
      <w:r w:rsidR="000F2EEC">
        <w:rPr>
          <w:rFonts w:ascii="Times New Roman" w:hAnsi="Times New Roman" w:cs="Times New Roman"/>
          <w:b/>
          <w:sz w:val="24"/>
          <w:szCs w:val="24"/>
          <w:lang w:val="en-US"/>
        </w:rPr>
        <w:t>(</w:t>
      </w:r>
      <w:r w:rsidR="000F2EEC">
        <w:rPr>
          <w:rFonts w:ascii="Times New Roman" w:hAnsi="Times New Roman" w:cs="Times New Roman"/>
          <w:b/>
          <w:sz w:val="24"/>
          <w:szCs w:val="24"/>
        </w:rPr>
        <w:t>утечка памяти</w:t>
      </w:r>
      <w:r w:rsidR="000F2EEC">
        <w:rPr>
          <w:rFonts w:ascii="Times New Roman" w:hAnsi="Times New Roman" w:cs="Times New Roman"/>
          <w:b/>
          <w:sz w:val="24"/>
          <w:szCs w:val="24"/>
          <w:lang w:val="en-US"/>
        </w:rPr>
        <w:t>)</w:t>
      </w:r>
    </w:p>
    <w:p w:rsidR="00AA2DF0" w:rsidRDefault="00AA2DF0"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Применение формул на примере системы </w:t>
      </w:r>
      <w:r>
        <w:rPr>
          <w:rFonts w:ascii="Times New Roman" w:hAnsi="Times New Roman" w:cs="Times New Roman"/>
          <w:b/>
          <w:sz w:val="24"/>
          <w:szCs w:val="24"/>
          <w:lang w:val="en-US"/>
        </w:rPr>
        <w:t>Moodle</w:t>
      </w:r>
      <w:r>
        <w:rPr>
          <w:rFonts w:ascii="Times New Roman" w:hAnsi="Times New Roman" w:cs="Times New Roman"/>
          <w:b/>
          <w:sz w:val="24"/>
          <w:szCs w:val="24"/>
        </w:rPr>
        <w:t>.</w:t>
      </w:r>
    </w:p>
    <w:p w:rsidR="00AA2DF0" w:rsidRDefault="00AA2DF0" w:rsidP="00806719">
      <w:pPr>
        <w:spacing w:after="0" w:line="240" w:lineRule="auto"/>
        <w:jc w:val="both"/>
        <w:rPr>
          <w:rFonts w:ascii="Times New Roman" w:hAnsi="Times New Roman" w:cs="Times New Roman"/>
          <w:b/>
          <w:sz w:val="24"/>
          <w:szCs w:val="24"/>
        </w:rPr>
      </w:pPr>
    </w:p>
    <w:p w:rsidR="00AA2DF0" w:rsidRDefault="000E2304"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Проектирование программы.</w:t>
      </w:r>
    </w:p>
    <w:p w:rsidR="000E2304" w:rsidRDefault="000E2304" w:rsidP="00806719">
      <w:pPr>
        <w:spacing w:after="0" w:line="240" w:lineRule="auto"/>
        <w:jc w:val="both"/>
        <w:rPr>
          <w:rFonts w:ascii="Times New Roman" w:hAnsi="Times New Roman" w:cs="Times New Roman"/>
          <w:b/>
          <w:sz w:val="24"/>
          <w:szCs w:val="24"/>
        </w:rPr>
      </w:pPr>
    </w:p>
    <w:p w:rsidR="000E2304" w:rsidRPr="000E2304" w:rsidRDefault="000E2304" w:rsidP="008067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Тестирование программы.</w:t>
      </w:r>
    </w:p>
    <w:p w:rsidR="00F178E1" w:rsidRPr="00806719" w:rsidRDefault="00F178E1" w:rsidP="00806719">
      <w:pPr>
        <w:spacing w:after="0" w:line="240" w:lineRule="auto"/>
        <w:jc w:val="both"/>
        <w:rPr>
          <w:rFonts w:ascii="Times New Roman" w:hAnsi="Times New Roman" w:cs="Times New Roman"/>
          <w:b/>
          <w:sz w:val="24"/>
          <w:szCs w:val="24"/>
        </w:rPr>
      </w:pPr>
    </w:p>
    <w:sectPr w:rsidR="00F178E1" w:rsidRPr="00806719" w:rsidSect="00BB507D">
      <w:pgSz w:w="11906" w:h="16838"/>
      <w:pgMar w:top="567" w:right="56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155384"/>
    <w:multiLevelType w:val="hybridMultilevel"/>
    <w:tmpl w:val="62EA37D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7E80440B"/>
    <w:multiLevelType w:val="hybridMultilevel"/>
    <w:tmpl w:val="1D521E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309"/>
    <w:rsid w:val="00007281"/>
    <w:rsid w:val="000E2304"/>
    <w:rsid w:val="000F2EEC"/>
    <w:rsid w:val="000F79AD"/>
    <w:rsid w:val="00137795"/>
    <w:rsid w:val="001546F9"/>
    <w:rsid w:val="00216DAD"/>
    <w:rsid w:val="00253707"/>
    <w:rsid w:val="00311DCA"/>
    <w:rsid w:val="00333E4D"/>
    <w:rsid w:val="00382079"/>
    <w:rsid w:val="00430070"/>
    <w:rsid w:val="004B6309"/>
    <w:rsid w:val="00735AA5"/>
    <w:rsid w:val="00737B5F"/>
    <w:rsid w:val="007A0939"/>
    <w:rsid w:val="007C1821"/>
    <w:rsid w:val="00806719"/>
    <w:rsid w:val="0082030B"/>
    <w:rsid w:val="00920F1C"/>
    <w:rsid w:val="009910CE"/>
    <w:rsid w:val="009B77EB"/>
    <w:rsid w:val="009F3489"/>
    <w:rsid w:val="00A00C18"/>
    <w:rsid w:val="00A17D96"/>
    <w:rsid w:val="00A52513"/>
    <w:rsid w:val="00A77D75"/>
    <w:rsid w:val="00AA2DF0"/>
    <w:rsid w:val="00BB507D"/>
    <w:rsid w:val="00C23727"/>
    <w:rsid w:val="00C26C0C"/>
    <w:rsid w:val="00CC7506"/>
    <w:rsid w:val="00CF034F"/>
    <w:rsid w:val="00D32094"/>
    <w:rsid w:val="00DC3E96"/>
    <w:rsid w:val="00DC6B1F"/>
    <w:rsid w:val="00E620DB"/>
    <w:rsid w:val="00E75E8A"/>
    <w:rsid w:val="00ED6044"/>
    <w:rsid w:val="00EE6A12"/>
    <w:rsid w:val="00EF44E9"/>
    <w:rsid w:val="00F178E1"/>
    <w:rsid w:val="00F26D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4F475"/>
  <w15:chartTrackingRefBased/>
  <w15:docId w15:val="{7204C132-9073-426D-9405-13D573892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77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237705">
      <w:bodyDiv w:val="1"/>
      <w:marLeft w:val="0"/>
      <w:marRight w:val="0"/>
      <w:marTop w:val="0"/>
      <w:marBottom w:val="0"/>
      <w:divBdr>
        <w:top w:val="none" w:sz="0" w:space="0" w:color="auto"/>
        <w:left w:val="none" w:sz="0" w:space="0" w:color="auto"/>
        <w:bottom w:val="none" w:sz="0" w:space="0" w:color="auto"/>
        <w:right w:val="none" w:sz="0" w:space="0" w:color="auto"/>
      </w:divBdr>
      <w:divsChild>
        <w:div w:id="2141531323">
          <w:blockQuote w:val="1"/>
          <w:marLeft w:val="0"/>
          <w:marRight w:val="0"/>
          <w:marTop w:val="360"/>
          <w:marBottom w:val="0"/>
          <w:divBdr>
            <w:top w:val="none" w:sz="0" w:space="0" w:color="auto"/>
            <w:left w:val="single" w:sz="12" w:space="11" w:color="CCCCCC"/>
            <w:bottom w:val="none" w:sz="0" w:space="0" w:color="auto"/>
            <w:right w:val="none" w:sz="0" w:space="0" w:color="auto"/>
          </w:divBdr>
        </w:div>
      </w:divsChild>
    </w:div>
    <w:div w:id="669219895">
      <w:bodyDiv w:val="1"/>
      <w:marLeft w:val="0"/>
      <w:marRight w:val="0"/>
      <w:marTop w:val="0"/>
      <w:marBottom w:val="0"/>
      <w:divBdr>
        <w:top w:val="none" w:sz="0" w:space="0" w:color="auto"/>
        <w:left w:val="none" w:sz="0" w:space="0" w:color="auto"/>
        <w:bottom w:val="none" w:sz="0" w:space="0" w:color="auto"/>
        <w:right w:val="none" w:sz="0" w:space="0" w:color="auto"/>
      </w:divBdr>
    </w:div>
    <w:div w:id="695083251">
      <w:bodyDiv w:val="1"/>
      <w:marLeft w:val="0"/>
      <w:marRight w:val="0"/>
      <w:marTop w:val="0"/>
      <w:marBottom w:val="0"/>
      <w:divBdr>
        <w:top w:val="none" w:sz="0" w:space="0" w:color="auto"/>
        <w:left w:val="none" w:sz="0" w:space="0" w:color="auto"/>
        <w:bottom w:val="none" w:sz="0" w:space="0" w:color="auto"/>
        <w:right w:val="none" w:sz="0" w:space="0" w:color="auto"/>
      </w:divBdr>
    </w:div>
    <w:div w:id="698701814">
      <w:bodyDiv w:val="1"/>
      <w:marLeft w:val="0"/>
      <w:marRight w:val="0"/>
      <w:marTop w:val="0"/>
      <w:marBottom w:val="0"/>
      <w:divBdr>
        <w:top w:val="none" w:sz="0" w:space="0" w:color="auto"/>
        <w:left w:val="none" w:sz="0" w:space="0" w:color="auto"/>
        <w:bottom w:val="none" w:sz="0" w:space="0" w:color="auto"/>
        <w:right w:val="none" w:sz="0" w:space="0" w:color="auto"/>
      </w:divBdr>
    </w:div>
    <w:div w:id="1376933343">
      <w:bodyDiv w:val="1"/>
      <w:marLeft w:val="0"/>
      <w:marRight w:val="0"/>
      <w:marTop w:val="0"/>
      <w:marBottom w:val="0"/>
      <w:divBdr>
        <w:top w:val="none" w:sz="0" w:space="0" w:color="auto"/>
        <w:left w:val="none" w:sz="0" w:space="0" w:color="auto"/>
        <w:bottom w:val="none" w:sz="0" w:space="0" w:color="auto"/>
        <w:right w:val="none" w:sz="0" w:space="0" w:color="auto"/>
      </w:divBdr>
    </w:div>
    <w:div w:id="1486239190">
      <w:bodyDiv w:val="1"/>
      <w:marLeft w:val="0"/>
      <w:marRight w:val="0"/>
      <w:marTop w:val="0"/>
      <w:marBottom w:val="0"/>
      <w:divBdr>
        <w:top w:val="none" w:sz="0" w:space="0" w:color="auto"/>
        <w:left w:val="none" w:sz="0" w:space="0" w:color="auto"/>
        <w:bottom w:val="none" w:sz="0" w:space="0" w:color="auto"/>
        <w:right w:val="none" w:sz="0" w:space="0" w:color="auto"/>
      </w:divBdr>
    </w:div>
    <w:div w:id="1783725009">
      <w:bodyDiv w:val="1"/>
      <w:marLeft w:val="0"/>
      <w:marRight w:val="0"/>
      <w:marTop w:val="0"/>
      <w:marBottom w:val="0"/>
      <w:divBdr>
        <w:top w:val="none" w:sz="0" w:space="0" w:color="auto"/>
        <w:left w:val="none" w:sz="0" w:space="0" w:color="auto"/>
        <w:bottom w:val="none" w:sz="0" w:space="0" w:color="auto"/>
        <w:right w:val="none" w:sz="0" w:space="0" w:color="auto"/>
      </w:divBdr>
    </w:div>
    <w:div w:id="1791707029">
      <w:bodyDiv w:val="1"/>
      <w:marLeft w:val="0"/>
      <w:marRight w:val="0"/>
      <w:marTop w:val="0"/>
      <w:marBottom w:val="0"/>
      <w:divBdr>
        <w:top w:val="none" w:sz="0" w:space="0" w:color="auto"/>
        <w:left w:val="none" w:sz="0" w:space="0" w:color="auto"/>
        <w:bottom w:val="none" w:sz="0" w:space="0" w:color="auto"/>
        <w:right w:val="none" w:sz="0" w:space="0" w:color="auto"/>
      </w:divBdr>
    </w:div>
    <w:div w:id="1791823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5</Pages>
  <Words>2181</Words>
  <Characters>12432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41</cp:revision>
  <dcterms:created xsi:type="dcterms:W3CDTF">2021-02-27T13:50:00Z</dcterms:created>
  <dcterms:modified xsi:type="dcterms:W3CDTF">2021-03-13T07:17:00Z</dcterms:modified>
</cp:coreProperties>
</file>