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5B" w:rsidRPr="00681BA5" w:rsidRDefault="001963A6" w:rsidP="00B4681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Качественно – аналитическое исследование </w:t>
      </w:r>
      <w:r w:rsidR="00083E0E">
        <w:rPr>
          <w:rFonts w:ascii="Times New Roman" w:hAnsi="Times New Roman" w:cs="Times New Roman"/>
          <w:b/>
          <w:sz w:val="28"/>
          <w:szCs w:val="28"/>
        </w:rPr>
        <w:t>систем ОДУ</w:t>
      </w:r>
    </w:p>
    <w:p w:rsidR="00B46811" w:rsidRDefault="00B46811" w:rsidP="00EC125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63A6" w:rsidRPr="00BE48C0" w:rsidRDefault="001963A6" w:rsidP="00083E0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C0">
        <w:rPr>
          <w:rFonts w:ascii="Times New Roman" w:hAnsi="Times New Roman" w:cs="Times New Roman"/>
          <w:b/>
          <w:sz w:val="28"/>
          <w:szCs w:val="28"/>
        </w:rPr>
        <w:t>Вариант 1.</w:t>
      </w:r>
    </w:p>
    <w:p w:rsidR="001963A6" w:rsidRDefault="001963A6" w:rsidP="00083E0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E99" w:rsidRDefault="00083E0E" w:rsidP="00083E0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необходимо рассмотреть </w:t>
      </w:r>
      <w:r w:rsidR="00543AA3">
        <w:rPr>
          <w:rFonts w:ascii="Times New Roman" w:hAnsi="Times New Roman" w:cs="Times New Roman"/>
          <w:sz w:val="28"/>
          <w:szCs w:val="28"/>
        </w:rPr>
        <w:t>решение задачи Коши для следующ</w:t>
      </w:r>
      <w:r w:rsidR="001963A6">
        <w:rPr>
          <w:rFonts w:ascii="Times New Roman" w:hAnsi="Times New Roman" w:cs="Times New Roman"/>
          <w:sz w:val="28"/>
          <w:szCs w:val="28"/>
        </w:rPr>
        <w:t>ей</w:t>
      </w:r>
      <w:r w:rsidR="00543AA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963A6">
        <w:rPr>
          <w:rFonts w:ascii="Times New Roman" w:hAnsi="Times New Roman" w:cs="Times New Roman"/>
          <w:sz w:val="28"/>
          <w:szCs w:val="28"/>
        </w:rPr>
        <w:t>ы</w:t>
      </w:r>
      <w:r w:rsidR="00543AA3">
        <w:rPr>
          <w:rFonts w:ascii="Times New Roman" w:hAnsi="Times New Roman" w:cs="Times New Roman"/>
          <w:sz w:val="28"/>
          <w:szCs w:val="28"/>
        </w:rPr>
        <w:t xml:space="preserve"> ОДУ:</w:t>
      </w:r>
    </w:p>
    <w:p w:rsidR="007F5E99" w:rsidRDefault="001963A6" w:rsidP="00083E0E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6">
        <w:rPr>
          <w:rFonts w:ascii="Times New Roman" w:hAnsi="Times New Roman" w:cs="Times New Roman"/>
          <w:position w:val="-86"/>
          <w:sz w:val="28"/>
          <w:szCs w:val="28"/>
        </w:rPr>
        <w:object w:dxaOrig="248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91.5pt" o:ole="">
            <v:imagedata r:id="rId4" o:title=""/>
          </v:shape>
          <o:OLEObject Type="Embed" ProgID="Equation.DSMT4" ShapeID="_x0000_i1025" DrawAspect="Content" ObjectID="_1709363751" r:id="rId5"/>
        </w:object>
      </w:r>
    </w:p>
    <w:p w:rsidR="007F5E99" w:rsidRPr="001963A6" w:rsidRDefault="001963A6" w:rsidP="00543AA3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963A6">
        <w:rPr>
          <w:rFonts w:ascii="Times New Roman" w:hAnsi="Times New Roman" w:cs="Times New Roman"/>
          <w:sz w:val="28"/>
          <w:szCs w:val="28"/>
        </w:rPr>
        <w:t>Вел</w:t>
      </w:r>
      <w:r w:rsidR="00543A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чины </w:t>
      </w:r>
      <w:r w:rsidRPr="001963A6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26" type="#_x0000_t75" style="width:59.25pt;height:18pt" o:ole="">
            <v:imagedata r:id="rId6" o:title=""/>
          </v:shape>
          <o:OLEObject Type="Embed" ProgID="Equation.DSMT4" ShapeID="_x0000_i1026" DrawAspect="Content" ObjectID="_1709363752" r:id="rId7"/>
        </w:object>
      </w:r>
      <w:r w:rsidRPr="001963A6">
        <w:rPr>
          <w:rFonts w:ascii="Times New Roman" w:hAnsi="Times New Roman" w:cs="Times New Roman"/>
          <w:sz w:val="28"/>
          <w:szCs w:val="28"/>
        </w:rPr>
        <w:t xml:space="preserve"> постоянны и являются параметрами задачи.</w:t>
      </w:r>
    </w:p>
    <w:p w:rsidR="001963A6" w:rsidRDefault="001963A6" w:rsidP="001963A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задача моделирует полет камня в поле силы тяжести </w:t>
      </w:r>
      <w:r w:rsidR="00BE48C0">
        <w:rPr>
          <w:rFonts w:ascii="Times New Roman" w:hAnsi="Times New Roman" w:cs="Times New Roman"/>
          <w:sz w:val="28"/>
          <w:szCs w:val="28"/>
        </w:rPr>
        <w:t xml:space="preserve">в среде с трением </w:t>
      </w:r>
      <w:r>
        <w:rPr>
          <w:rFonts w:ascii="Times New Roman" w:hAnsi="Times New Roman" w:cs="Times New Roman"/>
          <w:sz w:val="28"/>
          <w:szCs w:val="28"/>
        </w:rPr>
        <w:t>при заданной начальной скорости и при заданном угле полета.</w:t>
      </w:r>
    </w:p>
    <w:p w:rsidR="001963A6" w:rsidRDefault="001963A6" w:rsidP="001963A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особые точки системы и построить </w:t>
      </w:r>
      <w:r w:rsidR="00BE48C0">
        <w:rPr>
          <w:rFonts w:ascii="Times New Roman" w:hAnsi="Times New Roman" w:cs="Times New Roman"/>
          <w:sz w:val="28"/>
          <w:szCs w:val="28"/>
        </w:rPr>
        <w:t xml:space="preserve">картину фазовых траекторий. </w:t>
      </w:r>
      <w:r>
        <w:rPr>
          <w:rFonts w:ascii="Times New Roman" w:hAnsi="Times New Roman" w:cs="Times New Roman"/>
          <w:sz w:val="28"/>
          <w:szCs w:val="28"/>
        </w:rPr>
        <w:t>Требуется также исследовать качественное поведение решения</w:t>
      </w:r>
      <w:r w:rsidR="001222D5">
        <w:rPr>
          <w:rFonts w:ascii="Times New Roman" w:hAnsi="Times New Roman" w:cs="Times New Roman"/>
          <w:sz w:val="28"/>
          <w:szCs w:val="28"/>
        </w:rPr>
        <w:t xml:space="preserve"> в зависимости от параметров</w:t>
      </w:r>
      <w:r>
        <w:rPr>
          <w:rFonts w:ascii="Times New Roman" w:hAnsi="Times New Roman" w:cs="Times New Roman"/>
          <w:sz w:val="28"/>
          <w:szCs w:val="28"/>
        </w:rPr>
        <w:t>. Сделать графическую иллюстрацию решения с ее пояснением.</w:t>
      </w:r>
    </w:p>
    <w:p w:rsidR="001963A6" w:rsidRDefault="00BE48C0" w:rsidP="001963A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аналитическом решении нужно рассмотреть вариант малого трения о среду. Исследовать зависимость кинетической энергии тела от времени.</w:t>
      </w:r>
    </w:p>
    <w:p w:rsidR="00BE48C0" w:rsidRDefault="00BE48C0" w:rsidP="001963A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48C0" w:rsidRP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C0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E48C0">
        <w:rPr>
          <w:rFonts w:ascii="Times New Roman" w:hAnsi="Times New Roman" w:cs="Times New Roman"/>
          <w:b/>
          <w:sz w:val="28"/>
          <w:szCs w:val="28"/>
        </w:rPr>
        <w:t>.</w:t>
      </w:r>
    </w:p>
    <w:p w:rsid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необходимо рассмотреть решение задачи Коши для следующей системы ОДУ:</w:t>
      </w:r>
    </w:p>
    <w:p w:rsidR="00BE48C0" w:rsidRDefault="00712D51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C0">
        <w:rPr>
          <w:rFonts w:ascii="Times New Roman" w:hAnsi="Times New Roman" w:cs="Times New Roman"/>
          <w:position w:val="-82"/>
          <w:sz w:val="28"/>
          <w:szCs w:val="28"/>
        </w:rPr>
        <w:object w:dxaOrig="2020" w:dyaOrig="1760">
          <v:shape id="_x0000_i1028" type="#_x0000_t75" style="width:101.25pt;height:87.75pt" o:ole="">
            <v:imagedata r:id="rId8" o:title=""/>
          </v:shape>
          <o:OLEObject Type="Embed" ProgID="Equation.DSMT4" ShapeID="_x0000_i1028" DrawAspect="Content" ObjectID="_1709363753" r:id="rId9"/>
        </w:object>
      </w:r>
    </w:p>
    <w:p w:rsid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1963A6">
        <w:rPr>
          <w:rFonts w:ascii="Times New Roman" w:hAnsi="Times New Roman" w:cs="Times New Roman"/>
          <w:sz w:val="28"/>
          <w:szCs w:val="28"/>
        </w:rPr>
        <w:t>Вел</w:t>
      </w:r>
      <w:r>
        <w:rPr>
          <w:rFonts w:ascii="Times New Roman" w:hAnsi="Times New Roman" w:cs="Times New Roman"/>
          <w:sz w:val="28"/>
          <w:szCs w:val="28"/>
        </w:rPr>
        <w:t xml:space="preserve">ичины </w:t>
      </w:r>
      <w:r w:rsidRPr="001963A6">
        <w:rPr>
          <w:rFonts w:ascii="Times New Roman" w:hAnsi="Times New Roman" w:cs="Times New Roman"/>
          <w:position w:val="-12"/>
          <w:sz w:val="28"/>
          <w:szCs w:val="28"/>
        </w:rPr>
        <w:object w:dxaOrig="1820" w:dyaOrig="360">
          <v:shape id="_x0000_i1027" type="#_x0000_t75" style="width:90.75pt;height:18pt" o:ole="">
            <v:imagedata r:id="rId10" o:title=""/>
          </v:shape>
          <o:OLEObject Type="Embed" ProgID="Equation.DSMT4" ShapeID="_x0000_i1027" DrawAspect="Content" ObjectID="_1709363754" r:id="rId11"/>
        </w:object>
      </w:r>
      <w:r w:rsidRPr="001963A6">
        <w:rPr>
          <w:rFonts w:ascii="Times New Roman" w:hAnsi="Times New Roman" w:cs="Times New Roman"/>
          <w:sz w:val="28"/>
          <w:szCs w:val="28"/>
        </w:rPr>
        <w:t xml:space="preserve"> постоянны и являются параметрами задачи.</w:t>
      </w:r>
    </w:p>
    <w:p w:rsidR="00712D51" w:rsidRDefault="00712D51" w:rsidP="00712D51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здесь в</w:t>
      </w:r>
      <w:r w:rsidRPr="001963A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ичины </w:t>
      </w:r>
      <w:r w:rsidRPr="00712D51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29" type="#_x0000_t75" style="width:9.75pt;height:11.25pt" o:ole="">
            <v:imagedata r:id="rId12" o:title=""/>
          </v:shape>
          <o:OLEObject Type="Embed" ProgID="Equation.DSMT4" ShapeID="_x0000_i1029" DrawAspect="Content" ObjectID="_1709363755" r:id="rId13"/>
        </w:object>
      </w:r>
      <w:r w:rsidRPr="00196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скорость истечения газов из сопла ракеты, </w:t>
      </w:r>
      <w:r w:rsidRPr="001963A6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0" type="#_x0000_t75" style="width:30pt;height:18pt" o:ole="">
            <v:imagedata r:id="rId14" o:title=""/>
          </v:shape>
          <o:OLEObject Type="Embed" ProgID="Equation.DSMT4" ShapeID="_x0000_i1030" DrawAspect="Content" ObjectID="_170936375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начальные скорость и масса ракеты, </w:t>
      </w:r>
      <w:r w:rsidR="0088047E" w:rsidRPr="0088047E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31" type="#_x0000_t75" style="width:12pt;height:11.25pt" o:ole="">
            <v:imagedata r:id="rId16" o:title=""/>
          </v:shape>
          <o:OLEObject Type="Embed" ProgID="Equation.DSMT4" ShapeID="_x0000_i1031" DrawAspect="Content" ObjectID="_1709363757" r:id="rId17"/>
        </w:object>
      </w:r>
      <w:r w:rsidR="0088047E">
        <w:rPr>
          <w:rFonts w:ascii="Times New Roman" w:hAnsi="Times New Roman" w:cs="Times New Roman"/>
          <w:sz w:val="28"/>
          <w:szCs w:val="28"/>
        </w:rPr>
        <w:t xml:space="preserve"> - коэффициент трения от взаимодействия газов ракеты со средой, </w:t>
      </w:r>
      <w:r w:rsidR="0088047E" w:rsidRPr="0088047E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2" type="#_x0000_t75" style="width:12pt;height:15.75pt" o:ole="">
            <v:imagedata r:id="rId18" o:title=""/>
          </v:shape>
          <o:OLEObject Type="Embed" ProgID="Equation.DSMT4" ShapeID="_x0000_i1032" DrawAspect="Content" ObjectID="_1709363758" r:id="rId19"/>
        </w:object>
      </w:r>
      <w:r w:rsidR="0088047E">
        <w:rPr>
          <w:rFonts w:ascii="Times New Roman" w:hAnsi="Times New Roman" w:cs="Times New Roman"/>
          <w:sz w:val="28"/>
          <w:szCs w:val="28"/>
        </w:rPr>
        <w:t xml:space="preserve"> - коэффициент затухания скорости горения ракетного топлива, </w:t>
      </w:r>
      <w:r w:rsidR="0088047E" w:rsidRPr="0088047E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 id="_x0000_i1033" type="#_x0000_t75" style="width:9.75pt;height:12.75pt" o:ole="">
            <v:imagedata r:id="rId20" o:title=""/>
          </v:shape>
          <o:OLEObject Type="Embed" ProgID="Equation.DSMT4" ShapeID="_x0000_i1033" DrawAspect="Content" ObjectID="_1709363759" r:id="rId21"/>
        </w:object>
      </w:r>
      <w:r w:rsidR="0088047E">
        <w:rPr>
          <w:rFonts w:ascii="Times New Roman" w:hAnsi="Times New Roman" w:cs="Times New Roman"/>
          <w:sz w:val="28"/>
          <w:szCs w:val="28"/>
        </w:rPr>
        <w:t xml:space="preserve"> - аналогичный коэффициент, описывающий затухание скорости горения пропорционально скорости ее движения, </w:t>
      </w:r>
      <w:r w:rsidR="0088047E" w:rsidRPr="001963A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2.75pt;height:18pt" o:ole="">
            <v:imagedata r:id="rId22" o:title=""/>
          </v:shape>
          <o:OLEObject Type="Embed" ProgID="Equation.DSMT4" ShapeID="_x0000_i1034" DrawAspect="Content" ObjectID="_1709363760" r:id="rId23"/>
        </w:object>
      </w:r>
      <w:r w:rsidR="0088047E">
        <w:rPr>
          <w:rFonts w:ascii="Times New Roman" w:hAnsi="Times New Roman" w:cs="Times New Roman"/>
          <w:sz w:val="28"/>
          <w:szCs w:val="28"/>
        </w:rPr>
        <w:t xml:space="preserve"> - </w:t>
      </w:r>
      <w:r w:rsidRPr="001963A6">
        <w:rPr>
          <w:rFonts w:ascii="Times New Roman" w:hAnsi="Times New Roman" w:cs="Times New Roman"/>
          <w:sz w:val="28"/>
          <w:szCs w:val="28"/>
        </w:rPr>
        <w:t>постоянн</w:t>
      </w:r>
      <w:r w:rsidR="0088047E">
        <w:rPr>
          <w:rFonts w:ascii="Times New Roman" w:hAnsi="Times New Roman" w:cs="Times New Roman"/>
          <w:sz w:val="28"/>
          <w:szCs w:val="28"/>
        </w:rPr>
        <w:t>ая скорость горения ракетного топлива</w:t>
      </w:r>
      <w:r w:rsidRPr="001963A6">
        <w:rPr>
          <w:rFonts w:ascii="Times New Roman" w:hAnsi="Times New Roman" w:cs="Times New Roman"/>
          <w:sz w:val="28"/>
          <w:szCs w:val="28"/>
        </w:rPr>
        <w:t>.</w:t>
      </w:r>
    </w:p>
    <w:p w:rsid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задача моделирует полет </w:t>
      </w:r>
      <w:r w:rsidRPr="00BE48C0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кеты в среде с трением при заданной начальной скорости и при заданной начальной массе.</w:t>
      </w:r>
    </w:p>
    <w:p w:rsidR="00BE48C0" w:rsidRDefault="00BE48C0" w:rsidP="00BE48C0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особые точки системы и построить картину фазовых траекторий. Требуется также исследовать качественное поведение </w:t>
      </w:r>
      <w:r>
        <w:rPr>
          <w:rFonts w:ascii="Times New Roman" w:hAnsi="Times New Roman" w:cs="Times New Roman"/>
          <w:sz w:val="28"/>
          <w:szCs w:val="28"/>
        </w:rPr>
        <w:lastRenderedPageBreak/>
        <w:t>решения в зависимости от параметров. Сделать графическую иллюстрацию решения с ее пояснением.</w:t>
      </w:r>
    </w:p>
    <w:p w:rsidR="001963A6" w:rsidRPr="001963A6" w:rsidRDefault="001222D5" w:rsidP="001963A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следует с самых простых</w:t>
      </w:r>
      <w:r w:rsidR="001963A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1963A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антов параметров.</w:t>
      </w:r>
    </w:p>
    <w:p w:rsidR="00F24BE1" w:rsidRPr="006E00CA" w:rsidRDefault="00F24BE1" w:rsidP="006F246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4BE1" w:rsidRPr="00520F42" w:rsidRDefault="00F24BE1" w:rsidP="006F2463">
      <w:pPr>
        <w:pStyle w:val="A3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57221819"/>
      <w:bookmarkStart w:id="1" w:name="_Toc64825084"/>
      <w:r w:rsidRPr="00520F42">
        <w:rPr>
          <w:rFonts w:ascii="Times New Roman" w:hAnsi="Times New Roman" w:cs="Times New Roman"/>
          <w:b/>
          <w:sz w:val="28"/>
          <w:szCs w:val="28"/>
        </w:rPr>
        <w:t>Библиографические указания</w:t>
      </w:r>
      <w:bookmarkEnd w:id="0"/>
      <w:bookmarkEnd w:id="1"/>
    </w:p>
    <w:p w:rsidR="00F24BE1" w:rsidRPr="006E00CA" w:rsidRDefault="00F24BE1" w:rsidP="006F24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BE1" w:rsidRDefault="006F2463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24BE1" w:rsidRPr="008B3A66">
        <w:rPr>
          <w:rFonts w:ascii="Times New Roman" w:hAnsi="Times New Roman" w:cs="Times New Roman"/>
          <w:sz w:val="28"/>
          <w:szCs w:val="28"/>
        </w:rPr>
        <w:t xml:space="preserve">. Агафонов С.А., Герман А.Д., Муратова Т.В. Дифференциальные уравнения. М.: Изд-во МГТУ им. Н.Э. Баумана, 1997. 336 </w:t>
      </w:r>
      <w:proofErr w:type="gramStart"/>
      <w:r w:rsidR="00F24BE1"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24BE1" w:rsidRPr="008B3A66">
        <w:rPr>
          <w:rFonts w:ascii="Times New Roman" w:hAnsi="Times New Roman" w:cs="Times New Roman"/>
          <w:sz w:val="28"/>
          <w:szCs w:val="28"/>
        </w:rPr>
        <w:t>.</w:t>
      </w:r>
    </w:p>
    <w:p w:rsidR="00083E0E" w:rsidRPr="008B3A66" w:rsidRDefault="00083E0E" w:rsidP="00083E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B3A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3A66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8B3A66">
        <w:rPr>
          <w:rFonts w:ascii="Times New Roman" w:hAnsi="Times New Roman" w:cs="Times New Roman"/>
          <w:sz w:val="28"/>
          <w:szCs w:val="28"/>
        </w:rPr>
        <w:t xml:space="preserve"> Н.Н. Численные методы. М.: Наука, 1978. 512 </w:t>
      </w:r>
      <w:proofErr w:type="gramStart"/>
      <w:r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3A66">
        <w:rPr>
          <w:rFonts w:ascii="Times New Roman" w:hAnsi="Times New Roman" w:cs="Times New Roman"/>
          <w:sz w:val="28"/>
          <w:szCs w:val="28"/>
        </w:rPr>
        <w:t>.</w:t>
      </w:r>
    </w:p>
    <w:p w:rsidR="00083E0E" w:rsidRPr="008B3A66" w:rsidRDefault="00083E0E" w:rsidP="00083E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B3A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3A66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8B3A66">
        <w:rPr>
          <w:rFonts w:ascii="Times New Roman" w:hAnsi="Times New Roman" w:cs="Times New Roman"/>
          <w:sz w:val="28"/>
          <w:szCs w:val="28"/>
        </w:rPr>
        <w:t xml:space="preserve"> Н.Н., </w:t>
      </w:r>
      <w:proofErr w:type="spellStart"/>
      <w:r w:rsidRPr="008B3A66">
        <w:rPr>
          <w:rFonts w:ascii="Times New Roman" w:hAnsi="Times New Roman" w:cs="Times New Roman"/>
          <w:sz w:val="28"/>
          <w:szCs w:val="28"/>
        </w:rPr>
        <w:t>Альшина</w:t>
      </w:r>
      <w:proofErr w:type="spellEnd"/>
      <w:r w:rsidRPr="008B3A66">
        <w:rPr>
          <w:rFonts w:ascii="Times New Roman" w:hAnsi="Times New Roman" w:cs="Times New Roman"/>
          <w:sz w:val="28"/>
          <w:szCs w:val="28"/>
        </w:rPr>
        <w:t xml:space="preserve"> Е.А. Численные методы. Кн. 1. Численный анализ. М.: Издательский центр «Академия», 2013. 299 </w:t>
      </w:r>
      <w:proofErr w:type="gramStart"/>
      <w:r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3A66">
        <w:rPr>
          <w:rFonts w:ascii="Times New Roman" w:hAnsi="Times New Roman" w:cs="Times New Roman"/>
          <w:sz w:val="28"/>
          <w:szCs w:val="28"/>
        </w:rPr>
        <w:t>.</w:t>
      </w:r>
    </w:p>
    <w:p w:rsidR="00083E0E" w:rsidRPr="008B3A66" w:rsidRDefault="00083E0E" w:rsidP="00083E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8B3A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3A66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8B3A66">
        <w:rPr>
          <w:rFonts w:ascii="Times New Roman" w:hAnsi="Times New Roman" w:cs="Times New Roman"/>
          <w:sz w:val="28"/>
          <w:szCs w:val="28"/>
        </w:rPr>
        <w:t xml:space="preserve"> Н.Н., Корякин П.В. Численные методы. Кн. 2. Методы математической физики. М.: Издательский центр «Академия», 2013. 304 </w:t>
      </w:r>
      <w:proofErr w:type="gramStart"/>
      <w:r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3A66">
        <w:rPr>
          <w:rFonts w:ascii="Times New Roman" w:hAnsi="Times New Roman" w:cs="Times New Roman"/>
          <w:sz w:val="28"/>
          <w:szCs w:val="28"/>
        </w:rPr>
        <w:t>.</w:t>
      </w:r>
    </w:p>
    <w:p w:rsidR="00083E0E" w:rsidRPr="008B3A66" w:rsidRDefault="00083E0E" w:rsidP="00083E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B3A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Макаров В</w:t>
      </w:r>
      <w:r w:rsidRPr="008B3A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B3A66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Хлобыстов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B3A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B3A66">
        <w:rPr>
          <w:rFonts w:ascii="Times New Roman" w:hAnsi="Times New Roman" w:cs="Times New Roman"/>
          <w:sz w:val="28"/>
          <w:szCs w:val="28"/>
        </w:rPr>
        <w:t>. Сплайн</w:t>
      </w:r>
      <w:r>
        <w:rPr>
          <w:rFonts w:ascii="Times New Roman" w:hAnsi="Times New Roman" w:cs="Times New Roman"/>
          <w:sz w:val="28"/>
          <w:szCs w:val="28"/>
        </w:rPr>
        <w:t xml:space="preserve"> – аппроксимация функций</w:t>
      </w:r>
      <w:r w:rsidRPr="008B3A66">
        <w:rPr>
          <w:rFonts w:ascii="Times New Roman" w:hAnsi="Times New Roman" w:cs="Times New Roman"/>
          <w:sz w:val="28"/>
          <w:szCs w:val="28"/>
        </w:rPr>
        <w:t xml:space="preserve">. М.: </w:t>
      </w:r>
      <w:r>
        <w:rPr>
          <w:rFonts w:ascii="Times New Roman" w:hAnsi="Times New Roman" w:cs="Times New Roman"/>
          <w:sz w:val="28"/>
          <w:szCs w:val="28"/>
        </w:rPr>
        <w:t>Высшая школа</w:t>
      </w:r>
      <w:r w:rsidRPr="008B3A66">
        <w:rPr>
          <w:rFonts w:ascii="Times New Roman" w:hAnsi="Times New Roman" w:cs="Times New Roman"/>
          <w:sz w:val="28"/>
          <w:szCs w:val="28"/>
        </w:rPr>
        <w:t>, 19</w:t>
      </w:r>
      <w:r>
        <w:rPr>
          <w:rFonts w:ascii="Times New Roman" w:hAnsi="Times New Roman" w:cs="Times New Roman"/>
          <w:sz w:val="28"/>
          <w:szCs w:val="28"/>
        </w:rPr>
        <w:t>83</w:t>
      </w:r>
      <w:r w:rsidRPr="008B3A66">
        <w:rPr>
          <w:rFonts w:ascii="Times New Roman" w:hAnsi="Times New Roman" w:cs="Times New Roman"/>
          <w:sz w:val="28"/>
          <w:szCs w:val="28"/>
        </w:rPr>
        <w:t>. 8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B3A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3A66">
        <w:rPr>
          <w:rFonts w:ascii="Times New Roman" w:hAnsi="Times New Roman" w:cs="Times New Roman"/>
          <w:sz w:val="28"/>
          <w:szCs w:val="28"/>
        </w:rPr>
        <w:t>.</w:t>
      </w:r>
    </w:p>
    <w:p w:rsidR="006F2463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F246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F2463">
        <w:rPr>
          <w:rFonts w:ascii="Times New Roman" w:hAnsi="Times New Roman" w:cs="Times New Roman"/>
          <w:sz w:val="28"/>
          <w:szCs w:val="28"/>
        </w:rPr>
        <w:t>Петровский</w:t>
      </w:r>
      <w:proofErr w:type="gramEnd"/>
      <w:r w:rsidR="006F2463">
        <w:rPr>
          <w:rFonts w:ascii="Times New Roman" w:hAnsi="Times New Roman" w:cs="Times New Roman"/>
          <w:sz w:val="28"/>
          <w:szCs w:val="28"/>
        </w:rPr>
        <w:t xml:space="preserve"> И.Г. Лекции по теории обыкновенных дифференциальных уравнений. М.: Наука. 1970. 280 </w:t>
      </w:r>
      <w:proofErr w:type="gramStart"/>
      <w:r w:rsidR="006F246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F2463">
        <w:rPr>
          <w:rFonts w:ascii="Times New Roman" w:hAnsi="Times New Roman" w:cs="Times New Roman"/>
          <w:sz w:val="28"/>
          <w:szCs w:val="28"/>
        </w:rPr>
        <w:t>.</w:t>
      </w:r>
    </w:p>
    <w:p w:rsidR="006F2463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F2463">
        <w:rPr>
          <w:rFonts w:ascii="Times New Roman" w:hAnsi="Times New Roman" w:cs="Times New Roman"/>
          <w:sz w:val="28"/>
          <w:szCs w:val="28"/>
        </w:rPr>
        <w:t xml:space="preserve">. Понтрягин Л.С. Обыкновенные дифференциальные уравнения. М.: Наука. 1970. 332 </w:t>
      </w:r>
      <w:proofErr w:type="gramStart"/>
      <w:r w:rsidR="006F246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F2463">
        <w:rPr>
          <w:rFonts w:ascii="Times New Roman" w:hAnsi="Times New Roman" w:cs="Times New Roman"/>
          <w:sz w:val="28"/>
          <w:szCs w:val="28"/>
        </w:rPr>
        <w:t>.</w:t>
      </w:r>
    </w:p>
    <w:p w:rsidR="006F2463" w:rsidRPr="008B3A66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F2463" w:rsidRPr="008B3A6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F2463" w:rsidRPr="008B3A66">
        <w:rPr>
          <w:rFonts w:ascii="Times New Roman" w:hAnsi="Times New Roman" w:cs="Times New Roman"/>
          <w:sz w:val="28"/>
          <w:szCs w:val="28"/>
        </w:rPr>
        <w:t>Самарский</w:t>
      </w:r>
      <w:proofErr w:type="gramEnd"/>
      <w:r w:rsidR="006F2463" w:rsidRPr="008B3A66">
        <w:rPr>
          <w:rFonts w:ascii="Times New Roman" w:hAnsi="Times New Roman" w:cs="Times New Roman"/>
          <w:sz w:val="28"/>
          <w:szCs w:val="28"/>
        </w:rPr>
        <w:t xml:space="preserve"> А.А. Введение в численные методы. СПб.: Лань, 2005. 288 </w:t>
      </w:r>
      <w:proofErr w:type="gramStart"/>
      <w:r w:rsidR="006F2463"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F2463" w:rsidRPr="008B3A66">
        <w:rPr>
          <w:rFonts w:ascii="Times New Roman" w:hAnsi="Times New Roman" w:cs="Times New Roman"/>
          <w:sz w:val="28"/>
          <w:szCs w:val="28"/>
        </w:rPr>
        <w:t>.</w:t>
      </w:r>
    </w:p>
    <w:p w:rsidR="006F2463" w:rsidRPr="008B3A66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F2463" w:rsidRPr="008B3A6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F2463" w:rsidRPr="008B3A66">
        <w:rPr>
          <w:rFonts w:ascii="Times New Roman" w:hAnsi="Times New Roman" w:cs="Times New Roman"/>
          <w:sz w:val="28"/>
          <w:szCs w:val="28"/>
        </w:rPr>
        <w:t>Самарский</w:t>
      </w:r>
      <w:proofErr w:type="gramEnd"/>
      <w:r w:rsidR="006F2463" w:rsidRPr="008B3A66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="006F2463" w:rsidRPr="008B3A66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="006F2463" w:rsidRPr="008B3A66">
        <w:rPr>
          <w:rFonts w:ascii="Times New Roman" w:hAnsi="Times New Roman" w:cs="Times New Roman"/>
          <w:sz w:val="28"/>
          <w:szCs w:val="28"/>
        </w:rPr>
        <w:t xml:space="preserve"> А.В. Численные методы. М.: Наука: </w:t>
      </w:r>
      <w:proofErr w:type="spellStart"/>
      <w:r w:rsidR="006F2463" w:rsidRPr="008B3A66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="006F2463" w:rsidRPr="008B3A66">
        <w:rPr>
          <w:rFonts w:ascii="Times New Roman" w:hAnsi="Times New Roman" w:cs="Times New Roman"/>
          <w:sz w:val="28"/>
          <w:szCs w:val="28"/>
        </w:rPr>
        <w:t>, 1989. 416 с.</w:t>
      </w:r>
    </w:p>
    <w:p w:rsidR="006F2463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F2463" w:rsidRPr="008B3A66">
        <w:rPr>
          <w:rFonts w:ascii="Times New Roman" w:hAnsi="Times New Roman" w:cs="Times New Roman"/>
          <w:sz w:val="28"/>
          <w:szCs w:val="28"/>
        </w:rPr>
        <w:t xml:space="preserve">. Самарский А.А., Михайлов А.П. Математическое моделирование. Идеи. Методы. Примеры. М.: Наука: </w:t>
      </w:r>
      <w:proofErr w:type="spellStart"/>
      <w:r w:rsidR="006F2463" w:rsidRPr="008B3A66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="006F2463" w:rsidRPr="008B3A66">
        <w:rPr>
          <w:rFonts w:ascii="Times New Roman" w:hAnsi="Times New Roman" w:cs="Times New Roman"/>
          <w:sz w:val="28"/>
          <w:szCs w:val="28"/>
        </w:rPr>
        <w:t>, 1997. 320 с.</w:t>
      </w:r>
    </w:p>
    <w:p w:rsidR="00083E0E" w:rsidRPr="008B3A66" w:rsidRDefault="00083E0E" w:rsidP="00083E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3A66">
        <w:rPr>
          <w:rFonts w:ascii="Times New Roman" w:hAnsi="Times New Roman" w:cs="Times New Roman"/>
          <w:sz w:val="28"/>
          <w:szCs w:val="28"/>
        </w:rPr>
        <w:t xml:space="preserve">. Стечкин С.Б., Субботин Ю.Н. Сплайны в вычислительной математике. М.: Наука, 1976. 248 </w:t>
      </w:r>
      <w:proofErr w:type="gramStart"/>
      <w:r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B3A66">
        <w:rPr>
          <w:rFonts w:ascii="Times New Roman" w:hAnsi="Times New Roman" w:cs="Times New Roman"/>
          <w:sz w:val="28"/>
          <w:szCs w:val="28"/>
        </w:rPr>
        <w:t>.</w:t>
      </w:r>
    </w:p>
    <w:p w:rsidR="00F24BE1" w:rsidRPr="008B3A66" w:rsidRDefault="00083E0E" w:rsidP="006F246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F24BE1" w:rsidRPr="008B3A66">
        <w:rPr>
          <w:rFonts w:ascii="Times New Roman" w:hAnsi="Times New Roman" w:cs="Times New Roman"/>
          <w:sz w:val="28"/>
          <w:szCs w:val="28"/>
        </w:rPr>
        <w:t>. Тихонов А.Н., Васильева А.Б., Свешников А.Г. Дифференциальные уравнения, Москва, 1980.</w:t>
      </w:r>
    </w:p>
    <w:p w:rsidR="006F2463" w:rsidRPr="008B3A66" w:rsidRDefault="00083E0E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F2463" w:rsidRPr="008B3A66">
        <w:rPr>
          <w:rFonts w:ascii="Times New Roman" w:hAnsi="Times New Roman" w:cs="Times New Roman"/>
          <w:sz w:val="28"/>
          <w:szCs w:val="28"/>
        </w:rPr>
        <w:t xml:space="preserve">. Тихонов А.Н., Самарский А.А. Уравнения математической физики. М.: Изд-во МГУ: Наука, 2004. 798 </w:t>
      </w:r>
      <w:proofErr w:type="gramStart"/>
      <w:r w:rsidR="006F2463" w:rsidRPr="008B3A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F2463" w:rsidRPr="008B3A66">
        <w:rPr>
          <w:rFonts w:ascii="Times New Roman" w:hAnsi="Times New Roman" w:cs="Times New Roman"/>
          <w:sz w:val="28"/>
          <w:szCs w:val="28"/>
        </w:rPr>
        <w:t>.</w:t>
      </w:r>
    </w:p>
    <w:p w:rsidR="006F2463" w:rsidRDefault="006F2463" w:rsidP="006F24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3E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Эрроусмит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Обыкновенные дифференциальные уравнения. Качественная теория с приложениями. М.: Мир. 1980. 243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16695" w:rsidRDefault="00C16695" w:rsidP="006F2463">
      <w:pPr>
        <w:spacing w:after="0" w:line="240" w:lineRule="auto"/>
        <w:ind w:firstLine="709"/>
        <w:jc w:val="both"/>
      </w:pPr>
    </w:p>
    <w:sectPr w:rsidR="00C16695" w:rsidSect="0011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125B"/>
    <w:rsid w:val="0002731C"/>
    <w:rsid w:val="00083E0E"/>
    <w:rsid w:val="000F6CAD"/>
    <w:rsid w:val="00117A05"/>
    <w:rsid w:val="001222D5"/>
    <w:rsid w:val="001963A6"/>
    <w:rsid w:val="00245B51"/>
    <w:rsid w:val="00543AA3"/>
    <w:rsid w:val="0068355B"/>
    <w:rsid w:val="006F2463"/>
    <w:rsid w:val="00712D51"/>
    <w:rsid w:val="007F5E99"/>
    <w:rsid w:val="0088047E"/>
    <w:rsid w:val="00B45EDC"/>
    <w:rsid w:val="00B46811"/>
    <w:rsid w:val="00BE48C0"/>
    <w:rsid w:val="00C16695"/>
    <w:rsid w:val="00C74A79"/>
    <w:rsid w:val="00CE609B"/>
    <w:rsid w:val="00D14B7E"/>
    <w:rsid w:val="00D96963"/>
    <w:rsid w:val="00EC125B"/>
    <w:rsid w:val="00EF186B"/>
    <w:rsid w:val="00F072DA"/>
    <w:rsid w:val="00F24BE1"/>
    <w:rsid w:val="00FE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125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EC12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ru-RU"/>
    </w:rPr>
  </w:style>
  <w:style w:type="table" w:styleId="a4">
    <w:name w:val="Table Grid"/>
    <w:basedOn w:val="a1"/>
    <w:uiPriority w:val="39"/>
    <w:rsid w:val="00EC12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25B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ИПМ им. М.В. Келдыша РАН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Галанин</dc:creator>
  <cp:lastModifiedBy>Галанин</cp:lastModifiedBy>
  <cp:revision>2</cp:revision>
  <cp:lastPrinted>2021-02-28T12:28:00Z</cp:lastPrinted>
  <dcterms:created xsi:type="dcterms:W3CDTF">2022-03-21T07:29:00Z</dcterms:created>
  <dcterms:modified xsi:type="dcterms:W3CDTF">2022-03-21T07:29:00Z</dcterms:modified>
</cp:coreProperties>
</file>