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6113"/>
        <w:gridCol w:w="3242"/>
      </w:tblGrid>
      <w:tr w:rsidR="00052558" w:rsidRPr="00CC0658" w:rsidTr="00052558">
        <w:tc>
          <w:tcPr>
            <w:tcW w:w="3267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hAnsi="Calibri"/>
                <w:b/>
                <w:sz w:val="22"/>
                <w:szCs w:val="22"/>
              </w:rPr>
            </w:pPr>
            <w:r w:rsidRPr="00052558">
              <w:rPr>
                <w:rFonts w:ascii="Calibri" w:hAnsi="Calibri"/>
                <w:b/>
                <w:sz w:val="22"/>
                <w:szCs w:val="22"/>
              </w:rPr>
              <w:t xml:space="preserve">СОГЛАСОВАНО: 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hAnsi="Calibri"/>
                <w:b/>
                <w:sz w:val="22"/>
                <w:szCs w:val="22"/>
              </w:rPr>
            </w:pPr>
            <w:r w:rsidRPr="00052558">
              <w:rPr>
                <w:rFonts w:ascii="Calibri" w:hAnsi="Calibri"/>
                <w:b/>
                <w:sz w:val="22"/>
                <w:szCs w:val="22"/>
                <w:lang w:val="en-US"/>
              </w:rPr>
              <w:t>C</w:t>
            </w:r>
            <w:r w:rsidRPr="00052558">
              <w:rPr>
                <w:rFonts w:ascii="Calibri" w:hAnsi="Calibri"/>
                <w:b/>
                <w:sz w:val="22"/>
                <w:szCs w:val="22"/>
              </w:rPr>
              <w:t>ОГЛАСОВАНО:</w:t>
            </w:r>
          </w:p>
        </w:tc>
      </w:tr>
      <w:tr w:rsidR="00052558" w:rsidRPr="00CC0658" w:rsidTr="00052558">
        <w:tc>
          <w:tcPr>
            <w:tcW w:w="3267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>Исполнитель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>Заказчик</w:t>
            </w:r>
          </w:p>
        </w:tc>
      </w:tr>
      <w:tr w:rsidR="00052558" w:rsidRPr="00CC0658" w:rsidTr="00052558">
        <w:tc>
          <w:tcPr>
            <w:tcW w:w="3267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Генеральный директор 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</w:t>
            </w:r>
          </w:p>
        </w:tc>
      </w:tr>
      <w:tr w:rsidR="00052558" w:rsidRPr="00CC0658" w:rsidTr="00052558">
        <w:tc>
          <w:tcPr>
            <w:tcW w:w="3267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</w:t>
            </w:r>
          </w:p>
        </w:tc>
      </w:tr>
      <w:tr w:rsidR="00052558" w:rsidRPr="00CC0658" w:rsidTr="00052558">
        <w:tc>
          <w:tcPr>
            <w:tcW w:w="3267" w:type="pct"/>
            <w:shd w:val="clear" w:color="auto" w:fill="auto"/>
            <w:vAlign w:val="center"/>
          </w:tcPr>
          <w:p w:rsidR="00052558" w:rsidRPr="00052558" w:rsidRDefault="00052558" w:rsidP="0010219F">
            <w:pPr>
              <w:rPr>
                <w:rFonts w:ascii="Calibri" w:hAnsi="Calibri"/>
                <w:sz w:val="22"/>
                <w:szCs w:val="22"/>
              </w:rPr>
            </w:pPr>
            <w:r w:rsidRPr="00052558">
              <w:rPr>
                <w:rFonts w:ascii="Calibri" w:hAnsi="Calibri"/>
                <w:sz w:val="22"/>
                <w:szCs w:val="22"/>
              </w:rPr>
              <w:t>____________</w:t>
            </w:r>
            <w:r w:rsidRPr="00052558" w:rsidDel="00AD098A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052558" w:rsidRPr="00052558" w:rsidRDefault="00052558" w:rsidP="0010219F">
            <w:pPr>
              <w:rPr>
                <w:rFonts w:ascii="Calibri" w:hAnsi="Calibri"/>
                <w:sz w:val="22"/>
                <w:szCs w:val="22"/>
              </w:rPr>
            </w:pPr>
            <w:r w:rsidRPr="00052558">
              <w:rPr>
                <w:rFonts w:ascii="Calibri" w:hAnsi="Calibri"/>
                <w:sz w:val="22"/>
                <w:szCs w:val="22"/>
              </w:rPr>
              <w:t>____________</w:t>
            </w: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  </w:t>
            </w:r>
            <w:r w:rsidRPr="00052558" w:rsidDel="00AD098A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322544" w:rsidRDefault="00322544" w:rsidP="00052558">
      <w:pPr>
        <w:jc w:val="center"/>
        <w:rPr>
          <w:b/>
        </w:rPr>
      </w:pPr>
    </w:p>
    <w:p w:rsidR="00052558" w:rsidRPr="00CC0658" w:rsidRDefault="00052558" w:rsidP="00052558">
      <w:pPr>
        <w:jc w:val="center"/>
        <w:rPr>
          <w:b/>
        </w:rPr>
      </w:pPr>
      <w:r w:rsidRPr="00CC0658">
        <w:rPr>
          <w:b/>
        </w:rPr>
        <w:t>ТЕХНИЧЕСКОЕ ЗАДАНИЕ</w:t>
      </w:r>
    </w:p>
    <w:p w:rsidR="00052558" w:rsidRPr="00CC0658" w:rsidRDefault="00052558" w:rsidP="00052558">
      <w:pPr>
        <w:jc w:val="center"/>
        <w:rPr>
          <w:b/>
        </w:rPr>
      </w:pPr>
      <w:r w:rsidRPr="00CC0658">
        <w:rPr>
          <w:b/>
        </w:rPr>
        <w:t xml:space="preserve"> </w:t>
      </w:r>
    </w:p>
    <w:p w:rsidR="00052558" w:rsidRPr="00CC0658" w:rsidRDefault="00052558" w:rsidP="00052558">
      <w:pPr>
        <w:jc w:val="center"/>
        <w:rPr>
          <w:b/>
        </w:rPr>
      </w:pPr>
    </w:p>
    <w:p w:rsidR="00052558" w:rsidRPr="00CC0658" w:rsidRDefault="00052558" w:rsidP="00052558">
      <w:pPr>
        <w:jc w:val="center"/>
        <w:rPr>
          <w:b/>
        </w:rPr>
      </w:pPr>
    </w:p>
    <w:p w:rsidR="00052558" w:rsidRPr="00CC0658" w:rsidRDefault="00052558" w:rsidP="00052558">
      <w:pPr>
        <w:jc w:val="center"/>
      </w:pPr>
      <w:r w:rsidRPr="00CC0658">
        <w:t>на разработку и внедрение</w:t>
      </w:r>
    </w:p>
    <w:p w:rsidR="00052558" w:rsidRPr="00CC0658" w:rsidRDefault="00052558" w:rsidP="00052558">
      <w:pPr>
        <w:jc w:val="center"/>
      </w:pPr>
      <w:r w:rsidRPr="00CC0658">
        <w:t>«Системы автоматизации процессов организации и проведения работ»</w:t>
      </w: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</w:p>
    <w:p w:rsidR="00052558" w:rsidRPr="00CC0658" w:rsidRDefault="00052558" w:rsidP="00052558">
      <w:pPr>
        <w:jc w:val="center"/>
      </w:pPr>
      <w:r w:rsidRPr="00CC0658">
        <w:t xml:space="preserve">Москва </w:t>
      </w:r>
    </w:p>
    <w:p w:rsidR="00052558" w:rsidRPr="00CC0658" w:rsidRDefault="00052558" w:rsidP="00052558">
      <w:pPr>
        <w:jc w:val="center"/>
      </w:pPr>
    </w:p>
    <w:p w:rsidR="00052558" w:rsidRDefault="00052558" w:rsidP="00052558">
      <w:pPr>
        <w:jc w:val="center"/>
      </w:pPr>
      <w:r w:rsidRPr="00CC0658">
        <w:t>2022</w:t>
      </w:r>
    </w:p>
    <w:p w:rsidR="009D7751" w:rsidRDefault="00052558" w:rsidP="00322544">
      <w:pPr>
        <w:pStyle w:val="a5"/>
        <w:numPr>
          <w:ilvl w:val="0"/>
          <w:numId w:val="1"/>
        </w:numPr>
      </w:pPr>
      <w:r>
        <w:br w:type="page"/>
      </w:r>
      <w:r w:rsidR="00A02FCE" w:rsidRPr="00E15F9B">
        <w:lastRenderedPageBreak/>
        <w:t>Общие сведения</w:t>
      </w:r>
    </w:p>
    <w:p w:rsidR="004F77CB" w:rsidRDefault="004F77CB" w:rsidP="004F77CB">
      <w:r>
        <w:t xml:space="preserve">Настоящий документ представляет собой Техническое задание на создание автоматизированной информационной системы • </w:t>
      </w:r>
      <w:proofErr w:type="spellStart"/>
      <w:r>
        <w:t>YouNamelt</w:t>
      </w:r>
      <w:proofErr w:type="spellEnd"/>
      <w:r>
        <w:t>».</w:t>
      </w:r>
    </w:p>
    <w:p w:rsidR="004F77CB" w:rsidRPr="004F77CB" w:rsidRDefault="004F77CB" w:rsidP="004F77CB"/>
    <w:p w:rsidR="006839BA" w:rsidRDefault="007E6DBF" w:rsidP="000371FF">
      <w:pPr>
        <w:pStyle w:val="2"/>
        <w:numPr>
          <w:ilvl w:val="1"/>
          <w:numId w:val="1"/>
        </w:numPr>
        <w:rPr>
          <w:color w:val="000000"/>
          <w:szCs w:val="28"/>
        </w:rPr>
      </w:pPr>
      <w:r w:rsidRPr="00DA71C4">
        <w:rPr>
          <w:color w:val="000000"/>
          <w:szCs w:val="28"/>
        </w:rPr>
        <w:t>П</w:t>
      </w:r>
      <w:r w:rsidR="006839BA" w:rsidRPr="00DA71C4">
        <w:rPr>
          <w:color w:val="000000"/>
          <w:szCs w:val="28"/>
        </w:rPr>
        <w:t>олное наименование си</w:t>
      </w:r>
      <w:r w:rsidRPr="00DA71C4">
        <w:rPr>
          <w:color w:val="000000"/>
          <w:szCs w:val="28"/>
        </w:rPr>
        <w:t>стемы и ее условное обозначение</w:t>
      </w:r>
      <w:r w:rsidR="006839BA" w:rsidRPr="00DA71C4">
        <w:rPr>
          <w:color w:val="000000"/>
          <w:szCs w:val="28"/>
        </w:rPr>
        <w:t xml:space="preserve"> </w:t>
      </w:r>
    </w:p>
    <w:p w:rsidR="004F77CB" w:rsidRDefault="004F77CB" w:rsidP="004F77CB">
      <w:r>
        <w:t>Полное наименование системы: «Длинное официальное название»</w:t>
      </w:r>
    </w:p>
    <w:p w:rsidR="004F77CB" w:rsidRDefault="004F77CB" w:rsidP="004F77CB">
      <w:r>
        <w:t xml:space="preserve">Условное обозначение проектируемой системы: •Короткий </w:t>
      </w:r>
      <w:proofErr w:type="spellStart"/>
      <w:r>
        <w:t>алиас</w:t>
      </w:r>
      <w:proofErr w:type="spellEnd"/>
      <w:r>
        <w:t xml:space="preserve"> чтобы использовать </w:t>
      </w:r>
      <w:proofErr w:type="spellStart"/>
      <w:r>
        <w:t>дальш&amp;в</w:t>
      </w:r>
      <w:proofErr w:type="spellEnd"/>
      <w:r>
        <w:t xml:space="preserve"> документе»</w:t>
      </w:r>
    </w:p>
    <w:p w:rsidR="006839BA" w:rsidRPr="00DA71C4" w:rsidRDefault="00DA71C4" w:rsidP="000371FF">
      <w:pPr>
        <w:pStyle w:val="2"/>
        <w:numPr>
          <w:ilvl w:val="1"/>
          <w:numId w:val="1"/>
        </w:numPr>
      </w:pPr>
      <w:r>
        <w:t>Ш</w:t>
      </w:r>
      <w:r w:rsidR="006839BA" w:rsidRPr="00DA71C4">
        <w:t xml:space="preserve">ифр </w:t>
      </w:r>
      <w:r w:rsidRPr="00100460">
        <w:rPr>
          <w:szCs w:val="28"/>
        </w:rPr>
        <w:t xml:space="preserve">темы </w:t>
      </w:r>
      <w:r w:rsidR="00100460" w:rsidRPr="00100460">
        <w:rPr>
          <w:szCs w:val="28"/>
        </w:rPr>
        <w:t>(при наличии)</w:t>
      </w:r>
    </w:p>
    <w:p w:rsidR="006839BA" w:rsidRPr="004F77CB" w:rsidRDefault="00DA71C4" w:rsidP="000371FF">
      <w:pPr>
        <w:pStyle w:val="2"/>
        <w:numPr>
          <w:ilvl w:val="1"/>
          <w:numId w:val="1"/>
        </w:numPr>
      </w:pPr>
      <w:r>
        <w:t>Н</w:t>
      </w:r>
      <w:r w:rsidR="006839BA" w:rsidRPr="00DA71C4">
        <w:t xml:space="preserve">аименование </w:t>
      </w:r>
      <w:r w:rsidR="00100460" w:rsidRPr="00100460">
        <w:rPr>
          <w:szCs w:val="28"/>
        </w:rPr>
        <w:t>организации - заказчика АС, наименование организации-разработчика</w:t>
      </w:r>
    </w:p>
    <w:p w:rsidR="004F77CB" w:rsidRDefault="004F77CB" w:rsidP="004F77CB">
      <w:r w:rsidRPr="000470A3">
        <w:t xml:space="preserve">Заказчик: ООО * Вектор»: ИНН: </w:t>
      </w:r>
      <w:proofErr w:type="spellStart"/>
      <w:r w:rsidRPr="000470A3">
        <w:t>хххх</w:t>
      </w:r>
      <w:proofErr w:type="spellEnd"/>
      <w:r w:rsidRPr="000470A3">
        <w:t xml:space="preserve">, КПП: </w:t>
      </w:r>
      <w:proofErr w:type="spellStart"/>
      <w:r w:rsidRPr="000470A3">
        <w:t>хххх</w:t>
      </w:r>
      <w:proofErr w:type="spellEnd"/>
      <w:r w:rsidRPr="000470A3">
        <w:t>.</w:t>
      </w:r>
    </w:p>
    <w:p w:rsidR="004F77CB" w:rsidRPr="000470A3" w:rsidRDefault="004F77CB" w:rsidP="004F77CB">
      <w:r w:rsidRPr="000470A3">
        <w:t xml:space="preserve">Разработчик: АО *АСМЕ»; ИНН: </w:t>
      </w:r>
      <w:proofErr w:type="spellStart"/>
      <w:r w:rsidRPr="000470A3">
        <w:t>хххх</w:t>
      </w:r>
      <w:proofErr w:type="spellEnd"/>
      <w:r w:rsidRPr="000470A3">
        <w:t xml:space="preserve">, КПП: </w:t>
      </w:r>
      <w:proofErr w:type="spellStart"/>
      <w:r w:rsidRPr="000470A3">
        <w:t>хххх</w:t>
      </w:r>
      <w:proofErr w:type="spellEnd"/>
      <w:r w:rsidRPr="000470A3">
        <w:t>.</w:t>
      </w:r>
    </w:p>
    <w:p w:rsidR="004F77CB" w:rsidRPr="004F77CB" w:rsidRDefault="004F77CB" w:rsidP="004F77CB">
      <w:pPr>
        <w:ind w:left="709" w:firstLine="0"/>
      </w:pPr>
    </w:p>
    <w:p w:rsidR="006839BA" w:rsidRDefault="00DA71C4" w:rsidP="000371FF">
      <w:pPr>
        <w:pStyle w:val="2"/>
        <w:numPr>
          <w:ilvl w:val="1"/>
          <w:numId w:val="1"/>
        </w:numPr>
      </w:pPr>
      <w:r>
        <w:t>П</w:t>
      </w:r>
      <w:r w:rsidR="006839BA" w:rsidRPr="00DA71C4">
        <w:t xml:space="preserve">еречень документов, на основании которых создается система, кем и </w:t>
      </w:r>
      <w:r>
        <w:t>когда утверждены эти документы</w:t>
      </w:r>
    </w:p>
    <w:p w:rsidR="00100460" w:rsidRPr="00611BB1" w:rsidRDefault="00100460" w:rsidP="000371FF">
      <w:pPr>
        <w:pStyle w:val="Default"/>
        <w:numPr>
          <w:ilvl w:val="0"/>
          <w:numId w:val="2"/>
        </w:numPr>
        <w:rPr>
          <w:sz w:val="23"/>
          <w:szCs w:val="23"/>
          <w:highlight w:val="yellow"/>
        </w:rPr>
      </w:pPr>
      <w:r w:rsidRPr="00611BB1">
        <w:rPr>
          <w:sz w:val="23"/>
          <w:szCs w:val="23"/>
          <w:highlight w:val="yellow"/>
        </w:rPr>
        <w:t xml:space="preserve">договорные документы на создание АС; </w:t>
      </w:r>
    </w:p>
    <w:p w:rsidR="00100460" w:rsidRPr="00611BB1" w:rsidRDefault="00100460" w:rsidP="000371FF">
      <w:pPr>
        <w:pStyle w:val="Default"/>
        <w:numPr>
          <w:ilvl w:val="0"/>
          <w:numId w:val="2"/>
        </w:numPr>
        <w:jc w:val="both"/>
        <w:rPr>
          <w:highlight w:val="yellow"/>
        </w:rPr>
      </w:pPr>
      <w:r w:rsidRPr="00611BB1">
        <w:rPr>
          <w:sz w:val="23"/>
          <w:szCs w:val="23"/>
          <w:highlight w:val="yellow"/>
        </w:rPr>
        <w:t xml:space="preserve">нормативно-правовые и нормативно-технические документы, регламентирующие создание АС; </w:t>
      </w:r>
    </w:p>
    <w:p w:rsidR="00100460" w:rsidRPr="004F77CB" w:rsidRDefault="00100460" w:rsidP="000371FF">
      <w:pPr>
        <w:pStyle w:val="Default"/>
        <w:numPr>
          <w:ilvl w:val="0"/>
          <w:numId w:val="2"/>
        </w:numPr>
        <w:jc w:val="both"/>
        <w:rPr>
          <w:highlight w:val="yellow"/>
        </w:rPr>
      </w:pPr>
      <w:r w:rsidRPr="00611BB1">
        <w:rPr>
          <w:sz w:val="23"/>
          <w:szCs w:val="23"/>
          <w:highlight w:val="yellow"/>
        </w:rPr>
        <w:t>техническое задание на создание ранее разрабатывавшейся АС.</w:t>
      </w:r>
    </w:p>
    <w:p w:rsidR="004F77CB" w:rsidRPr="004F77CB" w:rsidRDefault="004F77CB" w:rsidP="000371FF">
      <w:pPr>
        <w:pStyle w:val="Default"/>
        <w:numPr>
          <w:ilvl w:val="0"/>
          <w:numId w:val="2"/>
        </w:numPr>
        <w:jc w:val="both"/>
        <w:rPr>
          <w:highlight w:val="cyan"/>
        </w:rPr>
      </w:pPr>
      <w:r w:rsidRPr="004F77CB">
        <w:rPr>
          <w:highlight w:val="cyan"/>
        </w:rPr>
        <w:t>Концепция развития ИТ-инфраструктуры компании такой-то</w:t>
      </w:r>
    </w:p>
    <w:p w:rsidR="006839BA" w:rsidRDefault="00DA71C4" w:rsidP="000371FF">
      <w:pPr>
        <w:pStyle w:val="2"/>
        <w:numPr>
          <w:ilvl w:val="1"/>
          <w:numId w:val="1"/>
        </w:numPr>
      </w:pPr>
      <w:r>
        <w:t>П</w:t>
      </w:r>
      <w:r w:rsidR="006839BA" w:rsidRPr="00DA71C4">
        <w:t>лановые сроки начала и оконч</w:t>
      </w:r>
      <w:r>
        <w:t>ания работы по созданию системы</w:t>
      </w:r>
      <w:r w:rsidR="006839BA" w:rsidRPr="00DA71C4">
        <w:t xml:space="preserve"> </w:t>
      </w:r>
    </w:p>
    <w:p w:rsidR="004F77CB" w:rsidRPr="00DA71C4" w:rsidRDefault="004F77CB" w:rsidP="004F77CB">
      <w:r>
        <w:t>берутся из договора.</w:t>
      </w:r>
    </w:p>
    <w:p w:rsidR="004F77CB" w:rsidRDefault="00100460" w:rsidP="004F77CB">
      <w:pPr>
        <w:pStyle w:val="2"/>
        <w:numPr>
          <w:ilvl w:val="1"/>
          <w:numId w:val="1"/>
        </w:numPr>
      </w:pPr>
      <w:r>
        <w:t>Общие с</w:t>
      </w:r>
      <w:r w:rsidR="006839BA" w:rsidRPr="00DA71C4">
        <w:t>ведения об источниках и п</w:t>
      </w:r>
      <w:r w:rsidR="00DA71C4">
        <w:t>орядке финансирования работ</w:t>
      </w:r>
    </w:p>
    <w:p w:rsidR="004F77CB" w:rsidRDefault="004F77CB" w:rsidP="004F77CB">
      <w:r>
        <w:t xml:space="preserve">Финансирование </w:t>
      </w:r>
      <w:r w:rsidRPr="004F77CB">
        <w:t>работ</w:t>
      </w:r>
      <w:r>
        <w:t xml:space="preserve"> осуществляется из средств Заказника.</w:t>
      </w:r>
    </w:p>
    <w:p w:rsidR="002877A0" w:rsidRPr="0036421F" w:rsidRDefault="002877A0" w:rsidP="002877A0">
      <w:pPr>
        <w:pStyle w:val="2"/>
        <w:numPr>
          <w:ilvl w:val="1"/>
          <w:numId w:val="1"/>
        </w:numPr>
        <w:rPr>
          <w:b w:val="0"/>
        </w:rPr>
      </w:pPr>
      <w:r w:rsidRPr="0036421F">
        <w:t>Определения, обозначения и сокращения</w:t>
      </w:r>
    </w:p>
    <w:p w:rsidR="002877A0" w:rsidRDefault="002877A0" w:rsidP="002877A0">
      <w:r>
        <w:t>Глоссарий. Его можно положить и в другое место этого раздела (или вообще в конец документа, отдельным разделом).</w:t>
      </w:r>
    </w:p>
    <w:p w:rsidR="002877A0" w:rsidRDefault="002877A0" w:rsidP="004F77CB"/>
    <w:p w:rsidR="009D7751" w:rsidRDefault="003432E4" w:rsidP="000371FF">
      <w:pPr>
        <w:pStyle w:val="a5"/>
        <w:numPr>
          <w:ilvl w:val="0"/>
          <w:numId w:val="1"/>
        </w:numPr>
        <w:rPr>
          <w:color w:val="000000"/>
        </w:rPr>
      </w:pPr>
      <w:r>
        <w:t>Ц</w:t>
      </w:r>
      <w:r w:rsidR="009D7751" w:rsidRPr="00E15F9B">
        <w:t>ели</w:t>
      </w:r>
      <w:r w:rsidR="009D7751" w:rsidRPr="00E15F9B">
        <w:rPr>
          <w:color w:val="000000"/>
        </w:rPr>
        <w:t xml:space="preserve"> </w:t>
      </w:r>
      <w:r>
        <w:rPr>
          <w:color w:val="000000"/>
        </w:rPr>
        <w:t>и н</w:t>
      </w:r>
      <w:r w:rsidRPr="00E15F9B">
        <w:rPr>
          <w:color w:val="000000"/>
        </w:rPr>
        <w:t xml:space="preserve">азначение </w:t>
      </w:r>
      <w:r w:rsidR="009D7751" w:rsidRPr="00E15F9B">
        <w:t>создания</w:t>
      </w:r>
      <w:r w:rsidR="00E15F9B" w:rsidRPr="00E15F9B">
        <w:rPr>
          <w:color w:val="000000"/>
        </w:rPr>
        <w:t xml:space="preserve"> </w:t>
      </w:r>
      <w:r w:rsidRPr="003432E4">
        <w:t>автоматизированной</w:t>
      </w:r>
      <w:r>
        <w:rPr>
          <w:sz w:val="23"/>
          <w:szCs w:val="23"/>
        </w:rPr>
        <w:t xml:space="preserve"> </w:t>
      </w:r>
      <w:r w:rsidR="00E15F9B" w:rsidRPr="00E15F9B">
        <w:rPr>
          <w:color w:val="000000"/>
        </w:rPr>
        <w:t>системы</w:t>
      </w:r>
    </w:p>
    <w:p w:rsidR="002C7653" w:rsidRPr="004D5B9C" w:rsidRDefault="004D5B9C" w:rsidP="000371FF">
      <w:pPr>
        <w:pStyle w:val="2"/>
        <w:numPr>
          <w:ilvl w:val="1"/>
          <w:numId w:val="1"/>
        </w:numPr>
        <w:rPr>
          <w:color w:val="000000"/>
          <w:szCs w:val="28"/>
        </w:rPr>
      </w:pPr>
      <w:r w:rsidRPr="004D5B9C">
        <w:rPr>
          <w:color w:val="000000"/>
          <w:szCs w:val="28"/>
        </w:rPr>
        <w:t>Цели создания системы</w:t>
      </w:r>
    </w:p>
    <w:p w:rsidR="00100460" w:rsidRDefault="00100460" w:rsidP="00611BB1">
      <w:pPr>
        <w:ind w:firstLine="0"/>
      </w:pPr>
      <w:r>
        <w:t>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АС</w:t>
      </w:r>
    </w:p>
    <w:p w:rsidR="00D91FC1" w:rsidRDefault="00D91FC1" w:rsidP="00611BB1">
      <w:pPr>
        <w:ind w:firstLine="0"/>
      </w:pPr>
    </w:p>
    <w:p w:rsidR="00D91FC1" w:rsidRPr="00D91FC1" w:rsidRDefault="00D91FC1" w:rsidP="00D91FC1">
      <w:pPr>
        <w:ind w:firstLine="0"/>
        <w:jc w:val="left"/>
        <w:rPr>
          <w:rFonts w:ascii="Courier New" w:hAnsi="Courier New" w:cs="Courier New"/>
          <w:highlight w:val="cyan"/>
        </w:rPr>
      </w:pPr>
      <w:r w:rsidRPr="00D91FC1">
        <w:rPr>
          <w:rFonts w:ascii="Courier New" w:hAnsi="Courier New" w:cs="Courier New"/>
          <w:color w:val="000000"/>
          <w:highlight w:val="cyan"/>
        </w:rPr>
        <w:t xml:space="preserve">Что именно случится, когда систему сделают, какие показатели изменятся. Очень похож на </w:t>
      </w:r>
      <w:r>
        <w:rPr>
          <w:rFonts w:ascii="Courier New" w:hAnsi="Courier New" w:cs="Courier New"/>
          <w:color w:val="000000"/>
          <w:highlight w:val="cyan"/>
        </w:rPr>
        <w:t>сле</w:t>
      </w:r>
      <w:r w:rsidRPr="00D91FC1">
        <w:rPr>
          <w:rFonts w:ascii="Courier New" w:hAnsi="Courier New" w:cs="Courier New"/>
          <w:color w:val="000000"/>
          <w:highlight w:val="cyan"/>
        </w:rPr>
        <w:t xml:space="preserve">дующий раздел, но более конкретный </w:t>
      </w:r>
      <w:proofErr w:type="gramStart"/>
      <w:r w:rsidRPr="00D91FC1">
        <w:rPr>
          <w:rFonts w:ascii="Courier New" w:hAnsi="Courier New" w:cs="Courier New"/>
          <w:color w:val="000000"/>
          <w:highlight w:val="cyan"/>
        </w:rPr>
        <w:t>В</w:t>
      </w:r>
      <w:proofErr w:type="gramEnd"/>
      <w:r w:rsidRPr="00D91FC1">
        <w:rPr>
          <w:rFonts w:ascii="Courier New" w:hAnsi="Courier New" w:cs="Courier New"/>
          <w:color w:val="000000"/>
          <w:highlight w:val="cyan"/>
        </w:rPr>
        <w:t xml:space="preserve"> результате создания системы «</w:t>
      </w:r>
      <w:proofErr w:type="spellStart"/>
      <w:r w:rsidRPr="00D91FC1">
        <w:rPr>
          <w:rFonts w:ascii="Courier New" w:hAnsi="Courier New" w:cs="Courier New"/>
          <w:color w:val="000000"/>
          <w:highlight w:val="cyan"/>
        </w:rPr>
        <w:t>Алиэс</w:t>
      </w:r>
      <w:proofErr w:type="spellEnd"/>
      <w:r w:rsidRPr="00D91FC1">
        <w:rPr>
          <w:rFonts w:ascii="Courier New" w:hAnsi="Courier New" w:cs="Courier New"/>
          <w:color w:val="000000"/>
          <w:highlight w:val="cyan"/>
        </w:rPr>
        <w:t xml:space="preserve"> названия» должны быть достигнуты следующие цели:</w:t>
      </w:r>
    </w:p>
    <w:p w:rsidR="00D91FC1" w:rsidRPr="00D91FC1" w:rsidRDefault="00D91FC1" w:rsidP="00D91FC1">
      <w:pPr>
        <w:tabs>
          <w:tab w:val="left" w:pos="439"/>
        </w:tabs>
        <w:ind w:firstLine="0"/>
        <w:jc w:val="left"/>
        <w:rPr>
          <w:rFonts w:ascii="Courier New" w:hAnsi="Courier New" w:cs="Courier New"/>
          <w:highlight w:val="cyan"/>
        </w:rPr>
      </w:pPr>
      <w:r w:rsidRPr="00D91FC1">
        <w:rPr>
          <w:rFonts w:ascii="Courier New" w:hAnsi="Courier New" w:cs="Courier New"/>
          <w:color w:val="000000"/>
          <w:highlight w:val="cyan"/>
        </w:rPr>
        <w:t>•</w:t>
      </w:r>
      <w:r w:rsidRPr="00D91FC1">
        <w:rPr>
          <w:rFonts w:ascii="Courier New" w:hAnsi="Courier New" w:cs="Courier New"/>
          <w:color w:val="000000"/>
          <w:highlight w:val="cyan"/>
        </w:rPr>
        <w:tab/>
        <w:t>Уменьшение время простая операторов на 30%</w:t>
      </w:r>
    </w:p>
    <w:p w:rsidR="00D91FC1" w:rsidRPr="0036421F" w:rsidRDefault="00D91FC1" w:rsidP="00D91FC1">
      <w:pPr>
        <w:tabs>
          <w:tab w:val="left" w:pos="439"/>
        </w:tabs>
        <w:ind w:firstLine="0"/>
        <w:jc w:val="left"/>
        <w:rPr>
          <w:rFonts w:ascii="Courier New" w:hAnsi="Courier New" w:cs="Courier New"/>
        </w:rPr>
      </w:pPr>
      <w:r w:rsidRPr="00D91FC1">
        <w:rPr>
          <w:rFonts w:ascii="Courier New" w:hAnsi="Courier New" w:cs="Courier New"/>
          <w:color w:val="000000"/>
          <w:highlight w:val="cyan"/>
        </w:rPr>
        <w:t>•</w:t>
      </w:r>
      <w:r w:rsidRPr="00D91FC1">
        <w:rPr>
          <w:rFonts w:ascii="Courier New" w:hAnsi="Courier New" w:cs="Courier New"/>
          <w:color w:val="000000"/>
          <w:highlight w:val="cyan"/>
        </w:rPr>
        <w:tab/>
        <w:t>Увеличение количества одновременно обрабатываемых заявок на 15%</w:t>
      </w:r>
    </w:p>
    <w:p w:rsidR="00D91FC1" w:rsidRPr="003432E4" w:rsidRDefault="00D91FC1" w:rsidP="00611BB1">
      <w:pPr>
        <w:ind w:firstLine="0"/>
      </w:pPr>
    </w:p>
    <w:p w:rsidR="00100460" w:rsidRPr="004D5B9C" w:rsidRDefault="00100460" w:rsidP="000371FF">
      <w:pPr>
        <w:pStyle w:val="2"/>
        <w:numPr>
          <w:ilvl w:val="1"/>
          <w:numId w:val="1"/>
        </w:numPr>
        <w:rPr>
          <w:color w:val="000000"/>
          <w:szCs w:val="28"/>
        </w:rPr>
      </w:pPr>
      <w:r w:rsidRPr="004D5B9C">
        <w:rPr>
          <w:color w:val="000000"/>
          <w:szCs w:val="28"/>
        </w:rPr>
        <w:t xml:space="preserve">Назначение </w:t>
      </w:r>
      <w:r w:rsidRPr="004D5B9C">
        <w:rPr>
          <w:szCs w:val="28"/>
        </w:rPr>
        <w:t>системы</w:t>
      </w:r>
    </w:p>
    <w:p w:rsidR="00981D9B" w:rsidRDefault="00981D9B" w:rsidP="000371FF">
      <w:pPr>
        <w:numPr>
          <w:ilvl w:val="0"/>
          <w:numId w:val="4"/>
        </w:numPr>
      </w:pPr>
      <w:r>
        <w:t xml:space="preserve">Указывают вид автоматизируемой деятельности (управление, проектирование и т.п.) применительно к объекту автоматизации в целом. </w:t>
      </w:r>
    </w:p>
    <w:p w:rsidR="00100460" w:rsidRPr="00D91FC1" w:rsidRDefault="00981D9B" w:rsidP="000371FF">
      <w:pPr>
        <w:numPr>
          <w:ilvl w:val="0"/>
          <w:numId w:val="4"/>
        </w:numPr>
        <w:rPr>
          <w:color w:val="000000"/>
          <w:sz w:val="22"/>
          <w:szCs w:val="22"/>
        </w:rPr>
      </w:pPr>
      <w:r>
        <w:t>Для сложного объекта автоматизации приводится общий перечень объектов, на которых планируется использовать АС.</w:t>
      </w:r>
    </w:p>
    <w:p w:rsidR="00D91FC1" w:rsidRPr="00D91FC1" w:rsidRDefault="00D91FC1" w:rsidP="00D91FC1">
      <w:pPr>
        <w:numPr>
          <w:ilvl w:val="0"/>
          <w:numId w:val="4"/>
        </w:numPr>
        <w:jc w:val="left"/>
        <w:rPr>
          <w:rFonts w:ascii="Courier New" w:hAnsi="Courier New" w:cs="Courier New"/>
          <w:highlight w:val="cyan"/>
        </w:rPr>
      </w:pPr>
      <w:r w:rsidRPr="00D91FC1">
        <w:rPr>
          <w:rFonts w:ascii="Courier New" w:hAnsi="Courier New" w:cs="Courier New"/>
          <w:color w:val="000000"/>
          <w:highlight w:val="cyan"/>
        </w:rPr>
        <w:t>Зачем система вообще нужна, что она должна делать, какие бизнес-задачи решает Система *Длинное официальное название» предназначена для:</w:t>
      </w:r>
    </w:p>
    <w:p w:rsidR="00D91FC1" w:rsidRPr="00D91FC1" w:rsidRDefault="00D91FC1" w:rsidP="00D91FC1">
      <w:pPr>
        <w:numPr>
          <w:ilvl w:val="0"/>
          <w:numId w:val="4"/>
        </w:numPr>
        <w:tabs>
          <w:tab w:val="left" w:pos="439"/>
        </w:tabs>
        <w:jc w:val="left"/>
        <w:rPr>
          <w:rFonts w:ascii="Courier New" w:hAnsi="Courier New" w:cs="Courier New"/>
          <w:highlight w:val="cyan"/>
        </w:rPr>
      </w:pPr>
      <w:r w:rsidRPr="00D91FC1">
        <w:rPr>
          <w:rFonts w:ascii="Courier New" w:hAnsi="Courier New" w:cs="Courier New"/>
          <w:color w:val="000000"/>
          <w:highlight w:val="cyan"/>
        </w:rPr>
        <w:t>•</w:t>
      </w:r>
      <w:r w:rsidRPr="00D91FC1">
        <w:rPr>
          <w:rFonts w:ascii="Courier New" w:hAnsi="Courier New" w:cs="Courier New"/>
          <w:color w:val="000000"/>
          <w:highlight w:val="cyan"/>
        </w:rPr>
        <w:tab/>
        <w:t>объединения информационных вычислительных систем объекта автоматизации Заказчика в единую ИТ-инфраструктуру.</w:t>
      </w:r>
    </w:p>
    <w:p w:rsidR="00D91FC1" w:rsidRPr="00E15F9B" w:rsidRDefault="00D91FC1" w:rsidP="00D91FC1">
      <w:pPr>
        <w:rPr>
          <w:color w:val="000000"/>
          <w:sz w:val="22"/>
          <w:szCs w:val="22"/>
        </w:rPr>
      </w:pPr>
    </w:p>
    <w:p w:rsidR="009D7751" w:rsidRPr="00E15F9B" w:rsidRDefault="00A02FCE" w:rsidP="000371FF">
      <w:pPr>
        <w:pStyle w:val="a5"/>
        <w:numPr>
          <w:ilvl w:val="0"/>
          <w:numId w:val="1"/>
        </w:numPr>
        <w:rPr>
          <w:color w:val="000000"/>
        </w:rPr>
      </w:pPr>
      <w:r w:rsidRPr="00E15F9B">
        <w:t>Х</w:t>
      </w:r>
      <w:r w:rsidR="009D7751" w:rsidRPr="00E15F9B">
        <w:t>арактеристика</w:t>
      </w:r>
      <w:r w:rsidR="009D7751" w:rsidRPr="00E15F9B">
        <w:rPr>
          <w:color w:val="000000"/>
        </w:rPr>
        <w:t xml:space="preserve"> </w:t>
      </w:r>
      <w:r w:rsidR="009D7751" w:rsidRPr="00E15F9B">
        <w:t>объектов</w:t>
      </w:r>
      <w:r w:rsidR="00E15F9B" w:rsidRPr="00E15F9B">
        <w:rPr>
          <w:color w:val="000000"/>
        </w:rPr>
        <w:t xml:space="preserve"> автоматизации</w:t>
      </w:r>
    </w:p>
    <w:p w:rsidR="00A11692" w:rsidRPr="00D91FC1" w:rsidRDefault="00981D9B" w:rsidP="00A11692">
      <w:pPr>
        <w:numPr>
          <w:ilvl w:val="0"/>
          <w:numId w:val="3"/>
        </w:numPr>
        <w:spacing w:before="100" w:beforeAutospacing="1" w:after="33"/>
        <w:rPr>
          <w:color w:val="000000"/>
        </w:rPr>
      </w:pPr>
      <w:r>
        <w:rPr>
          <w:sz w:val="23"/>
          <w:szCs w:val="23"/>
        </w:rPr>
        <w:t xml:space="preserve">основные сведения об объекте автоматизации или ссылки на документы, содержащие такие сведения; </w:t>
      </w:r>
    </w:p>
    <w:p w:rsidR="00A11692" w:rsidRPr="00D91FC1" w:rsidRDefault="00A11692" w:rsidP="00A11692">
      <w:pPr>
        <w:numPr>
          <w:ilvl w:val="0"/>
          <w:numId w:val="3"/>
        </w:numPr>
        <w:jc w:val="left"/>
        <w:rPr>
          <w:rFonts w:ascii="Courier New" w:hAnsi="Courier New" w:cs="Courier New"/>
          <w:highlight w:val="cyan"/>
        </w:rPr>
      </w:pPr>
      <w:r w:rsidRPr="00D91FC1">
        <w:rPr>
          <w:rFonts w:ascii="Courier New" w:hAnsi="Courier New" w:cs="Courier New"/>
          <w:color w:val="000000"/>
          <w:highlight w:val="cyan"/>
        </w:rPr>
        <w:t xml:space="preserve">Что будет автоматизировать система </w:t>
      </w:r>
      <w:proofErr w:type="gramStart"/>
      <w:r w:rsidRPr="00D91FC1">
        <w:rPr>
          <w:rFonts w:ascii="Courier New" w:hAnsi="Courier New" w:cs="Courier New"/>
          <w:color w:val="000000"/>
          <w:highlight w:val="cyan"/>
        </w:rPr>
        <w:t>Либо</w:t>
      </w:r>
      <w:proofErr w:type="gramEnd"/>
      <w:r w:rsidRPr="00D91FC1">
        <w:rPr>
          <w:rFonts w:ascii="Courier New" w:hAnsi="Courier New" w:cs="Courier New"/>
          <w:color w:val="000000"/>
          <w:highlight w:val="cyan"/>
        </w:rPr>
        <w:t xml:space="preserve"> конкретный объект, либо набор бизнес-процессов</w:t>
      </w:r>
    </w:p>
    <w:p w:rsidR="00A11692" w:rsidRPr="00D91FC1" w:rsidRDefault="00A11692" w:rsidP="00A11692">
      <w:pPr>
        <w:numPr>
          <w:ilvl w:val="0"/>
          <w:numId w:val="3"/>
        </w:numPr>
        <w:jc w:val="left"/>
        <w:rPr>
          <w:rFonts w:ascii="Courier New" w:hAnsi="Courier New" w:cs="Courier New"/>
          <w:color w:val="000000"/>
          <w:highlight w:val="cyan"/>
        </w:rPr>
      </w:pPr>
      <w:r w:rsidRPr="00D91FC1">
        <w:rPr>
          <w:rFonts w:ascii="Courier New" w:hAnsi="Courier New" w:cs="Courier New"/>
          <w:color w:val="000000"/>
          <w:highlight w:val="cyan"/>
        </w:rPr>
        <w:t xml:space="preserve">Очень важный раздел — это фактически описание предметной области. Сюда можно: </w:t>
      </w:r>
      <w:r w:rsidRPr="00D91FC1">
        <w:rPr>
          <w:rFonts w:ascii="Courier New" w:hAnsi="Courier New" w:cs="Courier New"/>
          <w:color w:val="000000"/>
          <w:highlight w:val="cyan"/>
          <w:lang w:val="en-US" w:eastAsia="en-US"/>
        </w:rPr>
        <w:t>ERD</w:t>
      </w:r>
      <w:r w:rsidRPr="00D91FC1">
        <w:rPr>
          <w:rFonts w:ascii="Courier New" w:hAnsi="Courier New" w:cs="Courier New"/>
          <w:color w:val="000000"/>
          <w:highlight w:val="cyan"/>
          <w:lang w:eastAsia="en-US"/>
        </w:rPr>
        <w:t xml:space="preserve"> </w:t>
      </w:r>
      <w:r w:rsidRPr="00D91FC1">
        <w:rPr>
          <w:rFonts w:ascii="Courier New" w:hAnsi="Courier New" w:cs="Courier New"/>
          <w:color w:val="000000"/>
          <w:highlight w:val="cyan"/>
        </w:rPr>
        <w:t xml:space="preserve">на логическом уровне, базовую онтологию и термины, </w:t>
      </w:r>
      <w:r w:rsidRPr="00D91FC1">
        <w:rPr>
          <w:rFonts w:ascii="Courier New" w:hAnsi="Courier New" w:cs="Courier New"/>
          <w:color w:val="000000"/>
          <w:highlight w:val="cyan"/>
          <w:lang w:val="en-US" w:eastAsia="en-US"/>
        </w:rPr>
        <w:t>BPMN</w:t>
      </w:r>
      <w:r w:rsidRPr="00D91FC1">
        <w:rPr>
          <w:rFonts w:ascii="Courier New" w:hAnsi="Courier New" w:cs="Courier New"/>
          <w:color w:val="000000"/>
          <w:highlight w:val="cyan"/>
        </w:rPr>
        <w:t xml:space="preserve">-диаграммы бизнес-процессов. Объектом автоматизации являются бизнес-процессы обработки заявки </w:t>
      </w:r>
      <w:proofErr w:type="spellStart"/>
      <w:r w:rsidRPr="00D91FC1">
        <w:rPr>
          <w:rFonts w:ascii="Courier New" w:hAnsi="Courier New" w:cs="Courier New"/>
          <w:color w:val="000000"/>
          <w:highlight w:val="cyan"/>
        </w:rPr>
        <w:t>колл</w:t>
      </w:r>
      <w:proofErr w:type="spellEnd"/>
      <w:r w:rsidRPr="00D91FC1">
        <w:rPr>
          <w:rFonts w:ascii="Courier New" w:hAnsi="Courier New" w:cs="Courier New"/>
          <w:color w:val="000000"/>
          <w:highlight w:val="cyan"/>
        </w:rPr>
        <w:t>-центра Заказчика</w:t>
      </w:r>
    </w:p>
    <w:p w:rsidR="00981D9B" w:rsidRPr="00A11692" w:rsidRDefault="00981D9B" w:rsidP="000371FF">
      <w:pPr>
        <w:numPr>
          <w:ilvl w:val="0"/>
          <w:numId w:val="3"/>
        </w:numPr>
        <w:spacing w:before="100" w:beforeAutospacing="1" w:after="33"/>
        <w:rPr>
          <w:color w:val="000000"/>
        </w:rPr>
      </w:pPr>
      <w:r>
        <w:rPr>
          <w:sz w:val="23"/>
          <w:szCs w:val="23"/>
        </w:rPr>
        <w:t>сведения об условиях эксплуатации объекта автоматизации и характеристиках окружающей среды.</w:t>
      </w:r>
    </w:p>
    <w:p w:rsidR="00A11692" w:rsidRPr="00A11692" w:rsidRDefault="00A11692" w:rsidP="00A11692">
      <w:pPr>
        <w:numPr>
          <w:ilvl w:val="0"/>
          <w:numId w:val="3"/>
        </w:numPr>
        <w:jc w:val="left"/>
        <w:rPr>
          <w:rFonts w:ascii="Courier New" w:hAnsi="Courier New" w:cs="Courier New"/>
          <w:highlight w:val="cyan"/>
        </w:rPr>
      </w:pPr>
      <w:r w:rsidRPr="00A11692">
        <w:rPr>
          <w:rFonts w:ascii="Courier New" w:hAnsi="Courier New" w:cs="Courier New"/>
          <w:color w:val="000000"/>
          <w:highlight w:val="cyan"/>
        </w:rPr>
        <w:t>Необязательный пункт, потому что про физическое расположение, а не про контекст использования.</w:t>
      </w:r>
    </w:p>
    <w:p w:rsidR="00A11692" w:rsidRPr="00A11692" w:rsidRDefault="00A11692" w:rsidP="00A11692">
      <w:pPr>
        <w:numPr>
          <w:ilvl w:val="0"/>
          <w:numId w:val="3"/>
        </w:numPr>
        <w:jc w:val="left"/>
        <w:rPr>
          <w:rFonts w:ascii="Courier New" w:hAnsi="Courier New" w:cs="Courier New"/>
          <w:highlight w:val="cyan"/>
        </w:rPr>
      </w:pPr>
      <w:r w:rsidRPr="00A11692">
        <w:rPr>
          <w:rFonts w:ascii="Courier New" w:hAnsi="Courier New" w:cs="Courier New"/>
          <w:color w:val="000000"/>
          <w:highlight w:val="cyan"/>
        </w:rPr>
        <w:t xml:space="preserve">Всё проектируемое оборудование будет установлено во офисных помещениях и помещении узлов связи и </w:t>
      </w:r>
      <w:proofErr w:type="spellStart"/>
      <w:r w:rsidRPr="00A11692">
        <w:rPr>
          <w:rFonts w:ascii="Courier New" w:hAnsi="Courier New" w:cs="Courier New"/>
          <w:color w:val="000000"/>
          <w:highlight w:val="cyan"/>
        </w:rPr>
        <w:t>ЦОДов</w:t>
      </w:r>
      <w:proofErr w:type="spellEnd"/>
      <w:r w:rsidRPr="00A11692">
        <w:rPr>
          <w:rFonts w:ascii="Courier New" w:hAnsi="Courier New" w:cs="Courier New"/>
          <w:color w:val="000000"/>
          <w:highlight w:val="cyan"/>
        </w:rPr>
        <w:t xml:space="preserve"> В связи с этим специальных требований к климатическому исполнению оборудования не предъявляется.</w:t>
      </w:r>
    </w:p>
    <w:p w:rsidR="00A11692" w:rsidRPr="00A11692" w:rsidRDefault="00A11692" w:rsidP="00A11692">
      <w:pPr>
        <w:numPr>
          <w:ilvl w:val="0"/>
          <w:numId w:val="3"/>
        </w:numPr>
        <w:jc w:val="left"/>
        <w:rPr>
          <w:rFonts w:ascii="Courier New" w:hAnsi="Courier New" w:cs="Courier New"/>
          <w:color w:val="000000"/>
          <w:highlight w:val="cyan"/>
        </w:rPr>
      </w:pPr>
      <w:r w:rsidRPr="00A11692">
        <w:rPr>
          <w:rFonts w:ascii="Courier New" w:hAnsi="Courier New" w:cs="Courier New"/>
          <w:color w:val="000000"/>
          <w:highlight w:val="cyan"/>
        </w:rPr>
        <w:t>Диапазон рабочих температур рассматриваемого оборудования должен включать в себя значения от 15 до 28 градусов Цельсия при относительной влажности не более 90*/• (без образования конденсата).</w:t>
      </w:r>
    </w:p>
    <w:p w:rsidR="00A11692" w:rsidRPr="00981D9B" w:rsidRDefault="00A11692" w:rsidP="00A11692">
      <w:pPr>
        <w:spacing w:before="100" w:beforeAutospacing="1" w:after="33"/>
        <w:ind w:left="720" w:firstLine="0"/>
        <w:rPr>
          <w:color w:val="000000"/>
        </w:rPr>
      </w:pPr>
    </w:p>
    <w:p w:rsidR="00D91FC1" w:rsidRPr="004D5B9C" w:rsidRDefault="00981D9B" w:rsidP="00A11692">
      <w:pPr>
        <w:numPr>
          <w:ilvl w:val="0"/>
          <w:numId w:val="3"/>
        </w:numPr>
        <w:spacing w:before="100" w:beforeAutospacing="1" w:after="33"/>
        <w:rPr>
          <w:color w:val="000000"/>
        </w:rPr>
      </w:pPr>
      <w:r>
        <w:rPr>
          <w:sz w:val="23"/>
          <w:szCs w:val="23"/>
        </w:rPr>
        <w:t>В разделе приводят основные сведения об объекте автоматизации, позволяющие однозначно его идентифицировать и сформировать правильное представление о масштабах разработки.</w:t>
      </w:r>
      <w:r w:rsidR="00A11692" w:rsidRPr="004D5B9C">
        <w:rPr>
          <w:color w:val="000000"/>
        </w:rPr>
        <w:t xml:space="preserve"> </w:t>
      </w:r>
    </w:p>
    <w:p w:rsidR="004A1C38" w:rsidRPr="00E15F9B" w:rsidRDefault="00E15F9B" w:rsidP="000371FF">
      <w:pPr>
        <w:pStyle w:val="a5"/>
        <w:numPr>
          <w:ilvl w:val="0"/>
          <w:numId w:val="1"/>
        </w:numPr>
        <w:rPr>
          <w:color w:val="000000"/>
        </w:rPr>
      </w:pPr>
      <w:r w:rsidRPr="00E15F9B">
        <w:rPr>
          <w:color w:val="000000"/>
        </w:rPr>
        <w:t xml:space="preserve">Требования к </w:t>
      </w:r>
      <w:r w:rsidR="003432E4" w:rsidRPr="003432E4">
        <w:t>автоматизированной</w:t>
      </w:r>
      <w:r w:rsidR="003432E4">
        <w:rPr>
          <w:sz w:val="23"/>
          <w:szCs w:val="23"/>
        </w:rPr>
        <w:t xml:space="preserve"> </w:t>
      </w:r>
      <w:r w:rsidRPr="00E15F9B">
        <w:rPr>
          <w:color w:val="000000"/>
        </w:rPr>
        <w:t>системе</w:t>
      </w:r>
    </w:p>
    <w:p w:rsidR="004A1C38" w:rsidRPr="00E15F9B" w:rsidRDefault="0004641A" w:rsidP="004D5B9C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="004A1C38" w:rsidRPr="00E15F9B">
        <w:t xml:space="preserve"> </w:t>
      </w:r>
    </w:p>
    <w:p w:rsidR="00227459" w:rsidRPr="0004641A" w:rsidRDefault="007E6DBF" w:rsidP="000371FF">
      <w:pPr>
        <w:pStyle w:val="2"/>
        <w:numPr>
          <w:ilvl w:val="1"/>
          <w:numId w:val="1"/>
        </w:numPr>
        <w:rPr>
          <w:szCs w:val="28"/>
        </w:rPr>
      </w:pPr>
      <w:r w:rsidRPr="0004641A">
        <w:rPr>
          <w:szCs w:val="28"/>
        </w:rPr>
        <w:t>Требования</w:t>
      </w:r>
      <w:r w:rsidR="0004641A" w:rsidRPr="0004641A">
        <w:rPr>
          <w:szCs w:val="28"/>
        </w:rPr>
        <w:t xml:space="preserve"> к структуре АС в целом</w:t>
      </w:r>
    </w:p>
    <w:p w:rsidR="004175E9" w:rsidRPr="004175E9" w:rsidRDefault="004175E9" w:rsidP="000371FF">
      <w:pPr>
        <w:pStyle w:val="3"/>
        <w:numPr>
          <w:ilvl w:val="2"/>
          <w:numId w:val="1"/>
        </w:numPr>
        <w:rPr>
          <w:szCs w:val="24"/>
        </w:rPr>
      </w:pPr>
      <w:r w:rsidRPr="004175E9">
        <w:rPr>
          <w:szCs w:val="24"/>
        </w:rPr>
        <w:t>Перечень подсистем их назначение и основные характеристики</w:t>
      </w:r>
    </w:p>
    <w:p w:rsidR="00897432" w:rsidRDefault="004175E9" w:rsidP="004175E9">
      <w:r>
        <w:t>Дополнительно могут быть приведены требования к числу уровней иерархии и степени централизации АС;</w:t>
      </w:r>
    </w:p>
    <w:p w:rsidR="00C64811" w:rsidRPr="00C64811" w:rsidRDefault="00C64811" w:rsidP="00C64811">
      <w:pPr>
        <w:ind w:firstLine="0"/>
        <w:jc w:val="left"/>
        <w:rPr>
          <w:rFonts w:ascii="Courier New" w:hAnsi="Courier New" w:cs="Courier New"/>
          <w:highlight w:val="cyan"/>
        </w:rPr>
      </w:pPr>
      <w:r w:rsidRPr="00C64811">
        <w:rPr>
          <w:rFonts w:ascii="Courier New" w:hAnsi="Courier New" w:cs="Courier New"/>
          <w:color w:val="000000"/>
          <w:highlight w:val="cyan"/>
        </w:rPr>
        <w:t xml:space="preserve">Список подсистем, где подсистемы — это не отдельные инфраструктурные компоненты (база, мобильное приложение), а набор функций — функциональные подсистемы. </w:t>
      </w:r>
      <w:proofErr w:type="gramStart"/>
      <w:r w:rsidRPr="00C64811">
        <w:rPr>
          <w:rFonts w:ascii="Courier New" w:hAnsi="Courier New" w:cs="Courier New"/>
          <w:color w:val="000000"/>
          <w:highlight w:val="cyan"/>
        </w:rPr>
        <w:t>Например</w:t>
      </w:r>
      <w:proofErr w:type="gramEnd"/>
      <w:r w:rsidRPr="00C64811">
        <w:rPr>
          <w:rFonts w:ascii="Courier New" w:hAnsi="Courier New" w:cs="Courier New"/>
          <w:color w:val="000000"/>
          <w:highlight w:val="cyan"/>
        </w:rPr>
        <w:t xml:space="preserve"> «Подсистема обработки заявок», но не «Подсистема базы данных». Хороший доклад на эту тему: </w:t>
      </w:r>
      <w:proofErr w:type="spellStart"/>
      <w:r w:rsidRPr="00C64811">
        <w:rPr>
          <w:rFonts w:ascii="Courier New" w:hAnsi="Courier New" w:cs="Courier New"/>
          <w:color w:val="000000"/>
          <w:highlight w:val="cyan"/>
          <w:lang w:val="en-US" w:eastAsia="en-US"/>
        </w:rPr>
        <w:t>analystdays</w:t>
      </w:r>
      <w:proofErr w:type="spellEnd"/>
      <w:r w:rsidRPr="00C64811">
        <w:rPr>
          <w:rFonts w:ascii="Courier New" w:hAnsi="Courier New" w:cs="Courier New"/>
          <w:color w:val="000000"/>
          <w:highlight w:val="cyan"/>
          <w:lang w:eastAsia="en-US"/>
        </w:rPr>
        <w:t xml:space="preserve"> </w:t>
      </w:r>
      <w:r w:rsidRPr="00C64811">
        <w:rPr>
          <w:rFonts w:ascii="Courier New" w:hAnsi="Courier New" w:cs="Courier New"/>
          <w:color w:val="000000"/>
          <w:highlight w:val="cyan"/>
          <w:lang w:val="en-US" w:eastAsia="en-US"/>
        </w:rPr>
        <w:t>ru</w:t>
      </w:r>
      <w:r w:rsidRPr="00C64811">
        <w:rPr>
          <w:rFonts w:ascii="Courier New" w:hAnsi="Courier New" w:cs="Courier New"/>
          <w:color w:val="000000"/>
          <w:highlight w:val="cyan"/>
          <w:lang w:eastAsia="en-US"/>
        </w:rPr>
        <w:t>/</w:t>
      </w:r>
      <w:r w:rsidRPr="00C64811">
        <w:rPr>
          <w:rFonts w:ascii="Courier New" w:hAnsi="Courier New" w:cs="Courier New"/>
          <w:color w:val="000000"/>
          <w:highlight w:val="cyan"/>
          <w:lang w:val="en-US" w:eastAsia="en-US"/>
        </w:rPr>
        <w:t>ru</w:t>
      </w:r>
      <w:r w:rsidRPr="00C64811">
        <w:rPr>
          <w:rFonts w:ascii="Courier New" w:hAnsi="Courier New" w:cs="Courier New"/>
          <w:color w:val="000000"/>
          <w:highlight w:val="cyan"/>
          <w:lang w:eastAsia="en-US"/>
        </w:rPr>
        <w:t>/</w:t>
      </w:r>
      <w:proofErr w:type="spellStart"/>
      <w:r w:rsidRPr="00C64811">
        <w:rPr>
          <w:rFonts w:ascii="Courier New" w:hAnsi="Courier New" w:cs="Courier New"/>
          <w:color w:val="000000"/>
          <w:highlight w:val="cyan"/>
          <w:lang w:val="en-US" w:eastAsia="en-US"/>
        </w:rPr>
        <w:t>taik</w:t>
      </w:r>
      <w:proofErr w:type="spellEnd"/>
      <w:r w:rsidRPr="00C64811">
        <w:rPr>
          <w:rFonts w:ascii="Courier New" w:hAnsi="Courier New" w:cs="Courier New"/>
          <w:color w:val="000000"/>
          <w:highlight w:val="cyan"/>
          <w:lang w:eastAsia="en-US"/>
        </w:rPr>
        <w:t>/71851</w:t>
      </w:r>
    </w:p>
    <w:p w:rsidR="00C64811" w:rsidRPr="00C64811" w:rsidRDefault="00C64811" w:rsidP="00C64811">
      <w:pPr>
        <w:ind w:firstLine="0"/>
        <w:jc w:val="left"/>
        <w:rPr>
          <w:rFonts w:ascii="Courier New" w:hAnsi="Courier New" w:cs="Courier New"/>
          <w:b/>
          <w:highlight w:val="cyan"/>
        </w:rPr>
      </w:pPr>
      <w:r w:rsidRPr="00C64811">
        <w:rPr>
          <w:rFonts w:ascii="Courier New" w:hAnsi="Courier New" w:cs="Courier New"/>
          <w:color w:val="000000"/>
          <w:highlight w:val="cyan"/>
        </w:rPr>
        <w:t xml:space="preserve">Потому что задача проработки архитектурных компонентов системы — это задача следующего этапа, разработки технического проекта </w:t>
      </w:r>
      <w:r w:rsidRPr="00C64811">
        <w:rPr>
          <w:rFonts w:ascii="Courier New" w:hAnsi="Courier New" w:cs="Courier New"/>
          <w:b/>
          <w:color w:val="000000"/>
          <w:highlight w:val="cyan"/>
        </w:rPr>
        <w:t>Подраздел про каждую подсистему</w:t>
      </w:r>
    </w:p>
    <w:p w:rsidR="00C64811" w:rsidRPr="00161543" w:rsidRDefault="00C64811" w:rsidP="00C64811">
      <w:pPr>
        <w:ind w:firstLine="0"/>
        <w:jc w:val="left"/>
        <w:rPr>
          <w:rFonts w:ascii="Courier New" w:hAnsi="Courier New" w:cs="Courier New"/>
        </w:rPr>
      </w:pPr>
      <w:r w:rsidRPr="00C64811">
        <w:rPr>
          <w:rFonts w:ascii="Courier New" w:hAnsi="Courier New" w:cs="Courier New"/>
          <w:color w:val="000000"/>
          <w:highlight w:val="cyan"/>
        </w:rPr>
        <w:t>Описание назначения каждой подсистемы, какие-то особенности Может быть дальнейшая функциональная декомпозиция</w:t>
      </w:r>
    </w:p>
    <w:p w:rsidR="00C64811" w:rsidRDefault="00C64811" w:rsidP="004175E9"/>
    <w:p w:rsidR="004175E9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Требования к способам и средствам </w:t>
      </w:r>
      <w:r w:rsidRPr="004175E9">
        <w:rPr>
          <w:szCs w:val="24"/>
        </w:rPr>
        <w:t>обеспечения</w:t>
      </w:r>
      <w:r>
        <w:rPr>
          <w:sz w:val="23"/>
          <w:szCs w:val="23"/>
        </w:rPr>
        <w:t xml:space="preserve"> информационного взаимодействия компонентов</w:t>
      </w:r>
    </w:p>
    <w:p w:rsidR="00C64811" w:rsidRPr="00C64811" w:rsidRDefault="00C64811" w:rsidP="00C64811">
      <w:pPr>
        <w:rPr>
          <w:highlight w:val="cyan"/>
        </w:rPr>
      </w:pPr>
      <w:r w:rsidRPr="00C64811">
        <w:rPr>
          <w:highlight w:val="cyan"/>
        </w:rPr>
        <w:t>Я: между подсистемами</w:t>
      </w:r>
    </w:p>
    <w:p w:rsidR="00C64811" w:rsidRPr="00C64811" w:rsidRDefault="00C64811" w:rsidP="00C64811">
      <w:pPr>
        <w:rPr>
          <w:highlight w:val="cyan"/>
        </w:rPr>
      </w:pPr>
    </w:p>
    <w:p w:rsidR="00C64811" w:rsidRPr="00C64811" w:rsidRDefault="00C64811" w:rsidP="00C64811">
      <w:pPr>
        <w:rPr>
          <w:highlight w:val="cyan"/>
        </w:rPr>
      </w:pPr>
      <w:r w:rsidRPr="00C64811">
        <w:rPr>
          <w:highlight w:val="cyan"/>
        </w:rPr>
        <w:t xml:space="preserve">Состав компонент (база, сервер приложений </w:t>
      </w:r>
      <w:proofErr w:type="gramStart"/>
      <w:r w:rsidRPr="00C64811">
        <w:rPr>
          <w:highlight w:val="cyan"/>
        </w:rPr>
        <w:t>… )давать</w:t>
      </w:r>
      <w:proofErr w:type="gramEnd"/>
      <w:r w:rsidRPr="00C64811">
        <w:rPr>
          <w:highlight w:val="cyan"/>
        </w:rPr>
        <w:t xml:space="preserve"> ниже</w:t>
      </w:r>
    </w:p>
    <w:p w:rsidR="00C64811" w:rsidRPr="00C64811" w:rsidRDefault="00C64811" w:rsidP="00C64811">
      <w:pPr>
        <w:rPr>
          <w:highlight w:val="cyan"/>
        </w:rPr>
      </w:pPr>
    </w:p>
    <w:p w:rsidR="00C64811" w:rsidRPr="00C64811" w:rsidRDefault="00C64811" w:rsidP="00C64811">
      <w:pPr>
        <w:rPr>
          <w:highlight w:val="cyan"/>
        </w:rPr>
      </w:pPr>
      <w:r w:rsidRPr="00C64811">
        <w:rPr>
          <w:highlight w:val="cyan"/>
        </w:rPr>
        <w:t>Как подсистемы обмениваются данными друг с другом.</w:t>
      </w:r>
    </w:p>
    <w:p w:rsidR="00C64811" w:rsidRPr="00C64811" w:rsidRDefault="00C64811" w:rsidP="00C64811">
      <w:pPr>
        <w:rPr>
          <w:highlight w:val="cyan"/>
        </w:rPr>
      </w:pPr>
      <w:r w:rsidRPr="00C64811">
        <w:rPr>
          <w:highlight w:val="cyan"/>
        </w:rPr>
        <w:t>Можно разбить на подзаголовки-подсистемы и описывать взаимодействие каждой с остальными.</w:t>
      </w:r>
    </w:p>
    <w:p w:rsidR="00C64811" w:rsidRPr="00C64811" w:rsidRDefault="00C64811" w:rsidP="00C64811">
      <w:pPr>
        <w:rPr>
          <w:highlight w:val="cyan"/>
        </w:rPr>
      </w:pPr>
      <w:r w:rsidRPr="00C64811">
        <w:rPr>
          <w:highlight w:val="cyan"/>
        </w:rPr>
        <w:t xml:space="preserve">Здесь тоже сложно удержаться от описания </w:t>
      </w:r>
      <w:r w:rsidRPr="00C64811">
        <w:rPr>
          <w:highlight w:val="cyan"/>
          <w:lang w:val="en-US" w:eastAsia="en-US"/>
        </w:rPr>
        <w:t>API</w:t>
      </w:r>
      <w:r w:rsidRPr="00C64811">
        <w:rPr>
          <w:highlight w:val="cyan"/>
          <w:lang w:eastAsia="en-US"/>
        </w:rPr>
        <w:t xml:space="preserve"> </w:t>
      </w:r>
      <w:r w:rsidRPr="00C64811">
        <w:rPr>
          <w:highlight w:val="cyan"/>
        </w:rPr>
        <w:t>взаимодействие между физические компонентами, хотя формально это тоже задача следующего этапа.</w:t>
      </w:r>
    </w:p>
    <w:p w:rsidR="00C64811" w:rsidRPr="00C64811" w:rsidRDefault="00C64811" w:rsidP="00C64811">
      <w:pPr>
        <w:rPr>
          <w:highlight w:val="cyan"/>
        </w:rPr>
      </w:pPr>
      <w:r w:rsidRPr="00C64811">
        <w:rPr>
          <w:highlight w:val="cyan"/>
        </w:rPr>
        <w:t>Если оставаться в рамках функционального подхода, то здесь должны быть описаны некоторые формальные структуры и потоки данных между функциональными подсистемами.</w:t>
      </w:r>
    </w:p>
    <w:p w:rsidR="00C64811" w:rsidRPr="00161543" w:rsidRDefault="00C64811" w:rsidP="00C64811">
      <w:r w:rsidRPr="00C64811">
        <w:rPr>
          <w:highlight w:val="cyan"/>
        </w:rPr>
        <w:t xml:space="preserve">Сюда можно: </w:t>
      </w:r>
      <w:r w:rsidRPr="00C64811">
        <w:rPr>
          <w:highlight w:val="cyan"/>
          <w:lang w:val="en-US" w:eastAsia="en-US"/>
        </w:rPr>
        <w:t>DFD</w:t>
      </w:r>
      <w:r w:rsidRPr="00C64811">
        <w:rPr>
          <w:highlight w:val="cyan"/>
          <w:lang w:eastAsia="en-US"/>
        </w:rPr>
        <w:t xml:space="preserve"> </w:t>
      </w:r>
      <w:r w:rsidRPr="00C64811">
        <w:rPr>
          <w:highlight w:val="cyan"/>
        </w:rPr>
        <w:t>(процессную)</w:t>
      </w:r>
    </w:p>
    <w:p w:rsidR="00C64811" w:rsidRPr="00C64811" w:rsidRDefault="00C64811" w:rsidP="00C64811"/>
    <w:p w:rsidR="004175E9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Требования к характеристикам взаимосвязей создаваемой АС со смежными АС</w:t>
      </w:r>
    </w:p>
    <w:p w:rsidR="00C64811" w:rsidRDefault="00C64811" w:rsidP="00C64811">
      <w:r>
        <w:t xml:space="preserve">требования к </w:t>
      </w:r>
      <w:proofErr w:type="spellStart"/>
      <w:r>
        <w:t>интероперабельности</w:t>
      </w:r>
      <w:proofErr w:type="spellEnd"/>
      <w:r>
        <w:t xml:space="preserve">, требования к ее совместимости, в том числе указания о способах обмена информацией; </w:t>
      </w:r>
    </w:p>
    <w:p w:rsidR="00C64811" w:rsidRPr="00C64811" w:rsidRDefault="00C64811" w:rsidP="00C64811"/>
    <w:p w:rsidR="00C64811" w:rsidRPr="00C64811" w:rsidRDefault="00C64811" w:rsidP="00C64811">
      <w:pPr>
        <w:rPr>
          <w:highlight w:val="cyan"/>
        </w:rPr>
      </w:pPr>
      <w:r w:rsidRPr="00C64811">
        <w:rPr>
          <w:highlight w:val="cyan"/>
        </w:rPr>
        <w:t xml:space="preserve">Использование </w:t>
      </w:r>
      <w:r w:rsidRPr="00C64811">
        <w:rPr>
          <w:highlight w:val="cyan"/>
          <w:lang w:val="en-US" w:eastAsia="en-US"/>
        </w:rPr>
        <w:t>API</w:t>
      </w:r>
      <w:r w:rsidRPr="00C64811">
        <w:rPr>
          <w:highlight w:val="cyan"/>
          <w:lang w:eastAsia="en-US"/>
        </w:rPr>
        <w:t xml:space="preserve"> </w:t>
      </w:r>
      <w:r w:rsidRPr="00C64811">
        <w:rPr>
          <w:highlight w:val="cyan"/>
        </w:rPr>
        <w:t>и данных внешних систем и предоставление данных наружу.</w:t>
      </w:r>
    </w:p>
    <w:p w:rsidR="00C64811" w:rsidRPr="00C64811" w:rsidRDefault="00C64811" w:rsidP="00C64811">
      <w:pPr>
        <w:rPr>
          <w:highlight w:val="cyan"/>
        </w:rPr>
      </w:pPr>
      <w:r w:rsidRPr="00C64811">
        <w:rPr>
          <w:highlight w:val="cyan"/>
        </w:rPr>
        <w:t xml:space="preserve">Реализация, особенности, протоколы и методы, через какие подсистемы происходит и </w:t>
      </w:r>
      <w:proofErr w:type="spellStart"/>
      <w:r w:rsidRPr="00C64811">
        <w:rPr>
          <w:highlight w:val="cyan"/>
        </w:rPr>
        <w:t>т.д</w:t>
      </w:r>
      <w:proofErr w:type="spellEnd"/>
    </w:p>
    <w:p w:rsidR="00C64811" w:rsidRPr="00C64811" w:rsidRDefault="00C64811" w:rsidP="00C64811">
      <w:pPr>
        <w:rPr>
          <w:highlight w:val="cyan"/>
        </w:rPr>
      </w:pPr>
      <w:r w:rsidRPr="00C64811">
        <w:rPr>
          <w:highlight w:val="cyan"/>
        </w:rPr>
        <w:t>Контекстная диаграмма</w:t>
      </w:r>
    </w:p>
    <w:p w:rsidR="00C64811" w:rsidRPr="00161543" w:rsidRDefault="00E04E48" w:rsidP="00C64811">
      <w:r>
        <w:rPr>
          <w:noProof/>
          <w:highlight w:val="cyan"/>
        </w:rPr>
        <w:t xml:space="preserve"> </w:t>
      </w:r>
      <w:r w:rsidR="001C53CF" w:rsidRPr="00C64811">
        <w:rPr>
          <w:noProof/>
          <w:highlight w:val="cyan"/>
        </w:rPr>
        <w:drawing>
          <wp:inline distT="0" distB="0" distL="0" distR="0">
            <wp:extent cx="4114800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11" w:rsidRPr="00C64811" w:rsidRDefault="00C64811" w:rsidP="00C64811">
      <w:pPr>
        <w:ind w:firstLine="0"/>
      </w:pPr>
    </w:p>
    <w:p w:rsidR="004175E9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Требования к режимам функционирования АС</w:t>
      </w:r>
    </w:p>
    <w:p w:rsidR="001B7957" w:rsidRPr="001B7957" w:rsidRDefault="001B7957" w:rsidP="001B7957">
      <w:pPr>
        <w:rPr>
          <w:highlight w:val="cyan"/>
        </w:rPr>
      </w:pPr>
      <w:r w:rsidRPr="001B7957">
        <w:rPr>
          <w:highlight w:val="cyan"/>
        </w:rPr>
        <w:t>Обычно требований не предъявляется, либо они какие-то стандартные вроде «штатный режим».</w:t>
      </w:r>
    </w:p>
    <w:p w:rsidR="001B7957" w:rsidRPr="00E748A7" w:rsidRDefault="001B7957" w:rsidP="001B7957">
      <w:r w:rsidRPr="001B7957">
        <w:rPr>
          <w:highlight w:val="cyan"/>
        </w:rPr>
        <w:t>Если нужно, можно выставить требования на отдельные подсистемы.</w:t>
      </w:r>
    </w:p>
    <w:p w:rsidR="004175E9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Требования по диагностированию АС</w:t>
      </w:r>
    </w:p>
    <w:p w:rsidR="001B7957" w:rsidRPr="00E748A7" w:rsidRDefault="001B7957" w:rsidP="001B7957">
      <w:r w:rsidRPr="001B7957">
        <w:rPr>
          <w:highlight w:val="cyan"/>
        </w:rPr>
        <w:t xml:space="preserve">Инструменты диагностики и мониторинга как системы в целом, так и отдельных </w:t>
      </w:r>
      <w:proofErr w:type="spellStart"/>
      <w:proofErr w:type="gramStart"/>
      <w:r w:rsidRPr="001B7957">
        <w:rPr>
          <w:highlight w:val="cyan"/>
        </w:rPr>
        <w:t>компонентов.Заббикс</w:t>
      </w:r>
      <w:proofErr w:type="spellEnd"/>
      <w:proofErr w:type="gramEnd"/>
    </w:p>
    <w:p w:rsidR="00897432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Перспективы развития, модернизации АС</w:t>
      </w:r>
    </w:p>
    <w:p w:rsidR="001B7957" w:rsidRPr="001B7957" w:rsidRDefault="001B7957" w:rsidP="001B7957">
      <w:pPr>
        <w:rPr>
          <w:highlight w:val="cyan"/>
        </w:rPr>
      </w:pPr>
      <w:r w:rsidRPr="001B7957">
        <w:rPr>
          <w:highlight w:val="cyan"/>
        </w:rPr>
        <w:t xml:space="preserve">Если есть что осмысленного написать про масштабирование и </w:t>
      </w:r>
      <w:proofErr w:type="spellStart"/>
      <w:r w:rsidRPr="001B7957">
        <w:rPr>
          <w:highlight w:val="cyan"/>
        </w:rPr>
        <w:t>роадмапы</w:t>
      </w:r>
      <w:proofErr w:type="spellEnd"/>
    </w:p>
    <w:p w:rsidR="001B7957" w:rsidRPr="001B7957" w:rsidRDefault="001B7957" w:rsidP="001B7957">
      <w:pPr>
        <w:rPr>
          <w:highlight w:val="cyan"/>
        </w:rPr>
      </w:pPr>
      <w:r w:rsidRPr="001B7957">
        <w:rPr>
          <w:highlight w:val="cyan"/>
        </w:rPr>
        <w:t>Если нет, то что-то вроде •Система должна реализовывать возможность дальнейшей модернизации как программного обеспечения, так комплекса технических средств. Необходимо предусмотреть возможность увеличения производительности системы путем ее масштабирования»</w:t>
      </w:r>
    </w:p>
    <w:p w:rsidR="001B7957" w:rsidRDefault="001B7957" w:rsidP="001B7957">
      <w:r w:rsidRPr="001B7957">
        <w:rPr>
          <w:highlight w:val="cyan"/>
        </w:rPr>
        <w:t xml:space="preserve">Увеличить число </w:t>
      </w:r>
      <w:proofErr w:type="spellStart"/>
      <w:r w:rsidRPr="001B7957">
        <w:rPr>
          <w:highlight w:val="cyan"/>
        </w:rPr>
        <w:t>прользователей</w:t>
      </w:r>
      <w:proofErr w:type="spellEnd"/>
    </w:p>
    <w:p w:rsidR="00724F2A" w:rsidRPr="00BC0180" w:rsidRDefault="00724F2A" w:rsidP="00724F2A">
      <w:pPr>
        <w:ind w:firstLine="0"/>
        <w:jc w:val="left"/>
        <w:rPr>
          <w:rFonts w:ascii="Courier New" w:hAnsi="Courier New" w:cs="Courier New"/>
          <w:highlight w:val="cyan"/>
        </w:rPr>
      </w:pPr>
      <w:r w:rsidRPr="00BC0180">
        <w:rPr>
          <w:rFonts w:ascii="Courier New" w:hAnsi="Courier New" w:cs="Courier New"/>
          <w:color w:val="000000"/>
          <w:highlight w:val="cyan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724F2A" w:rsidRPr="00E748A7" w:rsidRDefault="00724F2A" w:rsidP="001B7957"/>
    <w:p w:rsidR="001B7957" w:rsidRPr="001B7957" w:rsidRDefault="001B7957" w:rsidP="001B7957">
      <w:pPr>
        <w:ind w:firstLine="0"/>
      </w:pPr>
    </w:p>
    <w:p w:rsidR="00227459" w:rsidRPr="00E15F9B" w:rsidRDefault="00DA71C4" w:rsidP="000371FF">
      <w:pPr>
        <w:pStyle w:val="2"/>
        <w:numPr>
          <w:ilvl w:val="1"/>
          <w:numId w:val="1"/>
        </w:numPr>
        <w:jc w:val="left"/>
      </w:pPr>
      <w:r>
        <w:t>Т</w:t>
      </w:r>
      <w:r w:rsidR="00227459" w:rsidRPr="00E15F9B">
        <w:t xml:space="preserve">ребования к функциям (задачам), выполняемым </w:t>
      </w:r>
      <w:r w:rsidR="0004641A">
        <w:t>АС</w:t>
      </w:r>
    </w:p>
    <w:p w:rsidR="00897432" w:rsidRDefault="00897432" w:rsidP="004175E9">
      <w:pPr>
        <w:ind w:firstLine="0"/>
        <w:rPr>
          <w:color w:val="000000"/>
          <w:sz w:val="22"/>
          <w:szCs w:val="22"/>
        </w:rPr>
      </w:pPr>
    </w:p>
    <w:p w:rsidR="004175E9" w:rsidRDefault="004175E9" w:rsidP="004175E9">
      <w:r>
        <w:t xml:space="preserve">приводят перечень функций (задач), подлежащих автоматизации для АС в целом или для каждой подсистемы (при их наличии). В перечень включаются в том числе функции (задачи), обеспечивающие взаимодействие частей АС. </w:t>
      </w:r>
    </w:p>
    <w:p w:rsidR="004175E9" w:rsidRDefault="004175E9" w:rsidP="004175E9">
      <w:r>
        <w:t xml:space="preserve">Для каждой функции (задачи) должен быть указан результат ее выполнения и, при необходимости, приведены основные характеристики результата. </w:t>
      </w:r>
    </w:p>
    <w:p w:rsidR="004175E9" w:rsidRDefault="004175E9" w:rsidP="00153F3C">
      <w:pPr>
        <w:rPr>
          <w:sz w:val="23"/>
          <w:szCs w:val="23"/>
        </w:rPr>
      </w:pPr>
      <w:r>
        <w:rPr>
          <w:sz w:val="23"/>
          <w:szCs w:val="23"/>
        </w:rPr>
        <w:t xml:space="preserve">При </w:t>
      </w:r>
      <w:r w:rsidRPr="00153F3C">
        <w:t>необходимости</w:t>
      </w:r>
      <w:r>
        <w:rPr>
          <w:sz w:val="23"/>
          <w:szCs w:val="23"/>
        </w:rPr>
        <w:t xml:space="preserve"> дополнительно могут быть указаны следующие данные: </w:t>
      </w:r>
    </w:p>
    <w:p w:rsidR="004175E9" w:rsidRPr="00153F3C" w:rsidRDefault="004175E9" w:rsidP="000371FF">
      <w:pPr>
        <w:pStyle w:val="Default"/>
        <w:numPr>
          <w:ilvl w:val="0"/>
          <w:numId w:val="5"/>
        </w:numPr>
      </w:pPr>
      <w:r w:rsidRPr="00153F3C">
        <w:t xml:space="preserve">временной регламент реализации каждой функции (задачи); </w:t>
      </w:r>
    </w:p>
    <w:p w:rsidR="004175E9" w:rsidRPr="00153F3C" w:rsidRDefault="004175E9" w:rsidP="00C0190D">
      <w:pPr>
        <w:pStyle w:val="Default"/>
        <w:numPr>
          <w:ilvl w:val="0"/>
          <w:numId w:val="5"/>
        </w:numPr>
        <w:jc w:val="both"/>
      </w:pPr>
      <w:r w:rsidRPr="00153F3C">
        <w:t xml:space="preserve">требования к реализации каждой функции (задачи),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</w:p>
    <w:p w:rsidR="004175E9" w:rsidRPr="006A41DC" w:rsidRDefault="004175E9" w:rsidP="000371FF">
      <w:pPr>
        <w:numPr>
          <w:ilvl w:val="0"/>
          <w:numId w:val="5"/>
        </w:numPr>
        <w:rPr>
          <w:color w:val="000000"/>
        </w:rPr>
      </w:pPr>
      <w:r w:rsidRPr="00153F3C">
        <w:t>перечень и критерии отказов для каждой функции, по которой задаются требования по надежности.</w:t>
      </w:r>
    </w:p>
    <w:p w:rsidR="006A41DC" w:rsidRPr="006A41DC" w:rsidRDefault="006A41DC" w:rsidP="006A41DC">
      <w:pPr>
        <w:rPr>
          <w:highlight w:val="cyan"/>
        </w:rPr>
      </w:pPr>
      <w:r w:rsidRPr="006A41DC">
        <w:rPr>
          <w:highlight w:val="cyan"/>
        </w:rPr>
        <w:t>Список функциональных требования.</w:t>
      </w:r>
    </w:p>
    <w:p w:rsidR="006A41DC" w:rsidRDefault="006A41DC" w:rsidP="006A41DC">
      <w:r w:rsidRPr="006A41DC">
        <w:rPr>
          <w:highlight w:val="cyan"/>
        </w:rPr>
        <w:t>Раздел разбивается на подразделы для каждой подсистемы</w:t>
      </w:r>
    </w:p>
    <w:p w:rsidR="006A41DC" w:rsidRPr="006A41DC" w:rsidRDefault="006A41DC" w:rsidP="006A41DC">
      <w:pPr>
        <w:rPr>
          <w:highlight w:val="cyan"/>
        </w:rPr>
      </w:pPr>
      <w:r w:rsidRPr="006A41DC">
        <w:rPr>
          <w:highlight w:val="cyan"/>
        </w:rPr>
        <w:t>Подсистема 1</w:t>
      </w:r>
    </w:p>
    <w:p w:rsidR="006A41DC" w:rsidRPr="006A41DC" w:rsidRDefault="006A41DC" w:rsidP="006A41DC">
      <w:pPr>
        <w:rPr>
          <w:highlight w:val="cyan"/>
        </w:rPr>
      </w:pPr>
      <w:r w:rsidRPr="006A41DC">
        <w:rPr>
          <w:highlight w:val="cyan"/>
        </w:rPr>
        <w:t>Подсистема 1 должна обеспечивать выполнение следующих функций:</w:t>
      </w:r>
    </w:p>
    <w:p w:rsidR="006A41DC" w:rsidRPr="006A41DC" w:rsidRDefault="006A41DC" w:rsidP="006A41DC">
      <w:pPr>
        <w:rPr>
          <w:highlight w:val="cyan"/>
        </w:rPr>
      </w:pPr>
      <w:r w:rsidRPr="006A41DC">
        <w:rPr>
          <w:highlight w:val="cyan"/>
        </w:rPr>
        <w:t>Список функций.</w:t>
      </w:r>
    </w:p>
    <w:p w:rsidR="006A41DC" w:rsidRPr="006A41DC" w:rsidRDefault="006A41DC" w:rsidP="006A41DC">
      <w:pPr>
        <w:rPr>
          <w:highlight w:val="cyan"/>
        </w:rPr>
      </w:pPr>
      <w:r w:rsidRPr="006A41DC">
        <w:rPr>
          <w:highlight w:val="cyan"/>
        </w:rPr>
        <w:t>Если про каждую функцию есть много информации, то можно сделать не список, а выделить абзац на каждую</w:t>
      </w:r>
    </w:p>
    <w:p w:rsidR="006A41DC" w:rsidRPr="006A41DC" w:rsidRDefault="006A41DC" w:rsidP="006A41DC">
      <w:pPr>
        <w:rPr>
          <w:highlight w:val="cyan"/>
        </w:rPr>
      </w:pPr>
      <w:r w:rsidRPr="006A41DC">
        <w:rPr>
          <w:highlight w:val="cyan"/>
        </w:rPr>
        <w:t>Если информации совсем много, и она не влезает в один абзац, то можно каждой функции выделить ещё один подраздел в подразделе подсистемы</w:t>
      </w:r>
    </w:p>
    <w:p w:rsidR="006A41DC" w:rsidRPr="006A41DC" w:rsidRDefault="006A41DC" w:rsidP="006A41DC">
      <w:pPr>
        <w:rPr>
          <w:highlight w:val="cyan"/>
        </w:rPr>
      </w:pPr>
      <w:r w:rsidRPr="006A41DC">
        <w:rPr>
          <w:highlight w:val="cyan"/>
        </w:rPr>
        <w:t>Требования к функции 1</w:t>
      </w:r>
    </w:p>
    <w:p w:rsidR="006A41DC" w:rsidRDefault="006A41DC" w:rsidP="006A41DC">
      <w:r w:rsidRPr="006A41DC">
        <w:rPr>
          <w:highlight w:val="cyan"/>
        </w:rPr>
        <w:t xml:space="preserve">Тут детальные функциональные </w:t>
      </w:r>
      <w:proofErr w:type="spellStart"/>
      <w:r w:rsidRPr="006A41DC">
        <w:rPr>
          <w:highlight w:val="cyan"/>
        </w:rPr>
        <w:t>требовани</w:t>
      </w:r>
      <w:proofErr w:type="spellEnd"/>
    </w:p>
    <w:p w:rsidR="000D101D" w:rsidRPr="00E15F9B" w:rsidRDefault="004D5B9C" w:rsidP="000371FF">
      <w:pPr>
        <w:pStyle w:val="2"/>
        <w:numPr>
          <w:ilvl w:val="1"/>
          <w:numId w:val="1"/>
        </w:numPr>
        <w:jc w:val="left"/>
      </w:pPr>
      <w:r>
        <w:t>Требования к видам обеспечения</w:t>
      </w:r>
      <w:r w:rsidR="0004641A">
        <w:t xml:space="preserve"> АС</w:t>
      </w:r>
    </w:p>
    <w:p w:rsidR="00897432" w:rsidRDefault="00BB0548" w:rsidP="00BB0548">
      <w:pPr>
        <w:spacing w:before="100" w:beforeAutospacing="1" w:after="33"/>
        <w:rPr>
          <w:sz w:val="23"/>
          <w:szCs w:val="23"/>
        </w:rPr>
      </w:pPr>
      <w:r>
        <w:rPr>
          <w:color w:val="000000"/>
          <w:sz w:val="22"/>
          <w:szCs w:val="22"/>
        </w:rPr>
        <w:t>В</w:t>
      </w:r>
      <w:r w:rsidR="00897432" w:rsidRPr="00E15F9B">
        <w:rPr>
          <w:color w:val="000000"/>
          <w:sz w:val="22"/>
          <w:szCs w:val="22"/>
        </w:rPr>
        <w:t xml:space="preserve"> зависимости от вида системы приводят </w:t>
      </w:r>
      <w:r>
        <w:rPr>
          <w:color w:val="000000"/>
          <w:sz w:val="22"/>
          <w:szCs w:val="22"/>
        </w:rPr>
        <w:t xml:space="preserve">требования </w:t>
      </w:r>
      <w:r>
        <w:rPr>
          <w:sz w:val="23"/>
          <w:szCs w:val="23"/>
        </w:rPr>
        <w:t>к математическому, информационному, лингвистическому, программному, техническому, метрологическому, организационному, методическому и другим видам обеспечения АС.</w:t>
      </w:r>
    </w:p>
    <w:p w:rsidR="002F4210" w:rsidRPr="0005135C" w:rsidRDefault="002F4210" w:rsidP="002F4210">
      <w:pPr>
        <w:ind w:firstLine="0"/>
        <w:jc w:val="left"/>
        <w:rPr>
          <w:rFonts w:ascii="Courier New" w:hAnsi="Courier New" w:cs="Courier New"/>
        </w:rPr>
      </w:pPr>
      <w:r w:rsidRPr="002F4210">
        <w:rPr>
          <w:rFonts w:ascii="Courier New" w:hAnsi="Courier New" w:cs="Courier New"/>
          <w:color w:val="000000"/>
          <w:highlight w:val="cyan"/>
        </w:rPr>
        <w:t>Если нужно выделить отдельные требования для каждой подсистемы, то во всех подразделах этого раздела добавляются еще подразделы для нужных подсистем</w:t>
      </w:r>
    </w:p>
    <w:p w:rsidR="006C4D3E" w:rsidRPr="00E15F9B" w:rsidRDefault="00F36C48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 к математическому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</w:p>
    <w:p w:rsidR="00BB0548" w:rsidRDefault="00BB0548" w:rsidP="00BB0548">
      <w:r>
        <w:t xml:space="preserve">Приводят требования к составу, области применения (ограничениям) и способам использования в АС математических методов и моделей, типовых алгоритмов и алгоритмов, подлежащих разработке. </w:t>
      </w:r>
    </w:p>
    <w:p w:rsidR="0053738D" w:rsidRPr="0053738D" w:rsidRDefault="0053738D" w:rsidP="0053738D">
      <w:pPr>
        <w:ind w:firstLine="0"/>
        <w:jc w:val="left"/>
        <w:rPr>
          <w:rFonts w:ascii="Courier New" w:hAnsi="Courier New" w:cs="Courier New"/>
          <w:highlight w:val="cyan"/>
        </w:rPr>
      </w:pPr>
      <w:r w:rsidRPr="0053738D">
        <w:rPr>
          <w:rFonts w:ascii="Courier New" w:hAnsi="Courier New" w:cs="Courier New"/>
          <w:color w:val="000000"/>
          <w:highlight w:val="cyan"/>
        </w:rPr>
        <w:t>Обычно этот раздел не используется (если действительно нет каких-либо используемых мат алгоритмов). Максимум пишется что-то про алгоритмы шифрования</w:t>
      </w:r>
    </w:p>
    <w:p w:rsidR="0053738D" w:rsidRPr="0005135C" w:rsidRDefault="0053738D" w:rsidP="0053738D">
      <w:pPr>
        <w:ind w:firstLine="0"/>
        <w:jc w:val="left"/>
        <w:rPr>
          <w:rFonts w:ascii="Courier New" w:hAnsi="Courier New" w:cs="Courier New"/>
        </w:rPr>
      </w:pPr>
      <w:r w:rsidRPr="0053738D">
        <w:rPr>
          <w:rFonts w:ascii="Courier New" w:hAnsi="Courier New" w:cs="Courier New"/>
          <w:color w:val="000000"/>
          <w:highlight w:val="cyan"/>
        </w:rPr>
        <w:t>Математические методы и алгоритмы, используемые для шифрования/дешифрования данных, а также программное обеспечение, реализующее их. должны быть сертифицированы уполномоченными организациями для использования в государственных органах Российской Федерации</w:t>
      </w:r>
    </w:p>
    <w:p w:rsidR="00897432" w:rsidRPr="00E15F9B" w:rsidRDefault="0007743A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информационно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  <w:r w:rsidR="00897432" w:rsidRPr="00E15F9B">
        <w:rPr>
          <w:color w:val="000000"/>
          <w:sz w:val="22"/>
          <w:szCs w:val="22"/>
        </w:rPr>
        <w:t xml:space="preserve"> </w:t>
      </w:r>
    </w:p>
    <w:p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к составу, структуре и способам организации данных в АС; </w:t>
      </w:r>
    </w:p>
    <w:p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к информационному обмену между компонентами АС и со смежными АС; </w:t>
      </w:r>
    </w:p>
    <w:p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к информационной совместимости со смежными АС; </w:t>
      </w:r>
    </w:p>
    <w:p w:rsidR="00BB0548" w:rsidRPr="00BB0548" w:rsidRDefault="00BB0548" w:rsidP="00210E9D">
      <w:pPr>
        <w:pStyle w:val="Default"/>
        <w:numPr>
          <w:ilvl w:val="0"/>
          <w:numId w:val="6"/>
        </w:numPr>
        <w:jc w:val="both"/>
      </w:pPr>
      <w:r w:rsidRPr="00BB0548">
        <w:t xml:space="preserve">по использованию действующих и по разработке новых классификаторов, справочников, форм документов; </w:t>
      </w:r>
    </w:p>
    <w:p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по применению систем управления базами данных; </w:t>
      </w:r>
    </w:p>
    <w:p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>к представлению данных в АС;</w:t>
      </w:r>
    </w:p>
    <w:p w:rsidR="00897432" w:rsidRPr="00600BFF" w:rsidRDefault="00BB0548" w:rsidP="000371FF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BB0548">
        <w:t>к контролю, хранению, обновлению и восстановлению данных</w:t>
      </w:r>
      <w:r>
        <w:rPr>
          <w:sz w:val="23"/>
          <w:szCs w:val="23"/>
        </w:rPr>
        <w:t>.</w:t>
      </w:r>
    </w:p>
    <w:p w:rsidR="00600BFF" w:rsidRPr="0005135C" w:rsidRDefault="00600BFF" w:rsidP="00600BFF">
      <w:r w:rsidRPr="00600BFF">
        <w:rPr>
          <w:highlight w:val="cyan"/>
        </w:rPr>
        <w:t xml:space="preserve">Здесь можно писать про структуры БД, потоки данных, входящие и выходящие данные и так далее. Сюда можно: </w:t>
      </w:r>
      <w:r w:rsidRPr="00600BFF">
        <w:rPr>
          <w:highlight w:val="cyan"/>
          <w:lang w:val="en-US" w:eastAsia="en-US"/>
        </w:rPr>
        <w:t>ERD</w:t>
      </w:r>
      <w:r w:rsidRPr="00600BFF">
        <w:rPr>
          <w:highlight w:val="cyan"/>
          <w:lang w:eastAsia="en-US"/>
        </w:rPr>
        <w:t xml:space="preserve">, </w:t>
      </w:r>
      <w:r w:rsidRPr="00600BFF">
        <w:rPr>
          <w:highlight w:val="cyan"/>
          <w:lang w:val="en-US" w:eastAsia="en-US"/>
        </w:rPr>
        <w:t>UML</w:t>
      </w:r>
      <w:r w:rsidRPr="00600BFF">
        <w:rPr>
          <w:highlight w:val="cyan"/>
          <w:lang w:eastAsia="en-US"/>
        </w:rPr>
        <w:t xml:space="preserve"> </w:t>
      </w:r>
      <w:r w:rsidRPr="00600BFF">
        <w:rPr>
          <w:highlight w:val="cyan"/>
          <w:lang w:val="en-US" w:eastAsia="en-US"/>
        </w:rPr>
        <w:t>Class</w:t>
      </w:r>
      <w:r w:rsidRPr="00600BFF">
        <w:rPr>
          <w:highlight w:val="cyan"/>
          <w:lang w:eastAsia="en-US"/>
        </w:rPr>
        <w:t xml:space="preserve"> </w:t>
      </w:r>
      <w:r w:rsidRPr="00600BFF">
        <w:rPr>
          <w:highlight w:val="cyan"/>
          <w:lang w:val="en-US" w:eastAsia="en-US"/>
        </w:rPr>
        <w:t>Diagram</w:t>
      </w:r>
      <w:r w:rsidRPr="00600BFF">
        <w:rPr>
          <w:highlight w:val="cyan"/>
          <w:lang w:eastAsia="en-US"/>
        </w:rPr>
        <w:t xml:space="preserve"> </w:t>
      </w:r>
      <w:r w:rsidRPr="00600BFF">
        <w:rPr>
          <w:i/>
          <w:highlight w:val="cyan"/>
          <w:lang w:eastAsia="en-US"/>
        </w:rPr>
        <w:t>Дубль</w:t>
      </w:r>
    </w:p>
    <w:p w:rsidR="00600BFF" w:rsidRPr="00E15F9B" w:rsidRDefault="00600BFF" w:rsidP="00600BFF">
      <w:pPr>
        <w:pStyle w:val="Default"/>
        <w:rPr>
          <w:sz w:val="22"/>
          <w:szCs w:val="22"/>
        </w:rPr>
      </w:pPr>
    </w:p>
    <w:p w:rsidR="006C4D3E" w:rsidRPr="00E15F9B" w:rsidRDefault="008E384B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лингвистическо</w:t>
      </w:r>
      <w:r>
        <w:rPr>
          <w:color w:val="000000"/>
          <w:sz w:val="22"/>
          <w:szCs w:val="22"/>
        </w:rPr>
        <w:t xml:space="preserve">му </w:t>
      </w:r>
      <w:r w:rsidR="00897432" w:rsidRPr="00E15F9B">
        <w:rPr>
          <w:color w:val="000000"/>
          <w:sz w:val="22"/>
          <w:szCs w:val="22"/>
        </w:rPr>
        <w:t>обеспечени</w:t>
      </w:r>
      <w:r>
        <w:rPr>
          <w:color w:val="000000"/>
          <w:sz w:val="22"/>
          <w:szCs w:val="22"/>
        </w:rPr>
        <w:t>ю</w:t>
      </w:r>
    </w:p>
    <w:p w:rsidR="00BB0548" w:rsidRP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языкам, используемым в АС, и возможности расширения набора языков (при необходимости); </w:t>
      </w:r>
    </w:p>
    <w:p w:rsidR="00BB0548" w:rsidRP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способам организации диалога; </w:t>
      </w:r>
    </w:p>
    <w:p w:rsidR="00BB0548" w:rsidRP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разработке и использованию словарей, тезаурусов; </w:t>
      </w:r>
    </w:p>
    <w:p w:rsid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описанию синтаксиса формализованного языка. </w:t>
      </w:r>
    </w:p>
    <w:p w:rsidR="00600BFF" w:rsidRPr="00600BFF" w:rsidRDefault="00600BFF" w:rsidP="00600BFF">
      <w:pPr>
        <w:rPr>
          <w:highlight w:val="cyan"/>
        </w:rPr>
      </w:pPr>
      <w:r w:rsidRPr="00600BFF">
        <w:rPr>
          <w:highlight w:val="cyan"/>
        </w:rPr>
        <w:t>Используемые языки программирования, языки интерфейса, нотациями моделирование (!).</w:t>
      </w:r>
    </w:p>
    <w:p w:rsidR="00600BFF" w:rsidRPr="0005135C" w:rsidRDefault="00600BFF" w:rsidP="00600BFF">
      <w:r w:rsidRPr="00600BFF">
        <w:rPr>
          <w:highlight w:val="cyan"/>
        </w:rPr>
        <w:t xml:space="preserve">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</w:t>
      </w:r>
      <w:proofErr w:type="gramStart"/>
      <w:r w:rsidRPr="00600BFF">
        <w:rPr>
          <w:highlight w:val="cyan"/>
        </w:rPr>
        <w:t>да&gt;</w:t>
      </w:r>
      <w:proofErr w:type="spellStart"/>
      <w:r w:rsidRPr="00600BFF">
        <w:rPr>
          <w:highlight w:val="cyan"/>
        </w:rPr>
        <w:t>жых</w:t>
      </w:r>
      <w:proofErr w:type="spellEnd"/>
      <w:proofErr w:type="gramEnd"/>
      <w:r w:rsidRPr="00600BFF">
        <w:rPr>
          <w:highlight w:val="cyan"/>
        </w:rPr>
        <w:t>, языкам манипулирования данными, средствам описания предметной области (объекта автоматизации), к способам организации диалога</w:t>
      </w:r>
    </w:p>
    <w:p w:rsidR="006C4D3E" w:rsidRPr="00E15F9B" w:rsidRDefault="008E384B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программно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</w:p>
    <w:p w:rsidR="006D453F" w:rsidRPr="0042049C" w:rsidRDefault="006D453F" w:rsidP="000371FF">
      <w:pPr>
        <w:pStyle w:val="Default"/>
        <w:numPr>
          <w:ilvl w:val="0"/>
          <w:numId w:val="8"/>
        </w:numPr>
      </w:pPr>
      <w:r w:rsidRPr="0042049C">
        <w:t xml:space="preserve">требования к составу и видам программного обеспечения; </w:t>
      </w:r>
    </w:p>
    <w:p w:rsidR="006D453F" w:rsidRPr="0042049C" w:rsidRDefault="006D453F" w:rsidP="000371FF">
      <w:pPr>
        <w:pStyle w:val="Default"/>
        <w:numPr>
          <w:ilvl w:val="0"/>
          <w:numId w:val="8"/>
        </w:numPr>
      </w:pPr>
      <w:r w:rsidRPr="0042049C">
        <w:t xml:space="preserve">требования к выбору используемого программного обеспечения; </w:t>
      </w:r>
    </w:p>
    <w:p w:rsidR="0042049C" w:rsidRPr="0042049C" w:rsidRDefault="006D453F" w:rsidP="000371FF">
      <w:pPr>
        <w:pStyle w:val="Default"/>
        <w:numPr>
          <w:ilvl w:val="0"/>
          <w:numId w:val="8"/>
        </w:numPr>
      </w:pPr>
      <w:r w:rsidRPr="0042049C">
        <w:t>требования к разрабатыва</w:t>
      </w:r>
      <w:r w:rsidR="0042049C" w:rsidRPr="0042049C">
        <w:t>емому программному обеспечению;</w:t>
      </w:r>
    </w:p>
    <w:p w:rsidR="00897432" w:rsidRDefault="006D453F" w:rsidP="000371FF">
      <w:pPr>
        <w:pStyle w:val="Default"/>
        <w:numPr>
          <w:ilvl w:val="0"/>
          <w:numId w:val="8"/>
        </w:numPr>
      </w:pPr>
      <w:r w:rsidRPr="0042049C">
        <w:t>перечень допустимых покупных программных средств (при наличии).</w:t>
      </w:r>
    </w:p>
    <w:p w:rsidR="00600BFF" w:rsidRPr="00600BFF" w:rsidRDefault="00600BFF" w:rsidP="00600BFF">
      <w:pPr>
        <w:rPr>
          <w:highlight w:val="cyan"/>
        </w:rPr>
      </w:pPr>
      <w:r w:rsidRPr="00600BFF">
        <w:rPr>
          <w:highlight w:val="cyan"/>
        </w:rPr>
        <w:t xml:space="preserve">На каких ОС должны работать компоненты системы, какой софт им нужен </w:t>
      </w:r>
      <w:proofErr w:type="gramStart"/>
      <w:r w:rsidRPr="00600BFF">
        <w:rPr>
          <w:highlight w:val="cyan"/>
        </w:rPr>
        <w:t>Сюда</w:t>
      </w:r>
      <w:proofErr w:type="gramEnd"/>
      <w:r w:rsidRPr="00600BFF">
        <w:rPr>
          <w:highlight w:val="cyan"/>
        </w:rPr>
        <w:t xml:space="preserve"> можно писать нужные библиотеки и фреймворк и</w:t>
      </w:r>
    </w:p>
    <w:p w:rsidR="00600BFF" w:rsidRDefault="00600BFF" w:rsidP="00600BFF">
      <w:r w:rsidRPr="00600BFF">
        <w:rPr>
          <w:highlight w:val="cyan"/>
        </w:rPr>
        <w:t>Часто пишут в отдельном ТЗ по 19 госту.</w:t>
      </w:r>
    </w:p>
    <w:p w:rsidR="006C4D3E" w:rsidRPr="00E15F9B" w:rsidRDefault="00BE4403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техническо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</w:p>
    <w:p w:rsidR="00E83FF2" w:rsidRPr="00E83FF2" w:rsidRDefault="00E83FF2" w:rsidP="000371FF">
      <w:pPr>
        <w:numPr>
          <w:ilvl w:val="0"/>
          <w:numId w:val="9"/>
        </w:numPr>
        <w:spacing w:before="100" w:beforeAutospacing="1" w:after="33"/>
      </w:pPr>
      <w:r w:rsidRPr="00E83FF2">
        <w:t>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АС;</w:t>
      </w:r>
    </w:p>
    <w:p w:rsidR="00897432" w:rsidRPr="00424908" w:rsidRDefault="00E83FF2" w:rsidP="000371FF">
      <w:pPr>
        <w:numPr>
          <w:ilvl w:val="0"/>
          <w:numId w:val="9"/>
        </w:numPr>
        <w:spacing w:before="100" w:beforeAutospacing="1" w:after="33"/>
        <w:rPr>
          <w:color w:val="000000"/>
        </w:rPr>
      </w:pPr>
      <w:r w:rsidRPr="00E83FF2">
        <w:t>к функциональным, конструктивным и эксплуатационным характеристикам средств технического обеспечения АС.</w:t>
      </w:r>
    </w:p>
    <w:p w:rsidR="00424908" w:rsidRPr="00424908" w:rsidRDefault="00424908" w:rsidP="00424908">
      <w:pPr>
        <w:rPr>
          <w:rFonts w:ascii="Courier New" w:hAnsi="Courier New" w:cs="Courier New"/>
        </w:rPr>
      </w:pPr>
      <w:r w:rsidRPr="00424908">
        <w:rPr>
          <w:highlight w:val="cyan"/>
        </w:rPr>
        <w:t xml:space="preserve">Требования к железу, сетям, серверам и </w:t>
      </w:r>
      <w:proofErr w:type="spellStart"/>
      <w:r w:rsidRPr="00424908">
        <w:rPr>
          <w:highlight w:val="cyan"/>
        </w:rPr>
        <w:t>т.д.Если</w:t>
      </w:r>
      <w:proofErr w:type="spellEnd"/>
      <w:r w:rsidRPr="00424908">
        <w:rPr>
          <w:highlight w:val="cyan"/>
        </w:rPr>
        <w:t xml:space="preserve"> нужно, можно разбить на подразделы для каждой подсистемы</w:t>
      </w:r>
      <w:r w:rsidRPr="00424908">
        <w:rPr>
          <w:rFonts w:ascii="Courier New" w:hAnsi="Courier New" w:cs="Courier New"/>
          <w:color w:val="000000"/>
          <w:highlight w:val="cyan"/>
        </w:rPr>
        <w:t>.</w:t>
      </w:r>
    </w:p>
    <w:p w:rsidR="006C4D3E" w:rsidRPr="00E15F9B" w:rsidRDefault="00020A9F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</w:t>
      </w:r>
      <w:r w:rsidR="00897432" w:rsidRPr="00E15F9B">
        <w:rPr>
          <w:color w:val="000000"/>
          <w:sz w:val="22"/>
          <w:szCs w:val="22"/>
        </w:rPr>
        <w:t xml:space="preserve"> к метрологическому обеспечению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количественные значения показателей метрологического обеспечения; 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методам (методикам) измерений и измерительного контроля параметров и их характеристик; 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средствам измерений и измерительного контроля; 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метрологическому обеспечению испытаний АС; 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программе метрологического обеспечения АС; </w:t>
      </w:r>
    </w:p>
    <w:p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>требования к метрологической совместимости технических средств АС;</w:t>
      </w:r>
    </w:p>
    <w:p w:rsidR="00E83FF2" w:rsidRDefault="00E83FF2" w:rsidP="000371FF">
      <w:pPr>
        <w:pStyle w:val="Default"/>
        <w:numPr>
          <w:ilvl w:val="0"/>
          <w:numId w:val="10"/>
        </w:numPr>
      </w:pPr>
      <w:r w:rsidRPr="00E83FF2">
        <w:t>требования проведения метрологической экспертизы технической документации (при необходимости).</w:t>
      </w:r>
    </w:p>
    <w:p w:rsidR="00804151" w:rsidRDefault="00804151" w:rsidP="00804151">
      <w:pPr>
        <w:tabs>
          <w:tab w:val="left" w:leader="underscore" w:pos="14201"/>
        </w:tabs>
        <w:ind w:firstLine="0"/>
        <w:jc w:val="left"/>
        <w:rPr>
          <w:rFonts w:ascii="Courier New" w:hAnsi="Courier New" w:cs="Courier New"/>
          <w:color w:val="000000"/>
        </w:rPr>
      </w:pPr>
      <w:r w:rsidRPr="00804151">
        <w:rPr>
          <w:rFonts w:ascii="Courier New" w:hAnsi="Courier New" w:cs="Courier New"/>
          <w:color w:val="000000"/>
          <w:highlight w:val="cyan"/>
        </w:rPr>
        <w:t xml:space="preserve">можно записать требования к </w:t>
      </w:r>
      <w:r w:rsidRPr="00804151">
        <w:rPr>
          <w:rFonts w:ascii="Courier New" w:hAnsi="Courier New" w:cs="Courier New"/>
          <w:smallCaps/>
          <w:color w:val="000000"/>
          <w:highlight w:val="cyan"/>
        </w:rPr>
        <w:t xml:space="preserve">мониторингу и </w:t>
      </w:r>
      <w:proofErr w:type="spellStart"/>
      <w:proofErr w:type="gramStart"/>
      <w:r w:rsidRPr="00804151">
        <w:rPr>
          <w:rFonts w:ascii="Courier New" w:hAnsi="Courier New" w:cs="Courier New"/>
          <w:smallCaps/>
          <w:color w:val="000000"/>
          <w:highlight w:val="cyan"/>
        </w:rPr>
        <w:t>л</w:t>
      </w:r>
      <w:r w:rsidRPr="00804151">
        <w:rPr>
          <w:rFonts w:ascii="Courier New" w:hAnsi="Courier New" w:cs="Courier New"/>
          <w:color w:val="000000"/>
          <w:highlight w:val="cyan"/>
        </w:rPr>
        <w:t>огированию</w:t>
      </w:r>
      <w:proofErr w:type="spellEnd"/>
      <w:r w:rsidRPr="00804151">
        <w:rPr>
          <w:rFonts w:ascii="Courier New" w:hAnsi="Courier New" w:cs="Courier New"/>
          <w:color w:val="000000"/>
          <w:highlight w:val="cyan"/>
        </w:rPr>
        <w:t xml:space="preserve"> .</w:t>
      </w:r>
      <w:proofErr w:type="gramEnd"/>
      <w:r w:rsidRPr="00804151">
        <w:rPr>
          <w:rFonts w:ascii="Courier New" w:hAnsi="Courier New" w:cs="Courier New"/>
          <w:color w:val="000000"/>
          <w:highlight w:val="cyan"/>
        </w:rPr>
        <w:t xml:space="preserve"> Дубль</w:t>
      </w:r>
    </w:p>
    <w:p w:rsidR="00E66855" w:rsidRPr="00E15F9B" w:rsidRDefault="00020A9F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</w:t>
      </w:r>
      <w:r w:rsidRPr="00E15F9B">
        <w:rPr>
          <w:color w:val="000000"/>
          <w:sz w:val="22"/>
          <w:szCs w:val="22"/>
        </w:rPr>
        <w:t xml:space="preserve"> к </w:t>
      </w:r>
      <w:r>
        <w:rPr>
          <w:color w:val="000000"/>
          <w:sz w:val="22"/>
          <w:szCs w:val="22"/>
        </w:rPr>
        <w:t>организационному обеспечению</w:t>
      </w:r>
    </w:p>
    <w:p w:rsidR="004D5AFF" w:rsidRPr="004D5AFF" w:rsidRDefault="004D5AFF" w:rsidP="000371FF">
      <w:pPr>
        <w:pStyle w:val="Default"/>
        <w:numPr>
          <w:ilvl w:val="0"/>
          <w:numId w:val="11"/>
        </w:numPr>
      </w:pPr>
      <w:r w:rsidRPr="004D5AFF">
        <w:t xml:space="preserve">к структуре и функциям подразделений, участвующих в функционировании АС или обеспечивающих эксплуатацию; </w:t>
      </w:r>
    </w:p>
    <w:p w:rsidR="004D5AFF" w:rsidRPr="004D5AFF" w:rsidRDefault="004D5AFF" w:rsidP="000371FF">
      <w:pPr>
        <w:pStyle w:val="Default"/>
        <w:numPr>
          <w:ilvl w:val="0"/>
          <w:numId w:val="11"/>
        </w:numPr>
      </w:pPr>
      <w:r w:rsidRPr="004D5AFF">
        <w:t xml:space="preserve">к организации функционирования АС и порядку взаимодействия персонала и пользователей АС; </w:t>
      </w:r>
    </w:p>
    <w:p w:rsidR="004D5AFF" w:rsidRPr="004D5AFF" w:rsidRDefault="004D5AFF" w:rsidP="000371FF">
      <w:pPr>
        <w:pStyle w:val="Default"/>
        <w:numPr>
          <w:ilvl w:val="0"/>
          <w:numId w:val="11"/>
        </w:numPr>
      </w:pPr>
      <w:r w:rsidRPr="004D5AFF">
        <w:t xml:space="preserve">к организации функционирования АС при сбоях, отказах и авариях; </w:t>
      </w:r>
    </w:p>
    <w:p w:rsidR="00897432" w:rsidRPr="004D5AFF" w:rsidRDefault="004D5AFF" w:rsidP="000371FF">
      <w:pPr>
        <w:numPr>
          <w:ilvl w:val="0"/>
          <w:numId w:val="11"/>
        </w:numPr>
        <w:rPr>
          <w:color w:val="000000"/>
        </w:rPr>
      </w:pPr>
      <w:r w:rsidRPr="004D5AFF">
        <w:t>к порядку обеспечения нормативными документами, необходимыми для разработки АС.</w:t>
      </w:r>
      <w:r w:rsidRPr="004D5AFF">
        <w:rPr>
          <w:color w:val="000000"/>
        </w:rPr>
        <w:t xml:space="preserve"> </w:t>
      </w:r>
    </w:p>
    <w:p w:rsidR="008357A6" w:rsidRDefault="008357A6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</w:t>
      </w:r>
      <w:r w:rsidRPr="00E15F9B">
        <w:rPr>
          <w:color w:val="000000"/>
          <w:sz w:val="22"/>
          <w:szCs w:val="22"/>
        </w:rPr>
        <w:t xml:space="preserve"> к </w:t>
      </w:r>
      <w:r w:rsidR="00897432" w:rsidRPr="00E15F9B">
        <w:rPr>
          <w:color w:val="000000"/>
          <w:sz w:val="22"/>
          <w:szCs w:val="22"/>
        </w:rPr>
        <w:t>методическо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  <w:r w:rsidR="00897432" w:rsidRPr="00E15F9B">
        <w:rPr>
          <w:color w:val="000000"/>
          <w:sz w:val="22"/>
          <w:szCs w:val="22"/>
        </w:rPr>
        <w:t xml:space="preserve"> </w:t>
      </w:r>
    </w:p>
    <w:p w:rsidR="004D5AFF" w:rsidRPr="004D5AFF" w:rsidRDefault="004D5AFF" w:rsidP="000371FF">
      <w:pPr>
        <w:pStyle w:val="Default"/>
        <w:numPr>
          <w:ilvl w:val="0"/>
          <w:numId w:val="12"/>
        </w:numPr>
      </w:pPr>
      <w:r w:rsidRPr="004D5AFF">
        <w:t xml:space="preserve">перечень применяемых при разработке и функционировании АС нормативно-технических документов (стандартов, нормативов, методик, профилей и т.п.); </w:t>
      </w:r>
    </w:p>
    <w:p w:rsidR="004D5AFF" w:rsidRPr="001B1925" w:rsidRDefault="004D5AFF" w:rsidP="00FD3432">
      <w:pPr>
        <w:pStyle w:val="Default"/>
        <w:numPr>
          <w:ilvl w:val="0"/>
          <w:numId w:val="12"/>
        </w:numPr>
        <w:rPr>
          <w:b/>
        </w:rPr>
      </w:pPr>
      <w:r w:rsidRPr="00FD3432">
        <w:t>порядок</w:t>
      </w:r>
      <w:r w:rsidRPr="004D5AFF">
        <w:rPr>
          <w:b/>
        </w:rPr>
        <w:t xml:space="preserve"> </w:t>
      </w:r>
      <w:r w:rsidRPr="001D3DD4">
        <w:t>и правила обеспечения разработчиков АС нормативно-технической документацией.</w:t>
      </w:r>
    </w:p>
    <w:p w:rsidR="0004641A" w:rsidRPr="004175E9" w:rsidRDefault="0004641A" w:rsidP="000371FF">
      <w:pPr>
        <w:pStyle w:val="2"/>
        <w:numPr>
          <w:ilvl w:val="1"/>
          <w:numId w:val="1"/>
        </w:numPr>
        <w:jc w:val="left"/>
        <w:rPr>
          <w:color w:val="000000"/>
          <w:szCs w:val="28"/>
        </w:rPr>
      </w:pPr>
      <w:r w:rsidRPr="004175E9">
        <w:rPr>
          <w:szCs w:val="28"/>
        </w:rPr>
        <w:t>Общие технические требования к АС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</w:t>
      </w:r>
      <w:r w:rsidRPr="00066A98">
        <w:rPr>
          <w:szCs w:val="24"/>
        </w:rPr>
        <w:t>численности</w:t>
      </w:r>
      <w:r w:rsidRPr="00066A98">
        <w:rPr>
          <w:color w:val="000000"/>
          <w:szCs w:val="24"/>
        </w:rPr>
        <w:t xml:space="preserve"> и квалификации персонала и </w:t>
      </w:r>
      <w:r w:rsidR="00176DCB" w:rsidRPr="00066A98">
        <w:rPr>
          <w:szCs w:val="24"/>
        </w:rPr>
        <w:t>пользователей АС</w:t>
      </w:r>
    </w:p>
    <w:p w:rsidR="00715AB6" w:rsidRPr="00066A98" w:rsidRDefault="00715AB6" w:rsidP="000371FF">
      <w:pPr>
        <w:pStyle w:val="Default"/>
        <w:numPr>
          <w:ilvl w:val="0"/>
          <w:numId w:val="13"/>
        </w:numPr>
      </w:pPr>
      <w:r w:rsidRPr="00066A98">
        <w:t xml:space="preserve">требования к численности персонала и пользователей АС; </w:t>
      </w:r>
    </w:p>
    <w:p w:rsidR="00715AB6" w:rsidRPr="00066A98" w:rsidRDefault="00715AB6" w:rsidP="000371FF">
      <w:pPr>
        <w:pStyle w:val="Default"/>
        <w:numPr>
          <w:ilvl w:val="0"/>
          <w:numId w:val="13"/>
        </w:numPr>
      </w:pPr>
      <w:r w:rsidRPr="00066A98">
        <w:t xml:space="preserve">требования к квалификации персонала и пользователей АС, порядку их подготовки и контроля знаний и навыков; </w:t>
      </w:r>
    </w:p>
    <w:p w:rsidR="00715AB6" w:rsidRDefault="00715AB6" w:rsidP="000371FF">
      <w:pPr>
        <w:pStyle w:val="Default"/>
        <w:numPr>
          <w:ilvl w:val="0"/>
          <w:numId w:val="13"/>
        </w:numPr>
      </w:pPr>
      <w:r w:rsidRPr="00066A98">
        <w:t>требуемый режим работы персонала и пользователей АС.</w:t>
      </w:r>
    </w:p>
    <w:p w:rsidR="00BC0180" w:rsidRPr="00BC0180" w:rsidRDefault="00BC0180" w:rsidP="00BC0180">
      <w:pPr>
        <w:rPr>
          <w:highlight w:val="cyan"/>
        </w:rPr>
      </w:pPr>
      <w:r w:rsidRPr="00BC0180">
        <w:rPr>
          <w:highlight w:val="cyan"/>
        </w:rPr>
        <w:t>Если есть что написать.</w:t>
      </w:r>
    </w:p>
    <w:p w:rsidR="00BC0180" w:rsidRPr="00E748A7" w:rsidRDefault="00BC0180" w:rsidP="00BC0180">
      <w:r w:rsidRPr="00BC0180">
        <w:rPr>
          <w:highlight w:val="cyan"/>
        </w:rPr>
        <w:t>Если нет, то любо не предъявляются, либо определяются Заказчиком.</w:t>
      </w:r>
    </w:p>
    <w:p w:rsidR="00BC0180" w:rsidRPr="00066A98" w:rsidRDefault="00BC0180" w:rsidP="00BC0180">
      <w:pPr>
        <w:pStyle w:val="Default"/>
      </w:pPr>
    </w:p>
    <w:p w:rsidR="004175E9" w:rsidRPr="00066A98" w:rsidRDefault="00176DCB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 к показателям</w:t>
      </w:r>
      <w:r w:rsidR="004175E9" w:rsidRPr="00066A98">
        <w:rPr>
          <w:color w:val="000000"/>
          <w:szCs w:val="24"/>
        </w:rPr>
        <w:t xml:space="preserve"> назначения</w:t>
      </w:r>
    </w:p>
    <w:p w:rsidR="00715AB6" w:rsidRDefault="00715AB6" w:rsidP="00D16847">
      <w:pPr>
        <w:ind w:firstLine="0"/>
      </w:pPr>
      <w:r w:rsidRPr="00066A98">
        <w:t>приводят значения параметров, характеризующих степень соответствия АС ее назначению (при их наличии).</w:t>
      </w:r>
    </w:p>
    <w:p w:rsidR="00BC0180" w:rsidRPr="00BC0180" w:rsidRDefault="00BC0180" w:rsidP="00BC0180">
      <w:pPr>
        <w:ind w:firstLine="0"/>
        <w:jc w:val="left"/>
        <w:rPr>
          <w:rFonts w:ascii="Courier New" w:hAnsi="Courier New" w:cs="Courier New"/>
          <w:b/>
          <w:highlight w:val="cyan"/>
        </w:rPr>
      </w:pPr>
      <w:r w:rsidRPr="00BC0180">
        <w:rPr>
          <w:rFonts w:ascii="Courier New" w:hAnsi="Courier New" w:cs="Courier New"/>
          <w:b/>
          <w:color w:val="000000"/>
          <w:highlight w:val="cyan"/>
        </w:rPr>
        <w:t>дубль целей</w:t>
      </w:r>
    </w:p>
    <w:p w:rsidR="00BC0180" w:rsidRPr="00BC0180" w:rsidRDefault="00BC0180" w:rsidP="00BC0180">
      <w:pPr>
        <w:ind w:firstLine="0"/>
        <w:jc w:val="left"/>
        <w:rPr>
          <w:rFonts w:ascii="Courier New" w:hAnsi="Courier New" w:cs="Courier New"/>
          <w:highlight w:val="cyan"/>
        </w:rPr>
      </w:pPr>
      <w:r w:rsidRPr="00BC0180">
        <w:rPr>
          <w:rFonts w:ascii="Courier New" w:hAnsi="Courier New" w:cs="Courier New"/>
          <w:color w:val="000000"/>
          <w:highlight w:val="cyan"/>
        </w:rPr>
        <w:t>Обычно раздел опускают, потому то конкретных цифр ни у кого нет. Или же пишут что-то абстрактное:</w:t>
      </w:r>
    </w:p>
    <w:p w:rsidR="00BC0180" w:rsidRPr="00E748A7" w:rsidRDefault="00BC0180" w:rsidP="00BC0180">
      <w:pPr>
        <w:ind w:firstLine="0"/>
        <w:jc w:val="left"/>
        <w:rPr>
          <w:rFonts w:ascii="Courier New" w:hAnsi="Courier New" w:cs="Courier New"/>
        </w:rPr>
      </w:pPr>
      <w:r w:rsidRPr="00BC0180">
        <w:rPr>
          <w:rFonts w:ascii="Courier New" w:hAnsi="Courier New" w:cs="Courier New"/>
          <w:color w:val="000000"/>
          <w:highlight w:val="cyan"/>
        </w:rPr>
        <w:t>Хотя по-хорошему здесь должны быть проверяемые КР1 по внедрению.</w:t>
      </w:r>
    </w:p>
    <w:p w:rsidR="00BC0180" w:rsidRPr="00066A98" w:rsidRDefault="00BC0180" w:rsidP="00D16847">
      <w:pPr>
        <w:ind w:firstLine="0"/>
        <w:rPr>
          <w:color w:val="000000"/>
        </w:rPr>
      </w:pP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надежности </w:t>
      </w:r>
    </w:p>
    <w:p w:rsidR="00715AB6" w:rsidRPr="00066A98" w:rsidRDefault="00715AB6" w:rsidP="000371FF">
      <w:pPr>
        <w:numPr>
          <w:ilvl w:val="0"/>
          <w:numId w:val="14"/>
        </w:numPr>
        <w:spacing w:before="100" w:beforeAutospacing="1" w:after="33"/>
        <w:rPr>
          <w:color w:val="000000"/>
        </w:rPr>
      </w:pPr>
      <w:r w:rsidRPr="00066A98">
        <w:t>состав и количественные значения показателей надежности для АС в целом или ее подсистем (составных частей);</w:t>
      </w:r>
    </w:p>
    <w:p w:rsidR="00715AB6" w:rsidRPr="00066A98" w:rsidRDefault="00715AB6" w:rsidP="000371FF">
      <w:pPr>
        <w:pStyle w:val="Default"/>
        <w:numPr>
          <w:ilvl w:val="0"/>
          <w:numId w:val="14"/>
        </w:numPr>
      </w:pPr>
      <w:r w:rsidRPr="00066A98"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:rsidR="00715AB6" w:rsidRPr="00066A98" w:rsidRDefault="00715AB6" w:rsidP="000371FF">
      <w:pPr>
        <w:pStyle w:val="Default"/>
        <w:numPr>
          <w:ilvl w:val="0"/>
          <w:numId w:val="14"/>
        </w:numPr>
      </w:pPr>
      <w:r w:rsidRPr="00066A98">
        <w:t xml:space="preserve">требования к надежности технических средств и программного обеспечения; </w:t>
      </w:r>
    </w:p>
    <w:p w:rsidR="00715AB6" w:rsidRDefault="00715AB6" w:rsidP="000371FF">
      <w:pPr>
        <w:pStyle w:val="Default"/>
        <w:numPr>
          <w:ilvl w:val="0"/>
          <w:numId w:val="14"/>
        </w:numPr>
      </w:pPr>
      <w:r w:rsidRPr="00066A98">
        <w:t>требования к методам оценки и контроля показателей надежности на разных стадиях создания АС в соответствии с действующими нормативно-техническими документами.</w:t>
      </w:r>
    </w:p>
    <w:p w:rsidR="00000694" w:rsidRPr="00000694" w:rsidRDefault="00000694" w:rsidP="00000694">
      <w:pPr>
        <w:rPr>
          <w:highlight w:val="cyan"/>
        </w:rPr>
      </w:pPr>
      <w:r w:rsidRPr="00000694">
        <w:rPr>
          <w:highlight w:val="cyan"/>
        </w:rPr>
        <w:t xml:space="preserve">Обычно пишут что-то стандартное, но на самом деле — это про </w:t>
      </w:r>
      <w:r w:rsidRPr="00000694">
        <w:rPr>
          <w:highlight w:val="cyan"/>
          <w:lang w:val="en-US" w:eastAsia="en-US"/>
        </w:rPr>
        <w:t>SLA</w:t>
      </w:r>
      <w:r w:rsidRPr="00000694">
        <w:rPr>
          <w:highlight w:val="cyan"/>
          <w:lang w:eastAsia="en-US"/>
        </w:rPr>
        <w:t xml:space="preserve"> </w:t>
      </w:r>
      <w:r w:rsidRPr="00000694">
        <w:rPr>
          <w:highlight w:val="cyan"/>
        </w:rPr>
        <w:t xml:space="preserve">и это </w:t>
      </w:r>
      <w:proofErr w:type="spellStart"/>
      <w:r w:rsidRPr="00000694">
        <w:rPr>
          <w:highlight w:val="cyan"/>
        </w:rPr>
        <w:t>коммит</w:t>
      </w:r>
      <w:proofErr w:type="spellEnd"/>
      <w:r w:rsidRPr="00000694">
        <w:rPr>
          <w:highlight w:val="cyan"/>
        </w:rPr>
        <w:t xml:space="preserve"> на него.</w:t>
      </w:r>
    </w:p>
    <w:p w:rsidR="00000694" w:rsidRPr="00CC4A35" w:rsidRDefault="00000694" w:rsidP="00000694">
      <w:r w:rsidRPr="00000694">
        <w:rPr>
          <w:highlight w:val="cyan"/>
        </w:rPr>
        <w:t>Режим функционирования системы — круглосуточный. Все подсистемы должны обеспечивать функционирование непрерывно в круглосуточном режиме, 365 (366) дней в году</w:t>
      </w:r>
    </w:p>
    <w:p w:rsidR="00000694" w:rsidRPr="00066A98" w:rsidRDefault="00000694" w:rsidP="00000694">
      <w:pPr>
        <w:pStyle w:val="Default"/>
      </w:pP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безопасности </w:t>
      </w:r>
    </w:p>
    <w:p w:rsidR="004175E9" w:rsidRDefault="00F17A9A" w:rsidP="00F17A9A">
      <w:pPr>
        <w:rPr>
          <w:color w:val="000000"/>
        </w:rPr>
      </w:pPr>
      <w:r w:rsidRPr="00066A98">
        <w:t xml:space="preserve">Требования по обеспечению безопасности при монтаже, наладке, эксплуатации, обслуживании и ремонте технических средств АС (защита от воздействий электрического тока, электромагнитных полей и т.п.), по допустимым уровням вибрационных и шумовых нагрузок, а также по обеспечению экологической </w:t>
      </w:r>
      <w:r w:rsidR="00D16847" w:rsidRPr="00066A98">
        <w:t>безопасности.</w:t>
      </w:r>
      <w:r w:rsidR="004175E9" w:rsidRPr="00066A98">
        <w:rPr>
          <w:color w:val="000000"/>
        </w:rPr>
        <w:t xml:space="preserve"> </w:t>
      </w:r>
    </w:p>
    <w:p w:rsidR="00000694" w:rsidRPr="00066A98" w:rsidRDefault="00000694" w:rsidP="00F17A9A">
      <w:pPr>
        <w:rPr>
          <w:color w:val="000000"/>
        </w:rPr>
      </w:pPr>
      <w:r w:rsidRPr="00000694">
        <w:rPr>
          <w:rFonts w:ascii="Courier New" w:hAnsi="Courier New" w:cs="Courier New"/>
          <w:color w:val="000000"/>
          <w:highlight w:val="cyan"/>
        </w:rPr>
        <w:t>только о «физической» безопасности, не об информационной</w:t>
      </w:r>
      <w:r w:rsidRPr="00CC4A35">
        <w:rPr>
          <w:rFonts w:ascii="Courier New" w:hAnsi="Courier New" w:cs="Courier New"/>
          <w:color w:val="000000"/>
        </w:rPr>
        <w:t>.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к </w:t>
      </w:r>
      <w:r w:rsidRPr="00066A98">
        <w:rPr>
          <w:szCs w:val="24"/>
        </w:rPr>
        <w:t>эргономике</w:t>
      </w:r>
      <w:r w:rsidRPr="00066A98">
        <w:rPr>
          <w:color w:val="000000"/>
          <w:szCs w:val="24"/>
        </w:rPr>
        <w:t xml:space="preserve"> и технической эстетике </w:t>
      </w:r>
    </w:p>
    <w:p w:rsidR="00075012" w:rsidRPr="00066A98" w:rsidRDefault="00075012" w:rsidP="000371FF">
      <w:pPr>
        <w:pStyle w:val="Default"/>
        <w:numPr>
          <w:ilvl w:val="0"/>
          <w:numId w:val="15"/>
        </w:numPr>
      </w:pPr>
      <w:r w:rsidRPr="00066A98">
        <w:t xml:space="preserve">эргономические требования к организации и средствам деятельности персонала и пользователей АС, в том числе к средствам отображения информации и организации рабочего места; </w:t>
      </w:r>
    </w:p>
    <w:p w:rsidR="004175E9" w:rsidRDefault="00075012" w:rsidP="000371FF">
      <w:pPr>
        <w:numPr>
          <w:ilvl w:val="0"/>
          <w:numId w:val="15"/>
        </w:numPr>
        <w:spacing w:before="100" w:beforeAutospacing="1" w:after="33"/>
        <w:rPr>
          <w:color w:val="000000"/>
        </w:rPr>
      </w:pPr>
      <w:r w:rsidRPr="00066A98">
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интерфейса.</w:t>
      </w:r>
      <w:r w:rsidRPr="00066A98">
        <w:rPr>
          <w:color w:val="000000"/>
        </w:rPr>
        <w:t xml:space="preserve"> </w:t>
      </w:r>
    </w:p>
    <w:p w:rsidR="00BC0180" w:rsidRPr="00CC4A35" w:rsidRDefault="00BC0180" w:rsidP="00BC0180">
      <w:pPr>
        <w:ind w:left="360" w:firstLine="0"/>
        <w:jc w:val="left"/>
        <w:rPr>
          <w:rFonts w:ascii="Courier New" w:hAnsi="Courier New" w:cs="Courier New"/>
        </w:rPr>
      </w:pPr>
      <w:r w:rsidRPr="00BC0180">
        <w:rPr>
          <w:rFonts w:ascii="Courier New" w:hAnsi="Courier New" w:cs="Courier New"/>
          <w:color w:val="000000"/>
          <w:highlight w:val="cyan"/>
        </w:rPr>
        <w:t xml:space="preserve">Что попало лучше не писать, но сюда можно добавить следование каким-то </w:t>
      </w:r>
      <w:proofErr w:type="spellStart"/>
      <w:r w:rsidRPr="00BC0180">
        <w:rPr>
          <w:rFonts w:ascii="Courier New" w:hAnsi="Courier New" w:cs="Courier New"/>
          <w:color w:val="000000"/>
          <w:highlight w:val="cyan"/>
        </w:rPr>
        <w:t>гайдлайнам</w:t>
      </w:r>
      <w:proofErr w:type="spellEnd"/>
      <w:r w:rsidRPr="00CC4A35">
        <w:rPr>
          <w:rFonts w:ascii="Courier New" w:hAnsi="Courier New" w:cs="Courier New"/>
          <w:color w:val="000000"/>
        </w:rPr>
        <w:t>.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транспортабельности</w:t>
      </w:r>
    </w:p>
    <w:p w:rsidR="004175E9" w:rsidRPr="00066A98" w:rsidRDefault="00F25C87" w:rsidP="00F25C87">
      <w:pPr>
        <w:rPr>
          <w:color w:val="000000"/>
        </w:rPr>
      </w:pPr>
      <w:r w:rsidRPr="00066A98">
        <w:t>Д</w:t>
      </w:r>
      <w:r w:rsidR="00075012" w:rsidRPr="00066A98">
        <w:t>ля подвижных АС включают конструктивные требования, обеспечивающие транспортабельность технических средств АС, а также требования к транспортным средствам, включая условия транспортирования, возможность перевозки в готовом к функционированию состоянии, необходимость защиты элементов АС от внешних воздействующих факторов при транспортировании, а также требования безопасности перевозки.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к </w:t>
      </w:r>
      <w:r w:rsidRPr="00066A98">
        <w:rPr>
          <w:szCs w:val="24"/>
        </w:rPr>
        <w:t>эксплуатации</w:t>
      </w:r>
      <w:r w:rsidR="00D16847" w:rsidRPr="00066A98">
        <w:rPr>
          <w:rStyle w:val="10"/>
          <w:rFonts w:ascii="Times New Roman" w:hAnsi="Times New Roman" w:cs="Times New Roman"/>
          <w:color w:val="000000"/>
          <w:sz w:val="24"/>
          <w:szCs w:val="24"/>
        </w:rPr>
        <w:t>, техническому обслуживанию, ремонту и хранению компонентов АС</w:t>
      </w:r>
    </w:p>
    <w:p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условия и регламент (режим) эксплуатации, которые должны обеспечивать использование технических средств (ТС) и программно-технических средств (ПТС) АС с заданными показателями; </w:t>
      </w:r>
    </w:p>
    <w:p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обслуживания; </w:t>
      </w:r>
    </w:p>
    <w:p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предварительные требования к допустимым площадям для размещения персонала и технических средств АС, к параметрам сетей энергоснабжения, вентиляции, охлаждения и т.п.; </w:t>
      </w:r>
    </w:p>
    <w:p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частей; </w:t>
      </w:r>
    </w:p>
    <w:p w:rsidR="004175E9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>требования к регламенту обслуживания.</w:t>
      </w:r>
    </w:p>
    <w:p w:rsidR="00000694" w:rsidRPr="00CC4A35" w:rsidRDefault="00000694" w:rsidP="00000694">
      <w:pPr>
        <w:ind w:firstLine="0"/>
        <w:jc w:val="left"/>
        <w:rPr>
          <w:rFonts w:ascii="Courier New" w:hAnsi="Courier New" w:cs="Courier New"/>
        </w:rPr>
      </w:pPr>
      <w:r w:rsidRPr="00000694">
        <w:rPr>
          <w:rFonts w:ascii="Courier New" w:hAnsi="Courier New" w:cs="Courier New"/>
          <w:color w:val="000000"/>
          <w:highlight w:val="cyan"/>
        </w:rPr>
        <w:t>Система должна быть рассчитана на эксплуатацию в составе программно-технического комплекса Заказчика</w:t>
      </w:r>
    </w:p>
    <w:p w:rsidR="00000694" w:rsidRPr="00066A98" w:rsidRDefault="00000694" w:rsidP="00000694">
      <w:pPr>
        <w:pStyle w:val="Default"/>
        <w:jc w:val="both"/>
      </w:pP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защите информации от несанкционированного доступа </w:t>
      </w:r>
    </w:p>
    <w:p w:rsidR="004175E9" w:rsidRDefault="00991DB3" w:rsidP="004175E9">
      <w:pPr>
        <w:rPr>
          <w:color w:val="000000"/>
        </w:rPr>
      </w:pPr>
      <w:r w:rsidRPr="00066A98">
        <w:t>В</w:t>
      </w:r>
      <w:r w:rsidR="004175E9" w:rsidRPr="00066A98">
        <w:t>ключают требования, установленные в НТД, действующей в отрасли (ведомстве) заказчика.;</w:t>
      </w:r>
      <w:r w:rsidR="004175E9" w:rsidRPr="00066A98">
        <w:rPr>
          <w:color w:val="000000"/>
        </w:rPr>
        <w:t xml:space="preserve"> </w:t>
      </w:r>
    </w:p>
    <w:p w:rsidR="00000694" w:rsidRPr="00CC4A35" w:rsidRDefault="00000694" w:rsidP="00000694">
      <w:pPr>
        <w:ind w:firstLine="0"/>
        <w:jc w:val="left"/>
        <w:rPr>
          <w:rFonts w:ascii="Courier New" w:hAnsi="Courier New" w:cs="Courier New"/>
        </w:rPr>
      </w:pPr>
      <w:r w:rsidRPr="00000694">
        <w:rPr>
          <w:rFonts w:ascii="Courier New" w:hAnsi="Courier New" w:cs="Courier New"/>
          <w:color w:val="000000"/>
          <w:highlight w:val="cyan"/>
        </w:rPr>
        <w:t xml:space="preserve">Здесь можно писать про авторизацию, токены. ПИН-коды, </w:t>
      </w:r>
      <w:proofErr w:type="spellStart"/>
      <w:r w:rsidRPr="00000694">
        <w:rPr>
          <w:rFonts w:ascii="Courier New" w:hAnsi="Courier New" w:cs="Courier New"/>
          <w:color w:val="000000"/>
          <w:highlight w:val="cyan"/>
          <w:lang w:val="en-US" w:eastAsia="en-US"/>
        </w:rPr>
        <w:t>oAuth</w:t>
      </w:r>
      <w:proofErr w:type="spellEnd"/>
      <w:r w:rsidRPr="00000694">
        <w:rPr>
          <w:rFonts w:ascii="Courier New" w:hAnsi="Courier New" w:cs="Courier New"/>
          <w:color w:val="000000"/>
          <w:highlight w:val="cyan"/>
          <w:lang w:eastAsia="en-US"/>
        </w:rPr>
        <w:t xml:space="preserve">, </w:t>
      </w:r>
      <w:r w:rsidRPr="00000694">
        <w:rPr>
          <w:rFonts w:ascii="Courier New" w:hAnsi="Courier New" w:cs="Courier New"/>
          <w:color w:val="000000"/>
          <w:highlight w:val="cyan"/>
        </w:rPr>
        <w:t>ролевые модели доступа и т.д.</w:t>
      </w:r>
    </w:p>
    <w:p w:rsidR="00000694" w:rsidRPr="00066A98" w:rsidRDefault="00000694" w:rsidP="00000694">
      <w:pPr>
        <w:ind w:firstLine="0"/>
        <w:rPr>
          <w:color w:val="000000"/>
        </w:rPr>
      </w:pPr>
    </w:p>
    <w:p w:rsidR="004175E9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по сохранности информации при авариях </w:t>
      </w:r>
    </w:p>
    <w:p w:rsidR="008E4E81" w:rsidRPr="008E4E81" w:rsidRDefault="008E4E81" w:rsidP="008E4E81">
      <w:pPr>
        <w:ind w:firstLine="0"/>
      </w:pPr>
    </w:p>
    <w:p w:rsidR="00991DB3" w:rsidRDefault="00991DB3" w:rsidP="00991DB3">
      <w:r w:rsidRPr="00066A98">
        <w:t>Приводят перечень событий: аварий, отказов технических средств (в том числе - потеря питания) и т.п., при которых должна быть обеспечена сохранность информации в АС.</w:t>
      </w:r>
    </w:p>
    <w:p w:rsidR="008E4E81" w:rsidRPr="00CC4A35" w:rsidRDefault="008E4E81" w:rsidP="008E4E81">
      <w:pPr>
        <w:ind w:firstLine="0"/>
        <w:jc w:val="left"/>
        <w:rPr>
          <w:rFonts w:ascii="Courier New" w:hAnsi="Courier New" w:cs="Courier New"/>
        </w:rPr>
      </w:pPr>
      <w:r w:rsidRPr="008E4E81">
        <w:rPr>
          <w:rFonts w:ascii="Courier New" w:hAnsi="Courier New" w:cs="Courier New"/>
          <w:color w:val="000000"/>
          <w:highlight w:val="cyan"/>
        </w:rPr>
        <w:t xml:space="preserve">Про </w:t>
      </w:r>
      <w:proofErr w:type="spellStart"/>
      <w:r w:rsidRPr="008E4E81">
        <w:rPr>
          <w:rFonts w:ascii="Courier New" w:hAnsi="Courier New" w:cs="Courier New"/>
          <w:color w:val="000000"/>
          <w:highlight w:val="cyan"/>
        </w:rPr>
        <w:t>бекапы</w:t>
      </w:r>
      <w:proofErr w:type="spellEnd"/>
      <w:r w:rsidRPr="008E4E81">
        <w:rPr>
          <w:rFonts w:ascii="Courier New" w:hAnsi="Courier New" w:cs="Courier New"/>
          <w:color w:val="000000"/>
          <w:highlight w:val="cyan"/>
        </w:rPr>
        <w:t>, резервирование, хот-</w:t>
      </w:r>
      <w:proofErr w:type="spellStart"/>
      <w:r w:rsidRPr="008E4E81">
        <w:rPr>
          <w:rFonts w:ascii="Courier New" w:hAnsi="Courier New" w:cs="Courier New"/>
          <w:color w:val="000000"/>
          <w:highlight w:val="cyan"/>
        </w:rPr>
        <w:t>свапы</w:t>
      </w:r>
      <w:proofErr w:type="spellEnd"/>
      <w:r w:rsidRPr="008E4E81">
        <w:rPr>
          <w:rFonts w:ascii="Courier New" w:hAnsi="Courier New" w:cs="Courier New"/>
          <w:color w:val="000000"/>
          <w:highlight w:val="cyan"/>
        </w:rPr>
        <w:t xml:space="preserve"> и прочее.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>Требования к защите</w:t>
      </w:r>
      <w:r w:rsidR="00715AB6" w:rsidRPr="00066A98">
        <w:rPr>
          <w:color w:val="000000"/>
          <w:szCs w:val="24"/>
        </w:rPr>
        <w:t xml:space="preserve"> от влияния внешних воздействий</w:t>
      </w:r>
      <w:r w:rsidRPr="00066A98">
        <w:rPr>
          <w:color w:val="000000"/>
          <w:szCs w:val="24"/>
        </w:rPr>
        <w:t xml:space="preserve"> </w:t>
      </w:r>
    </w:p>
    <w:p w:rsidR="00991DB3" w:rsidRPr="00066A98" w:rsidRDefault="00991DB3" w:rsidP="000371FF">
      <w:pPr>
        <w:pStyle w:val="Default"/>
        <w:numPr>
          <w:ilvl w:val="0"/>
          <w:numId w:val="17"/>
        </w:numPr>
      </w:pPr>
      <w:r w:rsidRPr="00066A98">
        <w:t xml:space="preserve">Требования к радиоэлектронной защите средств АС; </w:t>
      </w:r>
    </w:p>
    <w:p w:rsidR="00991DB3" w:rsidRDefault="00991DB3" w:rsidP="000371FF">
      <w:pPr>
        <w:pStyle w:val="Default"/>
        <w:numPr>
          <w:ilvl w:val="0"/>
          <w:numId w:val="17"/>
        </w:numPr>
      </w:pPr>
      <w:r w:rsidRPr="00066A98">
        <w:t xml:space="preserve">Требования по стойкости, устойчивости и прочности к внешним воздействиям (среде применения). </w:t>
      </w:r>
    </w:p>
    <w:p w:rsidR="008E4E81" w:rsidRPr="008E4E81" w:rsidRDefault="008E4E81" w:rsidP="008E4E81">
      <w:pPr>
        <w:rPr>
          <w:highlight w:val="cyan"/>
        </w:rPr>
      </w:pPr>
      <w:r w:rsidRPr="008E4E81">
        <w:rPr>
          <w:highlight w:val="cyan"/>
        </w:rPr>
        <w:t>Либо ничего не писать, либо стандартное вроде:</w:t>
      </w:r>
    </w:p>
    <w:p w:rsidR="008E4E81" w:rsidRPr="00CC4A35" w:rsidRDefault="008E4E81" w:rsidP="008E4E81">
      <w:r w:rsidRPr="008E4E81">
        <w:rPr>
          <w:highlight w:val="cyan"/>
        </w:rPr>
        <w:t>Защита от влияния внешних воздействий должна обеспечиваться средствами программно-технического комплекса Заказчика</w:t>
      </w:r>
    </w:p>
    <w:p w:rsidR="008E4E81" w:rsidRPr="00066A98" w:rsidRDefault="008E4E81" w:rsidP="008E4E81">
      <w:pPr>
        <w:pStyle w:val="Default"/>
      </w:pP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к патентной чистоте </w:t>
      </w:r>
      <w:r w:rsidR="00715AB6" w:rsidRPr="00066A98">
        <w:rPr>
          <w:szCs w:val="24"/>
        </w:rPr>
        <w:t>и патентоспособности</w:t>
      </w:r>
    </w:p>
    <w:p w:rsidR="00991DB3" w:rsidRDefault="00991DB3" w:rsidP="00991DB3">
      <w:r w:rsidRPr="00066A98">
        <w:t>Указывают требования по патентной чистоте и патентоспособности АС и ее частей, включая требования по проведению патентных исследований.</w:t>
      </w:r>
    </w:p>
    <w:p w:rsidR="00D3400D" w:rsidRPr="00CC4A35" w:rsidRDefault="00D3400D" w:rsidP="00D3400D">
      <w:pPr>
        <w:ind w:firstLine="0"/>
        <w:jc w:val="left"/>
        <w:rPr>
          <w:rFonts w:ascii="Courier New" w:hAnsi="Courier New" w:cs="Courier New"/>
        </w:rPr>
      </w:pPr>
      <w:r w:rsidRPr="00D3400D">
        <w:rPr>
          <w:rFonts w:ascii="Courier New" w:hAnsi="Courier New" w:cs="Courier New"/>
          <w:color w:val="000000"/>
          <w:highlight w:val="cyan"/>
        </w:rPr>
        <w:t xml:space="preserve">Используемые зависимости: лицензии или </w:t>
      </w:r>
      <w:r w:rsidRPr="00D3400D">
        <w:rPr>
          <w:rFonts w:ascii="Courier New" w:hAnsi="Courier New" w:cs="Courier New"/>
          <w:color w:val="000000"/>
          <w:highlight w:val="cyan"/>
          <w:lang w:val="en-US" w:eastAsia="en-US"/>
        </w:rPr>
        <w:t>open</w:t>
      </w:r>
      <w:r w:rsidRPr="00D3400D">
        <w:rPr>
          <w:rFonts w:ascii="Courier New" w:hAnsi="Courier New" w:cs="Courier New"/>
          <w:color w:val="000000"/>
          <w:highlight w:val="cyan"/>
          <w:lang w:eastAsia="en-US"/>
        </w:rPr>
        <w:t>-</w:t>
      </w:r>
      <w:r w:rsidRPr="00D3400D">
        <w:rPr>
          <w:rFonts w:ascii="Courier New" w:hAnsi="Courier New" w:cs="Courier New"/>
          <w:color w:val="000000"/>
          <w:highlight w:val="cyan"/>
          <w:lang w:val="en-US" w:eastAsia="en-US"/>
        </w:rPr>
        <w:t>source</w:t>
      </w:r>
      <w:r w:rsidRPr="00D3400D">
        <w:rPr>
          <w:rFonts w:ascii="Courier New" w:hAnsi="Courier New" w:cs="Courier New"/>
          <w:color w:val="000000"/>
          <w:highlight w:val="cyan"/>
          <w:lang w:eastAsia="en-US"/>
        </w:rPr>
        <w:t xml:space="preserve">. ПО должно быть </w:t>
      </w:r>
      <w:proofErr w:type="gramStart"/>
      <w:r w:rsidRPr="00D3400D">
        <w:rPr>
          <w:rFonts w:ascii="Courier New" w:hAnsi="Courier New" w:cs="Courier New"/>
          <w:color w:val="000000"/>
          <w:highlight w:val="cyan"/>
          <w:lang w:eastAsia="en-US"/>
        </w:rPr>
        <w:t>в рос</w:t>
      </w:r>
      <w:proofErr w:type="gramEnd"/>
      <w:r w:rsidRPr="00D3400D">
        <w:rPr>
          <w:rFonts w:ascii="Courier New" w:hAnsi="Courier New" w:cs="Courier New"/>
          <w:color w:val="000000"/>
          <w:highlight w:val="cyan"/>
          <w:lang w:eastAsia="en-US"/>
        </w:rPr>
        <w:t xml:space="preserve"> реестре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>Требования по стандартизации и унификации</w:t>
      </w:r>
    </w:p>
    <w:p w:rsidR="00991DB3" w:rsidRPr="00066A98" w:rsidRDefault="00991DB3" w:rsidP="00991DB3">
      <w:r w:rsidRPr="00066A98">
        <w:t>Включают показатели, устанавливающие следующее:</w:t>
      </w:r>
      <w:r w:rsidR="004175E9" w:rsidRPr="00066A98">
        <w:rPr>
          <w:color w:val="000000"/>
        </w:rPr>
        <w:t xml:space="preserve"> </w:t>
      </w:r>
    </w:p>
    <w:p w:rsidR="00991DB3" w:rsidRPr="00066A98" w:rsidRDefault="00991DB3" w:rsidP="00D16847">
      <w:pPr>
        <w:pStyle w:val="Default"/>
        <w:numPr>
          <w:ilvl w:val="0"/>
          <w:numId w:val="18"/>
        </w:numPr>
        <w:jc w:val="both"/>
      </w:pPr>
      <w:r w:rsidRPr="00066A98">
        <w:t xml:space="preserve">требуемую степень использования стандартных, унифицированных методов реализации функций (задач) АС,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применения; </w:t>
      </w:r>
    </w:p>
    <w:p w:rsidR="004175E9" w:rsidRDefault="00991DB3" w:rsidP="00D16847">
      <w:pPr>
        <w:pStyle w:val="Default"/>
        <w:numPr>
          <w:ilvl w:val="0"/>
          <w:numId w:val="18"/>
        </w:numPr>
        <w:jc w:val="both"/>
      </w:pPr>
      <w:r w:rsidRPr="00066A98">
        <w:t>требования к использованию типовых автоматизированных рабочих мест, компонентов и</w:t>
      </w:r>
      <w:r w:rsidR="004175E9" w:rsidRPr="00066A98">
        <w:t xml:space="preserve"> </w:t>
      </w:r>
      <w:proofErr w:type="spellStart"/>
      <w:r w:rsidR="004175E9" w:rsidRPr="00066A98">
        <w:t>и</w:t>
      </w:r>
      <w:proofErr w:type="spellEnd"/>
      <w:r w:rsidR="004175E9" w:rsidRPr="00066A98">
        <w:t xml:space="preserve"> комплексов; </w:t>
      </w:r>
    </w:p>
    <w:p w:rsidR="00EE71A4" w:rsidRPr="00EE71A4" w:rsidRDefault="00EE71A4" w:rsidP="00EE71A4">
      <w:pPr>
        <w:rPr>
          <w:highlight w:val="cyan"/>
        </w:rPr>
      </w:pPr>
      <w:r w:rsidRPr="00EE71A4">
        <w:rPr>
          <w:highlight w:val="cyan"/>
        </w:rPr>
        <w:t>Какие стандарты нужно соблюдать в процессе разработки.</w:t>
      </w:r>
    </w:p>
    <w:p w:rsidR="00EE71A4" w:rsidRPr="00EE71A4" w:rsidRDefault="00EE71A4" w:rsidP="00EE71A4">
      <w:pPr>
        <w:rPr>
          <w:highlight w:val="cyan"/>
        </w:rPr>
      </w:pPr>
      <w:r w:rsidRPr="00EE71A4">
        <w:rPr>
          <w:highlight w:val="cyan"/>
        </w:rPr>
        <w:t xml:space="preserve">Разработка </w:t>
      </w:r>
      <w:proofErr w:type="gramStart"/>
      <w:r w:rsidRPr="00EE71A4">
        <w:rPr>
          <w:highlight w:val="cyan"/>
        </w:rPr>
        <w:t xml:space="preserve">по  </w:t>
      </w:r>
      <w:r w:rsidRPr="00EE71A4">
        <w:rPr>
          <w:highlight w:val="cyan"/>
          <w:lang w:val="en-US"/>
        </w:rPr>
        <w:t>RUP</w:t>
      </w:r>
      <w:proofErr w:type="gramEnd"/>
    </w:p>
    <w:p w:rsidR="00EE71A4" w:rsidRPr="00EE71A4" w:rsidRDefault="00EE71A4" w:rsidP="00EE71A4">
      <w:pPr>
        <w:rPr>
          <w:b/>
        </w:rPr>
      </w:pPr>
      <w:r w:rsidRPr="00EE71A4">
        <w:rPr>
          <w:highlight w:val="cyan"/>
        </w:rPr>
        <w:t>Документация</w:t>
      </w:r>
      <w:r w:rsidRPr="00EE71A4">
        <w:rPr>
          <w:b/>
          <w:highlight w:val="cyan"/>
        </w:rPr>
        <w:t xml:space="preserve"> </w:t>
      </w:r>
      <w:r w:rsidRPr="00EE71A4">
        <w:rPr>
          <w:highlight w:val="cyan"/>
          <w:lang w:val="en-US"/>
        </w:rPr>
        <w:t>SRS</w:t>
      </w:r>
    </w:p>
    <w:p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>Дополнительные требования</w:t>
      </w:r>
    </w:p>
    <w:p w:rsidR="00991DB3" w:rsidRPr="00066A98" w:rsidRDefault="00991DB3" w:rsidP="000371FF">
      <w:pPr>
        <w:pStyle w:val="Default"/>
        <w:numPr>
          <w:ilvl w:val="0"/>
          <w:numId w:val="19"/>
        </w:numPr>
      </w:pPr>
      <w:r w:rsidRPr="00066A98">
        <w:t xml:space="preserve">требования к оснащению АС учебно-тренировочными средствами и документацией на них; </w:t>
      </w:r>
    </w:p>
    <w:p w:rsidR="00991DB3" w:rsidRPr="00066A98" w:rsidRDefault="00991DB3" w:rsidP="000371FF">
      <w:pPr>
        <w:pStyle w:val="Default"/>
        <w:numPr>
          <w:ilvl w:val="0"/>
          <w:numId w:val="19"/>
        </w:numPr>
      </w:pPr>
      <w:r w:rsidRPr="00066A98">
        <w:t xml:space="preserve">требования к сервисной аппаратуре, стендам для проверки элементов АС; </w:t>
      </w:r>
    </w:p>
    <w:p w:rsidR="00991DB3" w:rsidRPr="00066A98" w:rsidRDefault="00991DB3" w:rsidP="000371FF">
      <w:pPr>
        <w:pStyle w:val="Default"/>
        <w:numPr>
          <w:ilvl w:val="0"/>
          <w:numId w:val="19"/>
        </w:numPr>
      </w:pPr>
      <w:r w:rsidRPr="00066A98">
        <w:t>требования к АС, связанные с особыми условиями эксплуатации;</w:t>
      </w:r>
    </w:p>
    <w:p w:rsidR="0004641A" w:rsidRDefault="00991DB3" w:rsidP="000371FF">
      <w:pPr>
        <w:pStyle w:val="Default"/>
        <w:numPr>
          <w:ilvl w:val="0"/>
          <w:numId w:val="19"/>
        </w:numPr>
      </w:pPr>
      <w:r w:rsidRPr="00066A98">
        <w:t>специальные требования по усмотрению разработчика или заказчика АС.</w:t>
      </w:r>
    </w:p>
    <w:p w:rsidR="00EE71A4" w:rsidRPr="00CC4A35" w:rsidRDefault="00EE71A4" w:rsidP="00EE71A4">
      <w:bookmarkStart w:id="0" w:name="_GoBack"/>
      <w:r w:rsidRPr="00EE71A4">
        <w:rPr>
          <w:highlight w:val="cyan"/>
        </w:rPr>
        <w:t>вставить всё, что не влезло в остальные. Можно его разбить на дополнительные требования к каждой подсистеме, если нужно.</w:t>
      </w:r>
    </w:p>
    <w:bookmarkEnd w:id="0"/>
    <w:p w:rsidR="00EE0238" w:rsidRPr="00E15F9B" w:rsidRDefault="00E15F9B" w:rsidP="000371FF">
      <w:pPr>
        <w:pStyle w:val="a5"/>
        <w:numPr>
          <w:ilvl w:val="0"/>
          <w:numId w:val="1"/>
        </w:numPr>
      </w:pPr>
      <w:r>
        <w:t>С</w:t>
      </w:r>
      <w:r w:rsidR="009D7751" w:rsidRPr="00E15F9B">
        <w:t xml:space="preserve">остав и </w:t>
      </w:r>
      <w:r w:rsidR="009D7751" w:rsidRPr="00E15F9B">
        <w:rPr>
          <w:color w:val="000000"/>
        </w:rPr>
        <w:t>содержание</w:t>
      </w:r>
      <w:r w:rsidR="009D7751" w:rsidRPr="00E15F9B">
        <w:t xml:space="preserve"> работ по созданию </w:t>
      </w:r>
      <w:r w:rsidR="003432E4" w:rsidRPr="003432E4">
        <w:t>автоматизированной</w:t>
      </w:r>
      <w:r w:rsidR="003432E4">
        <w:rPr>
          <w:sz w:val="23"/>
          <w:szCs w:val="23"/>
        </w:rPr>
        <w:t xml:space="preserve"> </w:t>
      </w:r>
      <w:r w:rsidR="009D7751" w:rsidRPr="00E15F9B">
        <w:t>системы</w:t>
      </w:r>
      <w:r w:rsidR="00EE0238" w:rsidRPr="00E15F9B">
        <w:t xml:space="preserve"> </w:t>
      </w:r>
    </w:p>
    <w:p w:rsidR="00B9435E" w:rsidRDefault="00B9435E" w:rsidP="00B9435E">
      <w:pPr>
        <w:pStyle w:val="a4"/>
        <w:ind w:left="360" w:firstLine="0"/>
        <w:rPr>
          <w:sz w:val="23"/>
          <w:szCs w:val="23"/>
        </w:rPr>
      </w:pPr>
      <w:r>
        <w:rPr>
          <w:sz w:val="23"/>
          <w:szCs w:val="23"/>
        </w:rPr>
        <w:t>Должен содержать перечень этапов работ по созданию АС и сроки их выполнения.</w:t>
      </w:r>
    </w:p>
    <w:p w:rsidR="009D2969" w:rsidRPr="009D2969" w:rsidRDefault="009D2969" w:rsidP="009D2969">
      <w:pPr>
        <w:ind w:firstLine="0"/>
        <w:jc w:val="left"/>
        <w:rPr>
          <w:rFonts w:ascii="Courier New" w:hAnsi="Courier New" w:cs="Courier New"/>
          <w:highlight w:val="cyan"/>
        </w:rPr>
      </w:pPr>
      <w:r w:rsidRPr="009D2969">
        <w:rPr>
          <w:rFonts w:ascii="Courier New" w:hAnsi="Courier New" w:cs="Courier New"/>
          <w:color w:val="000000"/>
          <w:highlight w:val="cyan"/>
        </w:rPr>
        <w:t>Здесь пишут список этапов и что должно быть сделано на каждом этапе, какие должны быть готовы части системы или документы, какие должны быть подписаны акты приёмки и т.д. План- график в целом.</w:t>
      </w:r>
    </w:p>
    <w:p w:rsidR="009D2969" w:rsidRPr="009D2969" w:rsidRDefault="009D2969" w:rsidP="009D2969">
      <w:pPr>
        <w:ind w:firstLine="0"/>
        <w:jc w:val="left"/>
        <w:rPr>
          <w:rFonts w:ascii="Courier New" w:hAnsi="Courier New" w:cs="Courier New"/>
          <w:highlight w:val="cyan"/>
        </w:rPr>
      </w:pPr>
      <w:r w:rsidRPr="009D2969">
        <w:rPr>
          <w:rFonts w:ascii="Courier New" w:hAnsi="Courier New" w:cs="Courier New"/>
          <w:color w:val="000000"/>
          <w:highlight w:val="cyan"/>
        </w:rPr>
        <w:t>Можно не писать ничего, можно взять что-то из договора.</w:t>
      </w:r>
    </w:p>
    <w:p w:rsidR="009D2969" w:rsidRPr="000B5AD4" w:rsidRDefault="009D2969" w:rsidP="009D2969">
      <w:pPr>
        <w:ind w:firstLine="0"/>
        <w:jc w:val="left"/>
        <w:rPr>
          <w:rFonts w:ascii="Courier New" w:hAnsi="Courier New" w:cs="Courier New"/>
        </w:rPr>
      </w:pPr>
      <w:r w:rsidRPr="009D2969">
        <w:rPr>
          <w:rFonts w:ascii="Courier New" w:hAnsi="Courier New" w:cs="Courier New"/>
          <w:color w:val="000000"/>
          <w:highlight w:val="cyan"/>
        </w:rPr>
        <w:t xml:space="preserve">Сюда можно диаграмму </w:t>
      </w:r>
      <w:proofErr w:type="spellStart"/>
      <w:r w:rsidRPr="009D2969">
        <w:rPr>
          <w:rFonts w:ascii="Courier New" w:hAnsi="Courier New" w:cs="Courier New"/>
          <w:color w:val="000000"/>
          <w:highlight w:val="cyan"/>
        </w:rPr>
        <w:t>Ганта</w:t>
      </w:r>
      <w:proofErr w:type="spellEnd"/>
      <w:r w:rsidRPr="009D2969">
        <w:rPr>
          <w:rFonts w:ascii="Courier New" w:hAnsi="Courier New" w:cs="Courier New"/>
          <w:color w:val="000000"/>
          <w:highlight w:val="cyan"/>
        </w:rPr>
        <w:t>.</w:t>
      </w:r>
    </w:p>
    <w:p w:rsidR="003432E4" w:rsidRDefault="003432E4" w:rsidP="000371FF">
      <w:pPr>
        <w:pStyle w:val="a5"/>
        <w:numPr>
          <w:ilvl w:val="0"/>
          <w:numId w:val="1"/>
        </w:numPr>
      </w:pPr>
      <w:r w:rsidRPr="003432E4">
        <w:t xml:space="preserve">Порядок разработки </w:t>
      </w:r>
      <w:r w:rsidRPr="003432E4">
        <w:rPr>
          <w:color w:val="000000"/>
        </w:rPr>
        <w:t>автоматизированной</w:t>
      </w:r>
      <w:r w:rsidRPr="003432E4">
        <w:t xml:space="preserve"> системы</w:t>
      </w:r>
    </w:p>
    <w:p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порядок организации разработки АС; </w:t>
      </w:r>
    </w:p>
    <w:p w:rsid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перечень документов и исходных данных для разработки АС; </w:t>
      </w:r>
    </w:p>
    <w:p w:rsidR="002877A0" w:rsidRPr="002877A0" w:rsidRDefault="002877A0" w:rsidP="002877A0">
      <w:pPr>
        <w:rPr>
          <w:sz w:val="20"/>
          <w:szCs w:val="20"/>
          <w:highlight w:val="cyan"/>
        </w:rPr>
      </w:pPr>
      <w:r w:rsidRPr="002877A0">
        <w:rPr>
          <w:sz w:val="20"/>
          <w:szCs w:val="20"/>
          <w:highlight w:val="cyan"/>
        </w:rPr>
        <w:t xml:space="preserve">Можно брать из тендерной документации, если она есть. Можно опустить или оставить только сам 34-й ГОСТ. Если используются какие-то нотации (UML. BPMN, </w:t>
      </w:r>
      <w:proofErr w:type="spellStart"/>
      <w:proofErr w:type="gramStart"/>
      <w:r w:rsidRPr="002877A0">
        <w:rPr>
          <w:sz w:val="20"/>
          <w:szCs w:val="20"/>
          <w:highlight w:val="cyan"/>
        </w:rPr>
        <w:t>Arch»mate</w:t>
      </w:r>
      <w:proofErr w:type="spellEnd"/>
      <w:proofErr w:type="gramEnd"/>
      <w:r w:rsidRPr="002877A0">
        <w:rPr>
          <w:sz w:val="20"/>
          <w:szCs w:val="20"/>
          <w:highlight w:val="cyan"/>
        </w:rPr>
        <w:t>) — их стоит сюда включить.</w:t>
      </w:r>
    </w:p>
    <w:p w:rsidR="002877A0" w:rsidRPr="002877A0" w:rsidRDefault="002877A0" w:rsidP="002877A0">
      <w:pPr>
        <w:rPr>
          <w:sz w:val="20"/>
          <w:szCs w:val="20"/>
          <w:highlight w:val="cyan"/>
        </w:rPr>
      </w:pPr>
      <w:r w:rsidRPr="002877A0">
        <w:rPr>
          <w:sz w:val="20"/>
          <w:szCs w:val="20"/>
          <w:highlight w:val="cyan"/>
        </w:rPr>
        <w:t>Разработка системы «С каким-то названием» и соответствующей документации должна быть осуществлена с учетом требований следующих нормативных документов</w:t>
      </w:r>
    </w:p>
    <w:p w:rsidR="002877A0" w:rsidRPr="002877A0" w:rsidRDefault="002877A0" w:rsidP="002877A0">
      <w:pPr>
        <w:rPr>
          <w:sz w:val="20"/>
          <w:szCs w:val="20"/>
          <w:highlight w:val="cyan"/>
        </w:rPr>
      </w:pPr>
      <w:r w:rsidRPr="002877A0">
        <w:rPr>
          <w:sz w:val="20"/>
          <w:szCs w:val="20"/>
          <w:highlight w:val="cyan"/>
        </w:rPr>
        <w:t>•</w:t>
      </w:r>
      <w:r w:rsidRPr="002877A0">
        <w:rPr>
          <w:sz w:val="20"/>
          <w:szCs w:val="20"/>
          <w:highlight w:val="cyan"/>
        </w:rPr>
        <w:tab/>
        <w:t>ГОСТ 34.201-89 «Виды, комплектность и обозначение документов при создании автоматизированных систем»;</w:t>
      </w:r>
    </w:p>
    <w:p w:rsidR="002877A0" w:rsidRPr="002877A0" w:rsidRDefault="002877A0" w:rsidP="002877A0">
      <w:pPr>
        <w:rPr>
          <w:sz w:val="20"/>
          <w:szCs w:val="20"/>
          <w:highlight w:val="cyan"/>
        </w:rPr>
      </w:pPr>
      <w:r w:rsidRPr="002877A0">
        <w:rPr>
          <w:sz w:val="20"/>
          <w:szCs w:val="20"/>
          <w:highlight w:val="cyan"/>
        </w:rPr>
        <w:t>•</w:t>
      </w:r>
      <w:r w:rsidRPr="002877A0">
        <w:rPr>
          <w:sz w:val="20"/>
          <w:szCs w:val="20"/>
          <w:highlight w:val="cyan"/>
        </w:rPr>
        <w:tab/>
        <w:t>Иные нормативными материалами Министерства связи РФ, государственные и отраслевые стандарты РФ.</w:t>
      </w:r>
    </w:p>
    <w:p w:rsidR="002877A0" w:rsidRPr="002877A0" w:rsidRDefault="002877A0" w:rsidP="002877A0">
      <w:pPr>
        <w:rPr>
          <w:sz w:val="20"/>
          <w:szCs w:val="20"/>
          <w:highlight w:val="cyan"/>
        </w:rPr>
      </w:pPr>
      <w:r w:rsidRPr="002877A0">
        <w:rPr>
          <w:sz w:val="20"/>
          <w:szCs w:val="20"/>
          <w:highlight w:val="cyan"/>
        </w:rPr>
        <w:t>•</w:t>
      </w:r>
      <w:r w:rsidRPr="002877A0">
        <w:rPr>
          <w:sz w:val="20"/>
          <w:szCs w:val="20"/>
          <w:highlight w:val="cyan"/>
        </w:rPr>
        <w:tab/>
        <w:t>исходные данные, предоставленные Заказчиком и Генеральным проектировщиком</w:t>
      </w:r>
    </w:p>
    <w:p w:rsidR="002877A0" w:rsidRPr="002877A0" w:rsidRDefault="002877A0" w:rsidP="002877A0">
      <w:pPr>
        <w:rPr>
          <w:sz w:val="20"/>
          <w:szCs w:val="20"/>
          <w:highlight w:val="cyan"/>
        </w:rPr>
      </w:pPr>
      <w:r w:rsidRPr="002877A0">
        <w:rPr>
          <w:sz w:val="20"/>
          <w:szCs w:val="20"/>
          <w:highlight w:val="cyan"/>
        </w:rPr>
        <w:t>•</w:t>
      </w:r>
      <w:r w:rsidRPr="002877A0">
        <w:rPr>
          <w:sz w:val="20"/>
          <w:szCs w:val="20"/>
          <w:highlight w:val="cyan"/>
        </w:rPr>
        <w:tab/>
        <w:t>ГОСТ 19.201-78. Технические задание. Требования к содержанию и оформлению;</w:t>
      </w:r>
    </w:p>
    <w:p w:rsidR="002877A0" w:rsidRPr="002877A0" w:rsidRDefault="002877A0" w:rsidP="002877A0">
      <w:pPr>
        <w:rPr>
          <w:sz w:val="20"/>
          <w:szCs w:val="20"/>
          <w:highlight w:val="cyan"/>
        </w:rPr>
      </w:pPr>
      <w:r w:rsidRPr="002877A0">
        <w:rPr>
          <w:sz w:val="20"/>
          <w:szCs w:val="20"/>
          <w:highlight w:val="cyan"/>
        </w:rPr>
        <w:t>•</w:t>
      </w:r>
      <w:r w:rsidRPr="002877A0">
        <w:rPr>
          <w:sz w:val="20"/>
          <w:szCs w:val="20"/>
          <w:highlight w:val="cyan"/>
        </w:rPr>
        <w:tab/>
        <w:t>ГОСТ 34.601-90. Комплекс стандартов на автоматизированные системы. Автоматизированные системы. Стадии создания;</w:t>
      </w:r>
    </w:p>
    <w:p w:rsidR="002877A0" w:rsidRPr="002877A0" w:rsidRDefault="002877A0" w:rsidP="002877A0">
      <w:pPr>
        <w:rPr>
          <w:sz w:val="20"/>
          <w:szCs w:val="20"/>
          <w:highlight w:val="cyan"/>
        </w:rPr>
      </w:pPr>
      <w:r w:rsidRPr="002877A0">
        <w:rPr>
          <w:sz w:val="20"/>
          <w:szCs w:val="20"/>
          <w:highlight w:val="cyan"/>
        </w:rPr>
        <w:t>•</w:t>
      </w:r>
      <w:r w:rsidRPr="002877A0">
        <w:rPr>
          <w:sz w:val="20"/>
          <w:szCs w:val="20"/>
          <w:highlight w:val="cyan"/>
        </w:rPr>
        <w:tab/>
        <w:t>ГОСТ 34.201-89 Информационная технология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2877A0" w:rsidRPr="002877A0" w:rsidRDefault="002877A0" w:rsidP="002877A0">
      <w:pPr>
        <w:rPr>
          <w:sz w:val="20"/>
          <w:szCs w:val="20"/>
        </w:rPr>
      </w:pPr>
      <w:r w:rsidRPr="002877A0">
        <w:rPr>
          <w:sz w:val="20"/>
          <w:szCs w:val="20"/>
          <w:highlight w:val="cyan"/>
        </w:rPr>
        <w:t>•</w:t>
      </w:r>
      <w:r w:rsidRPr="002877A0">
        <w:rPr>
          <w:sz w:val="20"/>
          <w:szCs w:val="20"/>
          <w:highlight w:val="cyan"/>
        </w:rPr>
        <w:tab/>
        <w:t>РД 50-34.698-90. Методические указания Информационная технология. Комплекс стандартов на автоматизированные системы Автоматизированные системы. Требования к содержанию документов.</w:t>
      </w:r>
    </w:p>
    <w:p w:rsidR="002877A0" w:rsidRPr="00B9435E" w:rsidRDefault="002877A0" w:rsidP="002877A0">
      <w:pPr>
        <w:pStyle w:val="Default"/>
        <w:ind w:left="720"/>
      </w:pPr>
    </w:p>
    <w:p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перечень документов, предъявляемых по окончании соответствующих этапов работ; </w:t>
      </w:r>
    </w:p>
    <w:p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порядок проведения экспертизы технической документации; </w:t>
      </w:r>
    </w:p>
    <w:p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испытаний; </w:t>
      </w:r>
    </w:p>
    <w:p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порядок разработки, согласования и утверждения плана совместных работ по разработке АС; </w:t>
      </w:r>
    </w:p>
    <w:p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порядок разработки, согласования и утверждения программы работ по стандартизации; </w:t>
      </w:r>
    </w:p>
    <w:p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требования к гарантийным обязательствам разработчика; </w:t>
      </w:r>
    </w:p>
    <w:p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порядок проведения технико-экономической оценки разработки АС; </w:t>
      </w:r>
    </w:p>
    <w:p w:rsidR="00B9435E" w:rsidRPr="00B9435E" w:rsidRDefault="00B9435E" w:rsidP="00FD0DC8">
      <w:pPr>
        <w:numPr>
          <w:ilvl w:val="0"/>
          <w:numId w:val="20"/>
        </w:numPr>
      </w:pPr>
      <w:r w:rsidRPr="00B9435E"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обеспечения.</w:t>
      </w:r>
    </w:p>
    <w:p w:rsidR="00EE0238" w:rsidRDefault="00B44778" w:rsidP="000371FF">
      <w:pPr>
        <w:pStyle w:val="a5"/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 xml:space="preserve"> </w:t>
      </w:r>
      <w:r w:rsidRPr="00B44778">
        <w:rPr>
          <w:color w:val="000000"/>
        </w:rPr>
        <w:t>П</w:t>
      </w:r>
      <w:r w:rsidR="009D7751" w:rsidRPr="00B44778">
        <w:rPr>
          <w:color w:val="000000"/>
        </w:rPr>
        <w:t xml:space="preserve">орядок </w:t>
      </w:r>
      <w:r w:rsidR="009D7751" w:rsidRPr="00B44778">
        <w:t>контроля</w:t>
      </w:r>
      <w:r w:rsidR="009D7751" w:rsidRPr="00B44778">
        <w:rPr>
          <w:color w:val="000000"/>
        </w:rPr>
        <w:t xml:space="preserve"> и приемки системы</w:t>
      </w:r>
      <w:r w:rsidR="00EE0238" w:rsidRPr="00B44778">
        <w:rPr>
          <w:color w:val="000000"/>
        </w:rPr>
        <w:t xml:space="preserve"> </w:t>
      </w:r>
    </w:p>
    <w:p w:rsidR="009B4B2F" w:rsidRPr="009B4B2F" w:rsidRDefault="009B4B2F" w:rsidP="009B4B2F">
      <w:pPr>
        <w:rPr>
          <w:highlight w:val="cyan"/>
        </w:rPr>
      </w:pPr>
      <w:r w:rsidRPr="009B4B2F">
        <w:rPr>
          <w:highlight w:val="cyan"/>
        </w:rPr>
        <w:t>Система передается в виде функционирующего комплекса, работающего на базе технических средств Заказчика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9B4B2F" w:rsidRPr="009B4B2F" w:rsidRDefault="009B4B2F" w:rsidP="009B4B2F"/>
    <w:p w:rsidR="003D7AA1" w:rsidRDefault="003D7AA1" w:rsidP="000371FF">
      <w:pPr>
        <w:pStyle w:val="Default"/>
        <w:numPr>
          <w:ilvl w:val="0"/>
          <w:numId w:val="21"/>
        </w:numPr>
      </w:pPr>
      <w:r w:rsidRPr="003D7AA1">
        <w:t xml:space="preserve">виды, состав и методы испытаний АС и ее составных частей; </w:t>
      </w:r>
    </w:p>
    <w:p w:rsidR="00A21BB7" w:rsidRPr="00A21BB7" w:rsidRDefault="00A21BB7" w:rsidP="00A21BB7">
      <w:pPr>
        <w:rPr>
          <w:highlight w:val="cyan"/>
        </w:rPr>
      </w:pPr>
      <w:r w:rsidRPr="00A21BB7">
        <w:rPr>
          <w:highlight w:val="cyan"/>
        </w:rPr>
        <w:t xml:space="preserve">Какие тест-кейсы должны быть покрыты, какие акты подписаны </w:t>
      </w:r>
      <w:proofErr w:type="gramStart"/>
      <w:r w:rsidRPr="00A21BB7">
        <w:rPr>
          <w:highlight w:val="cyan"/>
        </w:rPr>
        <w:t>Это</w:t>
      </w:r>
      <w:proofErr w:type="gramEnd"/>
      <w:r w:rsidRPr="00A21BB7">
        <w:rPr>
          <w:highlight w:val="cyan"/>
        </w:rPr>
        <w:t xml:space="preserve"> всё должно пересекаться с этапами работ по созданию системы Можно это всё выделить в отдельный документ/приложение и написать:</w:t>
      </w:r>
    </w:p>
    <w:p w:rsidR="00A21BB7" w:rsidRPr="000B5AD4" w:rsidRDefault="00A21BB7" w:rsidP="00A21BB7">
      <w:r w:rsidRPr="00A21BB7">
        <w:rPr>
          <w:highlight w:val="cyan"/>
        </w:rPr>
        <w:t>Виды, состав, объем, и методы испытаний системы/подсистемы должны быть изложены в программе и методике испытаний, прилагаемой в виде приложения к данному документу.</w:t>
      </w:r>
    </w:p>
    <w:p w:rsidR="003D7AA1" w:rsidRDefault="003D7AA1" w:rsidP="00A21BB7">
      <w:pPr>
        <w:pStyle w:val="Default"/>
        <w:numPr>
          <w:ilvl w:val="0"/>
          <w:numId w:val="21"/>
        </w:numPr>
        <w:jc w:val="both"/>
      </w:pPr>
      <w:r w:rsidRPr="003D7AA1">
        <w:t xml:space="preserve">общие требования к приемке работ, порядок согласования и утверждения приемочной документации; </w:t>
      </w:r>
    </w:p>
    <w:p w:rsidR="00A21BB7" w:rsidRPr="00A21BB7" w:rsidRDefault="00A21BB7" w:rsidP="00A21BB7">
      <w:pPr>
        <w:rPr>
          <w:highlight w:val="cyan"/>
        </w:rPr>
      </w:pPr>
      <w:r w:rsidRPr="00A21BB7">
        <w:rPr>
          <w:highlight w:val="cyan"/>
        </w:rPr>
        <w:t>работ по стадиям</w:t>
      </w:r>
    </w:p>
    <w:p w:rsidR="00A21BB7" w:rsidRPr="000B5AD4" w:rsidRDefault="00A21BB7" w:rsidP="00A21BB7">
      <w:r w:rsidRPr="00A21BB7">
        <w:rPr>
          <w:highlight w:val="cyan"/>
        </w:rPr>
        <w:t>Какие-нибудь слова про совместную комиссию и подписание актов, как будет отдаваться в итоге софт 6и парниками, в исходниках, и так, и так. По госту на ПМИ</w:t>
      </w:r>
    </w:p>
    <w:p w:rsidR="009D7751" w:rsidRPr="00052558" w:rsidRDefault="003D7AA1" w:rsidP="0010219F">
      <w:pPr>
        <w:pStyle w:val="Default"/>
        <w:numPr>
          <w:ilvl w:val="0"/>
          <w:numId w:val="21"/>
        </w:numPr>
        <w:spacing w:before="100" w:beforeAutospacing="1" w:after="33"/>
        <w:jc w:val="both"/>
        <w:rPr>
          <w:sz w:val="22"/>
          <w:szCs w:val="22"/>
        </w:rPr>
      </w:pPr>
      <w:r w:rsidRPr="003D7AA1">
        <w:t>статус приемочной комиссии (государственная, межведомственная, ведомственная и др.). Порядок согласования и утверждения приемочной документации, а также статус приемочной комиссии указываются при необходимости.</w:t>
      </w:r>
      <w:r w:rsidR="009D7751" w:rsidRPr="00052558">
        <w:rPr>
          <w:sz w:val="22"/>
          <w:szCs w:val="22"/>
        </w:rPr>
        <w:t xml:space="preserve"> </w:t>
      </w:r>
    </w:p>
    <w:p w:rsidR="00EE0238" w:rsidRDefault="00B44778" w:rsidP="000371FF">
      <w:pPr>
        <w:pStyle w:val="a5"/>
        <w:numPr>
          <w:ilvl w:val="0"/>
          <w:numId w:val="1"/>
        </w:numPr>
        <w:rPr>
          <w:color w:val="000000"/>
        </w:rPr>
      </w:pPr>
      <w:r w:rsidRPr="00B44778">
        <w:rPr>
          <w:color w:val="000000"/>
        </w:rPr>
        <w:t>Т</w:t>
      </w:r>
      <w:r w:rsidR="009D7751" w:rsidRPr="00B44778">
        <w:rPr>
          <w:color w:val="000000"/>
        </w:rPr>
        <w:t>ребования к составу и содержанию работ по подготовке объекта автоматиз</w:t>
      </w:r>
      <w:r w:rsidRPr="00B44778">
        <w:rPr>
          <w:color w:val="000000"/>
        </w:rPr>
        <w:t>ации к вводу системы в действие</w:t>
      </w:r>
    </w:p>
    <w:p w:rsidR="005E15BC" w:rsidRDefault="005E15BC" w:rsidP="005E15BC">
      <w:r>
        <w:t xml:space="preserve">Приводят перечень мероприятий, которые необходимо осуществить при подготовке объекта автоматизации к вводу АС в действие. В перечень мероприятий включают следующее: </w:t>
      </w:r>
    </w:p>
    <w:p w:rsidR="005E15BC" w:rsidRDefault="005E15BC" w:rsidP="00052558">
      <w:pPr>
        <w:pStyle w:val="Default"/>
        <w:numPr>
          <w:ilvl w:val="0"/>
          <w:numId w:val="22"/>
        </w:numPr>
        <w:jc w:val="both"/>
      </w:pPr>
      <w:r w:rsidRPr="005E15BC">
        <w:t xml:space="preserve">создание условий функционирования объекта автоматизации, при которых гарантируется соответствие создаваемой АС требованиям, содержащимся в ТЗ на АС; </w:t>
      </w:r>
    </w:p>
    <w:p w:rsidR="001B1925" w:rsidRPr="001B1925" w:rsidRDefault="001B1925" w:rsidP="001B1925">
      <w:pPr>
        <w:rPr>
          <w:highlight w:val="cyan"/>
        </w:rPr>
      </w:pPr>
      <w:r w:rsidRPr="001B1925">
        <w:rPr>
          <w:highlight w:val="cyan"/>
        </w:rPr>
        <w:t>Обычно этот раздел пропускают или пишут, что это ответственность заказчика</w:t>
      </w:r>
    </w:p>
    <w:p w:rsidR="001B1925" w:rsidRPr="001B1925" w:rsidRDefault="001B1925" w:rsidP="001B1925">
      <w:pPr>
        <w:rPr>
          <w:highlight w:val="cyan"/>
        </w:rPr>
      </w:pPr>
      <w:r w:rsidRPr="001B1925">
        <w:rPr>
          <w:highlight w:val="cyan"/>
        </w:rPr>
        <w:t>Здесь можно написать о том</w:t>
      </w:r>
      <w:proofErr w:type="gramStart"/>
      <w:r w:rsidRPr="001B1925">
        <w:rPr>
          <w:highlight w:val="cyan"/>
        </w:rPr>
        <w:t>.</w:t>
      </w:r>
      <w:proofErr w:type="gramEnd"/>
      <w:r w:rsidRPr="001B1925">
        <w:rPr>
          <w:highlight w:val="cyan"/>
        </w:rPr>
        <w:t xml:space="preserve"> как и с помощью чего будет раскатам софт на сервера, как будет настроены сетевой </w:t>
      </w:r>
      <w:proofErr w:type="spellStart"/>
      <w:r w:rsidRPr="001B1925">
        <w:rPr>
          <w:highlight w:val="cyan"/>
        </w:rPr>
        <w:t>роутинг</w:t>
      </w:r>
      <w:proofErr w:type="spellEnd"/>
      <w:r w:rsidRPr="001B1925">
        <w:rPr>
          <w:highlight w:val="cyan"/>
        </w:rPr>
        <w:t xml:space="preserve">. поднят </w:t>
      </w:r>
      <w:r w:rsidRPr="001B1925">
        <w:rPr>
          <w:highlight w:val="cyan"/>
          <w:lang w:val="en-US" w:eastAsia="en-US"/>
        </w:rPr>
        <w:t>VPN</w:t>
      </w:r>
      <w:r w:rsidRPr="001B1925">
        <w:rPr>
          <w:highlight w:val="cyan"/>
          <w:lang w:eastAsia="en-US"/>
        </w:rPr>
        <w:t xml:space="preserve"> </w:t>
      </w:r>
      <w:r w:rsidRPr="001B1925">
        <w:rPr>
          <w:highlight w:val="cyan"/>
        </w:rPr>
        <w:t>и т.д.</w:t>
      </w:r>
    </w:p>
    <w:p w:rsidR="001B1925" w:rsidRPr="000470A3" w:rsidRDefault="001B1925" w:rsidP="001B1925">
      <w:r w:rsidRPr="001B1925">
        <w:rPr>
          <w:highlight w:val="cyan"/>
          <w:lang w:val="en-US"/>
        </w:rPr>
        <w:t>CI</w:t>
      </w:r>
      <w:r w:rsidRPr="001B1925">
        <w:rPr>
          <w:highlight w:val="cyan"/>
        </w:rPr>
        <w:t>/</w:t>
      </w:r>
      <w:r w:rsidRPr="001B1925">
        <w:rPr>
          <w:highlight w:val="cyan"/>
          <w:lang w:val="en-US"/>
        </w:rPr>
        <w:t>CD</w:t>
      </w:r>
    </w:p>
    <w:p w:rsidR="005E15BC" w:rsidRPr="005E15BC" w:rsidRDefault="005E15BC" w:rsidP="000371FF">
      <w:pPr>
        <w:pStyle w:val="Default"/>
        <w:numPr>
          <w:ilvl w:val="0"/>
          <w:numId w:val="22"/>
        </w:numPr>
      </w:pPr>
      <w:r w:rsidRPr="005E15BC">
        <w:t>проведение необходимых организационно-штатных мероприятий;</w:t>
      </w:r>
    </w:p>
    <w:p w:rsidR="009D7751" w:rsidRDefault="005E15BC" w:rsidP="000371FF">
      <w:pPr>
        <w:pStyle w:val="Default"/>
        <w:numPr>
          <w:ilvl w:val="0"/>
          <w:numId w:val="22"/>
        </w:numPr>
      </w:pPr>
      <w:r w:rsidRPr="005E15BC">
        <w:t>порядок обучения персонала и пользователей АС.</w:t>
      </w:r>
    </w:p>
    <w:p w:rsidR="009D2969" w:rsidRPr="005E15BC" w:rsidRDefault="009D2969" w:rsidP="009D2969">
      <w:pPr>
        <w:pStyle w:val="Default"/>
      </w:pPr>
    </w:p>
    <w:p w:rsidR="009D7751" w:rsidRPr="00E15F9B" w:rsidRDefault="00B44778" w:rsidP="000371FF">
      <w:pPr>
        <w:pStyle w:val="a5"/>
        <w:numPr>
          <w:ilvl w:val="0"/>
          <w:numId w:val="1"/>
        </w:numPr>
        <w:rPr>
          <w:color w:val="000000"/>
          <w:sz w:val="22"/>
          <w:szCs w:val="22"/>
        </w:rPr>
      </w:pPr>
      <w:r w:rsidRPr="00B44778">
        <w:rPr>
          <w:color w:val="000000"/>
        </w:rPr>
        <w:t>Т</w:t>
      </w:r>
      <w:r w:rsidR="009D7751" w:rsidRPr="00B44778">
        <w:rPr>
          <w:color w:val="000000"/>
        </w:rPr>
        <w:t>ребования</w:t>
      </w:r>
      <w:r w:rsidRPr="00B44778">
        <w:rPr>
          <w:color w:val="000000"/>
        </w:rPr>
        <w:t xml:space="preserve"> к документированию</w:t>
      </w:r>
    </w:p>
    <w:p w:rsidR="004E4BD6" w:rsidRPr="004E4BD6" w:rsidRDefault="004E4BD6" w:rsidP="000371FF">
      <w:pPr>
        <w:pStyle w:val="Default"/>
        <w:numPr>
          <w:ilvl w:val="0"/>
          <w:numId w:val="23"/>
        </w:numPr>
      </w:pPr>
      <w:r w:rsidRPr="004E4BD6">
        <w:t xml:space="preserve">перечень подлежащих разработке документов; </w:t>
      </w:r>
    </w:p>
    <w:p w:rsidR="004E4BD6" w:rsidRPr="004E4BD6" w:rsidRDefault="004E4BD6" w:rsidP="000371FF">
      <w:pPr>
        <w:pStyle w:val="Default"/>
        <w:numPr>
          <w:ilvl w:val="0"/>
          <w:numId w:val="23"/>
        </w:numPr>
      </w:pPr>
      <w:r w:rsidRPr="004E4BD6">
        <w:t xml:space="preserve">вид представления и количество документов; </w:t>
      </w:r>
    </w:p>
    <w:p w:rsidR="004E4BD6" w:rsidRPr="004E4BD6" w:rsidRDefault="004E4BD6" w:rsidP="000371FF">
      <w:pPr>
        <w:pStyle w:val="Default"/>
        <w:numPr>
          <w:ilvl w:val="0"/>
          <w:numId w:val="23"/>
        </w:numPr>
      </w:pPr>
      <w:r w:rsidRPr="004E4BD6">
        <w:t>требования по использованию ЕСКД и ЕСПД при разработке документов.</w:t>
      </w:r>
    </w:p>
    <w:p w:rsidR="00EE0238" w:rsidRPr="004E4BD6" w:rsidRDefault="004E4BD6" w:rsidP="000371FF">
      <w:pPr>
        <w:pStyle w:val="Default"/>
        <w:numPr>
          <w:ilvl w:val="0"/>
          <w:numId w:val="23"/>
        </w:numPr>
      </w:pPr>
      <w:r w:rsidRPr="004E4BD6">
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</w:r>
    </w:p>
    <w:p w:rsidR="009D7751" w:rsidRPr="00B44778" w:rsidRDefault="00B44778" w:rsidP="000371FF">
      <w:pPr>
        <w:pStyle w:val="a5"/>
        <w:numPr>
          <w:ilvl w:val="0"/>
          <w:numId w:val="1"/>
        </w:numPr>
        <w:rPr>
          <w:color w:val="000000"/>
        </w:rPr>
      </w:pPr>
      <w:r w:rsidRPr="00B44778">
        <w:rPr>
          <w:color w:val="000000"/>
        </w:rPr>
        <w:t>Источники разработки</w:t>
      </w:r>
    </w:p>
    <w:p w:rsidR="009D7751" w:rsidRDefault="000371FF" w:rsidP="000371FF">
      <w:r>
        <w:t>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АС.</w:t>
      </w:r>
    </w:p>
    <w:p w:rsidR="009D2969" w:rsidRDefault="009D2969" w:rsidP="009D2969">
      <w:pPr>
        <w:ind w:firstLine="0"/>
        <w:jc w:val="left"/>
        <w:rPr>
          <w:rFonts w:ascii="Courier New" w:hAnsi="Courier New" w:cs="Courier New"/>
          <w:color w:val="000000"/>
        </w:rPr>
      </w:pPr>
      <w:r w:rsidRPr="009D2969">
        <w:rPr>
          <w:rFonts w:ascii="Courier New" w:hAnsi="Courier New" w:cs="Courier New"/>
          <w:color w:val="000000"/>
          <w:highlight w:val="cyan"/>
        </w:rPr>
        <w:t xml:space="preserve">Все нужные </w:t>
      </w:r>
      <w:proofErr w:type="spellStart"/>
      <w:r w:rsidRPr="009D2969">
        <w:rPr>
          <w:rFonts w:ascii="Courier New" w:hAnsi="Courier New" w:cs="Courier New"/>
          <w:color w:val="000000"/>
          <w:highlight w:val="cyan"/>
        </w:rPr>
        <w:t>референсы</w:t>
      </w:r>
      <w:proofErr w:type="spellEnd"/>
      <w:r w:rsidRPr="009D2969">
        <w:rPr>
          <w:rFonts w:ascii="Courier New" w:hAnsi="Courier New" w:cs="Courier New"/>
          <w:color w:val="000000"/>
          <w:highlight w:val="cyan"/>
        </w:rPr>
        <w:t xml:space="preserve"> сюда: технические, юридические, договорные и т.д. Всё, что не влезло в раздел «Перечень документов, на основании которых создается система»</w:t>
      </w:r>
    </w:p>
    <w:p w:rsidR="009D2969" w:rsidRPr="00E15F9B" w:rsidRDefault="009D2969" w:rsidP="009D2969">
      <w:pPr>
        <w:ind w:firstLine="0"/>
        <w:rPr>
          <w:color w:val="000000"/>
          <w:sz w:val="22"/>
          <w:szCs w:val="22"/>
        </w:rPr>
      </w:pPr>
    </w:p>
    <w:sectPr w:rsidR="009D2969" w:rsidRPr="00E15F9B" w:rsidSect="00322544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895" w:rsidRDefault="00894895" w:rsidP="00052558">
      <w:r>
        <w:separator/>
      </w:r>
    </w:p>
  </w:endnote>
  <w:endnote w:type="continuationSeparator" w:id="0">
    <w:p w:rsidR="00894895" w:rsidRDefault="00894895" w:rsidP="0005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895" w:rsidRDefault="00894895" w:rsidP="00052558">
      <w:r>
        <w:separator/>
      </w:r>
    </w:p>
  </w:footnote>
  <w:footnote w:type="continuationSeparator" w:id="0">
    <w:p w:rsidR="00894895" w:rsidRDefault="00894895" w:rsidP="0005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544" w:rsidRDefault="00322544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C22869">
      <w:rPr>
        <w:noProof/>
      </w:rPr>
      <w:t>9</w:t>
    </w:r>
    <w:r>
      <w:fldChar w:fldCharType="end"/>
    </w:r>
  </w:p>
  <w:p w:rsidR="00322544" w:rsidRDefault="0032254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AD3"/>
    <w:multiLevelType w:val="hybridMultilevel"/>
    <w:tmpl w:val="99F8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91C"/>
    <w:multiLevelType w:val="hybridMultilevel"/>
    <w:tmpl w:val="911A3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0178"/>
    <w:multiLevelType w:val="hybridMultilevel"/>
    <w:tmpl w:val="2A28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28B"/>
    <w:multiLevelType w:val="hybridMultilevel"/>
    <w:tmpl w:val="9746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E2034"/>
    <w:multiLevelType w:val="hybridMultilevel"/>
    <w:tmpl w:val="25384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5412E"/>
    <w:multiLevelType w:val="hybridMultilevel"/>
    <w:tmpl w:val="6F06C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14EB"/>
    <w:multiLevelType w:val="hybridMultilevel"/>
    <w:tmpl w:val="8330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C5548"/>
    <w:multiLevelType w:val="hybridMultilevel"/>
    <w:tmpl w:val="F022F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6316A"/>
    <w:multiLevelType w:val="hybridMultilevel"/>
    <w:tmpl w:val="EC368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97C5F"/>
    <w:multiLevelType w:val="hybridMultilevel"/>
    <w:tmpl w:val="2D00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67164"/>
    <w:multiLevelType w:val="hybridMultilevel"/>
    <w:tmpl w:val="9800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B72E1"/>
    <w:multiLevelType w:val="hybridMultilevel"/>
    <w:tmpl w:val="F7368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E493A"/>
    <w:multiLevelType w:val="hybridMultilevel"/>
    <w:tmpl w:val="ECA04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62DB6"/>
    <w:multiLevelType w:val="hybridMultilevel"/>
    <w:tmpl w:val="CF36C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E2B33"/>
    <w:multiLevelType w:val="hybridMultilevel"/>
    <w:tmpl w:val="F8A68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E3601"/>
    <w:multiLevelType w:val="multilevel"/>
    <w:tmpl w:val="57A8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03A5E0F"/>
    <w:multiLevelType w:val="hybridMultilevel"/>
    <w:tmpl w:val="74988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C529E"/>
    <w:multiLevelType w:val="hybridMultilevel"/>
    <w:tmpl w:val="92683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31DCC"/>
    <w:multiLevelType w:val="hybridMultilevel"/>
    <w:tmpl w:val="98BA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15D27"/>
    <w:multiLevelType w:val="hybridMultilevel"/>
    <w:tmpl w:val="BF9C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90F69"/>
    <w:multiLevelType w:val="hybridMultilevel"/>
    <w:tmpl w:val="E610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0"/>
  </w:num>
  <w:num w:numId="4">
    <w:abstractNumId w:val="10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11"/>
  </w:num>
  <w:num w:numId="10">
    <w:abstractNumId w:val="14"/>
  </w:num>
  <w:num w:numId="11">
    <w:abstractNumId w:val="8"/>
  </w:num>
  <w:num w:numId="12">
    <w:abstractNumId w:val="2"/>
  </w:num>
  <w:num w:numId="13">
    <w:abstractNumId w:val="17"/>
  </w:num>
  <w:num w:numId="14">
    <w:abstractNumId w:val="12"/>
  </w:num>
  <w:num w:numId="15">
    <w:abstractNumId w:val="15"/>
  </w:num>
  <w:num w:numId="16">
    <w:abstractNumId w:val="7"/>
  </w:num>
  <w:num w:numId="17">
    <w:abstractNumId w:val="13"/>
  </w:num>
  <w:num w:numId="18">
    <w:abstractNumId w:val="5"/>
  </w:num>
  <w:num w:numId="19">
    <w:abstractNumId w:val="18"/>
  </w:num>
  <w:num w:numId="20">
    <w:abstractNumId w:val="3"/>
  </w:num>
  <w:num w:numId="21">
    <w:abstractNumId w:val="21"/>
  </w:num>
  <w:num w:numId="22">
    <w:abstractNumId w:val="9"/>
  </w:num>
  <w:num w:numId="23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1"/>
    <w:rsid w:val="00000694"/>
    <w:rsid w:val="0001224A"/>
    <w:rsid w:val="00020A9F"/>
    <w:rsid w:val="000371FF"/>
    <w:rsid w:val="0004641A"/>
    <w:rsid w:val="00052558"/>
    <w:rsid w:val="00066A98"/>
    <w:rsid w:val="00075012"/>
    <w:rsid w:val="0007743A"/>
    <w:rsid w:val="000D101D"/>
    <w:rsid w:val="000F42BF"/>
    <w:rsid w:val="00100460"/>
    <w:rsid w:val="0010219F"/>
    <w:rsid w:val="00153F3C"/>
    <w:rsid w:val="00176DCB"/>
    <w:rsid w:val="001B1925"/>
    <w:rsid w:val="001B4AA5"/>
    <w:rsid w:val="001B7957"/>
    <w:rsid w:val="001C53CF"/>
    <w:rsid w:val="001D3DD4"/>
    <w:rsid w:val="00210E9D"/>
    <w:rsid w:val="00227459"/>
    <w:rsid w:val="0023496F"/>
    <w:rsid w:val="002877A0"/>
    <w:rsid w:val="002C7653"/>
    <w:rsid w:val="002F4210"/>
    <w:rsid w:val="00322544"/>
    <w:rsid w:val="003432E4"/>
    <w:rsid w:val="003D7AA1"/>
    <w:rsid w:val="00416701"/>
    <w:rsid w:val="004175E9"/>
    <w:rsid w:val="0042049C"/>
    <w:rsid w:val="00424908"/>
    <w:rsid w:val="00484ECE"/>
    <w:rsid w:val="004A1C38"/>
    <w:rsid w:val="004D5AFF"/>
    <w:rsid w:val="004D5B9C"/>
    <w:rsid w:val="004E4BD6"/>
    <w:rsid w:val="004F77CB"/>
    <w:rsid w:val="0053738D"/>
    <w:rsid w:val="005C0997"/>
    <w:rsid w:val="005E15BC"/>
    <w:rsid w:val="00600BFF"/>
    <w:rsid w:val="00611BB1"/>
    <w:rsid w:val="006703B1"/>
    <w:rsid w:val="006839BA"/>
    <w:rsid w:val="006A41DC"/>
    <w:rsid w:val="006B5565"/>
    <w:rsid w:val="006C4D3E"/>
    <w:rsid w:val="006D453F"/>
    <w:rsid w:val="00715AB6"/>
    <w:rsid w:val="00716C53"/>
    <w:rsid w:val="00724F2A"/>
    <w:rsid w:val="007E6DBF"/>
    <w:rsid w:val="00804151"/>
    <w:rsid w:val="008357A6"/>
    <w:rsid w:val="008854E3"/>
    <w:rsid w:val="00894895"/>
    <w:rsid w:val="00897432"/>
    <w:rsid w:val="008D6F53"/>
    <w:rsid w:val="008E384B"/>
    <w:rsid w:val="008E4E81"/>
    <w:rsid w:val="00941563"/>
    <w:rsid w:val="00946373"/>
    <w:rsid w:val="00981D9B"/>
    <w:rsid w:val="00991DB3"/>
    <w:rsid w:val="009B4B2F"/>
    <w:rsid w:val="009C317F"/>
    <w:rsid w:val="009D2969"/>
    <w:rsid w:val="009D7751"/>
    <w:rsid w:val="00A02FCE"/>
    <w:rsid w:val="00A11692"/>
    <w:rsid w:val="00A21BB7"/>
    <w:rsid w:val="00B44778"/>
    <w:rsid w:val="00B9435E"/>
    <w:rsid w:val="00BB0548"/>
    <w:rsid w:val="00BC0180"/>
    <w:rsid w:val="00BC5673"/>
    <w:rsid w:val="00BC5F6C"/>
    <w:rsid w:val="00BE4403"/>
    <w:rsid w:val="00BF22F7"/>
    <w:rsid w:val="00BF426C"/>
    <w:rsid w:val="00BF6CB3"/>
    <w:rsid w:val="00BF6F42"/>
    <w:rsid w:val="00C0190D"/>
    <w:rsid w:val="00C22869"/>
    <w:rsid w:val="00C64811"/>
    <w:rsid w:val="00CA43E4"/>
    <w:rsid w:val="00D0520F"/>
    <w:rsid w:val="00D16847"/>
    <w:rsid w:val="00D3400D"/>
    <w:rsid w:val="00D91FC1"/>
    <w:rsid w:val="00DA71C4"/>
    <w:rsid w:val="00E04E48"/>
    <w:rsid w:val="00E15F9B"/>
    <w:rsid w:val="00E66855"/>
    <w:rsid w:val="00E81E72"/>
    <w:rsid w:val="00E83FF2"/>
    <w:rsid w:val="00EE0238"/>
    <w:rsid w:val="00EE71A4"/>
    <w:rsid w:val="00F05CC8"/>
    <w:rsid w:val="00F17A9A"/>
    <w:rsid w:val="00F25C87"/>
    <w:rsid w:val="00F36C48"/>
    <w:rsid w:val="00F73613"/>
    <w:rsid w:val="00FD0DC8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183B1"/>
  <w15:chartTrackingRefBased/>
  <w15:docId w15:val="{8A682C73-1889-475E-9A0E-96DDAC93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B9C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qFormat/>
    <w:rsid w:val="009D7751"/>
    <w:pPr>
      <w:spacing w:before="84" w:after="167"/>
      <w:outlineLvl w:val="0"/>
    </w:pPr>
    <w:rPr>
      <w:rFonts w:ascii="Verdana" w:hAnsi="Verdana"/>
      <w:b/>
      <w:bCs/>
      <w:color w:val="003399"/>
      <w:kern w:val="36"/>
      <w:sz w:val="27"/>
      <w:szCs w:val="27"/>
    </w:rPr>
  </w:style>
  <w:style w:type="paragraph" w:styleId="2">
    <w:name w:val="heading 2"/>
    <w:basedOn w:val="a"/>
    <w:next w:val="a"/>
    <w:link w:val="20"/>
    <w:qFormat/>
    <w:rsid w:val="007E6DBF"/>
    <w:pPr>
      <w:spacing w:before="84"/>
      <w:jc w:val="center"/>
      <w:outlineLvl w:val="1"/>
    </w:pPr>
    <w:rPr>
      <w:b/>
      <w:bCs/>
      <w:sz w:val="28"/>
      <w:szCs w:val="23"/>
    </w:rPr>
  </w:style>
  <w:style w:type="paragraph" w:styleId="3">
    <w:name w:val="heading 3"/>
    <w:basedOn w:val="a"/>
    <w:next w:val="a"/>
    <w:link w:val="30"/>
    <w:qFormat/>
    <w:rsid w:val="004175E9"/>
    <w:pPr>
      <w:spacing w:before="84"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D7751"/>
    <w:rPr>
      <w:rFonts w:ascii="Verdana" w:hAnsi="Verdana" w:hint="default"/>
      <w:b w:val="0"/>
      <w:b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HTML">
    <w:name w:val="HTML Preformatted"/>
    <w:basedOn w:val="a"/>
    <w:rsid w:val="009D7751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9D7751"/>
    <w:pPr>
      <w:spacing w:before="100" w:beforeAutospacing="1" w:after="100" w:afterAutospacing="1"/>
    </w:pPr>
  </w:style>
  <w:style w:type="paragraph" w:styleId="a5">
    <w:name w:val="Title"/>
    <w:basedOn w:val="a"/>
    <w:next w:val="a"/>
    <w:link w:val="a6"/>
    <w:qFormat/>
    <w:rsid w:val="00A02FC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6">
    <w:name w:val="Заголовок Знак"/>
    <w:link w:val="a5"/>
    <w:rsid w:val="00A02FCE"/>
    <w:rPr>
      <w:b/>
      <w:bCs/>
      <w:kern w:val="28"/>
      <w:sz w:val="32"/>
      <w:szCs w:val="32"/>
    </w:rPr>
  </w:style>
  <w:style w:type="paragraph" w:customStyle="1" w:styleId="Default">
    <w:name w:val="Default"/>
    <w:rsid w:val="0010046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link w:val="2"/>
    <w:rsid w:val="00100460"/>
    <w:rPr>
      <w:b/>
      <w:bCs/>
      <w:sz w:val="28"/>
      <w:szCs w:val="23"/>
    </w:rPr>
  </w:style>
  <w:style w:type="character" w:customStyle="1" w:styleId="30">
    <w:name w:val="Заголовок 3 Знак"/>
    <w:link w:val="3"/>
    <w:rsid w:val="004175E9"/>
    <w:rPr>
      <w:b/>
      <w:bCs/>
      <w:sz w:val="24"/>
    </w:rPr>
  </w:style>
  <w:style w:type="character" w:customStyle="1" w:styleId="10">
    <w:name w:val="Основной текст Знак1"/>
    <w:link w:val="a7"/>
    <w:uiPriority w:val="99"/>
    <w:rsid w:val="00D16847"/>
    <w:rPr>
      <w:rFonts w:ascii="Arial" w:hAnsi="Arial" w:cs="Arial"/>
      <w:sz w:val="17"/>
      <w:szCs w:val="17"/>
    </w:rPr>
  </w:style>
  <w:style w:type="paragraph" w:styleId="a7">
    <w:name w:val="Body Text"/>
    <w:basedOn w:val="a"/>
    <w:link w:val="10"/>
    <w:uiPriority w:val="99"/>
    <w:rsid w:val="00D16847"/>
    <w:pPr>
      <w:widowControl w:val="0"/>
      <w:spacing w:line="295" w:lineRule="auto"/>
      <w:ind w:firstLine="400"/>
      <w:jc w:val="left"/>
    </w:pPr>
    <w:rPr>
      <w:rFonts w:ascii="Arial" w:hAnsi="Arial" w:cs="Arial"/>
      <w:sz w:val="17"/>
      <w:szCs w:val="17"/>
    </w:rPr>
  </w:style>
  <w:style w:type="character" w:customStyle="1" w:styleId="a8">
    <w:name w:val="Основной текст Знак"/>
    <w:rsid w:val="00D16847"/>
    <w:rPr>
      <w:sz w:val="24"/>
      <w:szCs w:val="24"/>
    </w:rPr>
  </w:style>
  <w:style w:type="paragraph" w:styleId="a9">
    <w:name w:val="header"/>
    <w:basedOn w:val="a"/>
    <w:link w:val="aa"/>
    <w:uiPriority w:val="99"/>
    <w:rsid w:val="0005255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052558"/>
    <w:rPr>
      <w:sz w:val="24"/>
      <w:szCs w:val="24"/>
    </w:rPr>
  </w:style>
  <w:style w:type="paragraph" w:styleId="ab">
    <w:name w:val="footer"/>
    <w:basedOn w:val="a"/>
    <w:link w:val="ac"/>
    <w:rsid w:val="0005255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052558"/>
    <w:rPr>
      <w:sz w:val="24"/>
      <w:szCs w:val="24"/>
    </w:rPr>
  </w:style>
  <w:style w:type="table" w:styleId="ad">
    <w:name w:val="Table Grid"/>
    <w:basedOn w:val="a1"/>
    <w:rsid w:val="0005255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1B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99272">
      <w:bodyDiv w:val="1"/>
      <w:marLeft w:val="0"/>
      <w:marRight w:val="0"/>
      <w:marTop w:val="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3598</Words>
  <Characters>20515</Characters>
  <Application>Microsoft Office Word</Application>
  <DocSecurity>0</DocSecurity>
  <Lines>170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50</vt:i4>
      </vt:variant>
    </vt:vector>
  </HeadingPairs>
  <TitlesOfParts>
    <vt:vector size="51" baseType="lpstr">
      <vt:lpstr>УДК 668</vt:lpstr>
      <vt:lpstr>Общие сведения</vt:lpstr>
      <vt:lpstr>    Полное наименование системы и ее условное обозначение </vt:lpstr>
      <vt:lpstr>    Шифр темы (при наличии)</vt:lpstr>
      <vt:lpstr>    Наименование организации - заказчика АС, наименование организации-разработчика</vt:lpstr>
      <vt:lpstr>    Перечень документов, на основании которых создается система, кем и когда утвержд</vt:lpstr>
      <vt:lpstr>    Плановые сроки начала и окончания работы по созданию системы </vt:lpstr>
      <vt:lpstr>    Общие сведения об источниках и порядке финансирования работ</vt:lpstr>
      <vt:lpstr>    Определения, обозначения и сокращения</vt:lpstr>
      <vt:lpstr>Цели и назначение создания автоматизированной системы</vt:lpstr>
      <vt:lpstr>    Цели создания системы</vt:lpstr>
      <vt:lpstr>    Назначение системы</vt:lpstr>
      <vt:lpstr>Характеристика объектов автоматизации</vt:lpstr>
      <vt:lpstr>Требования к автоматизированной системе</vt:lpstr>
      <vt:lpstr>    Требования к структуре АС в целом</vt:lpstr>
      <vt:lpstr>        Перечень подсистем их назначение и основные характеристики</vt:lpstr>
      <vt:lpstr>        Требования к способам и средствам обеспечения информационного взаимодействия ком</vt:lpstr>
      <vt:lpstr>        Требования к характеристикам взаимосвязей создаваемой АС со смежными АС</vt:lpstr>
      <vt:lpstr>        Требования к режимам функционирования АС</vt:lpstr>
      <vt:lpstr>        Требования по диагностированию АС</vt:lpstr>
      <vt:lpstr>        Перспективы развития, модернизации АС</vt:lpstr>
      <vt:lpstr>    Требования к функциям (задачам), выполняемым АС</vt:lpstr>
      <vt:lpstr>    Требования к видам обеспечения АС</vt:lpstr>
      <vt:lpstr>        Требования к математическому обеспечению</vt:lpstr>
      <vt:lpstr>        Требования к информационному обеспечению </vt:lpstr>
      <vt:lpstr>        Требования к лингвистическому обеспечению</vt:lpstr>
      <vt:lpstr>        Требования к программному обеспечению</vt:lpstr>
      <vt:lpstr>        Требования к техническому обеспечению</vt:lpstr>
      <vt:lpstr>        Требования к метрологическому обеспечению</vt:lpstr>
      <vt:lpstr>        Требования к организационному обеспечению</vt:lpstr>
      <vt:lpstr>        Требования к методическому обеспечению </vt:lpstr>
      <vt:lpstr>    Общие технические требования к АС</vt:lpstr>
      <vt:lpstr>        Требования к численности и квалификации персонала и пользователей АС</vt:lpstr>
      <vt:lpstr>        Требования к показателям назначения</vt:lpstr>
      <vt:lpstr>        Требования к надежности </vt:lpstr>
      <vt:lpstr>        Требования безопасности </vt:lpstr>
      <vt:lpstr>        Требования к эргономике и технической эстетике </vt:lpstr>
      <vt:lpstr>        Требования к транспортабельности</vt:lpstr>
      <vt:lpstr>        Требования к эксплуатации, техническому обслуживанию, ремонту и хранению компоне</vt:lpstr>
      <vt:lpstr>        Требования к защите информации от несанкционированного доступа </vt:lpstr>
      <vt:lpstr>        Требования по сохранности информации при авариях </vt:lpstr>
      <vt:lpstr>        Требования к защите от влияния внешних воздействий </vt:lpstr>
      <vt:lpstr>        Требования к патентной чистоте и патентоспособности</vt:lpstr>
      <vt:lpstr>        Требования по стандартизации и унификации</vt:lpstr>
      <vt:lpstr>        Дополнительные требования</vt:lpstr>
      <vt:lpstr>Состав и содержание работ по созданию автоматизированной системы </vt:lpstr>
      <vt:lpstr>Порядок разработки автоматизированной системы</vt:lpstr>
      <vt:lpstr>Порядок контроля и приемки системы </vt:lpstr>
      <vt:lpstr>Требования к составу и содержанию работ по подготовке объекта автоматизации к вв</vt:lpstr>
      <vt:lpstr>Требования к документированию</vt:lpstr>
      <vt:lpstr>Источники разработки</vt:lpstr>
    </vt:vector>
  </TitlesOfParts>
  <Company>RBC</Company>
  <LinksUpToDate>false</LinksUpToDate>
  <CharactersWithSpaces>24065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668</dc:title>
  <dc:subject/>
  <dc:creator>arybkin</dc:creator>
  <cp:keywords/>
  <dc:description/>
  <cp:lastModifiedBy>Виктор Григорьев</cp:lastModifiedBy>
  <cp:revision>4</cp:revision>
  <dcterms:created xsi:type="dcterms:W3CDTF">2022-12-18T16:16:00Z</dcterms:created>
  <dcterms:modified xsi:type="dcterms:W3CDTF">2022-12-18T18:28:00Z</dcterms:modified>
</cp:coreProperties>
</file>