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E7F" w:rsidRDefault="00212E7F" w:rsidP="00212E7F">
      <w:r>
        <w:rPr>
          <w:sz w:val="23"/>
          <w:szCs w:val="23"/>
        </w:rPr>
        <w:t xml:space="preserve">Состав требований к АС,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автоматизированной системы. В каждом подразделе приводят ссылки на действующие НТД, определяющие требования к автоматизированным системам соответствующего вида. </w:t>
      </w:r>
      <w:r w:rsidRPr="00E15F9B">
        <w:t xml:space="preserve"> </w:t>
      </w:r>
    </w:p>
    <w:p w:rsidR="00E57A09" w:rsidRPr="00E57A09" w:rsidRDefault="00E57A09" w:rsidP="00E57A09">
      <w:pPr>
        <w:ind w:firstLine="0"/>
        <w:jc w:val="left"/>
        <w:rPr>
          <w:rFonts w:ascii="Courier New" w:hAnsi="Courier New" w:cs="Courier New"/>
        </w:rPr>
      </w:pPr>
      <w:r w:rsidRPr="002F4210">
        <w:rPr>
          <w:rFonts w:ascii="Courier New" w:hAnsi="Courier New" w:cs="Courier New"/>
          <w:color w:val="000000"/>
          <w:highlight w:val="cyan"/>
        </w:rPr>
        <w:t>Если нужно выделить отдельные требования для каждой подсистемы, то во всех подразделах этого раздела добавляются еще подразделы для нужных подсистем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"/>
        <w:gridCol w:w="3540"/>
        <w:gridCol w:w="5333"/>
        <w:gridCol w:w="12324"/>
      </w:tblGrid>
      <w:tr w:rsidR="00267359" w:rsidTr="00E57A09">
        <w:tc>
          <w:tcPr>
            <w:tcW w:w="336" w:type="dxa"/>
          </w:tcPr>
          <w:p w:rsidR="00267359" w:rsidRDefault="00267359" w:rsidP="00212E7F">
            <w:pPr>
              <w:ind w:firstLine="0"/>
            </w:pPr>
          </w:p>
        </w:tc>
        <w:tc>
          <w:tcPr>
            <w:tcW w:w="3540" w:type="dxa"/>
          </w:tcPr>
          <w:p w:rsidR="00267359" w:rsidRDefault="00267359" w:rsidP="00212E7F">
            <w:pPr>
              <w:ind w:firstLine="0"/>
            </w:pPr>
            <w:r w:rsidRPr="00267359">
              <w:t>Требования к</w:t>
            </w:r>
            <w:r>
              <w:t xml:space="preserve"> </w:t>
            </w:r>
            <w:r w:rsidRPr="00267359">
              <w:t>обеспечению</w:t>
            </w:r>
          </w:p>
        </w:tc>
        <w:tc>
          <w:tcPr>
            <w:tcW w:w="5333" w:type="dxa"/>
          </w:tcPr>
          <w:p w:rsidR="00267359" w:rsidRDefault="00267359" w:rsidP="00E57A09">
            <w:pPr>
              <w:ind w:firstLine="0"/>
            </w:pPr>
          </w:p>
        </w:tc>
        <w:tc>
          <w:tcPr>
            <w:tcW w:w="12324" w:type="dxa"/>
          </w:tcPr>
          <w:p w:rsidR="00267359" w:rsidRDefault="00267359" w:rsidP="00212E7F">
            <w:pPr>
              <w:ind w:firstLine="0"/>
            </w:pPr>
          </w:p>
        </w:tc>
      </w:tr>
      <w:tr w:rsidR="00212E7F" w:rsidTr="00E57A09">
        <w:tc>
          <w:tcPr>
            <w:tcW w:w="336" w:type="dxa"/>
          </w:tcPr>
          <w:p w:rsidR="00212E7F" w:rsidRDefault="00267359" w:rsidP="00212E7F">
            <w:pPr>
              <w:ind w:firstLine="0"/>
            </w:pPr>
            <w:r>
              <w:t>1</w:t>
            </w:r>
          </w:p>
        </w:tc>
        <w:tc>
          <w:tcPr>
            <w:tcW w:w="3540" w:type="dxa"/>
          </w:tcPr>
          <w:p w:rsidR="00212E7F" w:rsidRDefault="00267359" w:rsidP="00212E7F">
            <w:pPr>
              <w:ind w:firstLine="0"/>
            </w:pPr>
            <w:r w:rsidRPr="00267359">
              <w:t>математическому</w:t>
            </w:r>
          </w:p>
        </w:tc>
        <w:tc>
          <w:tcPr>
            <w:tcW w:w="5333" w:type="dxa"/>
          </w:tcPr>
          <w:p w:rsidR="00212E7F" w:rsidRDefault="00E57A09" w:rsidP="00212E7F">
            <w:pPr>
              <w:ind w:firstLine="0"/>
            </w:pPr>
            <w:r>
              <w:t>Приводят требования к составу, области применения (ограничениям) и способам использования в АС математических методов и моделей, типовых алгоритмов и алгоритмов, подлежащих разработке.</w:t>
            </w:r>
          </w:p>
        </w:tc>
        <w:tc>
          <w:tcPr>
            <w:tcW w:w="12324" w:type="dxa"/>
          </w:tcPr>
          <w:p w:rsidR="00E57A09" w:rsidRPr="0053738D" w:rsidRDefault="00E57A09" w:rsidP="00E57A09">
            <w:pPr>
              <w:ind w:firstLine="0"/>
              <w:jc w:val="left"/>
              <w:rPr>
                <w:rFonts w:ascii="Courier New" w:hAnsi="Courier New" w:cs="Courier New"/>
                <w:highlight w:val="cyan"/>
              </w:rPr>
            </w:pPr>
            <w:r w:rsidRPr="0053738D">
              <w:rPr>
                <w:rFonts w:ascii="Courier New" w:hAnsi="Courier New" w:cs="Courier New"/>
                <w:color w:val="000000"/>
                <w:highlight w:val="cyan"/>
              </w:rPr>
              <w:t>Обычно этот раздел не используется (если действительно нет каких-либо используемых мат алгоритмов). Максимум пишется что-то про алгоритмы шифрования</w:t>
            </w:r>
          </w:p>
          <w:p w:rsidR="00212E7F" w:rsidRPr="00E57A09" w:rsidRDefault="00E57A09" w:rsidP="00E57A09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53738D">
              <w:rPr>
                <w:rFonts w:ascii="Courier New" w:hAnsi="Courier New" w:cs="Courier New"/>
                <w:color w:val="000000"/>
                <w:highlight w:val="cyan"/>
              </w:rPr>
              <w:t>Математические методы и алгоритмы, используемые для шифрования/дешифрования данных, а также программное обеспечение, реализующее их. должны быть сертифицированы уполномоченными организациями для использования в государственных органах Российской Федерации</w:t>
            </w:r>
          </w:p>
        </w:tc>
      </w:tr>
      <w:tr w:rsidR="00212E7F" w:rsidTr="00E57A09">
        <w:tc>
          <w:tcPr>
            <w:tcW w:w="336" w:type="dxa"/>
          </w:tcPr>
          <w:p w:rsidR="00212E7F" w:rsidRDefault="00267359" w:rsidP="00212E7F">
            <w:pPr>
              <w:ind w:firstLine="0"/>
            </w:pPr>
            <w:r>
              <w:t>2</w:t>
            </w:r>
          </w:p>
        </w:tc>
        <w:tc>
          <w:tcPr>
            <w:tcW w:w="3540" w:type="dxa"/>
          </w:tcPr>
          <w:p w:rsidR="00212E7F" w:rsidRDefault="00267359" w:rsidP="00212E7F">
            <w:pPr>
              <w:ind w:firstLine="0"/>
            </w:pPr>
            <w:r w:rsidRPr="00267359">
              <w:t>информационному</w:t>
            </w:r>
          </w:p>
        </w:tc>
        <w:tc>
          <w:tcPr>
            <w:tcW w:w="5333" w:type="dxa"/>
          </w:tcPr>
          <w:p w:rsidR="00F80200" w:rsidRPr="00BB0548" w:rsidRDefault="00F80200" w:rsidP="00F80200">
            <w:pPr>
              <w:pStyle w:val="Default"/>
              <w:numPr>
                <w:ilvl w:val="0"/>
                <w:numId w:val="1"/>
              </w:numPr>
            </w:pPr>
            <w:r w:rsidRPr="00BB0548">
              <w:t xml:space="preserve">к составу, структуре и способам организации данных в АС; </w:t>
            </w:r>
          </w:p>
          <w:p w:rsidR="00F80200" w:rsidRPr="00BB0548" w:rsidRDefault="00F80200" w:rsidP="00F80200">
            <w:pPr>
              <w:pStyle w:val="Default"/>
              <w:numPr>
                <w:ilvl w:val="0"/>
                <w:numId w:val="1"/>
              </w:numPr>
            </w:pPr>
            <w:r w:rsidRPr="00BB0548">
              <w:t xml:space="preserve">к информационному обмену между компонентами АС и со смежными АС; </w:t>
            </w:r>
          </w:p>
          <w:p w:rsidR="00F80200" w:rsidRPr="00BB0548" w:rsidRDefault="00F80200" w:rsidP="00F80200">
            <w:pPr>
              <w:pStyle w:val="Default"/>
              <w:numPr>
                <w:ilvl w:val="0"/>
                <w:numId w:val="1"/>
              </w:numPr>
            </w:pPr>
            <w:r w:rsidRPr="00BB0548">
              <w:t xml:space="preserve">к информационной совместимости со смежными АС; </w:t>
            </w:r>
          </w:p>
          <w:p w:rsidR="00F80200" w:rsidRPr="00BB0548" w:rsidRDefault="00F80200" w:rsidP="00F80200">
            <w:pPr>
              <w:pStyle w:val="Default"/>
              <w:numPr>
                <w:ilvl w:val="0"/>
                <w:numId w:val="1"/>
              </w:numPr>
              <w:jc w:val="both"/>
            </w:pPr>
            <w:r w:rsidRPr="00BB0548">
              <w:t xml:space="preserve">по использованию действующих и по разработке новых классификаторов, справочников, форм документов; </w:t>
            </w:r>
          </w:p>
          <w:p w:rsidR="00F80200" w:rsidRPr="00BB0548" w:rsidRDefault="00F80200" w:rsidP="00F80200">
            <w:pPr>
              <w:pStyle w:val="Default"/>
              <w:numPr>
                <w:ilvl w:val="0"/>
                <w:numId w:val="1"/>
              </w:numPr>
            </w:pPr>
            <w:r w:rsidRPr="00BB0548">
              <w:t xml:space="preserve">по применению систем управления базами данных; </w:t>
            </w:r>
          </w:p>
          <w:p w:rsidR="00F80200" w:rsidRPr="00BB0548" w:rsidRDefault="00F80200" w:rsidP="00F80200">
            <w:pPr>
              <w:pStyle w:val="Default"/>
              <w:numPr>
                <w:ilvl w:val="0"/>
                <w:numId w:val="1"/>
              </w:numPr>
            </w:pPr>
            <w:r w:rsidRPr="00BB0548">
              <w:t>к представлению данных в АС;</w:t>
            </w:r>
          </w:p>
          <w:p w:rsidR="00212E7F" w:rsidRDefault="00F80200" w:rsidP="00F80200">
            <w:pPr>
              <w:pStyle w:val="Default"/>
              <w:numPr>
                <w:ilvl w:val="0"/>
                <w:numId w:val="1"/>
              </w:numPr>
            </w:pPr>
            <w:r w:rsidRPr="00BB0548">
              <w:t>к контролю, хранению, обновлению и восстановлению данных</w:t>
            </w:r>
            <w:r>
              <w:rPr>
                <w:sz w:val="23"/>
                <w:szCs w:val="23"/>
              </w:rPr>
              <w:t>.</w:t>
            </w:r>
          </w:p>
        </w:tc>
        <w:tc>
          <w:tcPr>
            <w:tcW w:w="12324" w:type="dxa"/>
          </w:tcPr>
          <w:p w:rsidR="00212E7F" w:rsidRDefault="00F80200" w:rsidP="00212E7F">
            <w:pPr>
              <w:ind w:firstLine="0"/>
            </w:pPr>
            <w:r w:rsidRPr="00600BFF">
              <w:rPr>
                <w:highlight w:val="cyan"/>
              </w:rPr>
              <w:t xml:space="preserve">про структуры БД, потоки данных, входящие и выходящие данные и так далее. Сюда можно: </w:t>
            </w:r>
            <w:r w:rsidRPr="00600BFF">
              <w:rPr>
                <w:highlight w:val="cyan"/>
                <w:lang w:val="en-US" w:eastAsia="en-US"/>
              </w:rPr>
              <w:t>ERD</w:t>
            </w:r>
            <w:r w:rsidRPr="00600BFF">
              <w:rPr>
                <w:highlight w:val="cyan"/>
                <w:lang w:eastAsia="en-US"/>
              </w:rPr>
              <w:t xml:space="preserve">, </w:t>
            </w:r>
            <w:r w:rsidRPr="00600BFF">
              <w:rPr>
                <w:highlight w:val="cyan"/>
                <w:lang w:val="en-US" w:eastAsia="en-US"/>
              </w:rPr>
              <w:t>UML</w:t>
            </w:r>
            <w:r w:rsidRPr="00600BFF">
              <w:rPr>
                <w:highlight w:val="cyan"/>
                <w:lang w:eastAsia="en-US"/>
              </w:rPr>
              <w:t xml:space="preserve"> </w:t>
            </w:r>
            <w:r w:rsidRPr="00600BFF">
              <w:rPr>
                <w:highlight w:val="cyan"/>
                <w:lang w:val="en-US" w:eastAsia="en-US"/>
              </w:rPr>
              <w:t>Class</w:t>
            </w:r>
            <w:r w:rsidRPr="00600BFF">
              <w:rPr>
                <w:highlight w:val="cyan"/>
                <w:lang w:eastAsia="en-US"/>
              </w:rPr>
              <w:t xml:space="preserve"> </w:t>
            </w:r>
            <w:r w:rsidRPr="00600BFF">
              <w:rPr>
                <w:highlight w:val="cyan"/>
                <w:lang w:val="en-US" w:eastAsia="en-US"/>
              </w:rPr>
              <w:t>Diagram</w:t>
            </w:r>
            <w:r w:rsidRPr="00600BFF">
              <w:rPr>
                <w:highlight w:val="cyan"/>
                <w:lang w:eastAsia="en-US"/>
              </w:rPr>
              <w:t xml:space="preserve"> </w:t>
            </w:r>
            <w:r w:rsidRPr="00600BFF">
              <w:rPr>
                <w:i/>
                <w:highlight w:val="cyan"/>
                <w:lang w:eastAsia="en-US"/>
              </w:rPr>
              <w:t>Дубль</w:t>
            </w:r>
          </w:p>
        </w:tc>
      </w:tr>
      <w:tr w:rsidR="00212E7F" w:rsidTr="00E57A09">
        <w:tc>
          <w:tcPr>
            <w:tcW w:w="336" w:type="dxa"/>
          </w:tcPr>
          <w:p w:rsidR="00212E7F" w:rsidRDefault="00267359" w:rsidP="00212E7F">
            <w:pPr>
              <w:ind w:firstLine="0"/>
            </w:pPr>
            <w:r>
              <w:t>3</w:t>
            </w:r>
          </w:p>
        </w:tc>
        <w:tc>
          <w:tcPr>
            <w:tcW w:w="3540" w:type="dxa"/>
          </w:tcPr>
          <w:p w:rsidR="00212E7F" w:rsidRDefault="00267359" w:rsidP="00212E7F">
            <w:pPr>
              <w:ind w:firstLine="0"/>
            </w:pPr>
            <w:r w:rsidRPr="00267359">
              <w:t>лингвистическому</w:t>
            </w:r>
          </w:p>
        </w:tc>
        <w:tc>
          <w:tcPr>
            <w:tcW w:w="5333" w:type="dxa"/>
          </w:tcPr>
          <w:p w:rsidR="00781DA1" w:rsidRPr="00BB0548" w:rsidRDefault="00781DA1" w:rsidP="00781DA1">
            <w:pPr>
              <w:pStyle w:val="Default"/>
              <w:numPr>
                <w:ilvl w:val="0"/>
                <w:numId w:val="2"/>
              </w:numPr>
            </w:pPr>
            <w:r w:rsidRPr="00BB0548">
              <w:t xml:space="preserve">к языкам, используемым в АС, и возможности расширения набора языков (при необходимости); </w:t>
            </w:r>
          </w:p>
          <w:p w:rsidR="00781DA1" w:rsidRPr="00BB0548" w:rsidRDefault="00781DA1" w:rsidP="00781DA1">
            <w:pPr>
              <w:pStyle w:val="Default"/>
              <w:numPr>
                <w:ilvl w:val="0"/>
                <w:numId w:val="2"/>
              </w:numPr>
            </w:pPr>
            <w:r w:rsidRPr="00BB0548">
              <w:t xml:space="preserve">к способам организации диалога; </w:t>
            </w:r>
          </w:p>
          <w:p w:rsidR="00781DA1" w:rsidRPr="00BB0548" w:rsidRDefault="00781DA1" w:rsidP="00781DA1">
            <w:pPr>
              <w:pStyle w:val="Default"/>
              <w:numPr>
                <w:ilvl w:val="0"/>
                <w:numId w:val="2"/>
              </w:numPr>
            </w:pPr>
            <w:r w:rsidRPr="00BB0548">
              <w:t xml:space="preserve">к разработке и использованию словарей, тезаурусов; </w:t>
            </w:r>
          </w:p>
          <w:p w:rsidR="00212E7F" w:rsidRDefault="00781DA1" w:rsidP="00781DA1">
            <w:pPr>
              <w:pStyle w:val="Default"/>
              <w:numPr>
                <w:ilvl w:val="0"/>
                <w:numId w:val="2"/>
              </w:numPr>
            </w:pPr>
            <w:r w:rsidRPr="00BB0548">
              <w:t>к описанию синтаксиса формализованного языка</w:t>
            </w:r>
          </w:p>
        </w:tc>
        <w:tc>
          <w:tcPr>
            <w:tcW w:w="12324" w:type="dxa"/>
          </w:tcPr>
          <w:p w:rsidR="00781DA1" w:rsidRPr="00600BFF" w:rsidRDefault="00781DA1" w:rsidP="00781DA1">
            <w:pPr>
              <w:rPr>
                <w:highlight w:val="cyan"/>
              </w:rPr>
            </w:pPr>
            <w:r w:rsidRPr="00600BFF">
              <w:rPr>
                <w:highlight w:val="cyan"/>
              </w:rPr>
              <w:t>Используемые языки программирования, языки интерфейса, нотациями моделирование (!).</w:t>
            </w:r>
          </w:p>
          <w:p w:rsidR="00781DA1" w:rsidRPr="0005135C" w:rsidRDefault="00781DA1" w:rsidP="00781DA1">
            <w:r w:rsidRPr="00600BFF">
              <w:rPr>
                <w:highlight w:val="cyan"/>
              </w:rPr>
              <w:t xml:space="preserve">Для лингвистического обеспечения системы приводят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</w:t>
            </w:r>
            <w:proofErr w:type="gramStart"/>
            <w:r w:rsidRPr="00600BFF">
              <w:rPr>
                <w:highlight w:val="cyan"/>
              </w:rPr>
              <w:t>да&gt;</w:t>
            </w:r>
            <w:proofErr w:type="spellStart"/>
            <w:r w:rsidRPr="00600BFF">
              <w:rPr>
                <w:highlight w:val="cyan"/>
              </w:rPr>
              <w:t>жых</w:t>
            </w:r>
            <w:proofErr w:type="spellEnd"/>
            <w:proofErr w:type="gramEnd"/>
            <w:r w:rsidRPr="00600BFF">
              <w:rPr>
                <w:highlight w:val="cyan"/>
              </w:rPr>
              <w:t>, языкам манипулирования данными, средствам описания предметной области (объекта автоматизации), к способам организации диалога</w:t>
            </w:r>
          </w:p>
          <w:p w:rsidR="00212E7F" w:rsidRDefault="00212E7F" w:rsidP="00212E7F">
            <w:pPr>
              <w:ind w:firstLine="0"/>
            </w:pPr>
          </w:p>
        </w:tc>
      </w:tr>
      <w:tr w:rsidR="00212E7F" w:rsidTr="00E57A09">
        <w:tc>
          <w:tcPr>
            <w:tcW w:w="336" w:type="dxa"/>
          </w:tcPr>
          <w:p w:rsidR="00212E7F" w:rsidRDefault="00267359" w:rsidP="00212E7F">
            <w:pPr>
              <w:ind w:firstLine="0"/>
            </w:pPr>
            <w:r>
              <w:t>4</w:t>
            </w:r>
          </w:p>
        </w:tc>
        <w:tc>
          <w:tcPr>
            <w:tcW w:w="3540" w:type="dxa"/>
          </w:tcPr>
          <w:p w:rsidR="00212E7F" w:rsidRDefault="00267359" w:rsidP="00212E7F">
            <w:pPr>
              <w:ind w:firstLine="0"/>
            </w:pPr>
            <w:r w:rsidRPr="00267359">
              <w:t>программному</w:t>
            </w:r>
          </w:p>
        </w:tc>
        <w:tc>
          <w:tcPr>
            <w:tcW w:w="5333" w:type="dxa"/>
          </w:tcPr>
          <w:p w:rsidR="00781DA1" w:rsidRPr="0042049C" w:rsidRDefault="00781DA1" w:rsidP="00781DA1">
            <w:pPr>
              <w:pStyle w:val="Default"/>
              <w:numPr>
                <w:ilvl w:val="0"/>
                <w:numId w:val="3"/>
              </w:numPr>
            </w:pPr>
            <w:r w:rsidRPr="0042049C">
              <w:t xml:space="preserve">требования к составу и видам программного обеспечения; </w:t>
            </w:r>
          </w:p>
          <w:p w:rsidR="00781DA1" w:rsidRPr="0042049C" w:rsidRDefault="00781DA1" w:rsidP="00781DA1">
            <w:pPr>
              <w:pStyle w:val="Default"/>
              <w:numPr>
                <w:ilvl w:val="0"/>
                <w:numId w:val="3"/>
              </w:numPr>
            </w:pPr>
            <w:r w:rsidRPr="0042049C">
              <w:t xml:space="preserve">требования к выбору используемого программного обеспечения; </w:t>
            </w:r>
          </w:p>
          <w:p w:rsidR="00781DA1" w:rsidRPr="0042049C" w:rsidRDefault="00781DA1" w:rsidP="00781DA1">
            <w:pPr>
              <w:pStyle w:val="Default"/>
              <w:numPr>
                <w:ilvl w:val="0"/>
                <w:numId w:val="3"/>
              </w:numPr>
            </w:pPr>
            <w:r w:rsidRPr="0042049C">
              <w:t>требования к разрабатываемому программному обеспечению;</w:t>
            </w:r>
          </w:p>
          <w:p w:rsidR="00212E7F" w:rsidRDefault="00781DA1" w:rsidP="00781DA1">
            <w:pPr>
              <w:pStyle w:val="Default"/>
              <w:numPr>
                <w:ilvl w:val="0"/>
                <w:numId w:val="3"/>
              </w:numPr>
            </w:pPr>
            <w:r w:rsidRPr="0042049C">
              <w:t>перечень допустимых покупных программных средств (при наличии).</w:t>
            </w:r>
          </w:p>
        </w:tc>
        <w:tc>
          <w:tcPr>
            <w:tcW w:w="12324" w:type="dxa"/>
          </w:tcPr>
          <w:p w:rsidR="00781DA1" w:rsidRPr="00600BFF" w:rsidRDefault="00781DA1" w:rsidP="00781DA1">
            <w:pPr>
              <w:rPr>
                <w:highlight w:val="cyan"/>
              </w:rPr>
            </w:pPr>
            <w:r w:rsidRPr="00600BFF">
              <w:rPr>
                <w:highlight w:val="cyan"/>
              </w:rPr>
              <w:t xml:space="preserve">На каких ОС должны работать компоненты системы, какой софт им нужен </w:t>
            </w:r>
            <w:proofErr w:type="gramStart"/>
            <w:r w:rsidRPr="00600BFF">
              <w:rPr>
                <w:highlight w:val="cyan"/>
              </w:rPr>
              <w:t>Сюда</w:t>
            </w:r>
            <w:proofErr w:type="gramEnd"/>
            <w:r w:rsidRPr="00600BFF">
              <w:rPr>
                <w:highlight w:val="cyan"/>
              </w:rPr>
              <w:t xml:space="preserve"> можно писать нужные библиотеки и фреймворк и</w:t>
            </w:r>
          </w:p>
          <w:p w:rsidR="00781DA1" w:rsidRDefault="00781DA1" w:rsidP="00781DA1">
            <w:r w:rsidRPr="00600BFF">
              <w:rPr>
                <w:highlight w:val="cyan"/>
              </w:rPr>
              <w:t>Часто пишут в отдельном ТЗ по 19 госту.</w:t>
            </w:r>
          </w:p>
          <w:p w:rsidR="00212E7F" w:rsidRDefault="00212E7F" w:rsidP="00781DA1">
            <w:pPr>
              <w:ind w:firstLine="0"/>
            </w:pPr>
          </w:p>
        </w:tc>
      </w:tr>
      <w:tr w:rsidR="00212E7F" w:rsidTr="00E57A09">
        <w:tc>
          <w:tcPr>
            <w:tcW w:w="336" w:type="dxa"/>
          </w:tcPr>
          <w:p w:rsidR="00212E7F" w:rsidRDefault="00267359" w:rsidP="00212E7F">
            <w:pPr>
              <w:ind w:firstLine="0"/>
            </w:pPr>
            <w:r>
              <w:t>5</w:t>
            </w:r>
          </w:p>
        </w:tc>
        <w:tc>
          <w:tcPr>
            <w:tcW w:w="3540" w:type="dxa"/>
          </w:tcPr>
          <w:p w:rsidR="00212E7F" w:rsidRDefault="00267359" w:rsidP="00212E7F">
            <w:pPr>
              <w:ind w:firstLine="0"/>
            </w:pPr>
            <w:r w:rsidRPr="00267359">
              <w:t>техническому</w:t>
            </w:r>
          </w:p>
        </w:tc>
        <w:tc>
          <w:tcPr>
            <w:tcW w:w="5333" w:type="dxa"/>
          </w:tcPr>
          <w:p w:rsidR="00EF241F" w:rsidRPr="00E83FF2" w:rsidRDefault="00EF241F" w:rsidP="00EF241F">
            <w:pPr>
              <w:numPr>
                <w:ilvl w:val="0"/>
                <w:numId w:val="4"/>
              </w:numPr>
              <w:spacing w:before="100" w:beforeAutospacing="1" w:after="33"/>
            </w:pPr>
            <w:r w:rsidRPr="00E83FF2">
              <w:t>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АС;</w:t>
            </w:r>
          </w:p>
          <w:p w:rsidR="00212E7F" w:rsidRPr="00EF241F" w:rsidRDefault="00EF241F" w:rsidP="00EF241F">
            <w:pPr>
              <w:numPr>
                <w:ilvl w:val="0"/>
                <w:numId w:val="4"/>
              </w:numPr>
              <w:spacing w:before="100" w:beforeAutospacing="1" w:after="33"/>
              <w:rPr>
                <w:color w:val="000000"/>
              </w:rPr>
            </w:pPr>
            <w:r w:rsidRPr="00E83FF2">
              <w:t>к функциональным, конструктивным и эксплуатационным характеристикам средств технического обеспечения АС.</w:t>
            </w:r>
          </w:p>
        </w:tc>
        <w:tc>
          <w:tcPr>
            <w:tcW w:w="12324" w:type="dxa"/>
          </w:tcPr>
          <w:p w:rsidR="00EF241F" w:rsidRPr="00424908" w:rsidRDefault="00EF241F" w:rsidP="00EF241F">
            <w:pPr>
              <w:ind w:firstLine="0"/>
              <w:rPr>
                <w:rFonts w:ascii="Courier New" w:hAnsi="Courier New" w:cs="Courier New"/>
              </w:rPr>
            </w:pPr>
            <w:r w:rsidRPr="00424908">
              <w:rPr>
                <w:highlight w:val="cyan"/>
              </w:rPr>
              <w:t xml:space="preserve">Требования к железу, сетям, серверам и </w:t>
            </w:r>
            <w:proofErr w:type="spellStart"/>
            <w:r w:rsidRPr="00424908">
              <w:rPr>
                <w:highlight w:val="cyan"/>
              </w:rPr>
              <w:t>т.д.Если</w:t>
            </w:r>
            <w:proofErr w:type="spellEnd"/>
            <w:r w:rsidRPr="00424908">
              <w:rPr>
                <w:highlight w:val="cyan"/>
              </w:rPr>
              <w:t xml:space="preserve"> нужно, можно разбить на подразделы для каждой подсистемы</w:t>
            </w:r>
            <w:r w:rsidRPr="00424908">
              <w:rPr>
                <w:rFonts w:ascii="Courier New" w:hAnsi="Courier New" w:cs="Courier New"/>
                <w:color w:val="000000"/>
                <w:highlight w:val="cyan"/>
              </w:rPr>
              <w:t>.</w:t>
            </w:r>
          </w:p>
          <w:p w:rsidR="00212E7F" w:rsidRDefault="00212E7F" w:rsidP="00212E7F">
            <w:pPr>
              <w:ind w:firstLine="0"/>
            </w:pPr>
          </w:p>
        </w:tc>
      </w:tr>
      <w:tr w:rsidR="00212E7F" w:rsidTr="00E57A09">
        <w:tc>
          <w:tcPr>
            <w:tcW w:w="336" w:type="dxa"/>
          </w:tcPr>
          <w:p w:rsidR="00212E7F" w:rsidRDefault="00267359" w:rsidP="00212E7F">
            <w:pPr>
              <w:ind w:firstLine="0"/>
            </w:pPr>
            <w:r>
              <w:t>6</w:t>
            </w:r>
          </w:p>
        </w:tc>
        <w:tc>
          <w:tcPr>
            <w:tcW w:w="3540" w:type="dxa"/>
          </w:tcPr>
          <w:p w:rsidR="00212E7F" w:rsidRDefault="00267359" w:rsidP="00212E7F">
            <w:pPr>
              <w:ind w:firstLine="0"/>
            </w:pPr>
            <w:r w:rsidRPr="00267359">
              <w:t>метрологическому</w:t>
            </w:r>
          </w:p>
        </w:tc>
        <w:tc>
          <w:tcPr>
            <w:tcW w:w="5333" w:type="dxa"/>
          </w:tcPr>
          <w:p w:rsidR="00345BDE" w:rsidRPr="00E83FF2" w:rsidRDefault="00345BDE" w:rsidP="00345BDE">
            <w:pPr>
              <w:pStyle w:val="Default"/>
              <w:numPr>
                <w:ilvl w:val="0"/>
                <w:numId w:val="5"/>
              </w:numPr>
            </w:pPr>
            <w:r w:rsidRPr="00E83FF2">
              <w:t xml:space="preserve">количественные значения показателей метрологического обеспечения; </w:t>
            </w:r>
          </w:p>
          <w:p w:rsidR="00345BDE" w:rsidRPr="00E83FF2" w:rsidRDefault="00345BDE" w:rsidP="00345BDE">
            <w:pPr>
              <w:pStyle w:val="Default"/>
              <w:numPr>
                <w:ilvl w:val="0"/>
                <w:numId w:val="5"/>
              </w:numPr>
            </w:pPr>
            <w:r w:rsidRPr="00E83FF2">
              <w:lastRenderedPageBreak/>
              <w:t xml:space="preserve">требования к методам (методикам) измерений и измерительного контроля параметров и их характеристик; </w:t>
            </w:r>
          </w:p>
          <w:p w:rsidR="00345BDE" w:rsidRPr="00E83FF2" w:rsidRDefault="00345BDE" w:rsidP="00345BDE">
            <w:pPr>
              <w:pStyle w:val="Default"/>
              <w:numPr>
                <w:ilvl w:val="0"/>
                <w:numId w:val="5"/>
              </w:numPr>
            </w:pPr>
            <w:r w:rsidRPr="00E83FF2">
              <w:t xml:space="preserve">требования к средствам измерений и измерительного контроля; </w:t>
            </w:r>
          </w:p>
          <w:p w:rsidR="00345BDE" w:rsidRPr="00E83FF2" w:rsidRDefault="00345BDE" w:rsidP="00345BDE">
            <w:pPr>
              <w:pStyle w:val="Default"/>
              <w:numPr>
                <w:ilvl w:val="0"/>
                <w:numId w:val="5"/>
              </w:numPr>
            </w:pPr>
            <w:r w:rsidRPr="00E83FF2">
              <w:t xml:space="preserve">требования к метрологическому обеспечению испытаний АС; </w:t>
            </w:r>
          </w:p>
          <w:p w:rsidR="00345BDE" w:rsidRPr="00E83FF2" w:rsidRDefault="00345BDE" w:rsidP="00345BDE">
            <w:pPr>
              <w:pStyle w:val="Default"/>
              <w:numPr>
                <w:ilvl w:val="0"/>
                <w:numId w:val="5"/>
              </w:numPr>
            </w:pPr>
            <w:r w:rsidRPr="00E83FF2">
              <w:t xml:space="preserve">требования к программе метрологического обеспечения АС; </w:t>
            </w:r>
          </w:p>
          <w:p w:rsidR="00345BDE" w:rsidRPr="00E83FF2" w:rsidRDefault="00345BDE" w:rsidP="00345BDE">
            <w:pPr>
              <w:pStyle w:val="Default"/>
              <w:numPr>
                <w:ilvl w:val="0"/>
                <w:numId w:val="5"/>
              </w:numPr>
            </w:pPr>
            <w:r w:rsidRPr="00E83FF2">
              <w:t>требования к метрологической совместимости технических средств АС;</w:t>
            </w:r>
          </w:p>
          <w:p w:rsidR="00212E7F" w:rsidRDefault="00345BDE" w:rsidP="00345BDE">
            <w:pPr>
              <w:pStyle w:val="Default"/>
              <w:numPr>
                <w:ilvl w:val="0"/>
                <w:numId w:val="5"/>
              </w:numPr>
            </w:pPr>
            <w:r w:rsidRPr="00E83FF2">
              <w:t>требования проведения метрологической экспертизы технической документации (при необходимости).</w:t>
            </w:r>
          </w:p>
        </w:tc>
        <w:tc>
          <w:tcPr>
            <w:tcW w:w="12324" w:type="dxa"/>
          </w:tcPr>
          <w:p w:rsidR="00345BDE" w:rsidRDefault="00345BDE" w:rsidP="00345BDE">
            <w:pPr>
              <w:tabs>
                <w:tab w:val="left" w:leader="underscore" w:pos="14201"/>
              </w:tabs>
              <w:ind w:firstLine="0"/>
              <w:jc w:val="left"/>
              <w:rPr>
                <w:rFonts w:ascii="Courier New" w:hAnsi="Courier New" w:cs="Courier New"/>
                <w:color w:val="000000"/>
              </w:rPr>
            </w:pPr>
            <w:r w:rsidRPr="00804151">
              <w:rPr>
                <w:rFonts w:ascii="Courier New" w:hAnsi="Courier New" w:cs="Courier New"/>
                <w:color w:val="000000"/>
                <w:highlight w:val="cyan"/>
              </w:rPr>
              <w:lastRenderedPageBreak/>
              <w:t xml:space="preserve">можно записать требования к </w:t>
            </w:r>
            <w:r w:rsidRPr="00804151">
              <w:rPr>
                <w:rFonts w:ascii="Courier New" w:hAnsi="Courier New" w:cs="Courier New"/>
                <w:smallCaps/>
                <w:color w:val="000000"/>
                <w:highlight w:val="cyan"/>
              </w:rPr>
              <w:t xml:space="preserve">мониторингу и </w:t>
            </w:r>
            <w:proofErr w:type="spellStart"/>
            <w:proofErr w:type="gramStart"/>
            <w:r w:rsidRPr="00804151">
              <w:rPr>
                <w:rFonts w:ascii="Courier New" w:hAnsi="Courier New" w:cs="Courier New"/>
                <w:smallCaps/>
                <w:color w:val="000000"/>
                <w:highlight w:val="cyan"/>
              </w:rPr>
              <w:t>л</w:t>
            </w:r>
            <w:r w:rsidRPr="00804151">
              <w:rPr>
                <w:rFonts w:ascii="Courier New" w:hAnsi="Courier New" w:cs="Courier New"/>
                <w:color w:val="000000"/>
                <w:highlight w:val="cyan"/>
              </w:rPr>
              <w:t>огированию</w:t>
            </w:r>
            <w:proofErr w:type="spellEnd"/>
            <w:r w:rsidRPr="00804151">
              <w:rPr>
                <w:rFonts w:ascii="Courier New" w:hAnsi="Courier New" w:cs="Courier New"/>
                <w:color w:val="000000"/>
                <w:highlight w:val="cyan"/>
              </w:rPr>
              <w:t xml:space="preserve"> .</w:t>
            </w:r>
            <w:proofErr w:type="gramEnd"/>
            <w:r w:rsidRPr="00804151">
              <w:rPr>
                <w:rFonts w:ascii="Courier New" w:hAnsi="Courier New" w:cs="Courier New"/>
                <w:color w:val="000000"/>
                <w:highlight w:val="cyan"/>
              </w:rPr>
              <w:t xml:space="preserve"> Дубль</w:t>
            </w:r>
          </w:p>
          <w:p w:rsidR="00212E7F" w:rsidRDefault="00212E7F" w:rsidP="00212E7F">
            <w:pPr>
              <w:ind w:firstLine="0"/>
            </w:pPr>
          </w:p>
        </w:tc>
      </w:tr>
      <w:tr w:rsidR="00212E7F" w:rsidTr="00E57A09">
        <w:tc>
          <w:tcPr>
            <w:tcW w:w="336" w:type="dxa"/>
          </w:tcPr>
          <w:p w:rsidR="00212E7F" w:rsidRDefault="00267359" w:rsidP="00212E7F">
            <w:pPr>
              <w:ind w:firstLine="0"/>
            </w:pPr>
            <w:r>
              <w:t>7</w:t>
            </w:r>
          </w:p>
        </w:tc>
        <w:tc>
          <w:tcPr>
            <w:tcW w:w="3540" w:type="dxa"/>
          </w:tcPr>
          <w:p w:rsidR="00212E7F" w:rsidRDefault="00267359" w:rsidP="00212E7F">
            <w:pPr>
              <w:ind w:firstLine="0"/>
            </w:pPr>
            <w:r w:rsidRPr="00267359">
              <w:t>организационному</w:t>
            </w:r>
          </w:p>
        </w:tc>
        <w:tc>
          <w:tcPr>
            <w:tcW w:w="5333" w:type="dxa"/>
          </w:tcPr>
          <w:p w:rsidR="000454CA" w:rsidRPr="004D5AFF" w:rsidRDefault="000454CA" w:rsidP="000454CA">
            <w:pPr>
              <w:pStyle w:val="Default"/>
              <w:numPr>
                <w:ilvl w:val="0"/>
                <w:numId w:val="6"/>
              </w:numPr>
            </w:pPr>
            <w:r w:rsidRPr="004D5AFF">
              <w:t xml:space="preserve">к структуре и функциям подразделений, участвующих в функционировании АС или обеспечивающих эксплуатацию; </w:t>
            </w:r>
          </w:p>
          <w:p w:rsidR="000454CA" w:rsidRPr="004D5AFF" w:rsidRDefault="000454CA" w:rsidP="000454CA">
            <w:pPr>
              <w:pStyle w:val="Default"/>
              <w:numPr>
                <w:ilvl w:val="0"/>
                <w:numId w:val="6"/>
              </w:numPr>
            </w:pPr>
            <w:r w:rsidRPr="004D5AFF">
              <w:t xml:space="preserve">к организации функционирования АС и порядку взаимодействия персонала и пользователей АС; </w:t>
            </w:r>
          </w:p>
          <w:p w:rsidR="000454CA" w:rsidRPr="004D5AFF" w:rsidRDefault="000454CA" w:rsidP="000454CA">
            <w:pPr>
              <w:pStyle w:val="Default"/>
              <w:numPr>
                <w:ilvl w:val="0"/>
                <w:numId w:val="6"/>
              </w:numPr>
            </w:pPr>
            <w:r w:rsidRPr="004D5AFF">
              <w:t xml:space="preserve">к организации функционирования АС при сбоях, отказах и авариях; </w:t>
            </w:r>
          </w:p>
          <w:p w:rsidR="00212E7F" w:rsidRPr="000454CA" w:rsidRDefault="000454CA" w:rsidP="000454CA">
            <w:pPr>
              <w:numPr>
                <w:ilvl w:val="0"/>
                <w:numId w:val="6"/>
              </w:numPr>
              <w:rPr>
                <w:color w:val="000000"/>
              </w:rPr>
            </w:pPr>
            <w:r w:rsidRPr="004D5AFF">
              <w:t>к порядку обеспечения нормативными документами, необходимыми для разработки АС.</w:t>
            </w:r>
            <w:r w:rsidRPr="004D5AFF">
              <w:rPr>
                <w:color w:val="000000"/>
              </w:rPr>
              <w:t xml:space="preserve"> </w:t>
            </w:r>
          </w:p>
        </w:tc>
        <w:tc>
          <w:tcPr>
            <w:tcW w:w="12324" w:type="dxa"/>
          </w:tcPr>
          <w:p w:rsidR="00212E7F" w:rsidRDefault="00212E7F" w:rsidP="00212E7F">
            <w:pPr>
              <w:ind w:firstLine="0"/>
            </w:pPr>
          </w:p>
        </w:tc>
      </w:tr>
      <w:tr w:rsidR="00212E7F" w:rsidTr="00E57A09">
        <w:tc>
          <w:tcPr>
            <w:tcW w:w="336" w:type="dxa"/>
          </w:tcPr>
          <w:p w:rsidR="00212E7F" w:rsidRDefault="00267359" w:rsidP="00212E7F">
            <w:pPr>
              <w:ind w:firstLine="0"/>
            </w:pPr>
            <w:r>
              <w:t>8</w:t>
            </w:r>
          </w:p>
        </w:tc>
        <w:tc>
          <w:tcPr>
            <w:tcW w:w="3540" w:type="dxa"/>
          </w:tcPr>
          <w:p w:rsidR="00212E7F" w:rsidRDefault="00267359" w:rsidP="00212E7F">
            <w:pPr>
              <w:ind w:firstLine="0"/>
            </w:pPr>
            <w:r w:rsidRPr="00267359">
              <w:t>методическому</w:t>
            </w:r>
          </w:p>
        </w:tc>
        <w:tc>
          <w:tcPr>
            <w:tcW w:w="5333" w:type="dxa"/>
          </w:tcPr>
          <w:p w:rsidR="000454CA" w:rsidRPr="004D5AFF" w:rsidRDefault="000454CA" w:rsidP="000454CA">
            <w:pPr>
              <w:pStyle w:val="Default"/>
              <w:numPr>
                <w:ilvl w:val="0"/>
                <w:numId w:val="7"/>
              </w:numPr>
            </w:pPr>
            <w:r w:rsidRPr="004D5AFF">
              <w:t xml:space="preserve">перечень применяемых при разработке и функционировании АС нормативно-технических документов (стандартов, нормативов, методик, профилей и т.п.); </w:t>
            </w:r>
          </w:p>
          <w:p w:rsidR="00212E7F" w:rsidRDefault="000454CA" w:rsidP="000454CA">
            <w:pPr>
              <w:pStyle w:val="Default"/>
              <w:numPr>
                <w:ilvl w:val="0"/>
                <w:numId w:val="7"/>
              </w:numPr>
            </w:pPr>
            <w:r w:rsidRPr="00FD3432">
              <w:t>порядок</w:t>
            </w:r>
            <w:r w:rsidRPr="004D5AFF">
              <w:rPr>
                <w:b/>
              </w:rPr>
              <w:t xml:space="preserve"> </w:t>
            </w:r>
            <w:r w:rsidRPr="001D3DD4">
              <w:t>и правила обеспечения разработчиков АС нор</w:t>
            </w:r>
            <w:bookmarkStart w:id="0" w:name="_GoBack"/>
            <w:bookmarkEnd w:id="0"/>
            <w:r w:rsidRPr="001D3DD4">
              <w:t>мативно-технической документацией</w:t>
            </w:r>
          </w:p>
        </w:tc>
        <w:tc>
          <w:tcPr>
            <w:tcW w:w="12324" w:type="dxa"/>
          </w:tcPr>
          <w:p w:rsidR="00212E7F" w:rsidRDefault="00212E7F" w:rsidP="00212E7F">
            <w:pPr>
              <w:ind w:firstLine="0"/>
            </w:pPr>
          </w:p>
        </w:tc>
      </w:tr>
    </w:tbl>
    <w:p w:rsidR="007D13AB" w:rsidRDefault="007D13AB" w:rsidP="00212E7F">
      <w:pPr>
        <w:ind w:firstLine="0"/>
      </w:pPr>
    </w:p>
    <w:sectPr w:rsidR="007D13AB" w:rsidSect="00212E7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4AD3"/>
    <w:multiLevelType w:val="hybridMultilevel"/>
    <w:tmpl w:val="99F833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4E291C"/>
    <w:multiLevelType w:val="hybridMultilevel"/>
    <w:tmpl w:val="911A3E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60178"/>
    <w:multiLevelType w:val="hybridMultilevel"/>
    <w:tmpl w:val="2A28A4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014EB"/>
    <w:multiLevelType w:val="hybridMultilevel"/>
    <w:tmpl w:val="83302C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A6316A"/>
    <w:multiLevelType w:val="hybridMultilevel"/>
    <w:tmpl w:val="EC3684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B67164"/>
    <w:multiLevelType w:val="hybridMultilevel"/>
    <w:tmpl w:val="9800C5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262DB6"/>
    <w:multiLevelType w:val="hybridMultilevel"/>
    <w:tmpl w:val="CF36C2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DBC"/>
    <w:rsid w:val="000454CA"/>
    <w:rsid w:val="00212E7F"/>
    <w:rsid w:val="00267359"/>
    <w:rsid w:val="00345BDE"/>
    <w:rsid w:val="003B37FE"/>
    <w:rsid w:val="00536DBC"/>
    <w:rsid w:val="00781DA1"/>
    <w:rsid w:val="007D13AB"/>
    <w:rsid w:val="00B969F4"/>
    <w:rsid w:val="00E57A09"/>
    <w:rsid w:val="00EF241F"/>
    <w:rsid w:val="00F8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7352F"/>
  <w15:chartTrackingRefBased/>
  <w15:docId w15:val="{255DE658-E3B9-4164-8BDC-61689651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E7F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02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9</cp:revision>
  <dcterms:created xsi:type="dcterms:W3CDTF">2022-12-18T16:51:00Z</dcterms:created>
  <dcterms:modified xsi:type="dcterms:W3CDTF">2022-12-18T18:07:00Z</dcterms:modified>
</cp:coreProperties>
</file>