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42D" w:rsidRPr="00E15F9B" w:rsidRDefault="001B171E" w:rsidP="001B171E">
      <w:r>
        <w:t xml:space="preserve">Приводят перечень мероприятий, которые необходимо осуществить при подготовке объекта автоматизации к вводу АС в действие. В перечень мероприятий включают следующее: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5"/>
        <w:gridCol w:w="14167"/>
      </w:tblGrid>
      <w:tr w:rsidR="001B171E" w:rsidRPr="001B171E" w:rsidTr="00601F4C">
        <w:tc>
          <w:tcPr>
            <w:tcW w:w="3395" w:type="dxa"/>
          </w:tcPr>
          <w:p w:rsidR="001B171E" w:rsidRPr="001B171E" w:rsidRDefault="001B171E" w:rsidP="001B171E">
            <w:pPr>
              <w:pStyle w:val="Default"/>
              <w:jc w:val="both"/>
            </w:pPr>
            <w:r w:rsidRPr="005E15BC">
              <w:t xml:space="preserve">создание условий функционирования объекта автоматизации, при которых гарантируется соответствие создаваемой АС требованиям, содержащимся в ТЗ на АС; </w:t>
            </w:r>
          </w:p>
        </w:tc>
        <w:tc>
          <w:tcPr>
            <w:tcW w:w="14167" w:type="dxa"/>
          </w:tcPr>
          <w:p w:rsidR="001B171E" w:rsidRPr="009D2969" w:rsidRDefault="001B171E" w:rsidP="001B171E">
            <w:pPr>
              <w:ind w:firstLine="0"/>
              <w:rPr>
                <w:highlight w:val="cyan"/>
              </w:rPr>
            </w:pPr>
            <w:r w:rsidRPr="009D2969">
              <w:rPr>
                <w:highlight w:val="cyan"/>
              </w:rPr>
              <w:t>как и с помощью чего будет раскатам софт на сервера, ка</w:t>
            </w:r>
            <w:r>
              <w:rPr>
                <w:highlight w:val="cyan"/>
              </w:rPr>
              <w:t xml:space="preserve">к будет настроены сетевой </w:t>
            </w:r>
            <w:proofErr w:type="spellStart"/>
            <w:r>
              <w:rPr>
                <w:highlight w:val="cyan"/>
              </w:rPr>
              <w:t>роутин</w:t>
            </w:r>
            <w:r w:rsidRPr="009D2969">
              <w:rPr>
                <w:highlight w:val="cyan"/>
              </w:rPr>
              <w:t>г</w:t>
            </w:r>
            <w:proofErr w:type="spellEnd"/>
            <w:proofErr w:type="gramStart"/>
            <w:r w:rsidRPr="009D2969">
              <w:rPr>
                <w:highlight w:val="cyan"/>
              </w:rPr>
              <w:t>.</w:t>
            </w:r>
            <w:proofErr w:type="gramEnd"/>
            <w:r w:rsidRPr="009D2969">
              <w:rPr>
                <w:highlight w:val="cyan"/>
              </w:rPr>
              <w:t xml:space="preserve"> поднят </w:t>
            </w:r>
            <w:r w:rsidRPr="009D2969">
              <w:rPr>
                <w:highlight w:val="cyan"/>
                <w:lang w:val="en-US" w:eastAsia="en-US"/>
              </w:rPr>
              <w:t>VPN</w:t>
            </w:r>
            <w:r w:rsidRPr="009D2969">
              <w:rPr>
                <w:highlight w:val="cyan"/>
                <w:lang w:eastAsia="en-US"/>
              </w:rPr>
              <w:t xml:space="preserve"> </w:t>
            </w:r>
            <w:r w:rsidRPr="009D2969">
              <w:rPr>
                <w:highlight w:val="cyan"/>
              </w:rPr>
              <w:t>и т.д.</w:t>
            </w:r>
          </w:p>
          <w:p w:rsidR="001B171E" w:rsidRPr="000470A3" w:rsidRDefault="001B171E" w:rsidP="001B171E">
            <w:pPr>
              <w:ind w:firstLine="0"/>
            </w:pPr>
            <w:r w:rsidRPr="009D2969">
              <w:rPr>
                <w:highlight w:val="cyan"/>
                <w:lang w:val="en-US"/>
              </w:rPr>
              <w:t>CI</w:t>
            </w:r>
            <w:r w:rsidRPr="009D2969">
              <w:rPr>
                <w:highlight w:val="cyan"/>
              </w:rPr>
              <w:t>/</w:t>
            </w:r>
            <w:r w:rsidRPr="009D2969">
              <w:rPr>
                <w:highlight w:val="cyan"/>
                <w:lang w:val="en-US"/>
              </w:rPr>
              <w:t>CD</w:t>
            </w:r>
          </w:p>
          <w:p w:rsidR="001B171E" w:rsidRPr="001B171E" w:rsidRDefault="001B171E" w:rsidP="001B171E">
            <w:pPr>
              <w:ind w:firstLine="0"/>
            </w:pPr>
          </w:p>
        </w:tc>
      </w:tr>
      <w:tr w:rsidR="001B171E" w:rsidRPr="001B171E" w:rsidTr="00601F4C">
        <w:tc>
          <w:tcPr>
            <w:tcW w:w="3395" w:type="dxa"/>
          </w:tcPr>
          <w:p w:rsidR="001B171E" w:rsidRPr="001B171E" w:rsidRDefault="001B171E" w:rsidP="001B171E">
            <w:pPr>
              <w:pStyle w:val="Default"/>
            </w:pPr>
            <w:r w:rsidRPr="005E15BC">
              <w:t>проведение необходимых организационно-штатных мероприятий</w:t>
            </w:r>
          </w:p>
        </w:tc>
        <w:tc>
          <w:tcPr>
            <w:tcW w:w="14167" w:type="dxa"/>
          </w:tcPr>
          <w:p w:rsidR="001B171E" w:rsidRPr="001B171E" w:rsidRDefault="001B171E" w:rsidP="001B171E">
            <w:pPr>
              <w:ind w:left="709" w:firstLine="0"/>
            </w:pPr>
          </w:p>
        </w:tc>
      </w:tr>
      <w:tr w:rsidR="001B171E" w:rsidRPr="001B171E" w:rsidTr="00601F4C">
        <w:tc>
          <w:tcPr>
            <w:tcW w:w="3395" w:type="dxa"/>
          </w:tcPr>
          <w:p w:rsidR="001B171E" w:rsidRPr="001B171E" w:rsidRDefault="001B171E" w:rsidP="001B171E">
            <w:pPr>
              <w:pStyle w:val="Default"/>
            </w:pPr>
            <w:r w:rsidRPr="005E15BC">
              <w:t>порядок обучения персонала и пользователей АС</w:t>
            </w:r>
          </w:p>
        </w:tc>
        <w:tc>
          <w:tcPr>
            <w:tcW w:w="14167" w:type="dxa"/>
          </w:tcPr>
          <w:p w:rsidR="001B171E" w:rsidRPr="001B171E" w:rsidRDefault="001B171E" w:rsidP="001B171E">
            <w:pPr>
              <w:ind w:left="709" w:firstLine="0"/>
            </w:pPr>
          </w:p>
        </w:tc>
      </w:tr>
    </w:tbl>
    <w:p w:rsidR="0081242D" w:rsidRDefault="0081242D" w:rsidP="0081242D">
      <w:pPr>
        <w:ind w:firstLine="0"/>
      </w:pPr>
      <w:bookmarkStart w:id="0" w:name="_GoBack"/>
      <w:bookmarkEnd w:id="0"/>
    </w:p>
    <w:p w:rsidR="007D13AB" w:rsidRDefault="007D13AB" w:rsidP="0081242D">
      <w:pPr>
        <w:ind w:firstLine="0"/>
      </w:pPr>
    </w:p>
    <w:sectPr w:rsidR="007D13AB" w:rsidSect="00212E7F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902C5"/>
    <w:multiLevelType w:val="hybridMultilevel"/>
    <w:tmpl w:val="DC1EFB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0792D48"/>
    <w:multiLevelType w:val="hybridMultilevel"/>
    <w:tmpl w:val="A2AACB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5D2"/>
    <w:rsid w:val="001B171E"/>
    <w:rsid w:val="003645D2"/>
    <w:rsid w:val="003B37FE"/>
    <w:rsid w:val="00601F4C"/>
    <w:rsid w:val="007D13AB"/>
    <w:rsid w:val="0081242D"/>
    <w:rsid w:val="008515F8"/>
    <w:rsid w:val="00A955CE"/>
    <w:rsid w:val="00B969F4"/>
    <w:rsid w:val="00D3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EB596"/>
  <w15:chartTrackingRefBased/>
  <w15:docId w15:val="{7C7566C7-1DB4-42D3-8276-CCFA1902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42D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2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55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Григорьев</dc:creator>
  <cp:keywords/>
  <dc:description/>
  <cp:lastModifiedBy>Виктор Григорьев</cp:lastModifiedBy>
  <cp:revision>7</cp:revision>
  <dcterms:created xsi:type="dcterms:W3CDTF">2022-12-18T17:04:00Z</dcterms:created>
  <dcterms:modified xsi:type="dcterms:W3CDTF">2022-12-18T17:39:00Z</dcterms:modified>
</cp:coreProperties>
</file>