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5FAFD"/>
  <w:body>
    <w:p w14:paraId="043BE041" w14:textId="77777777" w:rsidR="00460059" w:rsidRDefault="00D814D0" w:rsidP="00D814D0">
      <w:pPr>
        <w:pStyle w:val="1"/>
        <w:jc w:val="center"/>
        <w:rPr>
          <w:rFonts w:ascii="Arial Black" w:hAnsi="Arial Black"/>
          <w:color w:val="262626" w:themeColor="text1" w:themeTint="D9"/>
        </w:rPr>
      </w:pPr>
      <w:r w:rsidRPr="00E43622">
        <w:rPr>
          <w:rFonts w:ascii="Arial Black" w:hAnsi="Arial Black"/>
          <w:color w:val="262626" w:themeColor="text1" w:themeTint="D9"/>
        </w:rPr>
        <w:t>РЕФЕРАТ</w:t>
      </w:r>
      <w:r w:rsidR="002A1422" w:rsidRPr="00E43622">
        <w:rPr>
          <w:rFonts w:ascii="Arial Black" w:hAnsi="Arial Black"/>
          <w:color w:val="262626" w:themeColor="text1" w:themeTint="D9"/>
        </w:rPr>
        <w:t xml:space="preserve"> ПО КУРСУ ЧМВ</w:t>
      </w:r>
    </w:p>
    <w:p w14:paraId="0816DA4F" w14:textId="77777777" w:rsidR="00F23C73" w:rsidRPr="00F23C73" w:rsidRDefault="00F23C73" w:rsidP="00F23C73"/>
    <w:p w14:paraId="6FC1C11E" w14:textId="77777777" w:rsidR="002A1422" w:rsidRPr="002A1422" w:rsidRDefault="00F23C73" w:rsidP="00F23C73">
      <w:pPr>
        <w:jc w:val="right"/>
      </w:pPr>
      <w:r>
        <w:t>Выполнил: Булгару Г.</w:t>
      </w:r>
      <w:r>
        <w:br/>
        <w:t>из группы ИВТ-19-2</w:t>
      </w:r>
    </w:p>
    <w:p w14:paraId="771A937B" w14:textId="77777777" w:rsidR="00D814D0" w:rsidRDefault="00D814D0" w:rsidP="00D814D0">
      <w:pPr>
        <w:pStyle w:val="2"/>
        <w:rPr>
          <w:rFonts w:ascii="Arial" w:hAnsi="Arial" w:cs="Arial"/>
          <w:sz w:val="28"/>
        </w:rPr>
      </w:pPr>
      <w:r w:rsidRPr="00FF7AE4">
        <w:rPr>
          <w:rFonts w:ascii="Arial" w:hAnsi="Arial" w:cs="Arial"/>
          <w:sz w:val="28"/>
        </w:rPr>
        <w:t>ВВЕДЕНИЕ</w:t>
      </w:r>
    </w:p>
    <w:p w14:paraId="3FEAF803" w14:textId="77777777" w:rsidR="003657D1" w:rsidRDefault="003657D1" w:rsidP="00D814D0">
      <w:pPr>
        <w:ind w:firstLine="567"/>
        <w:rPr>
          <w:i/>
          <w:sz w:val="24"/>
        </w:rPr>
      </w:pPr>
    </w:p>
    <w:p w14:paraId="72BF13DE" w14:textId="4CDC7114" w:rsidR="003657D1" w:rsidRPr="00D814D0" w:rsidRDefault="003657D1" w:rsidP="00D814D0">
      <w:pPr>
        <w:ind w:firstLine="567"/>
        <w:rPr>
          <w:sz w:val="24"/>
        </w:rPr>
      </w:pPr>
      <w:r w:rsidRPr="003657D1">
        <w:rPr>
          <w:i/>
          <w:sz w:val="24"/>
        </w:rPr>
        <w:t>Человеко-Машинное Взаимодействие</w:t>
      </w:r>
      <w:r w:rsidRPr="003657D1">
        <w:rPr>
          <w:sz w:val="24"/>
        </w:rPr>
        <w:t xml:space="preserve"> (</w:t>
      </w:r>
      <w:proofErr w:type="spellStart"/>
      <w:r w:rsidRPr="003657D1">
        <w:rPr>
          <w:sz w:val="24"/>
        </w:rPr>
        <w:t>Human</w:t>
      </w:r>
      <w:proofErr w:type="spellEnd"/>
      <w:r w:rsidRPr="003657D1">
        <w:rPr>
          <w:sz w:val="24"/>
        </w:rPr>
        <w:t xml:space="preserve"> </w:t>
      </w:r>
      <w:proofErr w:type="spellStart"/>
      <w:r w:rsidRPr="003657D1">
        <w:rPr>
          <w:sz w:val="24"/>
        </w:rPr>
        <w:t>Computer</w:t>
      </w:r>
      <w:proofErr w:type="spellEnd"/>
      <w:r w:rsidRPr="003657D1">
        <w:rPr>
          <w:sz w:val="24"/>
        </w:rPr>
        <w:t xml:space="preserve"> </w:t>
      </w:r>
      <w:proofErr w:type="spellStart"/>
      <w:r w:rsidRPr="003657D1">
        <w:rPr>
          <w:sz w:val="24"/>
        </w:rPr>
        <w:t>Interaction</w:t>
      </w:r>
      <w:proofErr w:type="spellEnd"/>
      <w:r w:rsidRPr="003657D1">
        <w:rPr>
          <w:sz w:val="24"/>
        </w:rPr>
        <w:t xml:space="preserve">) — это изучение, планирование и разработка </w:t>
      </w:r>
      <w:r w:rsidRPr="003657D1">
        <w:rPr>
          <w:b/>
          <w:sz w:val="24"/>
        </w:rPr>
        <w:t>взаимодействия</w:t>
      </w:r>
      <w:r w:rsidRPr="003657D1">
        <w:rPr>
          <w:sz w:val="24"/>
        </w:rPr>
        <w:t xml:space="preserve"> между людьми (пользователями) и компьютерами. Эта дисциплина необходима для изучения таким людям (например, разработчикам софта и веб-сайтов), которые создают и </w:t>
      </w:r>
      <w:r w:rsidRPr="003657D1">
        <w:rPr>
          <w:sz w:val="24"/>
          <w:u w:val="single"/>
        </w:rPr>
        <w:t>улучшают</w:t>
      </w:r>
      <w:r w:rsidRPr="003657D1">
        <w:rPr>
          <w:sz w:val="24"/>
        </w:rPr>
        <w:t xml:space="preserve"> «мосты взаимодействия» между деятельностью человека и процессами компьютеров. Для этого лучше </w:t>
      </w:r>
      <w:proofErr w:type="gramStart"/>
      <w:r w:rsidRPr="003657D1">
        <w:rPr>
          <w:sz w:val="24"/>
        </w:rPr>
        <w:t>опираться</w:t>
      </w:r>
      <w:proofErr w:type="gramEnd"/>
      <w:r w:rsidRPr="003657D1">
        <w:rPr>
          <w:sz w:val="24"/>
        </w:rPr>
        <w:t xml:space="preserve"> как и на </w:t>
      </w:r>
      <w:r w:rsidRPr="003657D1">
        <w:rPr>
          <w:b/>
          <w:sz w:val="24"/>
        </w:rPr>
        <w:t>человеческий</w:t>
      </w:r>
      <w:r w:rsidRPr="003657D1">
        <w:rPr>
          <w:sz w:val="24"/>
        </w:rPr>
        <w:t xml:space="preserve"> фактор, так и на </w:t>
      </w:r>
      <w:r w:rsidRPr="003657D1">
        <w:rPr>
          <w:b/>
          <w:sz w:val="24"/>
        </w:rPr>
        <w:t>компьютерный</w:t>
      </w:r>
      <w:r w:rsidRPr="003657D1">
        <w:rPr>
          <w:sz w:val="24"/>
        </w:rPr>
        <w:t>.</w:t>
      </w:r>
    </w:p>
    <w:p w14:paraId="59CF70A9" w14:textId="77777777" w:rsidR="002A1422" w:rsidRDefault="002A1422" w:rsidP="00D814D0">
      <w:pPr>
        <w:pStyle w:val="2"/>
      </w:pPr>
    </w:p>
    <w:p w14:paraId="0621E089" w14:textId="77777777" w:rsidR="00D814D0" w:rsidRPr="00FF7AE4" w:rsidRDefault="00D814D0" w:rsidP="00D814D0">
      <w:pPr>
        <w:pStyle w:val="2"/>
        <w:rPr>
          <w:rFonts w:ascii="Arial" w:hAnsi="Arial" w:cs="Arial"/>
          <w:b w:val="0"/>
        </w:rPr>
      </w:pPr>
      <w:r w:rsidRPr="00C64788">
        <w:rPr>
          <w:rFonts w:ascii="Arial" w:hAnsi="Arial" w:cs="Arial"/>
          <w:sz w:val="28"/>
        </w:rPr>
        <w:t>СПИСОК</w:t>
      </w:r>
      <w:r w:rsidRPr="00FF7AE4">
        <w:rPr>
          <w:rFonts w:ascii="Arial" w:hAnsi="Arial" w:cs="Arial"/>
        </w:rPr>
        <w:t xml:space="preserve"> </w:t>
      </w:r>
      <w:r w:rsidRPr="00FF7AE4">
        <w:rPr>
          <w:rFonts w:ascii="Arial" w:hAnsi="Arial" w:cs="Arial"/>
          <w:sz w:val="28"/>
        </w:rPr>
        <w:t>ИЗУЧЕННЫХ</w:t>
      </w:r>
      <w:r w:rsidRPr="00FF7AE4">
        <w:rPr>
          <w:rFonts w:ascii="Arial" w:hAnsi="Arial" w:cs="Arial"/>
        </w:rPr>
        <w:t xml:space="preserve"> ТЕМ</w:t>
      </w:r>
    </w:p>
    <w:p w14:paraId="5CAF92C7" w14:textId="77777777" w:rsidR="00FF7AE4" w:rsidRDefault="00FF7AE4" w:rsidP="002A1422">
      <w:pPr>
        <w:ind w:firstLine="567"/>
        <w:rPr>
          <w:sz w:val="24"/>
        </w:rPr>
      </w:pPr>
    </w:p>
    <w:p w14:paraId="569EC02C" w14:textId="5A37779F" w:rsidR="00D814D0" w:rsidRDefault="003657D1" w:rsidP="002A1422">
      <w:pPr>
        <w:ind w:firstLine="567"/>
        <w:rPr>
          <w:sz w:val="24"/>
        </w:rPr>
      </w:pPr>
      <w:r>
        <w:rPr>
          <w:sz w:val="24"/>
        </w:rPr>
        <w:t xml:space="preserve">По </w:t>
      </w:r>
      <w:r w:rsidR="002A1422" w:rsidRPr="002A1422">
        <w:rPr>
          <w:sz w:val="24"/>
        </w:rPr>
        <w:t>курс</w:t>
      </w:r>
      <w:r>
        <w:rPr>
          <w:sz w:val="24"/>
        </w:rPr>
        <w:t>у</w:t>
      </w:r>
      <w:r w:rsidR="002A1422" w:rsidRPr="002A1422">
        <w:rPr>
          <w:sz w:val="24"/>
        </w:rPr>
        <w:t xml:space="preserve"> ЧМВ я изучил</w:t>
      </w:r>
      <w:r w:rsidR="002A1422">
        <w:rPr>
          <w:sz w:val="24"/>
        </w:rPr>
        <w:t xml:space="preserve"> такие </w:t>
      </w:r>
      <w:r w:rsidR="00A91853">
        <w:rPr>
          <w:sz w:val="24"/>
        </w:rPr>
        <w:t xml:space="preserve">основные </w:t>
      </w:r>
      <w:r w:rsidR="002A1422">
        <w:rPr>
          <w:sz w:val="24"/>
        </w:rPr>
        <w:t>темы</w:t>
      </w:r>
      <w:r w:rsidR="00A91853">
        <w:rPr>
          <w:sz w:val="24"/>
        </w:rPr>
        <w:t>:</w:t>
      </w:r>
    </w:p>
    <w:p w14:paraId="233F36B2" w14:textId="77777777" w:rsidR="00A91853" w:rsidRDefault="00A91853" w:rsidP="009F744B">
      <w:pPr>
        <w:pStyle w:val="a3"/>
        <w:numPr>
          <w:ilvl w:val="0"/>
          <w:numId w:val="1"/>
        </w:numPr>
        <w:ind w:left="0"/>
        <w:rPr>
          <w:sz w:val="24"/>
        </w:rPr>
      </w:pPr>
      <w:r w:rsidRPr="00A91853">
        <w:rPr>
          <w:i/>
          <w:sz w:val="24"/>
        </w:rPr>
        <w:t>«</w:t>
      </w:r>
      <w:r w:rsidR="002A1422" w:rsidRPr="00A91853">
        <w:rPr>
          <w:i/>
          <w:sz w:val="24"/>
        </w:rPr>
        <w:t>Введение</w:t>
      </w:r>
      <w:r w:rsidRPr="00A91853">
        <w:rPr>
          <w:i/>
          <w:sz w:val="24"/>
        </w:rPr>
        <w:t xml:space="preserve"> в ЧМВ. Человек».</w:t>
      </w:r>
      <w:r>
        <w:rPr>
          <w:sz w:val="24"/>
        </w:rPr>
        <w:t xml:space="preserve"> Здесь рассказыва</w:t>
      </w:r>
      <w:r w:rsidR="00276904">
        <w:rPr>
          <w:sz w:val="24"/>
        </w:rPr>
        <w:t>ется</w:t>
      </w:r>
      <w:r>
        <w:rPr>
          <w:sz w:val="24"/>
        </w:rPr>
        <w:t xml:space="preserve"> о примерах плохих интерфейсов, понятии эргономики и когнитивной психологии.</w:t>
      </w:r>
    </w:p>
    <w:p w14:paraId="4B2214EB" w14:textId="77777777" w:rsidR="00A91853" w:rsidRDefault="00A91853" w:rsidP="009F744B">
      <w:pPr>
        <w:pStyle w:val="a3"/>
        <w:numPr>
          <w:ilvl w:val="0"/>
          <w:numId w:val="1"/>
        </w:numPr>
        <w:ind w:left="0"/>
        <w:rPr>
          <w:sz w:val="24"/>
        </w:rPr>
      </w:pPr>
      <w:r>
        <w:rPr>
          <w:i/>
          <w:sz w:val="24"/>
        </w:rPr>
        <w:t xml:space="preserve">«Дизайн. Ментальные модели». </w:t>
      </w:r>
      <w:r>
        <w:rPr>
          <w:sz w:val="24"/>
        </w:rPr>
        <w:t>Здесь рассказыва</w:t>
      </w:r>
      <w:r w:rsidR="00276904">
        <w:rPr>
          <w:sz w:val="24"/>
        </w:rPr>
        <w:t>ется</w:t>
      </w:r>
      <w:r>
        <w:rPr>
          <w:sz w:val="24"/>
        </w:rPr>
        <w:t xml:space="preserve"> о человеко-ориентированном дизайне, 10-ти принципах хорошего дизайна и о понятии «ментальная модель».</w:t>
      </w:r>
    </w:p>
    <w:p w14:paraId="7589556F" w14:textId="77777777" w:rsidR="00A91853" w:rsidRDefault="00A91853" w:rsidP="009F744B">
      <w:pPr>
        <w:pStyle w:val="a3"/>
        <w:numPr>
          <w:ilvl w:val="0"/>
          <w:numId w:val="1"/>
        </w:numPr>
        <w:ind w:left="0"/>
        <w:rPr>
          <w:sz w:val="24"/>
        </w:rPr>
      </w:pPr>
      <w:r>
        <w:rPr>
          <w:i/>
          <w:sz w:val="24"/>
        </w:rPr>
        <w:t>«Интерфейс».</w:t>
      </w:r>
      <w:r>
        <w:rPr>
          <w:sz w:val="24"/>
        </w:rPr>
        <w:t xml:space="preserve"> Здесь приводи</w:t>
      </w:r>
      <w:r w:rsidR="00276904">
        <w:rPr>
          <w:sz w:val="24"/>
        </w:rPr>
        <w:t>тся</w:t>
      </w:r>
      <w:r>
        <w:rPr>
          <w:sz w:val="24"/>
        </w:rPr>
        <w:t xml:space="preserve"> подробная классификация интерфейсов.</w:t>
      </w:r>
    </w:p>
    <w:p w14:paraId="309F69E7" w14:textId="77777777" w:rsidR="00A91853" w:rsidRDefault="00A91853" w:rsidP="009F744B">
      <w:pPr>
        <w:pStyle w:val="a3"/>
        <w:numPr>
          <w:ilvl w:val="0"/>
          <w:numId w:val="1"/>
        </w:numPr>
        <w:ind w:left="0"/>
        <w:rPr>
          <w:sz w:val="24"/>
        </w:rPr>
      </w:pPr>
      <w:r>
        <w:rPr>
          <w:i/>
          <w:sz w:val="24"/>
        </w:rPr>
        <w:t>«Опыт взаимодействия (</w:t>
      </w:r>
      <w:r>
        <w:rPr>
          <w:i/>
          <w:sz w:val="24"/>
          <w:lang w:val="en-US"/>
        </w:rPr>
        <w:t>UX</w:t>
      </w:r>
      <w:r>
        <w:rPr>
          <w:i/>
          <w:sz w:val="24"/>
        </w:rPr>
        <w:t>)».</w:t>
      </w:r>
      <w:r>
        <w:rPr>
          <w:sz w:val="24"/>
        </w:rPr>
        <w:t xml:space="preserve"> Здесь рассказыва</w:t>
      </w:r>
      <w:r w:rsidR="00276904">
        <w:rPr>
          <w:sz w:val="24"/>
        </w:rPr>
        <w:t>ется</w:t>
      </w:r>
      <w:r>
        <w:rPr>
          <w:sz w:val="24"/>
        </w:rPr>
        <w:t xml:space="preserve"> об</w:t>
      </w:r>
      <w:r w:rsidRPr="00A91853">
        <w:rPr>
          <w:sz w:val="24"/>
        </w:rPr>
        <w:t xml:space="preserve"> </w:t>
      </w:r>
      <w:r>
        <w:rPr>
          <w:sz w:val="24"/>
        </w:rPr>
        <w:t xml:space="preserve">уровнях проектирования </w:t>
      </w:r>
      <w:r>
        <w:rPr>
          <w:sz w:val="24"/>
          <w:lang w:val="en-US"/>
        </w:rPr>
        <w:t>UX</w:t>
      </w:r>
      <w:r>
        <w:rPr>
          <w:sz w:val="24"/>
        </w:rPr>
        <w:t xml:space="preserve"> и об информационном дизайне.</w:t>
      </w:r>
    </w:p>
    <w:p w14:paraId="6EAE9004" w14:textId="77777777" w:rsidR="00A91853" w:rsidRDefault="00A91853" w:rsidP="009F744B">
      <w:pPr>
        <w:pStyle w:val="a3"/>
        <w:numPr>
          <w:ilvl w:val="0"/>
          <w:numId w:val="1"/>
        </w:numPr>
        <w:ind w:left="0"/>
        <w:rPr>
          <w:sz w:val="24"/>
        </w:rPr>
      </w:pPr>
      <w:r>
        <w:rPr>
          <w:i/>
          <w:sz w:val="24"/>
        </w:rPr>
        <w:t>«Юзабилити».</w:t>
      </w:r>
      <w:r>
        <w:rPr>
          <w:sz w:val="24"/>
        </w:rPr>
        <w:t xml:space="preserve"> Здесь </w:t>
      </w:r>
      <w:r w:rsidR="002803E1">
        <w:rPr>
          <w:sz w:val="24"/>
        </w:rPr>
        <w:t>привод</w:t>
      </w:r>
      <w:r w:rsidR="00276904">
        <w:rPr>
          <w:sz w:val="24"/>
        </w:rPr>
        <w:t>ятся</w:t>
      </w:r>
      <w:r w:rsidR="002803E1">
        <w:rPr>
          <w:sz w:val="24"/>
        </w:rPr>
        <w:t xml:space="preserve"> примеры сценария взаимодействия и говори</w:t>
      </w:r>
      <w:r w:rsidR="00C80623">
        <w:rPr>
          <w:sz w:val="24"/>
        </w:rPr>
        <w:t>тся</w:t>
      </w:r>
      <w:r w:rsidR="002803E1">
        <w:rPr>
          <w:sz w:val="24"/>
        </w:rPr>
        <w:t xml:space="preserve"> об удобстве пользования (юзабилити).</w:t>
      </w:r>
    </w:p>
    <w:p w14:paraId="39D7E622" w14:textId="77777777" w:rsidR="002A1422" w:rsidRDefault="002803E1" w:rsidP="009F744B">
      <w:pPr>
        <w:pStyle w:val="a3"/>
        <w:numPr>
          <w:ilvl w:val="0"/>
          <w:numId w:val="1"/>
        </w:numPr>
        <w:ind w:left="0"/>
        <w:rPr>
          <w:sz w:val="24"/>
        </w:rPr>
      </w:pPr>
      <w:r>
        <w:rPr>
          <w:i/>
          <w:sz w:val="24"/>
        </w:rPr>
        <w:t>«Типографика и тексты».</w:t>
      </w:r>
      <w:r>
        <w:rPr>
          <w:sz w:val="24"/>
        </w:rPr>
        <w:t xml:space="preserve"> Здесь рассказыва</w:t>
      </w:r>
      <w:r w:rsidR="00276904">
        <w:rPr>
          <w:sz w:val="24"/>
        </w:rPr>
        <w:t>ется</w:t>
      </w:r>
      <w:r>
        <w:rPr>
          <w:sz w:val="24"/>
        </w:rPr>
        <w:t xml:space="preserve"> о понятии «типографика», зачем она нужна и чем важна,</w:t>
      </w:r>
      <w:r w:rsidR="00C80623">
        <w:rPr>
          <w:sz w:val="24"/>
        </w:rPr>
        <w:t xml:space="preserve"> а также о</w:t>
      </w:r>
      <w:r>
        <w:rPr>
          <w:sz w:val="24"/>
        </w:rPr>
        <w:t xml:space="preserve"> использовании </w:t>
      </w:r>
      <w:r>
        <w:rPr>
          <w:sz w:val="24"/>
          <w:lang w:val="en-US"/>
        </w:rPr>
        <w:t>CSS</w:t>
      </w:r>
      <w:r>
        <w:rPr>
          <w:sz w:val="24"/>
        </w:rPr>
        <w:t xml:space="preserve"> и написании текстов.</w:t>
      </w:r>
    </w:p>
    <w:p w14:paraId="2AA489C8" w14:textId="77777777" w:rsidR="00FF7AE4" w:rsidRPr="00FF7AE4" w:rsidRDefault="00FF7AE4" w:rsidP="00FF7AE4">
      <w:pPr>
        <w:ind w:left="360"/>
        <w:rPr>
          <w:sz w:val="24"/>
        </w:rPr>
      </w:pPr>
    </w:p>
    <w:p w14:paraId="054698EC" w14:textId="77777777" w:rsidR="00D814D0" w:rsidRPr="00FF7AE4" w:rsidRDefault="00D814D0" w:rsidP="00D814D0">
      <w:pPr>
        <w:pStyle w:val="2"/>
        <w:rPr>
          <w:rFonts w:ascii="Arial" w:hAnsi="Arial" w:cs="Arial"/>
          <w:b w:val="0"/>
        </w:rPr>
      </w:pPr>
      <w:r w:rsidRPr="00C64788">
        <w:rPr>
          <w:rFonts w:ascii="Arial" w:hAnsi="Arial" w:cs="Arial"/>
          <w:sz w:val="28"/>
        </w:rPr>
        <w:t>СПИСОК</w:t>
      </w:r>
      <w:r w:rsidRPr="00FF7AE4">
        <w:rPr>
          <w:rFonts w:ascii="Arial" w:hAnsi="Arial" w:cs="Arial"/>
        </w:rPr>
        <w:t xml:space="preserve"> </w:t>
      </w:r>
      <w:r w:rsidRPr="00C64788">
        <w:rPr>
          <w:rFonts w:ascii="Arial" w:hAnsi="Arial" w:cs="Arial"/>
          <w:sz w:val="28"/>
        </w:rPr>
        <w:t>ВЫПОЛНЕННЫХ РАБОТ</w:t>
      </w:r>
    </w:p>
    <w:p w14:paraId="0065525B" w14:textId="77777777" w:rsidR="00D814D0" w:rsidRDefault="00D814D0" w:rsidP="002A1422">
      <w:pPr>
        <w:ind w:firstLine="567"/>
      </w:pPr>
    </w:p>
    <w:p w14:paraId="4A151E83" w14:textId="4B8A6144" w:rsidR="00FF7AE4" w:rsidRDefault="00FF7AE4" w:rsidP="002A1422">
      <w:pPr>
        <w:ind w:firstLine="567"/>
      </w:pPr>
      <w:r w:rsidRPr="00FF7AE4">
        <w:rPr>
          <w:sz w:val="24"/>
        </w:rPr>
        <w:t>В те</w:t>
      </w:r>
      <w:r>
        <w:rPr>
          <w:sz w:val="24"/>
        </w:rPr>
        <w:t xml:space="preserve">чение семестра было сделано две </w:t>
      </w:r>
      <w:r>
        <w:rPr>
          <w:sz w:val="24"/>
          <w:lang w:val="en-US"/>
        </w:rPr>
        <w:t>VCL</w:t>
      </w:r>
      <w:r w:rsidRPr="00FF7AE4">
        <w:rPr>
          <w:sz w:val="24"/>
        </w:rPr>
        <w:t>-</w:t>
      </w:r>
      <w:r>
        <w:rPr>
          <w:sz w:val="24"/>
        </w:rPr>
        <w:t>программы</w:t>
      </w:r>
      <w:r w:rsidR="00944020">
        <w:rPr>
          <w:sz w:val="24"/>
        </w:rPr>
        <w:t xml:space="preserve"> на </w:t>
      </w:r>
      <w:r w:rsidR="00944020">
        <w:rPr>
          <w:sz w:val="24"/>
          <w:lang w:val="en-US"/>
        </w:rPr>
        <w:t>Delphi</w:t>
      </w:r>
      <w:r w:rsidR="00944020" w:rsidRPr="00944020">
        <w:rPr>
          <w:sz w:val="24"/>
        </w:rPr>
        <w:t xml:space="preserve"> 10</w:t>
      </w:r>
      <w:r>
        <w:rPr>
          <w:sz w:val="24"/>
        </w:rPr>
        <w:t xml:space="preserve">, </w:t>
      </w:r>
      <w:r w:rsidR="003657D1" w:rsidRPr="003657D1">
        <w:rPr>
          <w:sz w:val="24"/>
        </w:rPr>
        <w:t>каждая из которых сделана в 2 вариантах</w:t>
      </w:r>
      <w:r w:rsidR="00944020" w:rsidRPr="00944020">
        <w:rPr>
          <w:sz w:val="24"/>
        </w:rPr>
        <w:t xml:space="preserve">. </w:t>
      </w:r>
      <w:r w:rsidR="003657D1">
        <w:rPr>
          <w:sz w:val="24"/>
        </w:rPr>
        <w:t>Эти</w:t>
      </w:r>
      <w:r w:rsidR="00944020">
        <w:rPr>
          <w:sz w:val="24"/>
        </w:rPr>
        <w:t xml:space="preserve"> программы находятся в репозитории по ссылке </w:t>
      </w:r>
      <w:hyperlink r:id="rId5" w:history="1">
        <w:r w:rsidR="00944020">
          <w:rPr>
            <w:rStyle w:val="a4"/>
          </w:rPr>
          <w:t>https://github.com/GrihaDash78/4ChMV</w:t>
        </w:r>
      </w:hyperlink>
      <w:r w:rsidR="00944020">
        <w:t xml:space="preserve"> в папках «1-2», «3-19», «1-2 (таблица)» и «29 </w:t>
      </w:r>
      <w:proofErr w:type="spellStart"/>
      <w:r w:rsidR="00944020">
        <w:rPr>
          <w:lang w:val="en-US"/>
        </w:rPr>
        <w:t>april</w:t>
      </w:r>
      <w:proofErr w:type="spellEnd"/>
      <w:r w:rsidR="00944020">
        <w:t>».</w:t>
      </w:r>
    </w:p>
    <w:p w14:paraId="27405CF0" w14:textId="77777777" w:rsidR="002344B2" w:rsidRDefault="00F74EBA" w:rsidP="002A1422">
      <w:pPr>
        <w:ind w:firstLine="567"/>
        <w:rPr>
          <w:sz w:val="24"/>
        </w:rPr>
      </w:pPr>
      <w:r>
        <w:t>Вот так выглядит интерфейс каждой программы:</w:t>
      </w:r>
    </w:p>
    <w:p w14:paraId="6B3A20C7" w14:textId="77777777" w:rsidR="00FF7AE4" w:rsidRPr="000E0C76" w:rsidRDefault="00FF7AE4" w:rsidP="00F72806">
      <w:pPr>
        <w:pStyle w:val="a3"/>
        <w:numPr>
          <w:ilvl w:val="0"/>
          <w:numId w:val="2"/>
        </w:numPr>
        <w:tabs>
          <w:tab w:val="left" w:pos="142"/>
        </w:tabs>
        <w:ind w:left="-426" w:firstLine="142"/>
        <w:rPr>
          <w:sz w:val="24"/>
          <w:lang w:val="en-US"/>
        </w:rPr>
      </w:pPr>
      <w:r w:rsidRPr="000E0C76">
        <w:rPr>
          <w:sz w:val="24"/>
        </w:rPr>
        <w:lastRenderedPageBreak/>
        <w:t xml:space="preserve">С использованием компонента </w:t>
      </w:r>
      <w:r w:rsidRPr="000E0C76">
        <w:rPr>
          <w:sz w:val="24"/>
          <w:lang w:val="en-US"/>
        </w:rPr>
        <w:t>Memo</w:t>
      </w:r>
      <w:r w:rsidRPr="000E0C76">
        <w:rPr>
          <w:sz w:val="24"/>
        </w:rPr>
        <w:t>:</w:t>
      </w:r>
      <w:r w:rsidR="00654224" w:rsidRPr="00654224">
        <w:t xml:space="preserve"> </w:t>
      </w:r>
      <w:r w:rsidR="00654224">
        <w:rPr>
          <w:noProof/>
        </w:rPr>
        <w:drawing>
          <wp:inline distT="0" distB="0" distL="0" distR="0" wp14:anchorId="39E6F92E" wp14:editId="6CF23ABE">
            <wp:extent cx="6013400" cy="4120243"/>
            <wp:effectExtent l="133350" t="114300" r="121285" b="1663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097" cy="41296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944020">
        <w:br/>
      </w:r>
      <w:r w:rsidR="00944020">
        <w:rPr>
          <w:noProof/>
        </w:rPr>
        <w:drawing>
          <wp:inline distT="0" distB="0" distL="0" distR="0" wp14:anchorId="23C46D7B" wp14:editId="41A8D53C">
            <wp:extent cx="5940425" cy="4140200"/>
            <wp:effectExtent l="133350" t="133350" r="136525" b="1651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0857F9" w14:textId="77777777" w:rsidR="00E10FDD" w:rsidRPr="00E10FDD" w:rsidRDefault="00FF7AE4" w:rsidP="00F72806">
      <w:pPr>
        <w:pStyle w:val="a3"/>
        <w:numPr>
          <w:ilvl w:val="0"/>
          <w:numId w:val="2"/>
        </w:numPr>
        <w:ind w:left="-426" w:firstLine="142"/>
        <w:rPr>
          <w:sz w:val="24"/>
        </w:rPr>
      </w:pPr>
      <w:r>
        <w:rPr>
          <w:sz w:val="24"/>
        </w:rPr>
        <w:t xml:space="preserve">С использованием компонента </w:t>
      </w:r>
      <w:proofErr w:type="spellStart"/>
      <w:r>
        <w:rPr>
          <w:sz w:val="24"/>
          <w:lang w:val="en-US"/>
        </w:rPr>
        <w:t>StringGrid</w:t>
      </w:r>
      <w:proofErr w:type="spellEnd"/>
      <w:r>
        <w:rPr>
          <w:sz w:val="24"/>
        </w:rPr>
        <w:t>:</w:t>
      </w:r>
      <w:r w:rsidR="00654224" w:rsidRPr="00654224">
        <w:rPr>
          <w:noProof/>
        </w:rPr>
        <w:t xml:space="preserve"> </w:t>
      </w:r>
      <w:r w:rsidR="00E10FDD">
        <w:rPr>
          <w:noProof/>
        </w:rPr>
        <w:drawing>
          <wp:inline distT="0" distB="0" distL="0" distR="0" wp14:anchorId="7764B60A" wp14:editId="6DA89331">
            <wp:extent cx="5940425" cy="3897085"/>
            <wp:effectExtent l="133350" t="114300" r="136525" b="1606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381" cy="3897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B23B1AA" w14:textId="77777777" w:rsidR="00FF7AE4" w:rsidRDefault="00654224" w:rsidP="00F72806">
      <w:pPr>
        <w:pStyle w:val="a3"/>
        <w:ind w:left="-426"/>
        <w:rPr>
          <w:sz w:val="24"/>
        </w:rPr>
      </w:pPr>
      <w:r>
        <w:rPr>
          <w:noProof/>
        </w:rPr>
        <w:drawing>
          <wp:inline distT="0" distB="0" distL="0" distR="0" wp14:anchorId="7723BEDA" wp14:editId="315D9B5F">
            <wp:extent cx="5940425" cy="4223385"/>
            <wp:effectExtent l="133350" t="114300" r="136525" b="1581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63A82A" w14:textId="77777777" w:rsidR="00600BD5" w:rsidRPr="00600BD5" w:rsidRDefault="00600BD5" w:rsidP="00600BD5">
      <w:pPr>
        <w:pStyle w:val="a3"/>
        <w:rPr>
          <w:sz w:val="24"/>
        </w:rPr>
      </w:pPr>
    </w:p>
    <w:p w14:paraId="11373232" w14:textId="77777777" w:rsidR="00600BD5" w:rsidRDefault="00F74EBA" w:rsidP="00F72806">
      <w:pPr>
        <w:ind w:left="-284" w:firstLine="142"/>
        <w:rPr>
          <w:sz w:val="24"/>
        </w:rPr>
      </w:pPr>
      <w:r>
        <w:rPr>
          <w:sz w:val="24"/>
        </w:rPr>
        <w:t>Также прилагаются некоторые м</w:t>
      </w:r>
      <w:r w:rsidR="00227A35">
        <w:rPr>
          <w:sz w:val="24"/>
        </w:rPr>
        <w:t>акеты интерфейсов окон:</w:t>
      </w:r>
      <w:r w:rsidR="00E43622" w:rsidRPr="00E43622">
        <w:t xml:space="preserve"> </w:t>
      </w:r>
      <w:r w:rsidR="00E43622">
        <w:rPr>
          <w:noProof/>
        </w:rPr>
        <w:drawing>
          <wp:inline distT="0" distB="0" distL="0" distR="0" wp14:anchorId="6F1E4DD2" wp14:editId="789C67F9">
            <wp:extent cx="5735697" cy="3450590"/>
            <wp:effectExtent l="133350" t="114300" r="151130" b="1689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474" cy="3468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D8D60F7" w14:textId="77777777" w:rsidR="00227A35" w:rsidRDefault="00227A35" w:rsidP="00F72806">
      <w:pPr>
        <w:ind w:left="-284"/>
        <w:rPr>
          <w:sz w:val="24"/>
        </w:rPr>
      </w:pPr>
      <w:r>
        <w:rPr>
          <w:noProof/>
        </w:rPr>
        <w:drawing>
          <wp:inline distT="0" distB="0" distL="0" distR="0" wp14:anchorId="234DB0DF" wp14:editId="768726C3">
            <wp:extent cx="5728335" cy="4429760"/>
            <wp:effectExtent l="114300" t="114300" r="100965" b="142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93" r="21835"/>
                    <a:stretch/>
                  </pic:blipFill>
                  <pic:spPr bwMode="auto">
                    <a:xfrm>
                      <a:off x="0" y="0"/>
                      <a:ext cx="5749312" cy="44459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D8B12" w14:textId="77777777" w:rsidR="00896348" w:rsidRDefault="00F74EBA" w:rsidP="00F23C73">
      <w:pPr>
        <w:autoSpaceDE w:val="0"/>
        <w:autoSpaceDN w:val="0"/>
        <w:adjustRightInd w:val="0"/>
        <w:spacing w:after="0" w:line="240" w:lineRule="auto"/>
        <w:ind w:firstLine="567"/>
        <w:rPr>
          <w:sz w:val="24"/>
        </w:rPr>
      </w:pPr>
      <w:r>
        <w:rPr>
          <w:sz w:val="24"/>
        </w:rPr>
        <w:t>В качестве дополнения также прилагается</w:t>
      </w:r>
      <w:r w:rsidRPr="00F74EBA">
        <w:rPr>
          <w:sz w:val="24"/>
        </w:rPr>
        <w:t xml:space="preserve"> раздел </w:t>
      </w:r>
      <w:proofErr w:type="spellStart"/>
      <w:r w:rsidRPr="00F74EBA">
        <w:rPr>
          <w:sz w:val="24"/>
        </w:rPr>
        <w:t>interface</w:t>
      </w:r>
      <w:proofErr w:type="spellEnd"/>
      <w:r w:rsidRPr="00F74EBA">
        <w:rPr>
          <w:sz w:val="24"/>
        </w:rPr>
        <w:t xml:space="preserve"> модуля с логикой</w:t>
      </w:r>
      <w:r>
        <w:rPr>
          <w:sz w:val="24"/>
        </w:rPr>
        <w:t xml:space="preserve"> программы «1-2 (таблица)».</w:t>
      </w:r>
    </w:p>
    <w:p w14:paraId="7F5CF2DF" w14:textId="77777777" w:rsidR="00896348" w:rsidRDefault="00896348" w:rsidP="0089634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14:paraId="421682AA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uses </w:t>
      </w:r>
      <w:proofErr w:type="spellStart"/>
      <w:proofErr w:type="gramStart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SysUtils,Dialogs</w:t>
      </w:r>
      <w:proofErr w:type="spellEnd"/>
      <w:proofErr w:type="gramEnd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49F9191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Запись</w:t>
      </w: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- «</w:t>
      </w:r>
      <w:r>
        <w:rPr>
          <w:rFonts w:ascii="Courier New" w:hAnsi="Courier New" w:cs="Courier New"/>
          <w:color w:val="008000"/>
          <w:sz w:val="24"/>
          <w:szCs w:val="24"/>
        </w:rPr>
        <w:t>Расчёт</w:t>
      </w: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>»</w:t>
      </w:r>
    </w:p>
    <w:p w14:paraId="28A05167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type </w:t>
      </w: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Calculation = </w:t>
      </w:r>
      <w:r w:rsidRPr="00D21EA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record</w:t>
      </w:r>
    </w:p>
    <w:p w14:paraId="295F9B49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y: </w:t>
      </w:r>
      <w:r w:rsidRPr="00D21EA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исходные</w:t>
      </w: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данные</w:t>
      </w:r>
    </w:p>
    <w:p w14:paraId="53D50234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proofErr w:type="spellStart"/>
      <w:proofErr w:type="gramStart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ch,zn</w:t>
      </w:r>
      <w:proofErr w:type="gramEnd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,r</w:t>
      </w:r>
      <w:proofErr w:type="spellEnd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D21EA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 </w:t>
      </w: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результат</w:t>
      </w:r>
    </w:p>
    <w:p w14:paraId="2DC2780F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88491E5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0DDCBBE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>{</w:t>
      </w:r>
      <w:r>
        <w:rPr>
          <w:rFonts w:ascii="Courier New" w:hAnsi="Courier New" w:cs="Courier New"/>
          <w:color w:val="008000"/>
          <w:sz w:val="24"/>
          <w:szCs w:val="24"/>
        </w:rPr>
        <w:t>загрузить</w:t>
      </w: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инпут</w:t>
      </w:r>
      <w:proofErr w:type="spellEnd"/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>}</w:t>
      </w:r>
    </w:p>
    <w:p w14:paraId="47DE11CA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OpenInp</w:t>
      </w:r>
      <w:proofErr w:type="spellEnd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21EA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s,s1:</w:t>
      </w:r>
      <w:r w:rsidRPr="00D21EA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FName:</w:t>
      </w:r>
      <w:r w:rsidRPr="00D21EA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D5D3D16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>{</w:t>
      </w:r>
      <w:r>
        <w:rPr>
          <w:rFonts w:ascii="Courier New" w:hAnsi="Courier New" w:cs="Courier New"/>
          <w:color w:val="008000"/>
          <w:sz w:val="24"/>
          <w:szCs w:val="24"/>
        </w:rPr>
        <w:t>сохранить</w:t>
      </w: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4"/>
          <w:szCs w:val="24"/>
        </w:rPr>
        <w:t>инпут</w:t>
      </w:r>
      <w:proofErr w:type="spellEnd"/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>}</w:t>
      </w:r>
    </w:p>
    <w:p w14:paraId="6CFD5280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SaveInp</w:t>
      </w:r>
      <w:proofErr w:type="spellEnd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21EA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s,s1:</w:t>
      </w:r>
      <w:r w:rsidRPr="00D21EA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FName:</w:t>
      </w:r>
      <w:r w:rsidRPr="00D21EA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proofErr w:type="spellEnd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D52ECB7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>{</w:t>
      </w:r>
      <w:r>
        <w:rPr>
          <w:rFonts w:ascii="Courier New" w:hAnsi="Courier New" w:cs="Courier New"/>
          <w:color w:val="008000"/>
          <w:sz w:val="24"/>
          <w:szCs w:val="24"/>
        </w:rPr>
        <w:t>функция</w:t>
      </w: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подсчёта</w:t>
      </w:r>
      <w:r w:rsidRPr="00D21EA7">
        <w:rPr>
          <w:rFonts w:ascii="Courier New" w:hAnsi="Courier New" w:cs="Courier New"/>
          <w:color w:val="008000"/>
          <w:sz w:val="24"/>
          <w:szCs w:val="24"/>
          <w:lang w:val="en-US"/>
        </w:rPr>
        <w:t>}</w:t>
      </w:r>
    </w:p>
    <w:p w14:paraId="014FF7D5" w14:textId="77777777" w:rsidR="00D21EA7" w:rsidRPr="00D21EA7" w:rsidRDefault="00D21EA7" w:rsidP="00D21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21EA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CountFormul</w:t>
      </w:r>
      <w:proofErr w:type="spellEnd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x:</w:t>
      </w:r>
      <w:r w:rsidRPr="00D21EA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proofErr w:type="spellEnd"/>
      <w:proofErr w:type="gramEnd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; y:</w:t>
      </w:r>
      <w:r w:rsidRPr="00D21EA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D21EA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calcuta:Calculation</w:t>
      </w:r>
      <w:proofErr w:type="spellEnd"/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):</w:t>
      </w:r>
      <w:r w:rsidRPr="00D21EA7">
        <w:rPr>
          <w:rFonts w:ascii="Courier New" w:hAnsi="Courier New" w:cs="Courier New"/>
          <w:color w:val="0000FF"/>
          <w:sz w:val="24"/>
          <w:szCs w:val="24"/>
          <w:lang w:val="en-US"/>
        </w:rPr>
        <w:t>real</w:t>
      </w:r>
      <w:r w:rsidRPr="00D21EA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DE6434" w14:textId="45682B1B" w:rsidR="00F74EBA" w:rsidRPr="00D21EA7" w:rsidRDefault="00F74EBA" w:rsidP="00F74E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</w:p>
    <w:p w14:paraId="0DB6D6DE" w14:textId="77777777" w:rsidR="00D814D0" w:rsidRDefault="00D814D0" w:rsidP="00D814D0">
      <w:pPr>
        <w:pStyle w:val="2"/>
        <w:rPr>
          <w:rFonts w:ascii="Arial" w:hAnsi="Arial" w:cs="Arial"/>
          <w:b w:val="0"/>
          <w:sz w:val="28"/>
        </w:rPr>
      </w:pPr>
      <w:r w:rsidRPr="00FF7AE4">
        <w:rPr>
          <w:rFonts w:ascii="Arial" w:hAnsi="Arial" w:cs="Arial"/>
          <w:sz w:val="28"/>
        </w:rPr>
        <w:t>ЗАКЛЮЧЕНИЕ</w:t>
      </w:r>
    </w:p>
    <w:p w14:paraId="3A5DAA10" w14:textId="77777777" w:rsidR="00F74EBA" w:rsidRDefault="00F74EBA" w:rsidP="00F74EBA"/>
    <w:p w14:paraId="0820AAAA" w14:textId="77777777" w:rsidR="003657D1" w:rsidRPr="003657D1" w:rsidRDefault="003657D1" w:rsidP="003657D1">
      <w:pPr>
        <w:ind w:firstLine="567"/>
        <w:rPr>
          <w:sz w:val="24"/>
        </w:rPr>
      </w:pPr>
      <w:r w:rsidRPr="003657D1">
        <w:rPr>
          <w:sz w:val="24"/>
        </w:rPr>
        <w:t>В целом, с точки зрения программиста, изучать ЧМВ не только необходимо, но и полезно и занятно: в теории изучаемые темы интересные, лекции понятные и с хорошим оформлением, а после практики программы выглядят приятнее и удобнее.</w:t>
      </w:r>
    </w:p>
    <w:p w14:paraId="683FDEE6" w14:textId="77777777" w:rsidR="003657D1" w:rsidRPr="003657D1" w:rsidRDefault="003657D1" w:rsidP="003657D1">
      <w:pPr>
        <w:ind w:firstLine="567"/>
        <w:rPr>
          <w:sz w:val="24"/>
        </w:rPr>
      </w:pPr>
      <w:r w:rsidRPr="003657D1">
        <w:rPr>
          <w:sz w:val="24"/>
        </w:rPr>
        <w:t xml:space="preserve"> Однако если брать этот семестр, то дистанционно эта дисциплина изучается немного труднее из-за большего требования времени. Но, несмотря на это, я сумел достичь успеха как минимум в половине всех заданий, и я стал лучше обращаться с </w:t>
      </w:r>
      <w:proofErr w:type="spellStart"/>
      <w:r w:rsidRPr="003657D1">
        <w:rPr>
          <w:sz w:val="24"/>
        </w:rPr>
        <w:t>Delphi</w:t>
      </w:r>
      <w:proofErr w:type="spellEnd"/>
      <w:r w:rsidRPr="003657D1">
        <w:rPr>
          <w:sz w:val="24"/>
        </w:rPr>
        <w:t xml:space="preserve"> и </w:t>
      </w:r>
      <w:proofErr w:type="spellStart"/>
      <w:r w:rsidRPr="003657D1">
        <w:rPr>
          <w:sz w:val="24"/>
        </w:rPr>
        <w:t>Lazarus</w:t>
      </w:r>
      <w:proofErr w:type="spellEnd"/>
      <w:r w:rsidRPr="003657D1">
        <w:rPr>
          <w:sz w:val="24"/>
        </w:rPr>
        <w:t>. Например, выполнение задания на 29.04 сильно помогло в разработке курсовой программы по программированию.</w:t>
      </w:r>
    </w:p>
    <w:p w14:paraId="7ABC5FD4" w14:textId="1DBD6A97" w:rsidR="00527235" w:rsidRDefault="003657D1" w:rsidP="003657D1">
      <w:pPr>
        <w:ind w:firstLine="567"/>
        <w:rPr>
          <w:sz w:val="24"/>
        </w:rPr>
      </w:pPr>
      <w:r w:rsidRPr="003657D1">
        <w:rPr>
          <w:sz w:val="24"/>
        </w:rPr>
        <w:t>На текущий момент мне нужно изучить темы «Анализ UX» и «Текстовые интерфейсы», а также прилагающие пособия к последним заданиям. Думаю, что после выполнения всех оставшихся заданий я буду отлично понимать данный предмет и смогу проектировать качественные интерфейсы в будущих проектах. </w:t>
      </w:r>
    </w:p>
    <w:p w14:paraId="41965FE9" w14:textId="23EA4063" w:rsidR="00E25249" w:rsidRDefault="00E25249" w:rsidP="00E25249">
      <w:pPr>
        <w:rPr>
          <w:sz w:val="24"/>
        </w:rPr>
      </w:pPr>
    </w:p>
    <w:p w14:paraId="6CB4ED7B" w14:textId="74076784" w:rsidR="00D21EA7" w:rsidRDefault="00D21EA7" w:rsidP="00E25249">
      <w:pPr>
        <w:rPr>
          <w:sz w:val="24"/>
        </w:rPr>
      </w:pPr>
    </w:p>
    <w:p w14:paraId="5B1B1914" w14:textId="399E0449" w:rsidR="00D21EA7" w:rsidRDefault="00D21EA7" w:rsidP="00E25249">
      <w:pPr>
        <w:rPr>
          <w:sz w:val="24"/>
        </w:rPr>
      </w:pPr>
    </w:p>
    <w:p w14:paraId="7E172D32" w14:textId="5A2DDEB5" w:rsidR="00D21EA7" w:rsidRDefault="00D21EA7" w:rsidP="00E25249">
      <w:pPr>
        <w:rPr>
          <w:sz w:val="24"/>
        </w:rPr>
      </w:pPr>
    </w:p>
    <w:p w14:paraId="2CC5B639" w14:textId="37EC74D6" w:rsidR="00D21EA7" w:rsidRDefault="00D21EA7" w:rsidP="00E25249">
      <w:pPr>
        <w:rPr>
          <w:sz w:val="24"/>
        </w:rPr>
      </w:pPr>
    </w:p>
    <w:p w14:paraId="054AFE34" w14:textId="2906B6CE" w:rsidR="00D21EA7" w:rsidRDefault="00D21EA7" w:rsidP="00E25249">
      <w:pPr>
        <w:rPr>
          <w:sz w:val="24"/>
        </w:rPr>
      </w:pPr>
    </w:p>
    <w:p w14:paraId="019FD33B" w14:textId="6B774277" w:rsidR="00D21EA7" w:rsidRDefault="00D21EA7" w:rsidP="00E25249">
      <w:pPr>
        <w:rPr>
          <w:sz w:val="24"/>
        </w:rPr>
      </w:pPr>
    </w:p>
    <w:p w14:paraId="593DCCBC" w14:textId="77777777" w:rsidR="00D21EA7" w:rsidRDefault="00D21EA7" w:rsidP="00E25249">
      <w:pPr>
        <w:rPr>
          <w:sz w:val="24"/>
        </w:rPr>
      </w:pPr>
    </w:p>
    <w:p w14:paraId="5E920AAC" w14:textId="2382381F" w:rsidR="00E25249" w:rsidRDefault="00E25249" w:rsidP="00E25249">
      <w:pPr>
        <w:pStyle w:val="2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ОЦЕНКИ ГЛАВРЕДА</w:t>
      </w:r>
      <w:r w:rsidR="00D21EA7">
        <w:rPr>
          <w:rFonts w:ascii="Arial" w:hAnsi="Arial" w:cs="Arial"/>
          <w:sz w:val="28"/>
        </w:rPr>
        <w:t xml:space="preserve"> (без участка кода)</w:t>
      </w:r>
    </w:p>
    <w:p w14:paraId="071D2172" w14:textId="6FD75542" w:rsidR="00E25249" w:rsidRDefault="00E25249" w:rsidP="00E25249"/>
    <w:p w14:paraId="32EEAD0E" w14:textId="642936C8" w:rsidR="00E25249" w:rsidRPr="00E25249" w:rsidRDefault="00E25249" w:rsidP="00E25249">
      <w:pPr>
        <w:rPr>
          <w:b/>
          <w:sz w:val="24"/>
        </w:rPr>
      </w:pPr>
      <w:r w:rsidRPr="00E25249">
        <w:rPr>
          <w:b/>
          <w:sz w:val="24"/>
        </w:rPr>
        <w:t>Чистота</w:t>
      </w:r>
      <w:r w:rsidR="00D21EA7">
        <w:rPr>
          <w:b/>
          <w:sz w:val="24"/>
        </w:rPr>
        <w:t>:</w:t>
      </w:r>
    </w:p>
    <w:p w14:paraId="15C75AB2" w14:textId="79B54666" w:rsidR="00E25249" w:rsidRPr="00E25249" w:rsidRDefault="00E25249" w:rsidP="00E25249">
      <w:r>
        <w:rPr>
          <w:noProof/>
        </w:rPr>
        <w:drawing>
          <wp:inline distT="0" distB="0" distL="0" distR="0" wp14:anchorId="3A5ABAEE" wp14:editId="0991182B">
            <wp:extent cx="5440351" cy="353605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011" r="8376" b="24035"/>
                    <a:stretch/>
                  </pic:blipFill>
                  <pic:spPr bwMode="auto">
                    <a:xfrm>
                      <a:off x="0" y="0"/>
                      <a:ext cx="5442857" cy="35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1A9F5" w14:textId="2337E5AD" w:rsidR="00E25249" w:rsidRDefault="00E25249" w:rsidP="00E25249">
      <w:pPr>
        <w:rPr>
          <w:b/>
          <w:sz w:val="24"/>
        </w:rPr>
      </w:pPr>
      <w:r w:rsidRPr="00E25249">
        <w:rPr>
          <w:b/>
          <w:sz w:val="24"/>
        </w:rPr>
        <w:t>Читаемость:</w:t>
      </w:r>
    </w:p>
    <w:p w14:paraId="3272EA93" w14:textId="1ECA7EBA" w:rsidR="00E25249" w:rsidRPr="00E25249" w:rsidRDefault="00E25249" w:rsidP="00E25249">
      <w:pPr>
        <w:rPr>
          <w:b/>
          <w:sz w:val="24"/>
        </w:rPr>
      </w:pPr>
      <w:r>
        <w:rPr>
          <w:noProof/>
        </w:rPr>
        <w:drawing>
          <wp:inline distT="0" distB="0" distL="0" distR="0" wp14:anchorId="596C73DF" wp14:editId="2FA72501">
            <wp:extent cx="5783093" cy="359047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725" r="2604" b="15120"/>
                    <a:stretch/>
                  </pic:blipFill>
                  <pic:spPr bwMode="auto">
                    <a:xfrm>
                      <a:off x="0" y="0"/>
                      <a:ext cx="5785757" cy="359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8FDC6" w14:textId="782905EA" w:rsidR="00527235" w:rsidRDefault="00527235" w:rsidP="00D21EA7">
      <w:pPr>
        <w:rPr>
          <w:sz w:val="24"/>
        </w:rPr>
      </w:pPr>
    </w:p>
    <w:p w14:paraId="0D4AF995" w14:textId="476C1E42" w:rsidR="00D21EA7" w:rsidRDefault="00D21EA7" w:rsidP="00D21EA7">
      <w:pPr>
        <w:pStyle w:val="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sz w:val="28"/>
        </w:rPr>
        <w:t xml:space="preserve">ОЦЕНКИ </w:t>
      </w:r>
      <w:r>
        <w:rPr>
          <w:rFonts w:ascii="Arial" w:hAnsi="Arial" w:cs="Arial"/>
          <w:sz w:val="28"/>
        </w:rPr>
        <w:t>ГЛАВРЕДА</w:t>
      </w:r>
      <w:r w:rsidR="008E748F">
        <w:rPr>
          <w:rFonts w:ascii="Arial" w:hAnsi="Arial" w:cs="Arial"/>
          <w:sz w:val="28"/>
        </w:rPr>
        <w:t xml:space="preserve"> (с участком кода</w:t>
      </w:r>
      <w:bookmarkStart w:id="0" w:name="_GoBack"/>
      <w:bookmarkEnd w:id="0"/>
      <w:r w:rsidR="008E748F">
        <w:rPr>
          <w:rFonts w:ascii="Arial" w:hAnsi="Arial" w:cs="Arial"/>
          <w:sz w:val="28"/>
        </w:rPr>
        <w:t>)</w:t>
      </w:r>
    </w:p>
    <w:p w14:paraId="58D4D685" w14:textId="5F590605" w:rsidR="00D21EA7" w:rsidRDefault="00D21EA7" w:rsidP="00D21EA7">
      <w:pPr>
        <w:rPr>
          <w:sz w:val="24"/>
        </w:rPr>
      </w:pPr>
    </w:p>
    <w:p w14:paraId="0944CE7A" w14:textId="70E1347C" w:rsidR="00A37F1C" w:rsidRDefault="00A37F1C" w:rsidP="00A37F1C">
      <w:pPr>
        <w:rPr>
          <w:b/>
          <w:sz w:val="24"/>
        </w:rPr>
      </w:pPr>
      <w:r w:rsidRPr="00E25249">
        <w:rPr>
          <w:b/>
          <w:sz w:val="24"/>
        </w:rPr>
        <w:t>Чистота</w:t>
      </w:r>
      <w:r>
        <w:rPr>
          <w:b/>
          <w:sz w:val="24"/>
        </w:rPr>
        <w:t>:</w:t>
      </w:r>
    </w:p>
    <w:p w14:paraId="0AA76386" w14:textId="7705CB1D" w:rsidR="008E748F" w:rsidRPr="00E25249" w:rsidRDefault="008E748F" w:rsidP="00A37F1C">
      <w:pPr>
        <w:rPr>
          <w:b/>
          <w:sz w:val="24"/>
        </w:rPr>
      </w:pPr>
      <w:r>
        <w:rPr>
          <w:noProof/>
        </w:rPr>
        <w:drawing>
          <wp:inline distT="0" distB="0" distL="0" distR="0" wp14:anchorId="344E1D0F" wp14:editId="2AF7169B">
            <wp:extent cx="5940425" cy="4146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DEBF" w14:textId="77777777" w:rsidR="00A37F1C" w:rsidRDefault="00A37F1C" w:rsidP="00A37F1C">
      <w:pPr>
        <w:rPr>
          <w:b/>
          <w:sz w:val="24"/>
        </w:rPr>
      </w:pPr>
      <w:r w:rsidRPr="00E25249">
        <w:rPr>
          <w:b/>
          <w:sz w:val="24"/>
        </w:rPr>
        <w:t>Читаемость:</w:t>
      </w:r>
    </w:p>
    <w:p w14:paraId="7548E9F8" w14:textId="0F5EDCAF" w:rsidR="00A37F1C" w:rsidRDefault="008E748F" w:rsidP="00D21EA7">
      <w:pPr>
        <w:rPr>
          <w:sz w:val="24"/>
        </w:rPr>
      </w:pPr>
      <w:r>
        <w:rPr>
          <w:noProof/>
        </w:rPr>
        <w:drawing>
          <wp:inline distT="0" distB="0" distL="0" distR="0" wp14:anchorId="4544CBDD" wp14:editId="326C8C51">
            <wp:extent cx="5940425" cy="4095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5995" w14:textId="27B54872" w:rsidR="00DF0837" w:rsidRPr="00DF0837" w:rsidRDefault="001D5BCA" w:rsidP="003657D1">
      <w:pPr>
        <w:ind w:firstLine="567"/>
        <w:rPr>
          <w:sz w:val="24"/>
        </w:rPr>
      </w:pPr>
      <w:r>
        <w:rPr>
          <w:sz w:val="24"/>
        </w:rPr>
        <w:br/>
      </w:r>
      <w:r w:rsidR="00DF0837">
        <w:rPr>
          <w:sz w:val="24"/>
        </w:rPr>
        <w:t xml:space="preserve"> </w:t>
      </w:r>
    </w:p>
    <w:sectPr w:rsidR="00DF0837" w:rsidRPr="00DF0837" w:rsidSect="00F72806">
      <w:pgSz w:w="11906" w:h="16838"/>
      <w:pgMar w:top="1134" w:right="850" w:bottom="1134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681"/>
    <w:multiLevelType w:val="hybridMultilevel"/>
    <w:tmpl w:val="971463C2"/>
    <w:lvl w:ilvl="0" w:tplc="FF68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EE3E38"/>
    <w:multiLevelType w:val="hybridMultilevel"/>
    <w:tmpl w:val="E81AE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D0"/>
    <w:rsid w:val="00064FB8"/>
    <w:rsid w:val="000E0C76"/>
    <w:rsid w:val="00102397"/>
    <w:rsid w:val="00152968"/>
    <w:rsid w:val="001D5BCA"/>
    <w:rsid w:val="001F1A89"/>
    <w:rsid w:val="00227A35"/>
    <w:rsid w:val="002344B2"/>
    <w:rsid w:val="00276904"/>
    <w:rsid w:val="002803E1"/>
    <w:rsid w:val="002A1422"/>
    <w:rsid w:val="003657D1"/>
    <w:rsid w:val="003D1D35"/>
    <w:rsid w:val="00436582"/>
    <w:rsid w:val="00460059"/>
    <w:rsid w:val="00496B2E"/>
    <w:rsid w:val="00527235"/>
    <w:rsid w:val="00600BD5"/>
    <w:rsid w:val="00654224"/>
    <w:rsid w:val="0066702B"/>
    <w:rsid w:val="007269A1"/>
    <w:rsid w:val="007E012C"/>
    <w:rsid w:val="00896348"/>
    <w:rsid w:val="008E748F"/>
    <w:rsid w:val="00930DEB"/>
    <w:rsid w:val="00944020"/>
    <w:rsid w:val="009F744B"/>
    <w:rsid w:val="00A37F1C"/>
    <w:rsid w:val="00A91853"/>
    <w:rsid w:val="00BB040C"/>
    <w:rsid w:val="00C64788"/>
    <w:rsid w:val="00C80623"/>
    <w:rsid w:val="00D21EA7"/>
    <w:rsid w:val="00D42C24"/>
    <w:rsid w:val="00D814D0"/>
    <w:rsid w:val="00DA267F"/>
    <w:rsid w:val="00DC1A70"/>
    <w:rsid w:val="00DF0837"/>
    <w:rsid w:val="00E10FDD"/>
    <w:rsid w:val="00E25249"/>
    <w:rsid w:val="00E43622"/>
    <w:rsid w:val="00E465E0"/>
    <w:rsid w:val="00F23C73"/>
    <w:rsid w:val="00F72806"/>
    <w:rsid w:val="00F74EBA"/>
    <w:rsid w:val="00FB1E15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f7fc,#fcfdfe,#f5fafd"/>
    </o:shapedefaults>
    <o:shapelayout v:ext="edit">
      <o:idmap v:ext="edit" data="1"/>
    </o:shapelayout>
  </w:shapeDefaults>
  <w:decimalSymbol w:val=","/>
  <w:listSeparator w:val=";"/>
  <w14:docId w14:val="4DCBB704"/>
  <w15:chartTrackingRefBased/>
  <w15:docId w15:val="{F63606B6-C4F4-4074-A19A-ADF6967A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1E15"/>
  </w:style>
  <w:style w:type="paragraph" w:styleId="1">
    <w:name w:val="heading 1"/>
    <w:basedOn w:val="a"/>
    <w:next w:val="a"/>
    <w:link w:val="10"/>
    <w:uiPriority w:val="9"/>
    <w:qFormat/>
    <w:rsid w:val="00FB1E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B1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E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E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E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1E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1E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1E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1E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E15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B1E1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9185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4402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B1E15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B1E15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B1E15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B1E15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B1E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B1E15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B1E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FB1E15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B1E15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FB1E15"/>
    <w:rPr>
      <w:rFonts w:asciiTheme="majorHAnsi" w:eastAsiaTheme="majorEastAsia" w:hAnsiTheme="majorHAnsi" w:cstheme="majorBidi"/>
      <w:color w:val="112F51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FB1E15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FB1E15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FB1E15"/>
    <w:rPr>
      <w:b/>
      <w:bCs/>
    </w:rPr>
  </w:style>
  <w:style w:type="character" w:styleId="ab">
    <w:name w:val="Emphasis"/>
    <w:basedOn w:val="a0"/>
    <w:uiPriority w:val="20"/>
    <w:qFormat/>
    <w:rsid w:val="00FB1E15"/>
    <w:rPr>
      <w:i/>
      <w:iCs/>
    </w:rPr>
  </w:style>
  <w:style w:type="paragraph" w:styleId="ac">
    <w:name w:val="No Spacing"/>
    <w:uiPriority w:val="1"/>
    <w:qFormat/>
    <w:rsid w:val="00FB1E1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B1E1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B1E1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FB1E15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FB1E15"/>
    <w:rPr>
      <w:b/>
      <w:bCs/>
      <w:i/>
      <w:iCs/>
      <w:color w:val="0F6FC6" w:themeColor="accent1"/>
    </w:rPr>
  </w:style>
  <w:style w:type="character" w:styleId="af">
    <w:name w:val="Subtle Emphasis"/>
    <w:basedOn w:val="a0"/>
    <w:uiPriority w:val="19"/>
    <w:qFormat/>
    <w:rsid w:val="00FB1E1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FB1E15"/>
    <w:rPr>
      <w:b/>
      <w:bCs/>
      <w:i/>
      <w:iCs/>
      <w:color w:val="0F6FC6" w:themeColor="accent1"/>
    </w:rPr>
  </w:style>
  <w:style w:type="character" w:styleId="af1">
    <w:name w:val="Subtle Reference"/>
    <w:basedOn w:val="a0"/>
    <w:uiPriority w:val="31"/>
    <w:qFormat/>
    <w:rsid w:val="00FB1E15"/>
    <w:rPr>
      <w:smallCaps/>
      <w:color w:val="009DD9" w:themeColor="accent2"/>
      <w:u w:val="single"/>
    </w:rPr>
  </w:style>
  <w:style w:type="character" w:styleId="af2">
    <w:name w:val="Intense Reference"/>
    <w:basedOn w:val="a0"/>
    <w:uiPriority w:val="32"/>
    <w:qFormat/>
    <w:rsid w:val="00FB1E15"/>
    <w:rPr>
      <w:b/>
      <w:bCs/>
      <w:smallCaps/>
      <w:color w:val="009DD9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FB1E1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FB1E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GrihaDash78/4ChMV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ини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w Cen MT/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Отражение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</vt:i4>
      </vt:variant>
    </vt:vector>
  </HeadingPairs>
  <TitlesOfParts>
    <vt:vector size="9" baseType="lpstr">
      <vt:lpstr/>
      <vt:lpstr>РЕФЕРАТ ПО КУРСУ ЧМВ</vt:lpstr>
      <vt:lpstr>    ВВЕДЕНИЕ</vt:lpstr>
      <vt:lpstr>    </vt:lpstr>
      <vt:lpstr>    СПИСОК ИЗУЧЕННЫХ ТЕМ</vt:lpstr>
      <vt:lpstr>    СПИСОК ВЫПОЛНЕННЫХ РАБОТ</vt:lpstr>
      <vt:lpstr>    ЗАКЛЮЧЕНИЕ</vt:lpstr>
      <vt:lpstr>    ОЦЕНКИ ГЛАВРЕДА (без участка кода)</vt:lpstr>
      <vt:lpstr>    ОЦЕНКИ ГЛАВРЕДА</vt:lpstr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Bulgaru</dc:creator>
  <cp:keywords/>
  <dc:description/>
  <cp:lastModifiedBy>Grigory Bulgaru</cp:lastModifiedBy>
  <cp:revision>28</cp:revision>
  <cp:lastPrinted>2020-06-07T03:33:00Z</cp:lastPrinted>
  <dcterms:created xsi:type="dcterms:W3CDTF">2020-06-01T00:03:00Z</dcterms:created>
  <dcterms:modified xsi:type="dcterms:W3CDTF">2020-06-07T12:27:00Z</dcterms:modified>
</cp:coreProperties>
</file>