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Федеральное государственное автономное образовательное учреждение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высшего образования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"Национальный исследовательский университет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>"Высшая школа экономики"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sz w:val="24"/>
          <w:szCs w:val="26"/>
        </w:rPr>
        <w:t>Московский институт электроники и математики им. А.Н. Тихонова НИУ ВШЭ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Курс: Электротехника, электроника и метрология</w:t>
      </w:r>
    </w:p>
    <w:p w:rsidR="00D43166" w:rsidRPr="002653A0" w:rsidRDefault="00D43166" w:rsidP="00D43166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653A0">
        <w:rPr>
          <w:rFonts w:ascii="Times New Roman" w:hAnsi="Times New Roman" w:cs="Times New Roman"/>
          <w:b/>
          <w:sz w:val="24"/>
          <w:szCs w:val="26"/>
        </w:rPr>
        <w:t>Департамент электронной инженерии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ОТЧЕТ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по </w:t>
      </w:r>
      <w:r>
        <w:rPr>
          <w:rFonts w:ascii="Times New Roman" w:hAnsi="Times New Roman" w:cs="Times New Roman"/>
          <w:b/>
          <w:bCs/>
          <w:sz w:val="24"/>
          <w:szCs w:val="26"/>
        </w:rPr>
        <w:t>домашнему заданию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6"/>
        </w:rPr>
        <w:t>2</w:t>
      </w:r>
    </w:p>
    <w:p w:rsid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6C22A7">
        <w:rPr>
          <w:rFonts w:ascii="Times New Roman" w:hAnsi="Times New Roman" w:cs="Times New Roman"/>
          <w:b/>
          <w:sz w:val="24"/>
          <w:szCs w:val="26"/>
        </w:rPr>
        <w:t>Тема</w:t>
      </w:r>
      <w:r w:rsidRPr="006C22A7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>Проектирование фрагмента интегральной микросхемы.</w:t>
      </w: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D43166">
        <w:rPr>
          <w:rFonts w:ascii="Times New Roman" w:hAnsi="Times New Roman" w:cs="Times New Roman"/>
          <w:b/>
          <w:sz w:val="24"/>
          <w:szCs w:val="26"/>
        </w:rPr>
        <w:t>Вариант</w:t>
      </w:r>
      <w:r w:rsidRPr="00D43166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 xml:space="preserve">19-1, </w:t>
      </w:r>
      <w:r w:rsidRPr="00D43166">
        <w:rPr>
          <w:rFonts w:ascii="Times New Roman" w:hAnsi="Times New Roman" w:cs="Times New Roman"/>
          <w:b/>
          <w:sz w:val="24"/>
          <w:szCs w:val="26"/>
        </w:rPr>
        <w:t>Бригада</w:t>
      </w:r>
      <w:r w:rsidRPr="00D43166">
        <w:rPr>
          <w:rFonts w:ascii="Times New Roman" w:hAnsi="Times New Roman" w:cs="Times New Roman"/>
          <w:sz w:val="24"/>
          <w:szCs w:val="26"/>
        </w:rPr>
        <w:t>:</w:t>
      </w:r>
      <w:r>
        <w:rPr>
          <w:rFonts w:ascii="Times New Roman" w:hAnsi="Times New Roman" w:cs="Times New Roman"/>
          <w:sz w:val="24"/>
          <w:szCs w:val="26"/>
        </w:rPr>
        <w:t xml:space="preserve"> 5-6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Студент: Хромов Григорий Александрович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Группа: БИВ175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Преподаватель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6"/>
        </w:rPr>
        <w:t>Исмаил-Заде Мамед Рашидович</w:t>
      </w: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МОСКВА 201</w:t>
      </w:r>
      <w:r>
        <w:rPr>
          <w:rFonts w:ascii="Times New Roman" w:hAnsi="Times New Roman" w:cs="Times New Roman"/>
          <w:b/>
          <w:bCs/>
          <w:sz w:val="24"/>
          <w:szCs w:val="26"/>
        </w:rPr>
        <w:t>9</w:t>
      </w:r>
    </w:p>
    <w:p w:rsidR="004A0363" w:rsidRDefault="004A0363">
      <w:r>
        <w:lastRenderedPageBreak/>
        <w:t>Оглавление</w:t>
      </w:r>
    </w:p>
    <w:p w:rsidR="004A0363" w:rsidRDefault="004A0363">
      <w:r>
        <w:br w:type="page"/>
      </w:r>
    </w:p>
    <w:p w:rsidR="00C63594" w:rsidRDefault="004A0363" w:rsidP="004A0363">
      <w:pPr>
        <w:pStyle w:val="1"/>
      </w:pPr>
      <w:r w:rsidRPr="004A0363">
        <w:lastRenderedPageBreak/>
        <w:t>Описание таблицы истинности и принцип работы схемы на электрическом уровне</w:t>
      </w:r>
    </w:p>
    <w:p w:rsidR="00F2520D" w:rsidRDefault="00F2520D" w:rsidP="004A0363"/>
    <w:p w:rsidR="004A0363" w:rsidRDefault="00F2520D" w:rsidP="004A0363">
      <w:pPr>
        <w:rPr>
          <w:lang w:val="en-US"/>
        </w:rPr>
      </w:pPr>
      <w:r>
        <w:t>Схема</w:t>
      </w:r>
      <w:r>
        <w:rPr>
          <w:lang w:val="en-US"/>
        </w:rPr>
        <w:t>:</w:t>
      </w:r>
    </w:p>
    <w:p w:rsidR="00F2520D" w:rsidRPr="00F2520D" w:rsidRDefault="00F2520D" w:rsidP="004A03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D398AA" wp14:editId="7BE48DBB">
            <wp:extent cx="3048000" cy="2766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418" cy="27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63" w:rsidRPr="004A0363" w:rsidRDefault="004A0363" w:rsidP="004A0363">
      <w:pPr>
        <w:rPr>
          <w:lang w:val="en-US"/>
        </w:rPr>
      </w:pPr>
      <w:r>
        <w:rPr>
          <w:sz w:val="24"/>
        </w:rPr>
        <w:t>Таблица истинности</w:t>
      </w:r>
      <w:r>
        <w:rPr>
          <w:sz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5"/>
        <w:gridCol w:w="1832"/>
        <w:gridCol w:w="1774"/>
        <w:gridCol w:w="1888"/>
        <w:gridCol w:w="2016"/>
      </w:tblGrid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</w:rPr>
              <w:t>A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  <w:lang w:val="en-US"/>
              </w:rPr>
              <w:t>B</w:t>
            </w:r>
          </w:p>
        </w:tc>
        <w:tc>
          <w:tcPr>
            <w:tcW w:w="1774" w:type="dxa"/>
          </w:tcPr>
          <w:p w:rsidR="00F2520D" w:rsidRDefault="00F2520D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888" w:type="dxa"/>
          </w:tcPr>
          <w:p w:rsidR="00F2520D" w:rsidRDefault="00F2520D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A⨁B</m:t>
                </m:r>
              </m:oMath>
            </m:oMathPara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4A0363" w:rsidRDefault="004A0363" w:rsidP="004A0363">
      <w:pPr>
        <w:jc w:val="right"/>
        <w:rPr>
          <w:sz w:val="24"/>
        </w:rPr>
      </w:pPr>
      <w:r>
        <w:rPr>
          <w:sz w:val="24"/>
        </w:rPr>
        <w:t xml:space="preserve">Табл.1 </w:t>
      </w:r>
    </w:p>
    <w:p w:rsidR="003309D4" w:rsidRDefault="003309D4">
      <w:pPr>
        <w:rPr>
          <w:sz w:val="24"/>
        </w:rPr>
      </w:pPr>
      <w:r>
        <w:rPr>
          <w:sz w:val="24"/>
        </w:rPr>
        <w:br w:type="page"/>
      </w:r>
    </w:p>
    <w:p w:rsidR="004A0363" w:rsidRDefault="004A0363" w:rsidP="004A0363">
      <w:pPr>
        <w:rPr>
          <w:sz w:val="24"/>
        </w:rPr>
      </w:pPr>
      <w:r>
        <w:rPr>
          <w:sz w:val="24"/>
        </w:rPr>
        <w:lastRenderedPageBreak/>
        <w:t>Принцип работы на электрическом уровне</w:t>
      </w:r>
      <w:r w:rsidRPr="004A0363">
        <w:rPr>
          <w:sz w:val="24"/>
        </w:rPr>
        <w:t>:</w:t>
      </w:r>
    </w:p>
    <w:p w:rsidR="004A0363" w:rsidRDefault="004B01A1" w:rsidP="004A0363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5pt;height:265.5pt">
            <v:imagedata r:id="rId6" o:title="a0b0"/>
          </v:shape>
        </w:pict>
      </w:r>
      <w:r>
        <w:rPr>
          <w:sz w:val="24"/>
        </w:rPr>
        <w:pict>
          <v:shape id="_x0000_i1026" type="#_x0000_t75" style="width:290.25pt;height:270.75pt">
            <v:imagedata r:id="rId7" o:title="a0b1"/>
          </v:shape>
        </w:pict>
      </w:r>
    </w:p>
    <w:p w:rsidR="004B01A1" w:rsidRDefault="004B01A1" w:rsidP="004A0363">
      <w:pPr>
        <w:rPr>
          <w:sz w:val="24"/>
        </w:rPr>
      </w:pPr>
      <w:r>
        <w:rPr>
          <w:sz w:val="24"/>
        </w:rPr>
        <w:lastRenderedPageBreak/>
        <w:pict>
          <v:shape id="_x0000_i1027" type="#_x0000_t75" style="width:288.75pt;height:270pt">
            <v:imagedata r:id="rId8" o:title="a1b0"/>
          </v:shape>
        </w:pict>
      </w:r>
    </w:p>
    <w:p w:rsidR="004B01A1" w:rsidRDefault="004B01A1" w:rsidP="004A0363">
      <w:pPr>
        <w:rPr>
          <w:sz w:val="24"/>
        </w:rPr>
      </w:pPr>
      <w:r>
        <w:rPr>
          <w:sz w:val="24"/>
        </w:rPr>
        <w:pict>
          <v:shape id="_x0000_i1028" type="#_x0000_t75" style="width:289.5pt;height:270.75pt">
            <v:imagedata r:id="rId9" o:title="a1b1"/>
          </v:shape>
        </w:pict>
      </w:r>
    </w:p>
    <w:p w:rsidR="002A62D3" w:rsidRPr="004B01A1" w:rsidRDefault="002A62D3" w:rsidP="004A0363">
      <w:pPr>
        <w:rPr>
          <w:sz w:val="24"/>
          <w:lang w:val="en-US"/>
        </w:rPr>
      </w:pPr>
      <w:bookmarkStart w:id="0" w:name="_GoBack"/>
      <w:bookmarkEnd w:id="0"/>
    </w:p>
    <w:sectPr w:rsidR="002A62D3" w:rsidRPr="004B0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02C56"/>
    <w:multiLevelType w:val="hybridMultilevel"/>
    <w:tmpl w:val="8EB67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23A84"/>
    <w:multiLevelType w:val="hybridMultilevel"/>
    <w:tmpl w:val="CEAE8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FA"/>
    <w:rsid w:val="002A62D3"/>
    <w:rsid w:val="003309D4"/>
    <w:rsid w:val="004A0363"/>
    <w:rsid w:val="004B01A1"/>
    <w:rsid w:val="008D10FA"/>
    <w:rsid w:val="00A52AAA"/>
    <w:rsid w:val="00C63594"/>
    <w:rsid w:val="00D43166"/>
    <w:rsid w:val="00F2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BEF11-5C29-4867-BB23-AFA3751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166"/>
  </w:style>
  <w:style w:type="paragraph" w:styleId="1">
    <w:name w:val="heading 1"/>
    <w:basedOn w:val="a"/>
    <w:next w:val="a"/>
    <w:link w:val="10"/>
    <w:uiPriority w:val="9"/>
    <w:qFormat/>
    <w:rsid w:val="004A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63"/>
    <w:pPr>
      <w:ind w:left="720"/>
      <w:contextualSpacing/>
    </w:pPr>
  </w:style>
  <w:style w:type="table" w:styleId="a4">
    <w:name w:val="Table Grid"/>
    <w:basedOn w:val="a1"/>
    <w:uiPriority w:val="39"/>
    <w:rsid w:val="004A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A036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A03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Хромов</dc:creator>
  <cp:keywords/>
  <dc:description/>
  <cp:lastModifiedBy>Гриша Хромов</cp:lastModifiedBy>
  <cp:revision>8</cp:revision>
  <dcterms:created xsi:type="dcterms:W3CDTF">2019-02-09T10:14:00Z</dcterms:created>
  <dcterms:modified xsi:type="dcterms:W3CDTF">2019-02-09T10:32:00Z</dcterms:modified>
</cp:coreProperties>
</file>