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C1" w:rsidRPr="00FB09EA" w:rsidRDefault="00F220D8" w:rsidP="00FB09EA">
      <w:pPr>
        <w:jc w:val="center"/>
        <w:rPr>
          <w:b/>
          <w:sz w:val="28"/>
          <w:szCs w:val="28"/>
        </w:rPr>
      </w:pPr>
      <w:r w:rsidRPr="00FB09EA">
        <w:rPr>
          <w:rFonts w:hint="eastAsia"/>
          <w:b/>
          <w:sz w:val="28"/>
          <w:szCs w:val="28"/>
        </w:rPr>
        <w:t>上机报告：数值积分计算π近似值</w:t>
      </w:r>
    </w:p>
    <w:p w:rsidR="00F220D8" w:rsidRDefault="00F220D8" w:rsidP="008501C1">
      <w:r>
        <w:t>上机题目描述</w:t>
      </w:r>
      <w:r>
        <w:rPr>
          <w:rFonts w:hint="eastAsia"/>
        </w:rPr>
        <w:t>：利用函数</w:t>
      </w:r>
      <w:r>
        <w:rPr>
          <w:rFonts w:hint="eastAsia"/>
        </w:rPr>
        <w:t>4/(</w:t>
      </w:r>
      <w:r>
        <w:t>1+x^2</w:t>
      </w:r>
      <w:r>
        <w:rPr>
          <w:rFonts w:hint="eastAsia"/>
        </w:rPr>
        <w:t>)</w:t>
      </w:r>
      <w:r>
        <w:rPr>
          <w:rFonts w:hint="eastAsia"/>
        </w:rPr>
        <w:t>以</w:t>
      </w:r>
      <w:r>
        <w:rPr>
          <w:rFonts w:hint="eastAsia"/>
        </w:rPr>
        <w:t>1,0</w:t>
      </w:r>
      <w:r>
        <w:rPr>
          <w:rFonts w:hint="eastAsia"/>
        </w:rPr>
        <w:t>为上下限的定积分的数值近似，近似求出π的值，并观察误差与步长的关系。</w:t>
      </w:r>
    </w:p>
    <w:p w:rsidR="00F220D8" w:rsidRDefault="00F220D8" w:rsidP="008501C1">
      <w:r>
        <w:t>取步长为</w:t>
      </w:r>
      <w:r>
        <w:rPr>
          <w:rFonts w:hint="eastAsia"/>
        </w:rPr>
        <w:t>1e-7</w:t>
      </w:r>
      <w:r>
        <w:rPr>
          <w:rFonts w:hint="eastAsia"/>
        </w:rPr>
        <w:t>到</w:t>
      </w:r>
      <w:r>
        <w:rPr>
          <w:rFonts w:hint="eastAsia"/>
        </w:rPr>
        <w:t>1e-</w:t>
      </w:r>
      <w:r>
        <w:t>1</w:t>
      </w:r>
      <w:r>
        <w:rPr>
          <w:rFonts w:hint="eastAsia"/>
        </w:rPr>
        <w:t>，每次增大一个数量级，计算出数值积分值与真实值（考虑到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double</w:t>
      </w:r>
      <w:r>
        <w:rPr>
          <w:rFonts w:hint="eastAsia"/>
        </w:rPr>
        <w:t>型的性能极限，</w:t>
      </w:r>
      <w:proofErr w:type="gramStart"/>
      <w:r>
        <w:rPr>
          <w:rFonts w:hint="eastAsia"/>
        </w:rPr>
        <w:t>取真实</w:t>
      </w:r>
      <w:proofErr w:type="gramEnd"/>
      <w:r>
        <w:rPr>
          <w:rFonts w:hint="eastAsia"/>
        </w:rPr>
        <w:t>值为</w:t>
      </w:r>
      <w:r>
        <w:rPr>
          <w:rFonts w:hint="eastAsia"/>
        </w:rPr>
        <w:t>3.1415926535897</w:t>
      </w:r>
      <w:r>
        <w:rPr>
          <w:rFonts w:hint="eastAsia"/>
        </w:rPr>
        <w:t>）的差值并作图。</w:t>
      </w:r>
    </w:p>
    <w:p w:rsidR="00F220D8" w:rsidRDefault="00F220D8" w:rsidP="008501C1">
      <w:r>
        <w:t>本报告中所有数据由</w:t>
      </w:r>
      <w:r>
        <w:t>C</w:t>
      </w:r>
      <w:r>
        <w:t>程序计算</w:t>
      </w:r>
      <w:r>
        <w:rPr>
          <w:rFonts w:hint="eastAsia"/>
        </w:rPr>
        <w:t>（代码已附在压缩包内）。</w:t>
      </w:r>
    </w:p>
    <w:p w:rsidR="004A5A02" w:rsidRDefault="004A5A02" w:rsidP="008501C1">
      <w:pPr>
        <w:rPr>
          <w:rFonts w:hint="eastAsia"/>
        </w:rPr>
      </w:pPr>
      <w:r>
        <w:rPr>
          <w:rFonts w:hint="eastAsia"/>
        </w:rPr>
        <w:t>一、</w:t>
      </w:r>
    </w:p>
    <w:p w:rsidR="00F220D8" w:rsidRDefault="00113654" w:rsidP="00F220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矩</w:t>
      </w:r>
      <w:r w:rsidR="00F220D8">
        <w:t>形法</w:t>
      </w:r>
    </w:p>
    <w:p w:rsidR="008E254D" w:rsidRDefault="008E254D" w:rsidP="008E254D">
      <w:r>
        <w:t>1e-008</w:t>
      </w:r>
      <w:proofErr w:type="gramStart"/>
      <w:r>
        <w:t>,1.000033478249e</w:t>
      </w:r>
      <w:proofErr w:type="gramEnd"/>
      <w:r>
        <w:t>-008</w:t>
      </w:r>
    </w:p>
    <w:p w:rsidR="008E254D" w:rsidRDefault="008E254D" w:rsidP="008E254D">
      <w:r>
        <w:t>5e-008</w:t>
      </w:r>
      <w:proofErr w:type="gramStart"/>
      <w:r>
        <w:t>,5.0000060536348e</w:t>
      </w:r>
      <w:proofErr w:type="gramEnd"/>
      <w:r>
        <w:t>-008</w:t>
      </w:r>
    </w:p>
    <w:p w:rsidR="008E254D" w:rsidRDefault="008E254D" w:rsidP="008E254D">
      <w:r>
        <w:t>1e-007</w:t>
      </w:r>
      <w:proofErr w:type="gramStart"/>
      <w:r>
        <w:t>,1.0000018546563e</w:t>
      </w:r>
      <w:proofErr w:type="gramEnd"/>
      <w:r>
        <w:t>-007</w:t>
      </w:r>
    </w:p>
    <w:p w:rsidR="008E254D" w:rsidRDefault="008E254D" w:rsidP="008E254D">
      <w:r>
        <w:t>1e-007</w:t>
      </w:r>
      <w:proofErr w:type="gramStart"/>
      <w:r>
        <w:t>,1.0000018546563e</w:t>
      </w:r>
      <w:proofErr w:type="gramEnd"/>
      <w:r>
        <w:t>-007</w:t>
      </w:r>
    </w:p>
    <w:p w:rsidR="008E254D" w:rsidRDefault="008E254D" w:rsidP="008E254D">
      <w:r>
        <w:t>5e-007</w:t>
      </w:r>
      <w:proofErr w:type="gramStart"/>
      <w:r>
        <w:t>,5.0000004359063e</w:t>
      </w:r>
      <w:proofErr w:type="gramEnd"/>
      <w:r>
        <w:t>-007</w:t>
      </w:r>
    </w:p>
    <w:p w:rsidR="008E254D" w:rsidRDefault="008E254D" w:rsidP="008E254D">
      <w:r>
        <w:t>1e-006</w:t>
      </w:r>
      <w:proofErr w:type="gramStart"/>
      <w:r>
        <w:t>,9.999998673571e</w:t>
      </w:r>
      <w:proofErr w:type="gramEnd"/>
      <w:r>
        <w:t>-007</w:t>
      </w:r>
    </w:p>
    <w:p w:rsidR="008E254D" w:rsidRDefault="008E254D" w:rsidP="008E254D">
      <w:r>
        <w:t>1e-006</w:t>
      </w:r>
      <w:proofErr w:type="gramStart"/>
      <w:r>
        <w:t>,9.999998673571e</w:t>
      </w:r>
      <w:proofErr w:type="gramEnd"/>
      <w:r>
        <w:t>-007</w:t>
      </w:r>
    </w:p>
    <w:p w:rsidR="008E254D" w:rsidRDefault="008E254D" w:rsidP="008E254D">
      <w:r>
        <w:t>5e-006</w:t>
      </w:r>
      <w:proofErr w:type="gramStart"/>
      <w:r>
        <w:t>,4.9999958613434e</w:t>
      </w:r>
      <w:proofErr w:type="gramEnd"/>
      <w:r>
        <w:t>-006</w:t>
      </w:r>
    </w:p>
    <w:p w:rsidR="008E254D" w:rsidRDefault="008E254D" w:rsidP="008E254D">
      <w:r>
        <w:t>1e-005</w:t>
      </w:r>
      <w:proofErr w:type="gramStart"/>
      <w:r>
        <w:t>,9.9999834550779e</w:t>
      </w:r>
      <w:proofErr w:type="gramEnd"/>
      <w:r>
        <w:t>-006</w:t>
      </w:r>
    </w:p>
    <w:p w:rsidR="008E254D" w:rsidRDefault="008E254D" w:rsidP="008E254D">
      <w:r>
        <w:t>1e-005</w:t>
      </w:r>
      <w:proofErr w:type="gramStart"/>
      <w:r>
        <w:t>,9.9999834550779e</w:t>
      </w:r>
      <w:proofErr w:type="gramEnd"/>
      <w:r>
        <w:t>-006</w:t>
      </w:r>
    </w:p>
    <w:p w:rsidR="008E254D" w:rsidRDefault="008E254D" w:rsidP="008E254D">
      <w:r>
        <w:t>5e-005</w:t>
      </w:r>
      <w:proofErr w:type="gramStart"/>
      <w:r>
        <w:t>,4.9999583421556e</w:t>
      </w:r>
      <w:proofErr w:type="gramEnd"/>
      <w:r>
        <w:t>-005</w:t>
      </w:r>
    </w:p>
    <w:p w:rsidR="008E254D" w:rsidRDefault="008E254D" w:rsidP="008E254D">
      <w:r>
        <w:t>0.0001</w:t>
      </w:r>
      <w:proofErr w:type="gramStart"/>
      <w:r>
        <w:t>,9.9998333417339e</w:t>
      </w:r>
      <w:proofErr w:type="gramEnd"/>
      <w:r>
        <w:t>-005</w:t>
      </w:r>
    </w:p>
    <w:p w:rsidR="008E254D" w:rsidRDefault="008E254D" w:rsidP="008E254D">
      <w:r>
        <w:t>0.0001</w:t>
      </w:r>
      <w:proofErr w:type="gramStart"/>
      <w:r>
        <w:t>,9.9998333417339e</w:t>
      </w:r>
      <w:proofErr w:type="gramEnd"/>
      <w:r>
        <w:t>-005</w:t>
      </w:r>
    </w:p>
    <w:p w:rsidR="008E254D" w:rsidRDefault="008E254D" w:rsidP="008E254D">
      <w:r>
        <w:t>0.0005</w:t>
      </w:r>
      <w:proofErr w:type="gramStart"/>
      <w:r>
        <w:t>,0.00049995833341931</w:t>
      </w:r>
      <w:proofErr w:type="gramEnd"/>
    </w:p>
    <w:p w:rsidR="008E254D" w:rsidRDefault="008E254D" w:rsidP="008E254D">
      <w:r>
        <w:t>0.001</w:t>
      </w:r>
      <w:proofErr w:type="gramStart"/>
      <w:r>
        <w:t>,0.00099983333342202</w:t>
      </w:r>
      <w:proofErr w:type="gramEnd"/>
    </w:p>
    <w:p w:rsidR="008E254D" w:rsidRDefault="008E254D" w:rsidP="008E254D">
      <w:r>
        <w:t>0.001</w:t>
      </w:r>
      <w:proofErr w:type="gramStart"/>
      <w:r>
        <w:t>,0.00099983333342202</w:t>
      </w:r>
      <w:proofErr w:type="gramEnd"/>
    </w:p>
    <w:p w:rsidR="008E254D" w:rsidRDefault="008E254D" w:rsidP="008E254D">
      <w:r>
        <w:t>0.005</w:t>
      </w:r>
      <w:proofErr w:type="gramStart"/>
      <w:r>
        <w:t>,0.004995833333429</w:t>
      </w:r>
      <w:proofErr w:type="gramEnd"/>
    </w:p>
    <w:p w:rsidR="008E254D" w:rsidRDefault="008E254D" w:rsidP="008E254D">
      <w:r>
        <w:t>0.01</w:t>
      </w:r>
      <w:proofErr w:type="gramStart"/>
      <w:r>
        <w:t>,0.0099833333334272</w:t>
      </w:r>
      <w:proofErr w:type="gramEnd"/>
    </w:p>
    <w:p w:rsidR="008E254D" w:rsidRDefault="008E254D" w:rsidP="008E254D">
      <w:r>
        <w:t>0.01</w:t>
      </w:r>
      <w:proofErr w:type="gramStart"/>
      <w:r>
        <w:t>,0.0099833333334272</w:t>
      </w:r>
      <w:proofErr w:type="gramEnd"/>
    </w:p>
    <w:p w:rsidR="008E254D" w:rsidRDefault="008E254D" w:rsidP="008E254D">
      <w:r>
        <w:t>0.05</w:t>
      </w:r>
      <w:proofErr w:type="gramStart"/>
      <w:r>
        <w:t>,0.049583333364428</w:t>
      </w:r>
      <w:proofErr w:type="gramEnd"/>
    </w:p>
    <w:p w:rsidR="00F220D8" w:rsidRDefault="008E254D" w:rsidP="008E254D">
      <w:r>
        <w:t>0.1</w:t>
      </w:r>
      <w:proofErr w:type="gramStart"/>
      <w:r>
        <w:t>,0.098333335317459</w:t>
      </w:r>
      <w:proofErr w:type="gramEnd"/>
      <w:r w:rsidR="0085667B">
        <w:rPr>
          <w:noProof/>
        </w:rPr>
        <w:drawing>
          <wp:inline distT="0" distB="0" distL="0" distR="0" wp14:anchorId="4426FAE3" wp14:editId="3D70A6D4">
            <wp:extent cx="5394960" cy="2743200"/>
            <wp:effectExtent l="0" t="0" r="1524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E06A3" w:rsidRDefault="004E06A3" w:rsidP="00F220D8">
      <w:r>
        <w:lastRenderedPageBreak/>
        <w:t>我们可以观察到</w:t>
      </w:r>
      <w:r>
        <w:rPr>
          <w:rFonts w:hint="eastAsia"/>
        </w:rPr>
        <w:t>，</w:t>
      </w:r>
      <w:r>
        <w:t>由于舍入误差的存在</w:t>
      </w:r>
      <w:r>
        <w:rPr>
          <w:rFonts w:hint="eastAsia"/>
        </w:rPr>
        <w:t>，真实误差比理论上截断误差的阶</w:t>
      </w:r>
      <w:r>
        <w:rPr>
          <w:rFonts w:hint="eastAsia"/>
        </w:rPr>
        <w:t>O(</w:t>
      </w:r>
      <w:r>
        <w:t>h^3</w:t>
      </w:r>
      <w:r>
        <w:rPr>
          <w:rFonts w:hint="eastAsia"/>
        </w:rPr>
        <w:t>)</w:t>
      </w:r>
      <w:r>
        <w:rPr>
          <w:rFonts w:hint="eastAsia"/>
        </w:rPr>
        <w:t>要高。只有在步长较大的情况下，误差才会达到</w:t>
      </w:r>
      <w:r w:rsidR="0073340F">
        <w:rPr>
          <w:rFonts w:hint="eastAsia"/>
        </w:rPr>
        <w:t>O(h^2</w:t>
      </w:r>
      <w:r>
        <w:rPr>
          <w:rFonts w:hint="eastAsia"/>
        </w:rPr>
        <w:t>)</w:t>
      </w:r>
      <w:r>
        <w:rPr>
          <w:rFonts w:hint="eastAsia"/>
        </w:rPr>
        <w:t>的数量级。其余大部分情况下，误差与</w:t>
      </w:r>
      <w:r>
        <w:rPr>
          <w:rFonts w:hint="eastAsia"/>
        </w:rPr>
        <w:t>h</w:t>
      </w:r>
      <w:r>
        <w:rPr>
          <w:rFonts w:hint="eastAsia"/>
        </w:rPr>
        <w:t>的数量级</w:t>
      </w:r>
      <w:r w:rsidR="0073340F">
        <w:rPr>
          <w:rFonts w:hint="eastAsia"/>
        </w:rPr>
        <w:t>呈现线性关系</w:t>
      </w:r>
      <w:r>
        <w:rPr>
          <w:rFonts w:hint="eastAsia"/>
        </w:rPr>
        <w:t>。</w:t>
      </w:r>
    </w:p>
    <w:p w:rsidR="008E254D" w:rsidRDefault="00B11A75" w:rsidP="00F220D8">
      <w:r>
        <w:rPr>
          <w:rFonts w:hint="eastAsia"/>
        </w:rPr>
        <w:t>以及，这个函数的单调性决定，我们其实在算的是一个达布上和，故误差总是正的。</w:t>
      </w:r>
    </w:p>
    <w:p w:rsidR="00F3130D" w:rsidRDefault="00F3130D" w:rsidP="00F31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梯形法</w:t>
      </w:r>
    </w:p>
    <w:p w:rsidR="00F3130D" w:rsidRDefault="00F3130D" w:rsidP="00F3130D">
      <w:r>
        <w:t>1e-007</w:t>
      </w:r>
      <w:proofErr w:type="gramStart"/>
      <w:r>
        <w:t>,7.327471962526e</w:t>
      </w:r>
      <w:proofErr w:type="gramEnd"/>
      <w:r>
        <w:t>-013</w:t>
      </w:r>
    </w:p>
    <w:p w:rsidR="00F3130D" w:rsidRDefault="00F3130D" w:rsidP="00F3130D">
      <w:r>
        <w:t>5e-007</w:t>
      </w:r>
      <w:proofErr w:type="gramStart"/>
      <w:r>
        <w:t>,3.9968028886506e</w:t>
      </w:r>
      <w:proofErr w:type="gramEnd"/>
      <w:r>
        <w:t>-015</w:t>
      </w:r>
    </w:p>
    <w:p w:rsidR="00F3130D" w:rsidRDefault="00F3130D" w:rsidP="00F3130D">
      <w:r>
        <w:t>1e-006</w:t>
      </w:r>
      <w:proofErr w:type="gramStart"/>
      <w:r>
        <w:t>,1.7763568394003e</w:t>
      </w:r>
      <w:proofErr w:type="gramEnd"/>
      <w:r>
        <w:t>-014</w:t>
      </w:r>
    </w:p>
    <w:p w:rsidR="00F3130D" w:rsidRDefault="00F3130D" w:rsidP="00F3130D">
      <w:r>
        <w:t>1e-006</w:t>
      </w:r>
      <w:proofErr w:type="gramStart"/>
      <w:r>
        <w:t>,1.7763568394003e</w:t>
      </w:r>
      <w:proofErr w:type="gramEnd"/>
      <w:r>
        <w:t>-014</w:t>
      </w:r>
    </w:p>
    <w:p w:rsidR="00F3130D" w:rsidRDefault="00F3130D" w:rsidP="00F3130D">
      <w:r>
        <w:t>5e-006,-4.1056047450638e-012</w:t>
      </w:r>
    </w:p>
    <w:p w:rsidR="00F3130D" w:rsidRDefault="00F3130D" w:rsidP="00F3130D">
      <w:r>
        <w:t>1e-005,-1.6567636151876e-011</w:t>
      </w:r>
    </w:p>
    <w:p w:rsidR="00F3130D" w:rsidRDefault="00F3130D" w:rsidP="00F3130D">
      <w:r>
        <w:t>1e-005,-1.6567636151876e-011</w:t>
      </w:r>
    </w:p>
    <w:p w:rsidR="00F3130D" w:rsidRDefault="00F3130D" w:rsidP="00F3130D">
      <w:r>
        <w:t>5e-005,-4.1655390248252e-010</w:t>
      </w:r>
    </w:p>
    <w:p w:rsidR="00F3130D" w:rsidRDefault="00F3130D" w:rsidP="00F3130D">
      <w:r>
        <w:t>0.0001,-1.666581539439e-009</w:t>
      </w:r>
    </w:p>
    <w:p w:rsidR="00F3130D" w:rsidRDefault="00F3130D" w:rsidP="00F3130D">
      <w:r>
        <w:t>0.0001,-1.666581539439e-009</w:t>
      </w:r>
    </w:p>
    <w:p w:rsidR="00F3130D" w:rsidRDefault="00F3130D" w:rsidP="00F3130D">
      <w:r>
        <w:t>0.0005,-4.1666573302734e-008</w:t>
      </w:r>
    </w:p>
    <w:p w:rsidR="00F3130D" w:rsidRDefault="00F3130D" w:rsidP="00F3130D">
      <w:r>
        <w:t>0.001,-1.6666657209896e-007</w:t>
      </w:r>
    </w:p>
    <w:p w:rsidR="00F3130D" w:rsidRDefault="00F3130D" w:rsidP="00F3130D">
      <w:r>
        <w:t>0.001,-1.6666657209896e-007</w:t>
      </w:r>
    </w:p>
    <w:p w:rsidR="00F3130D" w:rsidRDefault="00F3130D" w:rsidP="00F3130D">
      <w:r>
        <w:t>0.005,-4.1666665739903e-006</w:t>
      </w:r>
    </w:p>
    <w:p w:rsidR="00F3130D" w:rsidRDefault="00F3130D" w:rsidP="00F3130D">
      <w:r>
        <w:t>0.01,-1.6666666569076e-005</w:t>
      </w:r>
    </w:p>
    <w:p w:rsidR="00F3130D" w:rsidRDefault="00F3130D" w:rsidP="00F3130D">
      <w:r>
        <w:t>0.01,-1.6666666569076e-005</w:t>
      </w:r>
    </w:p>
    <w:p w:rsidR="00F3130D" w:rsidRDefault="00F3130D" w:rsidP="00F3130D">
      <w:r>
        <w:t>0.05,-0.00041666663557027</w:t>
      </w:r>
    </w:p>
    <w:p w:rsidR="006D7193" w:rsidRDefault="00F3130D" w:rsidP="00F3130D">
      <w:r>
        <w:t>0.1,-0.0016666646825412</w:t>
      </w:r>
    </w:p>
    <w:p w:rsidR="00F7427C" w:rsidRDefault="00F7427C" w:rsidP="00F3130D">
      <w:r>
        <w:rPr>
          <w:noProof/>
        </w:rPr>
        <w:drawing>
          <wp:inline distT="0" distB="0" distL="0" distR="0" wp14:anchorId="328D3A83" wp14:editId="03C6934B">
            <wp:extent cx="5219700" cy="3322320"/>
            <wp:effectExtent l="0" t="0" r="0" b="1143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D7193" w:rsidRPr="006D7193" w:rsidRDefault="006D7193" w:rsidP="00F3130D">
      <w:r>
        <w:t>同样由于舍入误差的存在</w:t>
      </w:r>
      <w:r>
        <w:rPr>
          <w:rFonts w:hint="eastAsia"/>
        </w:rPr>
        <w:t>，真实误差比理论上截断误差的阶</w:t>
      </w:r>
      <w:r>
        <w:rPr>
          <w:rFonts w:hint="eastAsia"/>
        </w:rPr>
        <w:t>O(</w:t>
      </w:r>
      <w:r>
        <w:t>h^3</w:t>
      </w:r>
      <w:r>
        <w:rPr>
          <w:rFonts w:hint="eastAsia"/>
        </w:rPr>
        <w:t>)</w:t>
      </w:r>
      <w:r>
        <w:rPr>
          <w:rFonts w:hint="eastAsia"/>
        </w:rPr>
        <w:t>要高。只有在步长较大的情况下，误差才会达到</w:t>
      </w:r>
      <w:r>
        <w:rPr>
          <w:rFonts w:hint="eastAsia"/>
        </w:rPr>
        <w:t>O(h^3)</w:t>
      </w:r>
      <w:r>
        <w:rPr>
          <w:rFonts w:hint="eastAsia"/>
        </w:rPr>
        <w:t>的数量级。其余大部分情况下，误差</w:t>
      </w:r>
      <w:r w:rsidR="00DD7683">
        <w:rPr>
          <w:rFonts w:hint="eastAsia"/>
        </w:rPr>
        <w:t>的数量级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rPr>
          <w:rFonts w:hint="eastAsia"/>
        </w:rPr>
        <w:t>的数量级呈现</w:t>
      </w:r>
      <w:r w:rsidR="00C60987">
        <w:rPr>
          <w:rFonts w:hint="eastAsia"/>
        </w:rPr>
        <w:t>二次</w:t>
      </w:r>
      <w:r>
        <w:rPr>
          <w:rFonts w:hint="eastAsia"/>
        </w:rPr>
        <w:t>关系。</w:t>
      </w:r>
    </w:p>
    <w:p w:rsidR="00F3130D" w:rsidRDefault="00F3130D" w:rsidP="00F3130D">
      <w:r>
        <w:t>在步长小于</w:t>
      </w:r>
      <w:r>
        <w:rPr>
          <w:rFonts w:hint="eastAsia"/>
        </w:rPr>
        <w:t>1e-7</w:t>
      </w:r>
      <w:r>
        <w:rPr>
          <w:rFonts w:hint="eastAsia"/>
        </w:rPr>
        <w:t>时，可以看到，舍入误差变得非常大，误差开始随步长变小而逐步变大。</w:t>
      </w:r>
    </w:p>
    <w:p w:rsidR="00F7427C" w:rsidRDefault="00F7427C" w:rsidP="00F7427C"/>
    <w:p w:rsidR="00F7427C" w:rsidRDefault="00F7427C" w:rsidP="00F742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辛普森法</w:t>
      </w:r>
    </w:p>
    <w:p w:rsidR="00F7427C" w:rsidRDefault="00F7427C" w:rsidP="00F7427C">
      <w:r>
        <w:t>1e-007</w:t>
      </w:r>
      <w:proofErr w:type="gramStart"/>
      <w:r>
        <w:t>,7.3496764230185e</w:t>
      </w:r>
      <w:proofErr w:type="gramEnd"/>
      <w:r>
        <w:t>-013</w:t>
      </w:r>
    </w:p>
    <w:p w:rsidR="00F7427C" w:rsidRDefault="00F7427C" w:rsidP="00F7427C">
      <w:r>
        <w:t>5e-007</w:t>
      </w:r>
      <w:proofErr w:type="gramStart"/>
      <w:r>
        <w:t>,4.5297099404706e</w:t>
      </w:r>
      <w:proofErr w:type="gramEnd"/>
      <w:r>
        <w:t>-014</w:t>
      </w:r>
    </w:p>
    <w:p w:rsidR="00F7427C" w:rsidRDefault="00F7427C" w:rsidP="00F7427C">
      <w:r>
        <w:t>1e-006</w:t>
      </w:r>
      <w:proofErr w:type="gramStart"/>
      <w:r>
        <w:t>,1.9495516312418e</w:t>
      </w:r>
      <w:proofErr w:type="gramEnd"/>
      <w:r>
        <w:t>-013</w:t>
      </w:r>
    </w:p>
    <w:p w:rsidR="00F7427C" w:rsidRDefault="00F7427C" w:rsidP="00F7427C">
      <w:r>
        <w:t>1e-006</w:t>
      </w:r>
      <w:proofErr w:type="gramStart"/>
      <w:r>
        <w:t>,1.9495516312418e</w:t>
      </w:r>
      <w:proofErr w:type="gramEnd"/>
      <w:r>
        <w:t>-013</w:t>
      </w:r>
    </w:p>
    <w:p w:rsidR="00F7427C" w:rsidRDefault="00F7427C" w:rsidP="00F7427C">
      <w:r>
        <w:t>5e-006</w:t>
      </w:r>
      <w:proofErr w:type="gramStart"/>
      <w:r>
        <w:t>,6.838973831691e</w:t>
      </w:r>
      <w:proofErr w:type="gramEnd"/>
      <w:r>
        <w:t>-014</w:t>
      </w:r>
    </w:p>
    <w:p w:rsidR="00F7427C" w:rsidRDefault="00F7427C" w:rsidP="00F7427C">
      <w:r>
        <w:t>1e-005</w:t>
      </w:r>
      <w:proofErr w:type="gramStart"/>
      <w:r>
        <w:t>,7.149836278586e</w:t>
      </w:r>
      <w:proofErr w:type="gramEnd"/>
      <w:r>
        <w:t>-014</w:t>
      </w:r>
    </w:p>
    <w:p w:rsidR="00F7427C" w:rsidRDefault="00F7427C" w:rsidP="00F7427C">
      <w:r>
        <w:t>1e-005</w:t>
      </w:r>
      <w:proofErr w:type="gramStart"/>
      <w:r>
        <w:t>,7.149836278586e</w:t>
      </w:r>
      <w:proofErr w:type="gramEnd"/>
      <w:r>
        <w:t>-014</w:t>
      </w:r>
    </w:p>
    <w:p w:rsidR="00F7427C" w:rsidRDefault="00F7427C" w:rsidP="00F7427C">
      <w:r>
        <w:t>5e-005</w:t>
      </w:r>
      <w:proofErr w:type="gramStart"/>
      <w:r>
        <w:t>,1.0302869668521e</w:t>
      </w:r>
      <w:proofErr w:type="gramEnd"/>
      <w:r>
        <w:t>-013</w:t>
      </w:r>
    </w:p>
    <w:p w:rsidR="00F7427C" w:rsidRDefault="00F7427C" w:rsidP="00F7427C">
      <w:r>
        <w:t>0.0001</w:t>
      </w:r>
      <w:proofErr w:type="gramStart"/>
      <w:r>
        <w:t>,8.8817841970013e</w:t>
      </w:r>
      <w:proofErr w:type="gramEnd"/>
      <w:r>
        <w:t>-014</w:t>
      </w:r>
    </w:p>
    <w:p w:rsidR="00F7427C" w:rsidRDefault="00F7427C" w:rsidP="00F7427C">
      <w:r>
        <w:t>0.0001</w:t>
      </w:r>
      <w:proofErr w:type="gramStart"/>
      <w:r>
        <w:t>,8.8817841970013e</w:t>
      </w:r>
      <w:proofErr w:type="gramEnd"/>
      <w:r>
        <w:t>-014</w:t>
      </w:r>
    </w:p>
    <w:p w:rsidR="00F7427C" w:rsidRDefault="00F7427C" w:rsidP="00F7427C">
      <w:r>
        <w:t>0.0005</w:t>
      </w:r>
      <w:proofErr w:type="gramStart"/>
      <w:r>
        <w:t>,9.1926466438963e</w:t>
      </w:r>
      <w:proofErr w:type="gramEnd"/>
      <w:r>
        <w:t>-014</w:t>
      </w:r>
    </w:p>
    <w:p w:rsidR="00F7427C" w:rsidRDefault="00F7427C" w:rsidP="00F7427C">
      <w:r>
        <w:t>0.001</w:t>
      </w:r>
      <w:proofErr w:type="gramStart"/>
      <w:r>
        <w:t>,9.1482377229113e</w:t>
      </w:r>
      <w:proofErr w:type="gramEnd"/>
      <w:r>
        <w:t>-014</w:t>
      </w:r>
    </w:p>
    <w:p w:rsidR="00F7427C" w:rsidRDefault="00F7427C" w:rsidP="00F7427C">
      <w:r>
        <w:t>0.001</w:t>
      </w:r>
      <w:proofErr w:type="gramStart"/>
      <w:r>
        <w:t>,9.1482377229113e</w:t>
      </w:r>
      <w:proofErr w:type="gramEnd"/>
      <w:r>
        <w:t>-014</w:t>
      </w:r>
    </w:p>
    <w:p w:rsidR="00F7427C" w:rsidRDefault="00F7427C" w:rsidP="00F7427C">
      <w:r>
        <w:t>0.005</w:t>
      </w:r>
      <w:proofErr w:type="gramStart"/>
      <w:r>
        <w:t>,9.4591001698063e</w:t>
      </w:r>
      <w:proofErr w:type="gramEnd"/>
      <w:r>
        <w:t>-014</w:t>
      </w:r>
    </w:p>
    <w:p w:rsidR="00F7427C" w:rsidRDefault="00F7427C" w:rsidP="00F7427C">
      <w:r>
        <w:t>0.01</w:t>
      </w:r>
      <w:proofErr w:type="gramStart"/>
      <w:r>
        <w:t>,9.2370555648813e</w:t>
      </w:r>
      <w:proofErr w:type="gramEnd"/>
      <w:r>
        <w:t>-014</w:t>
      </w:r>
    </w:p>
    <w:p w:rsidR="00F7427C" w:rsidRDefault="00F7427C" w:rsidP="00F7427C">
      <w:r>
        <w:t>0.01</w:t>
      </w:r>
      <w:proofErr w:type="gramStart"/>
      <w:r>
        <w:t>,9.2370555648813e</w:t>
      </w:r>
      <w:proofErr w:type="gramEnd"/>
      <w:r>
        <w:t>-014</w:t>
      </w:r>
    </w:p>
    <w:p w:rsidR="00F7427C" w:rsidRDefault="00F7427C" w:rsidP="00F7427C">
      <w:r>
        <w:t>0.05,-9.5949914680205e-012</w:t>
      </w:r>
    </w:p>
    <w:p w:rsidR="00F7427C" w:rsidRDefault="00F7427C" w:rsidP="00F7427C">
      <w:r>
        <w:t>0.1,-6.1991478617074e-010</w:t>
      </w:r>
    </w:p>
    <w:p w:rsidR="008179DD" w:rsidRDefault="008179DD" w:rsidP="00F7427C">
      <w:r>
        <w:rPr>
          <w:noProof/>
        </w:rPr>
        <w:drawing>
          <wp:inline distT="0" distB="0" distL="0" distR="0" wp14:anchorId="59E79464" wp14:editId="2434A9C1">
            <wp:extent cx="5402580" cy="3192780"/>
            <wp:effectExtent l="0" t="0" r="7620" b="762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1EDC" w:rsidRDefault="00171EDC" w:rsidP="00F7427C">
      <w:r>
        <w:rPr>
          <w:rFonts w:hint="eastAsia"/>
        </w:rPr>
        <w:t>同样，由于舍入误差，在步长较小的时候，误差无法达到理论上的截断误差</w:t>
      </w:r>
      <w:r>
        <w:rPr>
          <w:rFonts w:hint="eastAsia"/>
        </w:rPr>
        <w:t>O(</w:t>
      </w:r>
      <w:r>
        <w:t>h^5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但在</w:t>
      </w:r>
      <w:r>
        <w:rPr>
          <w:rFonts w:hint="eastAsia"/>
        </w:rPr>
        <w:t>1e-2</w:t>
      </w:r>
      <w:r>
        <w:rPr>
          <w:rFonts w:hint="eastAsia"/>
        </w:rPr>
        <w:t>左右</w:t>
      </w:r>
      <w:r>
        <w:t>的步长时，误差在截断误差</w:t>
      </w:r>
      <w:r>
        <w:rPr>
          <w:rFonts w:hint="eastAsia"/>
        </w:rPr>
        <w:t>O(</w:t>
      </w:r>
      <w:r>
        <w:t>h^5</w:t>
      </w:r>
      <w:r>
        <w:rPr>
          <w:rFonts w:hint="eastAsia"/>
        </w:rPr>
        <w:t>)</w:t>
      </w:r>
      <w:r>
        <w:rPr>
          <w:rFonts w:hint="eastAsia"/>
        </w:rPr>
        <w:t>之内</w:t>
      </w:r>
      <w:r>
        <w:t>。即使</w:t>
      </w:r>
      <w:r>
        <w:rPr>
          <w:rFonts w:hint="eastAsia"/>
        </w:rPr>
        <w:t>步长</w:t>
      </w:r>
      <w:r>
        <w:t>取</w:t>
      </w:r>
      <w:r>
        <w:rPr>
          <w:rFonts w:hint="eastAsia"/>
        </w:rPr>
        <w:t>0.1</w:t>
      </w:r>
      <w:r>
        <w:rPr>
          <w:rFonts w:hint="eastAsia"/>
        </w:rPr>
        <w:t>，</w:t>
      </w:r>
      <w:r>
        <w:t>误差</w:t>
      </w:r>
      <w:r>
        <w:rPr>
          <w:rFonts w:hint="eastAsia"/>
        </w:rPr>
        <w:t>也</w:t>
      </w:r>
      <w:r>
        <w:t>可控制在</w:t>
      </w:r>
      <w:r>
        <w:rPr>
          <w:rFonts w:hint="eastAsia"/>
        </w:rPr>
        <w:t>1</w:t>
      </w:r>
      <w:r>
        <w:t>e</w:t>
      </w:r>
      <w:r>
        <w:rPr>
          <w:rFonts w:hint="eastAsia"/>
        </w:rPr>
        <w:t>-10</w:t>
      </w:r>
      <w:r>
        <w:rPr>
          <w:rFonts w:hint="eastAsia"/>
        </w:rPr>
        <w:t>的</w:t>
      </w:r>
      <w:r>
        <w:t>量级上。</w:t>
      </w:r>
      <w:r w:rsidR="00964F6B">
        <w:rPr>
          <w:rFonts w:hint="eastAsia"/>
        </w:rPr>
        <w:t>这</w:t>
      </w:r>
      <w:r w:rsidR="00964F6B">
        <w:t>说明</w:t>
      </w:r>
      <w:r w:rsidR="00964F6B">
        <w:t>Simpson</w:t>
      </w:r>
      <w:r w:rsidR="00964F6B">
        <w:t>法得到的积分值</w:t>
      </w:r>
      <w:r w:rsidR="00964F6B">
        <w:rPr>
          <w:rFonts w:hint="eastAsia"/>
        </w:rPr>
        <w:t>，</w:t>
      </w:r>
      <w:r w:rsidR="00964F6B">
        <w:t>无论是理论上的截断误差</w:t>
      </w:r>
      <w:r w:rsidR="00964F6B">
        <w:rPr>
          <w:rFonts w:hint="eastAsia"/>
        </w:rPr>
        <w:t>，</w:t>
      </w:r>
      <w:r w:rsidR="00964F6B">
        <w:t>还是实际上的误差</w:t>
      </w:r>
      <w:r w:rsidR="00964F6B">
        <w:rPr>
          <w:rFonts w:hint="eastAsia"/>
        </w:rPr>
        <w:t>，</w:t>
      </w:r>
      <w:r w:rsidR="00964F6B">
        <w:t>都小于其他两种方法得到的积分值</w:t>
      </w:r>
      <w:r w:rsidR="00964F6B">
        <w:rPr>
          <w:rFonts w:hint="eastAsia"/>
        </w:rPr>
        <w:t>。</w:t>
      </w:r>
    </w:p>
    <w:p w:rsidR="00102EA1" w:rsidRDefault="00102EA1" w:rsidP="00F7427C">
      <w:r>
        <w:t>以及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1e-7</w:t>
      </w:r>
      <w:r>
        <w:rPr>
          <w:rFonts w:hint="eastAsia"/>
        </w:rPr>
        <w:t>左右的量级下，</w:t>
      </w:r>
      <w:r w:rsidR="000644CD">
        <w:rPr>
          <w:rFonts w:hint="eastAsia"/>
        </w:rPr>
        <w:t>由于</w:t>
      </w:r>
      <w:r>
        <w:rPr>
          <w:rFonts w:hint="eastAsia"/>
        </w:rPr>
        <w:t>舍入误差变大，误差随步长增大反而缩小。</w:t>
      </w:r>
    </w:p>
    <w:p w:rsidR="004E3B83" w:rsidRDefault="004E3B83" w:rsidP="00F7427C">
      <w:r>
        <w:rPr>
          <w:rFonts w:hint="eastAsia"/>
        </w:rPr>
        <w:t>我们可以稍微探究一下这时误差随步长变化的规律。</w:t>
      </w:r>
    </w:p>
    <w:p w:rsidR="004E3B83" w:rsidRDefault="00A83598" w:rsidP="00F7427C">
      <w:r>
        <w:rPr>
          <w:rFonts w:hint="eastAsia"/>
        </w:rPr>
        <w:t>步长由</w:t>
      </w:r>
      <w:r w:rsidR="00786E0D">
        <w:rPr>
          <w:rFonts w:hint="eastAsia"/>
        </w:rPr>
        <w:t>1e-9</w:t>
      </w:r>
      <w:r>
        <w:rPr>
          <w:rFonts w:hint="eastAsia"/>
        </w:rPr>
        <w:t>到</w:t>
      </w:r>
      <w:r>
        <w:rPr>
          <w:rFonts w:hint="eastAsia"/>
        </w:rPr>
        <w:t>1e-6</w:t>
      </w:r>
      <w:r>
        <w:rPr>
          <w:rFonts w:hint="eastAsia"/>
        </w:rPr>
        <w:t>变化时，误差随步长变化的数据如下：</w:t>
      </w:r>
    </w:p>
    <w:p w:rsidR="00786E0D" w:rsidRDefault="00786E0D" w:rsidP="00786E0D">
      <w:r>
        <w:lastRenderedPageBreak/>
        <w:t>1e-009,-2.0003234624255e-009</w:t>
      </w:r>
    </w:p>
    <w:p w:rsidR="00786E0D" w:rsidRDefault="00786E0D" w:rsidP="00786E0D">
      <w:r>
        <w:t>5e-009</w:t>
      </w:r>
      <w:proofErr w:type="gramStart"/>
      <w:r>
        <w:t>,4.4186876380081e</w:t>
      </w:r>
      <w:proofErr w:type="gramEnd"/>
      <w:r>
        <w:t>-013</w:t>
      </w:r>
    </w:p>
    <w:p w:rsidR="00786E0D" w:rsidRDefault="00786E0D" w:rsidP="00786E0D">
      <w:r>
        <w:t>1e-008,-3.379518886959e-013</w:t>
      </w:r>
    </w:p>
    <w:p w:rsidR="00786E0D" w:rsidRDefault="00786E0D" w:rsidP="00786E0D">
      <w:r>
        <w:t>1e-008,-3.379518886959e-013</w:t>
      </w:r>
    </w:p>
    <w:p w:rsidR="00786E0D" w:rsidRDefault="00786E0D" w:rsidP="00786E0D">
      <w:r>
        <w:t>5e-008,-2.0161650127193e-013</w:t>
      </w:r>
    </w:p>
    <w:p w:rsidR="00786E0D" w:rsidRDefault="00786E0D" w:rsidP="00786E0D">
      <w:r>
        <w:t>1e-007</w:t>
      </w:r>
      <w:proofErr w:type="gramStart"/>
      <w:r>
        <w:t>,7.3496764230185e</w:t>
      </w:r>
      <w:proofErr w:type="gramEnd"/>
      <w:r>
        <w:t>-013</w:t>
      </w:r>
    </w:p>
    <w:p w:rsidR="00786E0D" w:rsidRDefault="00786E0D" w:rsidP="00786E0D">
      <w:r>
        <w:t>1e-007</w:t>
      </w:r>
      <w:proofErr w:type="gramStart"/>
      <w:r>
        <w:t>,7.3496764230185e</w:t>
      </w:r>
      <w:proofErr w:type="gramEnd"/>
      <w:r>
        <w:t>-013</w:t>
      </w:r>
    </w:p>
    <w:p w:rsidR="00786E0D" w:rsidRDefault="00786E0D" w:rsidP="00786E0D">
      <w:r>
        <w:t>5e-007</w:t>
      </w:r>
      <w:proofErr w:type="gramStart"/>
      <w:r>
        <w:t>,4.5297099404706e</w:t>
      </w:r>
      <w:proofErr w:type="gramEnd"/>
      <w:r>
        <w:t>-014</w:t>
      </w:r>
    </w:p>
    <w:p w:rsidR="00A83598" w:rsidRDefault="00786E0D" w:rsidP="00786E0D">
      <w:r>
        <w:t>1e-006</w:t>
      </w:r>
      <w:proofErr w:type="gramStart"/>
      <w:r>
        <w:t>,1.9495516312418e</w:t>
      </w:r>
      <w:proofErr w:type="gramEnd"/>
      <w:r>
        <w:t>-013</w:t>
      </w:r>
    </w:p>
    <w:p w:rsidR="002A63B2" w:rsidRDefault="002A63B2" w:rsidP="00786E0D">
      <w:r>
        <w:rPr>
          <w:rFonts w:hint="eastAsia"/>
        </w:rPr>
        <w:t>可以看到，步长处在</w:t>
      </w:r>
      <w:r>
        <w:rPr>
          <w:rFonts w:hint="eastAsia"/>
        </w:rPr>
        <w:t>1e-7</w:t>
      </w:r>
      <w:r>
        <w:rPr>
          <w:rFonts w:hint="eastAsia"/>
        </w:rPr>
        <w:t>或更小的数量级上时，随步长变小，由于</w:t>
      </w:r>
      <w:r>
        <w:rPr>
          <w:rFonts w:hint="eastAsia"/>
        </w:rPr>
        <w:t>double</w:t>
      </w:r>
      <w:r>
        <w:rPr>
          <w:rFonts w:hint="eastAsia"/>
        </w:rPr>
        <w:t>型浮点数的性能限制，舍入误差的增加会远远盖过截断误差的减小，反而导致误差被提高了几个数量级。</w:t>
      </w:r>
    </w:p>
    <w:p w:rsidR="0040047F" w:rsidRDefault="0040047F" w:rsidP="00786E0D">
      <w:r>
        <w:t>二</w:t>
      </w:r>
      <w:r>
        <w:rPr>
          <w:rFonts w:hint="eastAsia"/>
        </w:rPr>
        <w:t>、</w:t>
      </w:r>
      <w:r>
        <w:t>Romberg</w:t>
      </w:r>
      <w:r>
        <w:t>法</w:t>
      </w:r>
    </w:p>
    <w:p w:rsidR="0040047F" w:rsidRDefault="0040047F" w:rsidP="00786E0D">
      <w:r>
        <w:t>分析和叙述同上</w:t>
      </w:r>
      <w:r>
        <w:rPr>
          <w:rFonts w:hint="eastAsia"/>
        </w:rPr>
        <w:t>，</w:t>
      </w:r>
      <w:r>
        <w:t>这里只给出结果</w:t>
      </w:r>
      <w:r>
        <w:rPr>
          <w:rFonts w:hint="eastAsia"/>
        </w:rPr>
        <w:t>（代码实现见附件）</w:t>
      </w:r>
    </w:p>
    <w:p w:rsidR="001D73B1" w:rsidRDefault="001D73B1" w:rsidP="001D73B1">
      <w:r>
        <w:t>1e-007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5e-007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1e-006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1e-006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5e-006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1e-005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1e-005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5e-005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0.0001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0.0001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0.0005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0.001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0.001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0.005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0.01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0.01</w:t>
      </w:r>
      <w:proofErr w:type="gramStart"/>
      <w:r>
        <w:t>,9.2370555648813e</w:t>
      </w:r>
      <w:proofErr w:type="gramEnd"/>
      <w:r>
        <w:t>-014</w:t>
      </w:r>
    </w:p>
    <w:p w:rsidR="001D73B1" w:rsidRDefault="001D73B1" w:rsidP="001D73B1">
      <w:r>
        <w:t>0.05</w:t>
      </w:r>
      <w:proofErr w:type="gramStart"/>
      <w:r>
        <w:t>,9.2370555648813e</w:t>
      </w:r>
      <w:proofErr w:type="gramEnd"/>
      <w:r>
        <w:t>-014</w:t>
      </w:r>
    </w:p>
    <w:p w:rsidR="003F1A14" w:rsidRDefault="001D73B1" w:rsidP="001D73B1">
      <w:r>
        <w:t>0.1</w:t>
      </w:r>
      <w:proofErr w:type="gramStart"/>
      <w:r>
        <w:t>,9.2370555648813e</w:t>
      </w:r>
      <w:proofErr w:type="gramEnd"/>
      <w:r>
        <w:t>-014</w:t>
      </w:r>
      <w:r w:rsidR="003F1A14">
        <w:rPr>
          <w:noProof/>
        </w:rPr>
        <w:lastRenderedPageBreak/>
        <w:drawing>
          <wp:inline distT="0" distB="0" distL="0" distR="0" wp14:anchorId="4898D752" wp14:editId="7111772E">
            <wp:extent cx="5227320" cy="2842260"/>
            <wp:effectExtent l="0" t="0" r="11430" b="1524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18B3" w:rsidRDefault="006818B3" w:rsidP="00C86762">
      <w:r>
        <w:t>可以看到</w:t>
      </w:r>
      <w:r>
        <w:rPr>
          <w:rFonts w:hint="eastAsia"/>
        </w:rPr>
        <w:t>，</w:t>
      </w:r>
      <w:r>
        <w:t>即使步长取</w:t>
      </w:r>
      <w:r>
        <w:rPr>
          <w:rFonts w:hint="eastAsia"/>
        </w:rPr>
        <w:t>0.1</w:t>
      </w:r>
      <w:r>
        <w:rPr>
          <w:rFonts w:hint="eastAsia"/>
        </w:rPr>
        <w:t>量级，误差也可控制在</w:t>
      </w:r>
      <w:r w:rsidR="00A06D0E">
        <w:rPr>
          <w:rFonts w:hint="eastAsia"/>
        </w:rPr>
        <w:t>1e-14</w:t>
      </w:r>
      <w:r>
        <w:rPr>
          <w:rFonts w:hint="eastAsia"/>
        </w:rPr>
        <w:t>范围内，而且计算速度也非常快。</w:t>
      </w:r>
    </w:p>
    <w:p w:rsidR="00B42AEC" w:rsidRDefault="00B42AEC" w:rsidP="00C86762">
      <w:r>
        <w:t>三</w:t>
      </w:r>
      <w:r>
        <w:rPr>
          <w:rFonts w:hint="eastAsia"/>
        </w:rPr>
        <w:t>、</w:t>
      </w:r>
      <w:r>
        <w:t>自适应法</w:t>
      </w:r>
    </w:p>
    <w:p w:rsidR="00081232" w:rsidRDefault="00081232" w:rsidP="00081232">
      <w:r>
        <w:t>1e-009,-5.8719340501057e-010</w:t>
      </w:r>
    </w:p>
    <w:p w:rsidR="00081232" w:rsidRDefault="00081232" w:rsidP="00081232">
      <w:r>
        <w:t>5e-009,-7.7640383011612e-010</w:t>
      </w:r>
    </w:p>
    <w:p w:rsidR="00081232" w:rsidRDefault="00081232" w:rsidP="00081232">
      <w:r>
        <w:t>1e-008,-3.7875018676914e-009</w:t>
      </w:r>
    </w:p>
    <w:p w:rsidR="00081232" w:rsidRDefault="00081232" w:rsidP="00081232">
      <w:r>
        <w:t>1e-008,-3.7875018676914e-009</w:t>
      </w:r>
    </w:p>
    <w:p w:rsidR="00081232" w:rsidRDefault="00081232" w:rsidP="00081232">
      <w:r>
        <w:t>5e-008</w:t>
      </w:r>
      <w:proofErr w:type="gramStart"/>
      <w:r>
        <w:t>,5.7634514938343e</w:t>
      </w:r>
      <w:proofErr w:type="gramEnd"/>
      <w:r>
        <w:t>-009</w:t>
      </w:r>
    </w:p>
    <w:p w:rsidR="00081232" w:rsidRDefault="00081232" w:rsidP="00081232">
      <w:r>
        <w:t>1e-007,-1.4295749473092e-008</w:t>
      </w:r>
    </w:p>
    <w:p w:rsidR="00081232" w:rsidRDefault="00081232" w:rsidP="00081232">
      <w:r>
        <w:t>1e-007,-1.4295749473092e-008</w:t>
      </w:r>
    </w:p>
    <w:p w:rsidR="00081232" w:rsidRDefault="00081232" w:rsidP="00081232">
      <w:r>
        <w:t>5e-007,-1.9206458645726e-010</w:t>
      </w:r>
    </w:p>
    <w:p w:rsidR="00081232" w:rsidRDefault="00081232" w:rsidP="00081232">
      <w:r>
        <w:t>1e-006,-1.9206458645726e-010</w:t>
      </w:r>
    </w:p>
    <w:p w:rsidR="00081232" w:rsidRDefault="00081232" w:rsidP="00081232">
      <w:r>
        <w:t>1e-006,-1.9206458645726e-010</w:t>
      </w:r>
    </w:p>
    <w:p w:rsidR="00081232" w:rsidRDefault="00081232" w:rsidP="00081232">
      <w:r>
        <w:t>5e-006,-2.9033511075305e-006</w:t>
      </w:r>
    </w:p>
    <w:p w:rsidR="00081232" w:rsidRDefault="00081232" w:rsidP="00081232">
      <w:r>
        <w:t>1e-005,-1.2282618477855e-008</w:t>
      </w:r>
    </w:p>
    <w:p w:rsidR="00081232" w:rsidRDefault="00081232" w:rsidP="00081232">
      <w:r>
        <w:t>1e-005,-1.2282618477855e-008</w:t>
      </w:r>
    </w:p>
    <w:p w:rsidR="00081232" w:rsidRDefault="00081232" w:rsidP="00081232">
      <w:r>
        <w:t>5e-005,-1.7427981746643e-006</w:t>
      </w:r>
    </w:p>
    <w:p w:rsidR="00081232" w:rsidRDefault="00081232" w:rsidP="00081232">
      <w:r>
        <w:t>0.0001,-1.7427981746643e-006</w:t>
      </w:r>
    </w:p>
    <w:p w:rsidR="00081232" w:rsidRDefault="00081232" w:rsidP="00081232">
      <w:r>
        <w:t>0.0001,-1.7427981746643e-006</w:t>
      </w:r>
    </w:p>
    <w:p w:rsidR="00081232" w:rsidRDefault="00081232" w:rsidP="00081232">
      <w:r>
        <w:t>0.0005,-1.7427981746643e-006</w:t>
      </w:r>
    </w:p>
    <w:p w:rsidR="00081232" w:rsidRDefault="00081232" w:rsidP="00081232">
      <w:r>
        <w:t>0.001,-1.7427981746643e-006</w:t>
      </w:r>
    </w:p>
    <w:p w:rsidR="00081232" w:rsidRDefault="00081232" w:rsidP="00081232">
      <w:r>
        <w:t>0.001,-1.7427981746643e-006</w:t>
      </w:r>
    </w:p>
    <w:p w:rsidR="00081232" w:rsidRDefault="00081232" w:rsidP="00081232">
      <w:r>
        <w:t>0.005,-1.7427981746643e-006</w:t>
      </w:r>
    </w:p>
    <w:p w:rsidR="00081232" w:rsidRDefault="00081232" w:rsidP="00081232">
      <w:r>
        <w:t>0.01,-1.7427981746643e-006</w:t>
      </w:r>
    </w:p>
    <w:p w:rsidR="00081232" w:rsidRDefault="00081232" w:rsidP="00081232">
      <w:r>
        <w:t>0.01,-1.7427981746643e-006</w:t>
      </w:r>
    </w:p>
    <w:p w:rsidR="00081232" w:rsidRDefault="00081232" w:rsidP="00081232">
      <w:r>
        <w:t>0.05,-1.7427981746643e-006</w:t>
      </w:r>
    </w:p>
    <w:p w:rsidR="00081232" w:rsidRDefault="00081232" w:rsidP="00081232">
      <w:pPr>
        <w:rPr>
          <w:rFonts w:hint="eastAsia"/>
        </w:rPr>
      </w:pPr>
      <w:r>
        <w:t>0.1,-0.076128601302118</w:t>
      </w:r>
    </w:p>
    <w:p w:rsidR="00B42AEC" w:rsidRDefault="00081232" w:rsidP="00C86762">
      <w:r>
        <w:rPr>
          <w:noProof/>
        </w:rPr>
        <w:lastRenderedPageBreak/>
        <w:drawing>
          <wp:inline distT="0" distB="0" distL="0" distR="0" wp14:anchorId="7A4163B8" wp14:editId="2059311B">
            <wp:extent cx="5234940" cy="3162300"/>
            <wp:effectExtent l="0" t="0" r="381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B23E9" w:rsidRDefault="009B23E9" w:rsidP="00C86762">
      <w:r>
        <w:rPr>
          <w:rFonts w:hint="eastAsia"/>
        </w:rPr>
        <w:t>可以看到，自适应法虽然较快</w:t>
      </w:r>
      <w:r w:rsidR="00686450">
        <w:rPr>
          <w:rFonts w:hint="eastAsia"/>
        </w:rPr>
        <w:t>，但舍入误差在步长较小时也非常大，但在步长稍大时表现出色。</w:t>
      </w:r>
    </w:p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/>
    <w:p w:rsidR="00FB09EA" w:rsidRDefault="00FB09EA" w:rsidP="00C86762">
      <w:pPr>
        <w:rPr>
          <w:rFonts w:hint="eastAsia"/>
        </w:rPr>
      </w:pPr>
      <w:r>
        <w:rPr>
          <w:rFonts w:hint="eastAsia"/>
        </w:rPr>
        <w:t>1300011443</w:t>
      </w:r>
    </w:p>
    <w:p w:rsidR="00FB09EA" w:rsidRDefault="00FB09EA" w:rsidP="00C86762">
      <w:r>
        <w:t>杨博文</w:t>
      </w:r>
    </w:p>
    <w:p w:rsidR="00FB09EA" w:rsidRPr="004E3B83" w:rsidRDefault="00FB09EA" w:rsidP="00C86762">
      <w:pPr>
        <w:rPr>
          <w:rFonts w:hint="eastAsia"/>
        </w:rPr>
      </w:pPr>
      <w:r>
        <w:t>物理学院</w:t>
      </w:r>
      <w:bookmarkStart w:id="0" w:name="_GoBack"/>
      <w:bookmarkEnd w:id="0"/>
    </w:p>
    <w:sectPr w:rsidR="00FB09EA" w:rsidRPr="004E3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16025"/>
    <w:multiLevelType w:val="hybridMultilevel"/>
    <w:tmpl w:val="6A5CA82C"/>
    <w:lvl w:ilvl="0" w:tplc="E1C60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A007E8"/>
    <w:multiLevelType w:val="hybridMultilevel"/>
    <w:tmpl w:val="CA5A9448"/>
    <w:lvl w:ilvl="0" w:tplc="1B062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29"/>
    <w:rsid w:val="000644CD"/>
    <w:rsid w:val="00081232"/>
    <w:rsid w:val="00102EA1"/>
    <w:rsid w:val="00113654"/>
    <w:rsid w:val="00171EDC"/>
    <w:rsid w:val="001969EC"/>
    <w:rsid w:val="001D6331"/>
    <w:rsid w:val="001D73B1"/>
    <w:rsid w:val="002A63B2"/>
    <w:rsid w:val="003F1A14"/>
    <w:rsid w:val="0040047F"/>
    <w:rsid w:val="0048391D"/>
    <w:rsid w:val="004A5A02"/>
    <w:rsid w:val="004E06A3"/>
    <w:rsid w:val="004E3B83"/>
    <w:rsid w:val="005A5029"/>
    <w:rsid w:val="00610F65"/>
    <w:rsid w:val="006818B3"/>
    <w:rsid w:val="00686450"/>
    <w:rsid w:val="006D7193"/>
    <w:rsid w:val="0073340F"/>
    <w:rsid w:val="00752C27"/>
    <w:rsid w:val="00786E0D"/>
    <w:rsid w:val="008179DD"/>
    <w:rsid w:val="008501C1"/>
    <w:rsid w:val="0085667B"/>
    <w:rsid w:val="00891BDA"/>
    <w:rsid w:val="008E254D"/>
    <w:rsid w:val="008E6728"/>
    <w:rsid w:val="00964F6B"/>
    <w:rsid w:val="009973D6"/>
    <w:rsid w:val="009B23E9"/>
    <w:rsid w:val="009C2126"/>
    <w:rsid w:val="00A06D0E"/>
    <w:rsid w:val="00A83598"/>
    <w:rsid w:val="00AA3CB7"/>
    <w:rsid w:val="00AE3484"/>
    <w:rsid w:val="00B11A75"/>
    <w:rsid w:val="00B42AEC"/>
    <w:rsid w:val="00BA5AE4"/>
    <w:rsid w:val="00C01F4F"/>
    <w:rsid w:val="00C60987"/>
    <w:rsid w:val="00C86762"/>
    <w:rsid w:val="00DD7683"/>
    <w:rsid w:val="00E430F5"/>
    <w:rsid w:val="00F220D8"/>
    <w:rsid w:val="00F22610"/>
    <w:rsid w:val="00F3130D"/>
    <w:rsid w:val="00F31907"/>
    <w:rsid w:val="00F7427C"/>
    <w:rsid w:val="00FB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7768A-36A2-4B02-BD64-31045CC4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矩形法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Sheet1!$A$1:$A$21</c:f>
              <c:numCache>
                <c:formatCode>0.00E+00</c:formatCode>
                <c:ptCount val="21"/>
                <c:pt idx="0">
                  <c:v>1E-8</c:v>
                </c:pt>
                <c:pt idx="1">
                  <c:v>4.9999999999999998E-8</c:v>
                </c:pt>
                <c:pt idx="2">
                  <c:v>9.9999999999999995E-8</c:v>
                </c:pt>
                <c:pt idx="3">
                  <c:v>9.9999999999999995E-8</c:v>
                </c:pt>
                <c:pt idx="4">
                  <c:v>4.9999999999999998E-7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5.0000000000000004E-6</c:v>
                </c:pt>
                <c:pt idx="8">
                  <c:v>1.0000000000000001E-5</c:v>
                </c:pt>
                <c:pt idx="9">
                  <c:v>1.0000000000000001E-5</c:v>
                </c:pt>
                <c:pt idx="10">
                  <c:v>5.0000000000000002E-5</c:v>
                </c:pt>
                <c:pt idx="11">
                  <c:v>1E-4</c:v>
                </c:pt>
                <c:pt idx="12">
                  <c:v>1E-4</c:v>
                </c:pt>
                <c:pt idx="13">
                  <c:v>5.0000000000000001E-4</c:v>
                </c:pt>
                <c:pt idx="14">
                  <c:v>1E-3</c:v>
                </c:pt>
                <c:pt idx="15">
                  <c:v>1E-3</c:v>
                </c:pt>
                <c:pt idx="16">
                  <c:v>5.0000000000000001E-3</c:v>
                </c:pt>
                <c:pt idx="17">
                  <c:v>0.01</c:v>
                </c:pt>
                <c:pt idx="18">
                  <c:v>0.01</c:v>
                </c:pt>
                <c:pt idx="19">
                  <c:v>0.05</c:v>
                </c:pt>
                <c:pt idx="20">
                  <c:v>0.1</c:v>
                </c:pt>
              </c:numCache>
            </c:numRef>
          </c:xVal>
          <c:yVal>
            <c:numRef>
              <c:f>Sheet1!$B$1:$B$21</c:f>
              <c:numCache>
                <c:formatCode>0.00E+00</c:formatCode>
                <c:ptCount val="21"/>
                <c:pt idx="0">
                  <c:v>1.000033478249E-8</c:v>
                </c:pt>
                <c:pt idx="1">
                  <c:v>5.0000060536348002E-8</c:v>
                </c:pt>
                <c:pt idx="2">
                  <c:v>1.0000018546563E-7</c:v>
                </c:pt>
                <c:pt idx="3">
                  <c:v>1.0000018546563E-7</c:v>
                </c:pt>
                <c:pt idx="4">
                  <c:v>5.0000004359062996E-7</c:v>
                </c:pt>
                <c:pt idx="5">
                  <c:v>9.9999986735709999E-7</c:v>
                </c:pt>
                <c:pt idx="6">
                  <c:v>9.9999986735709999E-7</c:v>
                </c:pt>
                <c:pt idx="7">
                  <c:v>4.9999958613434004E-6</c:v>
                </c:pt>
                <c:pt idx="8">
                  <c:v>9.9999834550778997E-6</c:v>
                </c:pt>
                <c:pt idx="9">
                  <c:v>9.9999834550778997E-6</c:v>
                </c:pt>
                <c:pt idx="10">
                  <c:v>4.9999583421556001E-5</c:v>
                </c:pt>
                <c:pt idx="11">
                  <c:v>9.9998333417338999E-5</c:v>
                </c:pt>
                <c:pt idx="12">
                  <c:v>9.9998333417338999E-5</c:v>
                </c:pt>
                <c:pt idx="13">
                  <c:v>4.9995833341930996E-4</c:v>
                </c:pt>
                <c:pt idx="14">
                  <c:v>9.9983333342201991E-4</c:v>
                </c:pt>
                <c:pt idx="15">
                  <c:v>9.9983333342201991E-4</c:v>
                </c:pt>
                <c:pt idx="16">
                  <c:v>4.9958333334290004E-3</c:v>
                </c:pt>
                <c:pt idx="17">
                  <c:v>9.9833333334271995E-3</c:v>
                </c:pt>
                <c:pt idx="18">
                  <c:v>9.9833333334271995E-3</c:v>
                </c:pt>
                <c:pt idx="19">
                  <c:v>4.9583333364428002E-2</c:v>
                </c:pt>
                <c:pt idx="20">
                  <c:v>9.8333335317458997E-2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1799896"/>
        <c:axId val="528959376"/>
      </c:scatterChart>
      <c:valAx>
        <c:axId val="691799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959376"/>
        <c:crosses val="autoZero"/>
        <c:crossBetween val="midCat"/>
      </c:valAx>
      <c:valAx>
        <c:axId val="52895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1799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梯形法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Sheet1!$A$1:$A$18</c:f>
              <c:numCache>
                <c:formatCode>0.00E+00</c:formatCode>
                <c:ptCount val="18"/>
                <c:pt idx="0">
                  <c:v>9.9999999999999995E-8</c:v>
                </c:pt>
                <c:pt idx="1">
                  <c:v>4.9999999999999998E-7</c:v>
                </c:pt>
                <c:pt idx="2">
                  <c:v>9.9999999999999995E-7</c:v>
                </c:pt>
                <c:pt idx="3">
                  <c:v>9.9999999999999995E-7</c:v>
                </c:pt>
                <c:pt idx="4">
                  <c:v>5.0000000000000004E-6</c:v>
                </c:pt>
                <c:pt idx="5">
                  <c:v>1.0000000000000001E-5</c:v>
                </c:pt>
                <c:pt idx="6">
                  <c:v>1.0000000000000001E-5</c:v>
                </c:pt>
                <c:pt idx="7">
                  <c:v>5.0000000000000002E-5</c:v>
                </c:pt>
                <c:pt idx="8">
                  <c:v>1E-4</c:v>
                </c:pt>
                <c:pt idx="9">
                  <c:v>1E-4</c:v>
                </c:pt>
                <c:pt idx="10">
                  <c:v>5.0000000000000001E-4</c:v>
                </c:pt>
                <c:pt idx="11">
                  <c:v>1E-3</c:v>
                </c:pt>
                <c:pt idx="12">
                  <c:v>1E-3</c:v>
                </c:pt>
                <c:pt idx="13">
                  <c:v>5.0000000000000001E-3</c:v>
                </c:pt>
                <c:pt idx="14">
                  <c:v>0.01</c:v>
                </c:pt>
                <c:pt idx="15">
                  <c:v>0.01</c:v>
                </c:pt>
                <c:pt idx="16">
                  <c:v>0.05</c:v>
                </c:pt>
                <c:pt idx="17">
                  <c:v>0.1</c:v>
                </c:pt>
              </c:numCache>
            </c:numRef>
          </c:xVal>
          <c:yVal>
            <c:numRef>
              <c:f>Sheet1!$B$1:$B$18</c:f>
              <c:numCache>
                <c:formatCode>0.00E+00</c:formatCode>
                <c:ptCount val="18"/>
                <c:pt idx="0">
                  <c:v>7.3274719625259998E-13</c:v>
                </c:pt>
                <c:pt idx="1">
                  <c:v>3.9968028886505998E-15</c:v>
                </c:pt>
                <c:pt idx="2">
                  <c:v>1.7763568394003E-14</c:v>
                </c:pt>
                <c:pt idx="3">
                  <c:v>1.7763568394003E-14</c:v>
                </c:pt>
                <c:pt idx="4">
                  <c:v>-4.1056047450637998E-12</c:v>
                </c:pt>
                <c:pt idx="5">
                  <c:v>-1.6567636151875998E-11</c:v>
                </c:pt>
                <c:pt idx="6">
                  <c:v>-1.6567636151875998E-11</c:v>
                </c:pt>
                <c:pt idx="7">
                  <c:v>-4.1655390248252001E-10</c:v>
                </c:pt>
                <c:pt idx="8">
                  <c:v>-1.666581539439E-9</c:v>
                </c:pt>
                <c:pt idx="9">
                  <c:v>-1.666581539439E-9</c:v>
                </c:pt>
                <c:pt idx="10">
                  <c:v>-4.1666573302734E-8</c:v>
                </c:pt>
                <c:pt idx="11">
                  <c:v>-1.6666657209896E-7</c:v>
                </c:pt>
                <c:pt idx="12">
                  <c:v>-1.6666657209896E-7</c:v>
                </c:pt>
                <c:pt idx="13">
                  <c:v>-4.1666665739903001E-6</c:v>
                </c:pt>
                <c:pt idx="14">
                  <c:v>-1.6666666569076E-5</c:v>
                </c:pt>
                <c:pt idx="15">
                  <c:v>-1.6666666569076E-5</c:v>
                </c:pt>
                <c:pt idx="16">
                  <c:v>-4.1666663557027002E-4</c:v>
                </c:pt>
                <c:pt idx="17">
                  <c:v>-1.6666646825412E-3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958200"/>
        <c:axId val="528957808"/>
      </c:scatterChart>
      <c:valAx>
        <c:axId val="528958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957808"/>
        <c:crosses val="autoZero"/>
        <c:crossBetween val="midCat"/>
      </c:valAx>
      <c:valAx>
        <c:axId val="52895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958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Simpson</a:t>
            </a:r>
            <a:r>
              <a:rPr lang="zh-CN" altLang="en-US"/>
              <a:t>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[cal.xlsx]Sheet1!$A$1:$A$18</c:f>
              <c:numCache>
                <c:formatCode>0.00E+00</c:formatCode>
                <c:ptCount val="18"/>
                <c:pt idx="0">
                  <c:v>9.9999999999999995E-8</c:v>
                </c:pt>
                <c:pt idx="1">
                  <c:v>4.9999999999999998E-7</c:v>
                </c:pt>
                <c:pt idx="2">
                  <c:v>9.9999999999999995E-7</c:v>
                </c:pt>
                <c:pt idx="3">
                  <c:v>9.9999999999999995E-7</c:v>
                </c:pt>
                <c:pt idx="4">
                  <c:v>5.0000000000000004E-6</c:v>
                </c:pt>
                <c:pt idx="5">
                  <c:v>1.0000000000000001E-5</c:v>
                </c:pt>
                <c:pt idx="6">
                  <c:v>1.0000000000000001E-5</c:v>
                </c:pt>
                <c:pt idx="7">
                  <c:v>5.0000000000000002E-5</c:v>
                </c:pt>
                <c:pt idx="8" formatCode="General">
                  <c:v>1E-4</c:v>
                </c:pt>
                <c:pt idx="9" formatCode="General">
                  <c:v>1E-4</c:v>
                </c:pt>
                <c:pt idx="10" formatCode="General">
                  <c:v>5.0000000000000001E-4</c:v>
                </c:pt>
                <c:pt idx="11" formatCode="General">
                  <c:v>1E-3</c:v>
                </c:pt>
                <c:pt idx="12" formatCode="General">
                  <c:v>1E-3</c:v>
                </c:pt>
                <c:pt idx="13" formatCode="General">
                  <c:v>5.0000000000000001E-3</c:v>
                </c:pt>
                <c:pt idx="14" formatCode="General">
                  <c:v>0.01</c:v>
                </c:pt>
                <c:pt idx="15" formatCode="General">
                  <c:v>0.01</c:v>
                </c:pt>
                <c:pt idx="16" formatCode="General">
                  <c:v>0.05</c:v>
                </c:pt>
                <c:pt idx="17" formatCode="General">
                  <c:v>0.1</c:v>
                </c:pt>
              </c:numCache>
            </c:numRef>
          </c:xVal>
          <c:yVal>
            <c:numRef>
              <c:f>[cal.xlsx]Sheet1!$B$1:$B$18</c:f>
              <c:numCache>
                <c:formatCode>0.00E+00</c:formatCode>
                <c:ptCount val="18"/>
                <c:pt idx="0">
                  <c:v>7.3496764230184999E-13</c:v>
                </c:pt>
                <c:pt idx="1">
                  <c:v>4.5297099404706002E-14</c:v>
                </c:pt>
                <c:pt idx="2">
                  <c:v>1.9495516312417999E-13</c:v>
                </c:pt>
                <c:pt idx="3">
                  <c:v>1.9495516312417999E-13</c:v>
                </c:pt>
                <c:pt idx="4">
                  <c:v>6.8389738316909996E-14</c:v>
                </c:pt>
                <c:pt idx="5">
                  <c:v>7.1498362785860005E-14</c:v>
                </c:pt>
                <c:pt idx="6">
                  <c:v>7.1498362785860005E-14</c:v>
                </c:pt>
                <c:pt idx="7">
                  <c:v>1.0302869668521E-13</c:v>
                </c:pt>
                <c:pt idx="8">
                  <c:v>8.8817841970013003E-14</c:v>
                </c:pt>
                <c:pt idx="9">
                  <c:v>8.8817841970013003E-14</c:v>
                </c:pt>
                <c:pt idx="10">
                  <c:v>9.1926466438962999E-14</c:v>
                </c:pt>
                <c:pt idx="11">
                  <c:v>9.1482377229113E-14</c:v>
                </c:pt>
                <c:pt idx="12">
                  <c:v>9.1482377229113E-14</c:v>
                </c:pt>
                <c:pt idx="13">
                  <c:v>9.4591001698062996E-14</c:v>
                </c:pt>
                <c:pt idx="14">
                  <c:v>9.2370555648812999E-14</c:v>
                </c:pt>
                <c:pt idx="15">
                  <c:v>9.2370555648812999E-14</c:v>
                </c:pt>
                <c:pt idx="16">
                  <c:v>-9.5949914680204997E-12</c:v>
                </c:pt>
                <c:pt idx="17">
                  <c:v>-6.1991478617074005E-10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309304"/>
        <c:axId val="534309696"/>
      </c:scatterChart>
      <c:valAx>
        <c:axId val="534309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4309696"/>
        <c:crosses val="autoZero"/>
        <c:crossBetween val="midCat"/>
      </c:valAx>
      <c:valAx>
        <c:axId val="53430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4309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Romberg</a:t>
            </a:r>
            <a:r>
              <a:rPr lang="zh-CN" altLang="en-US"/>
              <a:t>算法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Sheet1!$A$1:$A$18</c:f>
              <c:numCache>
                <c:formatCode>0.00E+00</c:formatCode>
                <c:ptCount val="18"/>
                <c:pt idx="0">
                  <c:v>9.9999999999999995E-8</c:v>
                </c:pt>
                <c:pt idx="1">
                  <c:v>4.9999999999999998E-7</c:v>
                </c:pt>
                <c:pt idx="2">
                  <c:v>9.9999999999999995E-7</c:v>
                </c:pt>
                <c:pt idx="3">
                  <c:v>9.9999999999999995E-7</c:v>
                </c:pt>
                <c:pt idx="4">
                  <c:v>5.0000000000000004E-6</c:v>
                </c:pt>
                <c:pt idx="5">
                  <c:v>1.0000000000000001E-5</c:v>
                </c:pt>
                <c:pt idx="6">
                  <c:v>1.0000000000000001E-5</c:v>
                </c:pt>
                <c:pt idx="7">
                  <c:v>5.0000000000000002E-5</c:v>
                </c:pt>
                <c:pt idx="8" formatCode="General">
                  <c:v>1E-4</c:v>
                </c:pt>
                <c:pt idx="9" formatCode="General">
                  <c:v>1E-4</c:v>
                </c:pt>
                <c:pt idx="10" formatCode="General">
                  <c:v>5.0000000000000001E-4</c:v>
                </c:pt>
                <c:pt idx="11" formatCode="General">
                  <c:v>1E-3</c:v>
                </c:pt>
                <c:pt idx="12" formatCode="General">
                  <c:v>1E-3</c:v>
                </c:pt>
                <c:pt idx="13" formatCode="General">
                  <c:v>5.0000000000000001E-3</c:v>
                </c:pt>
                <c:pt idx="14" formatCode="General">
                  <c:v>0.01</c:v>
                </c:pt>
                <c:pt idx="15" formatCode="General">
                  <c:v>0.01</c:v>
                </c:pt>
                <c:pt idx="16" formatCode="General">
                  <c:v>0.05</c:v>
                </c:pt>
                <c:pt idx="17" formatCode="General">
                  <c:v>0.1</c:v>
                </c:pt>
              </c:numCache>
            </c:numRef>
          </c:xVal>
          <c:yVal>
            <c:numRef>
              <c:f>Sheet1!$B$1:$B$18</c:f>
              <c:numCache>
                <c:formatCode>0.00E+00</c:formatCode>
                <c:ptCount val="18"/>
                <c:pt idx="0">
                  <c:v>9.2370555648812999E-14</c:v>
                </c:pt>
                <c:pt idx="1">
                  <c:v>9.2370555648812999E-14</c:v>
                </c:pt>
                <c:pt idx="2">
                  <c:v>9.2370555648812999E-14</c:v>
                </c:pt>
                <c:pt idx="3">
                  <c:v>9.2370555648812999E-14</c:v>
                </c:pt>
                <c:pt idx="4">
                  <c:v>9.2370555648812999E-14</c:v>
                </c:pt>
                <c:pt idx="5">
                  <c:v>9.2370555648812999E-14</c:v>
                </c:pt>
                <c:pt idx="6">
                  <c:v>9.2370555648812999E-14</c:v>
                </c:pt>
                <c:pt idx="7">
                  <c:v>9.2370555648812999E-14</c:v>
                </c:pt>
                <c:pt idx="8">
                  <c:v>9.2370555648812999E-14</c:v>
                </c:pt>
                <c:pt idx="9">
                  <c:v>9.2370555648812999E-14</c:v>
                </c:pt>
                <c:pt idx="10">
                  <c:v>9.2370555648812999E-14</c:v>
                </c:pt>
                <c:pt idx="11">
                  <c:v>9.2370555648812999E-14</c:v>
                </c:pt>
                <c:pt idx="12">
                  <c:v>9.2370555648812999E-14</c:v>
                </c:pt>
                <c:pt idx="13">
                  <c:v>9.2370555648812999E-14</c:v>
                </c:pt>
                <c:pt idx="14">
                  <c:v>9.2370555648812999E-14</c:v>
                </c:pt>
                <c:pt idx="15">
                  <c:v>9.2370555648812999E-14</c:v>
                </c:pt>
                <c:pt idx="16">
                  <c:v>9.2370555648812999E-14</c:v>
                </c:pt>
                <c:pt idx="17">
                  <c:v>9.2370555648812999E-14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458000"/>
        <c:axId val="530457608"/>
      </c:scatterChart>
      <c:valAx>
        <c:axId val="53045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457608"/>
        <c:crosses val="autoZero"/>
        <c:crossBetween val="midCat"/>
      </c:valAx>
      <c:valAx>
        <c:axId val="53045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458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自适应法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Sheet1!$A$1:$A$24</c:f>
              <c:numCache>
                <c:formatCode>0.00E+00</c:formatCode>
                <c:ptCount val="24"/>
                <c:pt idx="0">
                  <c:v>1.0000000000000001E-9</c:v>
                </c:pt>
                <c:pt idx="1">
                  <c:v>5.0000000000000001E-9</c:v>
                </c:pt>
                <c:pt idx="2">
                  <c:v>1E-8</c:v>
                </c:pt>
                <c:pt idx="3">
                  <c:v>1E-8</c:v>
                </c:pt>
                <c:pt idx="4">
                  <c:v>4.9999999999999998E-8</c:v>
                </c:pt>
                <c:pt idx="5">
                  <c:v>9.9999999999999995E-8</c:v>
                </c:pt>
                <c:pt idx="6">
                  <c:v>9.9999999999999995E-8</c:v>
                </c:pt>
                <c:pt idx="7">
                  <c:v>4.9999999999999998E-7</c:v>
                </c:pt>
                <c:pt idx="8">
                  <c:v>9.9999999999999995E-7</c:v>
                </c:pt>
                <c:pt idx="9">
                  <c:v>9.9999999999999995E-7</c:v>
                </c:pt>
                <c:pt idx="10">
                  <c:v>5.0000000000000004E-6</c:v>
                </c:pt>
                <c:pt idx="11">
                  <c:v>1.0000000000000001E-5</c:v>
                </c:pt>
                <c:pt idx="12">
                  <c:v>1.0000000000000001E-5</c:v>
                </c:pt>
                <c:pt idx="13">
                  <c:v>5.0000000000000002E-5</c:v>
                </c:pt>
                <c:pt idx="14" formatCode="General">
                  <c:v>1E-4</c:v>
                </c:pt>
                <c:pt idx="15" formatCode="General">
                  <c:v>1E-4</c:v>
                </c:pt>
                <c:pt idx="16" formatCode="General">
                  <c:v>5.0000000000000001E-4</c:v>
                </c:pt>
                <c:pt idx="17" formatCode="General">
                  <c:v>1E-3</c:v>
                </c:pt>
                <c:pt idx="18" formatCode="General">
                  <c:v>1E-3</c:v>
                </c:pt>
                <c:pt idx="19" formatCode="General">
                  <c:v>5.0000000000000001E-3</c:v>
                </c:pt>
                <c:pt idx="20" formatCode="General">
                  <c:v>0.01</c:v>
                </c:pt>
                <c:pt idx="21" formatCode="General">
                  <c:v>0.01</c:v>
                </c:pt>
                <c:pt idx="22" formatCode="General">
                  <c:v>0.05</c:v>
                </c:pt>
                <c:pt idx="23" formatCode="General">
                  <c:v>0.1</c:v>
                </c:pt>
              </c:numCache>
            </c:numRef>
          </c:xVal>
          <c:yVal>
            <c:numRef>
              <c:f>Sheet1!$B$1:$B$24</c:f>
              <c:numCache>
                <c:formatCode>0.00E+00</c:formatCode>
                <c:ptCount val="24"/>
                <c:pt idx="0">
                  <c:v>-5.8719340501057001E-10</c:v>
                </c:pt>
                <c:pt idx="1">
                  <c:v>-7.7640383011611995E-10</c:v>
                </c:pt>
                <c:pt idx="2">
                  <c:v>-3.7875018676914004E-9</c:v>
                </c:pt>
                <c:pt idx="3">
                  <c:v>-3.7875018676914004E-9</c:v>
                </c:pt>
                <c:pt idx="4">
                  <c:v>5.7634514938343E-9</c:v>
                </c:pt>
                <c:pt idx="5">
                  <c:v>-1.4295749473092001E-8</c:v>
                </c:pt>
                <c:pt idx="6">
                  <c:v>-1.4295749473092001E-8</c:v>
                </c:pt>
                <c:pt idx="7">
                  <c:v>-1.9206458645725999E-10</c:v>
                </c:pt>
                <c:pt idx="8">
                  <c:v>-1.9206458645725999E-10</c:v>
                </c:pt>
                <c:pt idx="9">
                  <c:v>-1.9206458645725999E-10</c:v>
                </c:pt>
                <c:pt idx="10">
                  <c:v>-2.9033511075304999E-6</c:v>
                </c:pt>
                <c:pt idx="11">
                  <c:v>-1.2282618477854999E-8</c:v>
                </c:pt>
                <c:pt idx="12">
                  <c:v>-1.2282618477854999E-8</c:v>
                </c:pt>
                <c:pt idx="13">
                  <c:v>-1.7427981746643E-6</c:v>
                </c:pt>
                <c:pt idx="14">
                  <c:v>-1.7427981746643E-6</c:v>
                </c:pt>
                <c:pt idx="15">
                  <c:v>-1.7427981746643E-6</c:v>
                </c:pt>
                <c:pt idx="16">
                  <c:v>-1.7427981746643E-6</c:v>
                </c:pt>
                <c:pt idx="17">
                  <c:v>-1.7427981746643E-6</c:v>
                </c:pt>
                <c:pt idx="18">
                  <c:v>-1.7427981746643E-6</c:v>
                </c:pt>
                <c:pt idx="19">
                  <c:v>-1.7427981746643E-6</c:v>
                </c:pt>
                <c:pt idx="20">
                  <c:v>-1.7427981746643E-6</c:v>
                </c:pt>
                <c:pt idx="21">
                  <c:v>-1.7427981746643E-6</c:v>
                </c:pt>
                <c:pt idx="22">
                  <c:v>-1.7427981746643E-6</c:v>
                </c:pt>
                <c:pt idx="23" formatCode="General">
                  <c:v>-7.6128601302118001E-2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167720"/>
        <c:axId val="538915696"/>
      </c:scatterChart>
      <c:valAx>
        <c:axId val="526167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8915696"/>
        <c:crosses val="autoZero"/>
        <c:crossBetween val="midCat"/>
      </c:valAx>
      <c:valAx>
        <c:axId val="53891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167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44</cp:revision>
  <dcterms:created xsi:type="dcterms:W3CDTF">2015-04-01T10:51:00Z</dcterms:created>
  <dcterms:modified xsi:type="dcterms:W3CDTF">2015-04-01T14:35:00Z</dcterms:modified>
</cp:coreProperties>
</file>