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Montserrat SemiBold" w:eastAsiaTheme="majorEastAsia" w:hAnsi="Montserrat SemiBold" w:cstheme="majorBidi"/>
          <w:color w:val="0F4761" w:themeColor="accent1" w:themeShade="BF"/>
          <w:sz w:val="44"/>
          <w:szCs w:val="44"/>
        </w:rPr>
        <w:id w:val="-1108193812"/>
        <w:docPartObj>
          <w:docPartGallery w:val="Cover Pages"/>
          <w:docPartUnique/>
        </w:docPartObj>
      </w:sdtPr>
      <w:sdtEndPr>
        <w:rPr>
          <w:rFonts w:ascii="Rubik" w:eastAsiaTheme="minorHAnsi" w:hAnsi="Rubik" w:cs="Rubik"/>
          <w:i/>
          <w:iCs/>
          <w:color w:val="auto"/>
          <w:sz w:val="48"/>
          <w:szCs w:val="48"/>
        </w:rPr>
      </w:sdtEndPr>
      <w:sdtContent>
        <w:p w14:paraId="643B5ED4" w14:textId="25805904" w:rsidR="00E82FB4" w:rsidRPr="004F7708" w:rsidRDefault="00E82FB4" w:rsidP="003A01A2">
          <w:pPr>
            <w:jc w:val="center"/>
            <w:rPr>
              <w:rStyle w:val="TituloRubikCar"/>
            </w:rPr>
          </w:pPr>
          <w:r w:rsidRPr="004F7708">
            <w:rPr>
              <w:rStyle w:val="TituloRubikCar"/>
            </w:rPr>
            <w:t>Unidad de aprendizaje:</w:t>
          </w:r>
        </w:p>
        <w:p w14:paraId="54B1E320" w14:textId="305B5904" w:rsidR="00E82FB4" w:rsidRPr="004F7708" w:rsidRDefault="004A34D1" w:rsidP="003A01A2">
          <w:pPr>
            <w:jc w:val="center"/>
            <w:rPr>
              <w:rFonts w:ascii="Rubik" w:hAnsi="Rubik" w:cs="Rubik"/>
              <w:i/>
              <w:iCs/>
              <w:sz w:val="48"/>
              <w:szCs w:val="48"/>
            </w:rPr>
          </w:pPr>
          <w:r>
            <w:rPr>
              <w:rFonts w:ascii="Rubik" w:hAnsi="Rubik" w:cs="Rubik"/>
              <w:i/>
              <w:iCs/>
              <w:sz w:val="48"/>
              <w:szCs w:val="48"/>
            </w:rPr>
            <w:t>Análisis y Diseño de Algoritmos</w:t>
          </w:r>
        </w:p>
        <w:p w14:paraId="476322FC" w14:textId="77777777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sz w:val="48"/>
              <w:szCs w:val="48"/>
            </w:rPr>
          </w:pPr>
        </w:p>
        <w:p w14:paraId="4141E7A7" w14:textId="31CF0D62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sz w:val="48"/>
              <w:szCs w:val="48"/>
            </w:rPr>
          </w:pPr>
          <w:r w:rsidRPr="00731D7B">
            <w:rPr>
              <w:rFonts w:ascii="Rubik" w:hAnsi="Rubik" w:cs="Rubik"/>
              <w:b/>
              <w:bCs/>
              <w:sz w:val="48"/>
              <w:szCs w:val="48"/>
            </w:rPr>
            <w:t>Profesor:</w:t>
          </w:r>
        </w:p>
        <w:p w14:paraId="5BF1661A" w14:textId="5E343BC9" w:rsidR="00E82FB4" w:rsidRPr="004A34D1" w:rsidRDefault="004A34D1" w:rsidP="00DF222D">
          <w:pPr>
            <w:jc w:val="center"/>
            <w:rPr>
              <w:rFonts w:ascii="Rubik" w:hAnsi="Rubik" w:cs="Rubik"/>
              <w:i/>
              <w:iCs/>
              <w:sz w:val="48"/>
              <w:szCs w:val="48"/>
            </w:rPr>
          </w:pPr>
          <w:proofErr w:type="spellStart"/>
          <w:r>
            <w:rPr>
              <w:rFonts w:ascii="Rubik" w:hAnsi="Rubik" w:cs="Rubik"/>
              <w:i/>
              <w:iCs/>
              <w:sz w:val="48"/>
              <w:szCs w:val="48"/>
            </w:rPr>
            <w:t>Andres</w:t>
          </w:r>
          <w:proofErr w:type="spellEnd"/>
          <w:r>
            <w:rPr>
              <w:rFonts w:ascii="Rubik" w:hAnsi="Rubik" w:cs="Rubik"/>
              <w:i/>
              <w:iCs/>
              <w:sz w:val="48"/>
              <w:szCs w:val="48"/>
            </w:rPr>
            <w:t xml:space="preserve"> </w:t>
          </w:r>
          <w:proofErr w:type="spellStart"/>
          <w:r>
            <w:rPr>
              <w:rFonts w:ascii="Rubik" w:hAnsi="Rubik" w:cs="Rubik"/>
              <w:i/>
              <w:iCs/>
              <w:sz w:val="48"/>
              <w:szCs w:val="48"/>
            </w:rPr>
            <w:t>Garcia</w:t>
          </w:r>
          <w:proofErr w:type="spellEnd"/>
          <w:r>
            <w:rPr>
              <w:rFonts w:ascii="Rubik" w:hAnsi="Rubik" w:cs="Rubik"/>
              <w:i/>
              <w:iCs/>
              <w:sz w:val="48"/>
              <w:szCs w:val="48"/>
            </w:rPr>
            <w:t xml:space="preserve"> Floriano</w:t>
          </w:r>
        </w:p>
        <w:p w14:paraId="7447AF02" w14:textId="77777777" w:rsidR="004A34D1" w:rsidRPr="00731D7B" w:rsidRDefault="004A34D1" w:rsidP="00DF222D">
          <w:pPr>
            <w:jc w:val="center"/>
            <w:rPr>
              <w:rFonts w:ascii="Rubik" w:hAnsi="Rubik" w:cs="Rubik"/>
              <w:b/>
              <w:bCs/>
              <w:sz w:val="48"/>
              <w:szCs w:val="48"/>
            </w:rPr>
          </w:pPr>
        </w:p>
        <w:p w14:paraId="7BBB9DF3" w14:textId="1BFDBF25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sz w:val="48"/>
              <w:szCs w:val="48"/>
            </w:rPr>
          </w:pPr>
          <w:r w:rsidRPr="00731D7B">
            <w:rPr>
              <w:rFonts w:ascii="Rubik" w:hAnsi="Rubik" w:cs="Rubik"/>
              <w:b/>
              <w:bCs/>
              <w:sz w:val="48"/>
              <w:szCs w:val="48"/>
            </w:rPr>
            <w:t xml:space="preserve">Grupo: </w:t>
          </w:r>
          <w:r w:rsidR="004A34D1">
            <w:rPr>
              <w:rFonts w:ascii="Rubik" w:hAnsi="Rubik" w:cs="Rubik"/>
              <w:i/>
              <w:iCs/>
              <w:sz w:val="48"/>
              <w:szCs w:val="48"/>
            </w:rPr>
            <w:t>3CV4</w:t>
          </w:r>
        </w:p>
        <w:p w14:paraId="67A77008" w14:textId="77777777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sz w:val="48"/>
              <w:szCs w:val="48"/>
            </w:rPr>
          </w:pPr>
        </w:p>
        <w:p w14:paraId="1D81CD62" w14:textId="77777777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sz w:val="48"/>
              <w:szCs w:val="48"/>
            </w:rPr>
          </w:pPr>
          <w:r w:rsidRPr="00731D7B">
            <w:rPr>
              <w:rFonts w:ascii="Rubik" w:hAnsi="Rubik" w:cs="Rubik"/>
              <w:b/>
              <w:bCs/>
              <w:sz w:val="48"/>
              <w:szCs w:val="48"/>
            </w:rPr>
            <w:t>Alumno:</w:t>
          </w:r>
        </w:p>
        <w:p w14:paraId="17B0E05A" w14:textId="77777777" w:rsidR="00E82FB4" w:rsidRPr="00731D7B" w:rsidRDefault="00E82FB4" w:rsidP="00DF222D">
          <w:pPr>
            <w:jc w:val="center"/>
            <w:rPr>
              <w:rFonts w:ascii="Rubik" w:hAnsi="Rubik" w:cs="Rubik"/>
              <w:i/>
              <w:iCs/>
              <w:sz w:val="48"/>
              <w:szCs w:val="48"/>
            </w:rPr>
          </w:pPr>
          <w:r w:rsidRPr="00731D7B">
            <w:rPr>
              <w:rFonts w:ascii="Rubik" w:hAnsi="Rubik" w:cs="Rubik"/>
              <w:i/>
              <w:iCs/>
              <w:sz w:val="48"/>
              <w:szCs w:val="48"/>
            </w:rPr>
            <w:t>Torres Téllez Carlos Arturo</w:t>
          </w:r>
        </w:p>
        <w:p w14:paraId="779B9590" w14:textId="77777777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i/>
              <w:iCs/>
              <w:sz w:val="48"/>
              <w:szCs w:val="48"/>
            </w:rPr>
          </w:pPr>
        </w:p>
        <w:p w14:paraId="26C5B059" w14:textId="77777777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i/>
              <w:iCs/>
              <w:sz w:val="48"/>
              <w:szCs w:val="48"/>
            </w:rPr>
          </w:pPr>
          <w:r w:rsidRPr="00731D7B">
            <w:rPr>
              <w:rFonts w:ascii="Rubik" w:hAnsi="Rubik" w:cs="Rubik"/>
              <w:b/>
              <w:bCs/>
              <w:i/>
              <w:iCs/>
              <w:sz w:val="48"/>
              <w:szCs w:val="48"/>
            </w:rPr>
            <w:t xml:space="preserve">Boleta: </w:t>
          </w:r>
          <w:r w:rsidRPr="00731D7B">
            <w:rPr>
              <w:rFonts w:ascii="Rubik" w:hAnsi="Rubik" w:cs="Rubik"/>
              <w:i/>
              <w:iCs/>
              <w:sz w:val="48"/>
              <w:szCs w:val="48"/>
            </w:rPr>
            <w:t>2019630051</w:t>
          </w:r>
        </w:p>
        <w:p w14:paraId="090B03B4" w14:textId="77777777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sz w:val="48"/>
              <w:szCs w:val="48"/>
            </w:rPr>
          </w:pPr>
        </w:p>
        <w:p w14:paraId="0699BACE" w14:textId="57424A75" w:rsidR="00E82FB4" w:rsidRPr="00731D7B" w:rsidRDefault="00E82FB4" w:rsidP="00DF222D">
          <w:pPr>
            <w:jc w:val="center"/>
            <w:rPr>
              <w:rFonts w:ascii="Rubik" w:hAnsi="Rubik" w:cs="Rubik"/>
              <w:b/>
              <w:bCs/>
              <w:sz w:val="48"/>
              <w:szCs w:val="48"/>
            </w:rPr>
          </w:pPr>
          <w:r w:rsidRPr="00731D7B">
            <w:rPr>
              <w:rFonts w:ascii="Rubik" w:hAnsi="Rubik" w:cs="Rubik"/>
              <w:b/>
              <w:bCs/>
              <w:sz w:val="48"/>
              <w:szCs w:val="48"/>
            </w:rPr>
            <w:t>Practica:</w:t>
          </w:r>
        </w:p>
        <w:p w14:paraId="01607F70" w14:textId="77777777" w:rsidR="004A34D1" w:rsidRDefault="00E82FB4" w:rsidP="004A34D1">
          <w:pPr>
            <w:pStyle w:val="Ttulo1"/>
            <w:spacing w:before="0" w:after="0"/>
            <w:jc w:val="center"/>
            <w:rPr>
              <w:rFonts w:ascii="Rubik" w:hAnsi="Rubik" w:cs="Rubik"/>
              <w:i/>
              <w:iCs/>
              <w:sz w:val="48"/>
              <w:szCs w:val="48"/>
            </w:rPr>
          </w:pPr>
          <w:r w:rsidRPr="00731D7B">
            <w:rPr>
              <w:rFonts w:ascii="Rubik" w:hAnsi="Rubik" w:cs="Rubik"/>
              <w:i/>
              <w:iCs/>
              <w:sz w:val="48"/>
              <w:szCs w:val="48"/>
            </w:rPr>
            <w:t>“</w:t>
          </w:r>
          <w:r w:rsidR="004A34D1">
            <w:rPr>
              <w:rFonts w:ascii="Roboto" w:eastAsia="Times New Roman" w:hAnsi="Roboto" w:cs="Times New Roman"/>
              <w:color w:val="202124"/>
              <w:kern w:val="36"/>
              <w:sz w:val="48"/>
              <w:szCs w:val="48"/>
              <w:lang w:eastAsia="es-MX"/>
              <w14:ligatures w14:val="none"/>
            </w:rPr>
            <w:t>Numero palíndromo</w:t>
          </w:r>
          <w:r w:rsidRPr="00731D7B">
            <w:rPr>
              <w:rFonts w:ascii="Rubik" w:hAnsi="Rubik" w:cs="Rubik"/>
              <w:i/>
              <w:iCs/>
              <w:sz w:val="48"/>
              <w:szCs w:val="48"/>
            </w:rPr>
            <w:t>”</w:t>
          </w:r>
        </w:p>
        <w:p w14:paraId="244CB010" w14:textId="69DA93AF" w:rsidR="00F311A1" w:rsidRPr="004A34D1" w:rsidRDefault="00000000" w:rsidP="004A34D1"/>
      </w:sdtContent>
    </w:sdt>
    <w:p w14:paraId="05AF9537" w14:textId="384F929D" w:rsidR="004A34D1" w:rsidRDefault="004A34D1" w:rsidP="004A34D1">
      <w:pPr>
        <w:rPr>
          <w:rFonts w:cstheme="minorHAnsi"/>
          <w:b/>
          <w:bCs/>
          <w:i/>
          <w:iCs/>
          <w:sz w:val="40"/>
          <w:szCs w:val="40"/>
        </w:rPr>
      </w:pPr>
      <w:r>
        <w:rPr>
          <w:rFonts w:cstheme="minorHAnsi"/>
          <w:b/>
          <w:bCs/>
          <w:i/>
          <w:iCs/>
          <w:sz w:val="40"/>
          <w:szCs w:val="40"/>
        </w:rPr>
        <w:lastRenderedPageBreak/>
        <w:t>Introducción</w:t>
      </w:r>
    </w:p>
    <w:p w14:paraId="031A0B07" w14:textId="77777777" w:rsidR="004A34D1" w:rsidRPr="004A34D1" w:rsidRDefault="004A34D1" w:rsidP="004A34D1">
      <w:pPr>
        <w:rPr>
          <w:rFonts w:cstheme="minorHAnsi"/>
          <w:b/>
          <w:bCs/>
          <w:sz w:val="40"/>
          <w:szCs w:val="40"/>
        </w:rPr>
      </w:pPr>
      <w:r w:rsidRPr="004A34D1">
        <w:rPr>
          <w:rFonts w:cstheme="minorHAnsi"/>
          <w:b/>
          <w:bCs/>
          <w:sz w:val="40"/>
          <w:szCs w:val="40"/>
        </w:rPr>
        <w:t>¿Qué son palíndromos?</w:t>
      </w:r>
    </w:p>
    <w:p w14:paraId="2871FEFA" w14:textId="1925C504" w:rsidR="004A34D1" w:rsidRDefault="004A34D1" w:rsidP="004A34D1">
      <w:pPr>
        <w:rPr>
          <w:rFonts w:cstheme="minorHAnsi"/>
          <w:sz w:val="40"/>
          <w:szCs w:val="40"/>
        </w:rPr>
      </w:pPr>
      <w:r w:rsidRPr="004A34D1">
        <w:rPr>
          <w:rFonts w:cstheme="minorHAnsi"/>
          <w:sz w:val="40"/>
          <w:szCs w:val="40"/>
        </w:rPr>
        <w:t xml:space="preserve">Los palíndromos son palabras o frases que al leerse de izquierda a derecha y viceversa dicen lo mismo. A este vocablo también se le puede llamar palíndromas. El origen del vocablo proviene del término griego </w:t>
      </w:r>
      <w:proofErr w:type="spellStart"/>
      <w:r w:rsidRPr="004A34D1">
        <w:rPr>
          <w:rFonts w:cstheme="minorHAnsi"/>
          <w:sz w:val="40"/>
          <w:szCs w:val="40"/>
        </w:rPr>
        <w:t>palin</w:t>
      </w:r>
      <w:proofErr w:type="spellEnd"/>
      <w:r w:rsidRPr="004A34D1">
        <w:rPr>
          <w:rFonts w:cstheme="minorHAnsi"/>
          <w:sz w:val="40"/>
          <w:szCs w:val="40"/>
        </w:rPr>
        <w:t xml:space="preserve"> </w:t>
      </w:r>
      <w:proofErr w:type="spellStart"/>
      <w:r w:rsidRPr="004A34D1">
        <w:rPr>
          <w:rFonts w:cstheme="minorHAnsi"/>
          <w:sz w:val="40"/>
          <w:szCs w:val="40"/>
        </w:rPr>
        <w:t>dromein</w:t>
      </w:r>
      <w:proofErr w:type="spellEnd"/>
      <w:r w:rsidRPr="004A34D1">
        <w:rPr>
          <w:rFonts w:cstheme="minorHAnsi"/>
          <w:sz w:val="40"/>
          <w:szCs w:val="40"/>
        </w:rPr>
        <w:t>, que significa volver a ir atrás.</w:t>
      </w:r>
    </w:p>
    <w:p w14:paraId="2170F81E" w14:textId="77777777" w:rsidR="002772E2" w:rsidRPr="002772E2" w:rsidRDefault="002772E2" w:rsidP="002772E2">
      <w:pPr>
        <w:rPr>
          <w:rFonts w:cstheme="minorHAnsi"/>
          <w:sz w:val="40"/>
          <w:szCs w:val="40"/>
        </w:rPr>
      </w:pPr>
      <w:r w:rsidRPr="002772E2">
        <w:rPr>
          <w:rFonts w:cstheme="minorHAnsi"/>
          <w:sz w:val="40"/>
          <w:szCs w:val="40"/>
        </w:rPr>
        <w:t>Un número palindrómico es un número que permanece igual cuando se invierten sus dígitos. Como 16461, por ejemplo, es “simétrico”.</w:t>
      </w:r>
    </w:p>
    <w:p w14:paraId="05EB5CE3" w14:textId="77777777" w:rsidR="002772E2" w:rsidRDefault="002772E2" w:rsidP="002772E2">
      <w:pPr>
        <w:rPr>
          <w:rFonts w:cstheme="minorHAnsi"/>
          <w:sz w:val="40"/>
          <w:szCs w:val="40"/>
        </w:rPr>
      </w:pPr>
      <w:r w:rsidRPr="002772E2">
        <w:rPr>
          <w:rFonts w:cstheme="minorHAnsi"/>
          <w:sz w:val="40"/>
          <w:szCs w:val="40"/>
        </w:rPr>
        <w:t>Sabemos que incluso si invertimos un número palíndromo, su valor no cambiará. Este hecho forma la idea detrás de las soluciones propuestas. Si el número dado es igual a su reverso, es un palíndromo; de lo contrario, no es un número palíndromo.</w:t>
      </w:r>
    </w:p>
    <w:p w14:paraId="6987A99D" w14:textId="63E22213" w:rsidR="002772E2" w:rsidRDefault="002772E2" w:rsidP="002772E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L</w:t>
      </w:r>
      <w:r w:rsidRPr="002772E2">
        <w:rPr>
          <w:rFonts w:cstheme="minorHAnsi"/>
          <w:sz w:val="40"/>
          <w:szCs w:val="40"/>
        </w:rPr>
        <w:t>os números negativos no son palíndromos porque comienzan con un </w:t>
      </w:r>
      <w:r>
        <w:rPr>
          <w:rFonts w:cstheme="minorHAnsi"/>
          <w:sz w:val="40"/>
          <w:szCs w:val="40"/>
        </w:rPr>
        <w:t xml:space="preserve">- </w:t>
      </w:r>
      <w:r w:rsidRPr="002772E2">
        <w:rPr>
          <w:rFonts w:cstheme="minorHAnsi"/>
          <w:sz w:val="40"/>
          <w:szCs w:val="40"/>
        </w:rPr>
        <w:t>signo.</w:t>
      </w:r>
    </w:p>
    <w:p w14:paraId="349BF2A4" w14:textId="77777777" w:rsidR="002772E2" w:rsidRDefault="002772E2" w:rsidP="002772E2">
      <w:pPr>
        <w:rPr>
          <w:rFonts w:cstheme="minorHAnsi"/>
          <w:sz w:val="40"/>
          <w:szCs w:val="40"/>
        </w:rPr>
      </w:pPr>
    </w:p>
    <w:p w14:paraId="04717060" w14:textId="77777777" w:rsidR="002772E2" w:rsidRDefault="002772E2" w:rsidP="002772E2">
      <w:pPr>
        <w:rPr>
          <w:rFonts w:cstheme="minorHAnsi"/>
          <w:sz w:val="40"/>
          <w:szCs w:val="40"/>
        </w:rPr>
      </w:pPr>
    </w:p>
    <w:p w14:paraId="66EBEB52" w14:textId="5C90BB48" w:rsidR="002772E2" w:rsidRDefault="002772E2" w:rsidP="002772E2">
      <w:pPr>
        <w:rPr>
          <w:rFonts w:cstheme="minorHAnsi"/>
          <w:b/>
          <w:bCs/>
          <w:i/>
          <w:iCs/>
          <w:sz w:val="40"/>
          <w:szCs w:val="40"/>
        </w:rPr>
      </w:pPr>
      <w:r>
        <w:rPr>
          <w:rFonts w:cstheme="minorHAnsi"/>
          <w:b/>
          <w:bCs/>
          <w:i/>
          <w:iCs/>
          <w:sz w:val="40"/>
          <w:szCs w:val="40"/>
        </w:rPr>
        <w:lastRenderedPageBreak/>
        <w:t>Código</w:t>
      </w:r>
    </w:p>
    <w:p w14:paraId="443010CD" w14:textId="665986F6" w:rsidR="002772E2" w:rsidRDefault="002772E2" w:rsidP="002772E2">
      <w:pPr>
        <w:rPr>
          <w:rFonts w:cstheme="minorHAnsi"/>
          <w:b/>
          <w:bCs/>
          <w:i/>
          <w:iCs/>
          <w:sz w:val="40"/>
          <w:szCs w:val="40"/>
        </w:rPr>
      </w:pPr>
      <w:r w:rsidRPr="002772E2">
        <w:rPr>
          <w:rFonts w:cstheme="minorHAnsi"/>
          <w:b/>
          <w:bCs/>
          <w:i/>
          <w:iCs/>
          <w:noProof/>
          <w:sz w:val="40"/>
          <w:szCs w:val="40"/>
        </w:rPr>
        <w:drawing>
          <wp:inline distT="0" distB="0" distL="0" distR="0" wp14:anchorId="112D6D73" wp14:editId="35E4DDD8">
            <wp:extent cx="4797631" cy="7634567"/>
            <wp:effectExtent l="0" t="0" r="3175" b="5080"/>
            <wp:docPr id="12237115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11511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696" cy="764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219C" w14:textId="77777777" w:rsidR="004805F4" w:rsidRDefault="004805F4" w:rsidP="002772E2">
      <w:pPr>
        <w:rPr>
          <w:rFonts w:cstheme="minorHAnsi"/>
          <w:b/>
          <w:bCs/>
          <w:i/>
          <w:iCs/>
          <w:sz w:val="40"/>
          <w:szCs w:val="40"/>
        </w:rPr>
      </w:pPr>
      <w:r>
        <w:rPr>
          <w:rFonts w:cstheme="minorHAnsi"/>
          <w:b/>
          <w:bCs/>
          <w:i/>
          <w:iCs/>
          <w:sz w:val="40"/>
          <w:szCs w:val="40"/>
        </w:rPr>
        <w:lastRenderedPageBreak/>
        <w:t>Compilación:</w:t>
      </w:r>
    </w:p>
    <w:p w14:paraId="50C8AE59" w14:textId="77777777" w:rsidR="004805F4" w:rsidRDefault="004805F4" w:rsidP="002772E2">
      <w:pPr>
        <w:rPr>
          <w:rFonts w:cstheme="minorHAnsi"/>
          <w:b/>
          <w:bCs/>
          <w:i/>
          <w:iCs/>
          <w:sz w:val="40"/>
          <w:szCs w:val="40"/>
        </w:rPr>
      </w:pPr>
      <w:r w:rsidRPr="004805F4">
        <w:rPr>
          <w:rFonts w:cstheme="minorHAnsi"/>
          <w:b/>
          <w:bCs/>
          <w:i/>
          <w:iCs/>
          <w:sz w:val="40"/>
          <w:szCs w:val="40"/>
        </w:rPr>
        <w:drawing>
          <wp:inline distT="0" distB="0" distL="0" distR="0" wp14:anchorId="599D1F96" wp14:editId="5F41F7FD">
            <wp:extent cx="5612130" cy="2866390"/>
            <wp:effectExtent l="0" t="0" r="7620" b="0"/>
            <wp:docPr id="20984889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8899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5D2A" w14:textId="00D39A07" w:rsidR="00366FCE" w:rsidRDefault="00366FCE" w:rsidP="002772E2">
      <w:pPr>
        <w:rPr>
          <w:rFonts w:cstheme="minorHAnsi"/>
          <w:b/>
          <w:bCs/>
          <w:i/>
          <w:iCs/>
          <w:sz w:val="40"/>
          <w:szCs w:val="40"/>
        </w:rPr>
      </w:pPr>
      <w:r>
        <w:rPr>
          <w:rFonts w:cstheme="minorHAnsi"/>
          <w:b/>
          <w:bCs/>
          <w:i/>
          <w:iCs/>
          <w:sz w:val="40"/>
          <w:szCs w:val="40"/>
        </w:rPr>
        <w:t>Operaciones básicas</w:t>
      </w:r>
    </w:p>
    <w:p w14:paraId="248B824E" w14:textId="2285C499" w:rsidR="00366FCE" w:rsidRPr="00366FCE" w:rsidRDefault="00366FCE" w:rsidP="00366FCE">
      <w:pPr>
        <w:pStyle w:val="Prrafodelista"/>
        <w:numPr>
          <w:ilvl w:val="0"/>
          <w:numId w:val="14"/>
        </w:numPr>
        <w:rPr>
          <w:rFonts w:cstheme="minorHAnsi"/>
          <w:b/>
          <w:bCs/>
          <w:sz w:val="36"/>
          <w:szCs w:val="36"/>
        </w:rPr>
      </w:pPr>
      <w:r w:rsidRPr="00366FCE">
        <w:rPr>
          <w:rFonts w:cstheme="minorHAnsi"/>
          <w:b/>
          <w:bCs/>
          <w:sz w:val="36"/>
          <w:szCs w:val="36"/>
        </w:rPr>
        <w:t xml:space="preserve">En </w:t>
      </w:r>
      <w:proofErr w:type="spellStart"/>
      <w:r w:rsidRPr="00366FCE">
        <w:rPr>
          <w:rFonts w:cstheme="minorHAnsi"/>
          <w:b/>
          <w:bCs/>
          <w:sz w:val="36"/>
          <w:szCs w:val="36"/>
        </w:rPr>
        <w:t>analizarNum</w:t>
      </w:r>
      <w:proofErr w:type="spellEnd"/>
      <w:r w:rsidRPr="00366FCE">
        <w:rPr>
          <w:rFonts w:cstheme="minorHAnsi"/>
          <w:b/>
          <w:bCs/>
          <w:sz w:val="36"/>
          <w:szCs w:val="36"/>
        </w:rPr>
        <w:t>:</w:t>
      </w:r>
    </w:p>
    <w:p w14:paraId="3EFC7BCD" w14:textId="3B0406F4" w:rsidR="00366FCE" w:rsidRPr="00366FCE" w:rsidRDefault="00366FCE" w:rsidP="00366FCE">
      <w:pPr>
        <w:rPr>
          <w:rFonts w:cstheme="minorHAnsi"/>
          <w:sz w:val="40"/>
          <w:szCs w:val="40"/>
        </w:rPr>
      </w:pPr>
      <w:r w:rsidRPr="00366FCE">
        <w:rPr>
          <w:rFonts w:cstheme="minorHAnsi"/>
          <w:sz w:val="40"/>
          <w:szCs w:val="40"/>
        </w:rPr>
        <w:t xml:space="preserve">Por cada llamada recursiva (cuando </w:t>
      </w:r>
      <w:proofErr w:type="spellStart"/>
      <w:r w:rsidRPr="00366FCE">
        <w:rPr>
          <w:rFonts w:cstheme="minorHAnsi"/>
          <w:sz w:val="40"/>
          <w:szCs w:val="40"/>
        </w:rPr>
        <w:t>num</w:t>
      </w:r>
      <w:proofErr w:type="spellEnd"/>
      <w:r w:rsidRPr="00366FCE">
        <w:rPr>
          <w:rFonts w:cstheme="minorHAnsi"/>
          <w:sz w:val="40"/>
          <w:szCs w:val="40"/>
        </w:rPr>
        <w:t xml:space="preserve"> != 0): 7 operaciones sencillas</w:t>
      </w:r>
    </w:p>
    <w:p w14:paraId="772638EB" w14:textId="405CA4D0" w:rsidR="00366FCE" w:rsidRPr="00366FCE" w:rsidRDefault="00366FCE" w:rsidP="00366FCE">
      <w:pPr>
        <w:rPr>
          <w:rFonts w:cstheme="minorHAnsi"/>
          <w:sz w:val="40"/>
          <w:szCs w:val="40"/>
        </w:rPr>
      </w:pPr>
      <w:r w:rsidRPr="00366FCE">
        <w:rPr>
          <w:rFonts w:cstheme="minorHAnsi"/>
          <w:sz w:val="40"/>
          <w:szCs w:val="40"/>
        </w:rPr>
        <w:t>En la llamada base (</w:t>
      </w:r>
      <w:proofErr w:type="spellStart"/>
      <w:r w:rsidRPr="00366FCE">
        <w:rPr>
          <w:rFonts w:cstheme="minorHAnsi"/>
          <w:sz w:val="40"/>
          <w:szCs w:val="40"/>
        </w:rPr>
        <w:t>num</w:t>
      </w:r>
      <w:proofErr w:type="spellEnd"/>
      <w:r w:rsidRPr="00366FCE">
        <w:rPr>
          <w:rFonts w:cstheme="minorHAnsi"/>
          <w:sz w:val="40"/>
          <w:szCs w:val="40"/>
        </w:rPr>
        <w:t xml:space="preserve"> == 0): 1 comparación</w:t>
      </w:r>
    </w:p>
    <w:p w14:paraId="10627A39" w14:textId="4B8C42E5" w:rsidR="00366FCE" w:rsidRDefault="00366FCE" w:rsidP="00366FCE">
      <w:pPr>
        <w:rPr>
          <w:rFonts w:cstheme="minorHAnsi"/>
          <w:sz w:val="40"/>
          <w:szCs w:val="40"/>
        </w:rPr>
      </w:pPr>
      <w:r w:rsidRPr="00366FCE">
        <w:rPr>
          <w:rFonts w:cstheme="minorHAnsi"/>
          <w:sz w:val="40"/>
          <w:szCs w:val="40"/>
        </w:rPr>
        <w:t>Total para un número de d dígitos: 7d + 1</w:t>
      </w:r>
    </w:p>
    <w:p w14:paraId="4BDDEA45" w14:textId="77777777" w:rsidR="00366FCE" w:rsidRPr="00366FCE" w:rsidRDefault="00366FCE" w:rsidP="00366FCE">
      <w:pPr>
        <w:rPr>
          <w:rFonts w:cstheme="minorHAnsi"/>
          <w:sz w:val="40"/>
          <w:szCs w:val="40"/>
        </w:rPr>
      </w:pPr>
    </w:p>
    <w:p w14:paraId="2CF79115" w14:textId="77777777" w:rsidR="00366FCE" w:rsidRPr="00366FCE" w:rsidRDefault="00366FCE" w:rsidP="00366FCE">
      <w:pPr>
        <w:rPr>
          <w:rFonts w:cstheme="minorHAnsi"/>
          <w:b/>
          <w:bCs/>
          <w:sz w:val="36"/>
          <w:szCs w:val="36"/>
        </w:rPr>
      </w:pPr>
      <w:r w:rsidRPr="00366FCE">
        <w:rPr>
          <w:rFonts w:cstheme="minorHAnsi"/>
          <w:sz w:val="40"/>
          <w:szCs w:val="40"/>
        </w:rPr>
        <w:t xml:space="preserve">•  </w:t>
      </w:r>
      <w:r w:rsidRPr="00366FCE">
        <w:rPr>
          <w:rFonts w:cstheme="minorHAnsi"/>
          <w:b/>
          <w:bCs/>
          <w:sz w:val="36"/>
          <w:szCs w:val="36"/>
        </w:rPr>
        <w:t xml:space="preserve">En </w:t>
      </w:r>
      <w:proofErr w:type="spellStart"/>
      <w:r w:rsidRPr="00366FCE">
        <w:rPr>
          <w:rFonts w:cstheme="minorHAnsi"/>
          <w:b/>
          <w:bCs/>
          <w:sz w:val="36"/>
          <w:szCs w:val="36"/>
        </w:rPr>
        <w:t>responderUsuario</w:t>
      </w:r>
      <w:proofErr w:type="spellEnd"/>
      <w:r w:rsidRPr="00366FCE">
        <w:rPr>
          <w:rFonts w:cstheme="minorHAnsi"/>
          <w:b/>
          <w:bCs/>
          <w:sz w:val="36"/>
          <w:szCs w:val="36"/>
        </w:rPr>
        <w:t>:</w:t>
      </w:r>
    </w:p>
    <w:p w14:paraId="3085AB32" w14:textId="178D5573" w:rsidR="00366FCE" w:rsidRPr="00366FCE" w:rsidRDefault="00366FCE" w:rsidP="00366FCE">
      <w:pPr>
        <w:rPr>
          <w:rFonts w:cstheme="minorHAnsi"/>
          <w:sz w:val="40"/>
          <w:szCs w:val="40"/>
        </w:rPr>
      </w:pPr>
      <w:r w:rsidRPr="00366FCE">
        <w:rPr>
          <w:rFonts w:cstheme="minorHAnsi"/>
          <w:sz w:val="40"/>
          <w:szCs w:val="40"/>
        </w:rPr>
        <w:t xml:space="preserve">Total, en la condición del </w:t>
      </w:r>
      <w:proofErr w:type="spellStart"/>
      <w:r w:rsidRPr="00366FCE">
        <w:rPr>
          <w:rFonts w:cstheme="minorHAnsi"/>
          <w:sz w:val="40"/>
          <w:szCs w:val="40"/>
        </w:rPr>
        <w:t>if</w:t>
      </w:r>
      <w:proofErr w:type="spellEnd"/>
      <w:r w:rsidRPr="00366FCE">
        <w:rPr>
          <w:rFonts w:cstheme="minorHAnsi"/>
          <w:sz w:val="40"/>
          <w:szCs w:val="40"/>
        </w:rPr>
        <w:t>: 7d + 4</w:t>
      </w:r>
    </w:p>
    <w:p w14:paraId="62390EC0" w14:textId="77777777" w:rsidR="00366FCE" w:rsidRPr="00473681" w:rsidRDefault="00366FCE" w:rsidP="00366FCE">
      <w:pPr>
        <w:rPr>
          <w:rFonts w:cstheme="minorHAnsi"/>
          <w:sz w:val="40"/>
          <w:szCs w:val="40"/>
          <w:lang w:val="es-419"/>
        </w:rPr>
      </w:pPr>
    </w:p>
    <w:p w14:paraId="13056B78" w14:textId="1B713CE0" w:rsidR="00366FCE" w:rsidRPr="00366FCE" w:rsidRDefault="00366FCE" w:rsidP="00366FCE">
      <w:pPr>
        <w:rPr>
          <w:rFonts w:cstheme="minorHAnsi"/>
          <w:sz w:val="40"/>
          <w:szCs w:val="40"/>
        </w:rPr>
      </w:pPr>
      <w:r w:rsidRPr="00366FCE">
        <w:rPr>
          <w:rFonts w:cstheme="minorHAnsi"/>
          <w:sz w:val="40"/>
          <w:szCs w:val="40"/>
        </w:rPr>
        <w:t xml:space="preserve">•  </w:t>
      </w:r>
      <w:r w:rsidRPr="00366FCE">
        <w:rPr>
          <w:rFonts w:cstheme="minorHAnsi"/>
          <w:b/>
          <w:bCs/>
          <w:sz w:val="36"/>
          <w:szCs w:val="36"/>
        </w:rPr>
        <w:t xml:space="preserve">En </w:t>
      </w:r>
      <w:proofErr w:type="spellStart"/>
      <w:r w:rsidRPr="00366FCE">
        <w:rPr>
          <w:rFonts w:cstheme="minorHAnsi"/>
          <w:b/>
          <w:bCs/>
          <w:sz w:val="36"/>
          <w:szCs w:val="36"/>
        </w:rPr>
        <w:t>guardarNumero</w:t>
      </w:r>
      <w:proofErr w:type="spellEnd"/>
      <w:r w:rsidRPr="00366FCE">
        <w:rPr>
          <w:rFonts w:cstheme="minorHAnsi"/>
          <w:b/>
          <w:bCs/>
          <w:sz w:val="36"/>
          <w:szCs w:val="36"/>
        </w:rPr>
        <w:t>:</w:t>
      </w:r>
    </w:p>
    <w:p w14:paraId="51F886F3" w14:textId="64B38ACE" w:rsidR="00366FCE" w:rsidRPr="00366FCE" w:rsidRDefault="00366FCE" w:rsidP="00366FCE">
      <w:pPr>
        <w:rPr>
          <w:rFonts w:cstheme="minorHAnsi"/>
          <w:sz w:val="40"/>
          <w:szCs w:val="40"/>
        </w:rPr>
      </w:pPr>
      <w:r w:rsidRPr="00366FCE">
        <w:rPr>
          <w:rFonts w:cstheme="minorHAnsi"/>
          <w:sz w:val="40"/>
          <w:szCs w:val="40"/>
        </w:rPr>
        <w:lastRenderedPageBreak/>
        <w:t>Total: 7d + 5</w:t>
      </w:r>
    </w:p>
    <w:p w14:paraId="5B062519" w14:textId="77777777" w:rsidR="00366FCE" w:rsidRDefault="00366FCE" w:rsidP="00366FCE">
      <w:pPr>
        <w:rPr>
          <w:rFonts w:cstheme="minorHAnsi"/>
          <w:sz w:val="40"/>
          <w:szCs w:val="40"/>
        </w:rPr>
      </w:pPr>
    </w:p>
    <w:p w14:paraId="465E067F" w14:textId="41F7D07D" w:rsidR="00366FCE" w:rsidRPr="00366FCE" w:rsidRDefault="00366FCE" w:rsidP="00366FCE">
      <w:pPr>
        <w:rPr>
          <w:rFonts w:cstheme="minorHAnsi"/>
          <w:sz w:val="40"/>
          <w:szCs w:val="40"/>
        </w:rPr>
      </w:pPr>
      <w:r w:rsidRPr="00366FCE">
        <w:rPr>
          <w:rFonts w:cstheme="minorHAnsi"/>
          <w:sz w:val="40"/>
          <w:szCs w:val="40"/>
        </w:rPr>
        <w:t xml:space="preserve">•  </w:t>
      </w:r>
      <w:r w:rsidRPr="00366FCE">
        <w:rPr>
          <w:rFonts w:cstheme="minorHAnsi"/>
          <w:b/>
          <w:bCs/>
          <w:sz w:val="36"/>
          <w:szCs w:val="36"/>
        </w:rPr>
        <w:t xml:space="preserve">En </w:t>
      </w:r>
      <w:proofErr w:type="spellStart"/>
      <w:r w:rsidRPr="00366FCE">
        <w:rPr>
          <w:rFonts w:cstheme="minorHAnsi"/>
          <w:b/>
          <w:bCs/>
          <w:sz w:val="36"/>
          <w:szCs w:val="36"/>
        </w:rPr>
        <w:t>main</w:t>
      </w:r>
      <w:proofErr w:type="spellEnd"/>
      <w:r w:rsidRPr="00366FCE">
        <w:rPr>
          <w:rFonts w:cstheme="minorHAnsi"/>
          <w:b/>
          <w:bCs/>
          <w:sz w:val="36"/>
          <w:szCs w:val="36"/>
        </w:rPr>
        <w:t xml:space="preserve"> (por iteración):</w:t>
      </w:r>
    </w:p>
    <w:p w14:paraId="43B5BB28" w14:textId="5BC765C1" w:rsidR="00366FCE" w:rsidRPr="002772E2" w:rsidRDefault="00366FCE" w:rsidP="00366FCE">
      <w:pPr>
        <w:rPr>
          <w:rFonts w:cstheme="minorHAnsi"/>
          <w:sz w:val="40"/>
          <w:szCs w:val="40"/>
        </w:rPr>
      </w:pPr>
      <w:r w:rsidRPr="00366FCE">
        <w:rPr>
          <w:rFonts w:cstheme="minorHAnsi"/>
          <w:sz w:val="40"/>
          <w:szCs w:val="40"/>
        </w:rPr>
        <w:t>Total: 7d + 6</w:t>
      </w:r>
    </w:p>
    <w:p w14:paraId="6DF90432" w14:textId="77777777" w:rsidR="004A34D1" w:rsidRPr="004A34D1" w:rsidRDefault="004A34D1" w:rsidP="004A34D1">
      <w:pPr>
        <w:rPr>
          <w:rFonts w:cstheme="minorHAnsi"/>
          <w:sz w:val="40"/>
          <w:szCs w:val="40"/>
        </w:rPr>
      </w:pPr>
    </w:p>
    <w:p w14:paraId="0D7CBEC7" w14:textId="77777777" w:rsidR="004A34D1" w:rsidRDefault="004A34D1" w:rsidP="00F311A1">
      <w:pPr>
        <w:rPr>
          <w:rFonts w:cstheme="minorHAnsi"/>
          <w:b/>
          <w:bCs/>
          <w:i/>
          <w:iCs/>
          <w:sz w:val="40"/>
          <w:szCs w:val="40"/>
        </w:rPr>
      </w:pPr>
    </w:p>
    <w:p w14:paraId="73B3077C" w14:textId="751DA62B" w:rsidR="008913ED" w:rsidRDefault="008913ED" w:rsidP="00F311A1">
      <w:pPr>
        <w:rPr>
          <w:rFonts w:cstheme="minorHAnsi"/>
          <w:b/>
          <w:bCs/>
          <w:i/>
          <w:iCs/>
          <w:sz w:val="40"/>
          <w:szCs w:val="40"/>
        </w:rPr>
      </w:pPr>
      <w:r>
        <w:rPr>
          <w:rFonts w:cstheme="minorHAnsi"/>
          <w:b/>
          <w:bCs/>
          <w:i/>
          <w:iCs/>
          <w:sz w:val="40"/>
          <w:szCs w:val="40"/>
        </w:rPr>
        <w:t>Referencias</w:t>
      </w:r>
    </w:p>
    <w:p w14:paraId="6BC66D9B" w14:textId="63CC8AB3" w:rsidR="004A34D1" w:rsidRPr="004A34D1" w:rsidRDefault="008913ED" w:rsidP="002772E2">
      <w:pPr>
        <w:pStyle w:val="ReferenciaRubik"/>
      </w:pPr>
      <w:proofErr w:type="spellStart"/>
      <w:r w:rsidRPr="00357AFD">
        <w:t>Schildt</w:t>
      </w:r>
      <w:proofErr w:type="spellEnd"/>
      <w:r w:rsidRPr="00357AFD">
        <w:t xml:space="preserve">, H. (2001). C - manual de referencia 4b: </w:t>
      </w:r>
      <w:proofErr w:type="spellStart"/>
      <w:r w:rsidRPr="00357AFD">
        <w:t>Edicion</w:t>
      </w:r>
      <w:proofErr w:type="spellEnd"/>
      <w:r w:rsidRPr="00357AFD">
        <w:t xml:space="preserve">. McGraw-Hill </w:t>
      </w:r>
      <w:proofErr w:type="spellStart"/>
      <w:r w:rsidRPr="00357AFD">
        <w:t>Companies</w:t>
      </w:r>
      <w:proofErr w:type="spellEnd"/>
      <w:r w:rsidRPr="00357AFD">
        <w:t>.</w:t>
      </w:r>
    </w:p>
    <w:p w14:paraId="3667CBB8" w14:textId="77777777" w:rsidR="004A34D1" w:rsidRPr="004A34D1" w:rsidRDefault="004A34D1" w:rsidP="004A34D1">
      <w:pPr>
        <w:pStyle w:val="ReferenciaRubik"/>
        <w:rPr>
          <w:lang w:eastAsia="es-MX"/>
        </w:rPr>
      </w:pPr>
      <w:r w:rsidRPr="004A34D1">
        <w:rPr>
          <w:lang w:eastAsia="es-MX"/>
        </w:rPr>
        <w:t>Ortiz, J. (2024, octubre 9). </w:t>
      </w:r>
      <w:r w:rsidRPr="004A34D1">
        <w:rPr>
          <w:i/>
          <w:iCs/>
          <w:lang w:eastAsia="es-MX"/>
        </w:rPr>
        <w:t>Palíndromos</w:t>
      </w:r>
      <w:r w:rsidRPr="004A34D1">
        <w:rPr>
          <w:lang w:eastAsia="es-MX"/>
        </w:rPr>
        <w:t xml:space="preserve">. </w:t>
      </w:r>
      <w:proofErr w:type="spellStart"/>
      <w:r w:rsidRPr="004A34D1">
        <w:rPr>
          <w:lang w:eastAsia="es-MX"/>
        </w:rPr>
        <w:t>Lifeder</w:t>
      </w:r>
      <w:proofErr w:type="spellEnd"/>
      <w:r w:rsidRPr="004A34D1">
        <w:rPr>
          <w:lang w:eastAsia="es-MX"/>
        </w:rPr>
        <w:t>. https://www.lifeder.com/ejemplos-palindromos/</w:t>
      </w:r>
    </w:p>
    <w:p w14:paraId="063A670F" w14:textId="26D9C3CC" w:rsidR="004A34D1" w:rsidRDefault="002772E2" w:rsidP="008913ED">
      <w:pPr>
        <w:pStyle w:val="ReferenciaRubik"/>
      </w:pPr>
      <w:hyperlink r:id="rId10" w:history="1">
        <w:r w:rsidRPr="00CE06A9">
          <w:rPr>
            <w:rStyle w:val="Hipervnculo"/>
          </w:rPr>
          <w:t>https://www.techiedelight.com/es/determine-given-number-palindrome-not/</w:t>
        </w:r>
      </w:hyperlink>
    </w:p>
    <w:p w14:paraId="0B0EEF9E" w14:textId="77777777" w:rsidR="002772E2" w:rsidRDefault="002772E2" w:rsidP="002772E2">
      <w:pPr>
        <w:pStyle w:val="ReferenciaRubik"/>
      </w:pPr>
      <w:proofErr w:type="spellStart"/>
      <w:r>
        <w:t>Alattas</w:t>
      </w:r>
      <w:proofErr w:type="spellEnd"/>
      <w:r>
        <w:t>, R. (2021, agosto 13). </w:t>
      </w:r>
      <w:proofErr w:type="spellStart"/>
      <w:r>
        <w:rPr>
          <w:i/>
          <w:iCs/>
        </w:rPr>
        <w:t>LeetCode</w:t>
      </w:r>
      <w:proofErr w:type="spellEnd"/>
      <w:r>
        <w:t xml:space="preserve">. </w:t>
      </w:r>
      <w:proofErr w:type="spellStart"/>
      <w:r>
        <w:t>Geek</w:t>
      </w:r>
      <w:proofErr w:type="spellEnd"/>
      <w:r>
        <w:t xml:space="preserve"> Hacker. https://medium.com/geek-hacker/leetcode-palindrome-number-geek-hacker-d10d79eed419</w:t>
      </w:r>
    </w:p>
    <w:p w14:paraId="02122526" w14:textId="77777777" w:rsidR="002772E2" w:rsidRPr="00357AFD" w:rsidRDefault="002772E2" w:rsidP="008913ED">
      <w:pPr>
        <w:pStyle w:val="ReferenciaRubik"/>
      </w:pPr>
    </w:p>
    <w:p w14:paraId="40AAFB2E" w14:textId="77777777" w:rsidR="00912A17" w:rsidRPr="00912A17" w:rsidRDefault="00912A17" w:rsidP="00912A17"/>
    <w:sectPr w:rsidR="00912A17" w:rsidRPr="00912A17" w:rsidSect="00C62FA2">
      <w:headerReference w:type="first" r:id="rId11"/>
      <w:pgSz w:w="12240" w:h="15840"/>
      <w:pgMar w:top="1417" w:right="1701" w:bottom="1417" w:left="1701" w:header="708" w:footer="708" w:gutter="0"/>
      <w:pgBorders w:offsetFrom="page">
        <w:top w:val="double" w:sz="4" w:space="24" w:color="4C94D8" w:themeColor="text2" w:themeTint="80"/>
        <w:left w:val="double" w:sz="4" w:space="24" w:color="4C94D8" w:themeColor="text2" w:themeTint="80"/>
        <w:bottom w:val="double" w:sz="4" w:space="24" w:color="4C94D8" w:themeColor="text2" w:themeTint="80"/>
        <w:right w:val="double" w:sz="4" w:space="24" w:color="4C94D8" w:themeColor="text2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9EBF4" w14:textId="77777777" w:rsidR="008A517F" w:rsidRDefault="008A517F" w:rsidP="00E82FB4">
      <w:pPr>
        <w:spacing w:after="0" w:line="240" w:lineRule="auto"/>
      </w:pPr>
      <w:r>
        <w:separator/>
      </w:r>
    </w:p>
  </w:endnote>
  <w:endnote w:type="continuationSeparator" w:id="0">
    <w:p w14:paraId="09B2C4D7" w14:textId="77777777" w:rsidR="008A517F" w:rsidRDefault="008A517F" w:rsidP="00E8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ubik">
    <w:panose1 w:val="00000000000000000000"/>
    <w:charset w:val="00"/>
    <w:family w:val="auto"/>
    <w:pitch w:val="variable"/>
    <w:sig w:usb0="A0002A6F" w:usb1="C000205B" w:usb2="00000000" w:usb3="00000000" w:csb0="000000F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6E241" w14:textId="77777777" w:rsidR="008A517F" w:rsidRDefault="008A517F" w:rsidP="00E82FB4">
      <w:pPr>
        <w:spacing w:after="0" w:line="240" w:lineRule="auto"/>
      </w:pPr>
      <w:r>
        <w:separator/>
      </w:r>
    </w:p>
  </w:footnote>
  <w:footnote w:type="continuationSeparator" w:id="0">
    <w:p w14:paraId="1BE9AF6E" w14:textId="77777777" w:rsidR="008A517F" w:rsidRDefault="008A517F" w:rsidP="00E82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65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6526"/>
      <w:gridCol w:w="1843"/>
    </w:tblGrid>
    <w:tr w:rsidR="00E82FB4" w14:paraId="4B7455B9" w14:textId="77777777" w:rsidTr="00E82FB4">
      <w:tc>
        <w:tcPr>
          <w:tcW w:w="1696" w:type="dxa"/>
          <w:vAlign w:val="center"/>
        </w:tcPr>
        <w:p w14:paraId="13685E0D" w14:textId="77777777" w:rsidR="00E82FB4" w:rsidRDefault="00E82FB4" w:rsidP="003352D9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9097937" wp14:editId="0B7C191C">
                <wp:extent cx="520721" cy="900000"/>
                <wp:effectExtent l="0" t="0" r="0" b="0"/>
                <wp:docPr id="2055472822" name="Imagen 1" descr="Dibujo de una persona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5472822" name="Imagen 1" descr="Dibujo de una persona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0721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6" w:type="dxa"/>
          <w:vAlign w:val="center"/>
        </w:tcPr>
        <w:p w14:paraId="25ECE36E" w14:textId="77777777" w:rsidR="00E82FB4" w:rsidRPr="003352D9" w:rsidRDefault="00E82FB4" w:rsidP="003352D9">
          <w:pPr>
            <w:pStyle w:val="Encabezado"/>
            <w:jc w:val="center"/>
            <w:rPr>
              <w:rFonts w:ascii="Montserrat SemiBold" w:hAnsi="Montserrat SemiBold"/>
              <w:sz w:val="36"/>
              <w:szCs w:val="36"/>
            </w:rPr>
          </w:pPr>
          <w:r w:rsidRPr="003352D9">
            <w:rPr>
              <w:rFonts w:ascii="Montserrat SemiBold" w:hAnsi="Montserrat SemiBold"/>
              <w:sz w:val="36"/>
              <w:szCs w:val="36"/>
            </w:rPr>
            <w:t>Instituto Politécnico Nacional</w:t>
          </w:r>
        </w:p>
        <w:p w14:paraId="0BDDAA1D" w14:textId="77777777" w:rsidR="00E82FB4" w:rsidRPr="003352D9" w:rsidRDefault="00E82FB4" w:rsidP="003352D9">
          <w:pPr>
            <w:pStyle w:val="Encabezado"/>
            <w:jc w:val="center"/>
            <w:rPr>
              <w:sz w:val="32"/>
              <w:szCs w:val="32"/>
            </w:rPr>
          </w:pPr>
          <w:r w:rsidRPr="003352D9">
            <w:rPr>
              <w:rFonts w:ascii="Montserrat SemiBold" w:hAnsi="Montserrat SemiBold"/>
              <w:sz w:val="32"/>
              <w:szCs w:val="32"/>
            </w:rPr>
            <w:t>Escuela Superior de Computo</w:t>
          </w:r>
        </w:p>
      </w:tc>
      <w:tc>
        <w:tcPr>
          <w:tcW w:w="1843" w:type="dxa"/>
          <w:vAlign w:val="center"/>
        </w:tcPr>
        <w:p w14:paraId="51D3C206" w14:textId="77777777" w:rsidR="00E82FB4" w:rsidRDefault="00E82FB4" w:rsidP="003352D9">
          <w:pPr>
            <w:pStyle w:val="Encabezado"/>
            <w:ind w:right="-636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2DC10C1" wp14:editId="3F7B7DD3">
                <wp:simplePos x="0" y="0"/>
                <wp:positionH relativeFrom="column">
                  <wp:posOffset>27305</wp:posOffset>
                </wp:positionH>
                <wp:positionV relativeFrom="paragraph">
                  <wp:posOffset>77470</wp:posOffset>
                </wp:positionV>
                <wp:extent cx="866775" cy="719295"/>
                <wp:effectExtent l="0" t="0" r="0" b="5080"/>
                <wp:wrapNone/>
                <wp:docPr id="1157756230" name="Imagen 2" descr="Imagen que contiene 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7756230" name="Imagen 2" descr="Imagen que contiene Icono&#10;&#10;Descripción generada automáticamente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4"/>
                            </a:ext>
                          </a:extLst>
                        </a:blip>
                        <a:srcRect l="16382" r="15840"/>
                        <a:stretch/>
                      </pic:blipFill>
                      <pic:spPr bwMode="auto">
                        <a:xfrm>
                          <a:off x="0" y="0"/>
                          <a:ext cx="866775" cy="719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3C72F74" w14:textId="77777777" w:rsidR="00E82FB4" w:rsidRDefault="00E82FB4" w:rsidP="003352D9">
          <w:pPr>
            <w:pStyle w:val="Encabezado"/>
            <w:ind w:right="-1912"/>
            <w:jc w:val="center"/>
          </w:pPr>
        </w:p>
      </w:tc>
    </w:tr>
  </w:tbl>
  <w:p w14:paraId="7EE7D5B4" w14:textId="77777777" w:rsidR="00E82FB4" w:rsidRDefault="00E82F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75E"/>
    <w:multiLevelType w:val="hybridMultilevel"/>
    <w:tmpl w:val="603073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3113"/>
    <w:multiLevelType w:val="hybridMultilevel"/>
    <w:tmpl w:val="3CC22A9A"/>
    <w:lvl w:ilvl="0" w:tplc="B6C411F4">
      <w:numFmt w:val="bullet"/>
      <w:lvlText w:val="•"/>
      <w:lvlJc w:val="left"/>
      <w:pPr>
        <w:ind w:left="720" w:hanging="360"/>
      </w:pPr>
      <w:rPr>
        <w:rFonts w:ascii="Rubik" w:eastAsiaTheme="minorHAnsi" w:hAnsi="Rubik" w:cs="Rubik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1E58"/>
    <w:multiLevelType w:val="multilevel"/>
    <w:tmpl w:val="B088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A0A3A"/>
    <w:multiLevelType w:val="multilevel"/>
    <w:tmpl w:val="FC60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67B79"/>
    <w:multiLevelType w:val="hybridMultilevel"/>
    <w:tmpl w:val="9118C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24757"/>
    <w:multiLevelType w:val="multilevel"/>
    <w:tmpl w:val="0FEC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B21D6E"/>
    <w:multiLevelType w:val="hybridMultilevel"/>
    <w:tmpl w:val="A348A18E"/>
    <w:lvl w:ilvl="0" w:tplc="378C6D48">
      <w:start w:val="1"/>
      <w:numFmt w:val="bullet"/>
      <w:pStyle w:val="ReferenciaRubi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50DF4"/>
    <w:multiLevelType w:val="multilevel"/>
    <w:tmpl w:val="D83E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62EC1"/>
    <w:multiLevelType w:val="hybridMultilevel"/>
    <w:tmpl w:val="C4EAD50C"/>
    <w:lvl w:ilvl="0" w:tplc="B6C411F4">
      <w:numFmt w:val="bullet"/>
      <w:lvlText w:val="•"/>
      <w:lvlJc w:val="left"/>
      <w:pPr>
        <w:ind w:left="720" w:hanging="360"/>
      </w:pPr>
      <w:rPr>
        <w:rFonts w:ascii="Rubik" w:eastAsiaTheme="minorHAnsi" w:hAnsi="Rubik" w:cs="Rubik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B266A"/>
    <w:multiLevelType w:val="hybridMultilevel"/>
    <w:tmpl w:val="E96C520E"/>
    <w:lvl w:ilvl="0" w:tplc="080A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4D3E10CD"/>
    <w:multiLevelType w:val="hybridMultilevel"/>
    <w:tmpl w:val="F36C3384"/>
    <w:lvl w:ilvl="0" w:tplc="81F07C02">
      <w:numFmt w:val="bullet"/>
      <w:lvlText w:val="-"/>
      <w:lvlJc w:val="left"/>
      <w:pPr>
        <w:ind w:left="644" w:hanging="360"/>
      </w:pPr>
      <w:rPr>
        <w:rFonts w:ascii="Rubik" w:eastAsiaTheme="minorHAnsi" w:hAnsi="Rubik" w:cs="Rubik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57510F3B"/>
    <w:multiLevelType w:val="hybridMultilevel"/>
    <w:tmpl w:val="D4766D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35141"/>
    <w:multiLevelType w:val="hybridMultilevel"/>
    <w:tmpl w:val="083AE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64053"/>
    <w:multiLevelType w:val="hybridMultilevel"/>
    <w:tmpl w:val="9392E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353200">
    <w:abstractNumId w:val="13"/>
  </w:num>
  <w:num w:numId="2" w16cid:durableId="1794975497">
    <w:abstractNumId w:val="4"/>
  </w:num>
  <w:num w:numId="3" w16cid:durableId="1308320974">
    <w:abstractNumId w:val="0"/>
  </w:num>
  <w:num w:numId="4" w16cid:durableId="639387300">
    <w:abstractNumId w:val="9"/>
  </w:num>
  <w:num w:numId="5" w16cid:durableId="1224608986">
    <w:abstractNumId w:val="6"/>
  </w:num>
  <w:num w:numId="6" w16cid:durableId="1180244484">
    <w:abstractNumId w:val="10"/>
  </w:num>
  <w:num w:numId="7" w16cid:durableId="82726102">
    <w:abstractNumId w:val="12"/>
  </w:num>
  <w:num w:numId="8" w16cid:durableId="967785553">
    <w:abstractNumId w:val="7"/>
  </w:num>
  <w:num w:numId="9" w16cid:durableId="1062409394">
    <w:abstractNumId w:val="5"/>
  </w:num>
  <w:num w:numId="10" w16cid:durableId="744912674">
    <w:abstractNumId w:val="2"/>
  </w:num>
  <w:num w:numId="11" w16cid:durableId="213195709">
    <w:abstractNumId w:val="3"/>
  </w:num>
  <w:num w:numId="12" w16cid:durableId="1567372773">
    <w:abstractNumId w:val="11"/>
  </w:num>
  <w:num w:numId="13" w16cid:durableId="111948067">
    <w:abstractNumId w:val="1"/>
  </w:num>
  <w:num w:numId="14" w16cid:durableId="13605478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FB4"/>
    <w:rsid w:val="00000E02"/>
    <w:rsid w:val="00035857"/>
    <w:rsid w:val="0004050B"/>
    <w:rsid w:val="00041FDE"/>
    <w:rsid w:val="000429E9"/>
    <w:rsid w:val="0004769A"/>
    <w:rsid w:val="000536D3"/>
    <w:rsid w:val="000557C1"/>
    <w:rsid w:val="00071D8D"/>
    <w:rsid w:val="00084099"/>
    <w:rsid w:val="000872FF"/>
    <w:rsid w:val="000875D8"/>
    <w:rsid w:val="00087816"/>
    <w:rsid w:val="00091AD4"/>
    <w:rsid w:val="000C7B12"/>
    <w:rsid w:val="000E4273"/>
    <w:rsid w:val="000E7D7B"/>
    <w:rsid w:val="000F0F4A"/>
    <w:rsid w:val="000F12B4"/>
    <w:rsid w:val="000F29ED"/>
    <w:rsid w:val="000F7417"/>
    <w:rsid w:val="000F7BFF"/>
    <w:rsid w:val="00137F62"/>
    <w:rsid w:val="0014485C"/>
    <w:rsid w:val="00147ED7"/>
    <w:rsid w:val="00153A6E"/>
    <w:rsid w:val="001571F2"/>
    <w:rsid w:val="00165BD9"/>
    <w:rsid w:val="0016607A"/>
    <w:rsid w:val="001A0C0B"/>
    <w:rsid w:val="001A153C"/>
    <w:rsid w:val="001A39FE"/>
    <w:rsid w:val="001A4588"/>
    <w:rsid w:val="001A53A2"/>
    <w:rsid w:val="001A7302"/>
    <w:rsid w:val="001C25FC"/>
    <w:rsid w:val="001E3155"/>
    <w:rsid w:val="001E4EAF"/>
    <w:rsid w:val="001E6A1E"/>
    <w:rsid w:val="00203C67"/>
    <w:rsid w:val="00207BB2"/>
    <w:rsid w:val="00213835"/>
    <w:rsid w:val="0021767E"/>
    <w:rsid w:val="00231661"/>
    <w:rsid w:val="00247460"/>
    <w:rsid w:val="00250396"/>
    <w:rsid w:val="002528BE"/>
    <w:rsid w:val="00261345"/>
    <w:rsid w:val="00276C24"/>
    <w:rsid w:val="002772E2"/>
    <w:rsid w:val="00282EF9"/>
    <w:rsid w:val="002860EE"/>
    <w:rsid w:val="00294346"/>
    <w:rsid w:val="00295B3B"/>
    <w:rsid w:val="002D2505"/>
    <w:rsid w:val="002D5FB0"/>
    <w:rsid w:val="002F337E"/>
    <w:rsid w:val="00332A4A"/>
    <w:rsid w:val="0033637A"/>
    <w:rsid w:val="0033676A"/>
    <w:rsid w:val="003456AB"/>
    <w:rsid w:val="00357AFD"/>
    <w:rsid w:val="00366FCE"/>
    <w:rsid w:val="00367B70"/>
    <w:rsid w:val="003819CD"/>
    <w:rsid w:val="0039492C"/>
    <w:rsid w:val="003A01A2"/>
    <w:rsid w:val="003C556A"/>
    <w:rsid w:val="003D4808"/>
    <w:rsid w:val="003E4F97"/>
    <w:rsid w:val="003F2712"/>
    <w:rsid w:val="003F5328"/>
    <w:rsid w:val="00447E0C"/>
    <w:rsid w:val="00454D68"/>
    <w:rsid w:val="004556F3"/>
    <w:rsid w:val="00455B80"/>
    <w:rsid w:val="0046504A"/>
    <w:rsid w:val="00473681"/>
    <w:rsid w:val="00476ACC"/>
    <w:rsid w:val="004805F4"/>
    <w:rsid w:val="00480FC3"/>
    <w:rsid w:val="004857C6"/>
    <w:rsid w:val="004A34D1"/>
    <w:rsid w:val="004A3D86"/>
    <w:rsid w:val="004C09D2"/>
    <w:rsid w:val="004C1E32"/>
    <w:rsid w:val="004D3752"/>
    <w:rsid w:val="004E0D25"/>
    <w:rsid w:val="004F6333"/>
    <w:rsid w:val="004F7708"/>
    <w:rsid w:val="005007A4"/>
    <w:rsid w:val="00500B87"/>
    <w:rsid w:val="005037FC"/>
    <w:rsid w:val="005121E8"/>
    <w:rsid w:val="00513DAF"/>
    <w:rsid w:val="00530D57"/>
    <w:rsid w:val="0053469C"/>
    <w:rsid w:val="0054192A"/>
    <w:rsid w:val="00554A3B"/>
    <w:rsid w:val="00556EEB"/>
    <w:rsid w:val="005626CD"/>
    <w:rsid w:val="0058120B"/>
    <w:rsid w:val="005861CE"/>
    <w:rsid w:val="005A3E7E"/>
    <w:rsid w:val="005A473A"/>
    <w:rsid w:val="005A5D1D"/>
    <w:rsid w:val="005B037B"/>
    <w:rsid w:val="005B61BD"/>
    <w:rsid w:val="005C0D05"/>
    <w:rsid w:val="005D3B85"/>
    <w:rsid w:val="006143AF"/>
    <w:rsid w:val="00620777"/>
    <w:rsid w:val="00621FF8"/>
    <w:rsid w:val="00624FA0"/>
    <w:rsid w:val="00636188"/>
    <w:rsid w:val="006478B3"/>
    <w:rsid w:val="00671BBB"/>
    <w:rsid w:val="00680DDE"/>
    <w:rsid w:val="00681759"/>
    <w:rsid w:val="00695A1F"/>
    <w:rsid w:val="006A3639"/>
    <w:rsid w:val="006C425F"/>
    <w:rsid w:val="006D4DC5"/>
    <w:rsid w:val="006E6023"/>
    <w:rsid w:val="00716A45"/>
    <w:rsid w:val="0072181E"/>
    <w:rsid w:val="00731D7B"/>
    <w:rsid w:val="007353F1"/>
    <w:rsid w:val="00737D41"/>
    <w:rsid w:val="00747F23"/>
    <w:rsid w:val="00772278"/>
    <w:rsid w:val="00784439"/>
    <w:rsid w:val="00786E54"/>
    <w:rsid w:val="00790A9E"/>
    <w:rsid w:val="0079197F"/>
    <w:rsid w:val="00793691"/>
    <w:rsid w:val="007963C0"/>
    <w:rsid w:val="007B6443"/>
    <w:rsid w:val="007D2BDD"/>
    <w:rsid w:val="007D33F2"/>
    <w:rsid w:val="007D3A93"/>
    <w:rsid w:val="007E2FCE"/>
    <w:rsid w:val="007E3129"/>
    <w:rsid w:val="00806C22"/>
    <w:rsid w:val="0084164B"/>
    <w:rsid w:val="008505A6"/>
    <w:rsid w:val="008517DA"/>
    <w:rsid w:val="00863893"/>
    <w:rsid w:val="0087793F"/>
    <w:rsid w:val="00884CB3"/>
    <w:rsid w:val="008913ED"/>
    <w:rsid w:val="00896A8A"/>
    <w:rsid w:val="0089753E"/>
    <w:rsid w:val="008A0026"/>
    <w:rsid w:val="008A1348"/>
    <w:rsid w:val="008A517F"/>
    <w:rsid w:val="008C0100"/>
    <w:rsid w:val="008D5C8D"/>
    <w:rsid w:val="008E0E85"/>
    <w:rsid w:val="008F4F3D"/>
    <w:rsid w:val="00910E8D"/>
    <w:rsid w:val="00912A17"/>
    <w:rsid w:val="00923162"/>
    <w:rsid w:val="00926054"/>
    <w:rsid w:val="00926203"/>
    <w:rsid w:val="00931A26"/>
    <w:rsid w:val="00934FF5"/>
    <w:rsid w:val="0095763E"/>
    <w:rsid w:val="00972A3E"/>
    <w:rsid w:val="00976AC9"/>
    <w:rsid w:val="00985F8C"/>
    <w:rsid w:val="009C7AD8"/>
    <w:rsid w:val="009E4C11"/>
    <w:rsid w:val="009E7956"/>
    <w:rsid w:val="009F1983"/>
    <w:rsid w:val="009F3A94"/>
    <w:rsid w:val="00A07502"/>
    <w:rsid w:val="00A11DA5"/>
    <w:rsid w:val="00A14C62"/>
    <w:rsid w:val="00A15763"/>
    <w:rsid w:val="00A16E00"/>
    <w:rsid w:val="00A47CA0"/>
    <w:rsid w:val="00A5690E"/>
    <w:rsid w:val="00A8014A"/>
    <w:rsid w:val="00A83409"/>
    <w:rsid w:val="00A8622F"/>
    <w:rsid w:val="00A86BD9"/>
    <w:rsid w:val="00A9234F"/>
    <w:rsid w:val="00A93B6C"/>
    <w:rsid w:val="00A94D9A"/>
    <w:rsid w:val="00A97E75"/>
    <w:rsid w:val="00AA6BA3"/>
    <w:rsid w:val="00AD58FF"/>
    <w:rsid w:val="00AF02D5"/>
    <w:rsid w:val="00AF7937"/>
    <w:rsid w:val="00B11C7C"/>
    <w:rsid w:val="00B12622"/>
    <w:rsid w:val="00B220AD"/>
    <w:rsid w:val="00B255A3"/>
    <w:rsid w:val="00B27252"/>
    <w:rsid w:val="00B36229"/>
    <w:rsid w:val="00B45557"/>
    <w:rsid w:val="00B616AE"/>
    <w:rsid w:val="00B62F55"/>
    <w:rsid w:val="00B92DE2"/>
    <w:rsid w:val="00BA086D"/>
    <w:rsid w:val="00BC79FB"/>
    <w:rsid w:val="00BE01E7"/>
    <w:rsid w:val="00BF5D98"/>
    <w:rsid w:val="00C04D49"/>
    <w:rsid w:val="00C10BD1"/>
    <w:rsid w:val="00C14718"/>
    <w:rsid w:val="00C21673"/>
    <w:rsid w:val="00C47E60"/>
    <w:rsid w:val="00C62FA2"/>
    <w:rsid w:val="00C66467"/>
    <w:rsid w:val="00C72654"/>
    <w:rsid w:val="00C75AC9"/>
    <w:rsid w:val="00C95CFA"/>
    <w:rsid w:val="00CA2A30"/>
    <w:rsid w:val="00CB1198"/>
    <w:rsid w:val="00CF08F2"/>
    <w:rsid w:val="00D0560B"/>
    <w:rsid w:val="00D136E2"/>
    <w:rsid w:val="00D13B52"/>
    <w:rsid w:val="00D15A28"/>
    <w:rsid w:val="00D27F3A"/>
    <w:rsid w:val="00D30863"/>
    <w:rsid w:val="00D316FF"/>
    <w:rsid w:val="00D36B04"/>
    <w:rsid w:val="00D40336"/>
    <w:rsid w:val="00D4060C"/>
    <w:rsid w:val="00D464C0"/>
    <w:rsid w:val="00D50481"/>
    <w:rsid w:val="00D565E5"/>
    <w:rsid w:val="00D67840"/>
    <w:rsid w:val="00D7515F"/>
    <w:rsid w:val="00D90AE3"/>
    <w:rsid w:val="00D9585B"/>
    <w:rsid w:val="00DB5B28"/>
    <w:rsid w:val="00DB5F35"/>
    <w:rsid w:val="00DC4B15"/>
    <w:rsid w:val="00DD6F3E"/>
    <w:rsid w:val="00DE3AB1"/>
    <w:rsid w:val="00DE4B97"/>
    <w:rsid w:val="00DF1CE1"/>
    <w:rsid w:val="00DF40C1"/>
    <w:rsid w:val="00E042CC"/>
    <w:rsid w:val="00E148D6"/>
    <w:rsid w:val="00E25D30"/>
    <w:rsid w:val="00E51B78"/>
    <w:rsid w:val="00E5576C"/>
    <w:rsid w:val="00E6583F"/>
    <w:rsid w:val="00E77615"/>
    <w:rsid w:val="00E813A4"/>
    <w:rsid w:val="00E82FB4"/>
    <w:rsid w:val="00E90AEB"/>
    <w:rsid w:val="00E9650D"/>
    <w:rsid w:val="00EC0701"/>
    <w:rsid w:val="00EC2185"/>
    <w:rsid w:val="00ED248B"/>
    <w:rsid w:val="00ED5D6A"/>
    <w:rsid w:val="00EE034E"/>
    <w:rsid w:val="00EF783E"/>
    <w:rsid w:val="00F03F9D"/>
    <w:rsid w:val="00F05B29"/>
    <w:rsid w:val="00F1186D"/>
    <w:rsid w:val="00F208CC"/>
    <w:rsid w:val="00F311A1"/>
    <w:rsid w:val="00F31908"/>
    <w:rsid w:val="00F31C91"/>
    <w:rsid w:val="00F34441"/>
    <w:rsid w:val="00F4047D"/>
    <w:rsid w:val="00F47903"/>
    <w:rsid w:val="00F47FE3"/>
    <w:rsid w:val="00F53D70"/>
    <w:rsid w:val="00F620DD"/>
    <w:rsid w:val="00F64042"/>
    <w:rsid w:val="00F65D86"/>
    <w:rsid w:val="00F71094"/>
    <w:rsid w:val="00F7397E"/>
    <w:rsid w:val="00F741A7"/>
    <w:rsid w:val="00F8061D"/>
    <w:rsid w:val="00F84018"/>
    <w:rsid w:val="00F9411F"/>
    <w:rsid w:val="00FA3A16"/>
    <w:rsid w:val="00FC750E"/>
    <w:rsid w:val="00FE6B6F"/>
    <w:rsid w:val="00FF228B"/>
    <w:rsid w:val="00F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E88C04"/>
  <w15:chartTrackingRefBased/>
  <w15:docId w15:val="{8FB32E78-FF9A-4ECC-906D-49F99ED3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2E2"/>
  </w:style>
  <w:style w:type="paragraph" w:styleId="Ttulo1">
    <w:name w:val="heading 1"/>
    <w:basedOn w:val="Normal"/>
    <w:next w:val="Normal"/>
    <w:link w:val="Ttulo1Car"/>
    <w:uiPriority w:val="9"/>
    <w:qFormat/>
    <w:rsid w:val="00E82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2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2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2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2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2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2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2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2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2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2F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2F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2F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2F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2F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2F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2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2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2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2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2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2FB4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E82F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2F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F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2FB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82F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B4"/>
  </w:style>
  <w:style w:type="paragraph" w:styleId="Piedepgina">
    <w:name w:val="footer"/>
    <w:basedOn w:val="Normal"/>
    <w:link w:val="PiedepginaCar"/>
    <w:uiPriority w:val="99"/>
    <w:unhideWhenUsed/>
    <w:rsid w:val="00E82F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B4"/>
  </w:style>
  <w:style w:type="table" w:styleId="Tablaconcuadrcula">
    <w:name w:val="Table Grid"/>
    <w:basedOn w:val="Tablanormal"/>
    <w:uiPriority w:val="39"/>
    <w:rsid w:val="00E82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82FB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F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36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TituloRubik">
    <w:name w:val="Titulo Rubik"/>
    <w:basedOn w:val="Normal"/>
    <w:link w:val="TituloRubikCar"/>
    <w:qFormat/>
    <w:rsid w:val="004F7708"/>
    <w:pPr>
      <w:jc w:val="center"/>
    </w:pPr>
    <w:rPr>
      <w:rFonts w:ascii="Rubik" w:hAnsi="Rubik" w:cs="Rubik"/>
      <w:b/>
      <w:bCs/>
      <w:sz w:val="48"/>
      <w:szCs w:val="48"/>
    </w:rPr>
  </w:style>
  <w:style w:type="character" w:customStyle="1" w:styleId="TituloRubikCar">
    <w:name w:val="Titulo Rubik Car"/>
    <w:basedOn w:val="Fuentedeprrafopredeter"/>
    <w:link w:val="TituloRubik"/>
    <w:rsid w:val="004F7708"/>
    <w:rPr>
      <w:rFonts w:ascii="Rubik" w:hAnsi="Rubik" w:cs="Rubik"/>
      <w:b/>
      <w:bCs/>
      <w:sz w:val="48"/>
      <w:szCs w:val="48"/>
    </w:rPr>
  </w:style>
  <w:style w:type="paragraph" w:customStyle="1" w:styleId="SubtituloRubik">
    <w:name w:val="Subtitulo Rubik"/>
    <w:basedOn w:val="Normal"/>
    <w:link w:val="SubtituloRubikCar"/>
    <w:qFormat/>
    <w:rsid w:val="004F7708"/>
    <w:rPr>
      <w:rFonts w:asciiTheme="majorHAnsi" w:hAnsiTheme="majorHAnsi" w:cstheme="majorHAnsi"/>
      <w:b/>
      <w:bCs/>
      <w:i/>
      <w:iCs/>
      <w:sz w:val="40"/>
      <w:szCs w:val="40"/>
    </w:rPr>
  </w:style>
  <w:style w:type="character" w:customStyle="1" w:styleId="SubtituloRubikCar">
    <w:name w:val="Subtitulo Rubik Car"/>
    <w:basedOn w:val="Fuentedeprrafopredeter"/>
    <w:link w:val="SubtituloRubik"/>
    <w:rsid w:val="004F7708"/>
    <w:rPr>
      <w:rFonts w:asciiTheme="majorHAnsi" w:hAnsiTheme="majorHAnsi" w:cstheme="majorHAnsi"/>
      <w:b/>
      <w:bCs/>
      <w:i/>
      <w:iCs/>
      <w:sz w:val="40"/>
      <w:szCs w:val="40"/>
    </w:rPr>
  </w:style>
  <w:style w:type="paragraph" w:customStyle="1" w:styleId="NormalRubik">
    <w:name w:val="Normal Rubik"/>
    <w:basedOn w:val="Normal"/>
    <w:link w:val="NormalRubikCar"/>
    <w:qFormat/>
    <w:rsid w:val="00B45557"/>
    <w:rPr>
      <w:rFonts w:asciiTheme="majorHAnsi" w:hAnsiTheme="majorHAnsi" w:cstheme="majorHAnsi"/>
      <w:sz w:val="36"/>
      <w:szCs w:val="36"/>
    </w:rPr>
  </w:style>
  <w:style w:type="character" w:customStyle="1" w:styleId="NormalRubikCar">
    <w:name w:val="Normal Rubik Car"/>
    <w:basedOn w:val="Fuentedeprrafopredeter"/>
    <w:link w:val="NormalRubik"/>
    <w:rsid w:val="00B45557"/>
    <w:rPr>
      <w:rFonts w:asciiTheme="majorHAnsi" w:hAnsiTheme="majorHAnsi" w:cstheme="majorHAnsi"/>
      <w:sz w:val="36"/>
      <w:szCs w:val="36"/>
    </w:rPr>
  </w:style>
  <w:style w:type="paragraph" w:customStyle="1" w:styleId="ReferenciaRubik">
    <w:name w:val="Referencia Rubik"/>
    <w:basedOn w:val="Prrafodelista"/>
    <w:link w:val="ReferenciaRubikCar"/>
    <w:qFormat/>
    <w:rsid w:val="00B45557"/>
    <w:pPr>
      <w:numPr>
        <w:numId w:val="5"/>
      </w:numPr>
    </w:pPr>
    <w:rPr>
      <w:rFonts w:cs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45557"/>
  </w:style>
  <w:style w:type="character" w:customStyle="1" w:styleId="ReferenciaRubikCar">
    <w:name w:val="Referencia Rubik Car"/>
    <w:basedOn w:val="PrrafodelistaCar"/>
    <w:link w:val="ReferenciaRubik"/>
    <w:rsid w:val="00B45557"/>
    <w:rPr>
      <w:rFonts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techiedelight.com/es/determine-given-number-palindrome-no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es.wikipedia.org/wiki/Instituto_Polit%C3%A9cnico_Nacional" TargetMode="External"/><Relationship Id="rId1" Type="http://schemas.openxmlformats.org/officeDocument/2006/relationships/image" Target="media/image3.png"/><Relationship Id="rId4" Type="http://schemas.openxmlformats.org/officeDocument/2006/relationships/hyperlink" Target="https://escom.ipn.mx/x/scs202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ersonalizado Rubik">
      <a:majorFont>
        <a:latin typeface="Rubik"/>
        <a:ea typeface=""/>
        <a:cs typeface=""/>
      </a:majorFont>
      <a:minorFont>
        <a:latin typeface="Rubi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A0081-1270-4DD5-845C-CEFF1B346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Torres Tellez</dc:creator>
  <cp:keywords/>
  <dc:description/>
  <cp:lastModifiedBy>Carlos Arturo Torres Tellez</cp:lastModifiedBy>
  <cp:revision>4</cp:revision>
  <dcterms:created xsi:type="dcterms:W3CDTF">2025-02-19T15:48:00Z</dcterms:created>
  <dcterms:modified xsi:type="dcterms:W3CDTF">2025-02-24T17:11:00Z</dcterms:modified>
</cp:coreProperties>
</file>