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E7B" w:rsidRDefault="004A6E7B" w:rsidP="004A6E7B">
      <w:pPr>
        <w:jc w:val="center"/>
        <w:rPr>
          <w:rFonts w:ascii="Arial" w:hAnsi="Arial" w:cs="Arial"/>
          <w:b/>
          <w:sz w:val="28"/>
        </w:rPr>
      </w:pPr>
      <w:r>
        <w:rPr>
          <w:rFonts w:ascii="Arial" w:hAnsi="Arial" w:cs="Arial"/>
          <w:b/>
          <w:noProof/>
          <w:sz w:val="28"/>
          <w:lang w:eastAsia="en-GB"/>
        </w:rPr>
        <w:drawing>
          <wp:inline distT="0" distB="0" distL="0" distR="0" wp14:anchorId="092C5D79" wp14:editId="060A9538">
            <wp:extent cx="4240224" cy="78030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ud header for bulletins.bmp"/>
                    <pic:cNvPicPr/>
                  </pic:nvPicPr>
                  <pic:blipFill>
                    <a:blip r:embed="rId6">
                      <a:extLst>
                        <a:ext uri="{28A0092B-C50C-407E-A947-70E740481C1C}">
                          <a14:useLocalDpi xmlns:a14="http://schemas.microsoft.com/office/drawing/2010/main" val="0"/>
                        </a:ext>
                      </a:extLst>
                    </a:blip>
                    <a:stretch>
                      <a:fillRect/>
                    </a:stretch>
                  </pic:blipFill>
                  <pic:spPr>
                    <a:xfrm>
                      <a:off x="0" y="0"/>
                      <a:ext cx="4260854" cy="784099"/>
                    </a:xfrm>
                    <a:prstGeom prst="rect">
                      <a:avLst/>
                    </a:prstGeom>
                  </pic:spPr>
                </pic:pic>
              </a:graphicData>
            </a:graphic>
          </wp:inline>
        </w:drawing>
      </w:r>
    </w:p>
    <w:p w:rsidR="004A6E7B" w:rsidRPr="004A6E7B" w:rsidRDefault="004A6E7B" w:rsidP="004A6E7B">
      <w:pPr>
        <w:jc w:val="center"/>
        <w:rPr>
          <w:rFonts w:ascii="Arial" w:hAnsi="Arial" w:cs="Arial"/>
          <w:b/>
          <w:sz w:val="44"/>
        </w:rPr>
      </w:pPr>
      <w:r w:rsidRPr="00CE735E">
        <w:rPr>
          <w:rFonts w:ascii="Arial" w:hAnsi="Arial" w:cs="Arial"/>
          <w:b/>
          <w:sz w:val="44"/>
        </w:rPr>
        <w:t>Did you know?</w:t>
      </w:r>
    </w:p>
    <w:p w:rsidR="003B3525" w:rsidRPr="004A6E7B" w:rsidRDefault="004A6E7B" w:rsidP="004A6E7B">
      <w:pPr>
        <w:jc w:val="center"/>
        <w:rPr>
          <w:rFonts w:ascii="Arial" w:hAnsi="Arial" w:cs="Arial"/>
          <w:sz w:val="24"/>
        </w:rPr>
      </w:pPr>
      <w:bookmarkStart w:id="0" w:name="_GoBack"/>
      <w:bookmarkEnd w:id="0"/>
      <w:r>
        <w:rPr>
          <w:rFonts w:ascii="Arial" w:hAnsi="Arial" w:cs="Arial"/>
          <w:b/>
          <w:sz w:val="24"/>
        </w:rPr>
        <w:br/>
      </w:r>
      <w:r w:rsidR="003B3525" w:rsidRPr="004A6E7B">
        <w:rPr>
          <w:rFonts w:ascii="Arial" w:hAnsi="Arial" w:cs="Arial"/>
          <w:b/>
          <w:sz w:val="24"/>
        </w:rPr>
        <w:t>What you need to know about complaints and concerns:</w:t>
      </w:r>
    </w:p>
    <w:p w:rsidR="003B3525" w:rsidRDefault="003B3525">
      <w:pPr>
        <w:rPr>
          <w:rFonts w:ascii="Arial" w:hAnsi="Arial" w:cs="Arial"/>
          <w:b/>
        </w:rPr>
      </w:pPr>
      <w:r>
        <w:rPr>
          <w:rFonts w:ascii="Arial" w:hAnsi="Arial" w:cs="Arial"/>
          <w:b/>
        </w:rPr>
        <w:t>Q. How am I expected to respond to a complaint?</w:t>
      </w:r>
    </w:p>
    <w:p w:rsidR="003B3525" w:rsidRDefault="003B3525">
      <w:pPr>
        <w:rPr>
          <w:rFonts w:ascii="Arial" w:hAnsi="Arial" w:cs="Arial"/>
        </w:rPr>
      </w:pPr>
      <w:r>
        <w:rPr>
          <w:rFonts w:ascii="Arial" w:hAnsi="Arial" w:cs="Arial"/>
        </w:rPr>
        <w:t xml:space="preserve">It is important that we receive feedback, both good and bad, about our services so we can continually improve. All complaints and concerns are welcomed, and by taking a few minutes to provide a helpful response </w:t>
      </w:r>
      <w:proofErr w:type="gramStart"/>
      <w:r>
        <w:rPr>
          <w:rFonts w:ascii="Arial" w:hAnsi="Arial" w:cs="Arial"/>
        </w:rPr>
        <w:t>gives</w:t>
      </w:r>
      <w:proofErr w:type="gramEnd"/>
      <w:r>
        <w:rPr>
          <w:rFonts w:ascii="Arial" w:hAnsi="Arial" w:cs="Arial"/>
        </w:rPr>
        <w:t xml:space="preserve"> the patient or carer a positive experience which can often avoid the matter being escalated to a formal complaint.</w:t>
      </w:r>
    </w:p>
    <w:p w:rsidR="003B3525" w:rsidRDefault="003B3525">
      <w:pPr>
        <w:rPr>
          <w:rFonts w:ascii="Arial" w:hAnsi="Arial" w:cs="Arial"/>
          <w:b/>
        </w:rPr>
      </w:pPr>
      <w:r>
        <w:rPr>
          <w:rFonts w:ascii="Arial" w:hAnsi="Arial" w:cs="Arial"/>
          <w:b/>
        </w:rPr>
        <w:t>Q. What should I do if someone approaches me with a concern or complaint?</w:t>
      </w:r>
    </w:p>
    <w:p w:rsidR="003B3525" w:rsidRDefault="003B3525">
      <w:pPr>
        <w:rPr>
          <w:rFonts w:ascii="Arial" w:hAnsi="Arial" w:cs="Arial"/>
        </w:rPr>
      </w:pPr>
      <w:r>
        <w:rPr>
          <w:rFonts w:ascii="Arial" w:hAnsi="Arial" w:cs="Arial"/>
        </w:rPr>
        <w:t>If you are able to resolve the issue yourself then do so, if not it should be escalated to the senior person on duty within your area. Keeping the patient or carer informed of actions being taken is also important. No communication or documentation of the complaint should be recorded in the patient’s clinical notes.</w:t>
      </w:r>
    </w:p>
    <w:p w:rsidR="003B3525" w:rsidRDefault="003B3525">
      <w:pPr>
        <w:rPr>
          <w:rFonts w:ascii="Arial" w:hAnsi="Arial" w:cs="Arial"/>
          <w:b/>
        </w:rPr>
      </w:pPr>
      <w:r>
        <w:rPr>
          <w:rFonts w:ascii="Arial" w:hAnsi="Arial" w:cs="Arial"/>
          <w:b/>
        </w:rPr>
        <w:t>Q. What should I do if I don’t know how to respond to the complaint?</w:t>
      </w:r>
    </w:p>
    <w:p w:rsidR="00C15025" w:rsidRDefault="00C15025">
      <w:pPr>
        <w:rPr>
          <w:rFonts w:ascii="Arial" w:hAnsi="Arial" w:cs="Arial"/>
        </w:rPr>
      </w:pPr>
      <w:r>
        <w:rPr>
          <w:rFonts w:ascii="Arial" w:hAnsi="Arial" w:cs="Arial"/>
        </w:rPr>
        <w:t xml:space="preserve">You should escalate the issue to the relevant manager/matron or to the Patient Partnership team. The Patient Partnership team can be contacted during working hours on </w:t>
      </w:r>
      <w:proofErr w:type="spellStart"/>
      <w:r>
        <w:rPr>
          <w:rFonts w:ascii="Arial" w:hAnsi="Arial" w:cs="Arial"/>
        </w:rPr>
        <w:t>e</w:t>
      </w:r>
      <w:r w:rsidRPr="00F96369">
        <w:rPr>
          <w:rFonts w:ascii="Arial" w:hAnsi="Arial" w:cs="Arial"/>
        </w:rPr>
        <w:t>xt</w:t>
      </w:r>
      <w:proofErr w:type="spellEnd"/>
      <w:r w:rsidRPr="00F96369">
        <w:rPr>
          <w:rFonts w:ascii="Arial" w:hAnsi="Arial" w:cs="Arial"/>
        </w:rPr>
        <w:t xml:space="preserve"> 12</w:t>
      </w:r>
      <w:r w:rsidR="00F96369" w:rsidRPr="00F96369">
        <w:rPr>
          <w:rFonts w:ascii="Arial" w:hAnsi="Arial" w:cs="Arial"/>
        </w:rPr>
        <w:t>4</w:t>
      </w:r>
      <w:r w:rsidRPr="00F96369">
        <w:rPr>
          <w:rFonts w:ascii="Arial" w:hAnsi="Arial" w:cs="Arial"/>
        </w:rPr>
        <w:t>00 o</w:t>
      </w:r>
      <w:r>
        <w:rPr>
          <w:rFonts w:ascii="Arial" w:hAnsi="Arial" w:cs="Arial"/>
        </w:rPr>
        <w:t xml:space="preserve">r by emailing </w:t>
      </w:r>
      <w:hyperlink r:id="rId7" w:history="1">
        <w:r w:rsidRPr="00994713">
          <w:rPr>
            <w:rStyle w:val="Hyperlink"/>
            <w:rFonts w:ascii="Arial" w:hAnsi="Arial" w:cs="Arial"/>
          </w:rPr>
          <w:t>PST@sth.nhs.uk</w:t>
        </w:r>
      </w:hyperlink>
      <w:r>
        <w:rPr>
          <w:rFonts w:ascii="Arial" w:hAnsi="Arial" w:cs="Arial"/>
        </w:rPr>
        <w:t>. Out of working hours you can leave voice messages or emails and these will be responded to the next working day.</w:t>
      </w:r>
    </w:p>
    <w:p w:rsidR="00C15025" w:rsidRDefault="00C15025">
      <w:pPr>
        <w:rPr>
          <w:rFonts w:ascii="Arial" w:hAnsi="Arial" w:cs="Arial"/>
          <w:b/>
        </w:rPr>
      </w:pPr>
      <w:r>
        <w:rPr>
          <w:rFonts w:ascii="Arial" w:hAnsi="Arial" w:cs="Arial"/>
          <w:b/>
        </w:rPr>
        <w:t>Q. Do you know what the last complaint on the ward/</w:t>
      </w:r>
      <w:proofErr w:type="spellStart"/>
      <w:r>
        <w:rPr>
          <w:rFonts w:ascii="Arial" w:hAnsi="Arial" w:cs="Arial"/>
          <w:b/>
        </w:rPr>
        <w:t>dept</w:t>
      </w:r>
      <w:proofErr w:type="spellEnd"/>
      <w:r>
        <w:rPr>
          <w:rFonts w:ascii="Arial" w:hAnsi="Arial" w:cs="Arial"/>
          <w:b/>
        </w:rPr>
        <w:t xml:space="preserve"> was about?</w:t>
      </w:r>
    </w:p>
    <w:p w:rsidR="00886A28" w:rsidRDefault="00886A28">
      <w:pPr>
        <w:rPr>
          <w:rFonts w:ascii="Arial" w:hAnsi="Arial" w:cs="Arial"/>
        </w:rPr>
      </w:pPr>
      <w:r>
        <w:rPr>
          <w:rFonts w:ascii="Arial" w:hAnsi="Arial" w:cs="Arial"/>
        </w:rPr>
        <w:t xml:space="preserve">The last complaint on………………………….. </w:t>
      </w:r>
      <w:proofErr w:type="gramStart"/>
      <w:r>
        <w:rPr>
          <w:rFonts w:ascii="Arial" w:hAnsi="Arial" w:cs="Arial"/>
        </w:rPr>
        <w:t>ward</w:t>
      </w:r>
      <w:proofErr w:type="gramEnd"/>
      <w:r>
        <w:rPr>
          <w:rFonts w:ascii="Arial" w:hAnsi="Arial" w:cs="Arial"/>
        </w:rPr>
        <w:t xml:space="preserve"> was……………………………………..</w:t>
      </w:r>
    </w:p>
    <w:p w:rsidR="00886A28" w:rsidRDefault="00886A28">
      <w:pPr>
        <w:rPr>
          <w:rFonts w:ascii="Arial" w:hAnsi="Arial" w:cs="Arial"/>
          <w:b/>
        </w:rPr>
      </w:pPr>
      <w:r>
        <w:rPr>
          <w:rFonts w:ascii="Arial" w:hAnsi="Arial" w:cs="Arial"/>
          <w:b/>
        </w:rPr>
        <w:t>Q. How has the care patients receive changed in response to complaints?</w:t>
      </w:r>
    </w:p>
    <w:p w:rsidR="00886A28" w:rsidRDefault="00886A28">
      <w:pPr>
        <w:rPr>
          <w:rFonts w:ascii="Arial" w:hAnsi="Arial" w:cs="Arial"/>
        </w:rPr>
      </w:pPr>
      <w:r>
        <w:rPr>
          <w:rFonts w:ascii="Arial" w:hAnsi="Arial" w:cs="Arial"/>
        </w:rPr>
        <w:t>The last change in practise on ………………… ward was……………………………………</w:t>
      </w:r>
    </w:p>
    <w:p w:rsidR="00886A28" w:rsidRDefault="00886A28">
      <w:pPr>
        <w:rPr>
          <w:rFonts w:ascii="Arial" w:hAnsi="Arial" w:cs="Arial"/>
          <w:b/>
        </w:rPr>
      </w:pPr>
      <w:r>
        <w:rPr>
          <w:rFonts w:ascii="Arial" w:hAnsi="Arial" w:cs="Arial"/>
          <w:b/>
        </w:rPr>
        <w:t>Q. How is feedback from issues relating to complaints fed back to me?</w:t>
      </w:r>
    </w:p>
    <w:p w:rsidR="00886A28" w:rsidRDefault="00886A28">
      <w:pPr>
        <w:rPr>
          <w:rFonts w:ascii="Arial" w:hAnsi="Arial" w:cs="Arial"/>
        </w:rPr>
      </w:pPr>
      <w:r>
        <w:rPr>
          <w:rFonts w:ascii="Arial" w:hAnsi="Arial" w:cs="Arial"/>
        </w:rPr>
        <w:t>Feedback on…………………….ward is given by……………………………………..</w:t>
      </w:r>
    </w:p>
    <w:p w:rsidR="00C63EDB" w:rsidRDefault="00886A28">
      <w:pPr>
        <w:rPr>
          <w:rFonts w:ascii="Arial" w:hAnsi="Arial" w:cs="Arial"/>
          <w:b/>
        </w:rPr>
      </w:pPr>
      <w:r>
        <w:rPr>
          <w:rFonts w:ascii="Arial" w:hAnsi="Arial" w:cs="Arial"/>
          <w:b/>
        </w:rPr>
        <w:t>Q</w:t>
      </w:r>
      <w:r w:rsidR="00C63EDB">
        <w:rPr>
          <w:rFonts w:ascii="Arial" w:hAnsi="Arial" w:cs="Arial"/>
          <w:b/>
        </w:rPr>
        <w:t>. What support is available to help me if the patient requires more information about the complaints procedure?</w:t>
      </w:r>
    </w:p>
    <w:p w:rsidR="00C63EDB" w:rsidRPr="00F96369" w:rsidRDefault="00F96369" w:rsidP="00F96369">
      <w:pPr>
        <w:rPr>
          <w:rFonts w:ascii="Arial" w:hAnsi="Arial" w:cs="Arial"/>
        </w:rPr>
      </w:pPr>
      <w:r>
        <w:rPr>
          <w:rFonts w:ascii="Arial" w:hAnsi="Arial" w:cs="Arial"/>
        </w:rPr>
        <w:t xml:space="preserve">Refer to the </w:t>
      </w:r>
      <w:r w:rsidR="00BD5896">
        <w:rPr>
          <w:rFonts w:ascii="Arial" w:hAnsi="Arial" w:cs="Arial"/>
        </w:rPr>
        <w:t>‘</w:t>
      </w:r>
      <w:r>
        <w:rPr>
          <w:rFonts w:ascii="Arial" w:hAnsi="Arial" w:cs="Arial"/>
        </w:rPr>
        <w:t>Tell Us What You Think</w:t>
      </w:r>
      <w:r w:rsidR="00BD5896">
        <w:rPr>
          <w:rFonts w:ascii="Arial" w:hAnsi="Arial" w:cs="Arial"/>
        </w:rPr>
        <w:t>’</w:t>
      </w:r>
      <w:r>
        <w:rPr>
          <w:rFonts w:ascii="Arial" w:hAnsi="Arial" w:cs="Arial"/>
        </w:rPr>
        <w:t xml:space="preserve"> comment card leaflets, intranet site (under Patient Partnership), </w:t>
      </w:r>
      <w:proofErr w:type="gramStart"/>
      <w:r>
        <w:rPr>
          <w:rFonts w:ascii="Arial" w:hAnsi="Arial" w:cs="Arial"/>
        </w:rPr>
        <w:t>Trust</w:t>
      </w:r>
      <w:proofErr w:type="gramEnd"/>
      <w:r>
        <w:rPr>
          <w:rFonts w:ascii="Arial" w:hAnsi="Arial" w:cs="Arial"/>
        </w:rPr>
        <w:t xml:space="preserve"> website or contact the Patient Service Team</w:t>
      </w:r>
      <w:r w:rsidRPr="00F96369">
        <w:rPr>
          <w:rFonts w:ascii="Arial" w:hAnsi="Arial" w:cs="Arial"/>
        </w:rPr>
        <w:t xml:space="preserve"> (</w:t>
      </w:r>
      <w:r w:rsidR="00C63EDB" w:rsidRPr="00F96369">
        <w:rPr>
          <w:rFonts w:ascii="Arial" w:hAnsi="Arial" w:cs="Arial"/>
        </w:rPr>
        <w:t>Monday – Friday 9am - 5pm</w:t>
      </w:r>
      <w:r w:rsidRPr="00F96369">
        <w:rPr>
          <w:rFonts w:ascii="Arial" w:hAnsi="Arial" w:cs="Arial"/>
        </w:rPr>
        <w:t>)</w:t>
      </w:r>
      <w:r>
        <w:rPr>
          <w:rFonts w:ascii="Arial" w:hAnsi="Arial" w:cs="Arial"/>
        </w:rPr>
        <w:t xml:space="preserve"> by:</w:t>
      </w:r>
    </w:p>
    <w:p w:rsidR="00C63EDB" w:rsidRPr="00F96369" w:rsidRDefault="00C63EDB" w:rsidP="00C63EDB">
      <w:pPr>
        <w:pStyle w:val="ListParagraph"/>
        <w:numPr>
          <w:ilvl w:val="0"/>
          <w:numId w:val="4"/>
        </w:numPr>
        <w:spacing w:after="0" w:line="240" w:lineRule="auto"/>
        <w:rPr>
          <w:rFonts w:ascii="Arial" w:hAnsi="Arial" w:cs="Arial"/>
        </w:rPr>
      </w:pPr>
      <w:r w:rsidRPr="00F96369">
        <w:rPr>
          <w:rFonts w:ascii="Arial" w:hAnsi="Arial" w:cs="Arial"/>
        </w:rPr>
        <w:t>Telephone on 0114 271 2400</w:t>
      </w:r>
    </w:p>
    <w:p w:rsidR="00C63EDB" w:rsidRPr="00F96369" w:rsidRDefault="00C63EDB" w:rsidP="00C63EDB">
      <w:pPr>
        <w:pStyle w:val="ListParagraph"/>
        <w:numPr>
          <w:ilvl w:val="0"/>
          <w:numId w:val="4"/>
        </w:numPr>
        <w:spacing w:after="0" w:line="240" w:lineRule="auto"/>
        <w:rPr>
          <w:rFonts w:ascii="Arial" w:hAnsi="Arial" w:cs="Arial"/>
        </w:rPr>
      </w:pPr>
      <w:r w:rsidRPr="00F96369">
        <w:rPr>
          <w:rFonts w:ascii="Arial" w:hAnsi="Arial" w:cs="Arial"/>
        </w:rPr>
        <w:t xml:space="preserve">Via email on </w:t>
      </w:r>
      <w:hyperlink r:id="rId8" w:history="1">
        <w:r w:rsidRPr="00F96369">
          <w:rPr>
            <w:rStyle w:val="Hyperlink"/>
            <w:rFonts w:ascii="Arial" w:hAnsi="Arial" w:cs="Arial"/>
          </w:rPr>
          <w:t>PST@sth.nhs.uk</w:t>
        </w:r>
      </w:hyperlink>
    </w:p>
    <w:p w:rsidR="003B3525" w:rsidRDefault="00C63EDB" w:rsidP="00C63EDB">
      <w:pPr>
        <w:pStyle w:val="ListParagraph"/>
        <w:numPr>
          <w:ilvl w:val="0"/>
          <w:numId w:val="4"/>
        </w:numPr>
        <w:spacing w:after="0" w:line="240" w:lineRule="auto"/>
        <w:rPr>
          <w:rFonts w:ascii="Arial" w:hAnsi="Arial" w:cs="Arial"/>
        </w:rPr>
      </w:pPr>
      <w:r w:rsidRPr="00F96369">
        <w:rPr>
          <w:rFonts w:ascii="Arial" w:hAnsi="Arial" w:cs="Arial"/>
        </w:rPr>
        <w:t>In person in the Patient Partnership Department on B Floor, RHH and the Huntsman main entrance on C Floor, NGH.</w:t>
      </w:r>
    </w:p>
    <w:p w:rsidR="00F96369" w:rsidRDefault="00F96369" w:rsidP="00F96369">
      <w:pPr>
        <w:spacing w:after="0" w:line="240" w:lineRule="auto"/>
        <w:rPr>
          <w:rFonts w:ascii="Arial" w:hAnsi="Arial" w:cs="Arial"/>
        </w:rPr>
      </w:pPr>
    </w:p>
    <w:p w:rsidR="00F96369" w:rsidRPr="00F96369" w:rsidRDefault="00F96369" w:rsidP="00F96369">
      <w:pPr>
        <w:spacing w:after="0" w:line="240" w:lineRule="auto"/>
        <w:rPr>
          <w:rFonts w:ascii="Arial" w:hAnsi="Arial" w:cs="Arial"/>
        </w:rPr>
      </w:pPr>
      <w:r>
        <w:rPr>
          <w:rFonts w:ascii="Arial" w:hAnsi="Arial" w:cs="Arial"/>
        </w:rPr>
        <w:t>An extensive complaints training package is available for staff through PALMS.</w:t>
      </w:r>
    </w:p>
    <w:sectPr w:rsidR="00F96369" w:rsidRPr="00F96369" w:rsidSect="00E50479">
      <w:pgSz w:w="11906" w:h="16838"/>
      <w:pgMar w:top="709"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379B0"/>
    <w:multiLevelType w:val="hybridMultilevel"/>
    <w:tmpl w:val="49A25E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ED6777"/>
    <w:multiLevelType w:val="hybridMultilevel"/>
    <w:tmpl w:val="351A8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1250E75"/>
    <w:multiLevelType w:val="hybridMultilevel"/>
    <w:tmpl w:val="87F40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40B4C86"/>
    <w:multiLevelType w:val="hybridMultilevel"/>
    <w:tmpl w:val="09D2164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525"/>
    <w:rsid w:val="00023E44"/>
    <w:rsid w:val="003B3525"/>
    <w:rsid w:val="004A6E7B"/>
    <w:rsid w:val="00671C1A"/>
    <w:rsid w:val="00886A28"/>
    <w:rsid w:val="009B5903"/>
    <w:rsid w:val="009D24B1"/>
    <w:rsid w:val="00BD5896"/>
    <w:rsid w:val="00C15025"/>
    <w:rsid w:val="00C63EDB"/>
    <w:rsid w:val="00E50479"/>
    <w:rsid w:val="00F96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025"/>
    <w:rPr>
      <w:color w:val="0000FF" w:themeColor="hyperlink"/>
      <w:u w:val="single"/>
    </w:rPr>
  </w:style>
  <w:style w:type="paragraph" w:styleId="ListParagraph">
    <w:name w:val="List Paragraph"/>
    <w:basedOn w:val="Normal"/>
    <w:uiPriority w:val="34"/>
    <w:qFormat/>
    <w:rsid w:val="00C63EDB"/>
    <w:pPr>
      <w:ind w:left="720"/>
      <w:contextualSpacing/>
    </w:pPr>
  </w:style>
  <w:style w:type="paragraph" w:styleId="BalloonText">
    <w:name w:val="Balloon Text"/>
    <w:basedOn w:val="Normal"/>
    <w:link w:val="BalloonTextChar"/>
    <w:uiPriority w:val="99"/>
    <w:semiHidden/>
    <w:unhideWhenUsed/>
    <w:rsid w:val="009D2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025"/>
    <w:rPr>
      <w:color w:val="0000FF" w:themeColor="hyperlink"/>
      <w:u w:val="single"/>
    </w:rPr>
  </w:style>
  <w:style w:type="paragraph" w:styleId="ListParagraph">
    <w:name w:val="List Paragraph"/>
    <w:basedOn w:val="Normal"/>
    <w:uiPriority w:val="34"/>
    <w:qFormat/>
    <w:rsid w:val="00C63EDB"/>
    <w:pPr>
      <w:ind w:left="720"/>
      <w:contextualSpacing/>
    </w:pPr>
  </w:style>
  <w:style w:type="paragraph" w:styleId="BalloonText">
    <w:name w:val="Balloon Text"/>
    <w:basedOn w:val="Normal"/>
    <w:link w:val="BalloonTextChar"/>
    <w:uiPriority w:val="99"/>
    <w:semiHidden/>
    <w:unhideWhenUsed/>
    <w:rsid w:val="009D2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T@sth.nhs.uk" TargetMode="External"/><Relationship Id="rId3" Type="http://schemas.microsoft.com/office/2007/relationships/stylesWithEffects" Target="stylesWithEffects.xml"/><Relationship Id="rId7" Type="http://schemas.openxmlformats.org/officeDocument/2006/relationships/hyperlink" Target="mailto:PST@sth.nhs.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556B10A7</Template>
  <TotalTime>0</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Sheffield Teaching Hospital NHS Foundation Trust</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Andrew (Communications)</dc:creator>
  <cp:lastModifiedBy>Johnson, Andrew (Communications)</cp:lastModifiedBy>
  <cp:revision>3</cp:revision>
  <dcterms:created xsi:type="dcterms:W3CDTF">2015-11-05T11:26:00Z</dcterms:created>
  <dcterms:modified xsi:type="dcterms:W3CDTF">2015-11-05T11:30:00Z</dcterms:modified>
</cp:coreProperties>
</file>