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478CCE" w14:textId="607D9C9E" w:rsidR="007612D9" w:rsidRPr="00EE71B9" w:rsidRDefault="007612D9" w:rsidP="007612D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E71B9">
        <w:rPr>
          <w:rFonts w:ascii="Times New Roman" w:hAnsi="Times New Roman" w:cs="Times New Roman"/>
          <w:b/>
          <w:bCs/>
          <w:sz w:val="36"/>
          <w:szCs w:val="36"/>
        </w:rPr>
        <w:t>Анализ требований конкурентов для сайта турфирмы</w:t>
      </w:r>
    </w:p>
    <w:p w14:paraId="78F1A17C" w14:textId="77777777" w:rsidR="007612D9" w:rsidRPr="007612D9" w:rsidRDefault="007612D9" w:rsidP="007612D9">
      <w:pPr>
        <w:rPr>
          <w:rFonts w:ascii="Times New Roman" w:hAnsi="Times New Roman" w:cs="Times New Roman"/>
          <w:sz w:val="28"/>
          <w:szCs w:val="28"/>
        </w:rPr>
      </w:pPr>
    </w:p>
    <w:p w14:paraId="499FBD86" w14:textId="17B0F506" w:rsidR="007612D9" w:rsidRPr="007612D9" w:rsidRDefault="007612D9" w:rsidP="007612D9">
      <w:pPr>
        <w:rPr>
          <w:rFonts w:ascii="Times New Roman" w:hAnsi="Times New Roman" w:cs="Times New Roman"/>
          <w:sz w:val="28"/>
          <w:szCs w:val="28"/>
        </w:rPr>
      </w:pPr>
      <w:r w:rsidRPr="00EE71B9">
        <w:rPr>
          <w:rFonts w:ascii="Times New Roman" w:hAnsi="Times New Roman" w:cs="Times New Roman"/>
          <w:b/>
          <w:bCs/>
          <w:sz w:val="32"/>
          <w:szCs w:val="32"/>
        </w:rPr>
        <w:t>Цель</w:t>
      </w:r>
      <w:r w:rsidR="00EE71B9" w:rsidRPr="007612D9">
        <w:rPr>
          <w:rFonts w:ascii="Times New Roman" w:hAnsi="Times New Roman" w:cs="Times New Roman"/>
          <w:sz w:val="28"/>
          <w:szCs w:val="28"/>
        </w:rPr>
        <w:t>: провести</w:t>
      </w:r>
      <w:r w:rsidRPr="007612D9">
        <w:rPr>
          <w:rFonts w:ascii="Times New Roman" w:hAnsi="Times New Roman" w:cs="Times New Roman"/>
          <w:sz w:val="28"/>
          <w:szCs w:val="28"/>
        </w:rPr>
        <w:t xml:space="preserve"> анализ сайтов конкурентов для формирования функциональных требований к собственному сайту туристического агентства.</w:t>
      </w:r>
    </w:p>
    <w:p w14:paraId="103690EE" w14:textId="77777777" w:rsidR="007612D9" w:rsidRPr="007612D9" w:rsidRDefault="007612D9" w:rsidP="007612D9">
      <w:pPr>
        <w:rPr>
          <w:rFonts w:ascii="Times New Roman" w:hAnsi="Times New Roman" w:cs="Times New Roman"/>
          <w:sz w:val="28"/>
          <w:szCs w:val="28"/>
        </w:rPr>
      </w:pPr>
    </w:p>
    <w:p w14:paraId="1862A65F" w14:textId="18C7F8F1" w:rsidR="007612D9" w:rsidRPr="00EE71B9" w:rsidRDefault="007612D9" w:rsidP="007612D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E71B9">
        <w:rPr>
          <w:rFonts w:ascii="Times New Roman" w:hAnsi="Times New Roman" w:cs="Times New Roman"/>
          <w:b/>
          <w:bCs/>
          <w:sz w:val="32"/>
          <w:szCs w:val="32"/>
        </w:rPr>
        <w:t>1. Базовые требования к функционалу сайта</w:t>
      </w:r>
    </w:p>
    <w:p w14:paraId="1B954EEC" w14:textId="77777777" w:rsidR="007612D9" w:rsidRPr="007612D9" w:rsidRDefault="007612D9" w:rsidP="007612D9">
      <w:pPr>
        <w:rPr>
          <w:rFonts w:ascii="Times New Roman" w:hAnsi="Times New Roman" w:cs="Times New Roman"/>
          <w:sz w:val="28"/>
          <w:szCs w:val="28"/>
        </w:rPr>
      </w:pPr>
    </w:p>
    <w:p w14:paraId="37B27CCF" w14:textId="7134C771" w:rsidR="007612D9" w:rsidRPr="007612D9" w:rsidRDefault="007612D9" w:rsidP="007612D9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612D9">
        <w:rPr>
          <w:rFonts w:ascii="Times New Roman" w:hAnsi="Times New Roman" w:cs="Times New Roman"/>
          <w:sz w:val="28"/>
          <w:szCs w:val="28"/>
        </w:rPr>
        <w:t>Каталог туров с расширенными фильтрами (направление, даты, цена, тип отдыха, звёздность, питание)</w:t>
      </w:r>
    </w:p>
    <w:p w14:paraId="013AD6A5" w14:textId="00FFBBBF" w:rsidR="007612D9" w:rsidRPr="007612D9" w:rsidRDefault="007612D9" w:rsidP="007612D9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612D9">
        <w:rPr>
          <w:rFonts w:ascii="Times New Roman" w:hAnsi="Times New Roman" w:cs="Times New Roman"/>
          <w:sz w:val="28"/>
          <w:szCs w:val="28"/>
        </w:rPr>
        <w:t>Система онлайн-бронирования: выбор дат, туристов, доп. услуг, мгновенное подтверждение</w:t>
      </w:r>
    </w:p>
    <w:p w14:paraId="188648DD" w14:textId="396B12DE" w:rsidR="007612D9" w:rsidRPr="007612D9" w:rsidRDefault="007612D9" w:rsidP="007612D9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612D9">
        <w:rPr>
          <w:rFonts w:ascii="Times New Roman" w:hAnsi="Times New Roman" w:cs="Times New Roman"/>
          <w:sz w:val="28"/>
          <w:szCs w:val="28"/>
        </w:rPr>
        <w:t>Личный кабинет: история заказов, сохранённые поиски, избранное, программа лояльности</w:t>
      </w:r>
    </w:p>
    <w:p w14:paraId="66E3E30F" w14:textId="05E676FA" w:rsidR="007612D9" w:rsidRPr="007612D9" w:rsidRDefault="007612D9" w:rsidP="007612D9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612D9">
        <w:rPr>
          <w:rFonts w:ascii="Times New Roman" w:hAnsi="Times New Roman" w:cs="Times New Roman"/>
          <w:sz w:val="28"/>
          <w:szCs w:val="28"/>
        </w:rPr>
        <w:t>Интеграция оплаты: карты, СБП, рассрочка, частичная оплата</w:t>
      </w:r>
    </w:p>
    <w:p w14:paraId="13DF20C3" w14:textId="414C04CE" w:rsidR="007612D9" w:rsidRPr="007612D9" w:rsidRDefault="007612D9" w:rsidP="007612D9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612D9">
        <w:rPr>
          <w:rFonts w:ascii="Times New Roman" w:hAnsi="Times New Roman" w:cs="Times New Roman"/>
          <w:sz w:val="28"/>
          <w:szCs w:val="28"/>
        </w:rPr>
        <w:t>Модуль документов: электронная выдача, трекинг статуса, уведомления об изменениях</w:t>
      </w:r>
    </w:p>
    <w:p w14:paraId="6873825A" w14:textId="7FA9523C" w:rsidR="007612D9" w:rsidRPr="007612D9" w:rsidRDefault="007612D9" w:rsidP="007612D9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612D9">
        <w:rPr>
          <w:rFonts w:ascii="Times New Roman" w:hAnsi="Times New Roman" w:cs="Times New Roman"/>
          <w:sz w:val="28"/>
          <w:szCs w:val="28"/>
        </w:rPr>
        <w:t>Аналитика для владельца: конверсия, средний чек, популярные направления, воронка продаж</w:t>
      </w:r>
    </w:p>
    <w:p w14:paraId="325CAD02" w14:textId="0A0305B3" w:rsidR="007612D9" w:rsidRPr="007612D9" w:rsidRDefault="007612D9" w:rsidP="007612D9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612D9">
        <w:rPr>
          <w:rFonts w:ascii="Times New Roman" w:hAnsi="Times New Roman" w:cs="Times New Roman"/>
          <w:sz w:val="28"/>
          <w:szCs w:val="28"/>
        </w:rPr>
        <w:t>Дополнительные функции: онлайн-чат, подписка на цены, блог, реферальная программа</w:t>
      </w:r>
    </w:p>
    <w:p w14:paraId="6AF35BE4" w14:textId="06F53499" w:rsidR="007612D9" w:rsidRPr="007612D9" w:rsidRDefault="007612D9" w:rsidP="007612D9">
      <w:pPr>
        <w:rPr>
          <w:rFonts w:ascii="Times New Roman" w:hAnsi="Times New Roman" w:cs="Times New Roman"/>
          <w:sz w:val="28"/>
          <w:szCs w:val="28"/>
        </w:rPr>
      </w:pPr>
    </w:p>
    <w:p w14:paraId="2451AB79" w14:textId="5BA72C3C" w:rsidR="007612D9" w:rsidRDefault="007612D9" w:rsidP="007612D9">
      <w:pPr>
        <w:rPr>
          <w:rFonts w:ascii="Times New Roman" w:hAnsi="Times New Roman" w:cs="Times New Roman"/>
          <w:sz w:val="28"/>
          <w:szCs w:val="28"/>
        </w:rPr>
      </w:pPr>
    </w:p>
    <w:p w14:paraId="3758D835" w14:textId="666B3DFF" w:rsidR="007612D9" w:rsidRDefault="007612D9" w:rsidP="007612D9">
      <w:pPr>
        <w:rPr>
          <w:rFonts w:ascii="Times New Roman" w:hAnsi="Times New Roman" w:cs="Times New Roman"/>
          <w:sz w:val="28"/>
          <w:szCs w:val="28"/>
        </w:rPr>
      </w:pPr>
    </w:p>
    <w:p w14:paraId="3B364A2F" w14:textId="2CC8D227" w:rsidR="007612D9" w:rsidRDefault="007612D9" w:rsidP="007612D9">
      <w:pPr>
        <w:rPr>
          <w:rFonts w:ascii="Times New Roman" w:hAnsi="Times New Roman" w:cs="Times New Roman"/>
          <w:sz w:val="28"/>
          <w:szCs w:val="28"/>
        </w:rPr>
      </w:pPr>
    </w:p>
    <w:p w14:paraId="2F32FD48" w14:textId="522B8833" w:rsidR="007612D9" w:rsidRDefault="007612D9" w:rsidP="007612D9">
      <w:pPr>
        <w:rPr>
          <w:rFonts w:ascii="Times New Roman" w:hAnsi="Times New Roman" w:cs="Times New Roman"/>
          <w:sz w:val="28"/>
          <w:szCs w:val="28"/>
        </w:rPr>
      </w:pPr>
    </w:p>
    <w:p w14:paraId="6B14EC95" w14:textId="1CC50B17" w:rsidR="007612D9" w:rsidRDefault="007612D9" w:rsidP="007612D9">
      <w:pPr>
        <w:rPr>
          <w:rFonts w:ascii="Times New Roman" w:hAnsi="Times New Roman" w:cs="Times New Roman"/>
          <w:sz w:val="28"/>
          <w:szCs w:val="28"/>
        </w:rPr>
      </w:pPr>
    </w:p>
    <w:p w14:paraId="4E4727AE" w14:textId="1ACA0C24" w:rsidR="007612D9" w:rsidRDefault="007612D9" w:rsidP="007612D9">
      <w:pPr>
        <w:rPr>
          <w:rFonts w:ascii="Times New Roman" w:hAnsi="Times New Roman" w:cs="Times New Roman"/>
          <w:sz w:val="28"/>
          <w:szCs w:val="28"/>
        </w:rPr>
      </w:pPr>
    </w:p>
    <w:p w14:paraId="544070F5" w14:textId="77777777" w:rsidR="007612D9" w:rsidRDefault="007612D9" w:rsidP="007612D9">
      <w:pPr>
        <w:rPr>
          <w:rFonts w:ascii="Times New Roman" w:hAnsi="Times New Roman" w:cs="Times New Roman"/>
          <w:sz w:val="28"/>
          <w:szCs w:val="28"/>
        </w:rPr>
      </w:pPr>
    </w:p>
    <w:p w14:paraId="1F58EE86" w14:textId="3D3BC9E7" w:rsidR="007612D9" w:rsidRDefault="007612D9" w:rsidP="007612D9">
      <w:pPr>
        <w:rPr>
          <w:rFonts w:ascii="Times New Roman" w:hAnsi="Times New Roman" w:cs="Times New Roman"/>
          <w:sz w:val="28"/>
          <w:szCs w:val="28"/>
        </w:rPr>
      </w:pPr>
    </w:p>
    <w:p w14:paraId="39BD8034" w14:textId="35EC2A33" w:rsidR="007612D9" w:rsidRDefault="007612D9" w:rsidP="007612D9">
      <w:pPr>
        <w:rPr>
          <w:rFonts w:ascii="Times New Roman" w:hAnsi="Times New Roman" w:cs="Times New Roman"/>
          <w:sz w:val="28"/>
          <w:szCs w:val="28"/>
        </w:rPr>
      </w:pPr>
    </w:p>
    <w:p w14:paraId="401BC22A" w14:textId="77777777" w:rsidR="007612D9" w:rsidRDefault="007612D9" w:rsidP="007612D9">
      <w:pPr>
        <w:rPr>
          <w:rFonts w:ascii="Times New Roman" w:hAnsi="Times New Roman" w:cs="Times New Roman"/>
          <w:sz w:val="28"/>
          <w:szCs w:val="28"/>
        </w:rPr>
      </w:pPr>
    </w:p>
    <w:p w14:paraId="2B034CE5" w14:textId="77777777" w:rsidR="007612D9" w:rsidRDefault="007612D9" w:rsidP="007612D9">
      <w:pPr>
        <w:rPr>
          <w:rFonts w:ascii="Times New Roman" w:hAnsi="Times New Roman" w:cs="Times New Roman"/>
          <w:sz w:val="28"/>
          <w:szCs w:val="28"/>
        </w:rPr>
      </w:pPr>
    </w:p>
    <w:p w14:paraId="006D1DC5" w14:textId="71033D40" w:rsidR="007612D9" w:rsidRPr="00EE71B9" w:rsidRDefault="007612D9" w:rsidP="007612D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E71B9">
        <w:rPr>
          <w:rFonts w:ascii="Times New Roman" w:hAnsi="Times New Roman" w:cs="Times New Roman"/>
          <w:b/>
          <w:bCs/>
          <w:sz w:val="32"/>
          <w:szCs w:val="32"/>
        </w:rPr>
        <w:lastRenderedPageBreak/>
        <w:t>2. Конкуренты для анализа</w:t>
      </w:r>
    </w:p>
    <w:p w14:paraId="751BB048" w14:textId="77777777" w:rsidR="007612D9" w:rsidRPr="007612D9" w:rsidRDefault="007612D9" w:rsidP="007612D9">
      <w:pPr>
        <w:rPr>
          <w:rFonts w:ascii="Times New Roman" w:hAnsi="Times New Roman" w:cs="Times New Roman"/>
          <w:sz w:val="28"/>
          <w:szCs w:val="28"/>
        </w:rPr>
      </w:pPr>
    </w:p>
    <w:p w14:paraId="2CE70A0A" w14:textId="38A9AA69" w:rsidR="007612D9" w:rsidRDefault="007612D9" w:rsidP="007612D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612D9">
        <w:rPr>
          <w:rFonts w:ascii="Times New Roman" w:hAnsi="Times New Roman" w:cs="Times New Roman"/>
          <w:sz w:val="28"/>
          <w:szCs w:val="28"/>
        </w:rPr>
        <w:t>Travelata</w:t>
      </w:r>
      <w:proofErr w:type="spellEnd"/>
      <w:r w:rsidRPr="007612D9">
        <w:rPr>
          <w:rFonts w:ascii="Times New Roman" w:hAnsi="Times New Roman" w:cs="Times New Roman"/>
          <w:sz w:val="28"/>
          <w:szCs w:val="28"/>
        </w:rPr>
        <w:t xml:space="preserve"> — агрегатор 150+ туроператоров. Сильные стороны: умные фильтры, гарантия лучшей цены, </w:t>
      </w:r>
      <w:proofErr w:type="spellStart"/>
      <w:r w:rsidRPr="007612D9">
        <w:rPr>
          <w:rFonts w:ascii="Times New Roman" w:hAnsi="Times New Roman" w:cs="Times New Roman"/>
          <w:sz w:val="28"/>
          <w:szCs w:val="28"/>
        </w:rPr>
        <w:t>кэшбэк</w:t>
      </w:r>
      <w:proofErr w:type="spellEnd"/>
      <w:r w:rsidRPr="007612D9">
        <w:rPr>
          <w:rFonts w:ascii="Times New Roman" w:hAnsi="Times New Roman" w:cs="Times New Roman"/>
          <w:sz w:val="28"/>
          <w:szCs w:val="28"/>
        </w:rPr>
        <w:t>, персональный менеджер. Слабые стороны: возможны расхождения цен, ограниченные опции добавления багажа.</w:t>
      </w:r>
    </w:p>
    <w:p w14:paraId="64EC3372" w14:textId="77777777" w:rsidR="007612D9" w:rsidRPr="007612D9" w:rsidRDefault="007612D9" w:rsidP="007612D9">
      <w:pPr>
        <w:rPr>
          <w:rFonts w:ascii="Times New Roman" w:hAnsi="Times New Roman" w:cs="Times New Roman"/>
          <w:sz w:val="28"/>
          <w:szCs w:val="28"/>
        </w:rPr>
      </w:pPr>
    </w:p>
    <w:p w14:paraId="3678E9B7" w14:textId="710F3FF5" w:rsidR="007612D9" w:rsidRPr="007612D9" w:rsidRDefault="007612D9" w:rsidP="007612D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612D9">
        <w:rPr>
          <w:rFonts w:ascii="Times New Roman" w:hAnsi="Times New Roman" w:cs="Times New Roman"/>
          <w:sz w:val="28"/>
          <w:szCs w:val="28"/>
        </w:rPr>
        <w:t>Level.Travel</w:t>
      </w:r>
      <w:proofErr w:type="spellEnd"/>
      <w:r w:rsidRPr="007612D9">
        <w:rPr>
          <w:rFonts w:ascii="Times New Roman" w:hAnsi="Times New Roman" w:cs="Times New Roman"/>
          <w:sz w:val="28"/>
          <w:szCs w:val="28"/>
        </w:rPr>
        <w:t xml:space="preserve"> — платформа с визуализацией данных. Сильные стороны: календарь низких цен, тепловая карта достопримечательностей, удобный мобильный интерфейс. Слабые стороны: перегруженность опциями для новичков.</w:t>
      </w:r>
    </w:p>
    <w:p w14:paraId="57AAE147" w14:textId="77777777" w:rsidR="007612D9" w:rsidRPr="007612D9" w:rsidRDefault="007612D9" w:rsidP="007612D9">
      <w:pPr>
        <w:rPr>
          <w:rFonts w:ascii="Times New Roman" w:hAnsi="Times New Roman" w:cs="Times New Roman"/>
          <w:sz w:val="28"/>
          <w:szCs w:val="28"/>
        </w:rPr>
      </w:pPr>
    </w:p>
    <w:p w14:paraId="51914BCA" w14:textId="7302A545" w:rsidR="007612D9" w:rsidRPr="007612D9" w:rsidRDefault="007612D9" w:rsidP="007612D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612D9">
        <w:rPr>
          <w:rFonts w:ascii="Times New Roman" w:hAnsi="Times New Roman" w:cs="Times New Roman"/>
          <w:sz w:val="28"/>
          <w:szCs w:val="28"/>
        </w:rPr>
        <w:t>Слетать.ру</w:t>
      </w:r>
      <w:proofErr w:type="spellEnd"/>
      <w:r w:rsidRPr="007612D9">
        <w:rPr>
          <w:rFonts w:ascii="Times New Roman" w:hAnsi="Times New Roman" w:cs="Times New Roman"/>
          <w:sz w:val="28"/>
          <w:szCs w:val="28"/>
        </w:rPr>
        <w:t xml:space="preserve"> — минималистичный агрегатор. Сильные стороны: моментальное подтверждение, простой интерфейс, рейтинг туроператоров. Слабые стороны: ограниченный визуальный контент, меньше персонализации.</w:t>
      </w:r>
    </w:p>
    <w:p w14:paraId="4E156CE8" w14:textId="77777777" w:rsidR="007612D9" w:rsidRPr="007612D9" w:rsidRDefault="007612D9" w:rsidP="007612D9">
      <w:pPr>
        <w:rPr>
          <w:rFonts w:ascii="Times New Roman" w:hAnsi="Times New Roman" w:cs="Times New Roman"/>
          <w:sz w:val="28"/>
          <w:szCs w:val="28"/>
        </w:rPr>
      </w:pPr>
    </w:p>
    <w:p w14:paraId="26FFE908" w14:textId="2EE4F070" w:rsidR="007612D9" w:rsidRPr="007612D9" w:rsidRDefault="007612D9" w:rsidP="007612D9">
      <w:pPr>
        <w:rPr>
          <w:rFonts w:ascii="Times New Roman" w:hAnsi="Times New Roman" w:cs="Times New Roman"/>
          <w:sz w:val="28"/>
          <w:szCs w:val="28"/>
        </w:rPr>
      </w:pPr>
    </w:p>
    <w:p w14:paraId="429BAF33" w14:textId="77777777" w:rsidR="007612D9" w:rsidRPr="007612D9" w:rsidRDefault="007612D9" w:rsidP="007612D9">
      <w:pPr>
        <w:rPr>
          <w:rFonts w:ascii="Times New Roman" w:hAnsi="Times New Roman" w:cs="Times New Roman"/>
          <w:sz w:val="28"/>
          <w:szCs w:val="28"/>
        </w:rPr>
      </w:pPr>
    </w:p>
    <w:p w14:paraId="699D0274" w14:textId="2E4AD850" w:rsidR="007612D9" w:rsidRPr="00EE71B9" w:rsidRDefault="007612D9" w:rsidP="007612D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E71B9">
        <w:rPr>
          <w:rFonts w:ascii="Times New Roman" w:hAnsi="Times New Roman" w:cs="Times New Roman"/>
          <w:b/>
          <w:bCs/>
          <w:sz w:val="32"/>
          <w:szCs w:val="32"/>
        </w:rPr>
        <w:t>3. Критерии оценки конкурентов</w:t>
      </w:r>
    </w:p>
    <w:p w14:paraId="47740E8E" w14:textId="77777777" w:rsidR="007612D9" w:rsidRPr="007612D9" w:rsidRDefault="007612D9" w:rsidP="007612D9">
      <w:pPr>
        <w:rPr>
          <w:rFonts w:ascii="Times New Roman" w:hAnsi="Times New Roman" w:cs="Times New Roman"/>
          <w:sz w:val="28"/>
          <w:szCs w:val="28"/>
        </w:rPr>
      </w:pPr>
    </w:p>
    <w:p w14:paraId="43F7AA16" w14:textId="473A4377" w:rsidR="007612D9" w:rsidRPr="007612D9" w:rsidRDefault="007612D9" w:rsidP="007612D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612D9">
        <w:rPr>
          <w:rFonts w:ascii="Times New Roman" w:hAnsi="Times New Roman" w:cs="Times New Roman"/>
          <w:sz w:val="28"/>
          <w:szCs w:val="28"/>
        </w:rPr>
        <w:t>Интерфейс и навигация: интуитивность поиска, логика фильтров, качество карточек туров (фото, рейтинг, цена), мобильная адаптация.</w:t>
      </w:r>
    </w:p>
    <w:p w14:paraId="60EC0EA5" w14:textId="213B0B9E" w:rsidR="007612D9" w:rsidRPr="007612D9" w:rsidRDefault="007612D9" w:rsidP="007612D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612D9">
        <w:rPr>
          <w:rFonts w:ascii="Times New Roman" w:hAnsi="Times New Roman" w:cs="Times New Roman"/>
          <w:sz w:val="28"/>
          <w:szCs w:val="28"/>
        </w:rPr>
        <w:t>Процесс заказа: количество шагов до оплаты, возможность заказа без регистрации, сохранение корзины, прозрачность итоговой цены, трекинг статуса заявки.</w:t>
      </w:r>
    </w:p>
    <w:p w14:paraId="5FFF306B" w14:textId="713968A3" w:rsidR="007612D9" w:rsidRPr="007612D9" w:rsidRDefault="007612D9" w:rsidP="007612D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612D9">
        <w:rPr>
          <w:rFonts w:ascii="Times New Roman" w:hAnsi="Times New Roman" w:cs="Times New Roman"/>
          <w:sz w:val="28"/>
          <w:szCs w:val="28"/>
        </w:rPr>
        <w:t>Оплата и документы: разнообразие способов оплаты, опция рассрочки/частичной оплаты, способы выдачи документов, автоматические уведомления.</w:t>
      </w:r>
    </w:p>
    <w:p w14:paraId="55CDACF7" w14:textId="427036EA" w:rsidR="007612D9" w:rsidRPr="007612D9" w:rsidRDefault="007612D9" w:rsidP="007612D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612D9">
        <w:rPr>
          <w:rFonts w:ascii="Times New Roman" w:hAnsi="Times New Roman" w:cs="Times New Roman"/>
          <w:sz w:val="28"/>
          <w:szCs w:val="28"/>
        </w:rPr>
        <w:t>Личный кабинет: история с быстрым повтором, сохранённые поиски с подпиской на цены, программа лояльности, персонализированные рекомендации.</w:t>
      </w:r>
    </w:p>
    <w:p w14:paraId="35347A90" w14:textId="1FDBE165" w:rsidR="007612D9" w:rsidRDefault="007612D9" w:rsidP="007612D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612D9">
        <w:rPr>
          <w:rFonts w:ascii="Times New Roman" w:hAnsi="Times New Roman" w:cs="Times New Roman"/>
          <w:sz w:val="28"/>
          <w:szCs w:val="28"/>
        </w:rPr>
        <w:t>Доп. функции: календарь низких цен, виртуальные туры по отелям, онлайн-чат/бот, блог с полезным контентом, интеграция с мессенджерами</w:t>
      </w:r>
      <w:r w:rsidRPr="007612D9">
        <w:rPr>
          <w:rFonts w:ascii="Times New Roman" w:hAnsi="Times New Roman" w:cs="Times New Roman"/>
          <w:sz w:val="28"/>
          <w:szCs w:val="28"/>
        </w:rPr>
        <w:t>.</w:t>
      </w:r>
    </w:p>
    <w:p w14:paraId="042B2AFA" w14:textId="77777777" w:rsidR="007612D9" w:rsidRPr="007612D9" w:rsidRDefault="007612D9" w:rsidP="007612D9">
      <w:pPr>
        <w:rPr>
          <w:rFonts w:ascii="Times New Roman" w:hAnsi="Times New Roman" w:cs="Times New Roman"/>
          <w:sz w:val="28"/>
          <w:szCs w:val="28"/>
        </w:rPr>
      </w:pPr>
    </w:p>
    <w:p w14:paraId="27396C6B" w14:textId="65F79908" w:rsidR="007612D9" w:rsidRPr="00EE71B9" w:rsidRDefault="007612D9" w:rsidP="007612D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E71B9">
        <w:rPr>
          <w:rFonts w:ascii="Times New Roman" w:hAnsi="Times New Roman" w:cs="Times New Roman"/>
          <w:b/>
          <w:bCs/>
          <w:sz w:val="32"/>
          <w:szCs w:val="32"/>
        </w:rPr>
        <w:lastRenderedPageBreak/>
        <w:t>4</w:t>
      </w:r>
      <w:r w:rsidRPr="00EE71B9">
        <w:rPr>
          <w:rFonts w:ascii="Times New Roman" w:hAnsi="Times New Roman" w:cs="Times New Roman"/>
          <w:b/>
          <w:bCs/>
          <w:sz w:val="32"/>
          <w:szCs w:val="32"/>
        </w:rPr>
        <w:t>. Рекомендации по внедрению</w:t>
      </w:r>
    </w:p>
    <w:p w14:paraId="610110C6" w14:textId="77777777" w:rsidR="007612D9" w:rsidRPr="00EE71B9" w:rsidRDefault="007612D9" w:rsidP="007612D9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00ED55D9" w14:textId="01B03096" w:rsidR="007612D9" w:rsidRPr="00EE71B9" w:rsidRDefault="007612D9" w:rsidP="007612D9">
      <w:pPr>
        <w:rPr>
          <w:rFonts w:ascii="Times New Roman" w:hAnsi="Times New Roman" w:cs="Times New Roman"/>
          <w:sz w:val="28"/>
          <w:szCs w:val="28"/>
          <w:u w:val="single"/>
        </w:rPr>
      </w:pPr>
      <w:r w:rsidRPr="00EE71B9">
        <w:rPr>
          <w:rFonts w:ascii="Times New Roman" w:hAnsi="Times New Roman" w:cs="Times New Roman"/>
          <w:sz w:val="28"/>
          <w:szCs w:val="28"/>
          <w:u w:val="single"/>
        </w:rPr>
        <w:t>Приоритет 1 (обязательно к запуску):</w:t>
      </w:r>
    </w:p>
    <w:p w14:paraId="2C03181C" w14:textId="007CC767" w:rsidR="007612D9" w:rsidRDefault="007612D9" w:rsidP="00EE71B9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E71B9">
        <w:rPr>
          <w:rFonts w:ascii="Times New Roman" w:hAnsi="Times New Roman" w:cs="Times New Roman"/>
          <w:sz w:val="28"/>
          <w:szCs w:val="28"/>
        </w:rPr>
        <w:t>Прозрачное отображение итоговой цены со всеми сборами</w:t>
      </w:r>
    </w:p>
    <w:p w14:paraId="4DFA6E45" w14:textId="77777777" w:rsidR="00EE71B9" w:rsidRPr="00EE71B9" w:rsidRDefault="00EE71B9" w:rsidP="00EE71B9">
      <w:pPr>
        <w:rPr>
          <w:rFonts w:ascii="Times New Roman" w:hAnsi="Times New Roman" w:cs="Times New Roman"/>
          <w:sz w:val="28"/>
          <w:szCs w:val="28"/>
        </w:rPr>
      </w:pPr>
    </w:p>
    <w:p w14:paraId="0DC0BF72" w14:textId="34134BD7" w:rsidR="007612D9" w:rsidRDefault="007612D9" w:rsidP="00EE71B9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E71B9">
        <w:rPr>
          <w:rFonts w:ascii="Times New Roman" w:hAnsi="Times New Roman" w:cs="Times New Roman"/>
          <w:sz w:val="28"/>
          <w:szCs w:val="28"/>
        </w:rPr>
        <w:t>Упрощённый процесс бронирования (макс. 4 шага)</w:t>
      </w:r>
    </w:p>
    <w:p w14:paraId="6351397D" w14:textId="77777777" w:rsidR="00EE71B9" w:rsidRPr="00EE71B9" w:rsidRDefault="00EE71B9" w:rsidP="00EE71B9">
      <w:pPr>
        <w:rPr>
          <w:rFonts w:ascii="Times New Roman" w:hAnsi="Times New Roman" w:cs="Times New Roman"/>
          <w:sz w:val="28"/>
          <w:szCs w:val="28"/>
        </w:rPr>
      </w:pPr>
    </w:p>
    <w:p w14:paraId="367D2C27" w14:textId="44ECA441" w:rsidR="007612D9" w:rsidRDefault="007612D9" w:rsidP="00EE71B9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E71B9">
        <w:rPr>
          <w:rFonts w:ascii="Times New Roman" w:hAnsi="Times New Roman" w:cs="Times New Roman"/>
          <w:sz w:val="28"/>
          <w:szCs w:val="28"/>
        </w:rPr>
        <w:t>Адаптивный дизайн под мобильные устройства</w:t>
      </w:r>
    </w:p>
    <w:p w14:paraId="456635F1" w14:textId="77777777" w:rsidR="00EE71B9" w:rsidRPr="00EE71B9" w:rsidRDefault="00EE71B9" w:rsidP="00EE71B9">
      <w:pPr>
        <w:rPr>
          <w:rFonts w:ascii="Times New Roman" w:hAnsi="Times New Roman" w:cs="Times New Roman"/>
          <w:sz w:val="28"/>
          <w:szCs w:val="28"/>
        </w:rPr>
      </w:pPr>
    </w:p>
    <w:p w14:paraId="7B13AB0B" w14:textId="42DA5CC0" w:rsidR="007612D9" w:rsidRPr="00EE71B9" w:rsidRDefault="007612D9" w:rsidP="00EE71B9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E71B9">
        <w:rPr>
          <w:rFonts w:ascii="Times New Roman" w:hAnsi="Times New Roman" w:cs="Times New Roman"/>
          <w:sz w:val="28"/>
          <w:szCs w:val="28"/>
        </w:rPr>
        <w:t>Онлайн-чат или быстрый звонок для поддержки</w:t>
      </w:r>
    </w:p>
    <w:p w14:paraId="3C95C978" w14:textId="77777777" w:rsidR="007612D9" w:rsidRPr="007612D9" w:rsidRDefault="007612D9" w:rsidP="007612D9">
      <w:pPr>
        <w:rPr>
          <w:rFonts w:ascii="Times New Roman" w:hAnsi="Times New Roman" w:cs="Times New Roman"/>
          <w:sz w:val="28"/>
          <w:szCs w:val="28"/>
        </w:rPr>
      </w:pPr>
    </w:p>
    <w:p w14:paraId="595EDFD4" w14:textId="7A13AFC4" w:rsidR="007612D9" w:rsidRPr="00EE71B9" w:rsidRDefault="007612D9" w:rsidP="007612D9">
      <w:pPr>
        <w:rPr>
          <w:rFonts w:ascii="Times New Roman" w:hAnsi="Times New Roman" w:cs="Times New Roman"/>
          <w:sz w:val="28"/>
          <w:szCs w:val="28"/>
          <w:u w:val="single"/>
        </w:rPr>
      </w:pPr>
      <w:r w:rsidRPr="00EE71B9">
        <w:rPr>
          <w:rFonts w:ascii="Times New Roman" w:hAnsi="Times New Roman" w:cs="Times New Roman"/>
          <w:sz w:val="28"/>
          <w:szCs w:val="28"/>
          <w:u w:val="single"/>
        </w:rPr>
        <w:t>Приоритет 2 (после запуска):</w:t>
      </w:r>
    </w:p>
    <w:p w14:paraId="27BD9CB0" w14:textId="4C04EC66" w:rsidR="007612D9" w:rsidRDefault="007612D9" w:rsidP="00EE71B9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E71B9">
        <w:rPr>
          <w:rFonts w:ascii="Times New Roman" w:hAnsi="Times New Roman" w:cs="Times New Roman"/>
          <w:sz w:val="28"/>
          <w:szCs w:val="28"/>
        </w:rPr>
        <w:t>Календарь низких цен с графиком динамики</w:t>
      </w:r>
    </w:p>
    <w:p w14:paraId="73EDF286" w14:textId="77777777" w:rsidR="00EE71B9" w:rsidRPr="00EE71B9" w:rsidRDefault="00EE71B9" w:rsidP="00EE71B9">
      <w:pPr>
        <w:rPr>
          <w:rFonts w:ascii="Times New Roman" w:hAnsi="Times New Roman" w:cs="Times New Roman"/>
          <w:sz w:val="28"/>
          <w:szCs w:val="28"/>
        </w:rPr>
      </w:pPr>
    </w:p>
    <w:p w14:paraId="3265597A" w14:textId="0AA25C1A" w:rsidR="00EE71B9" w:rsidRPr="00EE71B9" w:rsidRDefault="007612D9" w:rsidP="00EE71B9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E71B9">
        <w:rPr>
          <w:rFonts w:ascii="Times New Roman" w:hAnsi="Times New Roman" w:cs="Times New Roman"/>
          <w:sz w:val="28"/>
          <w:szCs w:val="28"/>
        </w:rPr>
        <w:t xml:space="preserve">Программа лояльности с </w:t>
      </w:r>
      <w:proofErr w:type="spellStart"/>
      <w:r w:rsidRPr="00EE71B9">
        <w:rPr>
          <w:rFonts w:ascii="Times New Roman" w:hAnsi="Times New Roman" w:cs="Times New Roman"/>
          <w:sz w:val="28"/>
          <w:szCs w:val="28"/>
        </w:rPr>
        <w:t>кэшбэком</w:t>
      </w:r>
      <w:proofErr w:type="spellEnd"/>
      <w:r w:rsidRPr="00EE71B9">
        <w:rPr>
          <w:rFonts w:ascii="Times New Roman" w:hAnsi="Times New Roman" w:cs="Times New Roman"/>
          <w:sz w:val="28"/>
          <w:szCs w:val="28"/>
        </w:rPr>
        <w:t xml:space="preserve"> или баллами</w:t>
      </w:r>
    </w:p>
    <w:p w14:paraId="35C71B0C" w14:textId="77777777" w:rsidR="00EE71B9" w:rsidRPr="00EE71B9" w:rsidRDefault="00EE71B9" w:rsidP="00EE71B9">
      <w:pPr>
        <w:rPr>
          <w:rFonts w:ascii="Times New Roman" w:hAnsi="Times New Roman" w:cs="Times New Roman"/>
          <w:sz w:val="28"/>
          <w:szCs w:val="28"/>
        </w:rPr>
      </w:pPr>
    </w:p>
    <w:p w14:paraId="5FFCD95C" w14:textId="7C003B7D" w:rsidR="00EE71B9" w:rsidRPr="00EE71B9" w:rsidRDefault="007612D9" w:rsidP="00EE71B9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E71B9">
        <w:rPr>
          <w:rFonts w:ascii="Times New Roman" w:hAnsi="Times New Roman" w:cs="Times New Roman"/>
          <w:sz w:val="28"/>
          <w:szCs w:val="28"/>
        </w:rPr>
        <w:t>Сохранённые поиски с уведомлениями об изменении цены</w:t>
      </w:r>
    </w:p>
    <w:p w14:paraId="42AC1DB7" w14:textId="77777777" w:rsidR="00EE71B9" w:rsidRPr="00EE71B9" w:rsidRDefault="00EE71B9" w:rsidP="00EE71B9">
      <w:pPr>
        <w:rPr>
          <w:rFonts w:ascii="Times New Roman" w:hAnsi="Times New Roman" w:cs="Times New Roman"/>
          <w:sz w:val="28"/>
          <w:szCs w:val="28"/>
        </w:rPr>
      </w:pPr>
    </w:p>
    <w:p w14:paraId="0B43DEE4" w14:textId="0D91C230" w:rsidR="007612D9" w:rsidRPr="00EE71B9" w:rsidRDefault="007612D9" w:rsidP="00EE71B9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E71B9">
        <w:rPr>
          <w:rFonts w:ascii="Times New Roman" w:hAnsi="Times New Roman" w:cs="Times New Roman"/>
          <w:sz w:val="28"/>
          <w:szCs w:val="28"/>
        </w:rPr>
        <w:t>Виртуальные туры и видео-обзоры отелей</w:t>
      </w:r>
    </w:p>
    <w:p w14:paraId="45CA8308" w14:textId="77777777" w:rsidR="007612D9" w:rsidRPr="007612D9" w:rsidRDefault="007612D9" w:rsidP="007612D9">
      <w:pPr>
        <w:rPr>
          <w:rFonts w:ascii="Times New Roman" w:hAnsi="Times New Roman" w:cs="Times New Roman"/>
          <w:sz w:val="28"/>
          <w:szCs w:val="28"/>
        </w:rPr>
      </w:pPr>
    </w:p>
    <w:p w14:paraId="05119836" w14:textId="1A8C7DD6" w:rsidR="007612D9" w:rsidRPr="00EE71B9" w:rsidRDefault="007612D9" w:rsidP="007612D9">
      <w:pPr>
        <w:rPr>
          <w:rFonts w:ascii="Times New Roman" w:hAnsi="Times New Roman" w:cs="Times New Roman"/>
          <w:sz w:val="28"/>
          <w:szCs w:val="28"/>
          <w:u w:val="single"/>
        </w:rPr>
      </w:pPr>
      <w:r w:rsidRPr="00EE71B9">
        <w:rPr>
          <w:rFonts w:ascii="Times New Roman" w:hAnsi="Times New Roman" w:cs="Times New Roman"/>
          <w:sz w:val="28"/>
          <w:szCs w:val="28"/>
          <w:u w:val="single"/>
        </w:rPr>
        <w:t>Приоритет 3 (долгосрочно):</w:t>
      </w:r>
    </w:p>
    <w:p w14:paraId="0F08FBFA" w14:textId="2FF716AF" w:rsidR="007612D9" w:rsidRDefault="007612D9" w:rsidP="00EE71B9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E71B9">
        <w:rPr>
          <w:rFonts w:ascii="Times New Roman" w:hAnsi="Times New Roman" w:cs="Times New Roman"/>
          <w:sz w:val="28"/>
          <w:szCs w:val="28"/>
        </w:rPr>
        <w:t>Конструктор тура с визуальным отображением цены</w:t>
      </w:r>
    </w:p>
    <w:p w14:paraId="352DFD2F" w14:textId="77777777" w:rsidR="00EE71B9" w:rsidRPr="00EE71B9" w:rsidRDefault="00EE71B9" w:rsidP="00EE71B9">
      <w:pPr>
        <w:rPr>
          <w:rFonts w:ascii="Times New Roman" w:hAnsi="Times New Roman" w:cs="Times New Roman"/>
          <w:sz w:val="28"/>
          <w:szCs w:val="28"/>
        </w:rPr>
      </w:pPr>
    </w:p>
    <w:p w14:paraId="66B76DAD" w14:textId="7FA831E4" w:rsidR="007612D9" w:rsidRDefault="007612D9" w:rsidP="00EE71B9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E71B9">
        <w:rPr>
          <w:rFonts w:ascii="Times New Roman" w:hAnsi="Times New Roman" w:cs="Times New Roman"/>
          <w:sz w:val="28"/>
          <w:szCs w:val="28"/>
        </w:rPr>
        <w:t>Режим сравнения отелей по параметрам</w:t>
      </w:r>
    </w:p>
    <w:p w14:paraId="728EEFDC" w14:textId="77777777" w:rsidR="00EE71B9" w:rsidRPr="00EE71B9" w:rsidRDefault="00EE71B9" w:rsidP="00EE71B9">
      <w:pPr>
        <w:rPr>
          <w:rFonts w:ascii="Times New Roman" w:hAnsi="Times New Roman" w:cs="Times New Roman"/>
          <w:sz w:val="28"/>
          <w:szCs w:val="28"/>
        </w:rPr>
      </w:pPr>
    </w:p>
    <w:p w14:paraId="25F7671B" w14:textId="612396D5" w:rsidR="007612D9" w:rsidRDefault="007612D9" w:rsidP="00EE71B9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E71B9">
        <w:rPr>
          <w:rFonts w:ascii="Times New Roman" w:hAnsi="Times New Roman" w:cs="Times New Roman"/>
          <w:sz w:val="28"/>
          <w:szCs w:val="28"/>
        </w:rPr>
        <w:t>Интеграция с погодными сервисами и визовыми требованиями</w:t>
      </w:r>
    </w:p>
    <w:p w14:paraId="2D5E5EDE" w14:textId="77777777" w:rsidR="00EE71B9" w:rsidRPr="00EE71B9" w:rsidRDefault="00EE71B9" w:rsidP="00EE71B9">
      <w:pPr>
        <w:rPr>
          <w:rFonts w:ascii="Times New Roman" w:hAnsi="Times New Roman" w:cs="Times New Roman"/>
          <w:sz w:val="28"/>
          <w:szCs w:val="28"/>
        </w:rPr>
      </w:pPr>
    </w:p>
    <w:p w14:paraId="04FC86EB" w14:textId="59BCE781" w:rsidR="007612D9" w:rsidRPr="00EE71B9" w:rsidRDefault="007612D9" w:rsidP="007612D9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E71B9">
        <w:rPr>
          <w:rFonts w:ascii="Times New Roman" w:hAnsi="Times New Roman" w:cs="Times New Roman"/>
          <w:sz w:val="28"/>
          <w:szCs w:val="28"/>
        </w:rPr>
        <w:t>Персональный менеджер в личном кабинете</w:t>
      </w:r>
    </w:p>
    <w:p w14:paraId="66D0AAAD" w14:textId="72FCA763" w:rsidR="007612D9" w:rsidRPr="00EE71B9" w:rsidRDefault="007612D9" w:rsidP="007612D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E71B9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5</w:t>
      </w:r>
      <w:r w:rsidRPr="00EE71B9">
        <w:rPr>
          <w:rFonts w:ascii="Times New Roman" w:hAnsi="Times New Roman" w:cs="Times New Roman"/>
          <w:b/>
          <w:bCs/>
          <w:sz w:val="32"/>
          <w:szCs w:val="32"/>
        </w:rPr>
        <w:t>. Уникальные предложения для дифференциации</w:t>
      </w:r>
    </w:p>
    <w:p w14:paraId="6E30AFB9" w14:textId="77777777" w:rsidR="007612D9" w:rsidRPr="007612D9" w:rsidRDefault="007612D9" w:rsidP="007612D9">
      <w:pPr>
        <w:rPr>
          <w:rFonts w:ascii="Times New Roman" w:hAnsi="Times New Roman" w:cs="Times New Roman"/>
          <w:sz w:val="28"/>
          <w:szCs w:val="28"/>
        </w:rPr>
      </w:pPr>
    </w:p>
    <w:p w14:paraId="5CD2363B" w14:textId="0BBC0848" w:rsidR="007612D9" w:rsidRPr="00EE71B9" w:rsidRDefault="007612D9" w:rsidP="00EE71B9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E71B9">
        <w:rPr>
          <w:rFonts w:ascii="Times New Roman" w:hAnsi="Times New Roman" w:cs="Times New Roman"/>
          <w:sz w:val="28"/>
          <w:szCs w:val="28"/>
        </w:rPr>
        <w:t>Подбор тура по настроению/стилю отдыха (</w:t>
      </w:r>
      <w:proofErr w:type="spellStart"/>
      <w:r w:rsidRPr="00EE71B9">
        <w:rPr>
          <w:rFonts w:ascii="Times New Roman" w:hAnsi="Times New Roman" w:cs="Times New Roman"/>
          <w:sz w:val="28"/>
          <w:szCs w:val="28"/>
        </w:rPr>
        <w:t>квиз</w:t>
      </w:r>
      <w:proofErr w:type="spellEnd"/>
      <w:r w:rsidRPr="00EE71B9">
        <w:rPr>
          <w:rFonts w:ascii="Times New Roman" w:hAnsi="Times New Roman" w:cs="Times New Roman"/>
          <w:sz w:val="28"/>
          <w:szCs w:val="28"/>
        </w:rPr>
        <w:t>-опросник)</w:t>
      </w:r>
    </w:p>
    <w:p w14:paraId="0777502D" w14:textId="77777777" w:rsidR="007612D9" w:rsidRPr="007612D9" w:rsidRDefault="007612D9" w:rsidP="007612D9">
      <w:pPr>
        <w:rPr>
          <w:rFonts w:ascii="Times New Roman" w:hAnsi="Times New Roman" w:cs="Times New Roman"/>
          <w:sz w:val="28"/>
          <w:szCs w:val="28"/>
        </w:rPr>
      </w:pPr>
    </w:p>
    <w:p w14:paraId="074B808E" w14:textId="58EE3347" w:rsidR="007612D9" w:rsidRPr="00EE71B9" w:rsidRDefault="007612D9" w:rsidP="00EE71B9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E71B9">
        <w:rPr>
          <w:rFonts w:ascii="Times New Roman" w:hAnsi="Times New Roman" w:cs="Times New Roman"/>
          <w:sz w:val="28"/>
          <w:szCs w:val="28"/>
        </w:rPr>
        <w:t>Гарантия соответствия: возврат части средств, если отель не соответствует описанию</w:t>
      </w:r>
    </w:p>
    <w:p w14:paraId="768F6F85" w14:textId="77777777" w:rsidR="007612D9" w:rsidRPr="007612D9" w:rsidRDefault="007612D9" w:rsidP="007612D9">
      <w:pPr>
        <w:rPr>
          <w:rFonts w:ascii="Times New Roman" w:hAnsi="Times New Roman" w:cs="Times New Roman"/>
          <w:sz w:val="28"/>
          <w:szCs w:val="28"/>
        </w:rPr>
      </w:pPr>
    </w:p>
    <w:p w14:paraId="77B63A66" w14:textId="0170BD02" w:rsidR="007612D9" w:rsidRPr="00EE71B9" w:rsidRDefault="007612D9" w:rsidP="00EE71B9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E71B9">
        <w:rPr>
          <w:rFonts w:ascii="Times New Roman" w:hAnsi="Times New Roman" w:cs="Times New Roman"/>
          <w:sz w:val="28"/>
          <w:szCs w:val="28"/>
        </w:rPr>
        <w:t>«Умный» календарь: автоматический подбор выгодных дат на основе гибкости пользователя</w:t>
      </w:r>
    </w:p>
    <w:p w14:paraId="24EB4947" w14:textId="77777777" w:rsidR="007612D9" w:rsidRPr="007612D9" w:rsidRDefault="007612D9" w:rsidP="007612D9">
      <w:pPr>
        <w:rPr>
          <w:rFonts w:ascii="Times New Roman" w:hAnsi="Times New Roman" w:cs="Times New Roman"/>
          <w:sz w:val="28"/>
          <w:szCs w:val="28"/>
        </w:rPr>
      </w:pPr>
    </w:p>
    <w:p w14:paraId="7166E3C2" w14:textId="6933B117" w:rsidR="007612D9" w:rsidRPr="00EE71B9" w:rsidRDefault="007612D9" w:rsidP="00EE71B9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E71B9">
        <w:rPr>
          <w:rFonts w:ascii="Times New Roman" w:hAnsi="Times New Roman" w:cs="Times New Roman"/>
          <w:sz w:val="28"/>
          <w:szCs w:val="28"/>
        </w:rPr>
        <w:t>Чек-лист путешественника: автоматическая генерация списка документов, страховок, рекомендаций по направлению</w:t>
      </w:r>
    </w:p>
    <w:p w14:paraId="133C87CF" w14:textId="77777777" w:rsidR="007612D9" w:rsidRPr="007612D9" w:rsidRDefault="007612D9" w:rsidP="007612D9">
      <w:pPr>
        <w:rPr>
          <w:rFonts w:ascii="Times New Roman" w:hAnsi="Times New Roman" w:cs="Times New Roman"/>
          <w:sz w:val="28"/>
          <w:szCs w:val="28"/>
        </w:rPr>
      </w:pPr>
    </w:p>
    <w:p w14:paraId="1432CD45" w14:textId="5F77B1F5" w:rsidR="007612D9" w:rsidRPr="007612D9" w:rsidRDefault="007612D9" w:rsidP="007612D9">
      <w:pPr>
        <w:rPr>
          <w:rFonts w:ascii="Times New Roman" w:hAnsi="Times New Roman" w:cs="Times New Roman"/>
          <w:sz w:val="28"/>
          <w:szCs w:val="28"/>
        </w:rPr>
      </w:pPr>
    </w:p>
    <w:p w14:paraId="7BF984F6" w14:textId="77777777" w:rsidR="007612D9" w:rsidRPr="00EE71B9" w:rsidRDefault="007612D9" w:rsidP="007612D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E6EDAB6" w14:textId="787A5859" w:rsidR="007612D9" w:rsidRPr="00EE71B9" w:rsidRDefault="007612D9" w:rsidP="007612D9">
      <w:pPr>
        <w:rPr>
          <w:rFonts w:ascii="Times New Roman" w:hAnsi="Times New Roman" w:cs="Times New Roman"/>
          <w:sz w:val="32"/>
          <w:szCs w:val="32"/>
        </w:rPr>
      </w:pPr>
      <w:r w:rsidRPr="00EE71B9">
        <w:rPr>
          <w:rFonts w:ascii="Times New Roman" w:hAnsi="Times New Roman" w:cs="Times New Roman"/>
          <w:b/>
          <w:bCs/>
          <w:sz w:val="32"/>
          <w:szCs w:val="32"/>
          <w:lang w:val="en-US"/>
        </w:rPr>
        <w:t>6</w:t>
      </w:r>
      <w:r w:rsidRPr="00EE71B9">
        <w:rPr>
          <w:rFonts w:ascii="Times New Roman" w:hAnsi="Times New Roman" w:cs="Times New Roman"/>
          <w:b/>
          <w:bCs/>
          <w:sz w:val="32"/>
          <w:szCs w:val="32"/>
        </w:rPr>
        <w:t>. Риски и ограничения</w:t>
      </w:r>
    </w:p>
    <w:p w14:paraId="6DC95001" w14:textId="77777777" w:rsidR="007612D9" w:rsidRPr="007612D9" w:rsidRDefault="007612D9" w:rsidP="007612D9">
      <w:pPr>
        <w:rPr>
          <w:rFonts w:ascii="Times New Roman" w:hAnsi="Times New Roman" w:cs="Times New Roman"/>
          <w:sz w:val="28"/>
          <w:szCs w:val="28"/>
        </w:rPr>
      </w:pPr>
    </w:p>
    <w:p w14:paraId="660C0614" w14:textId="0A73B4E1" w:rsidR="007612D9" w:rsidRPr="00EE71B9" w:rsidRDefault="007612D9" w:rsidP="00EE71B9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E71B9">
        <w:rPr>
          <w:rFonts w:ascii="Times New Roman" w:hAnsi="Times New Roman" w:cs="Times New Roman"/>
          <w:sz w:val="28"/>
          <w:szCs w:val="28"/>
        </w:rPr>
        <w:t>Технические: сложность интеграции с API туроператоров, актуализация цен в реальном времени</w:t>
      </w:r>
    </w:p>
    <w:p w14:paraId="394885D8" w14:textId="77777777" w:rsidR="00EE71B9" w:rsidRPr="007612D9" w:rsidRDefault="00EE71B9" w:rsidP="007612D9">
      <w:pPr>
        <w:rPr>
          <w:rFonts w:ascii="Times New Roman" w:hAnsi="Times New Roman" w:cs="Times New Roman"/>
          <w:sz w:val="28"/>
          <w:szCs w:val="28"/>
        </w:rPr>
      </w:pPr>
    </w:p>
    <w:p w14:paraId="4673EB20" w14:textId="3E45DCD8" w:rsidR="007612D9" w:rsidRPr="00EE71B9" w:rsidRDefault="007612D9" w:rsidP="00EE71B9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E71B9">
        <w:rPr>
          <w:rFonts w:ascii="Times New Roman" w:hAnsi="Times New Roman" w:cs="Times New Roman"/>
          <w:sz w:val="28"/>
          <w:szCs w:val="28"/>
        </w:rPr>
        <w:t>Юридические: корректное отображение цен с учётом топливных сборов, требования к персональным данным</w:t>
      </w:r>
    </w:p>
    <w:p w14:paraId="6E4E0082" w14:textId="77777777" w:rsidR="00EE71B9" w:rsidRPr="007612D9" w:rsidRDefault="00EE71B9" w:rsidP="007612D9">
      <w:pPr>
        <w:rPr>
          <w:rFonts w:ascii="Times New Roman" w:hAnsi="Times New Roman" w:cs="Times New Roman"/>
          <w:sz w:val="28"/>
          <w:szCs w:val="28"/>
        </w:rPr>
      </w:pPr>
    </w:p>
    <w:p w14:paraId="47437507" w14:textId="47EC622D" w:rsidR="007612D9" w:rsidRPr="00EE71B9" w:rsidRDefault="007612D9" w:rsidP="00EE71B9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E71B9">
        <w:rPr>
          <w:rFonts w:ascii="Times New Roman" w:hAnsi="Times New Roman" w:cs="Times New Roman"/>
          <w:sz w:val="28"/>
          <w:szCs w:val="28"/>
        </w:rPr>
        <w:t>Ресурсные: бюджет на разработку, сроки запуска, квалификация команды</w:t>
      </w:r>
    </w:p>
    <w:p w14:paraId="78C34435" w14:textId="77777777" w:rsidR="00EE71B9" w:rsidRPr="007612D9" w:rsidRDefault="00EE71B9" w:rsidP="007612D9">
      <w:pPr>
        <w:rPr>
          <w:rFonts w:ascii="Times New Roman" w:hAnsi="Times New Roman" w:cs="Times New Roman"/>
          <w:sz w:val="28"/>
          <w:szCs w:val="28"/>
        </w:rPr>
      </w:pPr>
    </w:p>
    <w:p w14:paraId="01ED5B66" w14:textId="041C4413" w:rsidR="007612D9" w:rsidRPr="00EE71B9" w:rsidRDefault="007612D9" w:rsidP="00EE71B9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E71B9">
        <w:rPr>
          <w:rFonts w:ascii="Times New Roman" w:hAnsi="Times New Roman" w:cs="Times New Roman"/>
          <w:sz w:val="28"/>
          <w:szCs w:val="28"/>
        </w:rPr>
        <w:t>Рыночные: высокая конкуренция, необходимость постоянного обновления контента и акций</w:t>
      </w:r>
    </w:p>
    <w:p w14:paraId="3EA9E451" w14:textId="0DF2F453" w:rsidR="007612D9" w:rsidRDefault="007612D9" w:rsidP="007612D9">
      <w:pPr>
        <w:rPr>
          <w:rFonts w:ascii="Times New Roman" w:hAnsi="Times New Roman" w:cs="Times New Roman"/>
          <w:sz w:val="28"/>
          <w:szCs w:val="28"/>
        </w:rPr>
      </w:pPr>
    </w:p>
    <w:p w14:paraId="4091D2E1" w14:textId="77777777" w:rsidR="00EE71B9" w:rsidRPr="007612D9" w:rsidRDefault="00EE71B9" w:rsidP="007612D9">
      <w:pPr>
        <w:rPr>
          <w:rFonts w:ascii="Times New Roman" w:hAnsi="Times New Roman" w:cs="Times New Roman"/>
          <w:sz w:val="28"/>
          <w:szCs w:val="28"/>
        </w:rPr>
      </w:pPr>
    </w:p>
    <w:p w14:paraId="63E9A4F3" w14:textId="120B8B44" w:rsidR="007612D9" w:rsidRPr="00EE71B9" w:rsidRDefault="007612D9" w:rsidP="007612D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E71B9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7</w:t>
      </w:r>
      <w:r w:rsidRPr="00EE71B9">
        <w:rPr>
          <w:rFonts w:ascii="Times New Roman" w:hAnsi="Times New Roman" w:cs="Times New Roman"/>
          <w:b/>
          <w:bCs/>
          <w:sz w:val="32"/>
          <w:szCs w:val="32"/>
        </w:rPr>
        <w:t>. Итоговые выводы</w:t>
      </w:r>
    </w:p>
    <w:p w14:paraId="1569ECF3" w14:textId="77777777" w:rsidR="007612D9" w:rsidRPr="007612D9" w:rsidRDefault="007612D9" w:rsidP="007612D9">
      <w:pPr>
        <w:rPr>
          <w:rFonts w:ascii="Times New Roman" w:hAnsi="Times New Roman" w:cs="Times New Roman"/>
          <w:sz w:val="28"/>
          <w:szCs w:val="28"/>
        </w:rPr>
      </w:pPr>
    </w:p>
    <w:p w14:paraId="1BB3E49F" w14:textId="47F23448" w:rsidR="007612D9" w:rsidRDefault="007612D9" w:rsidP="007612D9">
      <w:pPr>
        <w:rPr>
          <w:rFonts w:ascii="Times New Roman" w:hAnsi="Times New Roman" w:cs="Times New Roman"/>
          <w:sz w:val="28"/>
          <w:szCs w:val="28"/>
          <w:u w:val="single"/>
        </w:rPr>
      </w:pPr>
      <w:r w:rsidRPr="00EE71B9">
        <w:rPr>
          <w:rFonts w:ascii="Times New Roman" w:hAnsi="Times New Roman" w:cs="Times New Roman"/>
          <w:sz w:val="28"/>
          <w:szCs w:val="28"/>
          <w:u w:val="single"/>
        </w:rPr>
        <w:t>Анализ конкурентов позволяет:</w:t>
      </w:r>
    </w:p>
    <w:p w14:paraId="31CC812E" w14:textId="77777777" w:rsidR="00EE71B9" w:rsidRPr="00EE71B9" w:rsidRDefault="00EE71B9" w:rsidP="007612D9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5F566008" w14:textId="6443D755" w:rsidR="007612D9" w:rsidRDefault="007612D9" w:rsidP="00EE71B9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E71B9">
        <w:rPr>
          <w:rFonts w:ascii="Times New Roman" w:hAnsi="Times New Roman" w:cs="Times New Roman"/>
          <w:sz w:val="28"/>
          <w:szCs w:val="28"/>
        </w:rPr>
        <w:t>Выявить обязательный функционал, ожидаемый пользователями</w:t>
      </w:r>
    </w:p>
    <w:p w14:paraId="19A8D204" w14:textId="77777777" w:rsidR="00EE71B9" w:rsidRPr="00EE71B9" w:rsidRDefault="00EE71B9" w:rsidP="00EE71B9">
      <w:pPr>
        <w:rPr>
          <w:rFonts w:ascii="Times New Roman" w:hAnsi="Times New Roman" w:cs="Times New Roman"/>
          <w:sz w:val="28"/>
          <w:szCs w:val="28"/>
        </w:rPr>
      </w:pPr>
    </w:p>
    <w:p w14:paraId="0FAEFC8F" w14:textId="6A3965DC" w:rsidR="007612D9" w:rsidRDefault="007612D9" w:rsidP="00EE71B9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E71B9">
        <w:rPr>
          <w:rFonts w:ascii="Times New Roman" w:hAnsi="Times New Roman" w:cs="Times New Roman"/>
          <w:sz w:val="28"/>
          <w:szCs w:val="28"/>
        </w:rPr>
        <w:t>Определить точки роста для повышения конверсии и лояльности</w:t>
      </w:r>
    </w:p>
    <w:p w14:paraId="37058B3B" w14:textId="77777777" w:rsidR="00EE71B9" w:rsidRPr="00EE71B9" w:rsidRDefault="00EE71B9" w:rsidP="00EE71B9">
      <w:pPr>
        <w:rPr>
          <w:rFonts w:ascii="Times New Roman" w:hAnsi="Times New Roman" w:cs="Times New Roman"/>
          <w:sz w:val="28"/>
          <w:szCs w:val="28"/>
        </w:rPr>
      </w:pPr>
    </w:p>
    <w:p w14:paraId="471BB1C5" w14:textId="65904816" w:rsidR="007612D9" w:rsidRDefault="007612D9" w:rsidP="00EE71B9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E71B9">
        <w:rPr>
          <w:rFonts w:ascii="Times New Roman" w:hAnsi="Times New Roman" w:cs="Times New Roman"/>
          <w:sz w:val="28"/>
          <w:szCs w:val="28"/>
        </w:rPr>
        <w:t xml:space="preserve">Сформировать </w:t>
      </w:r>
      <w:proofErr w:type="spellStart"/>
      <w:r w:rsidRPr="00EE71B9">
        <w:rPr>
          <w:rFonts w:ascii="Times New Roman" w:hAnsi="Times New Roman" w:cs="Times New Roman"/>
          <w:sz w:val="28"/>
          <w:szCs w:val="28"/>
        </w:rPr>
        <w:t>приоритизированный</w:t>
      </w:r>
      <w:proofErr w:type="spellEnd"/>
      <w:r w:rsidRPr="00EE71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1B9">
        <w:rPr>
          <w:rFonts w:ascii="Times New Roman" w:hAnsi="Times New Roman" w:cs="Times New Roman"/>
          <w:sz w:val="28"/>
          <w:szCs w:val="28"/>
        </w:rPr>
        <w:t>бэклог</w:t>
      </w:r>
      <w:proofErr w:type="spellEnd"/>
      <w:r w:rsidRPr="00EE71B9">
        <w:rPr>
          <w:rFonts w:ascii="Times New Roman" w:hAnsi="Times New Roman" w:cs="Times New Roman"/>
          <w:sz w:val="28"/>
          <w:szCs w:val="28"/>
        </w:rPr>
        <w:t xml:space="preserve"> требований</w:t>
      </w:r>
    </w:p>
    <w:p w14:paraId="6B2A51F3" w14:textId="77777777" w:rsidR="00EE71B9" w:rsidRPr="00EE71B9" w:rsidRDefault="00EE71B9" w:rsidP="00EE71B9">
      <w:pPr>
        <w:rPr>
          <w:rFonts w:ascii="Times New Roman" w:hAnsi="Times New Roman" w:cs="Times New Roman"/>
          <w:sz w:val="28"/>
          <w:szCs w:val="28"/>
        </w:rPr>
      </w:pPr>
    </w:p>
    <w:p w14:paraId="36C1EA24" w14:textId="0FD70BF3" w:rsidR="00BA1775" w:rsidRPr="00EE71B9" w:rsidRDefault="007612D9" w:rsidP="007612D9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E71B9">
        <w:rPr>
          <w:rFonts w:ascii="Times New Roman" w:hAnsi="Times New Roman" w:cs="Times New Roman"/>
          <w:sz w:val="28"/>
          <w:szCs w:val="28"/>
        </w:rPr>
        <w:t>Найти возможности для уникального торгового предложения</w:t>
      </w:r>
    </w:p>
    <w:sectPr w:rsidR="00BA1775" w:rsidRPr="00EE71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325674"/>
    <w:multiLevelType w:val="hybridMultilevel"/>
    <w:tmpl w:val="D04C73E8"/>
    <w:lvl w:ilvl="0" w:tplc="599ADDF4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D435B7"/>
    <w:multiLevelType w:val="hybridMultilevel"/>
    <w:tmpl w:val="943EB164"/>
    <w:lvl w:ilvl="0" w:tplc="599ADDF4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81019B"/>
    <w:multiLevelType w:val="hybridMultilevel"/>
    <w:tmpl w:val="9BC0AF60"/>
    <w:lvl w:ilvl="0" w:tplc="599ADDF4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F379A0"/>
    <w:multiLevelType w:val="hybridMultilevel"/>
    <w:tmpl w:val="820EB1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9C12D8"/>
    <w:multiLevelType w:val="hybridMultilevel"/>
    <w:tmpl w:val="3F528EC2"/>
    <w:lvl w:ilvl="0" w:tplc="599ADDF4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EC70CC"/>
    <w:multiLevelType w:val="hybridMultilevel"/>
    <w:tmpl w:val="35243330"/>
    <w:lvl w:ilvl="0" w:tplc="599ADDF4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CF3ECA"/>
    <w:multiLevelType w:val="hybridMultilevel"/>
    <w:tmpl w:val="3CE216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CD2697"/>
    <w:multiLevelType w:val="hybridMultilevel"/>
    <w:tmpl w:val="618E15B2"/>
    <w:lvl w:ilvl="0" w:tplc="599ADDF4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182F03"/>
    <w:multiLevelType w:val="hybridMultilevel"/>
    <w:tmpl w:val="7E12E2EA"/>
    <w:lvl w:ilvl="0" w:tplc="599ADDF4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1"/>
  </w:num>
  <w:num w:numId="4">
    <w:abstractNumId w:val="7"/>
  </w:num>
  <w:num w:numId="5">
    <w:abstractNumId w:val="4"/>
  </w:num>
  <w:num w:numId="6">
    <w:abstractNumId w:val="8"/>
  </w:num>
  <w:num w:numId="7">
    <w:abstractNumId w:val="5"/>
  </w:num>
  <w:num w:numId="8">
    <w:abstractNumId w:val="0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48D"/>
    <w:rsid w:val="00134454"/>
    <w:rsid w:val="00264CF0"/>
    <w:rsid w:val="003F648D"/>
    <w:rsid w:val="007612D9"/>
    <w:rsid w:val="00BA1775"/>
    <w:rsid w:val="00EE7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5A9822"/>
  <w15:chartTrackingRefBased/>
  <w15:docId w15:val="{07B26FBF-C651-4BC2-8558-A803D0567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612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584</Words>
  <Characters>3329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2026-04-09T04:46:00Z</dcterms:created>
  <dcterms:modified xsi:type="dcterms:W3CDTF">2026-04-09T05:04:00Z</dcterms:modified>
</cp:coreProperties>
</file>