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FA25" w14:textId="77777777" w:rsidR="00B34C43" w:rsidRDefault="00B34C43" w:rsidP="00B34C43">
      <w:pPr>
        <w:spacing w:after="0" w:line="240" w:lineRule="auto"/>
        <w:jc w:val="center"/>
      </w:pPr>
      <w:bookmarkStart w:id="0" w:name="_Hlk154257860"/>
      <w:bookmarkStart w:id="1" w:name="_Hlk162509193"/>
      <w:bookmarkEnd w:id="0"/>
      <w:r>
        <w:t>Федеральное государственное бюджетное образовательное учреждение</w:t>
      </w:r>
    </w:p>
    <w:p w14:paraId="61C20AD9" w14:textId="77777777" w:rsidR="00B34C43" w:rsidRDefault="00B34C43" w:rsidP="00B34C43">
      <w:pPr>
        <w:spacing w:after="0" w:line="240" w:lineRule="auto"/>
        <w:jc w:val="center"/>
      </w:pPr>
      <w:r>
        <w:t>высшего образования</w:t>
      </w:r>
    </w:p>
    <w:p w14:paraId="6C270384" w14:textId="77777777" w:rsidR="00B34C43" w:rsidRDefault="00B34C43" w:rsidP="00B34C43">
      <w:pPr>
        <w:spacing w:after="0" w:line="240" w:lineRule="auto"/>
        <w:jc w:val="center"/>
      </w:pPr>
      <w:r>
        <w:t xml:space="preserve">«Саратовский государственный технический университет имени </w:t>
      </w:r>
    </w:p>
    <w:p w14:paraId="2FBEDEB5" w14:textId="77777777" w:rsidR="00B34C43" w:rsidRDefault="00B34C43" w:rsidP="00B34C43">
      <w:pPr>
        <w:spacing w:after="0" w:line="240" w:lineRule="auto"/>
        <w:jc w:val="center"/>
      </w:pPr>
      <w:r>
        <w:t>Гагарина Ю.А.»</w:t>
      </w:r>
    </w:p>
    <w:p w14:paraId="4872940E" w14:textId="77777777" w:rsidR="00B34C43" w:rsidRDefault="00B34C43" w:rsidP="00B34C43">
      <w:pPr>
        <w:spacing w:after="0" w:line="240" w:lineRule="auto"/>
        <w:jc w:val="center"/>
      </w:pPr>
    </w:p>
    <w:p w14:paraId="6EA6AFCE" w14:textId="77777777" w:rsidR="00B34C43" w:rsidRDefault="00B34C43" w:rsidP="00B34C43">
      <w:pPr>
        <w:spacing w:after="0" w:line="240" w:lineRule="auto"/>
        <w:jc w:val="center"/>
      </w:pPr>
      <w:r>
        <w:t>Институт машиностроения и материаловедения и транспорта (ИММТ)</w:t>
      </w:r>
    </w:p>
    <w:p w14:paraId="0BB3600F" w14:textId="77777777" w:rsidR="00B34C43" w:rsidRDefault="00B34C43" w:rsidP="00B34C43">
      <w:pPr>
        <w:spacing w:after="0" w:line="240" w:lineRule="auto"/>
        <w:jc w:val="center"/>
      </w:pPr>
    </w:p>
    <w:p w14:paraId="7B78DA6A" w14:textId="77777777" w:rsidR="00B34C43" w:rsidRDefault="00B34C43" w:rsidP="00B34C43">
      <w:pPr>
        <w:spacing w:after="0" w:line="240" w:lineRule="auto"/>
        <w:jc w:val="center"/>
      </w:pPr>
      <w:r>
        <w:t xml:space="preserve">Кафедра </w:t>
      </w:r>
      <w:r>
        <w:rPr>
          <w:b/>
        </w:rPr>
        <w:t>«</w:t>
      </w:r>
      <w:r>
        <w:t>Техническая механика и мехатроника»</w:t>
      </w:r>
    </w:p>
    <w:p w14:paraId="666012D6" w14:textId="77777777" w:rsidR="00B34C43" w:rsidRDefault="00B34C43" w:rsidP="00B34C43">
      <w:pPr>
        <w:spacing w:line="200" w:lineRule="auto"/>
      </w:pPr>
    </w:p>
    <w:p w14:paraId="0EBF7F2D" w14:textId="77777777" w:rsidR="00B34C43" w:rsidRDefault="00B34C43" w:rsidP="00B34C43">
      <w:pPr>
        <w:spacing w:line="360" w:lineRule="auto"/>
        <w:jc w:val="center"/>
      </w:pPr>
    </w:p>
    <w:p w14:paraId="637E963F" w14:textId="77777777" w:rsidR="00B34C43" w:rsidRDefault="00B34C43" w:rsidP="00B34C43">
      <w:pPr>
        <w:spacing w:line="360" w:lineRule="auto"/>
        <w:jc w:val="center"/>
      </w:pPr>
    </w:p>
    <w:p w14:paraId="0A56D1DF" w14:textId="610BF652" w:rsidR="00B34C43" w:rsidRDefault="00B34C43" w:rsidP="00B34C43">
      <w:pPr>
        <w:spacing w:after="0" w:line="360" w:lineRule="auto"/>
        <w:jc w:val="center"/>
        <w:rPr>
          <w:b/>
        </w:rPr>
      </w:pPr>
      <w:r>
        <w:rPr>
          <w:b/>
        </w:rPr>
        <w:t>Курсов</w:t>
      </w:r>
      <w:r w:rsidR="006E3A55">
        <w:rPr>
          <w:b/>
        </w:rPr>
        <w:t>ая работа</w:t>
      </w:r>
    </w:p>
    <w:p w14:paraId="3FBE0977" w14:textId="77E8C4E9" w:rsidR="00B34C43" w:rsidRDefault="00B34C43" w:rsidP="00B34C43">
      <w:pPr>
        <w:spacing w:after="0" w:line="360" w:lineRule="auto"/>
        <w:jc w:val="center"/>
      </w:pPr>
      <w:r>
        <w:t xml:space="preserve">по дисциплине: </w:t>
      </w:r>
      <w:r>
        <w:rPr>
          <w:b/>
        </w:rPr>
        <w:t>«</w:t>
      </w:r>
      <w:r w:rsidR="006E3A55" w:rsidRPr="006E3A55">
        <w:t>Искусственный интеллект и нейрокомпьютеры</w:t>
      </w:r>
      <w:r>
        <w:t>»</w:t>
      </w:r>
    </w:p>
    <w:p w14:paraId="787DEF92" w14:textId="22B034B1" w:rsidR="00B34C43" w:rsidRDefault="00B34C43" w:rsidP="00B34C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color w:val="000000"/>
        </w:rPr>
      </w:pPr>
      <w:bookmarkStart w:id="2" w:name="_heading=h.gjdgxs" w:colFirst="0" w:colLast="0"/>
      <w:bookmarkEnd w:id="2"/>
      <w:r>
        <w:rPr>
          <w:color w:val="000000"/>
        </w:rPr>
        <w:t>на тему: «</w:t>
      </w:r>
      <w:r w:rsidR="00441724">
        <w:t>Разработка программного интерфейса для управления мобильными роботами с применением нейронных сетей</w:t>
      </w:r>
      <w:r>
        <w:rPr>
          <w:color w:val="000000"/>
        </w:rPr>
        <w:t>»</w:t>
      </w:r>
    </w:p>
    <w:p w14:paraId="125CAFF9" w14:textId="77777777" w:rsidR="00B34C43" w:rsidRDefault="00B34C43" w:rsidP="00B34C43">
      <w:pPr>
        <w:spacing w:after="0"/>
      </w:pPr>
    </w:p>
    <w:p w14:paraId="08D7A7B8" w14:textId="77777777" w:rsidR="00B34C43" w:rsidRDefault="00B34C43" w:rsidP="00B34C43">
      <w:pPr>
        <w:spacing w:after="0"/>
      </w:pPr>
    </w:p>
    <w:p w14:paraId="544A0387" w14:textId="77777777" w:rsidR="00B34C43" w:rsidRDefault="00B34C43" w:rsidP="00B34C43">
      <w:pPr>
        <w:spacing w:after="0"/>
      </w:pPr>
    </w:p>
    <w:p w14:paraId="36762909" w14:textId="77777777" w:rsidR="00B34C43" w:rsidRDefault="00B34C43" w:rsidP="00B34C43">
      <w:pPr>
        <w:spacing w:after="0"/>
      </w:pPr>
    </w:p>
    <w:p w14:paraId="6E1113AF" w14:textId="77777777" w:rsidR="00B34C43" w:rsidRDefault="00B34C43" w:rsidP="00B34C43">
      <w:pPr>
        <w:spacing w:after="0"/>
        <w:ind w:left="5245"/>
      </w:pPr>
      <w:r>
        <w:t xml:space="preserve">Выполнил: </w:t>
      </w:r>
      <w:r>
        <w:br/>
        <w:t xml:space="preserve">студент группы </w:t>
      </w:r>
    </w:p>
    <w:p w14:paraId="202D237A" w14:textId="691625AB" w:rsidR="00B34C43" w:rsidRDefault="00B34C43" w:rsidP="00B34C43">
      <w:pPr>
        <w:spacing w:after="0"/>
        <w:ind w:left="5245"/>
      </w:pPr>
      <w:r>
        <w:t>б-МХРТ-41</w:t>
      </w:r>
      <w:r>
        <w:br/>
      </w:r>
      <w:r w:rsidR="005B22CF">
        <w:t>Куприн Максим Сергеевич</w:t>
      </w:r>
    </w:p>
    <w:p w14:paraId="0F367F58" w14:textId="77777777" w:rsidR="000B5C6F" w:rsidRDefault="00B34C43" w:rsidP="00B34C43">
      <w:pPr>
        <w:spacing w:after="0"/>
        <w:ind w:left="5245"/>
      </w:pPr>
      <w:r>
        <w:t>Проверил</w:t>
      </w:r>
      <w:r w:rsidR="000B5C6F">
        <w:t>: Старший преподаватель</w:t>
      </w:r>
    </w:p>
    <w:p w14:paraId="7EB6BF61" w14:textId="587B59F2" w:rsidR="00B34C43" w:rsidRDefault="000B5C6F" w:rsidP="00B34C43">
      <w:pPr>
        <w:spacing w:after="0"/>
        <w:ind w:left="5245"/>
      </w:pPr>
      <w:r>
        <w:t>Ревякин Владислав Анатольевич</w:t>
      </w:r>
    </w:p>
    <w:p w14:paraId="43D8F80E" w14:textId="77777777" w:rsidR="00B34C43" w:rsidRDefault="00B34C43" w:rsidP="00B34C43">
      <w:pPr>
        <w:ind w:left="5245"/>
      </w:pPr>
      <w:r>
        <w:br/>
      </w:r>
    </w:p>
    <w:p w14:paraId="75B108D3" w14:textId="77777777" w:rsidR="00B34C43" w:rsidRDefault="00B34C43" w:rsidP="00B34C43">
      <w:pPr>
        <w:tabs>
          <w:tab w:val="left" w:pos="2625"/>
        </w:tabs>
        <w:jc w:val="center"/>
        <w:rPr>
          <w:b/>
        </w:rPr>
      </w:pPr>
    </w:p>
    <w:p w14:paraId="23AC7B65" w14:textId="77777777" w:rsidR="00B34C43" w:rsidRDefault="00B34C43" w:rsidP="00B34C43">
      <w:pPr>
        <w:tabs>
          <w:tab w:val="left" w:pos="2625"/>
        </w:tabs>
        <w:jc w:val="center"/>
        <w:rPr>
          <w:b/>
        </w:rPr>
      </w:pPr>
    </w:p>
    <w:p w14:paraId="2B06852B" w14:textId="38C0120F" w:rsidR="00B34C43" w:rsidRDefault="00B34C43" w:rsidP="00B34C43">
      <w:pPr>
        <w:tabs>
          <w:tab w:val="left" w:pos="2625"/>
        </w:tabs>
        <w:jc w:val="center"/>
        <w:rPr>
          <w:b/>
        </w:rPr>
      </w:pPr>
    </w:p>
    <w:p w14:paraId="1E20FB42" w14:textId="77777777" w:rsidR="000B5C6F" w:rsidRDefault="000B5C6F" w:rsidP="00FC19A0">
      <w:pPr>
        <w:tabs>
          <w:tab w:val="left" w:pos="2625"/>
        </w:tabs>
        <w:rPr>
          <w:b/>
        </w:rPr>
      </w:pPr>
    </w:p>
    <w:p w14:paraId="2058DAA3" w14:textId="77777777" w:rsidR="00B34C43" w:rsidRDefault="00B34C43" w:rsidP="00FC19A0">
      <w:pPr>
        <w:tabs>
          <w:tab w:val="left" w:pos="2625"/>
        </w:tabs>
        <w:rPr>
          <w:b/>
          <w:sz w:val="32"/>
          <w:szCs w:val="32"/>
        </w:rPr>
      </w:pPr>
    </w:p>
    <w:p w14:paraId="29340913" w14:textId="1E39A0B0" w:rsidR="00FC19A0" w:rsidRPr="00DB6EDA" w:rsidRDefault="00B34C43" w:rsidP="00D973B5">
      <w:pPr>
        <w:tabs>
          <w:tab w:val="left" w:pos="2625"/>
        </w:tabs>
        <w:jc w:val="center"/>
      </w:pPr>
      <w:r w:rsidRPr="00DB6EDA">
        <w:t>Саратов 202</w:t>
      </w:r>
      <w:r w:rsidR="00FC19A0" w:rsidRPr="00DB6EDA">
        <w:t>4</w:t>
      </w:r>
    </w:p>
    <w:p w14:paraId="23D641A7" w14:textId="77777777" w:rsidR="00FC19A0" w:rsidRDefault="00FC19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2D3AE7" w14:textId="77777777" w:rsidR="00D973B5" w:rsidRPr="00FC19A0" w:rsidRDefault="00D973B5" w:rsidP="00D973B5">
      <w:pPr>
        <w:tabs>
          <w:tab w:val="left" w:pos="2625"/>
        </w:tabs>
        <w:jc w:val="center"/>
        <w:rPr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68734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727F4" w14:textId="6E5DD101" w:rsidR="00D973B5" w:rsidRPr="00FC19A0" w:rsidRDefault="00FC19A0" w:rsidP="00FC19A0">
          <w:pPr>
            <w:pStyle w:val="a4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C19A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8EB466C" w14:textId="70403974" w:rsidR="00F45BAA" w:rsidRDefault="00D973B5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C19A0">
            <w:fldChar w:fldCharType="begin"/>
          </w:r>
          <w:r w:rsidRPr="00FC19A0">
            <w:instrText xml:space="preserve"> TOC \o "1-3" \h \z \u </w:instrText>
          </w:r>
          <w:r w:rsidRPr="00FC19A0">
            <w:fldChar w:fldCharType="separate"/>
          </w:r>
          <w:hyperlink w:anchor="_Toc163722441" w:history="1">
            <w:r w:rsidR="00F45BAA" w:rsidRPr="000523E7">
              <w:rPr>
                <w:rStyle w:val="a5"/>
                <w:noProof/>
              </w:rPr>
              <w:t>1.</w:t>
            </w:r>
            <w:r w:rsidR="00F45B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45BAA" w:rsidRPr="000523E7">
              <w:rPr>
                <w:rStyle w:val="a5"/>
                <w:noProof/>
              </w:rPr>
              <w:t>Введение</w:t>
            </w:r>
            <w:r w:rsidR="00F45BAA">
              <w:rPr>
                <w:noProof/>
                <w:webHidden/>
              </w:rPr>
              <w:tab/>
            </w:r>
            <w:r w:rsidR="00F45BAA">
              <w:rPr>
                <w:noProof/>
                <w:webHidden/>
              </w:rPr>
              <w:fldChar w:fldCharType="begin"/>
            </w:r>
            <w:r w:rsidR="00F45BAA">
              <w:rPr>
                <w:noProof/>
                <w:webHidden/>
              </w:rPr>
              <w:instrText xml:space="preserve"> PAGEREF _Toc163722441 \h </w:instrText>
            </w:r>
            <w:r w:rsidR="00F45BAA">
              <w:rPr>
                <w:noProof/>
                <w:webHidden/>
              </w:rPr>
            </w:r>
            <w:r w:rsidR="00F45BAA">
              <w:rPr>
                <w:noProof/>
                <w:webHidden/>
              </w:rPr>
              <w:fldChar w:fldCharType="separate"/>
            </w:r>
            <w:r w:rsidR="00F45BAA">
              <w:rPr>
                <w:noProof/>
                <w:webHidden/>
              </w:rPr>
              <w:t>3</w:t>
            </w:r>
            <w:r w:rsidR="00F45BAA">
              <w:rPr>
                <w:noProof/>
                <w:webHidden/>
              </w:rPr>
              <w:fldChar w:fldCharType="end"/>
            </w:r>
          </w:hyperlink>
        </w:p>
        <w:p w14:paraId="74F9A65A" w14:textId="249AFD07" w:rsidR="00F45BAA" w:rsidRDefault="00F45BAA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722442" w:history="1">
            <w:r w:rsidRPr="000523E7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3E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B41F" w14:textId="0AED5702" w:rsidR="00F45BAA" w:rsidRDefault="00F45BAA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722443" w:history="1">
            <w:r w:rsidRPr="000523E7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3E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D29D" w14:textId="48FECC01" w:rsidR="00F45BAA" w:rsidRDefault="00F45BAA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722444" w:history="1">
            <w:r w:rsidRPr="000523E7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23E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CA93" w14:textId="54C38A2C" w:rsidR="00F45BAA" w:rsidRDefault="00F45BA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722445" w:history="1">
            <w:r w:rsidRPr="000523E7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AEA7" w14:textId="7E190E57" w:rsidR="00D973B5" w:rsidRDefault="00D973B5" w:rsidP="00FC19A0">
          <w:pPr>
            <w:spacing w:after="0" w:line="360" w:lineRule="auto"/>
            <w:ind w:firstLine="709"/>
            <w:jc w:val="both"/>
          </w:pPr>
          <w:r w:rsidRPr="00FC19A0">
            <w:rPr>
              <w:b/>
              <w:bCs/>
            </w:rPr>
            <w:fldChar w:fldCharType="end"/>
          </w:r>
        </w:p>
      </w:sdtContent>
    </w:sdt>
    <w:p w14:paraId="32322BD1" w14:textId="44306052" w:rsidR="00D973B5" w:rsidRPr="00880E86" w:rsidRDefault="003E1DF8" w:rsidP="00880E86">
      <w:pPr>
        <w:rPr>
          <w:rFonts w:eastAsiaTheme="majorEastAsia"/>
          <w:sz w:val="32"/>
          <w:szCs w:val="32"/>
        </w:rPr>
      </w:pPr>
      <w:r>
        <w:br w:type="page"/>
      </w:r>
    </w:p>
    <w:p w14:paraId="11DCECE3" w14:textId="2142FB57" w:rsidR="0005742D" w:rsidRDefault="0013406E" w:rsidP="00C92A63">
      <w:pPr>
        <w:pStyle w:val="a7"/>
        <w:numPr>
          <w:ilvl w:val="0"/>
          <w:numId w:val="5"/>
        </w:numPr>
        <w:jc w:val="both"/>
      </w:pPr>
      <w:bookmarkStart w:id="3" w:name="_Toc163722441"/>
      <w:r w:rsidRPr="00880E86">
        <w:lastRenderedPageBreak/>
        <w:t>Введение</w:t>
      </w:r>
      <w:bookmarkEnd w:id="3"/>
    </w:p>
    <w:p w14:paraId="61145A81" w14:textId="210AD18D" w:rsidR="00880E86" w:rsidRPr="00880E86" w:rsidRDefault="00880E86" w:rsidP="00C92A63">
      <w:pPr>
        <w:pStyle w:val="ab"/>
      </w:pPr>
      <w:r w:rsidRPr="00880E86">
        <w:t xml:space="preserve">Использование мобильных роботов становится все более распространенным и востребованным. Они применяются в различных областях, начиная от производства и складского хозяйства, и заканчивая исследованиями в области искусственного интеллекта. Для эффективного управления мобильными роботами необходимо разработать программный интерфейс, который позволит управлять ими с </w:t>
      </w:r>
      <w:r>
        <w:t>применением</w:t>
      </w:r>
      <w:r w:rsidRPr="00880E86">
        <w:t xml:space="preserve"> нейронных сетей.</w:t>
      </w:r>
    </w:p>
    <w:p w14:paraId="267A38A1" w14:textId="178D2427" w:rsidR="00880E86" w:rsidRPr="00880E86" w:rsidRDefault="00880E86" w:rsidP="00D63BA2">
      <w:pPr>
        <w:spacing w:after="0" w:line="360" w:lineRule="auto"/>
        <w:ind w:firstLine="709"/>
        <w:jc w:val="both"/>
      </w:pPr>
      <w:r w:rsidRPr="00880E86">
        <w:t>Целью данной работы является разработка программного интерфейса для управления мобильными роботами с использованием нейронных сетей</w:t>
      </w:r>
      <w:r w:rsidR="00D63BA2">
        <w:t xml:space="preserve"> и программное обеспечение, реализующее работу нейронной сети.</w:t>
      </w:r>
    </w:p>
    <w:p w14:paraId="0A7C92AD" w14:textId="2D08CD13" w:rsidR="0013406E" w:rsidRPr="00880E86" w:rsidRDefault="00880E86" w:rsidP="00C92A63">
      <w:pPr>
        <w:pStyle w:val="ab"/>
      </w:pPr>
      <w:r w:rsidRPr="00880E86">
        <w:t>Задачи исследования включают в себя анализ существующих методов управления мобильными роботами, разработку архитектуры программного интерфейса, обучение нейронных сетей для управления роботами, тестирование и оптимизацию разработанного интерфейса. Полученные результаты могут быть применены в различных областях, где требуется эффективное управление мобильными роботами с использованием современных технологий и методов.</w:t>
      </w:r>
    </w:p>
    <w:p w14:paraId="04018261" w14:textId="39A2728A" w:rsidR="00836F2A" w:rsidRDefault="00880E86" w:rsidP="00836F2A">
      <w:pPr>
        <w:spacing w:after="0" w:line="360" w:lineRule="auto"/>
        <w:ind w:firstLine="709"/>
        <w:jc w:val="both"/>
      </w:pPr>
      <w:r>
        <w:t xml:space="preserve">Тестировать разработанный интерфейс планируется в среде имитационного моделирования </w:t>
      </w:r>
      <w:r>
        <w:rPr>
          <w:lang w:val="en-US"/>
        </w:rPr>
        <w:t>RSMA</w:t>
      </w:r>
      <w:r w:rsidRPr="00880E86">
        <w:t>.</w:t>
      </w:r>
    </w:p>
    <w:p w14:paraId="2810EB4E" w14:textId="77777777" w:rsidR="00836F2A" w:rsidRPr="00880E86" w:rsidRDefault="00836F2A" w:rsidP="00836F2A">
      <w:pPr>
        <w:spacing w:after="0" w:line="360" w:lineRule="auto"/>
        <w:ind w:firstLine="709"/>
        <w:jc w:val="both"/>
      </w:pPr>
    </w:p>
    <w:p w14:paraId="01409F2A" w14:textId="34430CF7" w:rsidR="00C92A63" w:rsidRDefault="0013406E" w:rsidP="00836F2A">
      <w:pPr>
        <w:pStyle w:val="a7"/>
        <w:numPr>
          <w:ilvl w:val="0"/>
          <w:numId w:val="5"/>
        </w:numPr>
        <w:jc w:val="both"/>
      </w:pPr>
      <w:bookmarkStart w:id="4" w:name="_Toc163722442"/>
      <w:r w:rsidRPr="00C92A63">
        <w:t>Теоретическая част</w:t>
      </w:r>
      <w:r w:rsidR="00C92A63">
        <w:t>ь</w:t>
      </w:r>
      <w:bookmarkEnd w:id="4"/>
    </w:p>
    <w:p w14:paraId="70D88BAF" w14:textId="77777777" w:rsidR="00836F2A" w:rsidRPr="00C92A63" w:rsidRDefault="00836F2A" w:rsidP="00C92A63">
      <w:pPr>
        <w:pStyle w:val="a7"/>
        <w:jc w:val="both"/>
      </w:pPr>
    </w:p>
    <w:p w14:paraId="77F23D50" w14:textId="1E4659FF" w:rsidR="00CD69BD" w:rsidRDefault="00CD69BD" w:rsidP="00CD69BD">
      <w:pPr>
        <w:spacing w:after="0" w:line="360" w:lineRule="auto"/>
        <w:ind w:firstLine="709"/>
        <w:jc w:val="both"/>
      </w:pPr>
      <w:r>
        <w:t>Для разработки программного интерфейса для управления мобильными роботами с использованием нейронных сетей необходимо учитывать основные принципы работы нейронных сетей и способы их применения в управлении роботами.</w:t>
      </w:r>
    </w:p>
    <w:p w14:paraId="2E41C3E8" w14:textId="27BB8785" w:rsidR="00CD69BD" w:rsidRDefault="00CD69BD" w:rsidP="00CD69BD">
      <w:pPr>
        <w:spacing w:after="0" w:line="360" w:lineRule="auto"/>
        <w:ind w:firstLine="709"/>
        <w:jc w:val="both"/>
      </w:pPr>
      <w:r>
        <w:t xml:space="preserve">Нейронные сети являются математическими моделями, которые могут обучаться на основе данных и использоваться для решения разнообразных задач, включая управление движением роботов. В данном случае, на вход нейронной сети подаются данные о текущих координатах робота и </w:t>
      </w:r>
      <w:r>
        <w:lastRenderedPageBreak/>
        <w:t>координатах точки, в которую он должен приехать. На выходе нейронная сеть выдает значения управляющих сигналов для моторов робота, позволяя ему двигаться в нужном направлении.</w:t>
      </w:r>
    </w:p>
    <w:p w14:paraId="63DECC4F" w14:textId="0BF7426A" w:rsidR="00CD69BD" w:rsidRDefault="00CD69BD" w:rsidP="00CD69BD">
      <w:pPr>
        <w:spacing w:after="0" w:line="360" w:lineRule="auto"/>
        <w:ind w:firstLine="709"/>
        <w:jc w:val="both"/>
      </w:pPr>
      <w:r>
        <w:t>Для реализации программного интерфейса необходимо провести следующие шаги:</w:t>
      </w:r>
    </w:p>
    <w:p w14:paraId="3A9ADB16" w14:textId="604AB6D5" w:rsidR="00CD69BD" w:rsidRDefault="00CD69BD" w:rsidP="00CD69BD">
      <w:pPr>
        <w:spacing w:after="0" w:line="360" w:lineRule="auto"/>
        <w:ind w:firstLine="709"/>
        <w:jc w:val="both"/>
      </w:pPr>
      <w:r>
        <w:t>1. Подготовка данных: необходимо подготовить обучающую выборку, состоящую из пар координат робота и соответствующих управляющих сигналов для моторов. Также необходимо определить архитектуру нейронной сети и выбрать метод обучения.</w:t>
      </w:r>
    </w:p>
    <w:p w14:paraId="10B92D78" w14:textId="2D54E817" w:rsidR="00CD69BD" w:rsidRDefault="00CD69BD" w:rsidP="00CD69BD">
      <w:pPr>
        <w:spacing w:after="0" w:line="360" w:lineRule="auto"/>
        <w:ind w:firstLine="709"/>
        <w:jc w:val="both"/>
      </w:pPr>
      <w:r>
        <w:t>2. Обучение нейронной сети: после подготовки данных необходимо обучить нейронную сеть на обучающей выборке. Обучение можно провести с использованием различных методов, таких как обратное распространение ошибки или генетические алгоритмы.</w:t>
      </w:r>
    </w:p>
    <w:p w14:paraId="6F87184B" w14:textId="2D58849C" w:rsidR="00CD69BD" w:rsidRDefault="00CD69BD" w:rsidP="00CD69BD">
      <w:pPr>
        <w:spacing w:after="0" w:line="360" w:lineRule="auto"/>
        <w:ind w:firstLine="709"/>
        <w:jc w:val="both"/>
      </w:pPr>
      <w:r>
        <w:t>3. Разработка программного интерфейса: на основе обученной нейронной сети необходимо разработать программный интерфейс, который будет получать текущие координаты робота и точку, к которой он должен приехать, и отправлять управляющие сигналы на моторы.</w:t>
      </w:r>
    </w:p>
    <w:p w14:paraId="3E93B341" w14:textId="19110CB1" w:rsidR="00CD69BD" w:rsidRDefault="00CD69BD" w:rsidP="00CD69BD">
      <w:pPr>
        <w:spacing w:after="0" w:line="360" w:lineRule="auto"/>
        <w:ind w:firstLine="709"/>
        <w:jc w:val="both"/>
      </w:pPr>
      <w:r>
        <w:t>4. Тестирование и оптимизация: после разработки программного интерфейса необходимо провести тестирование его работы на реальном роботе и провести оптимизацию параметров нейронной сети и алгоритмов управления для достижения лучших результатов.</w:t>
      </w:r>
    </w:p>
    <w:p w14:paraId="24FA9069" w14:textId="77777777" w:rsidR="00CD69BD" w:rsidRDefault="00CD69BD" w:rsidP="00CD69BD">
      <w:pPr>
        <w:spacing w:after="0" w:line="360" w:lineRule="auto"/>
        <w:ind w:firstLine="709"/>
        <w:jc w:val="both"/>
      </w:pPr>
      <w:r>
        <w:t>В работе планируется использовать нейронные сети прямого распространения. Нейронные сети прямого распространения (</w:t>
      </w:r>
      <w:proofErr w:type="spellStart"/>
      <w:r>
        <w:t>Feedforward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) – это один из наиболее распространенных типов нейронных сетей, которые представляют собой ациклический граф нейронов, где информация передается только в одном направлении – от входных нейронов к выходным. </w:t>
      </w:r>
    </w:p>
    <w:p w14:paraId="3B82D414" w14:textId="77777777" w:rsidR="00CD69BD" w:rsidRDefault="00CD69BD" w:rsidP="00CD69BD">
      <w:pPr>
        <w:spacing w:after="0" w:line="360" w:lineRule="auto"/>
        <w:ind w:firstLine="709"/>
        <w:jc w:val="both"/>
      </w:pPr>
    </w:p>
    <w:p w14:paraId="42AD4FDD" w14:textId="1E51BABB" w:rsidR="00CD69BD" w:rsidRDefault="00CD69BD" w:rsidP="00CD69BD">
      <w:pPr>
        <w:spacing w:after="0" w:line="360" w:lineRule="auto"/>
        <w:ind w:firstLine="709"/>
        <w:jc w:val="both"/>
      </w:pPr>
      <w:r>
        <w:t xml:space="preserve">Основными компонентами нейронной сети прямого распространения являются нейроны, слои и веса. Нейроны – это базовые элементы нейронной </w:t>
      </w:r>
      <w:r>
        <w:lastRenderedPageBreak/>
        <w:t>сети, которые объединены в слои. Существует три типа слоев нейронных сетей: входной слой, скрытые слои и выходной слой. Входной слой принимает входные данные, скрытые слои выполняют обработку информации, а выходной слой выдает результат обработки.</w:t>
      </w:r>
    </w:p>
    <w:p w14:paraId="0E11643F" w14:textId="76365B19" w:rsidR="00CD69BD" w:rsidRDefault="00CD69BD" w:rsidP="00CD69BD">
      <w:pPr>
        <w:spacing w:after="0" w:line="360" w:lineRule="auto"/>
        <w:ind w:firstLine="709"/>
        <w:jc w:val="both"/>
      </w:pPr>
      <w:r>
        <w:t>Каждый нейрон связан с нейронами предыдущего и следующего слоя с весами, которые определяют важность каждой связи. На вход нейрона поступают данные, которые затем умножаются на соответствующие веса и суммируются. Затем активационная функция применяется к полученной сумме для определения активации нейрона.</w:t>
      </w:r>
    </w:p>
    <w:p w14:paraId="3A04D8F1" w14:textId="074B7E3B" w:rsidR="00CD69BD" w:rsidRDefault="00CD69BD" w:rsidP="00CD69BD">
      <w:pPr>
        <w:spacing w:after="0" w:line="360" w:lineRule="auto"/>
        <w:ind w:firstLine="709"/>
        <w:jc w:val="both"/>
      </w:pPr>
      <w:r>
        <w:t>Обучение нейронной сети прямого распространения происходит путем настройки весов с использованием алгоритмов оптимизации, таких как обратное распространение ошибки (</w:t>
      </w:r>
      <w:proofErr w:type="spellStart"/>
      <w:r>
        <w:t>backpropagation</w:t>
      </w:r>
      <w:proofErr w:type="spellEnd"/>
      <w:r>
        <w:t>). Этот процесс заключается в подаче обучающих данных на вход нейронной сети, расчете ошибки между выходом сети и ожидаемым результатом, и обновлении весов в соответствии с этой ошибкой с целью минимизации ее.</w:t>
      </w:r>
    </w:p>
    <w:p w14:paraId="3E209CBF" w14:textId="67035E74" w:rsidR="00CD69BD" w:rsidRDefault="00CD69BD" w:rsidP="00CD69BD">
      <w:pPr>
        <w:spacing w:after="0" w:line="360" w:lineRule="auto"/>
        <w:ind w:firstLine="709"/>
        <w:jc w:val="both"/>
      </w:pPr>
      <w:r>
        <w:t>Нейронные сети прямого распространения широко применяются в различных областях, таких как обработка изображений, распознавание речи, прогнозирование временных рядов и управление роботами. Их преимущества включают возможность обучения на больших объемах данных, способность к обобщению и высокую гибкость в моделировании сложных взаимосвязей в данных.</w:t>
      </w:r>
    </w:p>
    <w:p w14:paraId="7A3DEC89" w14:textId="2C0A3D31" w:rsidR="00D63BA2" w:rsidRDefault="00D63BA2" w:rsidP="00CD69BD">
      <w:pPr>
        <w:rPr>
          <w:rFonts w:eastAsia="Calibri"/>
          <w:b/>
          <w:lang w:eastAsia="en-US"/>
        </w:rPr>
      </w:pPr>
      <w:r>
        <w:br w:type="page"/>
      </w:r>
    </w:p>
    <w:p w14:paraId="5BF0B1E6" w14:textId="3C3FDED3" w:rsidR="00836F2A" w:rsidRPr="00836F2A" w:rsidRDefault="0013406E" w:rsidP="00836F2A">
      <w:pPr>
        <w:pStyle w:val="a7"/>
        <w:numPr>
          <w:ilvl w:val="0"/>
          <w:numId w:val="5"/>
        </w:numPr>
        <w:jc w:val="both"/>
      </w:pPr>
      <w:bookmarkStart w:id="5" w:name="_Toc163722443"/>
      <w:r w:rsidRPr="00836F2A">
        <w:lastRenderedPageBreak/>
        <w:t>Практическая часть</w:t>
      </w:r>
      <w:bookmarkEnd w:id="5"/>
    </w:p>
    <w:p w14:paraId="296B6FC7" w14:textId="362184BE" w:rsidR="00836F2A" w:rsidRDefault="00836F2A" w:rsidP="00836F2A">
      <w:pPr>
        <w:pStyle w:val="a7"/>
        <w:ind w:left="720"/>
        <w:jc w:val="both"/>
      </w:pPr>
    </w:p>
    <w:p w14:paraId="56ED74C6" w14:textId="77777777" w:rsidR="00836F2A" w:rsidRDefault="00836F2A" w:rsidP="00836F2A">
      <w:pPr>
        <w:spacing w:after="0" w:line="360" w:lineRule="auto"/>
        <w:ind w:firstLine="709"/>
        <w:jc w:val="both"/>
      </w:pPr>
      <w:r w:rsidRPr="000C3AD2">
        <w:t xml:space="preserve">С применением языка высокого уровня </w:t>
      </w:r>
      <w:proofErr w:type="spellStart"/>
      <w:r w:rsidRPr="000C3AD2">
        <w:t>Python</w:t>
      </w:r>
      <w:proofErr w:type="spellEnd"/>
      <w:r w:rsidRPr="000C3AD2">
        <w:t xml:space="preserve"> </w:t>
      </w:r>
      <w:r>
        <w:t>разработан класс</w:t>
      </w:r>
      <w:r w:rsidRPr="000C3AD2">
        <w:t xml:space="preserve"> </w:t>
      </w:r>
      <w:r>
        <w:rPr>
          <w:lang w:val="en-US"/>
        </w:rPr>
        <w:t>Neuron</w:t>
      </w:r>
      <w:r>
        <w:t xml:space="preserve">, реализующий поведения и свойства модели нейрона </w:t>
      </w:r>
      <w:proofErr w:type="spellStart"/>
      <w:r>
        <w:t>МакКаллока-Питтса</w:t>
      </w:r>
      <w:proofErr w:type="spellEnd"/>
      <w:r>
        <w:t>., дополненные возможностью смены функции активации.</w:t>
      </w:r>
    </w:p>
    <w:p w14:paraId="6EA5B7A1" w14:textId="77777777" w:rsidR="00836F2A" w:rsidRDefault="00836F2A" w:rsidP="00836F2A">
      <w:pPr>
        <w:spacing w:after="0" w:line="360" w:lineRule="auto"/>
        <w:ind w:firstLine="709"/>
        <w:jc w:val="both"/>
      </w:pPr>
      <w:r>
        <w:t xml:space="preserve">Класс </w:t>
      </w:r>
      <w:r>
        <w:rPr>
          <w:lang w:val="en-US"/>
        </w:rPr>
        <w:t>Neuron</w:t>
      </w:r>
      <w:r w:rsidRPr="000C3AD2">
        <w:t xml:space="preserve"> </w:t>
      </w:r>
      <w:r>
        <w:t>содержит следующие поля:</w:t>
      </w:r>
    </w:p>
    <w:p w14:paraId="66828450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jc w:val="both"/>
        <w:rPr>
          <w:b/>
        </w:rPr>
      </w:pPr>
      <w:r>
        <w:rPr>
          <w:bCs/>
          <w:lang w:val="en-US"/>
        </w:rPr>
        <w:t>inputs</w:t>
      </w:r>
      <w:r>
        <w:rPr>
          <w:bCs/>
        </w:rPr>
        <w:t xml:space="preserve"> – список входных значений нейрона</w:t>
      </w:r>
      <w:r w:rsidRPr="000C3AD2">
        <w:rPr>
          <w:bCs/>
        </w:rPr>
        <w:t>;</w:t>
      </w:r>
    </w:p>
    <w:p w14:paraId="381ACF66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jc w:val="both"/>
        <w:rPr>
          <w:b/>
        </w:rPr>
      </w:pPr>
      <w:r>
        <w:rPr>
          <w:bCs/>
          <w:lang w:val="en-US"/>
        </w:rPr>
        <w:t xml:space="preserve">weights – </w:t>
      </w:r>
      <w:r>
        <w:rPr>
          <w:bCs/>
        </w:rPr>
        <w:t>список весов нейрона</w:t>
      </w:r>
      <w:r>
        <w:rPr>
          <w:bCs/>
          <w:lang w:val="en-US"/>
        </w:rPr>
        <w:t>;</w:t>
      </w:r>
    </w:p>
    <w:p w14:paraId="779349D4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jc w:val="both"/>
        <w:rPr>
          <w:b/>
        </w:rPr>
      </w:pPr>
      <w:r>
        <w:rPr>
          <w:bCs/>
          <w:lang w:val="en-US"/>
        </w:rPr>
        <w:t>activation</w:t>
      </w:r>
      <w:r w:rsidRPr="000C3AD2">
        <w:rPr>
          <w:bCs/>
        </w:rPr>
        <w:t xml:space="preserve"> – </w:t>
      </w:r>
      <w:r>
        <w:rPr>
          <w:bCs/>
          <w:lang w:val="en-US"/>
        </w:rPr>
        <w:t>Enum</w:t>
      </w:r>
      <w:r>
        <w:rPr>
          <w:bCs/>
        </w:rPr>
        <w:t>, описывающий тип функции активации</w:t>
      </w:r>
      <w:r w:rsidRPr="000C3AD2">
        <w:rPr>
          <w:bCs/>
        </w:rPr>
        <w:t>;</w:t>
      </w:r>
    </w:p>
    <w:p w14:paraId="688438AF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jc w:val="both"/>
        <w:rPr>
          <w:b/>
        </w:rPr>
      </w:pPr>
      <w:r>
        <w:rPr>
          <w:bCs/>
          <w:lang w:val="en-US"/>
        </w:rPr>
        <w:t>normalize</w:t>
      </w:r>
      <w:r w:rsidRPr="000C3AD2">
        <w:rPr>
          <w:bCs/>
        </w:rPr>
        <w:t xml:space="preserve"> – </w:t>
      </w:r>
      <w:r>
        <w:rPr>
          <w:bCs/>
        </w:rPr>
        <w:t>опция отвечающая за нормализацию входных значений нейрона при его расчете</w:t>
      </w:r>
      <w:r w:rsidRPr="000C3AD2">
        <w:rPr>
          <w:bCs/>
        </w:rPr>
        <w:t>;</w:t>
      </w:r>
    </w:p>
    <w:p w14:paraId="337F765B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jc w:val="both"/>
        <w:rPr>
          <w:b/>
        </w:rPr>
      </w:pPr>
      <w:r w:rsidRPr="000C3AD2">
        <w:rPr>
          <w:bCs/>
          <w:lang w:val="en-US"/>
        </w:rPr>
        <w:t>offset</w:t>
      </w:r>
      <w:r w:rsidRPr="000C3AD2">
        <w:rPr>
          <w:bCs/>
        </w:rPr>
        <w:t xml:space="preserve"> – смещение значения взвешенной суммы нейрона;</w:t>
      </w:r>
    </w:p>
    <w:p w14:paraId="3BEC404C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jc w:val="both"/>
        <w:rPr>
          <w:b/>
        </w:rPr>
      </w:pPr>
      <w:r w:rsidRPr="000C3AD2">
        <w:rPr>
          <w:bCs/>
          <w:lang w:val="en-US"/>
        </w:rPr>
        <w:t xml:space="preserve">output – </w:t>
      </w:r>
      <w:r w:rsidRPr="000C3AD2">
        <w:rPr>
          <w:bCs/>
        </w:rPr>
        <w:t>выходное значение нейрона</w:t>
      </w:r>
      <w:r w:rsidRPr="000C3AD2">
        <w:rPr>
          <w:bCs/>
          <w:lang w:val="en-US"/>
        </w:rPr>
        <w:t>;</w:t>
      </w:r>
    </w:p>
    <w:p w14:paraId="716B8922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jc w:val="both"/>
        <w:rPr>
          <w:b/>
        </w:rPr>
      </w:pPr>
      <w:r w:rsidRPr="000C3AD2">
        <w:rPr>
          <w:bCs/>
          <w:lang w:val="en-US"/>
        </w:rPr>
        <w:t>error</w:t>
      </w:r>
      <w:r w:rsidRPr="000C3AD2">
        <w:rPr>
          <w:bCs/>
        </w:rPr>
        <w:t xml:space="preserve"> – величина ошибки, используется при обучении;</w:t>
      </w:r>
    </w:p>
    <w:p w14:paraId="4578E246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jc w:val="both"/>
        <w:rPr>
          <w:b/>
        </w:rPr>
      </w:pPr>
      <w:r w:rsidRPr="000C3AD2">
        <w:rPr>
          <w:bCs/>
          <w:lang w:val="en-US"/>
        </w:rPr>
        <w:t>gradient</w:t>
      </w:r>
      <w:r w:rsidRPr="000C3AD2">
        <w:rPr>
          <w:bCs/>
        </w:rPr>
        <w:t xml:space="preserve"> – градиент ошибки, используется при обучении;</w:t>
      </w:r>
    </w:p>
    <w:p w14:paraId="498D7A43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jc w:val="both"/>
        <w:rPr>
          <w:b/>
        </w:rPr>
      </w:pPr>
      <w:r w:rsidRPr="000C3AD2">
        <w:rPr>
          <w:bCs/>
          <w:lang w:val="en-US"/>
        </w:rPr>
        <w:t>initial</w:t>
      </w:r>
      <w:r w:rsidRPr="000C3AD2">
        <w:rPr>
          <w:bCs/>
        </w:rPr>
        <w:t>_</w:t>
      </w:r>
      <w:r w:rsidRPr="000C3AD2">
        <w:rPr>
          <w:bCs/>
          <w:lang w:val="en-US"/>
        </w:rPr>
        <w:t>weights</w:t>
      </w:r>
      <w:r w:rsidRPr="000C3AD2">
        <w:rPr>
          <w:bCs/>
        </w:rPr>
        <w:t xml:space="preserve"> – список изначальных весов, используется при обучении.</w:t>
      </w:r>
    </w:p>
    <w:p w14:paraId="53982638" w14:textId="77777777" w:rsidR="00836F2A" w:rsidRPr="000C3AD2" w:rsidRDefault="00836F2A" w:rsidP="00836F2A">
      <w:pPr>
        <w:spacing w:after="0" w:line="360" w:lineRule="auto"/>
        <w:ind w:firstLine="709"/>
        <w:jc w:val="both"/>
      </w:pPr>
      <w:r w:rsidRPr="000C3AD2">
        <w:t xml:space="preserve">Класс </w:t>
      </w:r>
      <w:r w:rsidRPr="000C3AD2">
        <w:rPr>
          <w:lang w:val="en-US"/>
        </w:rPr>
        <w:t>Neuron</w:t>
      </w:r>
      <w:r w:rsidRPr="000C3AD2">
        <w:t xml:space="preserve"> содержит один метод </w:t>
      </w:r>
      <w:proofErr w:type="spellStart"/>
      <w:r w:rsidRPr="000C3AD2">
        <w:t>calculate</w:t>
      </w:r>
      <w:proofErr w:type="spellEnd"/>
      <w:r w:rsidRPr="000C3AD2">
        <w:t xml:space="preserve">, выполняющий расчет выходного значения нейрона в соответствии с моделью </w:t>
      </w:r>
      <w:proofErr w:type="spellStart"/>
      <w:r w:rsidRPr="000C3AD2">
        <w:t>МакКаллока-Питтса</w:t>
      </w:r>
      <w:proofErr w:type="spellEnd"/>
      <w:r w:rsidRPr="000C3AD2">
        <w:t>. Блок-схема метода представлена на рисунке 1.</w:t>
      </w:r>
    </w:p>
    <w:p w14:paraId="0EFF0FEF" w14:textId="77777777" w:rsidR="00836F2A" w:rsidRPr="003656C3" w:rsidRDefault="00836F2A" w:rsidP="00836F2A">
      <w:pPr>
        <w:spacing w:before="100" w:beforeAutospacing="1" w:after="100" w:afterAutospacing="1" w:line="240" w:lineRule="auto"/>
        <w:rPr>
          <w:sz w:val="24"/>
          <w:szCs w:val="24"/>
        </w:rPr>
      </w:pPr>
      <w:r w:rsidRPr="003656C3">
        <w:rPr>
          <w:noProof/>
          <w:sz w:val="24"/>
          <w:szCs w:val="24"/>
        </w:rPr>
        <w:lastRenderedPageBreak/>
        <w:drawing>
          <wp:inline distT="0" distB="0" distL="0" distR="0" wp14:anchorId="4651DAA8" wp14:editId="702EE428">
            <wp:extent cx="5387975" cy="5612594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07" cy="56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F247" w14:textId="77777777" w:rsidR="00836F2A" w:rsidRPr="000C3AD2" w:rsidRDefault="00836F2A" w:rsidP="00836F2A">
      <w:pPr>
        <w:spacing w:before="100" w:beforeAutospacing="1" w:after="100" w:afterAutospacing="1" w:line="240" w:lineRule="auto"/>
        <w:jc w:val="center"/>
      </w:pPr>
    </w:p>
    <w:p w14:paraId="73E57F4E" w14:textId="77777777" w:rsidR="00836F2A" w:rsidRPr="000C3AD2" w:rsidRDefault="00836F2A" w:rsidP="00836F2A">
      <w:pPr>
        <w:spacing w:before="100" w:beforeAutospacing="1" w:after="100" w:afterAutospacing="1" w:line="240" w:lineRule="auto"/>
        <w:jc w:val="center"/>
      </w:pPr>
      <w:r w:rsidRPr="000C3AD2">
        <w:t>Рис</w:t>
      </w:r>
      <w:r w:rsidRPr="00613392">
        <w:t>. 1.</w:t>
      </w:r>
      <w:r>
        <w:t xml:space="preserve"> Блок-схема метода </w:t>
      </w:r>
      <w:proofErr w:type="spellStart"/>
      <w:r w:rsidRPr="000C3AD2">
        <w:t>calculate</w:t>
      </w:r>
      <w:proofErr w:type="spellEnd"/>
    </w:p>
    <w:p w14:paraId="3C21F6CD" w14:textId="77777777" w:rsidR="00836F2A" w:rsidRDefault="00836F2A" w:rsidP="00836F2A">
      <w:pPr>
        <w:spacing w:after="0" w:line="360" w:lineRule="auto"/>
        <w:ind w:firstLine="709"/>
        <w:jc w:val="both"/>
      </w:pPr>
      <w:r w:rsidRPr="000C3AD2">
        <w:t xml:space="preserve">С применением языка высокого уровня </w:t>
      </w:r>
      <w:proofErr w:type="spellStart"/>
      <w:r w:rsidRPr="000C3AD2">
        <w:t>Python</w:t>
      </w:r>
      <w:proofErr w:type="spellEnd"/>
      <w:r w:rsidRPr="000C3AD2">
        <w:t xml:space="preserve"> </w:t>
      </w:r>
      <w:r>
        <w:t>разработан класс</w:t>
      </w:r>
      <w:r w:rsidRPr="000C3AD2">
        <w:t xml:space="preserve"> </w:t>
      </w:r>
      <w:r>
        <w:rPr>
          <w:lang w:val="en-US"/>
        </w:rPr>
        <w:t>Layer</w:t>
      </w:r>
      <w:r>
        <w:t>, хранящий список нейронов и список их выходных значений.</w:t>
      </w:r>
    </w:p>
    <w:p w14:paraId="7E05F734" w14:textId="77777777" w:rsidR="00836F2A" w:rsidRDefault="00836F2A" w:rsidP="00836F2A">
      <w:pPr>
        <w:spacing w:after="0" w:line="360" w:lineRule="auto"/>
        <w:ind w:firstLine="709"/>
        <w:jc w:val="both"/>
      </w:pPr>
      <w:r>
        <w:t xml:space="preserve">Класс </w:t>
      </w:r>
      <w:r>
        <w:rPr>
          <w:lang w:val="en-US"/>
        </w:rPr>
        <w:t>Layer</w:t>
      </w:r>
      <w:r>
        <w:t xml:space="preserve"> содержит следующие поля:</w:t>
      </w:r>
    </w:p>
    <w:p w14:paraId="45E972D6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</w:rPr>
      </w:pPr>
      <w:r>
        <w:rPr>
          <w:bCs/>
          <w:lang w:val="en-US"/>
        </w:rPr>
        <w:t>neurons</w:t>
      </w:r>
      <w:r>
        <w:rPr>
          <w:bCs/>
        </w:rPr>
        <w:t xml:space="preserve"> – список нейронов, входящий в слой</w:t>
      </w:r>
      <w:r w:rsidRPr="000C3AD2">
        <w:rPr>
          <w:bCs/>
        </w:rPr>
        <w:t>;</w:t>
      </w:r>
    </w:p>
    <w:p w14:paraId="27E759C7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</w:rPr>
      </w:pPr>
      <w:r w:rsidRPr="000C3AD2">
        <w:rPr>
          <w:bCs/>
          <w:lang w:val="en-US"/>
        </w:rPr>
        <w:t>output</w:t>
      </w:r>
      <w:r>
        <w:rPr>
          <w:bCs/>
          <w:lang w:val="en-US"/>
        </w:rPr>
        <w:t>s</w:t>
      </w:r>
      <w:r w:rsidRPr="00914AE2">
        <w:rPr>
          <w:bCs/>
        </w:rPr>
        <w:t xml:space="preserve"> – </w:t>
      </w:r>
      <w:r>
        <w:rPr>
          <w:bCs/>
        </w:rPr>
        <w:t>список выходных значений нейронов слоя</w:t>
      </w:r>
      <w:r w:rsidRPr="00914AE2">
        <w:rPr>
          <w:bCs/>
        </w:rPr>
        <w:t>;</w:t>
      </w:r>
    </w:p>
    <w:p w14:paraId="716BFF8E" w14:textId="58C059F7" w:rsidR="00836F2A" w:rsidRPr="000C3AD2" w:rsidRDefault="00836F2A" w:rsidP="00836F2A">
      <w:pPr>
        <w:spacing w:after="0" w:line="360" w:lineRule="auto"/>
        <w:ind w:firstLine="709"/>
        <w:jc w:val="both"/>
      </w:pPr>
      <w:r w:rsidRPr="000C3AD2">
        <w:t xml:space="preserve">Класс </w:t>
      </w:r>
      <w:r>
        <w:rPr>
          <w:lang w:val="en-US"/>
        </w:rPr>
        <w:t>Layer</w:t>
      </w:r>
      <w:r>
        <w:t xml:space="preserve">, аналогично классу </w:t>
      </w:r>
      <w:r>
        <w:rPr>
          <w:lang w:val="en-US"/>
        </w:rPr>
        <w:t>Neuron</w:t>
      </w:r>
      <w:r w:rsidRPr="00914AE2">
        <w:t xml:space="preserve">, </w:t>
      </w:r>
      <w:r w:rsidRPr="000C3AD2">
        <w:t>содержит</w:t>
      </w:r>
      <w:r>
        <w:t xml:space="preserve"> </w:t>
      </w:r>
      <w:r w:rsidRPr="000C3AD2">
        <w:t xml:space="preserve">метод </w:t>
      </w:r>
      <w:proofErr w:type="spellStart"/>
      <w:r w:rsidRPr="000C3AD2">
        <w:t>calculate</w:t>
      </w:r>
      <w:proofErr w:type="spellEnd"/>
      <w:r w:rsidRPr="000C3AD2">
        <w:t xml:space="preserve">, выполняющий расчет </w:t>
      </w:r>
      <w:r>
        <w:t>выходных</w:t>
      </w:r>
      <w:r w:rsidRPr="000C3AD2">
        <w:t xml:space="preserve"> значени</w:t>
      </w:r>
      <w:r>
        <w:t xml:space="preserve">й каждого </w:t>
      </w:r>
      <w:r w:rsidRPr="000C3AD2">
        <w:t xml:space="preserve">нейрона </w:t>
      </w:r>
      <w:r>
        <w:t xml:space="preserve">в слое, </w:t>
      </w:r>
      <w:r>
        <w:lastRenderedPageBreak/>
        <w:t xml:space="preserve">последовательно вызывая метод </w:t>
      </w:r>
      <w:proofErr w:type="spellStart"/>
      <w:r w:rsidRPr="000C3AD2">
        <w:t>calculate</w:t>
      </w:r>
      <w:proofErr w:type="spellEnd"/>
      <w:r>
        <w:t xml:space="preserve"> каждого нейрона</w:t>
      </w:r>
      <w:r w:rsidRPr="000C3AD2">
        <w:t xml:space="preserve">. Блок-схема метода представлена на рисунке </w:t>
      </w:r>
      <w:r w:rsidR="00D85559">
        <w:t>2</w:t>
      </w:r>
      <w:r w:rsidRPr="000C3AD2">
        <w:t>.</w:t>
      </w:r>
    </w:p>
    <w:p w14:paraId="5737E9BD" w14:textId="77777777" w:rsidR="00836F2A" w:rsidRPr="004465F1" w:rsidRDefault="00836F2A" w:rsidP="00836F2A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 w:rsidRPr="00914AE2">
        <w:rPr>
          <w:noProof/>
          <w:sz w:val="24"/>
          <w:szCs w:val="24"/>
        </w:rPr>
        <w:drawing>
          <wp:inline distT="0" distB="0" distL="0" distR="0" wp14:anchorId="1439C9E5" wp14:editId="0803076C">
            <wp:extent cx="4000500" cy="419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DAF1" w14:textId="1F84A600" w:rsidR="00836F2A" w:rsidRPr="000C3AD2" w:rsidRDefault="00836F2A" w:rsidP="00836F2A">
      <w:pPr>
        <w:spacing w:before="100" w:beforeAutospacing="1" w:after="100" w:afterAutospacing="1" w:line="240" w:lineRule="auto"/>
        <w:jc w:val="center"/>
      </w:pPr>
      <w:r w:rsidRPr="000C3AD2">
        <w:t>Рис</w:t>
      </w:r>
      <w:r w:rsidRPr="00613392">
        <w:t xml:space="preserve">. </w:t>
      </w:r>
      <w:r w:rsidR="00D85559">
        <w:t>2</w:t>
      </w:r>
      <w:r w:rsidRPr="00613392">
        <w:t>.</w:t>
      </w:r>
      <w:r>
        <w:t xml:space="preserve"> Блок-схема метода </w:t>
      </w:r>
      <w:proofErr w:type="spellStart"/>
      <w:r w:rsidRPr="000C3AD2">
        <w:t>calculate</w:t>
      </w:r>
      <w:proofErr w:type="spellEnd"/>
      <w:r>
        <w:t xml:space="preserve"> класса </w:t>
      </w:r>
      <w:r>
        <w:rPr>
          <w:lang w:val="en-US"/>
        </w:rPr>
        <w:t>Layer</w:t>
      </w:r>
      <w:r>
        <w:t xml:space="preserve"> </w:t>
      </w:r>
    </w:p>
    <w:p w14:paraId="2FF21CE1" w14:textId="77777777" w:rsidR="00836F2A" w:rsidRDefault="00836F2A" w:rsidP="00836F2A">
      <w:pPr>
        <w:spacing w:after="0" w:line="360" w:lineRule="auto"/>
        <w:ind w:firstLine="709"/>
        <w:jc w:val="both"/>
      </w:pPr>
      <w:r>
        <w:t xml:space="preserve">С целью расширения функционала программного обеспечения разработан класс </w:t>
      </w:r>
      <w:proofErr w:type="spellStart"/>
      <w:r w:rsidRPr="00C4389C">
        <w:t>Network</w:t>
      </w:r>
      <w:proofErr w:type="spellEnd"/>
      <w:r>
        <w:t>, реализующий функционал нейронной сети, состоящей из одного и более слоев.</w:t>
      </w:r>
    </w:p>
    <w:p w14:paraId="764AA898" w14:textId="77777777" w:rsidR="00836F2A" w:rsidRDefault="00836F2A" w:rsidP="00836F2A">
      <w:pPr>
        <w:spacing w:after="0" w:line="360" w:lineRule="auto"/>
        <w:ind w:firstLine="709"/>
        <w:jc w:val="both"/>
      </w:pPr>
      <w:r>
        <w:t xml:space="preserve">Класс </w:t>
      </w:r>
      <w:proofErr w:type="spellStart"/>
      <w:r w:rsidRPr="00C4389C">
        <w:t>Network</w:t>
      </w:r>
      <w:proofErr w:type="spellEnd"/>
      <w:r>
        <w:t xml:space="preserve"> содержит следующие поля:</w:t>
      </w:r>
    </w:p>
    <w:p w14:paraId="2932CCA7" w14:textId="77777777" w:rsidR="00836F2A" w:rsidRPr="00C4389C" w:rsidRDefault="00836F2A" w:rsidP="00836F2A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</w:rPr>
      </w:pPr>
      <w:r>
        <w:rPr>
          <w:bCs/>
          <w:lang w:val="en-US"/>
        </w:rPr>
        <w:t>inputs</w:t>
      </w:r>
      <w:r w:rsidRPr="00C4389C">
        <w:rPr>
          <w:bCs/>
        </w:rPr>
        <w:t xml:space="preserve"> – </w:t>
      </w:r>
      <w:r>
        <w:rPr>
          <w:bCs/>
        </w:rPr>
        <w:t>список входных значений сети</w:t>
      </w:r>
      <w:r w:rsidRPr="00C4389C">
        <w:rPr>
          <w:bCs/>
        </w:rPr>
        <w:t>;</w:t>
      </w:r>
    </w:p>
    <w:p w14:paraId="1CE1D8D8" w14:textId="77777777" w:rsidR="00836F2A" w:rsidRPr="000C3AD2" w:rsidRDefault="00836F2A" w:rsidP="00836F2A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</w:rPr>
      </w:pPr>
      <w:r w:rsidRPr="00C4389C">
        <w:rPr>
          <w:bCs/>
          <w:lang w:val="en-US"/>
        </w:rPr>
        <w:t>layers</w:t>
      </w:r>
      <w:r w:rsidRPr="00C4389C">
        <w:rPr>
          <w:bCs/>
        </w:rPr>
        <w:t xml:space="preserve"> </w:t>
      </w:r>
      <w:r>
        <w:rPr>
          <w:bCs/>
        </w:rPr>
        <w:t>– список слоев, входящих в нейронную сеть</w:t>
      </w:r>
      <w:r w:rsidRPr="000C3AD2">
        <w:rPr>
          <w:bCs/>
        </w:rPr>
        <w:t>;</w:t>
      </w:r>
    </w:p>
    <w:p w14:paraId="1F489676" w14:textId="77777777" w:rsidR="00836F2A" w:rsidRPr="00DF4A0A" w:rsidRDefault="00836F2A" w:rsidP="00836F2A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b/>
        </w:rPr>
      </w:pPr>
      <w:r w:rsidRPr="000C3AD2">
        <w:rPr>
          <w:bCs/>
          <w:lang w:val="en-US"/>
        </w:rPr>
        <w:t>output</w:t>
      </w:r>
      <w:r>
        <w:rPr>
          <w:bCs/>
          <w:lang w:val="en-US"/>
        </w:rPr>
        <w:t>s</w:t>
      </w:r>
      <w:r w:rsidRPr="00914AE2">
        <w:rPr>
          <w:bCs/>
        </w:rPr>
        <w:t xml:space="preserve"> – </w:t>
      </w:r>
      <w:r>
        <w:rPr>
          <w:bCs/>
        </w:rPr>
        <w:t>список выходных значений сети</w:t>
      </w:r>
      <w:r w:rsidRPr="00914AE2">
        <w:rPr>
          <w:bCs/>
        </w:rPr>
        <w:t>;</w:t>
      </w:r>
    </w:p>
    <w:p w14:paraId="3EC0E4FD" w14:textId="4A7BE81A" w:rsidR="00836F2A" w:rsidRPr="00DF4A0A" w:rsidRDefault="00836F2A" w:rsidP="00836F2A">
      <w:pPr>
        <w:spacing w:after="0" w:line="360" w:lineRule="auto"/>
        <w:ind w:firstLine="709"/>
        <w:jc w:val="both"/>
        <w:rPr>
          <w:b/>
        </w:rPr>
      </w:pPr>
      <w:r w:rsidRPr="00DF4A0A">
        <w:t xml:space="preserve">Класс </w:t>
      </w:r>
      <w:proofErr w:type="spellStart"/>
      <w:r w:rsidRPr="00C4389C">
        <w:t>Network</w:t>
      </w:r>
      <w:proofErr w:type="spellEnd"/>
      <w:r w:rsidRPr="00DF4A0A">
        <w:t>,</w:t>
      </w:r>
      <w:r>
        <w:t xml:space="preserve"> </w:t>
      </w:r>
      <w:r w:rsidRPr="00DF4A0A">
        <w:t xml:space="preserve">содержит метод </w:t>
      </w:r>
      <w:proofErr w:type="spellStart"/>
      <w:r w:rsidRPr="00DF4A0A">
        <w:t>calculate</w:t>
      </w:r>
      <w:proofErr w:type="spellEnd"/>
      <w:r w:rsidRPr="00DF4A0A">
        <w:t xml:space="preserve">, выполняющий </w:t>
      </w:r>
      <w:r>
        <w:t xml:space="preserve">последовательный </w:t>
      </w:r>
      <w:r w:rsidRPr="00DF4A0A">
        <w:t xml:space="preserve">расчет выходных значений каждого </w:t>
      </w:r>
      <w:r>
        <w:t>слоя</w:t>
      </w:r>
      <w:r w:rsidRPr="00DF4A0A">
        <w:t xml:space="preserve"> </w:t>
      </w:r>
      <w:r>
        <w:t xml:space="preserve">сети. </w:t>
      </w:r>
      <w:r w:rsidRPr="00DF4A0A">
        <w:t xml:space="preserve">Блок-схема метода </w:t>
      </w:r>
      <w:proofErr w:type="spellStart"/>
      <w:r w:rsidRPr="000C3AD2">
        <w:t>calculate</w:t>
      </w:r>
      <w:proofErr w:type="spellEnd"/>
      <w:r>
        <w:t xml:space="preserve"> </w:t>
      </w:r>
      <w:r w:rsidRPr="00DF4A0A">
        <w:t xml:space="preserve">представлена на рисунке </w:t>
      </w:r>
      <w:r w:rsidR="00D85559">
        <w:t>3</w:t>
      </w:r>
      <w:r w:rsidRPr="00DF4A0A">
        <w:t>.</w:t>
      </w:r>
    </w:p>
    <w:p w14:paraId="091D99A0" w14:textId="77777777" w:rsidR="00836F2A" w:rsidRDefault="00836F2A" w:rsidP="00836F2A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 w:rsidRPr="004465F1">
        <w:rPr>
          <w:noProof/>
          <w:sz w:val="24"/>
          <w:szCs w:val="24"/>
        </w:rPr>
        <w:lastRenderedPageBreak/>
        <w:drawing>
          <wp:inline distT="0" distB="0" distL="0" distR="0" wp14:anchorId="77407AAB" wp14:editId="7FAEFA69">
            <wp:extent cx="4000500" cy="571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844" cy="572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4F30" w14:textId="7D6C5E51" w:rsidR="00836F2A" w:rsidRPr="00836F2A" w:rsidRDefault="00836F2A" w:rsidP="00836F2A">
      <w:pPr>
        <w:spacing w:before="100" w:beforeAutospacing="1" w:after="100" w:afterAutospacing="1" w:line="240" w:lineRule="auto"/>
        <w:jc w:val="center"/>
      </w:pPr>
      <w:r w:rsidRPr="000C3AD2">
        <w:t>Рис</w:t>
      </w:r>
      <w:r w:rsidRPr="00613392">
        <w:t xml:space="preserve">. </w:t>
      </w:r>
      <w:r w:rsidR="00D85559">
        <w:t>3</w:t>
      </w:r>
      <w:r w:rsidRPr="00613392">
        <w:t>.</w:t>
      </w:r>
      <w:r>
        <w:t xml:space="preserve"> Блок-схема метода </w:t>
      </w:r>
      <w:proofErr w:type="spellStart"/>
      <w:r w:rsidRPr="000C3AD2">
        <w:t>calculate</w:t>
      </w:r>
      <w:proofErr w:type="spellEnd"/>
      <w:r>
        <w:t xml:space="preserve"> класса </w:t>
      </w:r>
      <w:proofErr w:type="spellStart"/>
      <w:r w:rsidRPr="00C4389C">
        <w:t>Network</w:t>
      </w:r>
      <w:proofErr w:type="spellEnd"/>
    </w:p>
    <w:p w14:paraId="75417E47" w14:textId="594B979B" w:rsidR="00D85559" w:rsidRDefault="00D85559" w:rsidP="00D85559">
      <w:pPr>
        <w:pStyle w:val="ab"/>
        <w:ind w:firstLine="0"/>
      </w:pPr>
      <w:r>
        <w:t xml:space="preserve">Для управления мобильным роботом применялся программный интерфейс </w:t>
      </w:r>
      <w:r>
        <w:rPr>
          <w:lang w:val="en-US"/>
        </w:rPr>
        <w:t>RSMA</w:t>
      </w:r>
      <w:r w:rsidRPr="00D85559">
        <w:t>-</w:t>
      </w:r>
      <w:r>
        <w:rPr>
          <w:lang w:val="en-US"/>
        </w:rPr>
        <w:t>API</w:t>
      </w:r>
      <w:r>
        <w:t xml:space="preserve"> и язык программирования </w:t>
      </w:r>
      <w:r>
        <w:rPr>
          <w:lang w:val="en-US"/>
        </w:rPr>
        <w:t>Python</w:t>
      </w:r>
      <w:r w:rsidRPr="00D85559">
        <w:t xml:space="preserve">. </w:t>
      </w:r>
      <w:r>
        <w:t>Архитектура сети – трехслойная сеть прямого распространения. Входной слой содержит 2 нейрона с шестью входами для чтения двух векторов координат, второй слой – 4 нейрона, третий слой – 2 нейрона. Выходы сети подключены к электродвигателям мобильного робота</w:t>
      </w:r>
      <w:r w:rsidR="002F4153">
        <w:t>, представленного на рисунке 4</w:t>
      </w:r>
      <w:r>
        <w:t>.</w:t>
      </w:r>
    </w:p>
    <w:p w14:paraId="21AD8AE8" w14:textId="5D0E91A5" w:rsidR="002F4153" w:rsidRDefault="002F4153" w:rsidP="007F51A0">
      <w:pPr>
        <w:pStyle w:val="ab"/>
        <w:ind w:firstLine="0"/>
        <w:jc w:val="center"/>
      </w:pPr>
      <w:r w:rsidRPr="002F4153">
        <w:rPr>
          <w:noProof/>
        </w:rPr>
        <w:lastRenderedPageBreak/>
        <w:drawing>
          <wp:inline distT="0" distB="0" distL="0" distR="0" wp14:anchorId="1F6E05DF" wp14:editId="55070235">
            <wp:extent cx="3312543" cy="2646705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469" cy="26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390F" w14:textId="6DF3F3E4" w:rsidR="007F51A0" w:rsidRPr="00D217AB" w:rsidRDefault="007F51A0" w:rsidP="007F51A0">
      <w:pPr>
        <w:spacing w:before="100" w:beforeAutospacing="1" w:after="100" w:afterAutospacing="1" w:line="240" w:lineRule="auto"/>
        <w:jc w:val="center"/>
      </w:pPr>
      <w:r w:rsidRPr="000C3AD2">
        <w:t>Рис</w:t>
      </w:r>
      <w:r w:rsidRPr="00613392">
        <w:t xml:space="preserve">. </w:t>
      </w:r>
      <w:r>
        <w:t>4</w:t>
      </w:r>
      <w:r w:rsidRPr="00613392">
        <w:t>.</w:t>
      </w:r>
      <w:r>
        <w:t xml:space="preserve"> Мобильны</w:t>
      </w:r>
      <w:r w:rsidR="008B70B8">
        <w:t xml:space="preserve">й </w:t>
      </w:r>
      <w:r>
        <w:t xml:space="preserve">робот </w:t>
      </w:r>
      <w:proofErr w:type="spellStart"/>
      <w:r>
        <w:rPr>
          <w:lang w:val="en-US"/>
        </w:rPr>
        <w:t>DarkieBot</w:t>
      </w:r>
      <w:proofErr w:type="spellEnd"/>
    </w:p>
    <w:p w14:paraId="12F65D55" w14:textId="79666360" w:rsidR="007F51A0" w:rsidRDefault="00D217AB" w:rsidP="001951B6">
      <w:pPr>
        <w:pStyle w:val="ab"/>
      </w:pPr>
      <w:r>
        <w:t xml:space="preserve">Для настройки весов применялся алгоритм </w:t>
      </w:r>
      <w:r w:rsidRPr="00D217AB">
        <w:t>искусственного отбора нейронных сетей</w:t>
      </w:r>
      <w:r>
        <w:t>. При создании робота, сеть, выполняющая управление, получала случайные веса. Затем в цикле выполнялся расчет сети и управление электродвигателями. В течении 10 секунд робот может перемещаться по сцене. По истечении срока результат робота сохраняется, как и веса сети.</w:t>
      </w:r>
    </w:p>
    <w:p w14:paraId="67FF5248" w14:textId="16686DBC" w:rsidR="00D217AB" w:rsidRDefault="00D217AB" w:rsidP="001951B6">
      <w:pPr>
        <w:pStyle w:val="ab"/>
      </w:pPr>
      <w:r>
        <w:t>По истечении 10 циклов обучения, из сохраненных данных выбирается одна сеть, которая наиболее близко приблизилась к целевой точке.</w:t>
      </w:r>
    </w:p>
    <w:p w14:paraId="5BB3AF50" w14:textId="5E3A7DD4" w:rsidR="00644A70" w:rsidRDefault="00D217AB" w:rsidP="00644A70">
      <w:pPr>
        <w:pStyle w:val="ab"/>
      </w:pPr>
      <w:r>
        <w:t>Веса выбранной сети случайным образом изменяются (мутируют) и запускается новый цикл обучения.</w:t>
      </w:r>
    </w:p>
    <w:p w14:paraId="04FA0B01" w14:textId="4C0ADAE3" w:rsidR="00644A70" w:rsidRDefault="00644A70" w:rsidP="00B0089C">
      <w:pPr>
        <w:pStyle w:val="ab"/>
      </w:pPr>
      <w:r>
        <w:t>В ходе выполнения работы собирались данные о положении робота</w:t>
      </w:r>
      <w:r w:rsidR="00B0089C">
        <w:t>, представленные на рис. 5. За 5 часов не удалось достичь заданной точки. По графику отклонения видно, что ошибка со временем уменьшается, соответственно обучение происходит в верном направлении.</w:t>
      </w:r>
    </w:p>
    <w:p w14:paraId="7B488532" w14:textId="744A1987" w:rsidR="00B0089C" w:rsidRDefault="00B0089C" w:rsidP="00B0089C">
      <w:pPr>
        <w:pStyle w:val="ab"/>
        <w:jc w:val="center"/>
      </w:pPr>
      <w:r w:rsidRPr="00B0089C">
        <w:rPr>
          <w:noProof/>
        </w:rPr>
        <w:lastRenderedPageBreak/>
        <w:drawing>
          <wp:inline distT="0" distB="0" distL="0" distR="0" wp14:anchorId="30BBE872" wp14:editId="33D12C04">
            <wp:extent cx="4420217" cy="2667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4049" w14:textId="577C02BE" w:rsidR="00B0089C" w:rsidRPr="00644A70" w:rsidRDefault="00B0089C" w:rsidP="00B0089C">
      <w:pPr>
        <w:spacing w:before="100" w:beforeAutospacing="1" w:after="100" w:afterAutospacing="1" w:line="240" w:lineRule="auto"/>
        <w:jc w:val="center"/>
      </w:pPr>
      <w:r w:rsidRPr="000C3AD2">
        <w:t>Рис</w:t>
      </w:r>
      <w:r w:rsidRPr="00613392">
        <w:t xml:space="preserve">. </w:t>
      </w:r>
      <w:r>
        <w:t>5</w:t>
      </w:r>
      <w:r w:rsidRPr="00613392">
        <w:t>.</w:t>
      </w:r>
      <w:r>
        <w:t xml:space="preserve"> Отклонение положения от заданной точки</w:t>
      </w:r>
    </w:p>
    <w:p w14:paraId="4834BA97" w14:textId="541A6EBF" w:rsidR="00B0089C" w:rsidRDefault="00B0089C" w:rsidP="00B0089C">
      <w:pPr>
        <w:pStyle w:val="a7"/>
        <w:numPr>
          <w:ilvl w:val="0"/>
          <w:numId w:val="5"/>
        </w:numPr>
        <w:jc w:val="both"/>
      </w:pPr>
      <w:bookmarkStart w:id="6" w:name="_Toc163722444"/>
      <w:r>
        <w:t>Заключение</w:t>
      </w:r>
      <w:bookmarkEnd w:id="6"/>
    </w:p>
    <w:p w14:paraId="7C0573E5" w14:textId="27BB1DAE" w:rsidR="00B0089C" w:rsidRDefault="00B0089C" w:rsidP="00B0089C">
      <w:pPr>
        <w:spacing w:after="0" w:line="360" w:lineRule="auto"/>
        <w:ind w:firstLine="709"/>
        <w:jc w:val="both"/>
        <w:rPr>
          <w:rFonts w:eastAsia="Calibri"/>
          <w:lang w:eastAsia="en-US"/>
        </w:rPr>
      </w:pPr>
      <w:r w:rsidRPr="00B0089C">
        <w:rPr>
          <w:rFonts w:eastAsia="Calibri"/>
          <w:lang w:eastAsia="en-US"/>
        </w:rPr>
        <w:t>В ходе данной работы был разработан программный интерфейс для управления роботами с использованием нейронных сетей, что позволяет эффективно управлять и обучать роботов для выполнения различных задач. Благодаря применению принципов искусственного отбора нейронных сетей, удалось успешно обучить нейронную сеть, оптимизировав её структуру и параметры для достижения оптимальной производительности и результато</w:t>
      </w:r>
      <w:r w:rsidR="006B076B">
        <w:rPr>
          <w:rFonts w:eastAsia="Calibri"/>
          <w:lang w:eastAsia="en-US"/>
        </w:rPr>
        <w:t>в</w:t>
      </w:r>
      <w:r w:rsidRPr="00B0089C">
        <w:rPr>
          <w:rFonts w:eastAsia="Calibri"/>
          <w:lang w:eastAsia="en-US"/>
        </w:rPr>
        <w:t xml:space="preserve">. </w:t>
      </w:r>
    </w:p>
    <w:p w14:paraId="74D16325" w14:textId="35F7BC74" w:rsidR="00836F2A" w:rsidRDefault="00836F2A">
      <w:pPr>
        <w:rPr>
          <w:rFonts w:eastAsiaTheme="majorEastAsia"/>
        </w:rPr>
      </w:pPr>
      <w:r>
        <w:br w:type="page"/>
      </w:r>
    </w:p>
    <w:p w14:paraId="4D08F045" w14:textId="4B5AC8AD" w:rsidR="0013406E" w:rsidRPr="00880E86" w:rsidRDefault="0013406E" w:rsidP="00DB6EDA">
      <w:pPr>
        <w:pStyle w:val="a7"/>
      </w:pPr>
      <w:bookmarkStart w:id="7" w:name="_Toc163722445"/>
      <w:r w:rsidRPr="00880E86">
        <w:lastRenderedPageBreak/>
        <w:t>Список литературы</w:t>
      </w:r>
      <w:bookmarkEnd w:id="7"/>
    </w:p>
    <w:bookmarkEnd w:id="1"/>
    <w:p w14:paraId="302DEA53" w14:textId="7CB77AF7" w:rsidR="0013406E" w:rsidRPr="00880E86" w:rsidRDefault="0013406E" w:rsidP="00880E86">
      <w:pPr>
        <w:spacing w:after="0" w:line="360" w:lineRule="auto"/>
        <w:ind w:firstLine="709"/>
        <w:jc w:val="both"/>
      </w:pPr>
    </w:p>
    <w:p w14:paraId="1B842221" w14:textId="0F9DDB55" w:rsidR="00943886" w:rsidRPr="00880E86" w:rsidRDefault="00943886" w:rsidP="00DB6EDA">
      <w:pPr>
        <w:pStyle w:val="a6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</w:pPr>
      <w:r w:rsidRPr="00880E86">
        <w:t xml:space="preserve">Васильев, А.Н. Тархов Д.А. Принципы и техника </w:t>
      </w:r>
      <w:proofErr w:type="spellStart"/>
      <w:r w:rsidRPr="00880E86">
        <w:t>нейросетевого</w:t>
      </w:r>
      <w:proofErr w:type="spellEnd"/>
      <w:r w:rsidRPr="00880E86">
        <w:t xml:space="preserve"> моделирования / А.Н. Васильев. - Москва: Наука, 2017. - 999 c.</w:t>
      </w:r>
    </w:p>
    <w:p w14:paraId="371E1857" w14:textId="6C0AB755" w:rsidR="00943886" w:rsidRPr="00880E86" w:rsidRDefault="00943886" w:rsidP="00DB6EDA">
      <w:pPr>
        <w:pStyle w:val="a6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</w:pPr>
      <w:r w:rsidRPr="00880E86">
        <w:t>Галушкин, А. И. Нейрокомпьютеры. Учебное пособие / А.И. Галушкин. - М.: Альянс, 2018. - 528 c.</w:t>
      </w:r>
    </w:p>
    <w:p w14:paraId="457038DC" w14:textId="44DB9A44" w:rsidR="00665153" w:rsidRDefault="00943886" w:rsidP="00DB6EDA">
      <w:pPr>
        <w:pStyle w:val="a6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</w:pPr>
      <w:proofErr w:type="spellStart"/>
      <w:r w:rsidRPr="00880E86">
        <w:t>Гелиг</w:t>
      </w:r>
      <w:proofErr w:type="spellEnd"/>
      <w:r w:rsidRPr="00880E86">
        <w:t xml:space="preserve">, А. Х. Введение в математическую теорию обучаемых распознающих систем и нейронных сетей. Учебное пособие / А.Х. </w:t>
      </w:r>
      <w:proofErr w:type="spellStart"/>
      <w:r w:rsidRPr="00880E86">
        <w:t>Гелиг</w:t>
      </w:r>
      <w:proofErr w:type="spellEnd"/>
      <w:r w:rsidRPr="00880E86">
        <w:t>, А.С. Матвеев. - М.: Издательство СПбГУ, 2018. - 224 c.</w:t>
      </w:r>
    </w:p>
    <w:p w14:paraId="73845499" w14:textId="77777777" w:rsidR="00DB6EDA" w:rsidRPr="002A21BC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 w:rsidRPr="002A21BC">
        <w:rPr>
          <w:lang w:val="en-US"/>
        </w:rPr>
        <w:t>Unity - Manual: Introduction to components</w:t>
      </w:r>
      <w:r w:rsidRPr="00752C3D">
        <w:rPr>
          <w:lang w:val="en-US"/>
        </w:rPr>
        <w:t xml:space="preserve"> [</w:t>
      </w:r>
      <w:r>
        <w:t>Электронный</w:t>
      </w:r>
      <w:r w:rsidRPr="00752C3D">
        <w:rPr>
          <w:lang w:val="en-US"/>
        </w:rPr>
        <w:t xml:space="preserve"> </w:t>
      </w:r>
      <w:r>
        <w:t>ресурс</w:t>
      </w:r>
      <w:r w:rsidRPr="00752C3D">
        <w:rPr>
          <w:lang w:val="en-US"/>
        </w:rPr>
        <w:t>] // Unity User Manual 202</w:t>
      </w:r>
      <w:r w:rsidRPr="002A21BC">
        <w:rPr>
          <w:lang w:val="en-US"/>
        </w:rPr>
        <w:t>2</w:t>
      </w:r>
      <w:r w:rsidRPr="00752C3D">
        <w:rPr>
          <w:lang w:val="en-US"/>
        </w:rPr>
        <w:t xml:space="preserve">.3 (LTS) URL: </w:t>
      </w:r>
      <w:r w:rsidRPr="002A21BC">
        <w:rPr>
          <w:lang w:val="en-US"/>
        </w:rPr>
        <w:t>https://docs.unity3d.com/Manual/Components.html</w:t>
      </w:r>
      <w:r w:rsidRPr="00752C3D">
        <w:rPr>
          <w:lang w:val="en-US"/>
        </w:rPr>
        <w:t xml:space="preserve">  </w:t>
      </w:r>
    </w:p>
    <w:p w14:paraId="36AE6C3E" w14:textId="77777777" w:rsidR="00DB6EDA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 w:rsidRPr="00752C3D">
        <w:rPr>
          <w:lang w:val="en-US"/>
        </w:rPr>
        <w:t>Unity - Manual: Hinge Joint component reference [</w:t>
      </w:r>
      <w:r>
        <w:t>Электронный</w:t>
      </w:r>
      <w:r w:rsidRPr="00752C3D">
        <w:rPr>
          <w:lang w:val="en-US"/>
        </w:rPr>
        <w:t xml:space="preserve"> </w:t>
      </w:r>
      <w:r>
        <w:t>ресурс</w:t>
      </w:r>
      <w:r w:rsidRPr="00752C3D">
        <w:rPr>
          <w:lang w:val="en-US"/>
        </w:rPr>
        <w:t xml:space="preserve">] // Unity User Manual 2021.3 (LTS) URL: https://docs.unity3d.com/2021.3/Documentation/Manual/class-HingeJoint.html  </w:t>
      </w:r>
    </w:p>
    <w:p w14:paraId="5C7B4756" w14:textId="77777777" w:rsidR="00DB6EDA" w:rsidRPr="001E09AC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 w:rsidRPr="002A21BC">
        <w:rPr>
          <w:lang w:val="en-US"/>
        </w:rPr>
        <w:t>Unity - Manual: Fixed Joint component reference</w:t>
      </w:r>
      <w:r w:rsidRPr="00752C3D">
        <w:rPr>
          <w:lang w:val="en-US"/>
        </w:rPr>
        <w:t xml:space="preserve"> [</w:t>
      </w:r>
      <w:r>
        <w:t>Электронный</w:t>
      </w:r>
      <w:r w:rsidRPr="00752C3D">
        <w:rPr>
          <w:lang w:val="en-US"/>
        </w:rPr>
        <w:t xml:space="preserve"> </w:t>
      </w:r>
      <w:r>
        <w:t>ресурс</w:t>
      </w:r>
      <w:r w:rsidRPr="00752C3D">
        <w:rPr>
          <w:lang w:val="en-US"/>
        </w:rPr>
        <w:t xml:space="preserve">] // Unity User Manual 2021.3 (LTS) URL: </w:t>
      </w:r>
      <w:r w:rsidRPr="002A21BC">
        <w:rPr>
          <w:lang w:val="en-US"/>
        </w:rPr>
        <w:t>https://docs.unity3d.com/Manual/class-FixedJoint.html</w:t>
      </w:r>
      <w:r w:rsidRPr="00752C3D">
        <w:rPr>
          <w:lang w:val="en-US"/>
        </w:rPr>
        <w:t xml:space="preserve">  </w:t>
      </w:r>
    </w:p>
    <w:p w14:paraId="006C8CA8" w14:textId="77777777" w:rsidR="00DB6EDA" w:rsidRPr="001E09AC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 w:rsidRPr="00A0621D">
        <w:rPr>
          <w:lang w:val="en-US"/>
        </w:rPr>
        <w:t xml:space="preserve">Unity - </w:t>
      </w:r>
      <w:proofErr w:type="spellStart"/>
      <w:r w:rsidRPr="00A0621D">
        <w:rPr>
          <w:lang w:val="en-US"/>
        </w:rPr>
        <w:t>Руководство</w:t>
      </w:r>
      <w:proofErr w:type="spellEnd"/>
      <w:r w:rsidRPr="00A0621D">
        <w:rPr>
          <w:lang w:val="en-US"/>
        </w:rPr>
        <w:t xml:space="preserve">: </w:t>
      </w:r>
      <w:proofErr w:type="spellStart"/>
      <w:r w:rsidRPr="00A0621D">
        <w:rPr>
          <w:lang w:val="en-US"/>
        </w:rPr>
        <w:t>Префабы</w:t>
      </w:r>
      <w:proofErr w:type="spellEnd"/>
      <w:r w:rsidRPr="00A0621D">
        <w:rPr>
          <w:lang w:val="en-US"/>
        </w:rPr>
        <w:t xml:space="preserve"> (Prefabs)</w:t>
      </w:r>
      <w:r w:rsidRPr="00752C3D">
        <w:rPr>
          <w:lang w:val="en-US"/>
        </w:rPr>
        <w:t xml:space="preserve"> [</w:t>
      </w:r>
      <w:r>
        <w:t>Электронный</w:t>
      </w:r>
      <w:r w:rsidRPr="00752C3D">
        <w:rPr>
          <w:lang w:val="en-US"/>
        </w:rPr>
        <w:t xml:space="preserve"> </w:t>
      </w:r>
      <w:r>
        <w:t>ресурс</w:t>
      </w:r>
      <w:r w:rsidRPr="00752C3D">
        <w:rPr>
          <w:lang w:val="en-US"/>
        </w:rPr>
        <w:t xml:space="preserve">] // Unity User Manual 2021.3 (LTS). </w:t>
      </w:r>
      <w:r w:rsidRPr="001E09AC">
        <w:rPr>
          <w:lang w:val="en-US"/>
        </w:rPr>
        <w:t xml:space="preserve">URL: </w:t>
      </w:r>
      <w:r w:rsidRPr="00A0621D">
        <w:rPr>
          <w:lang w:val="en-US"/>
        </w:rPr>
        <w:t>https://docs.unity3d.com/ru/530/Manual/Prefabs.html</w:t>
      </w:r>
    </w:p>
    <w:p w14:paraId="5F5CB769" w14:textId="77777777" w:rsidR="00DB6EDA" w:rsidRPr="000B5A86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 w:rsidRPr="000B5A86">
        <w:rPr>
          <w:lang w:val="en-US"/>
        </w:rPr>
        <w:t xml:space="preserve">Unity - Manual: </w:t>
      </w:r>
      <w:proofErr w:type="spellStart"/>
      <w:r w:rsidRPr="000B5A86">
        <w:rPr>
          <w:lang w:val="en-US"/>
        </w:rPr>
        <w:t>Rigidbody</w:t>
      </w:r>
      <w:proofErr w:type="spellEnd"/>
      <w:r w:rsidRPr="000B5A86">
        <w:rPr>
          <w:lang w:val="en-US"/>
        </w:rPr>
        <w:t xml:space="preserve"> component reference</w:t>
      </w:r>
      <w:r w:rsidRPr="00752C3D">
        <w:rPr>
          <w:lang w:val="en-US"/>
        </w:rPr>
        <w:t xml:space="preserve"> [</w:t>
      </w:r>
      <w:r>
        <w:t>Электронный</w:t>
      </w:r>
      <w:r w:rsidRPr="00752C3D">
        <w:rPr>
          <w:lang w:val="en-US"/>
        </w:rPr>
        <w:t xml:space="preserve"> </w:t>
      </w:r>
      <w:r>
        <w:t>ресурс</w:t>
      </w:r>
      <w:r w:rsidRPr="00752C3D">
        <w:rPr>
          <w:lang w:val="en-US"/>
        </w:rPr>
        <w:t>] // Unity User Manual 202</w:t>
      </w:r>
      <w:r>
        <w:rPr>
          <w:lang w:val="en-US"/>
        </w:rPr>
        <w:t>2</w:t>
      </w:r>
      <w:r w:rsidRPr="00752C3D">
        <w:rPr>
          <w:lang w:val="en-US"/>
        </w:rPr>
        <w:t xml:space="preserve">.3 (LTS) URL: </w:t>
      </w:r>
      <w:r w:rsidRPr="000B5A86">
        <w:rPr>
          <w:lang w:val="en-US"/>
        </w:rPr>
        <w:t>https://docs.unity3d.com/Manual/class-Rigidbody.html</w:t>
      </w:r>
    </w:p>
    <w:p w14:paraId="02F521B3" w14:textId="77777777" w:rsidR="00DB6EDA" w:rsidRPr="00305934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</w:pPr>
      <w:r w:rsidRPr="001D12E4">
        <w:rPr>
          <w:lang w:val="en-US"/>
        </w:rPr>
        <w:t>Unity</w:t>
      </w:r>
      <w:r w:rsidRPr="00305934">
        <w:t xml:space="preserve"> - Руководство: Создание и Использование Скриптов [</w:t>
      </w:r>
      <w:r>
        <w:t>Электронный</w:t>
      </w:r>
      <w:r w:rsidRPr="00305934">
        <w:t xml:space="preserve"> </w:t>
      </w:r>
      <w:r>
        <w:t>ресурс</w:t>
      </w:r>
      <w:r w:rsidRPr="00305934">
        <w:t xml:space="preserve">] // </w:t>
      </w:r>
      <w:r w:rsidRPr="00752C3D">
        <w:rPr>
          <w:lang w:val="en-US"/>
        </w:rPr>
        <w:t>Unity</w:t>
      </w:r>
      <w:r w:rsidRPr="00305934">
        <w:t xml:space="preserve"> </w:t>
      </w:r>
      <w:r w:rsidRPr="00752C3D">
        <w:rPr>
          <w:lang w:val="en-US"/>
        </w:rPr>
        <w:t>User</w:t>
      </w:r>
      <w:r w:rsidRPr="00305934">
        <w:t xml:space="preserve"> </w:t>
      </w:r>
      <w:r w:rsidRPr="00752C3D">
        <w:rPr>
          <w:lang w:val="en-US"/>
        </w:rPr>
        <w:t>Manual</w:t>
      </w:r>
      <w:r w:rsidRPr="00305934">
        <w:t xml:space="preserve"> 2022.3 (</w:t>
      </w:r>
      <w:r w:rsidRPr="00752C3D">
        <w:rPr>
          <w:lang w:val="en-US"/>
        </w:rPr>
        <w:t>LTS</w:t>
      </w:r>
      <w:r w:rsidRPr="00305934">
        <w:t xml:space="preserve">) </w:t>
      </w:r>
      <w:r w:rsidRPr="00752C3D">
        <w:rPr>
          <w:lang w:val="en-US"/>
        </w:rPr>
        <w:t>URL</w:t>
      </w:r>
      <w:r w:rsidRPr="00305934">
        <w:t xml:space="preserve">: </w:t>
      </w:r>
      <w:r w:rsidRPr="001D12E4">
        <w:rPr>
          <w:lang w:val="en-US"/>
        </w:rPr>
        <w:t>https</w:t>
      </w:r>
      <w:r w:rsidRPr="00305934">
        <w:t>://</w:t>
      </w:r>
      <w:r w:rsidRPr="001D12E4">
        <w:rPr>
          <w:lang w:val="en-US"/>
        </w:rPr>
        <w:t>docs</w:t>
      </w:r>
      <w:r w:rsidRPr="00305934">
        <w:t>.</w:t>
      </w:r>
      <w:r w:rsidRPr="001D12E4">
        <w:rPr>
          <w:lang w:val="en-US"/>
        </w:rPr>
        <w:t>unity</w:t>
      </w:r>
      <w:r w:rsidRPr="00305934">
        <w:t>3</w:t>
      </w:r>
      <w:r w:rsidRPr="001D12E4">
        <w:rPr>
          <w:lang w:val="en-US"/>
        </w:rPr>
        <w:t>d</w:t>
      </w:r>
      <w:r w:rsidRPr="00305934">
        <w:t>.</w:t>
      </w:r>
      <w:r w:rsidRPr="001D12E4">
        <w:rPr>
          <w:lang w:val="en-US"/>
        </w:rPr>
        <w:t>com</w:t>
      </w:r>
      <w:r w:rsidRPr="00305934">
        <w:t>/</w:t>
      </w:r>
      <w:proofErr w:type="spellStart"/>
      <w:r w:rsidRPr="001D12E4">
        <w:rPr>
          <w:lang w:val="en-US"/>
        </w:rPr>
        <w:t>ru</w:t>
      </w:r>
      <w:proofErr w:type="spellEnd"/>
      <w:r w:rsidRPr="00305934">
        <w:t>/530/</w:t>
      </w:r>
      <w:r w:rsidRPr="001D12E4">
        <w:rPr>
          <w:lang w:val="en-US"/>
        </w:rPr>
        <w:t>Manual</w:t>
      </w:r>
      <w:r w:rsidRPr="00305934">
        <w:t>/</w:t>
      </w:r>
      <w:proofErr w:type="spellStart"/>
      <w:r w:rsidRPr="001D12E4">
        <w:rPr>
          <w:lang w:val="en-US"/>
        </w:rPr>
        <w:t>CreatingAndUsingScripts</w:t>
      </w:r>
      <w:proofErr w:type="spellEnd"/>
      <w:r w:rsidRPr="00305934">
        <w:t>.</w:t>
      </w:r>
      <w:r w:rsidRPr="001D12E4">
        <w:rPr>
          <w:lang w:val="en-US"/>
        </w:rPr>
        <w:t>html</w:t>
      </w:r>
    </w:p>
    <w:p w14:paraId="111A73D9" w14:textId="77777777" w:rsidR="00DB6EDA" w:rsidRPr="00A0621D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 w:rsidRPr="00FC3BB5">
        <w:rPr>
          <w:lang w:val="en-US"/>
        </w:rPr>
        <w:t>Unity - Manual: The Inspector window</w:t>
      </w:r>
      <w:r w:rsidRPr="00752C3D">
        <w:rPr>
          <w:lang w:val="en-US"/>
        </w:rPr>
        <w:t xml:space="preserve"> [</w:t>
      </w:r>
      <w:r>
        <w:t>Электронный</w:t>
      </w:r>
      <w:r w:rsidRPr="00752C3D">
        <w:rPr>
          <w:lang w:val="en-US"/>
        </w:rPr>
        <w:t xml:space="preserve"> </w:t>
      </w:r>
      <w:r>
        <w:t>ресурс</w:t>
      </w:r>
      <w:r w:rsidRPr="00752C3D">
        <w:rPr>
          <w:lang w:val="en-US"/>
        </w:rPr>
        <w:t>] // Unity</w:t>
      </w:r>
      <w:r w:rsidRPr="000205D3">
        <w:rPr>
          <w:lang w:val="en-US"/>
        </w:rPr>
        <w:t xml:space="preserve"> </w:t>
      </w:r>
      <w:r w:rsidRPr="00752C3D">
        <w:rPr>
          <w:lang w:val="en-US"/>
        </w:rPr>
        <w:t>User</w:t>
      </w:r>
      <w:r w:rsidRPr="000205D3">
        <w:rPr>
          <w:lang w:val="en-US"/>
        </w:rPr>
        <w:t xml:space="preserve"> </w:t>
      </w:r>
      <w:r w:rsidRPr="00752C3D">
        <w:rPr>
          <w:lang w:val="en-US"/>
        </w:rPr>
        <w:t>Manual</w:t>
      </w:r>
      <w:r w:rsidRPr="000205D3">
        <w:rPr>
          <w:lang w:val="en-US"/>
        </w:rPr>
        <w:t xml:space="preserve"> 2022.3 (</w:t>
      </w:r>
      <w:r w:rsidRPr="00752C3D">
        <w:rPr>
          <w:lang w:val="en-US"/>
        </w:rPr>
        <w:t>LTS</w:t>
      </w:r>
      <w:r w:rsidRPr="000205D3">
        <w:rPr>
          <w:lang w:val="en-US"/>
        </w:rPr>
        <w:t>)</w:t>
      </w:r>
      <w:r w:rsidRPr="00752C3D">
        <w:rPr>
          <w:lang w:val="en-US"/>
        </w:rPr>
        <w:t xml:space="preserve">. </w:t>
      </w:r>
      <w:r w:rsidRPr="00A0621D">
        <w:rPr>
          <w:lang w:val="en-US"/>
        </w:rPr>
        <w:t xml:space="preserve">URL: </w:t>
      </w:r>
      <w:r w:rsidRPr="00FC3BB5">
        <w:rPr>
          <w:lang w:val="en-US"/>
        </w:rPr>
        <w:t>https://docs.unity3d.com/Manual/UsingTheInspector.html</w:t>
      </w:r>
    </w:p>
    <w:p w14:paraId="3EDAF891" w14:textId="77777777" w:rsidR="00DB6EDA" w:rsidRPr="00A0621D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A0019C">
        <w:rPr>
          <w:lang w:val="en-US"/>
        </w:rPr>
        <w:lastRenderedPageBreak/>
        <w:t>Справочник</w:t>
      </w:r>
      <w:proofErr w:type="spellEnd"/>
      <w:r w:rsidRPr="00A0019C">
        <w:rPr>
          <w:lang w:val="en-US"/>
        </w:rPr>
        <w:t xml:space="preserve"> </w:t>
      </w:r>
      <w:proofErr w:type="spellStart"/>
      <w:r w:rsidRPr="00A0019C">
        <w:rPr>
          <w:lang w:val="en-US"/>
        </w:rPr>
        <w:t>по</w:t>
      </w:r>
      <w:proofErr w:type="spellEnd"/>
      <w:r w:rsidRPr="00A0019C">
        <w:rPr>
          <w:lang w:val="en-US"/>
        </w:rPr>
        <w:t xml:space="preserve"> Markdown </w:t>
      </w:r>
      <w:proofErr w:type="spellStart"/>
      <w:r w:rsidRPr="00A0019C">
        <w:rPr>
          <w:lang w:val="en-US"/>
        </w:rPr>
        <w:t>для</w:t>
      </w:r>
      <w:proofErr w:type="spellEnd"/>
      <w:r w:rsidRPr="00A0019C">
        <w:rPr>
          <w:lang w:val="en-US"/>
        </w:rPr>
        <w:t xml:space="preserve"> Microsoft Learn - Contributor guide | Microsoft Learn</w:t>
      </w:r>
      <w:r w:rsidRPr="00752C3D">
        <w:rPr>
          <w:lang w:val="en-US"/>
        </w:rPr>
        <w:t xml:space="preserve"> [</w:t>
      </w:r>
      <w:r>
        <w:t>Электронный</w:t>
      </w:r>
      <w:r w:rsidRPr="00752C3D">
        <w:rPr>
          <w:lang w:val="en-US"/>
        </w:rPr>
        <w:t xml:space="preserve"> </w:t>
      </w:r>
      <w:r>
        <w:t>ресурс</w:t>
      </w:r>
      <w:r w:rsidRPr="00752C3D">
        <w:rPr>
          <w:lang w:val="en-US"/>
        </w:rPr>
        <w:t xml:space="preserve">] // </w:t>
      </w:r>
      <w:r w:rsidRPr="00A0019C">
        <w:rPr>
          <w:lang w:val="en-US"/>
        </w:rPr>
        <w:t>Microsoft Learn</w:t>
      </w:r>
      <w:r w:rsidRPr="00752C3D">
        <w:rPr>
          <w:lang w:val="en-US"/>
        </w:rPr>
        <w:t xml:space="preserve"> </w:t>
      </w:r>
      <w:r w:rsidRPr="00A0621D">
        <w:rPr>
          <w:lang w:val="en-US"/>
        </w:rPr>
        <w:t xml:space="preserve">URL: </w:t>
      </w:r>
      <w:r w:rsidRPr="00A0019C">
        <w:rPr>
          <w:lang w:val="en-US"/>
        </w:rPr>
        <w:t>https://learn.microsoft.com/ru-ru/contribute/content/markdown-reference</w:t>
      </w:r>
    </w:p>
    <w:p w14:paraId="717EAE03" w14:textId="77777777" w:rsidR="00DB6EDA" w:rsidRPr="00A24788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</w:pPr>
      <w:r w:rsidRPr="00A24788">
        <w:rPr>
          <w:lang w:val="en-US"/>
        </w:rPr>
        <w:t>GitHub</w:t>
      </w:r>
      <w:r w:rsidRPr="00A24788">
        <w:t xml:space="preserve"> [</w:t>
      </w:r>
      <w:r>
        <w:t>Электронный</w:t>
      </w:r>
      <w:r w:rsidRPr="00A24788">
        <w:t xml:space="preserve"> </w:t>
      </w:r>
      <w:r>
        <w:t>ресурс</w:t>
      </w:r>
      <w:r w:rsidRPr="00A24788">
        <w:t xml:space="preserve">] // </w:t>
      </w:r>
      <w:r w:rsidRPr="00A24788">
        <w:rPr>
          <w:lang w:val="en-US"/>
        </w:rPr>
        <w:t>GitHub</w:t>
      </w:r>
      <w:r w:rsidRPr="00A24788">
        <w:t xml:space="preserve">. </w:t>
      </w:r>
      <w:r w:rsidRPr="00A0621D">
        <w:rPr>
          <w:lang w:val="en-US"/>
        </w:rPr>
        <w:t>URL</w:t>
      </w:r>
      <w:r w:rsidRPr="00A24788">
        <w:t xml:space="preserve">: </w:t>
      </w:r>
      <w:r w:rsidRPr="00A24788">
        <w:rPr>
          <w:lang w:val="en-US"/>
        </w:rPr>
        <w:t>https</w:t>
      </w:r>
      <w:r w:rsidRPr="00A24788">
        <w:t>://</w:t>
      </w:r>
      <w:proofErr w:type="spellStart"/>
      <w:r w:rsidRPr="00A24788">
        <w:rPr>
          <w:lang w:val="en-US"/>
        </w:rPr>
        <w:t>github</w:t>
      </w:r>
      <w:proofErr w:type="spellEnd"/>
      <w:r w:rsidRPr="00A24788">
        <w:t>.</w:t>
      </w:r>
      <w:r w:rsidRPr="00A24788">
        <w:rPr>
          <w:lang w:val="en-US"/>
        </w:rPr>
        <w:t>com</w:t>
      </w:r>
      <w:r w:rsidRPr="00A24788">
        <w:t>/</w:t>
      </w:r>
    </w:p>
    <w:p w14:paraId="23E6930A" w14:textId="77777777" w:rsidR="00DB6EDA" w:rsidRPr="002E43BA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</w:pPr>
      <w:r>
        <w:t xml:space="preserve">Репозиторий </w:t>
      </w:r>
      <w:proofErr w:type="spellStart"/>
      <w:r w:rsidRPr="002E43BA">
        <w:rPr>
          <w:lang w:val="en-US"/>
        </w:rPr>
        <w:t>RSMADocs</w:t>
      </w:r>
      <w:proofErr w:type="spellEnd"/>
      <w:r>
        <w:t xml:space="preserve"> </w:t>
      </w:r>
      <w:r w:rsidRPr="002E43BA">
        <w:t>[</w:t>
      </w:r>
      <w:r>
        <w:t>Электронный</w:t>
      </w:r>
      <w:r w:rsidRPr="002E43BA">
        <w:t xml:space="preserve"> </w:t>
      </w:r>
      <w:r>
        <w:t>ресурс</w:t>
      </w:r>
      <w:r w:rsidRPr="002E43BA">
        <w:t xml:space="preserve">] // </w:t>
      </w:r>
      <w:proofErr w:type="spellStart"/>
      <w:r w:rsidRPr="002E43BA">
        <w:t>GrimDarkTech</w:t>
      </w:r>
      <w:proofErr w:type="spellEnd"/>
      <w:r w:rsidRPr="002E43BA">
        <w:t>/</w:t>
      </w:r>
      <w:proofErr w:type="spellStart"/>
      <w:r w:rsidRPr="002E43BA">
        <w:t>RSMADocs</w:t>
      </w:r>
      <w:proofErr w:type="spellEnd"/>
      <w:r w:rsidRPr="002E43BA">
        <w:t xml:space="preserve">. </w:t>
      </w:r>
      <w:r w:rsidRPr="00A0621D">
        <w:rPr>
          <w:lang w:val="en-US"/>
        </w:rPr>
        <w:t>URL</w:t>
      </w:r>
      <w:r w:rsidRPr="002E43BA">
        <w:t xml:space="preserve">: </w:t>
      </w:r>
      <w:r w:rsidRPr="002E43BA">
        <w:rPr>
          <w:lang w:val="en-US"/>
        </w:rPr>
        <w:t>https</w:t>
      </w:r>
      <w:r w:rsidRPr="002E43BA">
        <w:t>://</w:t>
      </w:r>
      <w:proofErr w:type="spellStart"/>
      <w:r w:rsidRPr="002E43BA">
        <w:rPr>
          <w:lang w:val="en-US"/>
        </w:rPr>
        <w:t>github</w:t>
      </w:r>
      <w:proofErr w:type="spellEnd"/>
      <w:r w:rsidRPr="002E43BA">
        <w:t>.</w:t>
      </w:r>
      <w:r w:rsidRPr="002E43BA">
        <w:rPr>
          <w:lang w:val="en-US"/>
        </w:rPr>
        <w:t>com</w:t>
      </w:r>
      <w:r w:rsidRPr="002E43BA">
        <w:t>/</w:t>
      </w:r>
      <w:proofErr w:type="spellStart"/>
      <w:r w:rsidRPr="002E43BA">
        <w:rPr>
          <w:lang w:val="en-US"/>
        </w:rPr>
        <w:t>GrimDarkTech</w:t>
      </w:r>
      <w:proofErr w:type="spellEnd"/>
      <w:r w:rsidRPr="002E43BA">
        <w:t>/</w:t>
      </w:r>
      <w:proofErr w:type="spellStart"/>
      <w:r w:rsidRPr="002E43BA">
        <w:rPr>
          <w:lang w:val="en-US"/>
        </w:rPr>
        <w:t>RSMADocs</w:t>
      </w:r>
      <w:proofErr w:type="spellEnd"/>
    </w:p>
    <w:p w14:paraId="5FA3BA7A" w14:textId="77777777" w:rsidR="00DB6EDA" w:rsidRPr="00F07358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>
        <w:t xml:space="preserve">Функциональный возможности </w:t>
      </w:r>
      <w:r>
        <w:rPr>
          <w:lang w:val="en-US"/>
        </w:rPr>
        <w:t>RSMA</w:t>
      </w:r>
      <w:r w:rsidRPr="00F07358">
        <w:t xml:space="preserve"> · </w:t>
      </w:r>
      <w:proofErr w:type="spellStart"/>
      <w:r w:rsidRPr="00F07358">
        <w:rPr>
          <w:lang w:val="en-US"/>
        </w:rPr>
        <w:t>GrimDarkTech</w:t>
      </w:r>
      <w:proofErr w:type="spellEnd"/>
      <w:r w:rsidRPr="00F07358">
        <w:t>/</w:t>
      </w:r>
      <w:proofErr w:type="spellStart"/>
      <w:r w:rsidRPr="00F07358">
        <w:rPr>
          <w:lang w:val="en-US"/>
        </w:rPr>
        <w:t>RSMADocs</w:t>
      </w:r>
      <w:proofErr w:type="spellEnd"/>
      <w:r w:rsidRPr="00F07358">
        <w:t xml:space="preserve"> [</w:t>
      </w:r>
      <w:r>
        <w:t>Электронный</w:t>
      </w:r>
      <w:r w:rsidRPr="00F07358">
        <w:t xml:space="preserve"> </w:t>
      </w:r>
      <w:r>
        <w:t>ресурс</w:t>
      </w:r>
      <w:r w:rsidRPr="00F07358">
        <w:t xml:space="preserve">] // </w:t>
      </w:r>
      <w:proofErr w:type="spellStart"/>
      <w:r w:rsidRPr="00F07358">
        <w:rPr>
          <w:lang w:val="en-US"/>
        </w:rPr>
        <w:t>GrimDarkTech</w:t>
      </w:r>
      <w:proofErr w:type="spellEnd"/>
      <w:r w:rsidRPr="00F07358">
        <w:t>/</w:t>
      </w:r>
      <w:proofErr w:type="spellStart"/>
      <w:r w:rsidRPr="00F07358">
        <w:rPr>
          <w:lang w:val="en-US"/>
        </w:rPr>
        <w:t>RSMADocs</w:t>
      </w:r>
      <w:proofErr w:type="spellEnd"/>
      <w:r w:rsidRPr="00F07358">
        <w:t xml:space="preserve">. </w:t>
      </w:r>
      <w:r w:rsidRPr="00A0621D">
        <w:rPr>
          <w:lang w:val="en-US"/>
        </w:rPr>
        <w:t>URL</w:t>
      </w:r>
      <w:r w:rsidRPr="00F07358">
        <w:rPr>
          <w:lang w:val="en-US"/>
        </w:rPr>
        <w:t>: https://github.com/GrimDarkTech/RSMADocs/blob/main/Features.md</w:t>
      </w:r>
    </w:p>
    <w:p w14:paraId="2735BDFA" w14:textId="77777777" w:rsidR="00DB6EDA" w:rsidRPr="00F07358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>
        <w:t xml:space="preserve">Установка </w:t>
      </w:r>
      <w:r>
        <w:rPr>
          <w:lang w:val="en-US"/>
        </w:rPr>
        <w:t>RSMA</w:t>
      </w:r>
      <w:r w:rsidRPr="00971642">
        <w:t xml:space="preserve"> [</w:t>
      </w:r>
      <w:r>
        <w:t>Электронный</w:t>
      </w:r>
      <w:r w:rsidRPr="00971642">
        <w:t xml:space="preserve"> </w:t>
      </w:r>
      <w:r>
        <w:t>ресурс</w:t>
      </w:r>
      <w:r w:rsidRPr="00971642">
        <w:t xml:space="preserve">] // </w:t>
      </w:r>
      <w:proofErr w:type="spellStart"/>
      <w:r w:rsidRPr="00F07358">
        <w:rPr>
          <w:lang w:val="en-US"/>
        </w:rPr>
        <w:t>GrimDarkTech</w:t>
      </w:r>
      <w:proofErr w:type="spellEnd"/>
      <w:r w:rsidRPr="00971642">
        <w:t>/</w:t>
      </w:r>
      <w:proofErr w:type="spellStart"/>
      <w:r w:rsidRPr="00F07358">
        <w:rPr>
          <w:lang w:val="en-US"/>
        </w:rPr>
        <w:t>RSMADocs</w:t>
      </w:r>
      <w:proofErr w:type="spellEnd"/>
      <w:r w:rsidRPr="00971642">
        <w:t xml:space="preserve">. </w:t>
      </w:r>
      <w:r w:rsidRPr="00A0621D">
        <w:rPr>
          <w:lang w:val="en-US"/>
        </w:rPr>
        <w:t>URL</w:t>
      </w:r>
      <w:r w:rsidRPr="00F07358">
        <w:rPr>
          <w:lang w:val="en-US"/>
        </w:rPr>
        <w:t xml:space="preserve">: </w:t>
      </w:r>
      <w:r w:rsidRPr="00C31A99">
        <w:rPr>
          <w:lang w:val="en-US"/>
        </w:rPr>
        <w:t>https://github.com/GrimDarkTech/RSMADocs/blob/main/Installation/InstallationRU.md</w:t>
      </w:r>
    </w:p>
    <w:p w14:paraId="53C5E9A0" w14:textId="77777777" w:rsidR="00DB6EDA" w:rsidRPr="00F07358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RSMA Manual </w:t>
      </w:r>
      <w:proofErr w:type="spellStart"/>
      <w:r>
        <w:rPr>
          <w:lang w:val="en-US"/>
        </w:rPr>
        <w:t>En</w:t>
      </w:r>
      <w:proofErr w:type="spellEnd"/>
      <w:r w:rsidRPr="00284A29">
        <w:rPr>
          <w:lang w:val="en-US"/>
        </w:rPr>
        <w:t>[</w:t>
      </w:r>
      <w:r>
        <w:t>Электронный</w:t>
      </w:r>
      <w:r w:rsidRPr="00284A29">
        <w:rPr>
          <w:lang w:val="en-US"/>
        </w:rPr>
        <w:t xml:space="preserve"> </w:t>
      </w:r>
      <w:r>
        <w:t>ресурс</w:t>
      </w:r>
      <w:r w:rsidRPr="00284A29">
        <w:rPr>
          <w:lang w:val="en-US"/>
        </w:rPr>
        <w:t xml:space="preserve">] // </w:t>
      </w:r>
      <w:proofErr w:type="spellStart"/>
      <w:r w:rsidRPr="00F07358">
        <w:rPr>
          <w:lang w:val="en-US"/>
        </w:rPr>
        <w:t>GrimDarkTech</w:t>
      </w:r>
      <w:proofErr w:type="spellEnd"/>
      <w:r w:rsidRPr="00284A29">
        <w:rPr>
          <w:lang w:val="en-US"/>
        </w:rPr>
        <w:t>/</w:t>
      </w:r>
      <w:proofErr w:type="spellStart"/>
      <w:r w:rsidRPr="00F07358">
        <w:rPr>
          <w:lang w:val="en-US"/>
        </w:rPr>
        <w:t>RSMADocs</w:t>
      </w:r>
      <w:proofErr w:type="spellEnd"/>
      <w:r w:rsidRPr="00284A29">
        <w:rPr>
          <w:lang w:val="en-US"/>
        </w:rPr>
        <w:t xml:space="preserve">. </w:t>
      </w:r>
      <w:r w:rsidRPr="00A0621D">
        <w:rPr>
          <w:lang w:val="en-US"/>
        </w:rPr>
        <w:t>URL</w:t>
      </w:r>
      <w:r w:rsidRPr="00F07358">
        <w:rPr>
          <w:lang w:val="en-US"/>
        </w:rPr>
        <w:t xml:space="preserve">: </w:t>
      </w:r>
      <w:r w:rsidRPr="00284A29">
        <w:rPr>
          <w:lang w:val="en-US"/>
        </w:rPr>
        <w:t>https://github.com/GrimDarkTech/RSMADocs/tree/main/Manual/en</w:t>
      </w:r>
    </w:p>
    <w:p w14:paraId="6AA075BD" w14:textId="77777777" w:rsidR="00DB6EDA" w:rsidRPr="00A0621D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 w:rsidRPr="00C714C0">
        <w:rPr>
          <w:lang w:val="en-US"/>
        </w:rPr>
        <w:t>Unity</w:t>
      </w:r>
      <w:r w:rsidRPr="00AB4B16">
        <w:t xml:space="preserve"> - </w:t>
      </w:r>
      <w:r w:rsidRPr="00C714C0">
        <w:rPr>
          <w:lang w:val="en-US"/>
        </w:rPr>
        <w:t>Manual</w:t>
      </w:r>
      <w:r w:rsidRPr="00AB4B16">
        <w:t xml:space="preserve">: </w:t>
      </w:r>
      <w:r w:rsidRPr="00C714C0">
        <w:rPr>
          <w:lang w:val="en-US"/>
        </w:rPr>
        <w:t>UI</w:t>
      </w:r>
      <w:r w:rsidRPr="00AB4B16">
        <w:t xml:space="preserve"> </w:t>
      </w:r>
      <w:r w:rsidRPr="00C714C0">
        <w:rPr>
          <w:lang w:val="en-US"/>
        </w:rPr>
        <w:t>Toolkit</w:t>
      </w:r>
      <w:r w:rsidRPr="00AB4B16">
        <w:t xml:space="preserve"> [</w:t>
      </w:r>
      <w:r>
        <w:t>Электронный</w:t>
      </w:r>
      <w:r w:rsidRPr="00AB4B16">
        <w:t xml:space="preserve"> </w:t>
      </w:r>
      <w:r>
        <w:t>ресурс</w:t>
      </w:r>
      <w:r w:rsidRPr="00AB4B16">
        <w:t xml:space="preserve">] // </w:t>
      </w:r>
      <w:r>
        <w:t>Руководство</w:t>
      </w:r>
      <w:r w:rsidRPr="00AB4B16">
        <w:t xml:space="preserve"> </w:t>
      </w:r>
      <w:r w:rsidRPr="00752C3D">
        <w:rPr>
          <w:lang w:val="en-US"/>
        </w:rPr>
        <w:t>Unity</w:t>
      </w:r>
      <w:r w:rsidRPr="00AB4B16">
        <w:t xml:space="preserve">. </w:t>
      </w:r>
      <w:r w:rsidRPr="00A0621D">
        <w:rPr>
          <w:lang w:val="en-US"/>
        </w:rPr>
        <w:t xml:space="preserve">URL: </w:t>
      </w:r>
      <w:r w:rsidRPr="00815F05">
        <w:rPr>
          <w:lang w:val="en-US"/>
        </w:rPr>
        <w:t>https://docs.unity3d.com/Manual/UIElements.html</w:t>
      </w:r>
    </w:p>
    <w:p w14:paraId="28D1D2F7" w14:textId="77777777" w:rsidR="00DB6EDA" w:rsidRPr="00A0621D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 w:rsidRPr="003A574B">
        <w:rPr>
          <w:lang w:val="en-US"/>
        </w:rPr>
        <w:t xml:space="preserve">Unity - Scripting API: </w:t>
      </w:r>
      <w:proofErr w:type="spellStart"/>
      <w:r w:rsidRPr="003A574B">
        <w:rPr>
          <w:lang w:val="en-US"/>
        </w:rPr>
        <w:t>HelpURLAttribute</w:t>
      </w:r>
      <w:proofErr w:type="spellEnd"/>
      <w:r w:rsidRPr="00752C3D">
        <w:rPr>
          <w:lang w:val="en-US"/>
        </w:rPr>
        <w:t xml:space="preserve"> [</w:t>
      </w:r>
      <w:r>
        <w:t>Электронный</w:t>
      </w:r>
      <w:r w:rsidRPr="00752C3D">
        <w:rPr>
          <w:lang w:val="en-US"/>
        </w:rPr>
        <w:t xml:space="preserve"> </w:t>
      </w:r>
      <w:r>
        <w:t>ресурс</w:t>
      </w:r>
      <w:r w:rsidRPr="00752C3D">
        <w:rPr>
          <w:lang w:val="en-US"/>
        </w:rPr>
        <w:t>] // Unity Scripting API 202</w:t>
      </w:r>
      <w:r>
        <w:rPr>
          <w:lang w:val="en-US"/>
        </w:rPr>
        <w:t>2</w:t>
      </w:r>
      <w:r w:rsidRPr="00752C3D">
        <w:rPr>
          <w:lang w:val="en-US"/>
        </w:rPr>
        <w:t>.3 (LTS)</w:t>
      </w:r>
      <w:r w:rsidRPr="00A0621D">
        <w:rPr>
          <w:lang w:val="en-US"/>
        </w:rPr>
        <w:t xml:space="preserve">URL: </w:t>
      </w:r>
      <w:r w:rsidRPr="003A574B">
        <w:rPr>
          <w:lang w:val="en-US"/>
        </w:rPr>
        <w:t>https://docs.unity3d.com/ScriptReference/HelpURLAttribute.html</w:t>
      </w:r>
    </w:p>
    <w:p w14:paraId="14971883" w14:textId="77777777" w:rsidR="00DB6EDA" w:rsidRPr="00A0621D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 w:rsidRPr="00870580">
        <w:rPr>
          <w:lang w:val="en-US"/>
        </w:rPr>
        <w:t>Unity - Scripting API: Transform</w:t>
      </w:r>
      <w:r w:rsidRPr="00752C3D">
        <w:rPr>
          <w:lang w:val="en-US"/>
        </w:rPr>
        <w:t xml:space="preserve"> [</w:t>
      </w:r>
      <w:r>
        <w:t>Электронный</w:t>
      </w:r>
      <w:r w:rsidRPr="00752C3D">
        <w:rPr>
          <w:lang w:val="en-US"/>
        </w:rPr>
        <w:t xml:space="preserve"> </w:t>
      </w:r>
      <w:r>
        <w:t>ресурс</w:t>
      </w:r>
      <w:r w:rsidRPr="00752C3D">
        <w:rPr>
          <w:lang w:val="en-US"/>
        </w:rPr>
        <w:t>] // Unity Scripting API 202</w:t>
      </w:r>
      <w:r>
        <w:rPr>
          <w:lang w:val="en-US"/>
        </w:rPr>
        <w:t>2</w:t>
      </w:r>
      <w:r w:rsidRPr="00752C3D">
        <w:rPr>
          <w:lang w:val="en-US"/>
        </w:rPr>
        <w:t xml:space="preserve">.3 (LTS). </w:t>
      </w:r>
      <w:r w:rsidRPr="00A0621D">
        <w:rPr>
          <w:lang w:val="en-US"/>
        </w:rPr>
        <w:t xml:space="preserve">URL: </w:t>
      </w:r>
      <w:r w:rsidRPr="00870580">
        <w:rPr>
          <w:lang w:val="en-US"/>
        </w:rPr>
        <w:t>https://docs.unity3d.com/ScriptReference/Transform.html</w:t>
      </w:r>
    </w:p>
    <w:p w14:paraId="039417B6" w14:textId="77777777" w:rsidR="00DB6EDA" w:rsidRPr="00A0621D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I</w:t>
      </w:r>
      <w:r w:rsidRPr="00B345CD">
        <w:rPr>
          <w:lang w:val="en-US"/>
        </w:rPr>
        <w:t xml:space="preserve">nterface. </w:t>
      </w:r>
      <w:proofErr w:type="spellStart"/>
      <w:r w:rsidRPr="00B345CD">
        <w:rPr>
          <w:lang w:val="en-US"/>
        </w:rPr>
        <w:t>Справочник</w:t>
      </w:r>
      <w:proofErr w:type="spellEnd"/>
      <w:r w:rsidRPr="00B345CD">
        <w:rPr>
          <w:lang w:val="en-US"/>
        </w:rPr>
        <w:t xml:space="preserve"> </w:t>
      </w:r>
      <w:proofErr w:type="spellStart"/>
      <w:r w:rsidRPr="00B345CD">
        <w:rPr>
          <w:lang w:val="en-US"/>
        </w:rPr>
        <w:t>по</w:t>
      </w:r>
      <w:proofErr w:type="spellEnd"/>
      <w:r w:rsidRPr="00B345CD">
        <w:rPr>
          <w:lang w:val="en-US"/>
        </w:rPr>
        <w:t xml:space="preserve"> C# - C# | Microsoft Learn</w:t>
      </w:r>
      <w:r w:rsidRPr="00752C3D">
        <w:rPr>
          <w:lang w:val="en-US"/>
        </w:rPr>
        <w:t xml:space="preserve"> [</w:t>
      </w:r>
      <w:r>
        <w:t>Электронный</w:t>
      </w:r>
      <w:r w:rsidRPr="00752C3D">
        <w:rPr>
          <w:lang w:val="en-US"/>
        </w:rPr>
        <w:t xml:space="preserve"> </w:t>
      </w:r>
      <w:r>
        <w:t>ресурс</w:t>
      </w:r>
      <w:r w:rsidRPr="00752C3D">
        <w:rPr>
          <w:lang w:val="en-US"/>
        </w:rPr>
        <w:t xml:space="preserve">] // </w:t>
      </w:r>
      <w:r w:rsidRPr="00A0019C">
        <w:rPr>
          <w:lang w:val="en-US"/>
        </w:rPr>
        <w:t>Microsoft Learn</w:t>
      </w:r>
      <w:r w:rsidRPr="00752C3D">
        <w:rPr>
          <w:lang w:val="en-US"/>
        </w:rPr>
        <w:t xml:space="preserve"> </w:t>
      </w:r>
      <w:r w:rsidRPr="00A0621D">
        <w:rPr>
          <w:lang w:val="en-US"/>
        </w:rPr>
        <w:t xml:space="preserve">URL: </w:t>
      </w:r>
      <w:r w:rsidRPr="00B345CD">
        <w:rPr>
          <w:lang w:val="en-US"/>
        </w:rPr>
        <w:t>https://learn.microsoft.com/ru-ru/dotnet/csharp/language-reference/keywords/interface</w:t>
      </w:r>
    </w:p>
    <w:p w14:paraId="635E447B" w14:textId="77777777" w:rsidR="00DB6EDA" w:rsidRPr="00A0621D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ED240E">
        <w:rPr>
          <w:lang w:val="en-US"/>
        </w:rPr>
        <w:t>Наследование</w:t>
      </w:r>
      <w:proofErr w:type="spellEnd"/>
      <w:r w:rsidRPr="00ED240E">
        <w:rPr>
          <w:lang w:val="en-US"/>
        </w:rPr>
        <w:t xml:space="preserve"> в C# - C# | Microsoft Learn</w:t>
      </w:r>
      <w:r w:rsidRPr="00752C3D">
        <w:rPr>
          <w:lang w:val="en-US"/>
        </w:rPr>
        <w:t xml:space="preserve"> [</w:t>
      </w:r>
      <w:r>
        <w:t>Электронный</w:t>
      </w:r>
      <w:r w:rsidRPr="00752C3D">
        <w:rPr>
          <w:lang w:val="en-US"/>
        </w:rPr>
        <w:t xml:space="preserve"> </w:t>
      </w:r>
      <w:r>
        <w:t>ресурс</w:t>
      </w:r>
      <w:r w:rsidRPr="00752C3D">
        <w:rPr>
          <w:lang w:val="en-US"/>
        </w:rPr>
        <w:t xml:space="preserve">] // </w:t>
      </w:r>
      <w:r w:rsidRPr="00A0019C">
        <w:rPr>
          <w:lang w:val="en-US"/>
        </w:rPr>
        <w:t>Microsoft Learn</w:t>
      </w:r>
      <w:r w:rsidRPr="00752C3D">
        <w:rPr>
          <w:lang w:val="en-US"/>
        </w:rPr>
        <w:t xml:space="preserve"> </w:t>
      </w:r>
      <w:r w:rsidRPr="00A0621D">
        <w:rPr>
          <w:lang w:val="en-US"/>
        </w:rPr>
        <w:t xml:space="preserve">URL: </w:t>
      </w:r>
      <w:r w:rsidRPr="00ED240E">
        <w:rPr>
          <w:lang w:val="en-US"/>
        </w:rPr>
        <w:t>https://learn.microsoft.com/ru-ru/dotnet/csharp/fundamentals/tutorials/inheritance</w:t>
      </w:r>
    </w:p>
    <w:p w14:paraId="327618B2" w14:textId="77777777" w:rsidR="00DB6EDA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</w:pPr>
      <w:r w:rsidRPr="00DD2347">
        <w:lastRenderedPageBreak/>
        <w:t>ФИПС - Федеральное государственное бюджетное учреждение Федеральный институт промышленной собственности [</w:t>
      </w:r>
      <w:r>
        <w:t>Электронный</w:t>
      </w:r>
      <w:r w:rsidRPr="00DD2347">
        <w:t xml:space="preserve"> </w:t>
      </w:r>
      <w:r>
        <w:t>ресурс</w:t>
      </w:r>
      <w:r w:rsidRPr="00DD2347">
        <w:t xml:space="preserve">] // </w:t>
      </w:r>
      <w:r>
        <w:t>Официальный сайт ФИПС</w:t>
      </w:r>
      <w:r w:rsidRPr="00DD2347">
        <w:t xml:space="preserve">. </w:t>
      </w:r>
      <w:r w:rsidRPr="00A0621D">
        <w:rPr>
          <w:lang w:val="en-US"/>
        </w:rPr>
        <w:t>URL</w:t>
      </w:r>
      <w:r w:rsidRPr="00DD2347">
        <w:t xml:space="preserve">: </w:t>
      </w:r>
      <w:r w:rsidRPr="00DD2347">
        <w:rPr>
          <w:lang w:val="en-US"/>
        </w:rPr>
        <w:t>https</w:t>
      </w:r>
      <w:r w:rsidRPr="00DD2347">
        <w:t>://</w:t>
      </w:r>
      <w:r w:rsidRPr="00DD2347">
        <w:rPr>
          <w:lang w:val="en-US"/>
        </w:rPr>
        <w:t>new</w:t>
      </w:r>
      <w:r w:rsidRPr="00DD2347">
        <w:t>.</w:t>
      </w:r>
      <w:proofErr w:type="spellStart"/>
      <w:r w:rsidRPr="00DD2347">
        <w:rPr>
          <w:lang w:val="en-US"/>
        </w:rPr>
        <w:t>fips</w:t>
      </w:r>
      <w:proofErr w:type="spellEnd"/>
      <w:r w:rsidRPr="00DD2347">
        <w:t>.</w:t>
      </w:r>
      <w:proofErr w:type="spellStart"/>
      <w:r w:rsidRPr="00DD2347">
        <w:rPr>
          <w:lang w:val="en-US"/>
        </w:rPr>
        <w:t>ru</w:t>
      </w:r>
      <w:proofErr w:type="spellEnd"/>
      <w:r w:rsidRPr="00DD2347">
        <w:t>/</w:t>
      </w:r>
    </w:p>
    <w:p w14:paraId="779E41B9" w14:textId="77777777" w:rsidR="00DB6EDA" w:rsidRPr="00455EF1" w:rsidRDefault="00DB6EDA" w:rsidP="00DB6EDA">
      <w:pPr>
        <w:numPr>
          <w:ilvl w:val="0"/>
          <w:numId w:val="8"/>
        </w:numPr>
        <w:tabs>
          <w:tab w:val="left" w:pos="1107"/>
        </w:tabs>
        <w:spacing w:after="0" w:line="360" w:lineRule="auto"/>
        <w:ind w:left="0" w:firstLine="709"/>
        <w:jc w:val="both"/>
      </w:pPr>
      <w:proofErr w:type="spellStart"/>
      <w:r w:rsidRPr="006C4120">
        <w:t>Grim</w:t>
      </w:r>
      <w:proofErr w:type="spellEnd"/>
      <w:r w:rsidRPr="006C4120">
        <w:t xml:space="preserve"> </w:t>
      </w:r>
      <w:proofErr w:type="spellStart"/>
      <w:r w:rsidRPr="006C4120">
        <w:t>Dark</w:t>
      </w:r>
      <w:proofErr w:type="spellEnd"/>
      <w:r w:rsidRPr="006C4120">
        <w:t xml:space="preserve"> // Официальный сайт ООО "ГРИМДАРК ТЕХНОЛОГИИ" URL: https://grimdark.ru/</w:t>
      </w:r>
    </w:p>
    <w:p w14:paraId="1AEDA9D2" w14:textId="77777777" w:rsidR="00DB6EDA" w:rsidRPr="00880E86" w:rsidRDefault="00DB6EDA" w:rsidP="00DB6EDA">
      <w:pPr>
        <w:spacing w:after="0" w:line="360" w:lineRule="auto"/>
        <w:ind w:firstLine="709"/>
        <w:jc w:val="both"/>
      </w:pPr>
    </w:p>
    <w:p w14:paraId="7CD10508" w14:textId="36BAEF9A" w:rsidR="00665153" w:rsidRPr="00880E86" w:rsidRDefault="00665153" w:rsidP="00DB6EDA">
      <w:pPr>
        <w:spacing w:after="0" w:line="360" w:lineRule="auto"/>
        <w:ind w:firstLine="709"/>
        <w:jc w:val="both"/>
      </w:pPr>
    </w:p>
    <w:p w14:paraId="7DCCA6FD" w14:textId="69FC2E39" w:rsidR="00665153" w:rsidRPr="00880E86" w:rsidRDefault="00665153" w:rsidP="00DB6EDA">
      <w:pPr>
        <w:spacing w:after="0" w:line="360" w:lineRule="auto"/>
        <w:ind w:firstLine="709"/>
        <w:jc w:val="both"/>
      </w:pPr>
    </w:p>
    <w:p w14:paraId="66F13EF1" w14:textId="50088B2D" w:rsidR="00A32345" w:rsidRPr="00880E86" w:rsidRDefault="00A32345" w:rsidP="00DB6EDA">
      <w:pPr>
        <w:spacing w:after="0" w:line="360" w:lineRule="auto"/>
        <w:ind w:firstLine="709"/>
        <w:jc w:val="both"/>
      </w:pPr>
    </w:p>
    <w:p w14:paraId="0AAC36CD" w14:textId="77777777" w:rsidR="00B85A34" w:rsidRPr="00880E86" w:rsidRDefault="00B85A34" w:rsidP="00DB6EDA">
      <w:pPr>
        <w:spacing w:after="0" w:line="360" w:lineRule="auto"/>
        <w:ind w:firstLine="709"/>
        <w:jc w:val="both"/>
      </w:pPr>
    </w:p>
    <w:p w14:paraId="470BFB42" w14:textId="4A6DE0DC" w:rsidR="00A32345" w:rsidRPr="00880E86" w:rsidRDefault="00A32345" w:rsidP="00DB6EDA">
      <w:pPr>
        <w:spacing w:after="0" w:line="360" w:lineRule="auto"/>
        <w:ind w:firstLine="709"/>
        <w:jc w:val="both"/>
      </w:pPr>
      <w:r w:rsidRPr="00880E86">
        <w:t xml:space="preserve"> </w:t>
      </w:r>
    </w:p>
    <w:p w14:paraId="79B0A50A" w14:textId="382E2F38" w:rsidR="00B85A34" w:rsidRPr="00880E86" w:rsidRDefault="00B85A34" w:rsidP="00DB6EDA">
      <w:pPr>
        <w:spacing w:after="0" w:line="360" w:lineRule="auto"/>
        <w:ind w:firstLine="709"/>
        <w:jc w:val="both"/>
      </w:pPr>
    </w:p>
    <w:sectPr w:rsidR="00B85A34" w:rsidRPr="00880E86" w:rsidSect="00F45BAA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50D59" w14:textId="77777777" w:rsidR="0062715C" w:rsidRDefault="0062715C" w:rsidP="00F45BAA">
      <w:pPr>
        <w:spacing w:after="0" w:line="240" w:lineRule="auto"/>
      </w:pPr>
      <w:r>
        <w:separator/>
      </w:r>
    </w:p>
  </w:endnote>
  <w:endnote w:type="continuationSeparator" w:id="0">
    <w:p w14:paraId="7E7E68E4" w14:textId="77777777" w:rsidR="0062715C" w:rsidRDefault="0062715C" w:rsidP="00F4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0826311"/>
      <w:docPartObj>
        <w:docPartGallery w:val="Page Numbers (Bottom of Page)"/>
        <w:docPartUnique/>
      </w:docPartObj>
    </w:sdtPr>
    <w:sdtContent>
      <w:p w14:paraId="0AA703F1" w14:textId="20F4940E" w:rsidR="00F45BAA" w:rsidRDefault="00F45BA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ACA03D" w14:textId="77777777" w:rsidR="00F45BAA" w:rsidRDefault="00F45BA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A9AEA" w14:textId="77777777" w:rsidR="0062715C" w:rsidRDefault="0062715C" w:rsidP="00F45BAA">
      <w:pPr>
        <w:spacing w:after="0" w:line="240" w:lineRule="auto"/>
      </w:pPr>
      <w:r>
        <w:separator/>
      </w:r>
    </w:p>
  </w:footnote>
  <w:footnote w:type="continuationSeparator" w:id="0">
    <w:p w14:paraId="086A46A5" w14:textId="77777777" w:rsidR="0062715C" w:rsidRDefault="0062715C" w:rsidP="00F45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D104A"/>
    <w:multiLevelType w:val="hybridMultilevel"/>
    <w:tmpl w:val="44F28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075C"/>
    <w:multiLevelType w:val="hybridMultilevel"/>
    <w:tmpl w:val="96C68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1E57"/>
    <w:multiLevelType w:val="hybridMultilevel"/>
    <w:tmpl w:val="2A2E8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36DCA"/>
    <w:multiLevelType w:val="hybridMultilevel"/>
    <w:tmpl w:val="A026659C"/>
    <w:lvl w:ilvl="0" w:tplc="7CBCD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164657"/>
    <w:multiLevelType w:val="hybridMultilevel"/>
    <w:tmpl w:val="82A43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5575C5"/>
    <w:multiLevelType w:val="multilevel"/>
    <w:tmpl w:val="94D413DA"/>
    <w:lvl w:ilvl="0">
      <w:start w:val="4"/>
      <w:numFmt w:val="decimal"/>
      <w:lvlText w:val="%1."/>
      <w:lvlJc w:val="left"/>
      <w:pPr>
        <w:ind w:left="1070" w:hanging="360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6" w15:restartNumberingAfterBreak="0">
    <w:nsid w:val="5B6A3EED"/>
    <w:multiLevelType w:val="multilevel"/>
    <w:tmpl w:val="EF6A5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30F0442"/>
    <w:multiLevelType w:val="hybridMultilevel"/>
    <w:tmpl w:val="88941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D1643"/>
    <w:multiLevelType w:val="hybridMultilevel"/>
    <w:tmpl w:val="229412FC"/>
    <w:lvl w:ilvl="0" w:tplc="77685D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223E4F"/>
    <w:multiLevelType w:val="multilevel"/>
    <w:tmpl w:val="CC845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F8"/>
    <w:rsid w:val="0001030B"/>
    <w:rsid w:val="00027FC5"/>
    <w:rsid w:val="0005742D"/>
    <w:rsid w:val="00064257"/>
    <w:rsid w:val="00074092"/>
    <w:rsid w:val="00082B76"/>
    <w:rsid w:val="000A441D"/>
    <w:rsid w:val="000B5C6F"/>
    <w:rsid w:val="000C0CD5"/>
    <w:rsid w:val="000E63F5"/>
    <w:rsid w:val="000F394D"/>
    <w:rsid w:val="0013406E"/>
    <w:rsid w:val="00136999"/>
    <w:rsid w:val="00156391"/>
    <w:rsid w:val="00161C9A"/>
    <w:rsid w:val="00187399"/>
    <w:rsid w:val="001951B6"/>
    <w:rsid w:val="001B51D2"/>
    <w:rsid w:val="00226D92"/>
    <w:rsid w:val="00270C42"/>
    <w:rsid w:val="002926F9"/>
    <w:rsid w:val="002A200F"/>
    <w:rsid w:val="002E7286"/>
    <w:rsid w:val="002F2B8C"/>
    <w:rsid w:val="002F4153"/>
    <w:rsid w:val="003038C8"/>
    <w:rsid w:val="0034556D"/>
    <w:rsid w:val="00350AC4"/>
    <w:rsid w:val="0036047F"/>
    <w:rsid w:val="00371483"/>
    <w:rsid w:val="00371D31"/>
    <w:rsid w:val="003E1DF8"/>
    <w:rsid w:val="003F1146"/>
    <w:rsid w:val="0042332C"/>
    <w:rsid w:val="00441724"/>
    <w:rsid w:val="004A1976"/>
    <w:rsid w:val="004B58B4"/>
    <w:rsid w:val="004B6722"/>
    <w:rsid w:val="004E594A"/>
    <w:rsid w:val="005556DB"/>
    <w:rsid w:val="00573DD2"/>
    <w:rsid w:val="005B22CF"/>
    <w:rsid w:val="0062715C"/>
    <w:rsid w:val="006351DF"/>
    <w:rsid w:val="00644A70"/>
    <w:rsid w:val="00653F86"/>
    <w:rsid w:val="006648EC"/>
    <w:rsid w:val="00665153"/>
    <w:rsid w:val="00671A46"/>
    <w:rsid w:val="00683732"/>
    <w:rsid w:val="006B076B"/>
    <w:rsid w:val="006D57ED"/>
    <w:rsid w:val="006E3A55"/>
    <w:rsid w:val="007130B2"/>
    <w:rsid w:val="00730401"/>
    <w:rsid w:val="00761D79"/>
    <w:rsid w:val="00771EF8"/>
    <w:rsid w:val="00774245"/>
    <w:rsid w:val="0079356F"/>
    <w:rsid w:val="007B74AF"/>
    <w:rsid w:val="007F51A0"/>
    <w:rsid w:val="00814BF1"/>
    <w:rsid w:val="008223FA"/>
    <w:rsid w:val="00836F2A"/>
    <w:rsid w:val="008615A9"/>
    <w:rsid w:val="00880E86"/>
    <w:rsid w:val="0089369D"/>
    <w:rsid w:val="008B70B8"/>
    <w:rsid w:val="008C1B4B"/>
    <w:rsid w:val="00943886"/>
    <w:rsid w:val="00994490"/>
    <w:rsid w:val="0099533F"/>
    <w:rsid w:val="009C14E6"/>
    <w:rsid w:val="009F2746"/>
    <w:rsid w:val="00A25DD5"/>
    <w:rsid w:val="00A32345"/>
    <w:rsid w:val="00A447CC"/>
    <w:rsid w:val="00A51668"/>
    <w:rsid w:val="00B0089C"/>
    <w:rsid w:val="00B3237D"/>
    <w:rsid w:val="00B34C43"/>
    <w:rsid w:val="00B5308D"/>
    <w:rsid w:val="00B61FC8"/>
    <w:rsid w:val="00B7635C"/>
    <w:rsid w:val="00B85A34"/>
    <w:rsid w:val="00B90ED3"/>
    <w:rsid w:val="00B93857"/>
    <w:rsid w:val="00B95B4D"/>
    <w:rsid w:val="00BD6A4C"/>
    <w:rsid w:val="00C16BD3"/>
    <w:rsid w:val="00C23A03"/>
    <w:rsid w:val="00C714AD"/>
    <w:rsid w:val="00C92A63"/>
    <w:rsid w:val="00CA1053"/>
    <w:rsid w:val="00CD69BD"/>
    <w:rsid w:val="00CF4EC8"/>
    <w:rsid w:val="00D21439"/>
    <w:rsid w:val="00D217AB"/>
    <w:rsid w:val="00D50777"/>
    <w:rsid w:val="00D6294A"/>
    <w:rsid w:val="00D63BA2"/>
    <w:rsid w:val="00D85559"/>
    <w:rsid w:val="00D973B5"/>
    <w:rsid w:val="00DB6EDA"/>
    <w:rsid w:val="00E0347D"/>
    <w:rsid w:val="00E134A7"/>
    <w:rsid w:val="00E52746"/>
    <w:rsid w:val="00E75D7C"/>
    <w:rsid w:val="00E76DB8"/>
    <w:rsid w:val="00E87C21"/>
    <w:rsid w:val="00ED20FE"/>
    <w:rsid w:val="00F3195E"/>
    <w:rsid w:val="00F45BAA"/>
    <w:rsid w:val="00F752D7"/>
    <w:rsid w:val="00FC0B61"/>
    <w:rsid w:val="00FC19A0"/>
    <w:rsid w:val="00FC4A58"/>
    <w:rsid w:val="00FC6A69"/>
    <w:rsid w:val="00FD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1499"/>
  <w15:chartTrackingRefBased/>
  <w15:docId w15:val="{20529373-4299-4D14-887D-E9724433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08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rsid w:val="00D97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97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97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B5308D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a3">
    <w:name w:val="Normal (Web)"/>
    <w:basedOn w:val="a"/>
    <w:uiPriority w:val="99"/>
    <w:unhideWhenUsed/>
    <w:rsid w:val="00B5308D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973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73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73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D973B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973B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73B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973B5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D973B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52746"/>
    <w:pPr>
      <w:ind w:left="720"/>
      <w:contextualSpacing/>
    </w:pPr>
  </w:style>
  <w:style w:type="paragraph" w:customStyle="1" w:styleId="a7">
    <w:name w:val="ЗаголовокГОСТ"/>
    <w:basedOn w:val="a"/>
    <w:link w:val="a8"/>
    <w:qFormat/>
    <w:rsid w:val="00C92A63"/>
    <w:pPr>
      <w:spacing w:after="0" w:line="360" w:lineRule="auto"/>
      <w:jc w:val="center"/>
      <w:outlineLvl w:val="0"/>
    </w:pPr>
    <w:rPr>
      <w:rFonts w:eastAsia="Calibri"/>
      <w:b/>
      <w:lang w:eastAsia="en-US"/>
    </w:rPr>
  </w:style>
  <w:style w:type="paragraph" w:customStyle="1" w:styleId="a9">
    <w:name w:val="ПодзаголовокГОСТ"/>
    <w:basedOn w:val="a"/>
    <w:link w:val="aa"/>
    <w:qFormat/>
    <w:rsid w:val="00C92A63"/>
    <w:pPr>
      <w:spacing w:after="0" w:line="360" w:lineRule="auto"/>
      <w:jc w:val="center"/>
      <w:outlineLvl w:val="1"/>
    </w:pPr>
    <w:rPr>
      <w:rFonts w:eastAsia="Calibri"/>
      <w:b/>
      <w:bCs/>
      <w:lang w:eastAsia="en-US"/>
    </w:rPr>
  </w:style>
  <w:style w:type="character" w:customStyle="1" w:styleId="a8">
    <w:name w:val="ЗаголовокГОСТ Знак"/>
    <w:basedOn w:val="a0"/>
    <w:link w:val="a7"/>
    <w:rsid w:val="00C92A6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b">
    <w:name w:val="ОсновнойГОСТ"/>
    <w:basedOn w:val="a"/>
    <w:link w:val="ac"/>
    <w:qFormat/>
    <w:rsid w:val="00C92A63"/>
    <w:pPr>
      <w:spacing w:after="0" w:line="360" w:lineRule="auto"/>
      <w:ind w:firstLine="709"/>
      <w:jc w:val="both"/>
    </w:pPr>
    <w:rPr>
      <w:rFonts w:eastAsia="Calibri"/>
      <w:lang w:eastAsia="en-US"/>
    </w:rPr>
  </w:style>
  <w:style w:type="character" w:customStyle="1" w:styleId="aa">
    <w:name w:val="ПодзаголовокГОСТ Знак"/>
    <w:basedOn w:val="a0"/>
    <w:link w:val="a9"/>
    <w:rsid w:val="00C92A63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ac">
    <w:name w:val="ОсновнойГОСТ Знак"/>
    <w:basedOn w:val="a0"/>
    <w:link w:val="ab"/>
    <w:rsid w:val="00C92A63"/>
    <w:rPr>
      <w:rFonts w:ascii="Times New Roman" w:eastAsia="Calibri" w:hAnsi="Times New Roman" w:cs="Times New Roman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F45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45BAA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header"/>
    <w:basedOn w:val="a"/>
    <w:link w:val="af0"/>
    <w:uiPriority w:val="99"/>
    <w:unhideWhenUsed/>
    <w:rsid w:val="00F45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45BA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"/>
    <w:link w:val="af2"/>
    <w:uiPriority w:val="99"/>
    <w:unhideWhenUsed/>
    <w:rsid w:val="00F45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45BA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6E54C-5553-42F6-8B95-354F433FA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14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Lavrentev</dc:creator>
  <cp:keywords/>
  <dc:description/>
  <cp:lastModifiedBy>Максим Куприн</cp:lastModifiedBy>
  <cp:revision>98</cp:revision>
  <cp:lastPrinted>2024-04-11T06:03:00Z</cp:lastPrinted>
  <dcterms:created xsi:type="dcterms:W3CDTF">2024-03-24T15:02:00Z</dcterms:created>
  <dcterms:modified xsi:type="dcterms:W3CDTF">2024-04-11T06:07:00Z</dcterms:modified>
</cp:coreProperties>
</file>