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0A1540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№12</w:t>
      </w:r>
      <w:r w:rsidR="00E231C7">
        <w:rPr>
          <w:rFonts w:ascii="Cambria" w:hAnsi="Cambria"/>
          <w:b/>
          <w:sz w:val="28"/>
          <w:szCs w:val="28"/>
        </w:rPr>
        <w:t>.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0A1540">
        <w:rPr>
          <w:rFonts w:ascii="Cambria" w:hAnsi="Cambria"/>
          <w:i/>
          <w:sz w:val="28"/>
          <w:szCs w:val="28"/>
        </w:rPr>
        <w:t>Интерфейсы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0A1540" w:rsidRPr="000A1540" w:rsidRDefault="000A1540" w:rsidP="000A1540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255FE6">
        <w:rPr>
          <w:rFonts w:ascii="Cambria" w:hAnsi="Cambria"/>
          <w:sz w:val="24"/>
          <w:highlight w:val="yellow"/>
        </w:rPr>
        <w:t xml:space="preserve">Каждое имя интерфейса должно начинаться с буквы </w:t>
      </w:r>
      <w:r w:rsidRPr="00255FE6">
        <w:rPr>
          <w:rFonts w:ascii="Cambria" w:hAnsi="Cambria"/>
          <w:sz w:val="24"/>
          <w:highlight w:val="yellow"/>
          <w:lang w:val="en-US"/>
        </w:rPr>
        <w:t>I</w:t>
      </w:r>
      <w:r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42409" w:rsidRPr="00342409" w:rsidRDefault="00342409" w:rsidP="0034240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студент должен реализовать свой класс со своими полями и методами. </w:t>
      </w:r>
      <w:r w:rsidRPr="00120645">
        <w:rPr>
          <w:rFonts w:ascii="Times New Roman" w:hAnsi="Times New Roman" w:cs="Times New Roman"/>
          <w:b/>
          <w:sz w:val="24"/>
          <w:szCs w:val="24"/>
        </w:rPr>
        <w:t>Любое совпадение не случайно и карается по закону джунглей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Проделанную работу необходимо показать на паре.</w:t>
      </w:r>
    </w:p>
    <w:p w:rsidR="00B36338" w:rsidRP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Pr="008276EC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Default="009B13B3" w:rsidP="009B13B3">
      <w:pPr>
        <w:rPr>
          <w:rFonts w:ascii="Cambria" w:hAnsi="Cambria"/>
          <w:b/>
          <w:sz w:val="24"/>
          <w:szCs w:val="28"/>
        </w:rPr>
      </w:pPr>
    </w:p>
    <w:p w:rsidR="00342409" w:rsidRPr="00342409" w:rsidRDefault="00342409" w:rsidP="00342409">
      <w:pPr>
        <w:ind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</w:t>
      </w:r>
      <w:r w:rsidR="008C4EE5">
        <w:rPr>
          <w:rFonts w:ascii="Cambria" w:hAnsi="Cambria"/>
          <w:sz w:val="28"/>
          <w:szCs w:val="28"/>
        </w:rPr>
        <w:t>множественное наследование</w:t>
      </w:r>
      <w:r>
        <w:rPr>
          <w:rFonts w:ascii="Cambria" w:hAnsi="Cambria"/>
          <w:sz w:val="28"/>
          <w:szCs w:val="28"/>
        </w:rPr>
        <w:t>.</w:t>
      </w:r>
      <w:r w:rsidR="008C4EE5">
        <w:rPr>
          <w:rFonts w:ascii="Cambria" w:hAnsi="Cambria"/>
          <w:sz w:val="28"/>
          <w:szCs w:val="28"/>
        </w:rPr>
        <w:t xml:space="preserve"> </w:t>
      </w:r>
    </w:p>
    <w:p w:rsidR="008F23EE" w:rsidRPr="000A1540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 xml:space="preserve">К классам из лабораторной работы №11 добавить </w:t>
      </w:r>
      <w:r w:rsidRPr="000A1540">
        <w:rPr>
          <w:rFonts w:ascii="Cambria" w:hAnsi="Cambria"/>
          <w:sz w:val="28"/>
          <w:szCs w:val="28"/>
          <w:highlight w:val="yellow"/>
        </w:rPr>
        <w:t xml:space="preserve">интерфейс </w:t>
      </w:r>
      <w:r w:rsidR="008C4EE5">
        <w:rPr>
          <w:rFonts w:ascii="Cambria" w:hAnsi="Cambria"/>
          <w:sz w:val="28"/>
          <w:szCs w:val="28"/>
          <w:highlight w:val="yellow"/>
          <w:lang w:val="en-US"/>
        </w:rPr>
        <w:t>IAdd</w:t>
      </w:r>
      <w:r w:rsidR="008C4EE5" w:rsidRPr="008C4EE5">
        <w:rPr>
          <w:rFonts w:ascii="Cambria" w:hAnsi="Cambria"/>
          <w:sz w:val="28"/>
          <w:szCs w:val="28"/>
          <w:highlight w:val="yellow"/>
        </w:rPr>
        <w:t xml:space="preserve"> </w:t>
      </w:r>
      <w:r w:rsidR="008C4EE5">
        <w:rPr>
          <w:rFonts w:ascii="Cambria" w:hAnsi="Cambria"/>
          <w:sz w:val="28"/>
          <w:szCs w:val="28"/>
          <w:highlight w:val="yellow"/>
        </w:rPr>
        <w:t xml:space="preserve">и </w:t>
      </w:r>
      <w:r>
        <w:rPr>
          <w:rFonts w:ascii="Cambria" w:hAnsi="Cambria"/>
          <w:sz w:val="28"/>
          <w:szCs w:val="28"/>
          <w:highlight w:val="yellow"/>
          <w:lang w:val="en-US"/>
        </w:rPr>
        <w:t>I</w:t>
      </w:r>
      <w:r>
        <w:rPr>
          <w:rFonts w:ascii="Cambria" w:hAnsi="Cambria"/>
          <w:sz w:val="28"/>
          <w:szCs w:val="28"/>
          <w:highlight w:val="yellow"/>
          <w:lang w:val="en-US"/>
        </w:rPr>
        <w:t>Print</w:t>
      </w:r>
      <w:r>
        <w:rPr>
          <w:rFonts w:ascii="Cambria" w:hAnsi="Cambria"/>
          <w:sz w:val="28"/>
          <w:szCs w:val="28"/>
        </w:rPr>
        <w:t xml:space="preserve">, в котором описываются </w:t>
      </w:r>
      <w:r>
        <w:rPr>
          <w:rFonts w:ascii="Cambria" w:hAnsi="Cambria"/>
          <w:sz w:val="28"/>
          <w:szCs w:val="28"/>
        </w:rPr>
        <w:t xml:space="preserve">методы </w:t>
      </w:r>
      <w:r w:rsidRPr="008C4EE5">
        <w:rPr>
          <w:rFonts w:ascii="Cambria" w:hAnsi="Cambria"/>
          <w:sz w:val="28"/>
          <w:szCs w:val="28"/>
          <w:u w:val="single"/>
        </w:rPr>
        <w:t>ввода-вывода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данных</w:t>
      </w:r>
      <w:r>
        <w:rPr>
          <w:rFonts w:ascii="Cambria" w:hAnsi="Cambria"/>
          <w:sz w:val="28"/>
          <w:szCs w:val="28"/>
        </w:rPr>
        <w:t xml:space="preserve"> согласно параметрам ваших классов, а реализуются уже в нужном классе</w:t>
      </w:r>
      <w:r>
        <w:rPr>
          <w:rFonts w:ascii="Cambria" w:hAnsi="Cambria"/>
          <w:sz w:val="28"/>
          <w:szCs w:val="28"/>
        </w:rPr>
        <w:t>.</w:t>
      </w:r>
      <w:r w:rsidR="00342409">
        <w:rPr>
          <w:rFonts w:ascii="Cambria" w:hAnsi="Cambria"/>
          <w:sz w:val="28"/>
          <w:szCs w:val="28"/>
        </w:rPr>
        <w:t xml:space="preserve"> </w:t>
      </w:r>
    </w:p>
    <w:p w:rsidR="000A1540" w:rsidRPr="000A1540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>К текущему заданию</w:t>
      </w:r>
      <w:r>
        <w:rPr>
          <w:rFonts w:ascii="Cambria" w:hAnsi="Cambria"/>
          <w:sz w:val="28"/>
          <w:szCs w:val="28"/>
        </w:rPr>
        <w:t xml:space="preserve"> добавить </w:t>
      </w:r>
      <w:r w:rsidRPr="000A1540">
        <w:rPr>
          <w:rFonts w:ascii="Cambria" w:hAnsi="Cambria"/>
          <w:sz w:val="28"/>
          <w:szCs w:val="28"/>
          <w:highlight w:val="yellow"/>
        </w:rPr>
        <w:t xml:space="preserve">интерфейс </w:t>
      </w:r>
      <w:r>
        <w:rPr>
          <w:rFonts w:ascii="Cambria" w:hAnsi="Cambria"/>
          <w:sz w:val="28"/>
          <w:szCs w:val="28"/>
          <w:highlight w:val="yellow"/>
          <w:lang w:val="en-US"/>
        </w:rPr>
        <w:t>I</w:t>
      </w:r>
      <w:r w:rsidRPr="000A1540">
        <w:rPr>
          <w:rFonts w:ascii="Cambria" w:hAnsi="Cambria"/>
          <w:sz w:val="28"/>
          <w:szCs w:val="28"/>
          <w:highlight w:val="yellow"/>
          <w:lang w:val="en-US"/>
        </w:rPr>
        <w:t>Sort</w:t>
      </w:r>
      <w:r>
        <w:rPr>
          <w:rFonts w:ascii="Cambria" w:hAnsi="Cambria"/>
          <w:sz w:val="28"/>
          <w:szCs w:val="28"/>
        </w:rPr>
        <w:t>, в котором описываются м</w:t>
      </w:r>
      <w:r>
        <w:rPr>
          <w:rFonts w:ascii="Cambria" w:hAnsi="Cambria"/>
          <w:sz w:val="28"/>
          <w:szCs w:val="28"/>
        </w:rPr>
        <w:t>етоды</w:t>
      </w:r>
      <w:r>
        <w:rPr>
          <w:rFonts w:ascii="Cambria" w:hAnsi="Cambria"/>
          <w:sz w:val="28"/>
          <w:szCs w:val="28"/>
        </w:rPr>
        <w:t xml:space="preserve"> сортировки согласно параметрам ваших классов, а реализуются уже в нужном классе</w:t>
      </w:r>
      <w:r>
        <w:rPr>
          <w:rFonts w:ascii="Cambria" w:hAnsi="Cambria"/>
          <w:sz w:val="28"/>
          <w:szCs w:val="28"/>
        </w:rPr>
        <w:t>.</w:t>
      </w:r>
    </w:p>
    <w:p w:rsidR="000A1540" w:rsidRPr="008C4EE5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К текущему заданию добавить </w:t>
      </w:r>
      <w:r>
        <w:rPr>
          <w:rFonts w:ascii="Cambria" w:hAnsi="Cambria"/>
          <w:sz w:val="28"/>
          <w:szCs w:val="28"/>
        </w:rPr>
        <w:t xml:space="preserve">еще </w:t>
      </w:r>
      <w:r w:rsidRPr="000A1540">
        <w:rPr>
          <w:rFonts w:ascii="Cambria" w:hAnsi="Cambria"/>
          <w:sz w:val="28"/>
          <w:szCs w:val="28"/>
          <w:highlight w:val="yellow"/>
        </w:rPr>
        <w:t>какой-либо свой</w:t>
      </w:r>
      <w:r>
        <w:rPr>
          <w:rFonts w:ascii="Cambria" w:hAnsi="Cambria"/>
          <w:sz w:val="28"/>
          <w:szCs w:val="28"/>
          <w:highlight w:val="yellow"/>
        </w:rPr>
        <w:t xml:space="preserve"> полезный</w:t>
      </w:r>
      <w:r w:rsidRPr="000A1540">
        <w:rPr>
          <w:rFonts w:ascii="Cambria" w:hAnsi="Cambria"/>
          <w:sz w:val="28"/>
          <w:szCs w:val="28"/>
          <w:highlight w:val="yellow"/>
        </w:rPr>
        <w:t xml:space="preserve"> интерфейс</w:t>
      </w:r>
      <w:r>
        <w:rPr>
          <w:rFonts w:ascii="Cambria" w:hAnsi="Cambria"/>
          <w:sz w:val="28"/>
          <w:szCs w:val="28"/>
        </w:rPr>
        <w:t>, в котором описываются методы</w:t>
      </w:r>
      <w:r>
        <w:rPr>
          <w:rFonts w:ascii="Cambria" w:hAnsi="Cambria"/>
          <w:sz w:val="28"/>
          <w:szCs w:val="28"/>
        </w:rPr>
        <w:t xml:space="preserve"> (минимум 3) </w:t>
      </w:r>
      <w:r>
        <w:rPr>
          <w:rFonts w:ascii="Cambria" w:hAnsi="Cambria"/>
          <w:sz w:val="28"/>
          <w:szCs w:val="28"/>
        </w:rPr>
        <w:t>согласно параметрам ваших классов, а реализуются уже в нужном классе.</w:t>
      </w:r>
    </w:p>
    <w:p w:rsidR="008C4EE5" w:rsidRPr="008C4EE5" w:rsidRDefault="008C4EE5" w:rsidP="008C4EE5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Продемонстрировать работу каждого из методов интерфейсов для данных класса.</w:t>
      </w:r>
    </w:p>
    <w:p w:rsidR="000A1540" w:rsidRPr="00793EDD" w:rsidRDefault="000A1540" w:rsidP="008C4EE5">
      <w:pPr>
        <w:pStyle w:val="a3"/>
        <w:rPr>
          <w:rFonts w:ascii="Cambria" w:hAnsi="Cambria"/>
          <w:sz w:val="20"/>
          <w:szCs w:val="28"/>
        </w:rPr>
      </w:pPr>
    </w:p>
    <w:p w:rsidR="00065CC8" w:rsidRDefault="00065CC8" w:rsidP="00793EDD">
      <w:pPr>
        <w:pStyle w:val="a3"/>
        <w:rPr>
          <w:rFonts w:ascii="Cambria" w:hAnsi="Cambria"/>
          <w:sz w:val="28"/>
          <w:szCs w:val="28"/>
        </w:rPr>
      </w:pPr>
    </w:p>
    <w:p w:rsidR="00E231C7" w:rsidRDefault="008C4EE5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Псы адин: Н</w:t>
      </w:r>
      <w:r w:rsidR="00120645">
        <w:rPr>
          <w:rFonts w:ascii="Cambria" w:hAnsi="Cambria"/>
          <w:szCs w:val="28"/>
        </w:rPr>
        <w:t xml:space="preserve">е забудьте </w:t>
      </w:r>
      <w:r w:rsidR="00120645" w:rsidRPr="00B52E86">
        <w:rPr>
          <w:rFonts w:ascii="Cambria" w:hAnsi="Cambria"/>
          <w:b/>
          <w:szCs w:val="28"/>
          <w:highlight w:val="yellow"/>
        </w:rPr>
        <w:t xml:space="preserve">схему </w:t>
      </w:r>
      <w:r w:rsidR="00065CC8" w:rsidRPr="00B52E86">
        <w:rPr>
          <w:rFonts w:ascii="Cambria" w:hAnsi="Cambria"/>
          <w:b/>
          <w:szCs w:val="28"/>
          <w:highlight w:val="yellow"/>
        </w:rPr>
        <w:t>иерархии</w:t>
      </w:r>
      <w:r>
        <w:rPr>
          <w:rFonts w:ascii="Cambria" w:hAnsi="Cambria"/>
          <w:szCs w:val="28"/>
        </w:rPr>
        <w:t xml:space="preserve"> ваших классов и интерфейсов</w:t>
      </w:r>
      <w:r w:rsidR="00065CC8">
        <w:rPr>
          <w:rFonts w:ascii="Cambria" w:hAnsi="Cambria"/>
          <w:szCs w:val="28"/>
        </w:rPr>
        <w:t>!</w:t>
      </w: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drawing>
          <wp:inline distT="0" distB="0" distL="0" distR="0">
            <wp:extent cx="5219700" cy="4601578"/>
            <wp:effectExtent l="0" t="0" r="0" b="8890"/>
            <wp:docPr id="4" name="Рисунок 4" descr="C:\Users\Альбинка\Desktop\1429794583_343353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ьбинка\Desktop\1429794583_3433535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15" cy="46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D38BA" w:rsidRDefault="008D38BA" w:rsidP="00120645">
      <w:pPr>
        <w:pStyle w:val="a3"/>
        <w:rPr>
          <w:rFonts w:ascii="Cambria" w:hAnsi="Cambria"/>
          <w:szCs w:val="28"/>
        </w:rPr>
      </w:pPr>
    </w:p>
    <w:p w:rsidR="00270CDD" w:rsidRPr="008C4EE5" w:rsidRDefault="00270CDD" w:rsidP="008C4EE5">
      <w:pPr>
        <w:rPr>
          <w:rFonts w:ascii="Cambria" w:hAnsi="Cambria"/>
          <w:szCs w:val="28"/>
        </w:rPr>
      </w:pPr>
      <w:bookmarkStart w:id="0" w:name="_GoBack"/>
      <w:bookmarkEnd w:id="0"/>
    </w:p>
    <w:sectPr w:rsidR="00270CDD" w:rsidRPr="008C4EE5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D0" w:rsidRDefault="004F2DD0" w:rsidP="00D87B56">
      <w:pPr>
        <w:spacing w:after="0" w:line="240" w:lineRule="auto"/>
      </w:pPr>
      <w:r>
        <w:separator/>
      </w:r>
    </w:p>
  </w:endnote>
  <w:end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D0" w:rsidRDefault="004F2DD0" w:rsidP="00D87B56">
      <w:pPr>
        <w:spacing w:after="0" w:line="240" w:lineRule="auto"/>
      </w:pPr>
      <w:r>
        <w:separator/>
      </w:r>
    </w:p>
  </w:footnote>
  <w:foot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5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0"/>
  </w:num>
  <w:num w:numId="22">
    <w:abstractNumId w:val="21"/>
  </w:num>
  <w:num w:numId="23">
    <w:abstractNumId w:val="3"/>
  </w:num>
  <w:num w:numId="24">
    <w:abstractNumId w:val="17"/>
  </w:num>
  <w:num w:numId="25">
    <w:abstractNumId w:val="37"/>
  </w:num>
  <w:num w:numId="26">
    <w:abstractNumId w:val="31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3"/>
  </w:num>
  <w:num w:numId="33">
    <w:abstractNumId w:val="26"/>
  </w:num>
  <w:num w:numId="34">
    <w:abstractNumId w:val="16"/>
  </w:num>
  <w:num w:numId="35">
    <w:abstractNumId w:val="29"/>
  </w:num>
  <w:num w:numId="36">
    <w:abstractNumId w:val="36"/>
  </w:num>
  <w:num w:numId="37">
    <w:abstractNumId w:val="14"/>
  </w:num>
  <w:num w:numId="38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65CC8"/>
    <w:rsid w:val="00071D58"/>
    <w:rsid w:val="000A1540"/>
    <w:rsid w:val="000B4ECE"/>
    <w:rsid w:val="000B6EF6"/>
    <w:rsid w:val="000D0C35"/>
    <w:rsid w:val="000F0C39"/>
    <w:rsid w:val="00120645"/>
    <w:rsid w:val="00121DFE"/>
    <w:rsid w:val="00125675"/>
    <w:rsid w:val="001A643C"/>
    <w:rsid w:val="001C4863"/>
    <w:rsid w:val="001E7DF1"/>
    <w:rsid w:val="002022B4"/>
    <w:rsid w:val="00270CDD"/>
    <w:rsid w:val="00271D2A"/>
    <w:rsid w:val="00297E26"/>
    <w:rsid w:val="002D2F08"/>
    <w:rsid w:val="002E2DE1"/>
    <w:rsid w:val="00327C30"/>
    <w:rsid w:val="003314FA"/>
    <w:rsid w:val="00342409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74061"/>
    <w:rsid w:val="0078373C"/>
    <w:rsid w:val="00793EDD"/>
    <w:rsid w:val="007C18F4"/>
    <w:rsid w:val="007C2CA3"/>
    <w:rsid w:val="007D225B"/>
    <w:rsid w:val="008276EC"/>
    <w:rsid w:val="00846848"/>
    <w:rsid w:val="008528FC"/>
    <w:rsid w:val="00865CD1"/>
    <w:rsid w:val="00866A50"/>
    <w:rsid w:val="008A2422"/>
    <w:rsid w:val="008B7607"/>
    <w:rsid w:val="008C199D"/>
    <w:rsid w:val="008C4EE5"/>
    <w:rsid w:val="008D38BA"/>
    <w:rsid w:val="008F23EE"/>
    <w:rsid w:val="0092778B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36338"/>
    <w:rsid w:val="00B52E86"/>
    <w:rsid w:val="00BE4C51"/>
    <w:rsid w:val="00BF01B2"/>
    <w:rsid w:val="00C11AE9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43</cp:revision>
  <dcterms:created xsi:type="dcterms:W3CDTF">2018-09-05T16:29:00Z</dcterms:created>
  <dcterms:modified xsi:type="dcterms:W3CDTF">2018-11-14T18:06:00Z</dcterms:modified>
</cp:coreProperties>
</file>