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2A77" w:rsidRDefault="00E62A77" w:rsidP="00003140">
      <w:pPr>
        <w:jc w:val="left"/>
        <w:rPr>
          <w:b/>
          <w:sz w:val="28"/>
          <w:szCs w:val="28"/>
        </w:rPr>
      </w:pPr>
      <w:r>
        <w:rPr>
          <w:noProof/>
        </w:rPr>
        <w:drawing>
          <wp:inline distT="0" distB="0" distL="0" distR="0">
            <wp:extent cx="2309057" cy="1073889"/>
            <wp:effectExtent l="19050" t="0" r="0" b="0"/>
            <wp:docPr id="33" name="Obraz 1"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dobny obraz"/>
                    <pic:cNvPicPr>
                      <a:picLocks noChangeAspect="1" noChangeArrowheads="1"/>
                    </pic:cNvPicPr>
                  </pic:nvPicPr>
                  <pic:blipFill>
                    <a:blip r:embed="rId8" cstate="print"/>
                    <a:srcRect/>
                    <a:stretch>
                      <a:fillRect/>
                    </a:stretch>
                  </pic:blipFill>
                  <pic:spPr bwMode="auto">
                    <a:xfrm>
                      <a:off x="0" y="0"/>
                      <a:ext cx="2308606" cy="1073679"/>
                    </a:xfrm>
                    <a:prstGeom prst="rect">
                      <a:avLst/>
                    </a:prstGeom>
                    <a:noFill/>
                    <a:ln w="9525">
                      <a:noFill/>
                      <a:miter lim="800000"/>
                      <a:headEnd/>
                      <a:tailEnd/>
                    </a:ln>
                  </pic:spPr>
                </pic:pic>
              </a:graphicData>
            </a:graphic>
          </wp:inline>
        </w:drawing>
      </w:r>
    </w:p>
    <w:p w:rsidR="00E62A77" w:rsidRDefault="00E62A77" w:rsidP="00003140">
      <w:pPr>
        <w:jc w:val="center"/>
        <w:rPr>
          <w:b/>
          <w:sz w:val="28"/>
          <w:szCs w:val="28"/>
        </w:rPr>
      </w:pPr>
    </w:p>
    <w:p w:rsidR="00E62A77" w:rsidRDefault="00E62A77" w:rsidP="00003140">
      <w:pPr>
        <w:jc w:val="center"/>
        <w:rPr>
          <w:b/>
          <w:sz w:val="28"/>
          <w:szCs w:val="28"/>
        </w:rPr>
      </w:pPr>
    </w:p>
    <w:p w:rsidR="008A346E" w:rsidRDefault="00EF4277" w:rsidP="00003140">
      <w:pPr>
        <w:ind w:firstLine="1701"/>
        <w:jc w:val="left"/>
        <w:rPr>
          <w:b/>
          <w:sz w:val="28"/>
          <w:szCs w:val="28"/>
        </w:rPr>
      </w:pPr>
      <w:r w:rsidRPr="00285215">
        <w:rPr>
          <w:b/>
          <w:sz w:val="28"/>
          <w:szCs w:val="28"/>
        </w:rPr>
        <w:t>UNIWERSYTET EKONOMICZNY W KRAKOWIE</w:t>
      </w:r>
    </w:p>
    <w:p w:rsidR="00EF4277" w:rsidRPr="00285215" w:rsidRDefault="00EF4277" w:rsidP="00003140">
      <w:pPr>
        <w:ind w:firstLine="1701"/>
        <w:jc w:val="left"/>
        <w:rPr>
          <w:b/>
          <w:sz w:val="28"/>
          <w:szCs w:val="28"/>
        </w:rPr>
      </w:pPr>
      <w:r w:rsidRPr="00285215">
        <w:rPr>
          <w:b/>
          <w:sz w:val="28"/>
          <w:szCs w:val="28"/>
        </w:rPr>
        <w:t xml:space="preserve">WYDZIAŁ </w:t>
      </w:r>
      <w:r>
        <w:rPr>
          <w:b/>
          <w:sz w:val="28"/>
          <w:szCs w:val="28"/>
        </w:rPr>
        <w:t>ZARZĄDZANIA</w:t>
      </w:r>
    </w:p>
    <w:p w:rsidR="00EF4277" w:rsidRPr="00285215" w:rsidRDefault="00EF4277" w:rsidP="00003140">
      <w:pPr>
        <w:ind w:firstLine="1701"/>
        <w:jc w:val="left"/>
        <w:rPr>
          <w:b/>
          <w:sz w:val="28"/>
          <w:szCs w:val="28"/>
        </w:rPr>
      </w:pPr>
      <w:r>
        <w:rPr>
          <w:b/>
          <w:sz w:val="28"/>
          <w:szCs w:val="28"/>
        </w:rPr>
        <w:t>KIERUNEK: Informatyka Stosowana</w:t>
      </w:r>
    </w:p>
    <w:p w:rsidR="00EF4277" w:rsidRDefault="00EF4277" w:rsidP="00003140">
      <w:pPr>
        <w:ind w:firstLine="1701"/>
        <w:jc w:val="left"/>
        <w:rPr>
          <w:b/>
          <w:sz w:val="28"/>
          <w:szCs w:val="28"/>
        </w:rPr>
      </w:pPr>
      <w:r>
        <w:rPr>
          <w:b/>
          <w:sz w:val="28"/>
          <w:szCs w:val="28"/>
        </w:rPr>
        <w:t>SPECJALNOŚĆ: Systemy Informacyjne</w:t>
      </w:r>
    </w:p>
    <w:p w:rsidR="00EF4277" w:rsidRPr="00285215" w:rsidRDefault="00EF4277" w:rsidP="00003140">
      <w:pPr>
        <w:ind w:firstLine="1701"/>
        <w:jc w:val="left"/>
        <w:rPr>
          <w:b/>
          <w:sz w:val="28"/>
          <w:szCs w:val="28"/>
        </w:rPr>
      </w:pPr>
      <w:r>
        <w:rPr>
          <w:b/>
          <w:sz w:val="28"/>
          <w:szCs w:val="28"/>
        </w:rPr>
        <w:t xml:space="preserve">KATEDRA </w:t>
      </w:r>
      <w:r w:rsidR="008A346E">
        <w:rPr>
          <w:b/>
          <w:sz w:val="28"/>
          <w:szCs w:val="28"/>
        </w:rPr>
        <w:t>SYSTEMÓW OBLICZENIOWYCH</w:t>
      </w:r>
    </w:p>
    <w:p w:rsidR="00EF4277" w:rsidRPr="00285215" w:rsidRDefault="00EF4277" w:rsidP="00003140">
      <w:pPr>
        <w:rPr>
          <w:b/>
          <w:sz w:val="28"/>
          <w:szCs w:val="28"/>
        </w:rPr>
      </w:pPr>
    </w:p>
    <w:p w:rsidR="00EF4277" w:rsidRPr="00285215" w:rsidRDefault="00EF4277" w:rsidP="00003140">
      <w:pPr>
        <w:rPr>
          <w:b/>
          <w:sz w:val="28"/>
          <w:szCs w:val="28"/>
        </w:rPr>
      </w:pPr>
    </w:p>
    <w:p w:rsidR="00EF4277" w:rsidRPr="00285215" w:rsidRDefault="00EF4277" w:rsidP="00003140">
      <w:pPr>
        <w:jc w:val="center"/>
        <w:rPr>
          <w:b/>
          <w:sz w:val="28"/>
        </w:rPr>
      </w:pPr>
      <w:r>
        <w:rPr>
          <w:b/>
          <w:sz w:val="28"/>
        </w:rPr>
        <w:t>Nowicki</w:t>
      </w:r>
      <w:r w:rsidR="008A346E">
        <w:rPr>
          <w:b/>
          <w:sz w:val="28"/>
        </w:rPr>
        <w:t xml:space="preserve"> Przemysław</w:t>
      </w:r>
    </w:p>
    <w:p w:rsidR="00EF4277" w:rsidRPr="00285215" w:rsidRDefault="00EF4277" w:rsidP="00003140">
      <w:pPr>
        <w:rPr>
          <w:b/>
          <w:sz w:val="28"/>
        </w:rPr>
      </w:pPr>
    </w:p>
    <w:p w:rsidR="00EF4277" w:rsidRPr="00285215" w:rsidRDefault="00EF4277" w:rsidP="00003140">
      <w:pPr>
        <w:rPr>
          <w:b/>
          <w:sz w:val="28"/>
        </w:rPr>
      </w:pPr>
    </w:p>
    <w:p w:rsidR="008A346E" w:rsidRDefault="00BB1FED" w:rsidP="00003140">
      <w:pPr>
        <w:jc w:val="center"/>
        <w:rPr>
          <w:sz w:val="36"/>
          <w:szCs w:val="36"/>
        </w:rPr>
      </w:pPr>
      <w:r>
        <w:rPr>
          <w:b/>
          <w:sz w:val="36"/>
          <w:szCs w:val="36"/>
        </w:rPr>
        <w:t>Metody planowania</w:t>
      </w:r>
      <w:r w:rsidR="00B546B3">
        <w:rPr>
          <w:b/>
          <w:sz w:val="36"/>
          <w:szCs w:val="36"/>
        </w:rPr>
        <w:t xml:space="preserve"> produktu informatycznego w różnych metodykach wytwarzania oprogramowania</w:t>
      </w:r>
    </w:p>
    <w:p w:rsidR="008A346E" w:rsidRPr="008A346E" w:rsidRDefault="008A346E" w:rsidP="00003140">
      <w:pPr>
        <w:jc w:val="center"/>
        <w:rPr>
          <w:sz w:val="36"/>
          <w:szCs w:val="36"/>
        </w:rPr>
      </w:pPr>
    </w:p>
    <w:p w:rsidR="00EF4277" w:rsidRDefault="00EF4277" w:rsidP="00003140">
      <w:pPr>
        <w:jc w:val="center"/>
        <w:rPr>
          <w:b/>
          <w:sz w:val="28"/>
          <w:szCs w:val="28"/>
        </w:rPr>
      </w:pPr>
      <w:r>
        <w:rPr>
          <w:b/>
          <w:sz w:val="28"/>
          <w:szCs w:val="28"/>
        </w:rPr>
        <w:t>Praca magisterska</w:t>
      </w:r>
    </w:p>
    <w:p w:rsidR="008A346E" w:rsidRDefault="008A346E" w:rsidP="00003140">
      <w:pPr>
        <w:jc w:val="center"/>
        <w:rPr>
          <w:b/>
          <w:sz w:val="28"/>
          <w:szCs w:val="28"/>
        </w:rPr>
      </w:pPr>
    </w:p>
    <w:p w:rsidR="008A346E" w:rsidRDefault="008A346E" w:rsidP="00003140">
      <w:pPr>
        <w:jc w:val="center"/>
        <w:rPr>
          <w:b/>
          <w:sz w:val="28"/>
          <w:szCs w:val="28"/>
        </w:rPr>
      </w:pPr>
    </w:p>
    <w:p w:rsidR="008A346E" w:rsidRPr="00285215" w:rsidRDefault="008A346E" w:rsidP="00003140">
      <w:pPr>
        <w:jc w:val="center"/>
        <w:rPr>
          <w:b/>
          <w:sz w:val="28"/>
          <w:szCs w:val="28"/>
        </w:rPr>
      </w:pPr>
    </w:p>
    <w:p w:rsidR="00EF4277" w:rsidRPr="00285215" w:rsidRDefault="00EF4277" w:rsidP="00003140">
      <w:pPr>
        <w:rPr>
          <w:b/>
          <w:sz w:val="28"/>
          <w:szCs w:val="28"/>
        </w:rPr>
      </w:pPr>
    </w:p>
    <w:p w:rsidR="00EF4277" w:rsidRPr="00285215" w:rsidRDefault="00EF4277" w:rsidP="00003140">
      <w:pPr>
        <w:ind w:firstLine="6237"/>
        <w:jc w:val="left"/>
        <w:rPr>
          <w:b/>
          <w:sz w:val="28"/>
        </w:rPr>
      </w:pPr>
      <w:r w:rsidRPr="00285215">
        <w:rPr>
          <w:b/>
          <w:sz w:val="28"/>
        </w:rPr>
        <w:t>Promotor:</w:t>
      </w:r>
    </w:p>
    <w:p w:rsidR="00EF4277" w:rsidRPr="00285215" w:rsidRDefault="008A346E" w:rsidP="00003140">
      <w:pPr>
        <w:jc w:val="right"/>
        <w:rPr>
          <w:b/>
          <w:sz w:val="28"/>
        </w:rPr>
      </w:pPr>
      <w:r>
        <w:rPr>
          <w:b/>
          <w:sz w:val="28"/>
        </w:rPr>
        <w:t>D</w:t>
      </w:r>
      <w:r w:rsidR="00EF4277">
        <w:rPr>
          <w:b/>
          <w:sz w:val="28"/>
        </w:rPr>
        <w:t>r hab. Dariusz Dymek</w:t>
      </w:r>
    </w:p>
    <w:p w:rsidR="00072B43" w:rsidRPr="00285215" w:rsidRDefault="00072B43" w:rsidP="00003140">
      <w:pPr>
        <w:rPr>
          <w:sz w:val="28"/>
        </w:rPr>
      </w:pPr>
    </w:p>
    <w:p w:rsidR="00E62A77" w:rsidRDefault="00EF4277" w:rsidP="00003140">
      <w:pPr>
        <w:jc w:val="center"/>
        <w:rPr>
          <w:b/>
          <w:sz w:val="28"/>
        </w:rPr>
      </w:pPr>
      <w:r w:rsidRPr="00285215">
        <w:rPr>
          <w:b/>
          <w:sz w:val="28"/>
        </w:rPr>
        <w:t>KRAKÓW 2</w:t>
      </w:r>
      <w:r>
        <w:rPr>
          <w:b/>
          <w:sz w:val="28"/>
        </w:rPr>
        <w:t>01</w:t>
      </w:r>
      <w:r w:rsidR="00EB0ECD">
        <w:rPr>
          <w:b/>
          <w:sz w:val="28"/>
        </w:rPr>
        <w:t>9</w:t>
      </w:r>
    </w:p>
    <w:p w:rsidR="008A346E" w:rsidRDefault="00E62A77" w:rsidP="00003140">
      <w:pPr>
        <w:tabs>
          <w:tab w:val="left" w:pos="3620"/>
        </w:tabs>
        <w:rPr>
          <w:szCs w:val="24"/>
        </w:rPr>
      </w:pPr>
      <w:r>
        <w:rPr>
          <w:b/>
          <w:sz w:val="28"/>
        </w:rPr>
        <w:br w:type="page"/>
      </w:r>
      <w:r w:rsidR="008A346E">
        <w:rPr>
          <w:szCs w:val="24"/>
        </w:rPr>
        <w:lastRenderedPageBreak/>
        <w:t>...................................................................................</w:t>
      </w:r>
    </w:p>
    <w:p w:rsidR="008A346E" w:rsidRDefault="008A346E" w:rsidP="00003140">
      <w:pPr>
        <w:tabs>
          <w:tab w:val="left" w:pos="3620"/>
        </w:tabs>
        <w:rPr>
          <w:szCs w:val="24"/>
        </w:rPr>
      </w:pPr>
      <w:r>
        <w:rPr>
          <w:szCs w:val="24"/>
        </w:rPr>
        <w:t>/imię i nazwisko studenta/</w:t>
      </w:r>
    </w:p>
    <w:p w:rsidR="008A346E" w:rsidRDefault="008A346E" w:rsidP="00003140">
      <w:pPr>
        <w:rPr>
          <w:szCs w:val="24"/>
        </w:rPr>
      </w:pPr>
      <w:r>
        <w:rPr>
          <w:szCs w:val="24"/>
        </w:rPr>
        <w:t>Nr albumu: ...........................................................</w:t>
      </w:r>
    </w:p>
    <w:p w:rsidR="008A346E" w:rsidRDefault="008A346E" w:rsidP="00003140">
      <w:pPr>
        <w:tabs>
          <w:tab w:val="left" w:pos="3620"/>
        </w:tabs>
        <w:rPr>
          <w:szCs w:val="24"/>
        </w:rPr>
      </w:pPr>
      <w:r>
        <w:rPr>
          <w:szCs w:val="24"/>
        </w:rPr>
        <w:t xml:space="preserve">Uniwersytet Ekonomiczny w Krakowie </w:t>
      </w:r>
    </w:p>
    <w:p w:rsidR="008A346E" w:rsidRDefault="008A346E" w:rsidP="00003140">
      <w:pPr>
        <w:rPr>
          <w:szCs w:val="24"/>
        </w:rPr>
      </w:pPr>
      <w:r>
        <w:rPr>
          <w:szCs w:val="24"/>
        </w:rPr>
        <w:t xml:space="preserve">Wydział Zarządzania </w:t>
      </w:r>
    </w:p>
    <w:p w:rsidR="008A346E" w:rsidRDefault="008A346E" w:rsidP="00003140">
      <w:pPr>
        <w:rPr>
          <w:szCs w:val="24"/>
        </w:rPr>
      </w:pPr>
      <w:r>
        <w:rPr>
          <w:szCs w:val="24"/>
        </w:rPr>
        <w:t>kierunek: Informatyka Stosowana</w:t>
      </w:r>
    </w:p>
    <w:p w:rsidR="008A346E" w:rsidRDefault="008A346E" w:rsidP="00003140">
      <w:pPr>
        <w:tabs>
          <w:tab w:val="left" w:pos="3620"/>
        </w:tabs>
        <w:rPr>
          <w:szCs w:val="24"/>
        </w:rPr>
      </w:pPr>
      <w:r>
        <w:rPr>
          <w:szCs w:val="24"/>
        </w:rPr>
        <w:t>specjalność: Systemy Informacyjne</w:t>
      </w:r>
    </w:p>
    <w:p w:rsidR="008A346E" w:rsidRDefault="008A346E" w:rsidP="00003140">
      <w:pPr>
        <w:tabs>
          <w:tab w:val="left" w:pos="3620"/>
        </w:tabs>
        <w:rPr>
          <w:szCs w:val="24"/>
        </w:rPr>
      </w:pPr>
    </w:p>
    <w:p w:rsidR="008A346E" w:rsidRDefault="008A346E" w:rsidP="00003140">
      <w:pPr>
        <w:tabs>
          <w:tab w:val="left" w:pos="3620"/>
        </w:tabs>
        <w:jc w:val="center"/>
        <w:rPr>
          <w:b/>
          <w:bCs/>
          <w:szCs w:val="24"/>
        </w:rPr>
      </w:pPr>
      <w:r>
        <w:rPr>
          <w:b/>
          <w:bCs/>
          <w:szCs w:val="24"/>
        </w:rPr>
        <w:t>OŚWIADCZENIE STUDENTA</w:t>
      </w:r>
    </w:p>
    <w:p w:rsidR="008A346E" w:rsidRDefault="008A346E" w:rsidP="00003140">
      <w:pPr>
        <w:rPr>
          <w:szCs w:val="24"/>
        </w:rPr>
      </w:pPr>
    </w:p>
    <w:p w:rsidR="008A346E" w:rsidRDefault="008A346E" w:rsidP="00003140">
      <w:pPr>
        <w:tabs>
          <w:tab w:val="left" w:pos="3620"/>
        </w:tabs>
        <w:rPr>
          <w:szCs w:val="24"/>
        </w:rPr>
      </w:pPr>
      <w:r>
        <w:rPr>
          <w:szCs w:val="24"/>
        </w:rPr>
        <w:t xml:space="preserve">Niniejszym oświadczam, że pracę </w:t>
      </w:r>
      <w:r>
        <w:rPr>
          <w:szCs w:val="24"/>
          <w:u w:val="single"/>
        </w:rPr>
        <w:t>licencjacką/ magisterską</w:t>
      </w:r>
      <w:r>
        <w:rPr>
          <w:szCs w:val="24"/>
        </w:rPr>
        <w:t xml:space="preserve">* na temat: </w:t>
      </w:r>
    </w:p>
    <w:p w:rsidR="008A346E" w:rsidRDefault="008A346E" w:rsidP="00003140">
      <w:pPr>
        <w:ind w:firstLine="0"/>
        <w:rPr>
          <w:szCs w:val="24"/>
        </w:rPr>
      </w:pPr>
      <w:r w:rsidRPr="008A346E">
        <w:rPr>
          <w:b/>
          <w:szCs w:val="36"/>
        </w:rPr>
        <w:t>Metody planowania produktu informatycznego w różnych metodykach wytwarzania oprogramowania</w:t>
      </w:r>
      <w:r w:rsidRPr="008A346E">
        <w:rPr>
          <w:sz w:val="18"/>
          <w:szCs w:val="24"/>
        </w:rPr>
        <w:t xml:space="preserve"> </w:t>
      </w:r>
      <w:r>
        <w:rPr>
          <w:szCs w:val="24"/>
        </w:rPr>
        <w:t>napisałem samodzielnie. Oświadczam, że praca nie zawiera żadnych informacji, które zostały pozyskane w sposób niezgodny z prawem oraz oświadczam, iż praca nie narusza praw autorskich w rozumieniu ustawy z dnia 4 lutego 1994 r. o prawie autorskim i prawach pokrewnych (Dz. U. z 2017 r., poz. 880 z późniejszymi zmianami), oraz nie narusza dóbr osobistych zgodnie z prawem cywilnym. Oświadczam również, że przedstawiona praca nie była wcześniej przedmiotem procedur związanych z uzyskaniem tytułu zawodowego w wyższej uczelni.</w:t>
      </w:r>
    </w:p>
    <w:p w:rsidR="008A346E" w:rsidRDefault="008A346E" w:rsidP="00003140">
      <w:pPr>
        <w:rPr>
          <w:szCs w:val="24"/>
        </w:rPr>
      </w:pPr>
    </w:p>
    <w:p w:rsidR="008A346E" w:rsidRDefault="008A346E" w:rsidP="00003140">
      <w:pPr>
        <w:ind w:firstLine="0"/>
        <w:rPr>
          <w:szCs w:val="24"/>
        </w:rPr>
      </w:pPr>
      <w:r>
        <w:rPr>
          <w:szCs w:val="24"/>
        </w:rPr>
        <w:t>Kraków, dnia ....................................</w:t>
      </w:r>
      <w:r>
        <w:rPr>
          <w:szCs w:val="24"/>
        </w:rPr>
        <w:tab/>
      </w:r>
      <w:r>
        <w:rPr>
          <w:szCs w:val="24"/>
        </w:rPr>
        <w:tab/>
        <w:t xml:space="preserve">           </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w:t>
      </w:r>
    </w:p>
    <w:p w:rsidR="008A346E" w:rsidRDefault="008A346E" w:rsidP="00003140">
      <w:pPr>
        <w:tabs>
          <w:tab w:val="left" w:pos="5760"/>
          <w:tab w:val="left" w:pos="6300"/>
        </w:tabs>
        <w:jc w:val="center"/>
        <w:rPr>
          <w:szCs w:val="24"/>
        </w:rPr>
      </w:pPr>
      <w:r>
        <w:rPr>
          <w:szCs w:val="24"/>
        </w:rPr>
        <w:tab/>
        <w:t xml:space="preserve">/podpis studenta/ </w:t>
      </w:r>
    </w:p>
    <w:p w:rsidR="008A346E" w:rsidRDefault="008A346E" w:rsidP="00003140">
      <w:pPr>
        <w:tabs>
          <w:tab w:val="left" w:pos="3620"/>
        </w:tabs>
        <w:rPr>
          <w:b/>
          <w:bCs/>
          <w:szCs w:val="24"/>
        </w:rPr>
      </w:pPr>
    </w:p>
    <w:p w:rsidR="008A346E" w:rsidRDefault="008A346E" w:rsidP="00003140">
      <w:pPr>
        <w:tabs>
          <w:tab w:val="left" w:pos="3620"/>
        </w:tabs>
        <w:rPr>
          <w:szCs w:val="24"/>
        </w:rPr>
      </w:pPr>
    </w:p>
    <w:p w:rsidR="00BB4786" w:rsidRDefault="008A346E" w:rsidP="00003140">
      <w:pPr>
        <w:tabs>
          <w:tab w:val="left" w:pos="3620"/>
        </w:tabs>
        <w:rPr>
          <w:i/>
          <w:szCs w:val="24"/>
        </w:rPr>
      </w:pPr>
      <w:r>
        <w:rPr>
          <w:i/>
          <w:szCs w:val="24"/>
        </w:rPr>
        <w:t>* niepotrzebne skreślić (w zależności od rodzaju przedstawianej pracy)</w:t>
      </w:r>
    </w:p>
    <w:p w:rsidR="00BB4786" w:rsidRDefault="00BB4786" w:rsidP="00003140">
      <w:pPr>
        <w:ind w:firstLine="0"/>
        <w:jc w:val="left"/>
        <w:rPr>
          <w:i/>
          <w:szCs w:val="24"/>
        </w:rPr>
      </w:pPr>
      <w:r>
        <w:rPr>
          <w:i/>
          <w:szCs w:val="24"/>
        </w:rPr>
        <w:br w:type="page"/>
      </w:r>
    </w:p>
    <w:sdt>
      <w:sdtPr>
        <w:id w:val="77020766"/>
        <w:docPartObj>
          <w:docPartGallery w:val="Table of Contents"/>
          <w:docPartUnique/>
        </w:docPartObj>
      </w:sdtPr>
      <w:sdtEndPr>
        <w:rPr>
          <w:rFonts w:eastAsia="Times New Roman" w:cs="Times New Roman"/>
          <w:b w:val="0"/>
          <w:bCs w:val="0"/>
          <w:color w:val="auto"/>
          <w:sz w:val="24"/>
          <w:szCs w:val="20"/>
          <w:lang w:eastAsia="pl-PL"/>
        </w:rPr>
      </w:sdtEndPr>
      <w:sdtContent>
        <w:p w:rsidR="008A346E" w:rsidRDefault="008A346E" w:rsidP="00003140">
          <w:pPr>
            <w:pStyle w:val="Nagwekspisutreci"/>
            <w:numPr>
              <w:ilvl w:val="0"/>
              <w:numId w:val="0"/>
            </w:numPr>
            <w:spacing w:before="120" w:line="360" w:lineRule="auto"/>
            <w:ind w:left="432"/>
          </w:pPr>
          <w:r>
            <w:t>Spis treści</w:t>
          </w:r>
        </w:p>
        <w:p w:rsidR="00003140" w:rsidRDefault="008A346E">
          <w:pPr>
            <w:pStyle w:val="Spistreci1"/>
            <w:tabs>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039361" w:history="1">
            <w:r w:rsidR="00003140" w:rsidRPr="00DA3DC6">
              <w:rPr>
                <w:rStyle w:val="Hipercze"/>
                <w:noProof/>
              </w:rPr>
              <w:t>Wstęp</w:t>
            </w:r>
            <w:r w:rsidR="00003140">
              <w:rPr>
                <w:noProof/>
                <w:webHidden/>
              </w:rPr>
              <w:tab/>
            </w:r>
            <w:r w:rsidR="00003140">
              <w:rPr>
                <w:noProof/>
                <w:webHidden/>
              </w:rPr>
              <w:fldChar w:fldCharType="begin"/>
            </w:r>
            <w:r w:rsidR="00003140">
              <w:rPr>
                <w:noProof/>
                <w:webHidden/>
              </w:rPr>
              <w:instrText xml:space="preserve"> PAGEREF _Toc19039361 \h </w:instrText>
            </w:r>
            <w:r w:rsidR="00003140">
              <w:rPr>
                <w:noProof/>
                <w:webHidden/>
              </w:rPr>
            </w:r>
            <w:r w:rsidR="00003140">
              <w:rPr>
                <w:noProof/>
                <w:webHidden/>
              </w:rPr>
              <w:fldChar w:fldCharType="separate"/>
            </w:r>
            <w:r w:rsidR="00003140">
              <w:rPr>
                <w:noProof/>
                <w:webHidden/>
              </w:rPr>
              <w:t>4</w:t>
            </w:r>
            <w:r w:rsidR="00003140">
              <w:rPr>
                <w:noProof/>
                <w:webHidden/>
              </w:rPr>
              <w:fldChar w:fldCharType="end"/>
            </w:r>
          </w:hyperlink>
        </w:p>
        <w:p w:rsidR="00003140" w:rsidRDefault="00003140">
          <w:pPr>
            <w:pStyle w:val="Spistreci1"/>
            <w:tabs>
              <w:tab w:val="left" w:pos="880"/>
              <w:tab w:val="right" w:leader="dot" w:pos="9061"/>
            </w:tabs>
            <w:rPr>
              <w:rFonts w:asciiTheme="minorHAnsi" w:eastAsiaTheme="minorEastAsia" w:hAnsiTheme="minorHAnsi" w:cstheme="minorBidi"/>
              <w:noProof/>
              <w:sz w:val="22"/>
              <w:szCs w:val="22"/>
            </w:rPr>
          </w:pPr>
          <w:hyperlink w:anchor="_Toc19039362" w:history="1">
            <w:r w:rsidRPr="00DA3DC6">
              <w:rPr>
                <w:rStyle w:val="Hipercze"/>
                <w:noProof/>
              </w:rPr>
              <w:t>1</w:t>
            </w:r>
            <w:r>
              <w:rPr>
                <w:rFonts w:asciiTheme="minorHAnsi" w:eastAsiaTheme="minorEastAsia" w:hAnsiTheme="minorHAnsi" w:cstheme="minorBidi"/>
                <w:noProof/>
                <w:sz w:val="22"/>
                <w:szCs w:val="22"/>
              </w:rPr>
              <w:tab/>
            </w:r>
            <w:r w:rsidRPr="00DA3DC6">
              <w:rPr>
                <w:rStyle w:val="Hipercze"/>
                <w:noProof/>
              </w:rPr>
              <w:t>Planowanie</w:t>
            </w:r>
            <w:r>
              <w:rPr>
                <w:noProof/>
                <w:webHidden/>
              </w:rPr>
              <w:tab/>
            </w:r>
            <w:r>
              <w:rPr>
                <w:noProof/>
                <w:webHidden/>
              </w:rPr>
              <w:fldChar w:fldCharType="begin"/>
            </w:r>
            <w:r>
              <w:rPr>
                <w:noProof/>
                <w:webHidden/>
              </w:rPr>
              <w:instrText xml:space="preserve"> PAGEREF _Toc19039362 \h </w:instrText>
            </w:r>
            <w:r>
              <w:rPr>
                <w:noProof/>
                <w:webHidden/>
              </w:rPr>
            </w:r>
            <w:r>
              <w:rPr>
                <w:noProof/>
                <w:webHidden/>
              </w:rPr>
              <w:fldChar w:fldCharType="separate"/>
            </w:r>
            <w:r>
              <w:rPr>
                <w:noProof/>
                <w:webHidden/>
              </w:rPr>
              <w:t>6</w:t>
            </w:r>
            <w:r>
              <w:rPr>
                <w:noProof/>
                <w:webHidden/>
              </w:rPr>
              <w:fldChar w:fldCharType="end"/>
            </w:r>
          </w:hyperlink>
        </w:p>
        <w:p w:rsidR="00003140" w:rsidRDefault="00003140">
          <w:pPr>
            <w:pStyle w:val="Spistreci2"/>
            <w:tabs>
              <w:tab w:val="left" w:pos="1100"/>
              <w:tab w:val="right" w:leader="dot" w:pos="9061"/>
            </w:tabs>
            <w:rPr>
              <w:rFonts w:asciiTheme="minorHAnsi" w:eastAsiaTheme="minorEastAsia" w:hAnsiTheme="minorHAnsi" w:cstheme="minorBidi"/>
              <w:noProof/>
              <w:sz w:val="22"/>
              <w:szCs w:val="22"/>
            </w:rPr>
          </w:pPr>
          <w:hyperlink w:anchor="_Toc19039363" w:history="1">
            <w:r w:rsidRPr="00DA3DC6">
              <w:rPr>
                <w:rStyle w:val="Hipercze"/>
                <w:noProof/>
              </w:rPr>
              <w:t>1.1</w:t>
            </w:r>
            <w:r>
              <w:rPr>
                <w:rFonts w:asciiTheme="minorHAnsi" w:eastAsiaTheme="minorEastAsia" w:hAnsiTheme="minorHAnsi" w:cstheme="minorBidi"/>
                <w:noProof/>
                <w:sz w:val="22"/>
                <w:szCs w:val="22"/>
              </w:rPr>
              <w:tab/>
            </w:r>
            <w:r w:rsidRPr="00DA3DC6">
              <w:rPr>
                <w:rStyle w:val="Hipercze"/>
                <w:noProof/>
              </w:rPr>
              <w:t>Czym jest planowanie?</w:t>
            </w:r>
            <w:r>
              <w:rPr>
                <w:noProof/>
                <w:webHidden/>
              </w:rPr>
              <w:tab/>
            </w:r>
            <w:r>
              <w:rPr>
                <w:noProof/>
                <w:webHidden/>
              </w:rPr>
              <w:fldChar w:fldCharType="begin"/>
            </w:r>
            <w:r>
              <w:rPr>
                <w:noProof/>
                <w:webHidden/>
              </w:rPr>
              <w:instrText xml:space="preserve"> PAGEREF _Toc19039363 \h </w:instrText>
            </w:r>
            <w:r>
              <w:rPr>
                <w:noProof/>
                <w:webHidden/>
              </w:rPr>
            </w:r>
            <w:r>
              <w:rPr>
                <w:noProof/>
                <w:webHidden/>
              </w:rPr>
              <w:fldChar w:fldCharType="separate"/>
            </w:r>
            <w:r>
              <w:rPr>
                <w:noProof/>
                <w:webHidden/>
              </w:rPr>
              <w:t>6</w:t>
            </w:r>
            <w:r>
              <w:rPr>
                <w:noProof/>
                <w:webHidden/>
              </w:rPr>
              <w:fldChar w:fldCharType="end"/>
            </w:r>
          </w:hyperlink>
        </w:p>
        <w:p w:rsidR="00003140" w:rsidRDefault="00003140">
          <w:pPr>
            <w:pStyle w:val="Spistreci2"/>
            <w:tabs>
              <w:tab w:val="left" w:pos="1100"/>
              <w:tab w:val="right" w:leader="dot" w:pos="9061"/>
            </w:tabs>
            <w:rPr>
              <w:rFonts w:asciiTheme="minorHAnsi" w:eastAsiaTheme="minorEastAsia" w:hAnsiTheme="minorHAnsi" w:cstheme="minorBidi"/>
              <w:noProof/>
              <w:sz w:val="22"/>
              <w:szCs w:val="22"/>
            </w:rPr>
          </w:pPr>
          <w:hyperlink w:anchor="_Toc19039364" w:history="1">
            <w:r w:rsidRPr="00DA3DC6">
              <w:rPr>
                <w:rStyle w:val="Hipercze"/>
                <w:noProof/>
              </w:rPr>
              <w:t>1.2</w:t>
            </w:r>
            <w:r>
              <w:rPr>
                <w:rFonts w:asciiTheme="minorHAnsi" w:eastAsiaTheme="minorEastAsia" w:hAnsiTheme="minorHAnsi" w:cstheme="minorBidi"/>
                <w:noProof/>
                <w:sz w:val="22"/>
                <w:szCs w:val="22"/>
              </w:rPr>
              <w:tab/>
            </w:r>
            <w:r w:rsidRPr="00DA3DC6">
              <w:rPr>
                <w:rStyle w:val="Hipercze"/>
                <w:noProof/>
              </w:rPr>
              <w:t>Rodzaje planowania</w:t>
            </w:r>
            <w:r>
              <w:rPr>
                <w:noProof/>
                <w:webHidden/>
              </w:rPr>
              <w:tab/>
            </w:r>
            <w:r>
              <w:rPr>
                <w:noProof/>
                <w:webHidden/>
              </w:rPr>
              <w:fldChar w:fldCharType="begin"/>
            </w:r>
            <w:r>
              <w:rPr>
                <w:noProof/>
                <w:webHidden/>
              </w:rPr>
              <w:instrText xml:space="preserve"> PAGEREF _Toc19039364 \h </w:instrText>
            </w:r>
            <w:r>
              <w:rPr>
                <w:noProof/>
                <w:webHidden/>
              </w:rPr>
            </w:r>
            <w:r>
              <w:rPr>
                <w:noProof/>
                <w:webHidden/>
              </w:rPr>
              <w:fldChar w:fldCharType="separate"/>
            </w:r>
            <w:r>
              <w:rPr>
                <w:noProof/>
                <w:webHidden/>
              </w:rPr>
              <w:t>6</w:t>
            </w:r>
            <w:r>
              <w:rPr>
                <w:noProof/>
                <w:webHidden/>
              </w:rPr>
              <w:fldChar w:fldCharType="end"/>
            </w:r>
          </w:hyperlink>
        </w:p>
        <w:p w:rsidR="00003140" w:rsidRDefault="00003140">
          <w:pPr>
            <w:pStyle w:val="Spistreci2"/>
            <w:tabs>
              <w:tab w:val="left" w:pos="1100"/>
              <w:tab w:val="right" w:leader="dot" w:pos="9061"/>
            </w:tabs>
            <w:rPr>
              <w:rFonts w:asciiTheme="minorHAnsi" w:eastAsiaTheme="minorEastAsia" w:hAnsiTheme="minorHAnsi" w:cstheme="minorBidi"/>
              <w:noProof/>
              <w:sz w:val="22"/>
              <w:szCs w:val="22"/>
            </w:rPr>
          </w:pPr>
          <w:hyperlink w:anchor="_Toc19039365" w:history="1">
            <w:r w:rsidRPr="00DA3DC6">
              <w:rPr>
                <w:rStyle w:val="Hipercze"/>
                <w:noProof/>
              </w:rPr>
              <w:t>1.3</w:t>
            </w:r>
            <w:r>
              <w:rPr>
                <w:rFonts w:asciiTheme="minorHAnsi" w:eastAsiaTheme="minorEastAsia" w:hAnsiTheme="minorHAnsi" w:cstheme="minorBidi"/>
                <w:noProof/>
                <w:sz w:val="22"/>
                <w:szCs w:val="22"/>
              </w:rPr>
              <w:tab/>
            </w:r>
            <w:r w:rsidRPr="00DA3DC6">
              <w:rPr>
                <w:rStyle w:val="Hipercze"/>
                <w:noProof/>
              </w:rPr>
              <w:t>Metody planowania</w:t>
            </w:r>
            <w:r>
              <w:rPr>
                <w:noProof/>
                <w:webHidden/>
              </w:rPr>
              <w:tab/>
            </w:r>
            <w:r>
              <w:rPr>
                <w:noProof/>
                <w:webHidden/>
              </w:rPr>
              <w:fldChar w:fldCharType="begin"/>
            </w:r>
            <w:r>
              <w:rPr>
                <w:noProof/>
                <w:webHidden/>
              </w:rPr>
              <w:instrText xml:space="preserve"> PAGEREF _Toc19039365 \h </w:instrText>
            </w:r>
            <w:r>
              <w:rPr>
                <w:noProof/>
                <w:webHidden/>
              </w:rPr>
            </w:r>
            <w:r>
              <w:rPr>
                <w:noProof/>
                <w:webHidden/>
              </w:rPr>
              <w:fldChar w:fldCharType="separate"/>
            </w:r>
            <w:r>
              <w:rPr>
                <w:noProof/>
                <w:webHidden/>
              </w:rPr>
              <w:t>8</w:t>
            </w:r>
            <w:r>
              <w:rPr>
                <w:noProof/>
                <w:webHidden/>
              </w:rPr>
              <w:fldChar w:fldCharType="end"/>
            </w:r>
          </w:hyperlink>
        </w:p>
        <w:p w:rsidR="00003140" w:rsidRDefault="00003140">
          <w:pPr>
            <w:pStyle w:val="Spistreci2"/>
            <w:tabs>
              <w:tab w:val="left" w:pos="1100"/>
              <w:tab w:val="right" w:leader="dot" w:pos="9061"/>
            </w:tabs>
            <w:rPr>
              <w:rFonts w:asciiTheme="minorHAnsi" w:eastAsiaTheme="minorEastAsia" w:hAnsiTheme="minorHAnsi" w:cstheme="minorBidi"/>
              <w:noProof/>
              <w:sz w:val="22"/>
              <w:szCs w:val="22"/>
            </w:rPr>
          </w:pPr>
          <w:hyperlink w:anchor="_Toc19039366" w:history="1">
            <w:r w:rsidRPr="00DA3DC6">
              <w:rPr>
                <w:rStyle w:val="Hipercze"/>
                <w:noProof/>
              </w:rPr>
              <w:t>1.4</w:t>
            </w:r>
            <w:r>
              <w:rPr>
                <w:rFonts w:asciiTheme="minorHAnsi" w:eastAsiaTheme="minorEastAsia" w:hAnsiTheme="minorHAnsi" w:cstheme="minorBidi"/>
                <w:noProof/>
                <w:sz w:val="22"/>
                <w:szCs w:val="22"/>
              </w:rPr>
              <w:tab/>
            </w:r>
            <w:r w:rsidRPr="00DA3DC6">
              <w:rPr>
                <w:rStyle w:val="Hipercze"/>
                <w:noProof/>
              </w:rPr>
              <w:t>Prognozowanie</w:t>
            </w:r>
            <w:r>
              <w:rPr>
                <w:noProof/>
                <w:webHidden/>
              </w:rPr>
              <w:tab/>
            </w:r>
            <w:r>
              <w:rPr>
                <w:noProof/>
                <w:webHidden/>
              </w:rPr>
              <w:fldChar w:fldCharType="begin"/>
            </w:r>
            <w:r>
              <w:rPr>
                <w:noProof/>
                <w:webHidden/>
              </w:rPr>
              <w:instrText xml:space="preserve"> PAGEREF _Toc19039366 \h </w:instrText>
            </w:r>
            <w:r>
              <w:rPr>
                <w:noProof/>
                <w:webHidden/>
              </w:rPr>
            </w:r>
            <w:r>
              <w:rPr>
                <w:noProof/>
                <w:webHidden/>
              </w:rPr>
              <w:fldChar w:fldCharType="separate"/>
            </w:r>
            <w:r>
              <w:rPr>
                <w:noProof/>
                <w:webHidden/>
              </w:rPr>
              <w:t>8</w:t>
            </w:r>
            <w:r>
              <w:rPr>
                <w:noProof/>
                <w:webHidden/>
              </w:rPr>
              <w:fldChar w:fldCharType="end"/>
            </w:r>
          </w:hyperlink>
        </w:p>
        <w:p w:rsidR="00003140" w:rsidRDefault="00003140">
          <w:pPr>
            <w:pStyle w:val="Spistreci2"/>
            <w:tabs>
              <w:tab w:val="left" w:pos="1100"/>
              <w:tab w:val="right" w:leader="dot" w:pos="9061"/>
            </w:tabs>
            <w:rPr>
              <w:rFonts w:asciiTheme="minorHAnsi" w:eastAsiaTheme="minorEastAsia" w:hAnsiTheme="minorHAnsi" w:cstheme="minorBidi"/>
              <w:noProof/>
              <w:sz w:val="22"/>
              <w:szCs w:val="22"/>
            </w:rPr>
          </w:pPr>
          <w:hyperlink w:anchor="_Toc19039367" w:history="1">
            <w:r w:rsidRPr="00DA3DC6">
              <w:rPr>
                <w:rStyle w:val="Hipercze"/>
                <w:noProof/>
              </w:rPr>
              <w:t>1.5</w:t>
            </w:r>
            <w:r>
              <w:rPr>
                <w:rFonts w:asciiTheme="minorHAnsi" w:eastAsiaTheme="minorEastAsia" w:hAnsiTheme="minorHAnsi" w:cstheme="minorBidi"/>
                <w:noProof/>
                <w:sz w:val="22"/>
                <w:szCs w:val="22"/>
              </w:rPr>
              <w:tab/>
            </w:r>
            <w:r w:rsidRPr="00DA3DC6">
              <w:rPr>
                <w:rStyle w:val="Hipercze"/>
                <w:noProof/>
                <w:shd w:val="clear" w:color="auto" w:fill="FFFFFF"/>
              </w:rPr>
              <w:t>Struktura podziału pracy(WBS)</w:t>
            </w:r>
            <w:r>
              <w:rPr>
                <w:noProof/>
                <w:webHidden/>
              </w:rPr>
              <w:tab/>
            </w:r>
            <w:r>
              <w:rPr>
                <w:noProof/>
                <w:webHidden/>
              </w:rPr>
              <w:fldChar w:fldCharType="begin"/>
            </w:r>
            <w:r>
              <w:rPr>
                <w:noProof/>
                <w:webHidden/>
              </w:rPr>
              <w:instrText xml:space="preserve"> PAGEREF _Toc19039367 \h </w:instrText>
            </w:r>
            <w:r>
              <w:rPr>
                <w:noProof/>
                <w:webHidden/>
              </w:rPr>
            </w:r>
            <w:r>
              <w:rPr>
                <w:noProof/>
                <w:webHidden/>
              </w:rPr>
              <w:fldChar w:fldCharType="separate"/>
            </w:r>
            <w:r>
              <w:rPr>
                <w:noProof/>
                <w:webHidden/>
              </w:rPr>
              <w:t>11</w:t>
            </w:r>
            <w:r>
              <w:rPr>
                <w:noProof/>
                <w:webHidden/>
              </w:rPr>
              <w:fldChar w:fldCharType="end"/>
            </w:r>
          </w:hyperlink>
        </w:p>
        <w:p w:rsidR="00003140" w:rsidRDefault="00003140">
          <w:pPr>
            <w:pStyle w:val="Spistreci2"/>
            <w:tabs>
              <w:tab w:val="left" w:pos="1100"/>
              <w:tab w:val="right" w:leader="dot" w:pos="9061"/>
            </w:tabs>
            <w:rPr>
              <w:rFonts w:asciiTheme="minorHAnsi" w:eastAsiaTheme="minorEastAsia" w:hAnsiTheme="minorHAnsi" w:cstheme="minorBidi"/>
              <w:noProof/>
              <w:sz w:val="22"/>
              <w:szCs w:val="22"/>
            </w:rPr>
          </w:pPr>
          <w:hyperlink w:anchor="_Toc19039368" w:history="1">
            <w:r w:rsidRPr="00DA3DC6">
              <w:rPr>
                <w:rStyle w:val="Hipercze"/>
                <w:noProof/>
              </w:rPr>
              <w:t>1.6</w:t>
            </w:r>
            <w:r>
              <w:rPr>
                <w:rFonts w:asciiTheme="minorHAnsi" w:eastAsiaTheme="minorEastAsia" w:hAnsiTheme="minorHAnsi" w:cstheme="minorBidi"/>
                <w:noProof/>
                <w:sz w:val="22"/>
                <w:szCs w:val="22"/>
              </w:rPr>
              <w:tab/>
            </w:r>
            <w:r w:rsidRPr="00DA3DC6">
              <w:rPr>
                <w:rStyle w:val="Hipercze"/>
                <w:noProof/>
              </w:rPr>
              <w:t>Diagram Gantta</w:t>
            </w:r>
            <w:r>
              <w:rPr>
                <w:noProof/>
                <w:webHidden/>
              </w:rPr>
              <w:tab/>
            </w:r>
            <w:r>
              <w:rPr>
                <w:noProof/>
                <w:webHidden/>
              </w:rPr>
              <w:fldChar w:fldCharType="begin"/>
            </w:r>
            <w:r>
              <w:rPr>
                <w:noProof/>
                <w:webHidden/>
              </w:rPr>
              <w:instrText xml:space="preserve"> PAGEREF _Toc19039368 \h </w:instrText>
            </w:r>
            <w:r>
              <w:rPr>
                <w:noProof/>
                <w:webHidden/>
              </w:rPr>
            </w:r>
            <w:r>
              <w:rPr>
                <w:noProof/>
                <w:webHidden/>
              </w:rPr>
              <w:fldChar w:fldCharType="separate"/>
            </w:r>
            <w:r>
              <w:rPr>
                <w:noProof/>
                <w:webHidden/>
              </w:rPr>
              <w:t>13</w:t>
            </w:r>
            <w:r>
              <w:rPr>
                <w:noProof/>
                <w:webHidden/>
              </w:rPr>
              <w:fldChar w:fldCharType="end"/>
            </w:r>
          </w:hyperlink>
        </w:p>
        <w:p w:rsidR="00003140" w:rsidRDefault="00003140">
          <w:pPr>
            <w:pStyle w:val="Spistreci2"/>
            <w:tabs>
              <w:tab w:val="left" w:pos="1100"/>
              <w:tab w:val="right" w:leader="dot" w:pos="9061"/>
            </w:tabs>
            <w:rPr>
              <w:rFonts w:asciiTheme="minorHAnsi" w:eastAsiaTheme="minorEastAsia" w:hAnsiTheme="minorHAnsi" w:cstheme="minorBidi"/>
              <w:noProof/>
              <w:sz w:val="22"/>
              <w:szCs w:val="22"/>
            </w:rPr>
          </w:pPr>
          <w:hyperlink w:anchor="_Toc19039369" w:history="1">
            <w:r w:rsidRPr="00DA3DC6">
              <w:rPr>
                <w:rStyle w:val="Hipercze"/>
                <w:noProof/>
              </w:rPr>
              <w:t>1.7</w:t>
            </w:r>
            <w:r>
              <w:rPr>
                <w:rFonts w:asciiTheme="minorHAnsi" w:eastAsiaTheme="minorEastAsia" w:hAnsiTheme="minorHAnsi" w:cstheme="minorBidi"/>
                <w:noProof/>
                <w:sz w:val="22"/>
                <w:szCs w:val="22"/>
              </w:rPr>
              <w:tab/>
            </w:r>
            <w:r w:rsidRPr="00DA3DC6">
              <w:rPr>
                <w:rStyle w:val="Hipercze"/>
                <w:noProof/>
              </w:rPr>
              <w:t>Metoda scenariuszowa</w:t>
            </w:r>
            <w:r>
              <w:rPr>
                <w:noProof/>
                <w:webHidden/>
              </w:rPr>
              <w:tab/>
            </w:r>
            <w:r>
              <w:rPr>
                <w:noProof/>
                <w:webHidden/>
              </w:rPr>
              <w:fldChar w:fldCharType="begin"/>
            </w:r>
            <w:r>
              <w:rPr>
                <w:noProof/>
                <w:webHidden/>
              </w:rPr>
              <w:instrText xml:space="preserve"> PAGEREF _Toc19039369 \h </w:instrText>
            </w:r>
            <w:r>
              <w:rPr>
                <w:noProof/>
                <w:webHidden/>
              </w:rPr>
            </w:r>
            <w:r>
              <w:rPr>
                <w:noProof/>
                <w:webHidden/>
              </w:rPr>
              <w:fldChar w:fldCharType="separate"/>
            </w:r>
            <w:r>
              <w:rPr>
                <w:noProof/>
                <w:webHidden/>
              </w:rPr>
              <w:t>16</w:t>
            </w:r>
            <w:r>
              <w:rPr>
                <w:noProof/>
                <w:webHidden/>
              </w:rPr>
              <w:fldChar w:fldCharType="end"/>
            </w:r>
          </w:hyperlink>
        </w:p>
        <w:p w:rsidR="00003140" w:rsidRDefault="00003140">
          <w:pPr>
            <w:pStyle w:val="Spistreci2"/>
            <w:tabs>
              <w:tab w:val="left" w:pos="1100"/>
              <w:tab w:val="right" w:leader="dot" w:pos="9061"/>
            </w:tabs>
            <w:rPr>
              <w:rFonts w:asciiTheme="minorHAnsi" w:eastAsiaTheme="minorEastAsia" w:hAnsiTheme="minorHAnsi" w:cstheme="minorBidi"/>
              <w:noProof/>
              <w:sz w:val="22"/>
              <w:szCs w:val="22"/>
            </w:rPr>
          </w:pPr>
          <w:hyperlink w:anchor="_Toc19039370" w:history="1">
            <w:r w:rsidRPr="00DA3DC6">
              <w:rPr>
                <w:rStyle w:val="Hipercze"/>
                <w:noProof/>
              </w:rPr>
              <w:t>1.8</w:t>
            </w:r>
            <w:r>
              <w:rPr>
                <w:rFonts w:asciiTheme="minorHAnsi" w:eastAsiaTheme="minorEastAsia" w:hAnsiTheme="minorHAnsi" w:cstheme="minorBidi"/>
                <w:noProof/>
                <w:sz w:val="22"/>
                <w:szCs w:val="22"/>
              </w:rPr>
              <w:tab/>
            </w:r>
            <w:r w:rsidRPr="00DA3DC6">
              <w:rPr>
                <w:rStyle w:val="Hipercze"/>
                <w:noProof/>
              </w:rPr>
              <w:t>Metoda symulacyjna</w:t>
            </w:r>
            <w:r>
              <w:rPr>
                <w:noProof/>
                <w:webHidden/>
              </w:rPr>
              <w:tab/>
            </w:r>
            <w:r>
              <w:rPr>
                <w:noProof/>
                <w:webHidden/>
              </w:rPr>
              <w:fldChar w:fldCharType="begin"/>
            </w:r>
            <w:r>
              <w:rPr>
                <w:noProof/>
                <w:webHidden/>
              </w:rPr>
              <w:instrText xml:space="preserve"> PAGEREF _Toc19039370 \h </w:instrText>
            </w:r>
            <w:r>
              <w:rPr>
                <w:noProof/>
                <w:webHidden/>
              </w:rPr>
            </w:r>
            <w:r>
              <w:rPr>
                <w:noProof/>
                <w:webHidden/>
              </w:rPr>
              <w:fldChar w:fldCharType="separate"/>
            </w:r>
            <w:r>
              <w:rPr>
                <w:noProof/>
                <w:webHidden/>
              </w:rPr>
              <w:t>16</w:t>
            </w:r>
            <w:r>
              <w:rPr>
                <w:noProof/>
                <w:webHidden/>
              </w:rPr>
              <w:fldChar w:fldCharType="end"/>
            </w:r>
          </w:hyperlink>
        </w:p>
        <w:p w:rsidR="00003140" w:rsidRDefault="00003140">
          <w:pPr>
            <w:pStyle w:val="Spistreci2"/>
            <w:tabs>
              <w:tab w:val="left" w:pos="1100"/>
              <w:tab w:val="right" w:leader="dot" w:pos="9061"/>
            </w:tabs>
            <w:rPr>
              <w:rFonts w:asciiTheme="minorHAnsi" w:eastAsiaTheme="minorEastAsia" w:hAnsiTheme="minorHAnsi" w:cstheme="minorBidi"/>
              <w:noProof/>
              <w:sz w:val="22"/>
              <w:szCs w:val="22"/>
            </w:rPr>
          </w:pPr>
          <w:hyperlink w:anchor="_Toc19039371" w:history="1">
            <w:r w:rsidRPr="00DA3DC6">
              <w:rPr>
                <w:rStyle w:val="Hipercze"/>
                <w:noProof/>
              </w:rPr>
              <w:t>1.9</w:t>
            </w:r>
            <w:r>
              <w:rPr>
                <w:rFonts w:asciiTheme="minorHAnsi" w:eastAsiaTheme="minorEastAsia" w:hAnsiTheme="minorHAnsi" w:cstheme="minorBidi"/>
                <w:noProof/>
                <w:sz w:val="22"/>
                <w:szCs w:val="22"/>
              </w:rPr>
              <w:tab/>
            </w:r>
            <w:r w:rsidRPr="00DA3DC6">
              <w:rPr>
                <w:rStyle w:val="Hipercze"/>
                <w:noProof/>
              </w:rPr>
              <w:t>Planowanie sieciowe</w:t>
            </w:r>
            <w:r>
              <w:rPr>
                <w:noProof/>
                <w:webHidden/>
              </w:rPr>
              <w:tab/>
            </w:r>
            <w:r>
              <w:rPr>
                <w:noProof/>
                <w:webHidden/>
              </w:rPr>
              <w:fldChar w:fldCharType="begin"/>
            </w:r>
            <w:r>
              <w:rPr>
                <w:noProof/>
                <w:webHidden/>
              </w:rPr>
              <w:instrText xml:space="preserve"> PAGEREF _Toc19039371 \h </w:instrText>
            </w:r>
            <w:r>
              <w:rPr>
                <w:noProof/>
                <w:webHidden/>
              </w:rPr>
            </w:r>
            <w:r>
              <w:rPr>
                <w:noProof/>
                <w:webHidden/>
              </w:rPr>
              <w:fldChar w:fldCharType="separate"/>
            </w:r>
            <w:r>
              <w:rPr>
                <w:noProof/>
                <w:webHidden/>
              </w:rPr>
              <w:t>18</w:t>
            </w:r>
            <w:r>
              <w:rPr>
                <w:noProof/>
                <w:webHidden/>
              </w:rPr>
              <w:fldChar w:fldCharType="end"/>
            </w:r>
          </w:hyperlink>
        </w:p>
        <w:p w:rsidR="00003140" w:rsidRDefault="00003140">
          <w:pPr>
            <w:pStyle w:val="Spistreci2"/>
            <w:tabs>
              <w:tab w:val="left" w:pos="1320"/>
              <w:tab w:val="right" w:leader="dot" w:pos="9061"/>
            </w:tabs>
            <w:rPr>
              <w:rFonts w:asciiTheme="minorHAnsi" w:eastAsiaTheme="minorEastAsia" w:hAnsiTheme="minorHAnsi" w:cstheme="minorBidi"/>
              <w:noProof/>
              <w:sz w:val="22"/>
              <w:szCs w:val="22"/>
            </w:rPr>
          </w:pPr>
          <w:hyperlink w:anchor="_Toc19039372" w:history="1">
            <w:r w:rsidRPr="00DA3DC6">
              <w:rPr>
                <w:rStyle w:val="Hipercze"/>
                <w:noProof/>
              </w:rPr>
              <w:t>1.10</w:t>
            </w:r>
            <w:r>
              <w:rPr>
                <w:rFonts w:asciiTheme="minorHAnsi" w:eastAsiaTheme="minorEastAsia" w:hAnsiTheme="minorHAnsi" w:cstheme="minorBidi"/>
                <w:noProof/>
                <w:sz w:val="22"/>
                <w:szCs w:val="22"/>
              </w:rPr>
              <w:tab/>
            </w:r>
            <w:r w:rsidRPr="00DA3DC6">
              <w:rPr>
                <w:rStyle w:val="Hipercze"/>
                <w:noProof/>
              </w:rPr>
              <w:t>Metody portfelowe</w:t>
            </w:r>
            <w:r>
              <w:rPr>
                <w:noProof/>
                <w:webHidden/>
              </w:rPr>
              <w:tab/>
            </w:r>
            <w:r>
              <w:rPr>
                <w:noProof/>
                <w:webHidden/>
              </w:rPr>
              <w:fldChar w:fldCharType="begin"/>
            </w:r>
            <w:r>
              <w:rPr>
                <w:noProof/>
                <w:webHidden/>
              </w:rPr>
              <w:instrText xml:space="preserve"> PAGEREF _Toc19039372 \h </w:instrText>
            </w:r>
            <w:r>
              <w:rPr>
                <w:noProof/>
                <w:webHidden/>
              </w:rPr>
            </w:r>
            <w:r>
              <w:rPr>
                <w:noProof/>
                <w:webHidden/>
              </w:rPr>
              <w:fldChar w:fldCharType="separate"/>
            </w:r>
            <w:r>
              <w:rPr>
                <w:noProof/>
                <w:webHidden/>
              </w:rPr>
              <w:t>20</w:t>
            </w:r>
            <w:r>
              <w:rPr>
                <w:noProof/>
                <w:webHidden/>
              </w:rPr>
              <w:fldChar w:fldCharType="end"/>
            </w:r>
          </w:hyperlink>
        </w:p>
        <w:p w:rsidR="00003140" w:rsidRDefault="00003140">
          <w:pPr>
            <w:pStyle w:val="Spistreci1"/>
            <w:tabs>
              <w:tab w:val="left" w:pos="880"/>
              <w:tab w:val="right" w:leader="dot" w:pos="9061"/>
            </w:tabs>
            <w:rPr>
              <w:rFonts w:asciiTheme="minorHAnsi" w:eastAsiaTheme="minorEastAsia" w:hAnsiTheme="minorHAnsi" w:cstheme="minorBidi"/>
              <w:noProof/>
              <w:sz w:val="22"/>
              <w:szCs w:val="22"/>
            </w:rPr>
          </w:pPr>
          <w:hyperlink w:anchor="_Toc19039373" w:history="1">
            <w:r w:rsidRPr="00DA3DC6">
              <w:rPr>
                <w:rStyle w:val="Hipercze"/>
                <w:noProof/>
              </w:rPr>
              <w:t>2</w:t>
            </w:r>
            <w:r>
              <w:rPr>
                <w:rFonts w:asciiTheme="minorHAnsi" w:eastAsiaTheme="minorEastAsia" w:hAnsiTheme="minorHAnsi" w:cstheme="minorBidi"/>
                <w:noProof/>
                <w:sz w:val="22"/>
                <w:szCs w:val="22"/>
              </w:rPr>
              <w:tab/>
            </w:r>
            <w:r w:rsidRPr="00DA3DC6">
              <w:rPr>
                <w:rStyle w:val="Hipercze"/>
                <w:noProof/>
              </w:rPr>
              <w:t>Metody, metodyki, Frameworki</w:t>
            </w:r>
            <w:r>
              <w:rPr>
                <w:noProof/>
                <w:webHidden/>
              </w:rPr>
              <w:tab/>
            </w:r>
            <w:r>
              <w:rPr>
                <w:noProof/>
                <w:webHidden/>
              </w:rPr>
              <w:fldChar w:fldCharType="begin"/>
            </w:r>
            <w:r>
              <w:rPr>
                <w:noProof/>
                <w:webHidden/>
              </w:rPr>
              <w:instrText xml:space="preserve"> PAGEREF _Toc19039373 \h </w:instrText>
            </w:r>
            <w:r>
              <w:rPr>
                <w:noProof/>
                <w:webHidden/>
              </w:rPr>
            </w:r>
            <w:r>
              <w:rPr>
                <w:noProof/>
                <w:webHidden/>
              </w:rPr>
              <w:fldChar w:fldCharType="separate"/>
            </w:r>
            <w:r>
              <w:rPr>
                <w:noProof/>
                <w:webHidden/>
              </w:rPr>
              <w:t>25</w:t>
            </w:r>
            <w:r>
              <w:rPr>
                <w:noProof/>
                <w:webHidden/>
              </w:rPr>
              <w:fldChar w:fldCharType="end"/>
            </w:r>
          </w:hyperlink>
        </w:p>
        <w:p w:rsidR="00003140" w:rsidRDefault="00003140">
          <w:pPr>
            <w:pStyle w:val="Spistreci2"/>
            <w:tabs>
              <w:tab w:val="left" w:pos="1100"/>
              <w:tab w:val="right" w:leader="dot" w:pos="9061"/>
            </w:tabs>
            <w:rPr>
              <w:rFonts w:asciiTheme="minorHAnsi" w:eastAsiaTheme="minorEastAsia" w:hAnsiTheme="minorHAnsi" w:cstheme="minorBidi"/>
              <w:noProof/>
              <w:sz w:val="22"/>
              <w:szCs w:val="22"/>
            </w:rPr>
          </w:pPr>
          <w:hyperlink w:anchor="_Toc19039374" w:history="1">
            <w:r w:rsidRPr="00DA3DC6">
              <w:rPr>
                <w:rStyle w:val="Hipercze"/>
                <w:noProof/>
              </w:rPr>
              <w:t>2.1</w:t>
            </w:r>
            <w:r>
              <w:rPr>
                <w:rFonts w:asciiTheme="minorHAnsi" w:eastAsiaTheme="minorEastAsia" w:hAnsiTheme="minorHAnsi" w:cstheme="minorBidi"/>
                <w:noProof/>
                <w:sz w:val="22"/>
                <w:szCs w:val="22"/>
              </w:rPr>
              <w:tab/>
            </w:r>
            <w:r w:rsidRPr="00DA3DC6">
              <w:rPr>
                <w:rStyle w:val="Hipercze"/>
                <w:noProof/>
              </w:rPr>
              <w:t>Wyjaśnienie pojęć</w:t>
            </w:r>
            <w:r>
              <w:rPr>
                <w:noProof/>
                <w:webHidden/>
              </w:rPr>
              <w:tab/>
            </w:r>
            <w:r>
              <w:rPr>
                <w:noProof/>
                <w:webHidden/>
              </w:rPr>
              <w:fldChar w:fldCharType="begin"/>
            </w:r>
            <w:r>
              <w:rPr>
                <w:noProof/>
                <w:webHidden/>
              </w:rPr>
              <w:instrText xml:space="preserve"> PAGEREF _Toc19039374 \h </w:instrText>
            </w:r>
            <w:r>
              <w:rPr>
                <w:noProof/>
                <w:webHidden/>
              </w:rPr>
            </w:r>
            <w:r>
              <w:rPr>
                <w:noProof/>
                <w:webHidden/>
              </w:rPr>
              <w:fldChar w:fldCharType="separate"/>
            </w:r>
            <w:r>
              <w:rPr>
                <w:noProof/>
                <w:webHidden/>
              </w:rPr>
              <w:t>25</w:t>
            </w:r>
            <w:r>
              <w:rPr>
                <w:noProof/>
                <w:webHidden/>
              </w:rPr>
              <w:fldChar w:fldCharType="end"/>
            </w:r>
          </w:hyperlink>
        </w:p>
        <w:p w:rsidR="00003140" w:rsidRDefault="00003140">
          <w:pPr>
            <w:pStyle w:val="Spistreci2"/>
            <w:tabs>
              <w:tab w:val="left" w:pos="1100"/>
              <w:tab w:val="right" w:leader="dot" w:pos="9061"/>
            </w:tabs>
            <w:rPr>
              <w:rFonts w:asciiTheme="minorHAnsi" w:eastAsiaTheme="minorEastAsia" w:hAnsiTheme="minorHAnsi" w:cstheme="minorBidi"/>
              <w:noProof/>
              <w:sz w:val="22"/>
              <w:szCs w:val="22"/>
            </w:rPr>
          </w:pPr>
          <w:hyperlink w:anchor="_Toc19039375" w:history="1">
            <w:r w:rsidRPr="00DA3DC6">
              <w:rPr>
                <w:rStyle w:val="Hipercze"/>
                <w:noProof/>
              </w:rPr>
              <w:t>2.2</w:t>
            </w:r>
            <w:r>
              <w:rPr>
                <w:rFonts w:asciiTheme="minorHAnsi" w:eastAsiaTheme="minorEastAsia" w:hAnsiTheme="minorHAnsi" w:cstheme="minorBidi"/>
                <w:noProof/>
                <w:sz w:val="22"/>
                <w:szCs w:val="22"/>
              </w:rPr>
              <w:tab/>
            </w:r>
            <w:r w:rsidRPr="00DA3DC6">
              <w:rPr>
                <w:rStyle w:val="Hipercze"/>
                <w:noProof/>
                <w:shd w:val="clear" w:color="auto" w:fill="FFFFFF"/>
              </w:rPr>
              <w:t>Metody klasyczne a zwinne.</w:t>
            </w:r>
            <w:r>
              <w:rPr>
                <w:noProof/>
                <w:webHidden/>
              </w:rPr>
              <w:tab/>
            </w:r>
            <w:r>
              <w:rPr>
                <w:noProof/>
                <w:webHidden/>
              </w:rPr>
              <w:fldChar w:fldCharType="begin"/>
            </w:r>
            <w:r>
              <w:rPr>
                <w:noProof/>
                <w:webHidden/>
              </w:rPr>
              <w:instrText xml:space="preserve"> PAGEREF _Toc19039375 \h </w:instrText>
            </w:r>
            <w:r>
              <w:rPr>
                <w:noProof/>
                <w:webHidden/>
              </w:rPr>
            </w:r>
            <w:r>
              <w:rPr>
                <w:noProof/>
                <w:webHidden/>
              </w:rPr>
              <w:fldChar w:fldCharType="separate"/>
            </w:r>
            <w:r>
              <w:rPr>
                <w:noProof/>
                <w:webHidden/>
              </w:rPr>
              <w:t>25</w:t>
            </w:r>
            <w:r>
              <w:rPr>
                <w:noProof/>
                <w:webHidden/>
              </w:rPr>
              <w:fldChar w:fldCharType="end"/>
            </w:r>
          </w:hyperlink>
        </w:p>
        <w:p w:rsidR="00003140" w:rsidRDefault="00003140">
          <w:pPr>
            <w:pStyle w:val="Spistreci3"/>
            <w:tabs>
              <w:tab w:val="left" w:pos="1540"/>
              <w:tab w:val="right" w:leader="dot" w:pos="9061"/>
            </w:tabs>
            <w:rPr>
              <w:rFonts w:asciiTheme="minorHAnsi" w:eastAsiaTheme="minorEastAsia" w:hAnsiTheme="minorHAnsi" w:cstheme="minorBidi"/>
              <w:noProof/>
              <w:sz w:val="22"/>
              <w:szCs w:val="22"/>
            </w:rPr>
          </w:pPr>
          <w:hyperlink w:anchor="_Toc19039376" w:history="1">
            <w:r w:rsidRPr="00DA3DC6">
              <w:rPr>
                <w:rStyle w:val="Hipercze"/>
                <w:noProof/>
              </w:rPr>
              <w:t>2.2.1</w:t>
            </w:r>
            <w:r>
              <w:rPr>
                <w:rFonts w:asciiTheme="minorHAnsi" w:eastAsiaTheme="minorEastAsia" w:hAnsiTheme="minorHAnsi" w:cstheme="minorBidi"/>
                <w:noProof/>
                <w:sz w:val="22"/>
                <w:szCs w:val="22"/>
              </w:rPr>
              <w:tab/>
            </w:r>
            <w:r w:rsidRPr="00DA3DC6">
              <w:rPr>
                <w:rStyle w:val="Hipercze"/>
                <w:noProof/>
              </w:rPr>
              <w:t>Podejście tradycyjne(klasyczne)</w:t>
            </w:r>
            <w:r>
              <w:rPr>
                <w:noProof/>
                <w:webHidden/>
              </w:rPr>
              <w:tab/>
            </w:r>
            <w:r>
              <w:rPr>
                <w:noProof/>
                <w:webHidden/>
              </w:rPr>
              <w:fldChar w:fldCharType="begin"/>
            </w:r>
            <w:r>
              <w:rPr>
                <w:noProof/>
                <w:webHidden/>
              </w:rPr>
              <w:instrText xml:space="preserve"> PAGEREF _Toc19039376 \h </w:instrText>
            </w:r>
            <w:r>
              <w:rPr>
                <w:noProof/>
                <w:webHidden/>
              </w:rPr>
            </w:r>
            <w:r>
              <w:rPr>
                <w:noProof/>
                <w:webHidden/>
              </w:rPr>
              <w:fldChar w:fldCharType="separate"/>
            </w:r>
            <w:r>
              <w:rPr>
                <w:noProof/>
                <w:webHidden/>
              </w:rPr>
              <w:t>26</w:t>
            </w:r>
            <w:r>
              <w:rPr>
                <w:noProof/>
                <w:webHidden/>
              </w:rPr>
              <w:fldChar w:fldCharType="end"/>
            </w:r>
          </w:hyperlink>
        </w:p>
        <w:p w:rsidR="00003140" w:rsidRDefault="00003140">
          <w:pPr>
            <w:pStyle w:val="Spistreci3"/>
            <w:tabs>
              <w:tab w:val="left" w:pos="1540"/>
              <w:tab w:val="right" w:leader="dot" w:pos="9061"/>
            </w:tabs>
            <w:rPr>
              <w:rFonts w:asciiTheme="minorHAnsi" w:eastAsiaTheme="minorEastAsia" w:hAnsiTheme="minorHAnsi" w:cstheme="minorBidi"/>
              <w:noProof/>
              <w:sz w:val="22"/>
              <w:szCs w:val="22"/>
            </w:rPr>
          </w:pPr>
          <w:hyperlink w:anchor="_Toc19039377" w:history="1">
            <w:r w:rsidRPr="00DA3DC6">
              <w:rPr>
                <w:rStyle w:val="Hipercze"/>
                <w:noProof/>
              </w:rPr>
              <w:t>2.2.2</w:t>
            </w:r>
            <w:r>
              <w:rPr>
                <w:rFonts w:asciiTheme="minorHAnsi" w:eastAsiaTheme="minorEastAsia" w:hAnsiTheme="minorHAnsi" w:cstheme="minorBidi"/>
                <w:noProof/>
                <w:sz w:val="22"/>
                <w:szCs w:val="22"/>
              </w:rPr>
              <w:tab/>
            </w:r>
            <w:r w:rsidRPr="00DA3DC6">
              <w:rPr>
                <w:rStyle w:val="Hipercze"/>
                <w:noProof/>
              </w:rPr>
              <w:t>Model kaskadowy</w:t>
            </w:r>
            <w:r>
              <w:rPr>
                <w:noProof/>
                <w:webHidden/>
              </w:rPr>
              <w:tab/>
            </w:r>
            <w:r>
              <w:rPr>
                <w:noProof/>
                <w:webHidden/>
              </w:rPr>
              <w:fldChar w:fldCharType="begin"/>
            </w:r>
            <w:r>
              <w:rPr>
                <w:noProof/>
                <w:webHidden/>
              </w:rPr>
              <w:instrText xml:space="preserve"> PAGEREF _Toc19039377 \h </w:instrText>
            </w:r>
            <w:r>
              <w:rPr>
                <w:noProof/>
                <w:webHidden/>
              </w:rPr>
            </w:r>
            <w:r>
              <w:rPr>
                <w:noProof/>
                <w:webHidden/>
              </w:rPr>
              <w:fldChar w:fldCharType="separate"/>
            </w:r>
            <w:r>
              <w:rPr>
                <w:noProof/>
                <w:webHidden/>
              </w:rPr>
              <w:t>28</w:t>
            </w:r>
            <w:r>
              <w:rPr>
                <w:noProof/>
                <w:webHidden/>
              </w:rPr>
              <w:fldChar w:fldCharType="end"/>
            </w:r>
          </w:hyperlink>
        </w:p>
        <w:p w:rsidR="00003140" w:rsidRDefault="00003140">
          <w:pPr>
            <w:pStyle w:val="Spistreci3"/>
            <w:tabs>
              <w:tab w:val="left" w:pos="1540"/>
              <w:tab w:val="right" w:leader="dot" w:pos="9061"/>
            </w:tabs>
            <w:rPr>
              <w:rFonts w:asciiTheme="minorHAnsi" w:eastAsiaTheme="minorEastAsia" w:hAnsiTheme="minorHAnsi" w:cstheme="minorBidi"/>
              <w:noProof/>
              <w:sz w:val="22"/>
              <w:szCs w:val="22"/>
            </w:rPr>
          </w:pPr>
          <w:hyperlink w:anchor="_Toc19039378" w:history="1">
            <w:r w:rsidRPr="00DA3DC6">
              <w:rPr>
                <w:rStyle w:val="Hipercze"/>
                <w:noProof/>
              </w:rPr>
              <w:t>2.2.3</w:t>
            </w:r>
            <w:r>
              <w:rPr>
                <w:rFonts w:asciiTheme="minorHAnsi" w:eastAsiaTheme="minorEastAsia" w:hAnsiTheme="minorHAnsi" w:cstheme="minorBidi"/>
                <w:noProof/>
                <w:sz w:val="22"/>
                <w:szCs w:val="22"/>
              </w:rPr>
              <w:tab/>
            </w:r>
            <w:r w:rsidRPr="00DA3DC6">
              <w:rPr>
                <w:rStyle w:val="Hipercze"/>
                <w:noProof/>
              </w:rPr>
              <w:t>Model przyrostowy</w:t>
            </w:r>
            <w:r>
              <w:rPr>
                <w:noProof/>
                <w:webHidden/>
              </w:rPr>
              <w:tab/>
            </w:r>
            <w:r>
              <w:rPr>
                <w:noProof/>
                <w:webHidden/>
              </w:rPr>
              <w:fldChar w:fldCharType="begin"/>
            </w:r>
            <w:r>
              <w:rPr>
                <w:noProof/>
                <w:webHidden/>
              </w:rPr>
              <w:instrText xml:space="preserve"> PAGEREF _Toc19039378 \h </w:instrText>
            </w:r>
            <w:r>
              <w:rPr>
                <w:noProof/>
                <w:webHidden/>
              </w:rPr>
            </w:r>
            <w:r>
              <w:rPr>
                <w:noProof/>
                <w:webHidden/>
              </w:rPr>
              <w:fldChar w:fldCharType="separate"/>
            </w:r>
            <w:r>
              <w:rPr>
                <w:noProof/>
                <w:webHidden/>
              </w:rPr>
              <w:t>31</w:t>
            </w:r>
            <w:r>
              <w:rPr>
                <w:noProof/>
                <w:webHidden/>
              </w:rPr>
              <w:fldChar w:fldCharType="end"/>
            </w:r>
          </w:hyperlink>
        </w:p>
        <w:p w:rsidR="00003140" w:rsidRDefault="00003140">
          <w:pPr>
            <w:pStyle w:val="Spistreci3"/>
            <w:tabs>
              <w:tab w:val="left" w:pos="1540"/>
              <w:tab w:val="right" w:leader="dot" w:pos="9061"/>
            </w:tabs>
            <w:rPr>
              <w:rFonts w:asciiTheme="minorHAnsi" w:eastAsiaTheme="minorEastAsia" w:hAnsiTheme="minorHAnsi" w:cstheme="minorBidi"/>
              <w:noProof/>
              <w:sz w:val="22"/>
              <w:szCs w:val="22"/>
            </w:rPr>
          </w:pPr>
          <w:hyperlink w:anchor="_Toc19039379" w:history="1">
            <w:r w:rsidRPr="00DA3DC6">
              <w:rPr>
                <w:rStyle w:val="Hipercze"/>
                <w:noProof/>
              </w:rPr>
              <w:t>2.2.4</w:t>
            </w:r>
            <w:r>
              <w:rPr>
                <w:rFonts w:asciiTheme="minorHAnsi" w:eastAsiaTheme="minorEastAsia" w:hAnsiTheme="minorHAnsi" w:cstheme="minorBidi"/>
                <w:noProof/>
                <w:sz w:val="22"/>
                <w:szCs w:val="22"/>
              </w:rPr>
              <w:tab/>
            </w:r>
            <w:r w:rsidRPr="00DA3DC6">
              <w:rPr>
                <w:rStyle w:val="Hipercze"/>
                <w:noProof/>
              </w:rPr>
              <w:t>Model ewolucyjny(iteracyjny)</w:t>
            </w:r>
            <w:r>
              <w:rPr>
                <w:noProof/>
                <w:webHidden/>
              </w:rPr>
              <w:tab/>
            </w:r>
            <w:r>
              <w:rPr>
                <w:noProof/>
                <w:webHidden/>
              </w:rPr>
              <w:fldChar w:fldCharType="begin"/>
            </w:r>
            <w:r>
              <w:rPr>
                <w:noProof/>
                <w:webHidden/>
              </w:rPr>
              <w:instrText xml:space="preserve"> PAGEREF _Toc19039379 \h </w:instrText>
            </w:r>
            <w:r>
              <w:rPr>
                <w:noProof/>
                <w:webHidden/>
              </w:rPr>
            </w:r>
            <w:r>
              <w:rPr>
                <w:noProof/>
                <w:webHidden/>
              </w:rPr>
              <w:fldChar w:fldCharType="separate"/>
            </w:r>
            <w:r>
              <w:rPr>
                <w:noProof/>
                <w:webHidden/>
              </w:rPr>
              <w:t>32</w:t>
            </w:r>
            <w:r>
              <w:rPr>
                <w:noProof/>
                <w:webHidden/>
              </w:rPr>
              <w:fldChar w:fldCharType="end"/>
            </w:r>
          </w:hyperlink>
        </w:p>
        <w:p w:rsidR="00003140" w:rsidRDefault="00003140">
          <w:pPr>
            <w:pStyle w:val="Spistreci3"/>
            <w:tabs>
              <w:tab w:val="left" w:pos="1540"/>
              <w:tab w:val="right" w:leader="dot" w:pos="9061"/>
            </w:tabs>
            <w:rPr>
              <w:rFonts w:asciiTheme="minorHAnsi" w:eastAsiaTheme="minorEastAsia" w:hAnsiTheme="minorHAnsi" w:cstheme="minorBidi"/>
              <w:noProof/>
              <w:sz w:val="22"/>
              <w:szCs w:val="22"/>
            </w:rPr>
          </w:pPr>
          <w:hyperlink w:anchor="_Toc19039380" w:history="1">
            <w:r w:rsidRPr="00DA3DC6">
              <w:rPr>
                <w:rStyle w:val="Hipercze"/>
                <w:noProof/>
              </w:rPr>
              <w:t>2.2.5</w:t>
            </w:r>
            <w:r>
              <w:rPr>
                <w:rFonts w:asciiTheme="minorHAnsi" w:eastAsiaTheme="minorEastAsia" w:hAnsiTheme="minorHAnsi" w:cstheme="minorBidi"/>
                <w:noProof/>
                <w:sz w:val="22"/>
                <w:szCs w:val="22"/>
              </w:rPr>
              <w:tab/>
            </w:r>
            <w:r w:rsidRPr="00DA3DC6">
              <w:rPr>
                <w:rStyle w:val="Hipercze"/>
                <w:noProof/>
              </w:rPr>
              <w:t>Prince2</w:t>
            </w:r>
            <w:r>
              <w:rPr>
                <w:noProof/>
                <w:webHidden/>
              </w:rPr>
              <w:tab/>
            </w:r>
            <w:r>
              <w:rPr>
                <w:noProof/>
                <w:webHidden/>
              </w:rPr>
              <w:fldChar w:fldCharType="begin"/>
            </w:r>
            <w:r>
              <w:rPr>
                <w:noProof/>
                <w:webHidden/>
              </w:rPr>
              <w:instrText xml:space="preserve"> PAGEREF _Toc19039380 \h </w:instrText>
            </w:r>
            <w:r>
              <w:rPr>
                <w:noProof/>
                <w:webHidden/>
              </w:rPr>
            </w:r>
            <w:r>
              <w:rPr>
                <w:noProof/>
                <w:webHidden/>
              </w:rPr>
              <w:fldChar w:fldCharType="separate"/>
            </w:r>
            <w:r>
              <w:rPr>
                <w:noProof/>
                <w:webHidden/>
              </w:rPr>
              <w:t>33</w:t>
            </w:r>
            <w:r>
              <w:rPr>
                <w:noProof/>
                <w:webHidden/>
              </w:rPr>
              <w:fldChar w:fldCharType="end"/>
            </w:r>
          </w:hyperlink>
        </w:p>
        <w:p w:rsidR="00003140" w:rsidRDefault="00003140">
          <w:pPr>
            <w:pStyle w:val="Spistreci3"/>
            <w:tabs>
              <w:tab w:val="left" w:pos="1540"/>
              <w:tab w:val="right" w:leader="dot" w:pos="9061"/>
            </w:tabs>
            <w:rPr>
              <w:rFonts w:asciiTheme="minorHAnsi" w:eastAsiaTheme="minorEastAsia" w:hAnsiTheme="minorHAnsi" w:cstheme="minorBidi"/>
              <w:noProof/>
              <w:sz w:val="22"/>
              <w:szCs w:val="22"/>
            </w:rPr>
          </w:pPr>
          <w:hyperlink w:anchor="_Toc19039381" w:history="1">
            <w:r w:rsidRPr="00DA3DC6">
              <w:rPr>
                <w:rStyle w:val="Hipercze"/>
                <w:noProof/>
              </w:rPr>
              <w:t>2.2.6</w:t>
            </w:r>
            <w:r>
              <w:rPr>
                <w:rFonts w:asciiTheme="minorHAnsi" w:eastAsiaTheme="minorEastAsia" w:hAnsiTheme="minorHAnsi" w:cstheme="minorBidi"/>
                <w:noProof/>
                <w:sz w:val="22"/>
                <w:szCs w:val="22"/>
              </w:rPr>
              <w:tab/>
            </w:r>
            <w:r w:rsidRPr="00DA3DC6">
              <w:rPr>
                <w:rStyle w:val="Hipercze"/>
                <w:noProof/>
              </w:rPr>
              <w:t>Podejście zwinne(adaptacyjne)</w:t>
            </w:r>
            <w:r>
              <w:rPr>
                <w:noProof/>
                <w:webHidden/>
              </w:rPr>
              <w:tab/>
            </w:r>
            <w:r>
              <w:rPr>
                <w:noProof/>
                <w:webHidden/>
              </w:rPr>
              <w:fldChar w:fldCharType="begin"/>
            </w:r>
            <w:r>
              <w:rPr>
                <w:noProof/>
                <w:webHidden/>
              </w:rPr>
              <w:instrText xml:space="preserve"> PAGEREF _Toc19039381 \h </w:instrText>
            </w:r>
            <w:r>
              <w:rPr>
                <w:noProof/>
                <w:webHidden/>
              </w:rPr>
            </w:r>
            <w:r>
              <w:rPr>
                <w:noProof/>
                <w:webHidden/>
              </w:rPr>
              <w:fldChar w:fldCharType="separate"/>
            </w:r>
            <w:r>
              <w:rPr>
                <w:noProof/>
                <w:webHidden/>
              </w:rPr>
              <w:t>36</w:t>
            </w:r>
            <w:r>
              <w:rPr>
                <w:noProof/>
                <w:webHidden/>
              </w:rPr>
              <w:fldChar w:fldCharType="end"/>
            </w:r>
          </w:hyperlink>
        </w:p>
        <w:p w:rsidR="00003140" w:rsidRDefault="00003140">
          <w:pPr>
            <w:pStyle w:val="Spistreci3"/>
            <w:tabs>
              <w:tab w:val="left" w:pos="1540"/>
              <w:tab w:val="right" w:leader="dot" w:pos="9061"/>
            </w:tabs>
            <w:rPr>
              <w:rFonts w:asciiTheme="minorHAnsi" w:eastAsiaTheme="minorEastAsia" w:hAnsiTheme="minorHAnsi" w:cstheme="minorBidi"/>
              <w:noProof/>
              <w:sz w:val="22"/>
              <w:szCs w:val="22"/>
            </w:rPr>
          </w:pPr>
          <w:hyperlink w:anchor="_Toc19039382" w:history="1">
            <w:r w:rsidRPr="00DA3DC6">
              <w:rPr>
                <w:rStyle w:val="Hipercze"/>
                <w:noProof/>
              </w:rPr>
              <w:t>2.2.7</w:t>
            </w:r>
            <w:r>
              <w:rPr>
                <w:rFonts w:asciiTheme="minorHAnsi" w:eastAsiaTheme="minorEastAsia" w:hAnsiTheme="minorHAnsi" w:cstheme="minorBidi"/>
                <w:noProof/>
                <w:sz w:val="22"/>
                <w:szCs w:val="22"/>
              </w:rPr>
              <w:tab/>
            </w:r>
            <w:r w:rsidRPr="00DA3DC6">
              <w:rPr>
                <w:rStyle w:val="Hipercze"/>
                <w:noProof/>
              </w:rPr>
              <w:t>Scrum Framework</w:t>
            </w:r>
            <w:r>
              <w:rPr>
                <w:noProof/>
                <w:webHidden/>
              </w:rPr>
              <w:tab/>
            </w:r>
            <w:r>
              <w:rPr>
                <w:noProof/>
                <w:webHidden/>
              </w:rPr>
              <w:fldChar w:fldCharType="begin"/>
            </w:r>
            <w:r>
              <w:rPr>
                <w:noProof/>
                <w:webHidden/>
              </w:rPr>
              <w:instrText xml:space="preserve"> PAGEREF _Toc19039382 \h </w:instrText>
            </w:r>
            <w:r>
              <w:rPr>
                <w:noProof/>
                <w:webHidden/>
              </w:rPr>
            </w:r>
            <w:r>
              <w:rPr>
                <w:noProof/>
                <w:webHidden/>
              </w:rPr>
              <w:fldChar w:fldCharType="separate"/>
            </w:r>
            <w:r>
              <w:rPr>
                <w:noProof/>
                <w:webHidden/>
              </w:rPr>
              <w:t>41</w:t>
            </w:r>
            <w:r>
              <w:rPr>
                <w:noProof/>
                <w:webHidden/>
              </w:rPr>
              <w:fldChar w:fldCharType="end"/>
            </w:r>
          </w:hyperlink>
        </w:p>
        <w:p w:rsidR="00003140" w:rsidRDefault="00003140">
          <w:pPr>
            <w:pStyle w:val="Spistreci1"/>
            <w:tabs>
              <w:tab w:val="left" w:pos="880"/>
              <w:tab w:val="right" w:leader="dot" w:pos="9061"/>
            </w:tabs>
            <w:rPr>
              <w:rFonts w:asciiTheme="minorHAnsi" w:eastAsiaTheme="minorEastAsia" w:hAnsiTheme="minorHAnsi" w:cstheme="minorBidi"/>
              <w:noProof/>
              <w:sz w:val="22"/>
              <w:szCs w:val="22"/>
            </w:rPr>
          </w:pPr>
          <w:hyperlink w:anchor="_Toc19039383" w:history="1">
            <w:r w:rsidRPr="00DA3DC6">
              <w:rPr>
                <w:rStyle w:val="Hipercze"/>
                <w:noProof/>
              </w:rPr>
              <w:t>3</w:t>
            </w:r>
            <w:r>
              <w:rPr>
                <w:rFonts w:asciiTheme="minorHAnsi" w:eastAsiaTheme="minorEastAsia" w:hAnsiTheme="minorHAnsi" w:cstheme="minorBidi"/>
                <w:noProof/>
                <w:sz w:val="22"/>
                <w:szCs w:val="22"/>
              </w:rPr>
              <w:tab/>
            </w:r>
            <w:r w:rsidRPr="00DA3DC6">
              <w:rPr>
                <w:rStyle w:val="Hipercze"/>
                <w:noProof/>
              </w:rPr>
              <w:t>Realizacja planowania</w:t>
            </w:r>
            <w:r>
              <w:rPr>
                <w:noProof/>
                <w:webHidden/>
              </w:rPr>
              <w:tab/>
            </w:r>
            <w:r>
              <w:rPr>
                <w:noProof/>
                <w:webHidden/>
              </w:rPr>
              <w:fldChar w:fldCharType="begin"/>
            </w:r>
            <w:r>
              <w:rPr>
                <w:noProof/>
                <w:webHidden/>
              </w:rPr>
              <w:instrText xml:space="preserve"> PAGEREF _Toc19039383 \h </w:instrText>
            </w:r>
            <w:r>
              <w:rPr>
                <w:noProof/>
                <w:webHidden/>
              </w:rPr>
            </w:r>
            <w:r>
              <w:rPr>
                <w:noProof/>
                <w:webHidden/>
              </w:rPr>
              <w:fldChar w:fldCharType="separate"/>
            </w:r>
            <w:r>
              <w:rPr>
                <w:noProof/>
                <w:webHidden/>
              </w:rPr>
              <w:t>51</w:t>
            </w:r>
            <w:r>
              <w:rPr>
                <w:noProof/>
                <w:webHidden/>
              </w:rPr>
              <w:fldChar w:fldCharType="end"/>
            </w:r>
          </w:hyperlink>
        </w:p>
        <w:p w:rsidR="00003140" w:rsidRDefault="00003140">
          <w:pPr>
            <w:pStyle w:val="Spistreci2"/>
            <w:tabs>
              <w:tab w:val="left" w:pos="1100"/>
              <w:tab w:val="right" w:leader="dot" w:pos="9061"/>
            </w:tabs>
            <w:rPr>
              <w:rFonts w:asciiTheme="minorHAnsi" w:eastAsiaTheme="minorEastAsia" w:hAnsiTheme="minorHAnsi" w:cstheme="minorBidi"/>
              <w:noProof/>
              <w:sz w:val="22"/>
              <w:szCs w:val="22"/>
            </w:rPr>
          </w:pPr>
          <w:hyperlink w:anchor="_Toc19039384" w:history="1">
            <w:r w:rsidRPr="00DA3DC6">
              <w:rPr>
                <w:rStyle w:val="Hipercze"/>
                <w:noProof/>
              </w:rPr>
              <w:t>3.1</w:t>
            </w:r>
            <w:r>
              <w:rPr>
                <w:rFonts w:asciiTheme="minorHAnsi" w:eastAsiaTheme="minorEastAsia" w:hAnsiTheme="minorHAnsi" w:cstheme="minorBidi"/>
                <w:noProof/>
                <w:sz w:val="22"/>
                <w:szCs w:val="22"/>
              </w:rPr>
              <w:tab/>
            </w:r>
            <w:r w:rsidRPr="00DA3DC6">
              <w:rPr>
                <w:rStyle w:val="Hipercze"/>
                <w:noProof/>
              </w:rPr>
              <w:t>Planowanie w Prince2</w:t>
            </w:r>
            <w:r>
              <w:rPr>
                <w:noProof/>
                <w:webHidden/>
              </w:rPr>
              <w:tab/>
            </w:r>
            <w:r>
              <w:rPr>
                <w:noProof/>
                <w:webHidden/>
              </w:rPr>
              <w:fldChar w:fldCharType="begin"/>
            </w:r>
            <w:r>
              <w:rPr>
                <w:noProof/>
                <w:webHidden/>
              </w:rPr>
              <w:instrText xml:space="preserve"> PAGEREF _Toc19039384 \h </w:instrText>
            </w:r>
            <w:r>
              <w:rPr>
                <w:noProof/>
                <w:webHidden/>
              </w:rPr>
            </w:r>
            <w:r>
              <w:rPr>
                <w:noProof/>
                <w:webHidden/>
              </w:rPr>
              <w:fldChar w:fldCharType="separate"/>
            </w:r>
            <w:r>
              <w:rPr>
                <w:noProof/>
                <w:webHidden/>
              </w:rPr>
              <w:t>51</w:t>
            </w:r>
            <w:r>
              <w:rPr>
                <w:noProof/>
                <w:webHidden/>
              </w:rPr>
              <w:fldChar w:fldCharType="end"/>
            </w:r>
          </w:hyperlink>
        </w:p>
        <w:p w:rsidR="00003140" w:rsidRDefault="00003140">
          <w:pPr>
            <w:pStyle w:val="Spistreci2"/>
            <w:tabs>
              <w:tab w:val="left" w:pos="1100"/>
              <w:tab w:val="right" w:leader="dot" w:pos="9061"/>
            </w:tabs>
            <w:rPr>
              <w:rFonts w:asciiTheme="minorHAnsi" w:eastAsiaTheme="minorEastAsia" w:hAnsiTheme="minorHAnsi" w:cstheme="minorBidi"/>
              <w:noProof/>
              <w:sz w:val="22"/>
              <w:szCs w:val="22"/>
            </w:rPr>
          </w:pPr>
          <w:hyperlink w:anchor="_Toc19039385" w:history="1">
            <w:r w:rsidRPr="00DA3DC6">
              <w:rPr>
                <w:rStyle w:val="Hipercze"/>
                <w:noProof/>
              </w:rPr>
              <w:t>3.2</w:t>
            </w:r>
            <w:r>
              <w:rPr>
                <w:rFonts w:asciiTheme="minorHAnsi" w:eastAsiaTheme="minorEastAsia" w:hAnsiTheme="minorHAnsi" w:cstheme="minorBidi"/>
                <w:noProof/>
                <w:sz w:val="22"/>
                <w:szCs w:val="22"/>
              </w:rPr>
              <w:tab/>
            </w:r>
            <w:r w:rsidRPr="00DA3DC6">
              <w:rPr>
                <w:rStyle w:val="Hipercze"/>
                <w:noProof/>
              </w:rPr>
              <w:t>Planowanie w Scrum Framework</w:t>
            </w:r>
            <w:r>
              <w:rPr>
                <w:noProof/>
                <w:webHidden/>
              </w:rPr>
              <w:tab/>
            </w:r>
            <w:r>
              <w:rPr>
                <w:noProof/>
                <w:webHidden/>
              </w:rPr>
              <w:fldChar w:fldCharType="begin"/>
            </w:r>
            <w:r>
              <w:rPr>
                <w:noProof/>
                <w:webHidden/>
              </w:rPr>
              <w:instrText xml:space="preserve"> PAGEREF _Toc19039385 \h </w:instrText>
            </w:r>
            <w:r>
              <w:rPr>
                <w:noProof/>
                <w:webHidden/>
              </w:rPr>
            </w:r>
            <w:r>
              <w:rPr>
                <w:noProof/>
                <w:webHidden/>
              </w:rPr>
              <w:fldChar w:fldCharType="separate"/>
            </w:r>
            <w:r>
              <w:rPr>
                <w:noProof/>
                <w:webHidden/>
              </w:rPr>
              <w:t>58</w:t>
            </w:r>
            <w:r>
              <w:rPr>
                <w:noProof/>
                <w:webHidden/>
              </w:rPr>
              <w:fldChar w:fldCharType="end"/>
            </w:r>
          </w:hyperlink>
        </w:p>
        <w:p w:rsidR="00003140" w:rsidRDefault="00003140">
          <w:pPr>
            <w:pStyle w:val="Spistreci2"/>
            <w:tabs>
              <w:tab w:val="left" w:pos="1100"/>
              <w:tab w:val="right" w:leader="dot" w:pos="9061"/>
            </w:tabs>
            <w:rPr>
              <w:rFonts w:asciiTheme="minorHAnsi" w:eastAsiaTheme="minorEastAsia" w:hAnsiTheme="minorHAnsi" w:cstheme="minorBidi"/>
              <w:noProof/>
              <w:sz w:val="22"/>
              <w:szCs w:val="22"/>
            </w:rPr>
          </w:pPr>
          <w:hyperlink w:anchor="_Toc19039386" w:history="1">
            <w:r w:rsidRPr="00DA3DC6">
              <w:rPr>
                <w:rStyle w:val="Hipercze"/>
                <w:noProof/>
              </w:rPr>
              <w:t>3.3</w:t>
            </w:r>
            <w:r>
              <w:rPr>
                <w:rFonts w:asciiTheme="minorHAnsi" w:eastAsiaTheme="minorEastAsia" w:hAnsiTheme="minorHAnsi" w:cstheme="minorBidi"/>
                <w:noProof/>
                <w:sz w:val="22"/>
                <w:szCs w:val="22"/>
              </w:rPr>
              <w:tab/>
            </w:r>
            <w:r w:rsidRPr="00DA3DC6">
              <w:rPr>
                <w:rStyle w:val="Hipercze"/>
                <w:noProof/>
              </w:rPr>
              <w:t>Różnice i podobieństwa planowania tradycyjnego i zwinnego</w:t>
            </w:r>
            <w:r>
              <w:rPr>
                <w:noProof/>
                <w:webHidden/>
              </w:rPr>
              <w:tab/>
            </w:r>
            <w:r>
              <w:rPr>
                <w:noProof/>
                <w:webHidden/>
              </w:rPr>
              <w:fldChar w:fldCharType="begin"/>
            </w:r>
            <w:r>
              <w:rPr>
                <w:noProof/>
                <w:webHidden/>
              </w:rPr>
              <w:instrText xml:space="preserve"> PAGEREF _Toc19039386 \h </w:instrText>
            </w:r>
            <w:r>
              <w:rPr>
                <w:noProof/>
                <w:webHidden/>
              </w:rPr>
            </w:r>
            <w:r>
              <w:rPr>
                <w:noProof/>
                <w:webHidden/>
              </w:rPr>
              <w:fldChar w:fldCharType="separate"/>
            </w:r>
            <w:r>
              <w:rPr>
                <w:noProof/>
                <w:webHidden/>
              </w:rPr>
              <w:t>60</w:t>
            </w:r>
            <w:r>
              <w:rPr>
                <w:noProof/>
                <w:webHidden/>
              </w:rPr>
              <w:fldChar w:fldCharType="end"/>
            </w:r>
          </w:hyperlink>
        </w:p>
        <w:p w:rsidR="00AC5368" w:rsidRDefault="008A346E" w:rsidP="00003140">
          <w:r>
            <w:fldChar w:fldCharType="end"/>
          </w:r>
        </w:p>
      </w:sdtContent>
    </w:sdt>
    <w:p w:rsidR="008A346E" w:rsidRDefault="008A346E" w:rsidP="00003140">
      <w:pPr>
        <w:ind w:firstLine="0"/>
        <w:jc w:val="left"/>
        <w:rPr>
          <w:rFonts w:eastAsiaTheme="majorEastAsia" w:cstheme="majorBidi"/>
          <w:b/>
          <w:bCs/>
          <w:color w:val="365F91" w:themeColor="accent1" w:themeShade="BF"/>
          <w:sz w:val="28"/>
          <w:szCs w:val="28"/>
        </w:rPr>
      </w:pPr>
      <w:r>
        <w:br w:type="page"/>
      </w:r>
    </w:p>
    <w:p w:rsidR="00B546B3" w:rsidRPr="00215E75" w:rsidRDefault="00B546B3" w:rsidP="00003140">
      <w:pPr>
        <w:pStyle w:val="Nagwek1"/>
        <w:numPr>
          <w:ilvl w:val="0"/>
          <w:numId w:val="0"/>
        </w:numPr>
        <w:spacing w:before="120"/>
        <w:ind w:left="432"/>
      </w:pPr>
      <w:bookmarkStart w:id="0" w:name="_Toc19039361"/>
      <w:r w:rsidRPr="00C704E2">
        <w:lastRenderedPageBreak/>
        <w:t>Wstęp</w:t>
      </w:r>
      <w:bookmarkEnd w:id="0"/>
    </w:p>
    <w:p w:rsidR="00637A46" w:rsidRDefault="00BB1FED" w:rsidP="00003140">
      <w:pPr>
        <w:ind w:firstLine="709"/>
        <w:contextualSpacing w:val="0"/>
      </w:pPr>
      <w:r w:rsidRPr="00D139B2">
        <w:t>Planowanie jest dla człowieka nierozerwalnym</w:t>
      </w:r>
      <w:r>
        <w:t xml:space="preserve"> i nieodzownym procesem życia ludzkiego</w:t>
      </w:r>
      <w:r w:rsidRPr="00D139B2">
        <w:t xml:space="preserve">. Człowiek dokonuje planowania bardzo często automatycznie, nawet nie zwracając szczególnej uwagi na przebieg i istnienie takiego osobistego planowania. </w:t>
      </w:r>
      <w:r>
        <w:t xml:space="preserve">Dobrze zaplanowany dzień, tydzień, miesiąc może przynosić człowiekowi wiele korzyści, możliwość realizacji większej ilości wyznaczonych zadań, zwiększenie wydajności, dokładności. </w:t>
      </w:r>
      <w:r w:rsidR="00003140">
        <w:br/>
      </w:r>
      <w:r>
        <w:t xml:space="preserve">Z drugiej strony błędne planowanie, poświęceniu małej ilości czasu i uwagi, albo </w:t>
      </w:r>
      <w:r w:rsidR="00003140">
        <w:br/>
      </w:r>
      <w:r>
        <w:t>w najgorszym przypadku zupełny brak planowania może wpływać negatywnie na jakość życia i karierę osób.</w:t>
      </w:r>
    </w:p>
    <w:p w:rsidR="00BB1FED" w:rsidRDefault="00BB1FED" w:rsidP="00003140">
      <w:pPr>
        <w:ind w:firstLine="709"/>
        <w:contextualSpacing w:val="0"/>
      </w:pPr>
      <w:r>
        <w:t xml:space="preserve">W poniższej pracy chciałbym przeprowadzić analizę planowania w kontekście szeroko rozumianego procesu wytwarzania oprogramowania. Począwszy od próby odpowiedzenia </w:t>
      </w:r>
      <w:r w:rsidR="00003140">
        <w:br/>
      </w:r>
      <w:r>
        <w:t xml:space="preserve">na pytanie: czym to owo planowania dla nas jest? Jak jest ono przeprowadzane w różnych metodach, metodykach wytwarzania produktów informatycznych? Kto jest odpowiedzialny za planowanie? Jakie możemy wskazać pozytywne, oraz negatywne skutki planowania? </w:t>
      </w:r>
      <w:r w:rsidR="00003140">
        <w:br/>
      </w:r>
      <w:r>
        <w:t>W odróżnieniu od osobistego układania planów, planowanie w procesach wytwórczych oprogramowania ma charakter planowania grupowego, w temat zaangażowanych jest często wiele stron projektu, w związku z tym jakie są różnice?</w:t>
      </w:r>
      <w:r w:rsidR="00637A46">
        <w:t xml:space="preserve"> </w:t>
      </w:r>
      <w:r>
        <w:t xml:space="preserve">Następnie zebrane rezultaty rozważań, zostały zebrane do porównania jak wygląda to w wybranych najczęściej stosowanych metodyk w biznesie. Porównania tych cech pod różnymi względami. </w:t>
      </w:r>
      <w:r w:rsidR="00003140">
        <w:br/>
      </w:r>
      <w:r>
        <w:t xml:space="preserve">A następnie podsumowaniu wyników przeprowadzonej analizy, oraz wyciągnięcia z nich wniosków. </w:t>
      </w:r>
    </w:p>
    <w:p w:rsidR="00003140" w:rsidRDefault="00003140" w:rsidP="00003140">
      <w:pPr>
        <w:ind w:firstLine="709"/>
        <w:contextualSpacing w:val="0"/>
      </w:pPr>
    </w:p>
    <w:p w:rsidR="00003140" w:rsidRDefault="00003140" w:rsidP="00003140">
      <w:r>
        <w:t>W tym rozdziale zagłębimy się w metodach, metodykach oraz frameworkach obecnie wykorzystywanych w przedsiębiorstwach podczas procesów wytwórczych oprogramowania. Analizują i opisując powyższe pojęcia będziemy chcieli dokonać ich wzajemnego porównania, wskazać podobieństwa i różnice między nimi. Następnie posiadając ugruntowane informacje czym tak dokładnie są metody, metodyki, Frameworki będę chciał porównać wybranych przedstawicieli między sobą. Wskazać najważniejsze różnice w podejściach, określić w jakich sytuacjach zastosowanie konkretnego podejścia jest lepszym rozwiązaniem od innego.</w:t>
      </w:r>
    </w:p>
    <w:p w:rsidR="00003140" w:rsidRDefault="00003140" w:rsidP="00003140">
      <w:pPr>
        <w:ind w:firstLine="709"/>
        <w:contextualSpacing w:val="0"/>
      </w:pPr>
    </w:p>
    <w:p w:rsidR="00003140" w:rsidRDefault="00003140" w:rsidP="00003140">
      <w:r>
        <w:lastRenderedPageBreak/>
        <w:t>We wcześniejszych rozdziałach przedstawiliśmy czym jest planowanie jako takie, jakie są jego cele, oraz jakimi metodami się posługujemy realizując planowanie. Wymienione zostały również dwa główne podejścia tradycyjne i zwinne różne modele realizacji procesu wytwarzania oprogramowania. Do każdego podejścia przedstawiono i opisano po jednym sposobie prowadzenia projektu. W tym rozdziale chciałbym się skupić na tym jak planowanie jest realizowane, swoją analizę opieram o metodyki Prince oraz Scrum Framework omówione wcześniej. Omówimy tutaj jak szerokie perspektywy czasowe są uwzględniane w planowaniu, kto uczestniczy, jak szczegółowe plany są przygotowywane, jakie metody i narzędzia planistyczne wspomagają proces.</w:t>
      </w:r>
    </w:p>
    <w:p w:rsidR="00003140" w:rsidRDefault="00003140" w:rsidP="00003140">
      <w:pPr>
        <w:ind w:firstLine="709"/>
        <w:contextualSpacing w:val="0"/>
      </w:pPr>
    </w:p>
    <w:p w:rsidR="007D7750" w:rsidRDefault="007D7750" w:rsidP="00003140">
      <w:pPr>
        <w:ind w:firstLine="709"/>
        <w:rPr>
          <w:szCs w:val="24"/>
        </w:rPr>
      </w:pPr>
      <w:r>
        <w:rPr>
          <w:szCs w:val="24"/>
        </w:rPr>
        <w:br w:type="page"/>
      </w:r>
    </w:p>
    <w:p w:rsidR="007D7750" w:rsidRDefault="00BB1FED" w:rsidP="00003140">
      <w:pPr>
        <w:pStyle w:val="Nagwek1"/>
        <w:spacing w:before="120"/>
      </w:pPr>
      <w:bookmarkStart w:id="1" w:name="_Toc19039362"/>
      <w:r w:rsidRPr="00C704E2">
        <w:lastRenderedPageBreak/>
        <w:t>Planowanie</w:t>
      </w:r>
      <w:bookmarkEnd w:id="1"/>
    </w:p>
    <w:p w:rsidR="00BB4786" w:rsidRPr="00BB4786" w:rsidRDefault="00BB4786" w:rsidP="00003140">
      <w:pPr>
        <w:pStyle w:val="Nagwek2"/>
        <w:spacing w:before="120"/>
      </w:pPr>
      <w:bookmarkStart w:id="2" w:name="_Toc19039363"/>
      <w:r>
        <w:t>Czym jest planowanie?</w:t>
      </w:r>
      <w:bookmarkEnd w:id="2"/>
    </w:p>
    <w:p w:rsidR="0093150C" w:rsidRDefault="00961CFC" w:rsidP="00003140">
      <w:pPr>
        <w:ind w:firstLine="709"/>
        <w:contextualSpacing w:val="0"/>
        <w:rPr>
          <w:szCs w:val="24"/>
        </w:rPr>
      </w:pPr>
      <w:r w:rsidRPr="00961CFC">
        <w:rPr>
          <w:szCs w:val="24"/>
        </w:rPr>
        <w:t xml:space="preserve">Planowanie </w:t>
      </w:r>
      <w:r w:rsidR="00D14EAC">
        <w:rPr>
          <w:szCs w:val="24"/>
        </w:rPr>
        <w:t>obok organizowania</w:t>
      </w:r>
      <w:r w:rsidRPr="00961CFC">
        <w:rPr>
          <w:szCs w:val="24"/>
        </w:rPr>
        <w:t xml:space="preserve">, przewodzenia i kontrolowania. Jest jedną </w:t>
      </w:r>
      <w:r w:rsidR="00003140">
        <w:rPr>
          <w:szCs w:val="24"/>
        </w:rPr>
        <w:br/>
      </w:r>
      <w:r w:rsidRPr="00961CFC">
        <w:rPr>
          <w:szCs w:val="24"/>
        </w:rPr>
        <w:t>z najważniejszych funkcji zarządzania sklasyfikowaną przez jednego z twórców teorii zarządania Henri’ego Fayol w książce „</w:t>
      </w:r>
      <w:r w:rsidRPr="00961CFC">
        <w:rPr>
          <w:i/>
          <w:iCs/>
          <w:color w:val="001133"/>
          <w:szCs w:val="24"/>
          <w:shd w:val="clear" w:color="auto" w:fill="FFFFFF"/>
        </w:rPr>
        <w:t>L’exposee des principles generaux d’administration</w:t>
      </w:r>
      <w:r w:rsidRPr="00961CFC">
        <w:rPr>
          <w:szCs w:val="24"/>
        </w:rPr>
        <w:t>”</w:t>
      </w:r>
      <w:r>
        <w:rPr>
          <w:szCs w:val="24"/>
        </w:rPr>
        <w:t>.</w:t>
      </w:r>
      <w:r w:rsidR="0093150C">
        <w:rPr>
          <w:szCs w:val="24"/>
        </w:rPr>
        <w:t xml:space="preserve"> </w:t>
      </w:r>
    </w:p>
    <w:p w:rsidR="00DD72D9" w:rsidRDefault="00D14EAC" w:rsidP="00DD72D9">
      <w:pPr>
        <w:keepNext/>
        <w:ind w:firstLine="0"/>
        <w:contextualSpacing w:val="0"/>
        <w:jc w:val="center"/>
      </w:pPr>
      <w:r>
        <w:rPr>
          <w:noProof/>
          <w:szCs w:val="24"/>
        </w:rPr>
        <w:drawing>
          <wp:inline distT="0" distB="0" distL="0" distR="0">
            <wp:extent cx="5361024" cy="2190258"/>
            <wp:effectExtent l="19050" t="0" r="0" b="0"/>
            <wp:docPr id="1" name="Obraz 1" descr="Znalezione obrazy dla zapytania fazy procesu zarzÄdz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fazy procesu zarzÄdzania"/>
                    <pic:cNvPicPr>
                      <a:picLocks noChangeAspect="1" noChangeArrowheads="1"/>
                    </pic:cNvPicPr>
                  </pic:nvPicPr>
                  <pic:blipFill>
                    <a:blip r:embed="rId9"/>
                    <a:srcRect/>
                    <a:stretch>
                      <a:fillRect/>
                    </a:stretch>
                  </pic:blipFill>
                  <pic:spPr bwMode="auto">
                    <a:xfrm>
                      <a:off x="0" y="0"/>
                      <a:ext cx="5360675" cy="2190115"/>
                    </a:xfrm>
                    <a:prstGeom prst="rect">
                      <a:avLst/>
                    </a:prstGeom>
                    <a:noFill/>
                    <a:ln w="9525">
                      <a:noFill/>
                      <a:miter lim="800000"/>
                      <a:headEnd/>
                      <a:tailEnd/>
                    </a:ln>
                  </pic:spPr>
                </pic:pic>
              </a:graphicData>
            </a:graphic>
          </wp:inline>
        </w:drawing>
      </w:r>
    </w:p>
    <w:p w:rsidR="0093150C" w:rsidRDefault="00DD72D9" w:rsidP="00DD72D9">
      <w:pPr>
        <w:pStyle w:val="Legenda"/>
        <w:rPr>
          <w:szCs w:val="24"/>
        </w:rPr>
      </w:pPr>
      <w:bookmarkStart w:id="3" w:name="_Toc19044369"/>
      <w:r>
        <w:t xml:space="preserve">Rysunek </w:t>
      </w:r>
      <w:fldSimple w:instr=" SEQ Rysunek \* ARABIC ">
        <w:r>
          <w:rPr>
            <w:noProof/>
          </w:rPr>
          <w:t>1</w:t>
        </w:r>
      </w:fldSimple>
      <w:r>
        <w:rPr>
          <w:noProof/>
        </w:rPr>
        <w:t xml:space="preserve"> </w:t>
      </w:r>
      <w:r w:rsidRPr="00A53211">
        <w:rPr>
          <w:noProof/>
        </w:rPr>
        <w:t>Fazy procesu zarządzania</w:t>
      </w:r>
      <w:bookmarkEnd w:id="3"/>
    </w:p>
    <w:p w:rsidR="00DD72D9" w:rsidRPr="00DD72D9" w:rsidRDefault="00DD72D9" w:rsidP="00DD72D9">
      <w:pPr>
        <w:pStyle w:val="Bibliografia"/>
        <w:contextualSpacing w:val="0"/>
        <w:jc w:val="center"/>
        <w:rPr>
          <w:noProof/>
          <w:sz w:val="22"/>
          <w:szCs w:val="22"/>
        </w:rPr>
      </w:pPr>
      <w:r w:rsidRPr="00DD72D9">
        <w:rPr>
          <w:noProof/>
          <w:sz w:val="22"/>
          <w:szCs w:val="22"/>
        </w:rPr>
        <w:t xml:space="preserve">Kisielnicki, J. (2005). </w:t>
      </w:r>
      <w:r w:rsidRPr="00DD72D9">
        <w:rPr>
          <w:i/>
          <w:iCs/>
          <w:noProof/>
          <w:sz w:val="22"/>
          <w:szCs w:val="22"/>
        </w:rPr>
        <w:t>Wykłady do przedmiotu Podstawy Organizacji i Zarządzania.</w:t>
      </w:r>
      <w:r w:rsidRPr="00DD72D9">
        <w:rPr>
          <w:noProof/>
          <w:sz w:val="22"/>
          <w:szCs w:val="22"/>
        </w:rPr>
        <w:t xml:space="preserve"> Pobrano Wrzesień 10, 2019 z lokalizacji  </w:t>
      </w:r>
      <w:hyperlink r:id="rId10" w:history="1">
        <w:r w:rsidRPr="00CB4E55">
          <w:rPr>
            <w:rStyle w:val="Hipercze"/>
            <w:noProof/>
            <w:sz w:val="22"/>
            <w:szCs w:val="22"/>
          </w:rPr>
          <w:t>http://edu.pjwstk.edu.pl/wyklady/poz/scb/index20.html</w:t>
        </w:r>
      </w:hyperlink>
    </w:p>
    <w:p w:rsidR="00003140" w:rsidRDefault="0093150C" w:rsidP="00003140">
      <w:pPr>
        <w:ind w:firstLine="709"/>
        <w:contextualSpacing w:val="0"/>
        <w:rPr>
          <w:szCs w:val="24"/>
        </w:rPr>
      </w:pPr>
      <w:r>
        <w:rPr>
          <w:szCs w:val="24"/>
        </w:rPr>
        <w:t>Jest ono pierwszą fazą procesu zarządzania, skupia się na</w:t>
      </w:r>
      <w:r w:rsidR="00961CFC">
        <w:rPr>
          <w:szCs w:val="24"/>
        </w:rPr>
        <w:t xml:space="preserve"> wyznaczenia racjonalnych</w:t>
      </w:r>
      <w:r w:rsidR="00003140">
        <w:rPr>
          <w:szCs w:val="24"/>
        </w:rPr>
        <w:br/>
      </w:r>
      <w:r w:rsidR="00961CFC">
        <w:rPr>
          <w:szCs w:val="24"/>
        </w:rPr>
        <w:t xml:space="preserve"> i </w:t>
      </w:r>
      <w:r w:rsidR="00C94AAF">
        <w:rPr>
          <w:szCs w:val="24"/>
        </w:rPr>
        <w:t xml:space="preserve">realnych do osiągnięcia </w:t>
      </w:r>
      <w:r w:rsidR="00961CFC">
        <w:rPr>
          <w:szCs w:val="24"/>
        </w:rPr>
        <w:t>celów</w:t>
      </w:r>
      <w:r w:rsidR="00C94AAF">
        <w:rPr>
          <w:szCs w:val="24"/>
        </w:rPr>
        <w:t xml:space="preserve">. Uwzględnia ono </w:t>
      </w:r>
      <w:r w:rsidR="00961CFC">
        <w:rPr>
          <w:szCs w:val="24"/>
        </w:rPr>
        <w:t xml:space="preserve"> </w:t>
      </w:r>
      <w:r w:rsidR="00C94AAF">
        <w:rPr>
          <w:szCs w:val="24"/>
        </w:rPr>
        <w:t xml:space="preserve">opracowanie strategii, wyznaczenie celów pobocznych, oraz rozbicie dużych celów na pomniejsze, których realizacja pozwoli </w:t>
      </w:r>
      <w:r w:rsidR="00003140">
        <w:rPr>
          <w:szCs w:val="24"/>
        </w:rPr>
        <w:br/>
      </w:r>
      <w:r w:rsidR="00C94AAF">
        <w:rPr>
          <w:szCs w:val="24"/>
        </w:rPr>
        <w:t>na osiągnięcie większego planu.</w:t>
      </w:r>
      <w:bookmarkStart w:id="4" w:name="_Toc16272008"/>
      <w:bookmarkStart w:id="5" w:name="_Toc16276813"/>
      <w:bookmarkStart w:id="6" w:name="_Toc16279358"/>
      <w:bookmarkStart w:id="7" w:name="_Toc16279493"/>
      <w:bookmarkStart w:id="8" w:name="_Toc16438346"/>
      <w:bookmarkStart w:id="9" w:name="_Toc17736139"/>
      <w:bookmarkStart w:id="10" w:name="_Toc17913915"/>
      <w:bookmarkStart w:id="11" w:name="_Toc18440134"/>
      <w:bookmarkStart w:id="12" w:name="_Toc18750046"/>
      <w:bookmarkStart w:id="13" w:name="_Toc18755082"/>
      <w:bookmarkStart w:id="14" w:name="_Toc18767507"/>
      <w:bookmarkStart w:id="15" w:name="_Toc18861862"/>
      <w:bookmarkStart w:id="16" w:name="_Toc18862198"/>
      <w:bookmarkStart w:id="17" w:name="_Toc19030915"/>
      <w:bookmarkStart w:id="18" w:name="_Toc19030941"/>
      <w:bookmarkStart w:id="19" w:name="_Toc19031012"/>
      <w:bookmarkStart w:id="20" w:name="_Toc16272009"/>
      <w:bookmarkStart w:id="21" w:name="_Toc16276814"/>
      <w:bookmarkStart w:id="22" w:name="_Toc16279359"/>
      <w:bookmarkStart w:id="23" w:name="_Toc16279494"/>
      <w:bookmarkStart w:id="24" w:name="_Toc16438347"/>
      <w:bookmarkStart w:id="25" w:name="_Toc17736140"/>
      <w:bookmarkStart w:id="26" w:name="_Toc17913916"/>
      <w:bookmarkStart w:id="27" w:name="_Toc18440135"/>
      <w:bookmarkStart w:id="28" w:name="_Toc18750047"/>
      <w:bookmarkStart w:id="29" w:name="_Toc18755083"/>
      <w:bookmarkStart w:id="30" w:name="_Toc18767508"/>
      <w:bookmarkStart w:id="31" w:name="_Toc18861863"/>
      <w:bookmarkStart w:id="32" w:name="_Toc18862199"/>
      <w:bookmarkStart w:id="33" w:name="_Toc19030916"/>
      <w:bookmarkStart w:id="34" w:name="_Toc19030942"/>
      <w:bookmarkStart w:id="35" w:name="_Toc1903101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D14EAC" w:rsidRPr="00003140" w:rsidRDefault="00D14EAC" w:rsidP="00003140">
      <w:pPr>
        <w:pStyle w:val="Nagwek2"/>
        <w:spacing w:before="120"/>
        <w:contextualSpacing w:val="0"/>
        <w:rPr>
          <w:szCs w:val="24"/>
        </w:rPr>
      </w:pPr>
      <w:bookmarkStart w:id="36" w:name="_Toc19039364"/>
      <w:r w:rsidRPr="0002120F">
        <w:t>Rodzaje planowania</w:t>
      </w:r>
      <w:bookmarkEnd w:id="36"/>
    </w:p>
    <w:p w:rsidR="00C94AAF" w:rsidRDefault="00C94AAF" w:rsidP="00003140">
      <w:pPr>
        <w:ind w:firstLine="709"/>
        <w:contextualSpacing w:val="0"/>
        <w:rPr>
          <w:szCs w:val="24"/>
        </w:rPr>
      </w:pPr>
      <w:r>
        <w:rPr>
          <w:szCs w:val="24"/>
        </w:rPr>
        <w:t xml:space="preserve">Uwzględniając przedział czasowy, możemy </w:t>
      </w:r>
      <w:r w:rsidR="00063B63">
        <w:rPr>
          <w:szCs w:val="24"/>
        </w:rPr>
        <w:t xml:space="preserve">wyróżnić planowanie </w:t>
      </w:r>
      <w:r w:rsidRPr="00063B63">
        <w:rPr>
          <w:szCs w:val="24"/>
        </w:rPr>
        <w:t>strategiczne</w:t>
      </w:r>
      <w:r w:rsidR="00063B63">
        <w:rPr>
          <w:szCs w:val="24"/>
        </w:rPr>
        <w:t xml:space="preserve"> </w:t>
      </w:r>
      <w:r w:rsidRPr="00063B63">
        <w:rPr>
          <w:szCs w:val="24"/>
        </w:rPr>
        <w:t>(długofalowe)</w:t>
      </w:r>
      <w:r w:rsidR="00063B63">
        <w:rPr>
          <w:szCs w:val="24"/>
        </w:rPr>
        <w:t xml:space="preserve">, </w:t>
      </w:r>
      <w:r w:rsidRPr="00063B63">
        <w:rPr>
          <w:szCs w:val="24"/>
        </w:rPr>
        <w:t>długoterminowe</w:t>
      </w:r>
      <w:r w:rsidR="00063B63">
        <w:rPr>
          <w:szCs w:val="24"/>
        </w:rPr>
        <w:t xml:space="preserve">, </w:t>
      </w:r>
      <w:r w:rsidRPr="00063B63">
        <w:rPr>
          <w:szCs w:val="24"/>
        </w:rPr>
        <w:t>średnioterminowe</w:t>
      </w:r>
      <w:r w:rsidR="00063B63">
        <w:rPr>
          <w:szCs w:val="24"/>
        </w:rPr>
        <w:t xml:space="preserve">, </w:t>
      </w:r>
      <w:r w:rsidRPr="00063B63">
        <w:rPr>
          <w:szCs w:val="24"/>
        </w:rPr>
        <w:t>krótkoterminowe</w:t>
      </w:r>
      <w:r w:rsidR="00063B63">
        <w:rPr>
          <w:szCs w:val="24"/>
        </w:rPr>
        <w:t xml:space="preserve"> </w:t>
      </w:r>
      <w:r w:rsidRPr="00063B63">
        <w:rPr>
          <w:szCs w:val="24"/>
        </w:rPr>
        <w:t>(</w:t>
      </w:r>
      <w:r w:rsidR="00063B63">
        <w:rPr>
          <w:szCs w:val="24"/>
        </w:rPr>
        <w:t>o</w:t>
      </w:r>
      <w:r w:rsidRPr="00063B63">
        <w:rPr>
          <w:szCs w:val="24"/>
        </w:rPr>
        <w:t>peratywne)</w:t>
      </w:r>
      <w:r w:rsidR="00063B63">
        <w:rPr>
          <w:szCs w:val="24"/>
        </w:rPr>
        <w:t>, oraz</w:t>
      </w:r>
      <w:r w:rsidRPr="00063B63">
        <w:rPr>
          <w:szCs w:val="24"/>
        </w:rPr>
        <w:t xml:space="preserve"> bieżące</w:t>
      </w:r>
      <w:r w:rsidR="00063B63">
        <w:rPr>
          <w:szCs w:val="24"/>
        </w:rPr>
        <w:t>.</w:t>
      </w:r>
    </w:p>
    <w:p w:rsidR="00DD72D9" w:rsidRDefault="00DD72D9" w:rsidP="00DD72D9">
      <w:pPr>
        <w:pStyle w:val="Legenda"/>
        <w:keepNext/>
      </w:pPr>
      <w:bookmarkStart w:id="37" w:name="_Toc19044398"/>
      <w:r>
        <w:t xml:space="preserve">Tabela </w:t>
      </w:r>
      <w:fldSimple w:instr=" SEQ Tabela \* ARABIC ">
        <w:r>
          <w:rPr>
            <w:noProof/>
          </w:rPr>
          <w:t>1</w:t>
        </w:r>
      </w:fldSimple>
      <w:r>
        <w:t xml:space="preserve"> </w:t>
      </w:r>
      <w:r w:rsidRPr="0016027D">
        <w:rPr>
          <w:noProof/>
        </w:rPr>
        <w:t>Rodzaje planowania ze względu na okres planowania</w:t>
      </w:r>
      <w:bookmarkEnd w:id="37"/>
    </w:p>
    <w:tbl>
      <w:tblPr>
        <w:tblStyle w:val="Jasnecieniowanie1"/>
        <w:tblW w:w="0" w:type="auto"/>
        <w:tblLook w:val="04A0"/>
      </w:tblPr>
      <w:tblGrid>
        <w:gridCol w:w="3085"/>
        <w:gridCol w:w="2410"/>
        <w:gridCol w:w="3716"/>
      </w:tblGrid>
      <w:tr w:rsidR="00C94AAF" w:rsidTr="00003140">
        <w:trPr>
          <w:cnfStyle w:val="100000000000"/>
        </w:trPr>
        <w:tc>
          <w:tcPr>
            <w:cnfStyle w:val="001000000000"/>
            <w:tcW w:w="3085" w:type="dxa"/>
          </w:tcPr>
          <w:p w:rsidR="00C94AAF" w:rsidRDefault="00063B63" w:rsidP="00003140">
            <w:pPr>
              <w:ind w:firstLine="0"/>
              <w:contextualSpacing w:val="0"/>
              <w:jc w:val="left"/>
              <w:rPr>
                <w:sz w:val="24"/>
                <w:szCs w:val="24"/>
              </w:rPr>
            </w:pPr>
            <w:r>
              <w:rPr>
                <w:sz w:val="24"/>
                <w:szCs w:val="24"/>
              </w:rPr>
              <w:t>Rodzaj</w:t>
            </w:r>
          </w:p>
        </w:tc>
        <w:tc>
          <w:tcPr>
            <w:tcW w:w="2410" w:type="dxa"/>
          </w:tcPr>
          <w:p w:rsidR="00C94AAF" w:rsidRDefault="00063B63" w:rsidP="00003140">
            <w:pPr>
              <w:ind w:firstLine="0"/>
              <w:contextualSpacing w:val="0"/>
              <w:jc w:val="left"/>
              <w:cnfStyle w:val="100000000000"/>
              <w:rPr>
                <w:sz w:val="24"/>
                <w:szCs w:val="24"/>
              </w:rPr>
            </w:pPr>
            <w:r>
              <w:rPr>
                <w:sz w:val="24"/>
                <w:szCs w:val="24"/>
              </w:rPr>
              <w:t>Okres</w:t>
            </w:r>
          </w:p>
        </w:tc>
        <w:tc>
          <w:tcPr>
            <w:tcW w:w="3716" w:type="dxa"/>
          </w:tcPr>
          <w:p w:rsidR="00C94AAF" w:rsidRDefault="00063B63" w:rsidP="00003140">
            <w:pPr>
              <w:ind w:firstLine="34"/>
              <w:contextualSpacing w:val="0"/>
              <w:jc w:val="left"/>
              <w:cnfStyle w:val="100000000000"/>
              <w:rPr>
                <w:sz w:val="24"/>
                <w:szCs w:val="24"/>
              </w:rPr>
            </w:pPr>
            <w:r>
              <w:rPr>
                <w:sz w:val="24"/>
                <w:szCs w:val="24"/>
              </w:rPr>
              <w:t>Cel</w:t>
            </w:r>
          </w:p>
        </w:tc>
      </w:tr>
      <w:tr w:rsidR="00C94AAF" w:rsidTr="00003140">
        <w:trPr>
          <w:cnfStyle w:val="000000100000"/>
        </w:trPr>
        <w:tc>
          <w:tcPr>
            <w:cnfStyle w:val="001000000000"/>
            <w:tcW w:w="3085" w:type="dxa"/>
          </w:tcPr>
          <w:p w:rsidR="00063B63" w:rsidRPr="00C94AAF" w:rsidRDefault="00063B63" w:rsidP="00003140">
            <w:pPr>
              <w:ind w:firstLine="0"/>
              <w:contextualSpacing w:val="0"/>
              <w:jc w:val="left"/>
              <w:rPr>
                <w:sz w:val="24"/>
                <w:szCs w:val="24"/>
              </w:rPr>
            </w:pPr>
            <w:r w:rsidRPr="00C94AAF">
              <w:rPr>
                <w:sz w:val="24"/>
                <w:szCs w:val="24"/>
              </w:rPr>
              <w:t>strategiczne</w:t>
            </w:r>
            <w:r>
              <w:rPr>
                <w:sz w:val="24"/>
                <w:szCs w:val="24"/>
              </w:rPr>
              <w:t xml:space="preserve"> </w:t>
            </w:r>
            <w:r w:rsidRPr="00C94AAF">
              <w:rPr>
                <w:sz w:val="24"/>
                <w:szCs w:val="24"/>
              </w:rPr>
              <w:t>(długofalowe)</w:t>
            </w:r>
          </w:p>
          <w:p w:rsidR="00C94AAF" w:rsidRDefault="00C94AAF" w:rsidP="00003140">
            <w:pPr>
              <w:ind w:firstLine="0"/>
              <w:contextualSpacing w:val="0"/>
              <w:jc w:val="left"/>
              <w:rPr>
                <w:sz w:val="24"/>
                <w:szCs w:val="24"/>
              </w:rPr>
            </w:pPr>
          </w:p>
        </w:tc>
        <w:tc>
          <w:tcPr>
            <w:tcW w:w="2410" w:type="dxa"/>
          </w:tcPr>
          <w:p w:rsidR="00C94AAF" w:rsidRDefault="00063B63" w:rsidP="00003140">
            <w:pPr>
              <w:ind w:firstLine="0"/>
              <w:contextualSpacing w:val="0"/>
              <w:jc w:val="left"/>
              <w:cnfStyle w:val="000000100000"/>
              <w:rPr>
                <w:sz w:val="24"/>
                <w:szCs w:val="24"/>
              </w:rPr>
            </w:pPr>
            <w:r>
              <w:rPr>
                <w:sz w:val="24"/>
                <w:szCs w:val="24"/>
              </w:rPr>
              <w:t>Więcej niż 5 lat</w:t>
            </w:r>
          </w:p>
        </w:tc>
        <w:tc>
          <w:tcPr>
            <w:tcW w:w="3716" w:type="dxa"/>
          </w:tcPr>
          <w:p w:rsidR="00C94AAF" w:rsidRDefault="00063B63" w:rsidP="00003140">
            <w:pPr>
              <w:ind w:firstLine="34"/>
              <w:contextualSpacing w:val="0"/>
              <w:jc w:val="left"/>
              <w:cnfStyle w:val="000000100000"/>
              <w:rPr>
                <w:sz w:val="24"/>
                <w:szCs w:val="24"/>
              </w:rPr>
            </w:pPr>
            <w:r>
              <w:rPr>
                <w:sz w:val="24"/>
                <w:szCs w:val="24"/>
              </w:rPr>
              <w:t xml:space="preserve">Ustanowienie dalekosiężnych planów biznesowych przedsiębiorstwa, postawienie wizji </w:t>
            </w:r>
            <w:r>
              <w:rPr>
                <w:sz w:val="24"/>
                <w:szCs w:val="24"/>
              </w:rPr>
              <w:lastRenderedPageBreak/>
              <w:t>oraz misji na długi okres czasu</w:t>
            </w:r>
          </w:p>
        </w:tc>
      </w:tr>
      <w:tr w:rsidR="00063B63" w:rsidTr="00003140">
        <w:tc>
          <w:tcPr>
            <w:cnfStyle w:val="001000000000"/>
            <w:tcW w:w="3085" w:type="dxa"/>
          </w:tcPr>
          <w:p w:rsidR="00063B63" w:rsidRDefault="00063B63" w:rsidP="00003140">
            <w:pPr>
              <w:ind w:firstLine="0"/>
              <w:contextualSpacing w:val="0"/>
              <w:jc w:val="left"/>
              <w:rPr>
                <w:sz w:val="24"/>
                <w:szCs w:val="24"/>
              </w:rPr>
            </w:pPr>
            <w:r>
              <w:rPr>
                <w:sz w:val="24"/>
                <w:szCs w:val="24"/>
              </w:rPr>
              <w:lastRenderedPageBreak/>
              <w:t>długoterminowe</w:t>
            </w:r>
          </w:p>
        </w:tc>
        <w:tc>
          <w:tcPr>
            <w:tcW w:w="2410" w:type="dxa"/>
          </w:tcPr>
          <w:p w:rsidR="00063B63" w:rsidRDefault="00063B63" w:rsidP="00003140">
            <w:pPr>
              <w:ind w:firstLine="0"/>
              <w:contextualSpacing w:val="0"/>
              <w:jc w:val="left"/>
              <w:cnfStyle w:val="000000000000"/>
              <w:rPr>
                <w:sz w:val="24"/>
                <w:szCs w:val="24"/>
              </w:rPr>
            </w:pPr>
            <w:r>
              <w:rPr>
                <w:sz w:val="24"/>
                <w:szCs w:val="24"/>
              </w:rPr>
              <w:t>Od 2 do 5 lat</w:t>
            </w:r>
          </w:p>
        </w:tc>
        <w:tc>
          <w:tcPr>
            <w:tcW w:w="3716" w:type="dxa"/>
          </w:tcPr>
          <w:p w:rsidR="00063B63" w:rsidRDefault="0093150C" w:rsidP="00003140">
            <w:pPr>
              <w:ind w:firstLine="34"/>
              <w:contextualSpacing w:val="0"/>
              <w:jc w:val="left"/>
              <w:cnfStyle w:val="000000000000"/>
              <w:rPr>
                <w:sz w:val="24"/>
                <w:szCs w:val="24"/>
              </w:rPr>
            </w:pPr>
            <w:r>
              <w:rPr>
                <w:sz w:val="24"/>
                <w:szCs w:val="24"/>
              </w:rPr>
              <w:t>Wyznaczenie zadań prowadzących do osiągnięcia wysoko postawionych celów</w:t>
            </w:r>
          </w:p>
        </w:tc>
      </w:tr>
      <w:tr w:rsidR="00C94AAF" w:rsidTr="00003140">
        <w:trPr>
          <w:cnfStyle w:val="000000100000"/>
        </w:trPr>
        <w:tc>
          <w:tcPr>
            <w:cnfStyle w:val="001000000000"/>
            <w:tcW w:w="3085" w:type="dxa"/>
          </w:tcPr>
          <w:p w:rsidR="00C94AAF" w:rsidRDefault="00063B63" w:rsidP="00003140">
            <w:pPr>
              <w:ind w:firstLine="0"/>
              <w:contextualSpacing w:val="0"/>
              <w:jc w:val="left"/>
              <w:rPr>
                <w:sz w:val="24"/>
                <w:szCs w:val="24"/>
              </w:rPr>
            </w:pPr>
            <w:r>
              <w:rPr>
                <w:sz w:val="24"/>
                <w:szCs w:val="24"/>
              </w:rPr>
              <w:t>średnioterminowe</w:t>
            </w:r>
          </w:p>
        </w:tc>
        <w:tc>
          <w:tcPr>
            <w:tcW w:w="2410" w:type="dxa"/>
          </w:tcPr>
          <w:p w:rsidR="00C94AAF" w:rsidRDefault="0093150C" w:rsidP="00003140">
            <w:pPr>
              <w:ind w:firstLine="0"/>
              <w:contextualSpacing w:val="0"/>
              <w:jc w:val="left"/>
              <w:cnfStyle w:val="000000100000"/>
              <w:rPr>
                <w:sz w:val="24"/>
                <w:szCs w:val="24"/>
              </w:rPr>
            </w:pPr>
            <w:r>
              <w:rPr>
                <w:sz w:val="24"/>
                <w:szCs w:val="24"/>
              </w:rPr>
              <w:t>Od kliku miesięcy do roku</w:t>
            </w:r>
          </w:p>
        </w:tc>
        <w:tc>
          <w:tcPr>
            <w:tcW w:w="3716" w:type="dxa"/>
          </w:tcPr>
          <w:p w:rsidR="00C94AAF" w:rsidRDefault="0093150C" w:rsidP="00003140">
            <w:pPr>
              <w:ind w:firstLine="34"/>
              <w:contextualSpacing w:val="0"/>
              <w:jc w:val="left"/>
              <w:cnfStyle w:val="000000100000"/>
              <w:rPr>
                <w:sz w:val="24"/>
                <w:szCs w:val="24"/>
              </w:rPr>
            </w:pPr>
            <w:r>
              <w:rPr>
                <w:sz w:val="24"/>
                <w:szCs w:val="24"/>
              </w:rPr>
              <w:t>Wyznaczenie zadań pobocznych pomagających realizację celów długoterminowych</w:t>
            </w:r>
          </w:p>
        </w:tc>
      </w:tr>
      <w:tr w:rsidR="00C94AAF" w:rsidTr="00003140">
        <w:tc>
          <w:tcPr>
            <w:cnfStyle w:val="001000000000"/>
            <w:tcW w:w="3085" w:type="dxa"/>
          </w:tcPr>
          <w:p w:rsidR="00C94AAF" w:rsidRDefault="00063B63" w:rsidP="00003140">
            <w:pPr>
              <w:ind w:firstLine="0"/>
              <w:contextualSpacing w:val="0"/>
              <w:jc w:val="left"/>
              <w:rPr>
                <w:sz w:val="24"/>
                <w:szCs w:val="24"/>
              </w:rPr>
            </w:pPr>
            <w:r w:rsidRPr="00063B63">
              <w:rPr>
                <w:sz w:val="24"/>
                <w:szCs w:val="24"/>
              </w:rPr>
              <w:t>krótkoterminowe</w:t>
            </w:r>
            <w:r>
              <w:rPr>
                <w:sz w:val="24"/>
                <w:szCs w:val="24"/>
              </w:rPr>
              <w:t xml:space="preserve"> </w:t>
            </w:r>
            <w:r w:rsidRPr="00063B63">
              <w:rPr>
                <w:sz w:val="24"/>
                <w:szCs w:val="24"/>
              </w:rPr>
              <w:t>(</w:t>
            </w:r>
            <w:r>
              <w:rPr>
                <w:sz w:val="24"/>
                <w:szCs w:val="24"/>
              </w:rPr>
              <w:t>o</w:t>
            </w:r>
            <w:r w:rsidRPr="00063B63">
              <w:rPr>
                <w:sz w:val="24"/>
                <w:szCs w:val="24"/>
              </w:rPr>
              <w:t>peratywne)</w:t>
            </w:r>
          </w:p>
        </w:tc>
        <w:tc>
          <w:tcPr>
            <w:tcW w:w="2410" w:type="dxa"/>
          </w:tcPr>
          <w:p w:rsidR="00C94AAF" w:rsidRDefault="0093150C" w:rsidP="00003140">
            <w:pPr>
              <w:ind w:firstLine="0"/>
              <w:contextualSpacing w:val="0"/>
              <w:jc w:val="left"/>
              <w:cnfStyle w:val="000000000000"/>
              <w:rPr>
                <w:sz w:val="24"/>
                <w:szCs w:val="24"/>
              </w:rPr>
            </w:pPr>
            <w:r>
              <w:rPr>
                <w:sz w:val="24"/>
                <w:szCs w:val="24"/>
              </w:rPr>
              <w:t>Do 3. miesięcy</w:t>
            </w:r>
          </w:p>
        </w:tc>
        <w:tc>
          <w:tcPr>
            <w:tcW w:w="3716" w:type="dxa"/>
          </w:tcPr>
          <w:p w:rsidR="00C94AAF" w:rsidRDefault="0093150C" w:rsidP="00003140">
            <w:pPr>
              <w:ind w:firstLine="34"/>
              <w:contextualSpacing w:val="0"/>
              <w:jc w:val="left"/>
              <w:cnfStyle w:val="000000000000"/>
              <w:rPr>
                <w:sz w:val="24"/>
                <w:szCs w:val="24"/>
              </w:rPr>
            </w:pPr>
            <w:r>
              <w:rPr>
                <w:sz w:val="24"/>
                <w:szCs w:val="24"/>
              </w:rPr>
              <w:t>Wyznaczenie krótkich zwięzłych zadań.</w:t>
            </w:r>
          </w:p>
        </w:tc>
      </w:tr>
      <w:tr w:rsidR="00C94AAF" w:rsidTr="00003140">
        <w:trPr>
          <w:cnfStyle w:val="000000100000"/>
        </w:trPr>
        <w:tc>
          <w:tcPr>
            <w:cnfStyle w:val="001000000000"/>
            <w:tcW w:w="3085" w:type="dxa"/>
          </w:tcPr>
          <w:p w:rsidR="00C94AAF" w:rsidRDefault="00063B63" w:rsidP="00003140">
            <w:pPr>
              <w:ind w:firstLine="0"/>
              <w:contextualSpacing w:val="0"/>
              <w:jc w:val="left"/>
              <w:rPr>
                <w:sz w:val="24"/>
                <w:szCs w:val="24"/>
              </w:rPr>
            </w:pPr>
            <w:r>
              <w:rPr>
                <w:sz w:val="24"/>
                <w:szCs w:val="24"/>
              </w:rPr>
              <w:t>bieżące</w:t>
            </w:r>
          </w:p>
        </w:tc>
        <w:tc>
          <w:tcPr>
            <w:tcW w:w="2410" w:type="dxa"/>
          </w:tcPr>
          <w:p w:rsidR="00C94AAF" w:rsidRDefault="0093150C" w:rsidP="00003140">
            <w:pPr>
              <w:ind w:firstLine="0"/>
              <w:contextualSpacing w:val="0"/>
              <w:jc w:val="left"/>
              <w:cnfStyle w:val="000000100000"/>
              <w:rPr>
                <w:sz w:val="24"/>
                <w:szCs w:val="24"/>
              </w:rPr>
            </w:pPr>
            <w:r>
              <w:rPr>
                <w:sz w:val="24"/>
                <w:szCs w:val="24"/>
              </w:rPr>
              <w:t>Do 1. tygodnia</w:t>
            </w:r>
          </w:p>
        </w:tc>
        <w:tc>
          <w:tcPr>
            <w:tcW w:w="3716" w:type="dxa"/>
          </w:tcPr>
          <w:p w:rsidR="00C94AAF" w:rsidRDefault="0093150C" w:rsidP="00003140">
            <w:pPr>
              <w:ind w:firstLine="34"/>
              <w:contextualSpacing w:val="0"/>
              <w:jc w:val="left"/>
              <w:cnfStyle w:val="000000100000"/>
              <w:rPr>
                <w:sz w:val="24"/>
                <w:szCs w:val="24"/>
              </w:rPr>
            </w:pPr>
            <w:r>
              <w:rPr>
                <w:sz w:val="24"/>
                <w:szCs w:val="24"/>
              </w:rPr>
              <w:t>Zaplanowanie spotkań, przebiegu dnia, organizacja pracy na dzień.</w:t>
            </w:r>
          </w:p>
        </w:tc>
      </w:tr>
    </w:tbl>
    <w:p w:rsidR="00DD72D9" w:rsidRPr="00DD72D9" w:rsidRDefault="00DD72D9" w:rsidP="00DD72D9">
      <w:pPr>
        <w:pStyle w:val="Bibliografia"/>
        <w:jc w:val="center"/>
        <w:rPr>
          <w:noProof/>
          <w:sz w:val="22"/>
          <w:szCs w:val="22"/>
        </w:rPr>
      </w:pPr>
      <w:r w:rsidRPr="00DD72D9">
        <w:rPr>
          <w:sz w:val="22"/>
          <w:szCs w:val="22"/>
        </w:rPr>
        <w:t>Opracowanie własne na podstawie: [</w:t>
      </w:r>
      <w:r w:rsidRPr="00DD72D9">
        <w:rPr>
          <w:noProof/>
          <w:sz w:val="22"/>
          <w:szCs w:val="22"/>
        </w:rPr>
        <w:t xml:space="preserve">Ocieczek, E., &amp; Jowita, P. (2013). </w:t>
      </w:r>
      <w:r w:rsidRPr="00DD72D9">
        <w:rPr>
          <w:i/>
          <w:iCs/>
          <w:noProof/>
          <w:sz w:val="22"/>
          <w:szCs w:val="22"/>
        </w:rPr>
        <w:t>Planowanie</w:t>
      </w:r>
      <w:r w:rsidRPr="00DD72D9">
        <w:rPr>
          <w:noProof/>
          <w:sz w:val="22"/>
          <w:szCs w:val="22"/>
        </w:rPr>
        <w:t xml:space="preserve">. Pobrano Wrzesień 10, 2019 z lokalizacji </w:t>
      </w:r>
      <w:hyperlink r:id="rId11" w:history="1">
        <w:r w:rsidRPr="00DD72D9">
          <w:rPr>
            <w:rStyle w:val="Hipercze"/>
            <w:noProof/>
            <w:sz w:val="22"/>
            <w:szCs w:val="22"/>
          </w:rPr>
          <w:t>https://mfiles.pl/pl/index.php/Planowanie</w:t>
        </w:r>
      </w:hyperlink>
      <w:r w:rsidRPr="00DD72D9">
        <w:rPr>
          <w:noProof/>
          <w:sz w:val="22"/>
          <w:szCs w:val="22"/>
        </w:rPr>
        <w:t>]</w:t>
      </w:r>
    </w:p>
    <w:p w:rsidR="00DD72D9" w:rsidRDefault="00DD72D9" w:rsidP="00DD72D9">
      <w:pPr>
        <w:ind w:firstLine="709"/>
        <w:contextualSpacing w:val="0"/>
        <w:jc w:val="center"/>
        <w:rPr>
          <w:sz w:val="22"/>
          <w:shd w:val="clear" w:color="auto" w:fill="FFFFFF"/>
        </w:rPr>
      </w:pPr>
    </w:p>
    <w:sdt>
      <w:sdtPr>
        <w:id w:val="77020783"/>
        <w:docPartObj>
          <w:docPartGallery w:val="Bibliographies"/>
          <w:docPartUnique/>
        </w:docPartObj>
      </w:sdtPr>
      <w:sdtContent>
        <w:p w:rsidR="00DD72D9" w:rsidRPr="00DD72D9" w:rsidRDefault="00DD72D9" w:rsidP="00DD72D9">
          <w:pPr>
            <w:ind w:firstLine="709"/>
            <w:contextualSpacing w:val="0"/>
            <w:jc w:val="center"/>
            <w:rPr>
              <w:sz w:val="22"/>
              <w:shd w:val="clear" w:color="auto" w:fill="FFFFFF"/>
            </w:rPr>
          </w:pPr>
        </w:p>
        <w:p w:rsidR="00003140" w:rsidRDefault="00A64285" w:rsidP="00003140">
          <w:pPr>
            <w:ind w:firstLine="709"/>
            <w:contextualSpacing w:val="0"/>
            <w:rPr>
              <w:szCs w:val="24"/>
            </w:rPr>
          </w:pPr>
          <w:r>
            <w:rPr>
              <w:szCs w:val="24"/>
            </w:rPr>
            <w:t>Natomiast u</w:t>
          </w:r>
          <w:r w:rsidR="00D14EAC" w:rsidRPr="00627240">
            <w:rPr>
              <w:szCs w:val="24"/>
            </w:rPr>
            <w:t xml:space="preserve">względniając szczebel zarządzania </w:t>
          </w:r>
          <w:r w:rsidR="00627240" w:rsidRPr="00627240">
            <w:rPr>
              <w:szCs w:val="24"/>
            </w:rPr>
            <w:t xml:space="preserve">wyróżnić możemy: </w:t>
          </w:r>
        </w:p>
        <w:p w:rsidR="00003140" w:rsidRDefault="00627240" w:rsidP="00003140">
          <w:pPr>
            <w:pStyle w:val="Akapitzlist"/>
            <w:numPr>
              <w:ilvl w:val="0"/>
              <w:numId w:val="1"/>
            </w:numPr>
            <w:ind w:left="1077" w:firstLine="0"/>
            <w:rPr>
              <w:szCs w:val="24"/>
            </w:rPr>
          </w:pPr>
          <w:r w:rsidRPr="00003140">
            <w:rPr>
              <w:szCs w:val="24"/>
            </w:rPr>
            <w:t xml:space="preserve">strategiczne, </w:t>
          </w:r>
        </w:p>
        <w:p w:rsidR="00003140" w:rsidRDefault="00627240" w:rsidP="00003140">
          <w:pPr>
            <w:pStyle w:val="Akapitzlist"/>
            <w:numPr>
              <w:ilvl w:val="0"/>
              <w:numId w:val="1"/>
            </w:numPr>
            <w:ind w:left="1077" w:firstLine="0"/>
            <w:rPr>
              <w:szCs w:val="24"/>
            </w:rPr>
          </w:pPr>
          <w:r w:rsidRPr="00003140">
            <w:rPr>
              <w:szCs w:val="24"/>
            </w:rPr>
            <w:t>taktyczne,</w:t>
          </w:r>
        </w:p>
        <w:p w:rsidR="007D7750" w:rsidRPr="00003140" w:rsidRDefault="00627240" w:rsidP="00003140">
          <w:pPr>
            <w:pStyle w:val="Akapitzlist"/>
            <w:numPr>
              <w:ilvl w:val="0"/>
              <w:numId w:val="1"/>
            </w:numPr>
            <w:ind w:left="1077" w:firstLine="0"/>
            <w:rPr>
              <w:szCs w:val="24"/>
            </w:rPr>
          </w:pPr>
          <w:r w:rsidRPr="00003140">
            <w:rPr>
              <w:szCs w:val="24"/>
            </w:rPr>
            <w:t>operacyjne</w:t>
          </w:r>
        </w:p>
        <w:p w:rsidR="00DD72D9" w:rsidRDefault="00627240" w:rsidP="00DD72D9">
          <w:pPr>
            <w:keepNext/>
            <w:ind w:firstLine="0"/>
            <w:contextualSpacing w:val="0"/>
            <w:jc w:val="center"/>
          </w:pPr>
          <w:r>
            <w:rPr>
              <w:noProof/>
            </w:rPr>
            <w:lastRenderedPageBreak/>
            <w:drawing>
              <wp:inline distT="0" distB="0" distL="0" distR="0">
                <wp:extent cx="4455042" cy="3699804"/>
                <wp:effectExtent l="0" t="0" r="0" b="0"/>
                <wp:docPr id="2" name="Obraz 4" descr="http://edu.pjwstk.edu.pl/wyklady/poz/scb/rys3/3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du.pjwstk.edu.pl/wyklady/poz/scb/rys3/3_1.gif"/>
                        <pic:cNvPicPr>
                          <a:picLocks noChangeAspect="1" noChangeArrowheads="1"/>
                        </pic:cNvPicPr>
                      </pic:nvPicPr>
                      <pic:blipFill>
                        <a:blip r:embed="rId12"/>
                        <a:srcRect/>
                        <a:stretch>
                          <a:fillRect/>
                        </a:stretch>
                      </pic:blipFill>
                      <pic:spPr bwMode="auto">
                        <a:xfrm>
                          <a:off x="0" y="0"/>
                          <a:ext cx="4460791" cy="3704579"/>
                        </a:xfrm>
                        <a:prstGeom prst="rect">
                          <a:avLst/>
                        </a:prstGeom>
                        <a:noFill/>
                        <a:ln w="9525">
                          <a:noFill/>
                          <a:miter lim="800000"/>
                          <a:headEnd/>
                          <a:tailEnd/>
                        </a:ln>
                      </pic:spPr>
                    </pic:pic>
                  </a:graphicData>
                </a:graphic>
              </wp:inline>
            </w:drawing>
          </w:r>
        </w:p>
        <w:p w:rsidR="00DD72D9" w:rsidRPr="00DD72D9" w:rsidRDefault="00DD72D9" w:rsidP="00DD72D9">
          <w:pPr>
            <w:pStyle w:val="Legenda"/>
            <w:rPr>
              <w:szCs w:val="24"/>
            </w:rPr>
          </w:pPr>
          <w:bookmarkStart w:id="38" w:name="_Toc19044370"/>
          <w:r w:rsidRPr="00DD72D9">
            <w:t xml:space="preserve">Rysunek </w:t>
          </w:r>
          <w:fldSimple w:instr=" SEQ Rysunek \* ARABIC ">
            <w:r>
              <w:rPr>
                <w:noProof/>
              </w:rPr>
              <w:t>2</w:t>
            </w:r>
          </w:fldSimple>
          <w:r w:rsidRPr="00DD72D9">
            <w:t xml:space="preserve"> </w:t>
          </w:r>
          <w:r w:rsidRPr="00DD72D9">
            <w:rPr>
              <w:szCs w:val="24"/>
            </w:rPr>
            <w:t>Rodzaje planowanie ze względu na szczebel zarządzania</w:t>
          </w:r>
          <w:bookmarkEnd w:id="38"/>
        </w:p>
        <w:p w:rsidR="00DD72D9" w:rsidRPr="00DD72D9" w:rsidRDefault="00DD72D9" w:rsidP="00DD72D9">
          <w:pPr>
            <w:pStyle w:val="Bibliografia"/>
            <w:contextualSpacing w:val="0"/>
            <w:rPr>
              <w:noProof/>
              <w:sz w:val="22"/>
              <w:szCs w:val="22"/>
            </w:rPr>
          </w:pPr>
          <w:r w:rsidRPr="00DD72D9">
            <w:rPr>
              <w:noProof/>
              <w:sz w:val="22"/>
              <w:szCs w:val="22"/>
            </w:rPr>
            <w:t xml:space="preserve">Kisielnicki, J. (2005). </w:t>
          </w:r>
          <w:r w:rsidRPr="00DD72D9">
            <w:rPr>
              <w:i/>
              <w:iCs/>
              <w:noProof/>
              <w:sz w:val="22"/>
              <w:szCs w:val="22"/>
            </w:rPr>
            <w:t>Wykłady do przedmiotu Podstawy Organizacji i Zarządzania.</w:t>
          </w:r>
          <w:r w:rsidRPr="00DD72D9">
            <w:rPr>
              <w:noProof/>
              <w:sz w:val="22"/>
              <w:szCs w:val="22"/>
            </w:rPr>
            <w:t xml:space="preserve"> Pobrano Wrzesień 10, 2019 z lokalizacji  </w:t>
          </w:r>
          <w:hyperlink r:id="rId13" w:history="1">
            <w:r w:rsidRPr="00CB4E55">
              <w:rPr>
                <w:rStyle w:val="Hipercze"/>
                <w:noProof/>
                <w:sz w:val="22"/>
                <w:szCs w:val="22"/>
              </w:rPr>
              <w:t>http://edu.pjwstk.edu.pl/wyklady/poz/scb/index20.html</w:t>
            </w:r>
          </w:hyperlink>
        </w:p>
        <w:p w:rsidR="00A64285" w:rsidRDefault="00C704E2" w:rsidP="00003140">
          <w:pPr>
            <w:pStyle w:val="Nagwek2"/>
            <w:spacing w:before="120"/>
          </w:pPr>
          <w:r w:rsidRPr="00C704E2">
            <w:tab/>
          </w:r>
          <w:bookmarkStart w:id="39" w:name="_Toc19039365"/>
          <w:r w:rsidR="00A64285" w:rsidRPr="00C704E2">
            <w:t>Metody planowania</w:t>
          </w:r>
          <w:bookmarkEnd w:id="39"/>
        </w:p>
        <w:p w:rsidR="00003140" w:rsidRDefault="00A64285" w:rsidP="00003140">
          <w:pPr>
            <w:ind w:firstLine="709"/>
            <w:contextualSpacing w:val="0"/>
          </w:pPr>
          <w:r>
            <w:t>W planowanie z uwagi na złożoność i skomplikowanie procesu opracowano szereg podejść do zagadnienia.</w:t>
          </w:r>
          <w:r w:rsidR="00C704E2">
            <w:t xml:space="preserve"> Są one zależne od obszaru gospodarczego działalności, struktury przedsiębiorstwa, złożoność i mnogość projektów.</w:t>
          </w:r>
        </w:p>
        <w:p w:rsidR="00215E75" w:rsidRDefault="00215E75" w:rsidP="00003140">
          <w:pPr>
            <w:pStyle w:val="Nagwek2"/>
          </w:pPr>
          <w:bookmarkStart w:id="40" w:name="_Toc19039366"/>
          <w:r>
            <w:t>Prognozowanie</w:t>
          </w:r>
          <w:bookmarkEnd w:id="40"/>
        </w:p>
        <w:p w:rsidR="00705B27" w:rsidRDefault="004B7D59" w:rsidP="00003140">
          <w:pPr>
            <w:ind w:firstLine="709"/>
            <w:contextualSpacing w:val="0"/>
          </w:pPr>
          <w:r>
            <w:t>Układając strategię firmy zarządzający nią często opierają swoje decyzje kierując się intuicją wyczuciem, takie postępowanie może prowadzić do sporego sukcesu gdy intuicja biznesmena okaże się trafić w gust klientów. Jednak z drugiej strony ze względu na fakt że opieramy swoją decyzje bez analizy żadnych sytuacji z przeszłości możemy zaliczyć ogromną porażkę</w:t>
          </w:r>
          <w:r w:rsidR="00705B27">
            <w:t>. Przewidywania przyszłości</w:t>
          </w:r>
          <w:r>
            <w:t xml:space="preserve"> </w:t>
          </w:r>
          <w:r w:rsidR="00705B27">
            <w:t>może</w:t>
          </w:r>
          <w:r>
            <w:t xml:space="preserve"> przyjmować różnoraki charakter ze względu na </w:t>
          </w:r>
          <w:r w:rsidR="00705B27">
            <w:t xml:space="preserve">to czym kierujemy się dokonując </w:t>
          </w:r>
          <w:r w:rsidR="001472C3">
            <w:t>próby przewidzenia zdarzeń w przyszłości</w:t>
          </w:r>
          <w:r w:rsidR="00705B27">
            <w:t>.</w:t>
          </w:r>
        </w:p>
        <w:p w:rsidR="00DD72D9" w:rsidRDefault="00705B27" w:rsidP="00DD72D9">
          <w:pPr>
            <w:keepNext/>
            <w:ind w:firstLine="0"/>
            <w:contextualSpacing w:val="0"/>
            <w:jc w:val="center"/>
          </w:pPr>
          <w:r>
            <w:rPr>
              <w:noProof/>
            </w:rPr>
            <w:lastRenderedPageBreak/>
            <w:drawing>
              <wp:inline distT="0" distB="0" distL="0" distR="0">
                <wp:extent cx="3493084" cy="1711842"/>
                <wp:effectExtent l="19050" t="0" r="0" b="0"/>
                <wp:docPr id="25" name="Obraz 24" descr="prognoz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nozowanie.PNG"/>
                        <pic:cNvPicPr/>
                      </pic:nvPicPr>
                      <pic:blipFill>
                        <a:blip r:embed="rId14"/>
                        <a:stretch>
                          <a:fillRect/>
                        </a:stretch>
                      </pic:blipFill>
                      <pic:spPr>
                        <a:xfrm>
                          <a:off x="0" y="0"/>
                          <a:ext cx="3497882" cy="1714193"/>
                        </a:xfrm>
                        <a:prstGeom prst="rect">
                          <a:avLst/>
                        </a:prstGeom>
                      </pic:spPr>
                    </pic:pic>
                  </a:graphicData>
                </a:graphic>
              </wp:inline>
            </w:drawing>
          </w:r>
        </w:p>
        <w:p w:rsidR="006527A0" w:rsidRDefault="00DD72D9" w:rsidP="00DD72D9">
          <w:pPr>
            <w:pStyle w:val="Legenda"/>
          </w:pPr>
          <w:bookmarkStart w:id="41" w:name="_Toc19044371"/>
          <w:r>
            <w:t xml:space="preserve">Rysunek </w:t>
          </w:r>
          <w:fldSimple w:instr=" SEQ Rysunek \* ARABIC ">
            <w:r>
              <w:rPr>
                <w:noProof/>
              </w:rPr>
              <w:t>3</w:t>
            </w:r>
          </w:fldSimple>
          <w:r>
            <w:t xml:space="preserve"> </w:t>
          </w:r>
          <w:r w:rsidRPr="00A2439A">
            <w:t>Schemat przewidywania przyszłości</w:t>
          </w:r>
          <w:bookmarkEnd w:id="41"/>
        </w:p>
        <w:p w:rsidR="00DD72D9" w:rsidRDefault="00DD72D9" w:rsidP="00DD72D9">
          <w:pPr>
            <w:pStyle w:val="Bibliografia"/>
            <w:jc w:val="center"/>
            <w:rPr>
              <w:noProof/>
            </w:rPr>
          </w:pPr>
          <w:r w:rsidRPr="00DD72D9">
            <w:rPr>
              <w:noProof/>
              <w:sz w:val="22"/>
            </w:rPr>
            <w:t xml:space="preserve">Zeliaś, A., Pawełek, B., &amp; Wanat, S. (2003). </w:t>
          </w:r>
          <w:r w:rsidRPr="00DD72D9">
            <w:rPr>
              <w:i/>
              <w:iCs/>
              <w:noProof/>
              <w:sz w:val="22"/>
            </w:rPr>
            <w:t>Prognozowanie Ekonomiczne.</w:t>
          </w:r>
          <w:r w:rsidRPr="00DD72D9">
            <w:rPr>
              <w:noProof/>
              <w:sz w:val="22"/>
            </w:rPr>
            <w:t xml:space="preserve"> Warszawa: Wydawnictwo Naukowe PWN</w:t>
          </w:r>
          <w:r>
            <w:rPr>
              <w:noProof/>
            </w:rPr>
            <w:t>.</w:t>
          </w:r>
        </w:p>
        <w:p w:rsidR="001472C3" w:rsidRDefault="00705B27" w:rsidP="00003140">
          <w:pPr>
            <w:ind w:firstLine="709"/>
            <w:contextualSpacing w:val="0"/>
          </w:pPr>
          <w:r>
            <w:t>Kiedy dokonujemy przewidywania przyszłości w sposób racjonalny z zastosowaniem metod naukowych mówimy wtedy o prognozowaniu.</w:t>
          </w:r>
          <w:r w:rsidR="0010362D">
            <w:t xml:space="preserve"> Efektem takiego prognozowania  jest sporządzenie prognozy określonego zjawiska np. wielkości sprzedaży systemu informatycznego. W odróżnieniu od prognozowania zdroworozsądkowe przewidywania przyszłości nie wykorzystują wspomnianych metod naukowych opartych na analizach trendów ekonomicznych, modeli matematycznych do próby przewidzenia przyszłości. Zamiast tego opierają się na logicznym ciągu przyczynowo-skutkowym. Przykładem takiego rozumowania może być oparte na dobrze znanych nam zjawiskach typu: „Skoro zimą jest chłodnie to prawdopodobnie więcej ludzi będzie kupowało ciepłe kurtki”. Natomiast jeśli naszym przewidywanie nie kieruję ani żadna logika, a tym bardziej nie stosujemy żadnych znanych metod naukowych, mamy do czynienia z nieracjonalnymi próbami przewidywań. W tym przypadku bardziej pasującym określeniem tego może być zgadywanie. </w:t>
          </w:r>
          <w:r w:rsidR="001472C3">
            <w:t>Głównym celem prognozowania jest sformułowanie pewnych prognoz. Jako prognozę powinniśmy rozumieć możliwość wystąpienia danego zjawiska z bardzo wysokim prawdopodobieństwem.</w:t>
          </w:r>
        </w:p>
        <w:p w:rsidR="001472C3" w:rsidRDefault="001472C3" w:rsidP="00003140">
          <w:pPr>
            <w:ind w:firstLine="709"/>
            <w:contextualSpacing w:val="0"/>
          </w:pPr>
          <w:r>
            <w:t>Prognoza jako że jest pewnego rodzaju wizją przyszłych zdarzeń może pełnić następujące funkcje:</w:t>
          </w:r>
        </w:p>
        <w:p w:rsidR="001472C3" w:rsidRDefault="006F7038" w:rsidP="00003140">
          <w:pPr>
            <w:pStyle w:val="Akapitzlist"/>
            <w:numPr>
              <w:ilvl w:val="0"/>
              <w:numId w:val="29"/>
            </w:numPr>
            <w:ind w:firstLine="0"/>
            <w:contextualSpacing w:val="0"/>
          </w:pPr>
          <w:r>
            <w:t>P</w:t>
          </w:r>
          <w:r w:rsidR="001472C3">
            <w:t>reparacyjną z punktu widzenia planowania jest ona najważniejszą funkcją prognozy, gdyż dzięki niej wspomagamy procesy decyzyjne w różnych horyzontach czasowych</w:t>
          </w:r>
          <w:r>
            <w:t>.</w:t>
          </w:r>
        </w:p>
        <w:p w:rsidR="001472C3" w:rsidRDefault="006F7038" w:rsidP="00003140">
          <w:pPr>
            <w:pStyle w:val="Akapitzlist"/>
            <w:numPr>
              <w:ilvl w:val="0"/>
              <w:numId w:val="29"/>
            </w:numPr>
            <w:ind w:firstLine="0"/>
            <w:contextualSpacing w:val="0"/>
          </w:pPr>
          <w:r>
            <w:t>A</w:t>
          </w:r>
          <w:r w:rsidR="001472C3">
            <w:t>ktywizującą czyli zachęcania do podejmowania określonych działań w celu spełnienia prognoz</w:t>
          </w:r>
          <w:r>
            <w:t>.</w:t>
          </w:r>
        </w:p>
        <w:p w:rsidR="001472C3" w:rsidRDefault="006F7038" w:rsidP="00003140">
          <w:pPr>
            <w:pStyle w:val="Akapitzlist"/>
            <w:numPr>
              <w:ilvl w:val="0"/>
              <w:numId w:val="29"/>
            </w:numPr>
            <w:ind w:firstLine="0"/>
            <w:contextualSpacing w:val="0"/>
          </w:pPr>
          <w:r>
            <w:t>Informacyjną rozumianą jako dostarczenie informacji na temat przyszłości</w:t>
          </w:r>
          <w:r w:rsidR="00CB2685">
            <w:t>.</w:t>
          </w:r>
        </w:p>
        <w:p w:rsidR="00A64285" w:rsidRDefault="00FA0452" w:rsidP="00003140">
          <w:pPr>
            <w:ind w:left="357" w:firstLine="709"/>
            <w:contextualSpacing w:val="0"/>
          </w:pPr>
          <w:r>
            <w:lastRenderedPageBreak/>
            <w:t xml:space="preserve">We wcześniejszym </w:t>
          </w:r>
          <w:r w:rsidR="00BB4786">
            <w:t>akapicie</w:t>
          </w:r>
          <w:r>
            <w:t xml:space="preserve"> </w:t>
          </w:r>
          <w:r w:rsidR="00BB4786">
            <w:t>wspomniano</w:t>
          </w:r>
          <w:r>
            <w:t xml:space="preserve"> o stosowaniu metod naukowych w racjonalnym przewidywaniu przyszłości. Ze względu na dwa główne podejścia wyróżniamy grupy metod oparte na stosowaniu modeli matematycznych i statystycznych, oraz nie stosujących modeli wywodzących się z nauk matematycznych.</w:t>
          </w:r>
        </w:p>
        <w:p w:rsidR="00DD72D9" w:rsidRDefault="00FA0452" w:rsidP="00DD72D9">
          <w:pPr>
            <w:keepNext/>
            <w:ind w:firstLine="0"/>
            <w:jc w:val="center"/>
          </w:pPr>
          <w:r>
            <w:rPr>
              <w:b/>
              <w:noProof/>
            </w:rPr>
            <w:drawing>
              <wp:inline distT="0" distB="0" distL="0" distR="0">
                <wp:extent cx="4231124" cy="3583915"/>
                <wp:effectExtent l="19050" t="0" r="0" b="0"/>
                <wp:docPr id="26" name="Obraz 25" descr="metody prognoz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y prognozowania.PNG"/>
                        <pic:cNvPicPr/>
                      </pic:nvPicPr>
                      <pic:blipFill>
                        <a:blip r:embed="rId15"/>
                        <a:stretch>
                          <a:fillRect/>
                        </a:stretch>
                      </pic:blipFill>
                      <pic:spPr>
                        <a:xfrm>
                          <a:off x="0" y="0"/>
                          <a:ext cx="4237837" cy="3589601"/>
                        </a:xfrm>
                        <a:prstGeom prst="rect">
                          <a:avLst/>
                        </a:prstGeom>
                      </pic:spPr>
                    </pic:pic>
                  </a:graphicData>
                </a:graphic>
              </wp:inline>
            </w:drawing>
          </w:r>
        </w:p>
        <w:p w:rsidR="00FA0452" w:rsidRPr="00FA0452" w:rsidRDefault="00DD72D9" w:rsidP="00DD72D9">
          <w:pPr>
            <w:pStyle w:val="Legenda"/>
            <w:rPr>
              <w:b w:val="0"/>
            </w:rPr>
          </w:pPr>
          <w:bookmarkStart w:id="42" w:name="_Toc19044372"/>
          <w:r>
            <w:t xml:space="preserve">Rysunek </w:t>
          </w:r>
          <w:fldSimple w:instr=" SEQ Rysunek \* ARABIC ">
            <w:r>
              <w:rPr>
                <w:noProof/>
              </w:rPr>
              <w:t>4</w:t>
            </w:r>
          </w:fldSimple>
          <w:r>
            <w:t xml:space="preserve"> </w:t>
          </w:r>
          <w:r w:rsidRPr="00EE11E9">
            <w:rPr>
              <w:noProof/>
            </w:rPr>
            <w:t>Metody prognozowania</w:t>
          </w:r>
          <w:bookmarkEnd w:id="42"/>
        </w:p>
        <w:p w:rsidR="00DD72D9" w:rsidRPr="00DD72D9" w:rsidRDefault="00DD72D9" w:rsidP="00DD72D9">
          <w:pPr>
            <w:pStyle w:val="Bibliografia"/>
            <w:jc w:val="center"/>
            <w:rPr>
              <w:noProof/>
              <w:sz w:val="22"/>
            </w:rPr>
          </w:pPr>
          <w:r w:rsidRPr="00DD72D9">
            <w:rPr>
              <w:noProof/>
              <w:sz w:val="22"/>
            </w:rPr>
            <w:t xml:space="preserve">Zeliaś, A., Pawełek, B., &amp; Wanat, S. (2003). </w:t>
          </w:r>
          <w:r w:rsidRPr="00DD72D9">
            <w:rPr>
              <w:i/>
              <w:iCs/>
              <w:noProof/>
              <w:sz w:val="22"/>
            </w:rPr>
            <w:t>Prognozowanie Ekonomiczne.</w:t>
          </w:r>
          <w:r w:rsidRPr="00DD72D9">
            <w:rPr>
              <w:noProof/>
              <w:sz w:val="22"/>
            </w:rPr>
            <w:t xml:space="preserve"> Warszawa: Wydawnictwo Naukowe PWN.</w:t>
          </w:r>
        </w:p>
        <w:p w:rsidR="00003140" w:rsidRDefault="00FA0452" w:rsidP="00003140">
          <w:pPr>
            <w:ind w:firstLine="709"/>
          </w:pPr>
          <w:r>
            <w:t xml:space="preserve">Metody matematyczno-statystyczne opierają swoją idee na stosowaniu opracowanych modeli matematycznych pewnych zdarzeń, spośród narzędzi </w:t>
          </w:r>
          <w:r w:rsidR="00A254A5">
            <w:t>wykorzystuje się tam wiedzę z zakresu probabilistyki, statystyki. Niektóre z nich opierają się na prawidłowościach zebranych przez obserwację zjawisk ekonomicznych. Z kolei metody heurystyczne oparte są na opinii grupy, wiedzy grup ekspertów z danej dziedziny, nie skupia się tak bardzo na zjawiskach z przeszłości lecz nacisk kładziony jest na ocenie wystąpienia wariantów danego zjawiska, ich rozwoju, oraz próbie wskazania najbardziej prawdopodobnego przebiegu prognozowanej sytuacji. Metody heurystyczne znajdują główne zastosowanie w formułowaniu prognoz długoterminowych. Prognozują one pewne kierunki rozwoju techniki, nauki. Natomiast ścisłe stosowanie metod matematyczno-statystycznych opartych o obliczenia komputerowe znajdują lepsze zastosowanie dla zjawisk krótkoterminowych ze względu na zbyt wiele potencjalnych zmiennych występujących w długim okresie czasu.</w:t>
          </w:r>
          <w:r w:rsidR="002839FB">
            <w:t>~</w:t>
          </w:r>
        </w:p>
        <w:p w:rsidR="002839FB" w:rsidRPr="00003140" w:rsidRDefault="002839FB" w:rsidP="00003140">
          <w:pPr>
            <w:pStyle w:val="Nagwek2"/>
          </w:pPr>
          <w:bookmarkStart w:id="43" w:name="_Toc19039367"/>
          <w:r w:rsidRPr="002839FB">
            <w:rPr>
              <w:shd w:val="clear" w:color="auto" w:fill="FFFFFF"/>
            </w:rPr>
            <w:lastRenderedPageBreak/>
            <w:t>Struktura podziału pracy</w:t>
          </w:r>
          <w:r>
            <w:rPr>
              <w:shd w:val="clear" w:color="auto" w:fill="FFFFFF"/>
            </w:rPr>
            <w:t>(WBS)</w:t>
          </w:r>
          <w:bookmarkEnd w:id="43"/>
        </w:p>
        <w:p w:rsidR="00637A46" w:rsidRDefault="002839FB" w:rsidP="00003140">
          <w:pPr>
            <w:ind w:firstLine="709"/>
            <w:contextualSpacing w:val="0"/>
          </w:pPr>
          <w:r>
            <w:t>Jednym z podstawowych narzędzi wspomagających proces planowania jest technika strukturalnego podziału pracy. Work breakdown structure graficznie przyjmuje postać drzewa posiadającego hierarchię zadań. PMBOK 5 definiuję tą strukturę jako rozłożenie całego zakresu projektu na drobniejsze elementy niezbędne do wykonani aby zrealizować projekt.</w:t>
          </w:r>
        </w:p>
        <w:p w:rsidR="00DD72D9" w:rsidRDefault="009722FC" w:rsidP="00DD72D9">
          <w:pPr>
            <w:keepNext/>
            <w:ind w:firstLine="0"/>
            <w:contextualSpacing w:val="0"/>
            <w:jc w:val="center"/>
          </w:pPr>
          <w:r>
            <w:rPr>
              <w:noProof/>
              <w:sz w:val="20"/>
            </w:rPr>
            <w:drawing>
              <wp:inline distT="0" distB="0" distL="0" distR="0">
                <wp:extent cx="5241914" cy="3381153"/>
                <wp:effectExtent l="19050" t="0" r="0" b="0"/>
                <wp:docPr id="27" name="Obraz 26" descr="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jpg"/>
                        <pic:cNvPicPr/>
                      </pic:nvPicPr>
                      <pic:blipFill>
                        <a:blip r:embed="rId16"/>
                        <a:stretch>
                          <a:fillRect/>
                        </a:stretch>
                      </pic:blipFill>
                      <pic:spPr>
                        <a:xfrm>
                          <a:off x="0" y="0"/>
                          <a:ext cx="5248445" cy="3385365"/>
                        </a:xfrm>
                        <a:prstGeom prst="rect">
                          <a:avLst/>
                        </a:prstGeom>
                      </pic:spPr>
                    </pic:pic>
                  </a:graphicData>
                </a:graphic>
              </wp:inline>
            </w:drawing>
          </w:r>
        </w:p>
        <w:p w:rsidR="00DD72D9" w:rsidRDefault="00DD72D9" w:rsidP="00DD72D9">
          <w:pPr>
            <w:pStyle w:val="Legenda"/>
          </w:pPr>
          <w:bookmarkStart w:id="44" w:name="_Toc19044373"/>
          <w:r>
            <w:t xml:space="preserve">Rysunek </w:t>
          </w:r>
          <w:fldSimple w:instr=" SEQ Rysunek \* ARABIC ">
            <w:r>
              <w:rPr>
                <w:noProof/>
              </w:rPr>
              <w:t>5</w:t>
            </w:r>
          </w:fldSimple>
          <w:r>
            <w:t xml:space="preserve"> </w:t>
          </w:r>
          <w:r w:rsidRPr="00095847">
            <w:t>Przykładowa struktura podziału prac</w:t>
          </w:r>
          <w:bookmarkEnd w:id="44"/>
        </w:p>
        <w:p w:rsidR="009722FC" w:rsidRDefault="009722FC" w:rsidP="00003140">
          <w:pPr>
            <w:ind w:firstLine="0"/>
            <w:contextualSpacing w:val="0"/>
            <w:jc w:val="center"/>
          </w:pPr>
          <w:r w:rsidRPr="009722FC">
            <w:rPr>
              <w:sz w:val="20"/>
            </w:rPr>
            <w:t>Źródło:</w:t>
          </w:r>
          <w:hyperlink r:id="rId17" w:history="1">
            <w:r w:rsidRPr="009722FC">
              <w:rPr>
                <w:rStyle w:val="Hipercze"/>
                <w:sz w:val="20"/>
              </w:rPr>
              <w:t>https://tensix.com/2018/07/creating-a-work-breakdown-structure-in-prim</w:t>
            </w:r>
            <w:r w:rsidRPr="009722FC">
              <w:rPr>
                <w:rStyle w:val="Hipercze"/>
                <w:sz w:val="20"/>
              </w:rPr>
              <w:t>a</w:t>
            </w:r>
            <w:r w:rsidRPr="009722FC">
              <w:rPr>
                <w:rStyle w:val="Hipercze"/>
                <w:sz w:val="20"/>
              </w:rPr>
              <w:t>vera-p6/</w:t>
            </w:r>
          </w:hyperlink>
        </w:p>
        <w:p w:rsidR="009722FC" w:rsidRDefault="009722FC" w:rsidP="00003140">
          <w:pPr>
            <w:ind w:firstLine="709"/>
            <w:contextualSpacing w:val="0"/>
          </w:pPr>
          <w:r>
            <w:t>Struktura podziału pracy najczęściej zagłębia się na trzy poziomy, nie jest to jednak stała reguła, a głębokość podziału zależy od wielkości i złożoności projektu.</w:t>
          </w:r>
          <w:r w:rsidR="0072181E">
            <w:t xml:space="preserve"> Najczęściej projekt dzielimy na kolejne jego fazy, następnie fazy projektu dzielone są na poszczególne etapy realizacji faz, z kolei etapy dzielone są już na zadania. Takie rozłożenie projektu na mniejsze czynniki daje nam lepszą wizję całości projektu, ułatwia zrozumienie celów poszczególnych etapów/faz zespołom projektowy. Natomiast interesariusze oraz kierownictwo projektu otrzymuje wygodne narzędzie kontrolowania postępu prac w projekcie, informacje kto realizuję dane zadania, na jakim są etapie itp. Dodatkowo zespoły projektowe mając ustrukturyzowaną hierarchie prac mogą ją wykorzystywać jako pomoc w planowaniu ciążących na nich fazach/etapach/zadaniach. Planowanie to może mieć charakter krótkoterminowy(planowanie na poziomie zadań), jak i długoterminowe(planowanie realizacji etapów/faz). Struktura ta oprócz planowania prac jako takich do realizacji, pomaga </w:t>
          </w:r>
          <w:r w:rsidR="0072181E">
            <w:lastRenderedPageBreak/>
            <w:t xml:space="preserve">nam planować bardziej wysoko poziomowo. Może być ona stosowana jako narzędzie planowania całej architektury projektu, dająca wspominaną już wizję całości projektu. </w:t>
          </w:r>
        </w:p>
        <w:p w:rsidR="00F87018" w:rsidRDefault="00F87018" w:rsidP="00003140">
          <w:pPr>
            <w:ind w:firstLine="709"/>
            <w:contextualSpacing w:val="0"/>
          </w:pPr>
          <w:r>
            <w:t>Podczas tworzenia struktury literatura przedmiotu wskazuje stosowanie dwóch podejść do zagadnienia:</w:t>
          </w:r>
        </w:p>
        <w:p w:rsidR="00C034DA" w:rsidRDefault="00C034DA" w:rsidP="00003140">
          <w:pPr>
            <w:pStyle w:val="Akapitzlist"/>
            <w:numPr>
              <w:ilvl w:val="0"/>
              <w:numId w:val="30"/>
            </w:numPr>
            <w:ind w:firstLine="0"/>
            <w:contextualSpacing w:val="0"/>
          </w:pPr>
          <w:r>
            <w:t>Z góry do dołu, zakładamy w nim tworzenie struktury wychodząc od głównego celu projektu, następnie definiując kolejne elementy schodzimy w strukturze coraz bardziej w dół rozbijając tym samym problemy na podzbiory mniejszych problemów/zadań. Zespół dokonuje podziału do momentu kiedy uzna że otrzymana struktura jest już wystarczająco precyzyjna i pozwala na określenie czasu, zasobów, umiejętności na realizacje danego zadania. Dodatkowo to podejście zakłada możliwe dwa warianty:</w:t>
          </w:r>
        </w:p>
        <w:p w:rsidR="00C034DA" w:rsidRDefault="00E81854" w:rsidP="00003140">
          <w:pPr>
            <w:pStyle w:val="Akapitzlist"/>
            <w:numPr>
              <w:ilvl w:val="1"/>
              <w:numId w:val="30"/>
            </w:numPr>
            <w:ind w:firstLine="0"/>
            <w:contextualSpacing w:val="0"/>
          </w:pPr>
          <w:r>
            <w:t xml:space="preserve">Zespołowy -  w tym wariancie cały zespół definiuje wszystkie poziomy podziału z zadaniami. </w:t>
          </w:r>
          <w:r w:rsidR="005D67B6">
            <w:t>Począwszy od liderów zespołu definiują oni zadania na 1. poziomie oraz dokonują ich dekompozycji. Następnie zadania z niższych poziomów przydzielane są kolejnym członkom zespołu, aż do zakończenia procesu tworzenia. Dzięki zastosowaniu takiego podejścia mamy pewność że cała struktura zachowa spójność pomiędzy elementami.</w:t>
          </w:r>
        </w:p>
        <w:p w:rsidR="00E81854" w:rsidRDefault="00E81854" w:rsidP="00003140">
          <w:pPr>
            <w:pStyle w:val="Akapitzlist"/>
            <w:numPr>
              <w:ilvl w:val="1"/>
              <w:numId w:val="30"/>
            </w:numPr>
            <w:ind w:firstLine="0"/>
            <w:contextualSpacing w:val="0"/>
          </w:pPr>
          <w:r>
            <w:t>Podzespołowy</w:t>
          </w:r>
          <w:r w:rsidR="005D67B6">
            <w:t xml:space="preserve"> – podczas stosowania tego wariantu z góry określamy ilość poziomów struktury, powołując analogiczną ilość podzespołów do tworzenia struktur. Następnie dany zespół zajmuje się definicją swojego poziomu, a wynik swojej pracy przekazuje kolejnemu. Podejście to zwykle jest szybsze, jednak mogą pojawić się nie spójności</w:t>
          </w:r>
        </w:p>
        <w:p w:rsidR="00C034DA" w:rsidRDefault="00C034DA" w:rsidP="00003140">
          <w:pPr>
            <w:pStyle w:val="Akapitzlist"/>
            <w:numPr>
              <w:ilvl w:val="0"/>
              <w:numId w:val="30"/>
            </w:numPr>
            <w:ind w:firstLine="0"/>
            <w:contextualSpacing w:val="0"/>
          </w:pPr>
          <w:r>
            <w:t>Z dołu do góry</w:t>
          </w:r>
          <w:r w:rsidR="005D67B6">
            <w:t xml:space="preserve">,  jest podejście które przyjmuję charakter burzy mózgów i wymiany pomysłów. </w:t>
          </w:r>
          <w:r w:rsidR="005C007C">
            <w:t>Definiując</w:t>
          </w:r>
          <w:r w:rsidR="005D67B6">
            <w:t xml:space="preserve"> zadania pewnego poziomu próbujemy wyznaczyć wszystko co jest do zrealizowania. Następnie posiadając zbiór zadań próbujemy łączyć je w zależności</w:t>
          </w:r>
          <w:r w:rsidR="005C007C">
            <w:t xml:space="preserve">, usuwając zadania które na etapie łączenia w zależności okazują się zbędne, </w:t>
          </w:r>
          <w:r w:rsidR="005D67B6">
            <w:t xml:space="preserve"> tworząc tym samym strukturę w górę.</w:t>
          </w:r>
        </w:p>
        <w:p w:rsidR="005C007C" w:rsidRDefault="005C007C" w:rsidP="00003140">
          <w:pPr>
            <w:ind w:firstLine="709"/>
            <w:contextualSpacing w:val="0"/>
          </w:pPr>
          <w:r>
            <w:t>Otrzymaną strukturę posiadającą informację o niezbędnych zasobach, przewidywanych zależnościach pomiędzy zadaniami, określonym czasem realizacji zadań możemy łatwo zgrupować w harmonogram zależności dzięki diagramowi Gantta.</w:t>
          </w:r>
        </w:p>
        <w:p w:rsidR="005C007C" w:rsidRPr="00894C9D" w:rsidRDefault="005C007C" w:rsidP="00003140">
          <w:pPr>
            <w:pStyle w:val="Nagwek2"/>
          </w:pPr>
          <w:bookmarkStart w:id="45" w:name="_Toc19039368"/>
          <w:r>
            <w:lastRenderedPageBreak/>
            <w:t>Diagram Gantta</w:t>
          </w:r>
          <w:bookmarkEnd w:id="45"/>
          <w:r>
            <w:t xml:space="preserve"> </w:t>
          </w:r>
        </w:p>
        <w:p w:rsidR="005C007C" w:rsidRDefault="005C007C" w:rsidP="00003140">
          <w:pPr>
            <w:ind w:firstLine="709"/>
            <w:contextualSpacing w:val="0"/>
          </w:pPr>
          <w:r>
            <w:t>Narzędzie stworzone przez H.L. Ganta wykres przedstawiający wykorzystanie określonych zasobów, wykonanie zadań w czasie oraz ich wzajemnego wpływu na siebie.</w:t>
          </w:r>
          <w:r w:rsidRPr="00894C9D">
            <w:t xml:space="preserve"> </w:t>
          </w:r>
        </w:p>
        <w:p w:rsidR="00DD72D9" w:rsidRDefault="005C007C" w:rsidP="00DD72D9">
          <w:pPr>
            <w:keepNext/>
            <w:ind w:firstLine="0"/>
            <w:contextualSpacing w:val="0"/>
            <w:jc w:val="center"/>
          </w:pPr>
          <w:r>
            <w:rPr>
              <w:noProof/>
            </w:rPr>
            <w:drawing>
              <wp:inline distT="0" distB="0" distL="0" distR="0">
                <wp:extent cx="3785235" cy="2583815"/>
                <wp:effectExtent l="19050" t="0" r="5715" b="0"/>
                <wp:docPr id="28" name="Obraz 1" descr="wykres Gantta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kres Gantta Excel"/>
                        <pic:cNvPicPr>
                          <a:picLocks noChangeAspect="1" noChangeArrowheads="1"/>
                        </pic:cNvPicPr>
                      </pic:nvPicPr>
                      <pic:blipFill>
                        <a:blip r:embed="rId18"/>
                        <a:srcRect/>
                        <a:stretch>
                          <a:fillRect/>
                        </a:stretch>
                      </pic:blipFill>
                      <pic:spPr bwMode="auto">
                        <a:xfrm>
                          <a:off x="0" y="0"/>
                          <a:ext cx="3785235" cy="2583815"/>
                        </a:xfrm>
                        <a:prstGeom prst="rect">
                          <a:avLst/>
                        </a:prstGeom>
                        <a:noFill/>
                        <a:ln w="9525">
                          <a:noFill/>
                          <a:miter lim="800000"/>
                          <a:headEnd/>
                          <a:tailEnd/>
                        </a:ln>
                      </pic:spPr>
                    </pic:pic>
                  </a:graphicData>
                </a:graphic>
              </wp:inline>
            </w:drawing>
          </w:r>
        </w:p>
        <w:p w:rsidR="005C007C" w:rsidRDefault="00DD72D9" w:rsidP="00DD72D9">
          <w:pPr>
            <w:pStyle w:val="Legenda"/>
            <w:rPr>
              <w:szCs w:val="24"/>
            </w:rPr>
          </w:pPr>
          <w:bookmarkStart w:id="46" w:name="_Toc19044374"/>
          <w:r>
            <w:t xml:space="preserve">Rysunek </w:t>
          </w:r>
          <w:fldSimple w:instr=" SEQ Rysunek \* ARABIC ">
            <w:r>
              <w:rPr>
                <w:noProof/>
              </w:rPr>
              <w:t>6</w:t>
            </w:r>
          </w:fldSimple>
          <w:r>
            <w:t xml:space="preserve"> </w:t>
          </w:r>
          <w:r w:rsidRPr="00226815">
            <w:rPr>
              <w:noProof/>
            </w:rPr>
            <w:t>Przykładowy wykres Gantta</w:t>
          </w:r>
          <w:bookmarkEnd w:id="46"/>
        </w:p>
        <w:p w:rsidR="00DD72D9" w:rsidRPr="00DD72D9" w:rsidRDefault="00DD72D9" w:rsidP="00003140">
          <w:pPr>
            <w:ind w:firstLine="709"/>
            <w:contextualSpacing w:val="0"/>
            <w:rPr>
              <w:noProof/>
              <w:sz w:val="22"/>
            </w:rPr>
          </w:pPr>
          <w:r w:rsidRPr="00DD72D9">
            <w:rPr>
              <w:noProof/>
              <w:sz w:val="22"/>
            </w:rPr>
            <w:t xml:space="preserve">Gryzio, T. (2014, Marzec 30). </w:t>
          </w:r>
          <w:r w:rsidRPr="00DD72D9">
            <w:rPr>
              <w:i/>
              <w:iCs/>
              <w:noProof/>
              <w:sz w:val="22"/>
            </w:rPr>
            <w:t>Wykres Gantta w Excelu z zasobami[wpis na blogu].</w:t>
          </w:r>
          <w:r w:rsidRPr="00DD72D9">
            <w:rPr>
              <w:noProof/>
              <w:sz w:val="22"/>
            </w:rPr>
            <w:t xml:space="preserve"> Pobrano Września 10, 2019 z lokalizacji </w:t>
          </w:r>
          <w:hyperlink r:id="rId19" w:history="1">
            <w:r w:rsidRPr="00DD72D9">
              <w:rPr>
                <w:rStyle w:val="Hipercze"/>
                <w:noProof/>
                <w:sz w:val="22"/>
              </w:rPr>
              <w:t>https://itschool.pl/blog/wykres-gantta-w-excelu-z-zasobami/</w:t>
            </w:r>
          </w:hyperlink>
        </w:p>
        <w:p w:rsidR="005C007C" w:rsidRDefault="005C007C" w:rsidP="00003140">
          <w:pPr>
            <w:ind w:firstLine="709"/>
            <w:contextualSpacing w:val="0"/>
            <w:rPr>
              <w:szCs w:val="24"/>
            </w:rPr>
          </w:pPr>
          <w:r>
            <w:rPr>
              <w:szCs w:val="24"/>
            </w:rPr>
            <w:t>Głównym problemem w planowaniu projektu, pracy gdzie pomocny może okazać się wykres Gantta jest zagadnienie optymalizacji czasu oraz wykorzystania zasobów. Dodatkowym zastosowaniem wykresu Gantta, jest analiza wydajności i wykonywanej pracy, przewidywanie opóźnień, przeciwdziałanie sytuacji w której brak zasobów blokuje cały proces produkcyjny. Diagram ten ze względu na uniwersalność nie ograniczał się do zastosowania w gałęziach typowo produkcyjnych, ale wpływał na optymalizację pracy w nauce, administracji, oraz wielu gałęzi gospodarczych.</w:t>
          </w:r>
        </w:p>
        <w:p w:rsidR="005C007C" w:rsidRDefault="005C007C" w:rsidP="00003140">
          <w:pPr>
            <w:ind w:firstLine="709"/>
            <w:contextualSpacing w:val="0"/>
            <w:rPr>
              <w:szCs w:val="24"/>
            </w:rPr>
          </w:pPr>
          <w:r>
            <w:rPr>
              <w:szCs w:val="24"/>
            </w:rPr>
            <w:t>Gantt wyróżnił następujące odmiany swojego wykresu:</w:t>
          </w:r>
        </w:p>
        <w:p w:rsidR="005C007C" w:rsidRPr="00BB522A" w:rsidRDefault="005C007C" w:rsidP="00003140">
          <w:pPr>
            <w:pStyle w:val="Akapitzlist"/>
            <w:numPr>
              <w:ilvl w:val="0"/>
              <w:numId w:val="5"/>
            </w:numPr>
            <w:ind w:left="1077" w:firstLine="0"/>
            <w:rPr>
              <w:sz w:val="32"/>
              <w:szCs w:val="24"/>
            </w:rPr>
          </w:pPr>
          <w:r w:rsidRPr="00263AF0">
            <w:rPr>
              <w:b/>
            </w:rPr>
            <w:t>wydajność pracy ukazujący stopień wykonania normy</w:t>
          </w:r>
          <w:r w:rsidRPr="00BB522A">
            <w:t xml:space="preserve">; </w:t>
          </w:r>
        </w:p>
        <w:p w:rsidR="005C007C" w:rsidRPr="00003140" w:rsidRDefault="005C007C" w:rsidP="00003140">
          <w:pPr>
            <w:pStyle w:val="Akapitzlist"/>
            <w:numPr>
              <w:ilvl w:val="0"/>
              <w:numId w:val="5"/>
            </w:numPr>
            <w:ind w:left="1077" w:firstLine="0"/>
            <w:rPr>
              <w:b/>
              <w:szCs w:val="24"/>
            </w:rPr>
          </w:pPr>
          <w:r w:rsidRPr="006A5321">
            <w:rPr>
              <w:b/>
            </w:rPr>
            <w:t>wykorzystanie maszyn i urządzeń</w:t>
          </w:r>
          <w:r>
            <w:rPr>
              <w:b/>
            </w:rPr>
            <w:t xml:space="preserve">,  </w:t>
          </w:r>
          <w:r>
            <w:t xml:space="preserve">pozwala wskazać bezczynność maszyny i urządzenia, oraz osobę za to odpowiedzialną, na wykresie zaznacza się dwa znaczniki jeden oznaczający planowany czas pracy urządzenia, drugi przedstawia rzeczywisty czas pracy urządzenia. W rzeczywistym przebiegu zaznacza się również przerwy wraz z przyczyną jej zaistnienia. </w:t>
          </w:r>
        </w:p>
        <w:p w:rsidR="00DD72D9" w:rsidRDefault="005C007C" w:rsidP="00DD72D9">
          <w:pPr>
            <w:pStyle w:val="Akapitzlist"/>
            <w:keepNext/>
            <w:ind w:left="0" w:firstLine="0"/>
            <w:contextualSpacing w:val="0"/>
            <w:jc w:val="center"/>
          </w:pPr>
          <w:r>
            <w:rPr>
              <w:b/>
              <w:noProof/>
              <w:szCs w:val="24"/>
            </w:rPr>
            <w:lastRenderedPageBreak/>
            <w:drawing>
              <wp:inline distT="0" distB="0" distL="0" distR="0">
                <wp:extent cx="5144218" cy="2353004"/>
                <wp:effectExtent l="19050" t="0" r="0" b="0"/>
                <wp:docPr id="29" name="Obraz 3" descr="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NG"/>
                        <pic:cNvPicPr/>
                      </pic:nvPicPr>
                      <pic:blipFill>
                        <a:blip r:embed="rId20"/>
                        <a:stretch>
                          <a:fillRect/>
                        </a:stretch>
                      </pic:blipFill>
                      <pic:spPr>
                        <a:xfrm>
                          <a:off x="0" y="0"/>
                          <a:ext cx="5144218" cy="2353004"/>
                        </a:xfrm>
                        <a:prstGeom prst="rect">
                          <a:avLst/>
                        </a:prstGeom>
                      </pic:spPr>
                    </pic:pic>
                  </a:graphicData>
                </a:graphic>
              </wp:inline>
            </w:drawing>
          </w:r>
        </w:p>
        <w:p w:rsidR="005C007C" w:rsidRDefault="00DD72D9" w:rsidP="00DD72D9">
          <w:pPr>
            <w:pStyle w:val="Legenda"/>
            <w:rPr>
              <w:b w:val="0"/>
              <w:szCs w:val="24"/>
            </w:rPr>
          </w:pPr>
          <w:bookmarkStart w:id="47" w:name="_Toc19044375"/>
          <w:r>
            <w:t xml:space="preserve">Rysunek </w:t>
          </w:r>
          <w:fldSimple w:instr=" SEQ Rysunek \* ARABIC ">
            <w:r>
              <w:rPr>
                <w:noProof/>
              </w:rPr>
              <w:t>7</w:t>
            </w:r>
          </w:fldSimple>
          <w:r>
            <w:t xml:space="preserve"> </w:t>
          </w:r>
          <w:r w:rsidRPr="00D877A7">
            <w:t>Diagram Gantta przedstawiający wykorzystanie urządzeń</w:t>
          </w:r>
          <w:bookmarkEnd w:id="47"/>
        </w:p>
        <w:p w:rsidR="00DD72D9" w:rsidRPr="00DD72D9" w:rsidRDefault="00DD72D9" w:rsidP="00DD72D9">
          <w:pPr>
            <w:pStyle w:val="Bibliografia"/>
            <w:ind w:left="1080" w:firstLine="0"/>
            <w:jc w:val="center"/>
            <w:rPr>
              <w:noProof/>
              <w:sz w:val="22"/>
            </w:rPr>
          </w:pPr>
          <w:r w:rsidRPr="00DD72D9">
            <w:rPr>
              <w:noProof/>
              <w:sz w:val="22"/>
            </w:rPr>
            <w:t xml:space="preserve">Zbichorski, Z. (1977). </w:t>
          </w:r>
          <w:r w:rsidRPr="00DD72D9">
            <w:rPr>
              <w:i/>
              <w:iCs/>
              <w:noProof/>
              <w:sz w:val="22"/>
            </w:rPr>
            <w:t>Metody graficzne w zarządzaniu i organizacji produkcji.</w:t>
          </w:r>
          <w:r w:rsidRPr="00DD72D9">
            <w:rPr>
              <w:noProof/>
              <w:sz w:val="22"/>
            </w:rPr>
            <w:t xml:space="preserve"> Warszawa : Wydawnictwo Naukowo-Techniczne.</w:t>
          </w:r>
        </w:p>
        <w:p w:rsidR="005C007C" w:rsidRPr="00263AF0" w:rsidRDefault="005C007C" w:rsidP="00003140">
          <w:pPr>
            <w:pStyle w:val="Akapitzlist"/>
            <w:numPr>
              <w:ilvl w:val="0"/>
              <w:numId w:val="5"/>
            </w:numPr>
            <w:ind w:left="1077" w:firstLine="0"/>
            <w:contextualSpacing w:val="0"/>
            <w:rPr>
              <w:sz w:val="32"/>
              <w:szCs w:val="24"/>
            </w:rPr>
          </w:pPr>
          <w:r w:rsidRPr="00263AF0">
            <w:rPr>
              <w:b/>
            </w:rPr>
            <w:t>przebiegu planowych prac</w:t>
          </w:r>
          <w:r w:rsidRPr="00263AF0">
            <w:t>, usprawnia ciągłość pracy oraz odpowiednie wykorzystanie zasobów.</w:t>
          </w:r>
        </w:p>
        <w:p w:rsidR="005C007C" w:rsidRDefault="005C007C" w:rsidP="00003140">
          <w:pPr>
            <w:ind w:firstLine="709"/>
            <w:contextualSpacing w:val="0"/>
            <w:rPr>
              <w:szCs w:val="24"/>
            </w:rPr>
          </w:pPr>
          <w:r>
            <w:rPr>
              <w:szCs w:val="24"/>
            </w:rPr>
            <w:t xml:space="preserve">Dzięki temu wykresowi, oraz wiedzy  o czasie wykonywania danych zadań możliwe jest określenie terminu realizacji projektu, oraz wytyczenia ściezki krytycznej i kamieni milowych projektu. </w:t>
          </w:r>
        </w:p>
        <w:p w:rsidR="005C007C" w:rsidRDefault="005C007C" w:rsidP="00003140">
          <w:pPr>
            <w:ind w:firstLine="709"/>
            <w:contextualSpacing w:val="0"/>
            <w:rPr>
              <w:szCs w:val="24"/>
            </w:rPr>
          </w:pPr>
          <w:r>
            <w:rPr>
              <w:szCs w:val="24"/>
            </w:rPr>
            <w:t>Ścieżka krytyczna na wykresie Gantta zdefiniowana jest jako najdłuższa droga czynności pozwalające przejść cały proces od jego rozpoczęcia do zakończenia. Co istotne podczas wyznaczania ścieżki krytycznej czynności na siebie nie zachodzą, a pomiędzy nimi nie występują przerwy. Daje nam to pogląd jak długo zajmie realizacja przedsięwzięcia, ponieważ czas całościowego wykonania jest sumą czasów czynności składowych.</w:t>
          </w:r>
        </w:p>
        <w:p w:rsidR="00DD72D9" w:rsidRDefault="005C007C" w:rsidP="00DD72D9">
          <w:pPr>
            <w:keepNext/>
            <w:ind w:firstLine="0"/>
            <w:contextualSpacing w:val="0"/>
            <w:jc w:val="center"/>
          </w:pPr>
          <w:r>
            <w:rPr>
              <w:noProof/>
              <w:szCs w:val="24"/>
            </w:rPr>
            <w:lastRenderedPageBreak/>
            <w:drawing>
              <wp:inline distT="0" distB="0" distL="0" distR="0">
                <wp:extent cx="5760085" cy="3487420"/>
                <wp:effectExtent l="19050" t="0" r="0" b="0"/>
                <wp:docPr id="30" name="Obraz 5" descr="sciezka krytyc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iezka krytyczna.PNG"/>
                        <pic:cNvPicPr/>
                      </pic:nvPicPr>
                      <pic:blipFill>
                        <a:blip r:embed="rId21"/>
                        <a:stretch>
                          <a:fillRect/>
                        </a:stretch>
                      </pic:blipFill>
                      <pic:spPr>
                        <a:xfrm>
                          <a:off x="0" y="0"/>
                          <a:ext cx="5760085" cy="3487420"/>
                        </a:xfrm>
                        <a:prstGeom prst="rect">
                          <a:avLst/>
                        </a:prstGeom>
                      </pic:spPr>
                    </pic:pic>
                  </a:graphicData>
                </a:graphic>
              </wp:inline>
            </w:drawing>
          </w:r>
        </w:p>
        <w:p w:rsidR="005C007C" w:rsidRDefault="00DD72D9" w:rsidP="00DD72D9">
          <w:pPr>
            <w:pStyle w:val="Legenda"/>
            <w:rPr>
              <w:szCs w:val="24"/>
            </w:rPr>
          </w:pPr>
          <w:bookmarkStart w:id="48" w:name="_Toc19044376"/>
          <w:r>
            <w:t xml:space="preserve">Rysunek </w:t>
          </w:r>
          <w:fldSimple w:instr=" SEQ Rysunek \* ARABIC ">
            <w:r>
              <w:rPr>
                <w:noProof/>
              </w:rPr>
              <w:t>8</w:t>
            </w:r>
          </w:fldSimple>
          <w:r>
            <w:t xml:space="preserve"> </w:t>
          </w:r>
          <w:r w:rsidRPr="006520E4">
            <w:rPr>
              <w:noProof/>
            </w:rPr>
            <w:t>Wykres Gantta z zaznaczoną ścieżką krytyczną i kamieniami milowymi</w:t>
          </w:r>
          <w:bookmarkEnd w:id="48"/>
        </w:p>
        <w:p w:rsidR="00DD72D9" w:rsidRPr="00DD72D9" w:rsidRDefault="00DD72D9" w:rsidP="00DD72D9">
          <w:pPr>
            <w:pStyle w:val="Bibliografia"/>
            <w:jc w:val="center"/>
            <w:rPr>
              <w:noProof/>
              <w:sz w:val="22"/>
            </w:rPr>
          </w:pPr>
          <w:r w:rsidRPr="00DD72D9">
            <w:rPr>
              <w:noProof/>
              <w:sz w:val="22"/>
            </w:rPr>
            <w:t xml:space="preserve">Grześ, A. (2014). Wykres Gantta a metoda ścieżki krytycznej (CPM). </w:t>
          </w:r>
          <w:r w:rsidRPr="00DD72D9">
            <w:rPr>
              <w:i/>
              <w:iCs/>
              <w:noProof/>
              <w:sz w:val="22"/>
            </w:rPr>
            <w:t>Optimum. Studia ekonomiczne nr 4</w:t>
          </w:r>
          <w:r w:rsidRPr="00DD72D9">
            <w:rPr>
              <w:noProof/>
              <w:sz w:val="22"/>
            </w:rPr>
            <w:t xml:space="preserve"> , strony 169-216.</w:t>
          </w:r>
        </w:p>
        <w:p w:rsidR="005C007C" w:rsidRDefault="005C007C" w:rsidP="00003140">
          <w:pPr>
            <w:ind w:firstLine="709"/>
            <w:contextualSpacing w:val="0"/>
          </w:pPr>
          <w:r>
            <w:t>Na powyższym rysunku możemy wytyczyć dwie ścieżki krytyczne: A-B-D-F-J-N-P, oraz C-G-M-J-N-P. Wynika z wykresu jasno że czynności na ścieżkach należy wykonać w kolejności, wobec czego opóźnienia albo zyskanie czasu na którejś czynności wpływa na całościowy czas projektu/zadania.</w:t>
          </w:r>
        </w:p>
        <w:p w:rsidR="005C007C" w:rsidRDefault="005C007C" w:rsidP="00003140">
          <w:pPr>
            <w:ind w:firstLine="709"/>
            <w:contextualSpacing w:val="0"/>
          </w:pPr>
          <w:r>
            <w:t>Kamienie milowe(milestones, checkpoints) wyznaczają istotne cząstkowe osiągnięcia podczas realizowania projektu. Są punktami kontrolnymi całego procesu. W założeniu powinny być wyznaczane po zrealizowaniu najbardziej newralgicznych czynności mogących mieć wpływ na następujące po nich zadania. Literatura nie określa precyzyjnej liczby punktów kontrolnych w procesie, jest ona zmienna i zależy od wielu czynników takich jak:</w:t>
          </w:r>
        </w:p>
        <w:p w:rsidR="005C007C" w:rsidRDefault="005C007C" w:rsidP="00003140">
          <w:pPr>
            <w:pStyle w:val="Akapitzlist"/>
            <w:numPr>
              <w:ilvl w:val="0"/>
              <w:numId w:val="5"/>
            </w:numPr>
            <w:ind w:left="1077" w:firstLine="0"/>
          </w:pPr>
          <w:r>
            <w:t>Długość projektu</w:t>
          </w:r>
        </w:p>
        <w:p w:rsidR="005C007C" w:rsidRDefault="005C007C" w:rsidP="00003140">
          <w:pPr>
            <w:pStyle w:val="Akapitzlist"/>
            <w:numPr>
              <w:ilvl w:val="0"/>
              <w:numId w:val="5"/>
            </w:numPr>
            <w:ind w:left="1077" w:firstLine="0"/>
          </w:pPr>
          <w:r>
            <w:t>Złożoność projektu</w:t>
          </w:r>
        </w:p>
        <w:p w:rsidR="005C007C" w:rsidRDefault="005C007C" w:rsidP="00003140">
          <w:pPr>
            <w:pStyle w:val="Akapitzlist"/>
            <w:numPr>
              <w:ilvl w:val="0"/>
              <w:numId w:val="5"/>
            </w:numPr>
            <w:ind w:left="1077" w:firstLine="0"/>
          </w:pPr>
          <w:r>
            <w:t>Ilość kluczowych zadań</w:t>
          </w:r>
        </w:p>
        <w:p w:rsidR="005C007C" w:rsidRDefault="005C007C" w:rsidP="00003140">
          <w:pPr>
            <w:ind w:firstLine="709"/>
            <w:contextualSpacing w:val="0"/>
          </w:pPr>
          <w:r>
            <w:t xml:space="preserve">Przyjmuje się że punkty kontrolne powinny być w miarę możliwości rozłożone w równych odstępach postępu projektu. Nie należy ustanawiać zbyt wielu punktów kontrolnych ponieważ wpływają one na wydłużenie czasu realizacji zadań, ponieważ musimy uwzględnić </w:t>
          </w:r>
          <w:r>
            <w:lastRenderedPageBreak/>
            <w:t xml:space="preserve">dodatkowy czas/zasoby na kontrole i koordynację zadań. Z drugiej strony zbyt uboga liczba kamieni milowych wpływa na gorszą kontrolę procesu, zwiększenie ryzyka porażki projektu, pogorszenie jakości. </w:t>
          </w:r>
        </w:p>
        <w:p w:rsidR="00A64285" w:rsidRDefault="00A64285" w:rsidP="00003140">
          <w:pPr>
            <w:pStyle w:val="Nagwek2"/>
          </w:pPr>
          <w:bookmarkStart w:id="49" w:name="_Toc19039369"/>
          <w:r w:rsidRPr="00C704E2">
            <w:t>Metoda scenariuszowa</w:t>
          </w:r>
          <w:bookmarkEnd w:id="49"/>
        </w:p>
        <w:p w:rsidR="00A50244" w:rsidRDefault="007B3280" w:rsidP="00003140">
          <w:pPr>
            <w:ind w:firstLine="709"/>
            <w:contextualSpacing w:val="0"/>
            <w:rPr>
              <w:szCs w:val="25"/>
              <w:shd w:val="clear" w:color="auto" w:fill="FFFFFF"/>
            </w:rPr>
          </w:pPr>
          <w:r w:rsidRPr="007B3280">
            <w:t xml:space="preserve">Jest to jedna z heurystycznych metod podejmowania decyzji. </w:t>
          </w:r>
          <w:r w:rsidR="00A64285" w:rsidRPr="007B3280">
            <w:t xml:space="preserve">Opisywana metoda zakłada </w:t>
          </w:r>
          <w:r w:rsidR="00A64285" w:rsidRPr="00A77271">
            <w:rPr>
              <w:b/>
            </w:rPr>
            <w:t>zbudowanie kilku</w:t>
          </w:r>
          <w:r w:rsidR="00A64285" w:rsidRPr="007B3280">
            <w:t xml:space="preserve"> </w:t>
          </w:r>
          <w:r w:rsidR="00A64285" w:rsidRPr="00A77271">
            <w:rPr>
              <w:b/>
            </w:rPr>
            <w:t xml:space="preserve">prawdopodobnych </w:t>
          </w:r>
          <w:r w:rsidR="00365C0F" w:rsidRPr="00A77271">
            <w:rPr>
              <w:b/>
            </w:rPr>
            <w:t>wariantów przebiegu zdarzeń</w:t>
          </w:r>
          <w:r w:rsidR="00365C0F" w:rsidRPr="007B3280">
            <w:t xml:space="preserve"> w przyszłości</w:t>
          </w:r>
          <w:r w:rsidRPr="007B3280">
            <w:t xml:space="preserve"> mając na uwadze obecną sytuację w samej firmie, jak i związanym z nią otoczeniem. Dzięki skonstruowaniu potencjalnych scenariuszy możliwe jest wywnioskowanie logicznego ciągu przyczynowo-skutkowego, oraz oszacowaniu wpływu podejmowanych decyzji na przyszłość. Metoda to sięga lat siedemdziesiątych XX wieku, a za jej prekursorów uznaje się </w:t>
          </w:r>
          <w:r w:rsidRPr="007B3280">
            <w:rPr>
              <w:szCs w:val="25"/>
              <w:shd w:val="clear" w:color="auto" w:fill="FFFFFF"/>
            </w:rPr>
            <w:t>General Electric i firmę Shell Nederland.</w:t>
          </w:r>
          <w:r>
            <w:rPr>
              <w:szCs w:val="25"/>
              <w:shd w:val="clear" w:color="auto" w:fill="FFFFFF"/>
            </w:rPr>
            <w:t xml:space="preserve"> Przewaga owej metody nad prognozowaniem w ogromnej mierze </w:t>
          </w:r>
          <w:r w:rsidR="00A50244">
            <w:rPr>
              <w:szCs w:val="25"/>
              <w:shd w:val="clear" w:color="auto" w:fill="FFFFFF"/>
            </w:rPr>
            <w:t xml:space="preserve">polega na tym że tworząc scenariusze nie opieramy się tylko na znanych trendach i powtarzanych sytuacjach z przeszłości., szczególnie uwzględniając sytuację kiedy to zmiany nie następują liniowo, lecz mają charakter wielokierunkowych. Możemy w kontekście rynku nowoczesnych technologii wyróżnić np. rozwój platform mobilnych, zwiększenie mocy obliczeniowej urządzeń, zmiana architektury sprzętowej, powstawanie nowych języków programowania etc. Pozwala nam to kształtować hipotezy które przy bardzo zmiennym rynku oprogramowania komputerowego, oraz całej gałęzi technologicznej. Niejednokrotnie pozwalają wpasować się w nadchodzące zmiany, a przedsiębiorstwu odnotować sukces i osiągnięcie zakładanych celów. </w:t>
          </w:r>
        </w:p>
        <w:p w:rsidR="00A50244" w:rsidRDefault="00A77271" w:rsidP="00003140">
          <w:pPr>
            <w:ind w:firstLine="709"/>
            <w:contextualSpacing w:val="0"/>
            <w:rPr>
              <w:szCs w:val="25"/>
              <w:shd w:val="clear" w:color="auto" w:fill="FFFFFF"/>
            </w:rPr>
          </w:pPr>
          <w:r>
            <w:rPr>
              <w:szCs w:val="25"/>
              <w:shd w:val="clear" w:color="auto" w:fill="FFFFFF"/>
            </w:rPr>
            <w:t>Biorąc pod uwagę sposób pisania scenariuszy wyróżniamy:</w:t>
          </w:r>
        </w:p>
        <w:p w:rsidR="00A77271" w:rsidRPr="003F1B7A" w:rsidRDefault="00A77271" w:rsidP="00003140">
          <w:pPr>
            <w:pStyle w:val="Akapitzlist"/>
            <w:numPr>
              <w:ilvl w:val="0"/>
              <w:numId w:val="2"/>
            </w:numPr>
            <w:ind w:left="1077" w:firstLine="0"/>
            <w:rPr>
              <w:b/>
              <w:szCs w:val="25"/>
              <w:shd w:val="clear" w:color="auto" w:fill="FFFFFF"/>
            </w:rPr>
          </w:pPr>
          <w:r w:rsidRPr="003F1B7A">
            <w:rPr>
              <w:b/>
              <w:szCs w:val="25"/>
              <w:shd w:val="clear" w:color="auto" w:fill="FFFFFF"/>
            </w:rPr>
            <w:t xml:space="preserve">Scenariusze eksploracyjne, </w:t>
          </w:r>
          <w:r w:rsidRPr="003F1B7A">
            <w:rPr>
              <w:szCs w:val="25"/>
              <w:shd w:val="clear" w:color="auto" w:fill="FFFFFF"/>
            </w:rPr>
            <w:t xml:space="preserve">czyli opisów możliwych sekwencji od sytuacji początkowej do końcowej. </w:t>
          </w:r>
        </w:p>
        <w:p w:rsidR="00A77271" w:rsidRPr="003F1B7A" w:rsidRDefault="00A77271" w:rsidP="00003140">
          <w:pPr>
            <w:pStyle w:val="Akapitzlist"/>
            <w:numPr>
              <w:ilvl w:val="0"/>
              <w:numId w:val="2"/>
            </w:numPr>
            <w:ind w:left="1077" w:firstLine="0"/>
            <w:rPr>
              <w:b/>
              <w:szCs w:val="25"/>
              <w:shd w:val="clear" w:color="auto" w:fill="FFFFFF"/>
            </w:rPr>
          </w:pPr>
          <w:r w:rsidRPr="003F1B7A">
            <w:rPr>
              <w:b/>
              <w:szCs w:val="25"/>
              <w:shd w:val="clear" w:color="auto" w:fill="FFFFFF"/>
            </w:rPr>
            <w:t>Scenariusze antycypacyjne</w:t>
          </w:r>
          <w:r w:rsidR="003F1B7A" w:rsidRPr="003F1B7A">
            <w:rPr>
              <w:szCs w:val="25"/>
              <w:shd w:val="clear" w:color="auto" w:fill="FFFFFF"/>
            </w:rPr>
            <w:t>, które są przedstawieniem naszych oczekiwań, jak będzie wyglądała przyszłość gdy wprowadzimy w przedsiębiorstwie zakładane zmiany</w:t>
          </w:r>
        </w:p>
        <w:p w:rsidR="003F1B7A" w:rsidRDefault="003F1B7A" w:rsidP="00003140">
          <w:pPr>
            <w:ind w:firstLine="709"/>
            <w:contextualSpacing w:val="0"/>
            <w:rPr>
              <w:szCs w:val="25"/>
              <w:shd w:val="clear" w:color="auto" w:fill="FFFFFF"/>
            </w:rPr>
          </w:pPr>
          <w:r w:rsidRPr="003F1B7A">
            <w:rPr>
              <w:szCs w:val="25"/>
              <w:shd w:val="clear" w:color="auto" w:fill="FFFFFF"/>
            </w:rPr>
            <w:t>Dzieląc scenariusze ze względu na podmiot który jest opisywany wyróżnić możemy:</w:t>
          </w:r>
        </w:p>
        <w:p w:rsidR="003F1B7A" w:rsidRDefault="003F1B7A" w:rsidP="00003140">
          <w:pPr>
            <w:pStyle w:val="Akapitzlist"/>
            <w:numPr>
              <w:ilvl w:val="0"/>
              <w:numId w:val="3"/>
            </w:numPr>
            <w:ind w:left="1077" w:firstLine="0"/>
            <w:rPr>
              <w:szCs w:val="25"/>
              <w:shd w:val="clear" w:color="auto" w:fill="FFFFFF"/>
            </w:rPr>
          </w:pPr>
          <w:r>
            <w:rPr>
              <w:szCs w:val="25"/>
              <w:shd w:val="clear" w:color="auto" w:fill="FFFFFF"/>
            </w:rPr>
            <w:t>Scenariusze przyszłości biorące pod uwagę samo przedsiębiorstwo</w:t>
          </w:r>
        </w:p>
        <w:p w:rsidR="003F1B7A" w:rsidRDefault="003F1B7A" w:rsidP="00003140">
          <w:pPr>
            <w:pStyle w:val="Akapitzlist"/>
            <w:numPr>
              <w:ilvl w:val="0"/>
              <w:numId w:val="3"/>
            </w:numPr>
            <w:ind w:left="1077" w:firstLine="0"/>
            <w:rPr>
              <w:szCs w:val="25"/>
              <w:shd w:val="clear" w:color="auto" w:fill="FFFFFF"/>
            </w:rPr>
          </w:pPr>
          <w:r>
            <w:rPr>
              <w:szCs w:val="25"/>
              <w:shd w:val="clear" w:color="auto" w:fill="FFFFFF"/>
            </w:rPr>
            <w:t>Scenariusze otoczenia przedsiębiorstwa</w:t>
          </w:r>
        </w:p>
        <w:p w:rsidR="00B5058B" w:rsidRPr="00B5058B" w:rsidRDefault="00B5058B" w:rsidP="00003140">
          <w:pPr>
            <w:pStyle w:val="Nagwek2"/>
          </w:pPr>
          <w:bookmarkStart w:id="50" w:name="_Toc19039370"/>
          <w:r>
            <w:lastRenderedPageBreak/>
            <w:t>Metoda symulacyjna</w:t>
          </w:r>
          <w:bookmarkEnd w:id="50"/>
        </w:p>
        <w:p w:rsidR="00B5058B" w:rsidRDefault="00B5058B" w:rsidP="00003140">
          <w:pPr>
            <w:ind w:firstLine="709"/>
            <w:contextualSpacing w:val="0"/>
          </w:pPr>
          <w:r>
            <w:t xml:space="preserve">Istota symulacji polega na sztucznym odtworzeniu analogicznego </w:t>
          </w:r>
          <w:r w:rsidR="00B06F69">
            <w:t>warunków pracy danego systemu, procesu, produktu</w:t>
          </w:r>
          <w:r>
            <w:t>, które</w:t>
          </w:r>
          <w:r w:rsidR="00B06F69">
            <w:t xml:space="preserve"> to</w:t>
          </w:r>
          <w:r>
            <w:t xml:space="preserve"> ze względu na </w:t>
          </w:r>
          <w:r w:rsidR="00B06F69">
            <w:t xml:space="preserve">wymóg spełnienia określonych warunków, jest trudne lub nawet nie możliwe do uzyskania w warunkach naturalnych, albo eksperymentalne obserwowanie zachowań jest zbyt kosztowne, aby można było sobie pozwolić na sprawdzanie modelu w warunkach rzeczywistych. Po uzyskaniu wymaganego zjawiska, dokonuje się obserwacji zachowań programu, produktu w warunkach jak najbardziej zbliżonych do rzeczywistych warunków pracy. Jako przykłady na gruncie produkcji oprogramowania oraz wytwórstwa sprzętu komputerowego można wymienić tutaj: testy wydajnościowe oprogramowania, które to mają na celu sprawdzenie czy dostarczane rozwiązanie poradzi sobie na przykład z ogromnym obciążeniem systemu, czy użytkownik dostanie odpowiedź w założonym czasie itp. </w:t>
          </w:r>
        </w:p>
        <w:p w:rsidR="00C704E2" w:rsidRDefault="003F5C71" w:rsidP="00003140">
          <w:pPr>
            <w:ind w:firstLine="709"/>
            <w:contextualSpacing w:val="0"/>
          </w:pPr>
          <w:r>
            <w:t xml:space="preserve">W metodach planowanie symulacje tworzą </w:t>
          </w:r>
          <w:r w:rsidRPr="003F5C71">
            <w:rPr>
              <w:b/>
            </w:rPr>
            <w:t>badania operacyjne</w:t>
          </w:r>
          <w:r>
            <w:t xml:space="preserve">. Są one narzędziami opartymi na modelach matematycznych i statystycznych, które wspomagają ocenę sytuacji, oraz podjęcie decyzji. Badania te skupiają swoją uwagę na pewnym wybranym obszarze działania, oraz jego analizie. W analizie tej pomocne </w:t>
          </w:r>
          <w:r w:rsidR="007F0D53">
            <w:t>jest zastosowanie modeli matematycznych, oraz metod naukowych. W kontekście metody symulacyjnych wartym do wyróżnienia będzie model symulacyjny. Jego istotę można sprowadzić do próby udzielenia odpowiedzi na pytanie: „Co się stanie jeśli?”. Dzięki zastosowaniu modeli, dokładnego odtworzenia warunków rzeczywistych, dobrze stworzony model pozwalają przeprowadzać długofalowe symulacje, w krótkim czasie. Oczywiście nie istnieje model oraz idealne odwzorowanie rzeczywistości. Zgromadzone wyniki pozwalają na podjęcie decyzji z założonym marginesem błędu. Na sytuację w prawdziwym życiu przedsiębiorstwa wpływa zbyt dużo czynników, aby określić coś na pewno.</w:t>
          </w:r>
        </w:p>
        <w:p w:rsidR="007F0D53" w:rsidRDefault="007F0D53" w:rsidP="00003140">
          <w:pPr>
            <w:ind w:firstLine="709"/>
            <w:contextualSpacing w:val="0"/>
          </w:pPr>
          <w:r>
            <w:t>W sz</w:t>
          </w:r>
          <w:r w:rsidR="00C704E2">
            <w:t>cz</w:t>
          </w:r>
          <w:r>
            <w:t>ególności metody symulacyjne znajdują zastosowanie w:</w:t>
          </w:r>
        </w:p>
        <w:p w:rsidR="007F0D53" w:rsidRDefault="005A208B" w:rsidP="00003140">
          <w:pPr>
            <w:pStyle w:val="Akapitzlist"/>
            <w:numPr>
              <w:ilvl w:val="0"/>
              <w:numId w:val="4"/>
            </w:numPr>
            <w:ind w:left="1077" w:firstLine="0"/>
          </w:pPr>
          <w:r>
            <w:rPr>
              <w:b/>
            </w:rPr>
            <w:t>O</w:t>
          </w:r>
          <w:r w:rsidR="007F0D53" w:rsidRPr="007F0D53">
            <w:rPr>
              <w:b/>
            </w:rPr>
            <w:t>pisu aktualnego zachowania się systemu</w:t>
          </w:r>
          <w:r w:rsidR="007F0D53">
            <w:t>, wspomniane wcześniej testy wydajnościowe aplikacji, mogą okazać się pomocne w wyszukiwaniu krytycznych fragmentów systemu zawierających wąskie gardła ograniczające funkcjonowanie całego rozwiązania</w:t>
          </w:r>
          <w:r w:rsidR="006F7038">
            <w:t>.</w:t>
          </w:r>
        </w:p>
        <w:p w:rsidR="007F0D53" w:rsidRDefault="005A208B" w:rsidP="00003140">
          <w:pPr>
            <w:pStyle w:val="Akapitzlist"/>
            <w:numPr>
              <w:ilvl w:val="0"/>
              <w:numId w:val="4"/>
            </w:numPr>
            <w:ind w:left="1077" w:firstLine="0"/>
          </w:pPr>
          <w:r>
            <w:rPr>
              <w:b/>
            </w:rPr>
            <w:t>H</w:t>
          </w:r>
          <w:r w:rsidR="007F0D53" w:rsidRPr="005A208B">
            <w:rPr>
              <w:b/>
            </w:rPr>
            <w:t>ipotetycznemu badaniu zachowania systemu w przyszłości</w:t>
          </w:r>
          <w:r w:rsidR="007F0D53">
            <w:t xml:space="preserve">, </w:t>
          </w:r>
          <w:r>
            <w:t>stosowane gdy chcemy wprowadzić jakąś zmianę. Dla przykładu może być to analiza zachowania się aerodynamiki samolotu, po zmianie geometrii elementów nośnych.</w:t>
          </w:r>
        </w:p>
        <w:p w:rsidR="005A208B" w:rsidRDefault="005A208B" w:rsidP="00003140">
          <w:pPr>
            <w:pStyle w:val="Akapitzlist"/>
            <w:numPr>
              <w:ilvl w:val="0"/>
              <w:numId w:val="4"/>
            </w:numPr>
            <w:ind w:left="1077" w:firstLine="0"/>
          </w:pPr>
          <w:r>
            <w:rPr>
              <w:b/>
            </w:rPr>
            <w:lastRenderedPageBreak/>
            <w:t xml:space="preserve">Projektowania systemu, </w:t>
          </w:r>
          <w:r>
            <w:t>zdefiniowanie potencjalnych ścieżek działania, oraz wybranie dogodniejszych. Ta technika wykorzystuje również scenariusze przedstawiane w metodzie scenariuszowej.</w:t>
          </w:r>
        </w:p>
        <w:p w:rsidR="00C704E2" w:rsidRPr="00C704E2" w:rsidRDefault="00D3234A" w:rsidP="00003140">
          <w:pPr>
            <w:pStyle w:val="Nagwek2"/>
          </w:pPr>
          <w:bookmarkStart w:id="51" w:name="_Toc19039371"/>
          <w:r>
            <w:t>Planowanie sieciowe</w:t>
          </w:r>
          <w:bookmarkEnd w:id="51"/>
        </w:p>
        <w:p w:rsidR="007339E1" w:rsidRDefault="00C27C0B" w:rsidP="00003140">
          <w:pPr>
            <w:ind w:firstLine="709"/>
            <w:contextualSpacing w:val="0"/>
          </w:pPr>
          <w:r>
            <w:t xml:space="preserve">Planowanie sieciowe jest techniką znajdującą zastosowanie w ogromnych złożonych projektach gospodarczych, a podstawowym narzędziem stosowanym w technikach sieciowych jest teoria grafów. Teoria grafów jest działem matematyki i informatyki </w:t>
          </w:r>
          <w:r w:rsidR="00397920">
            <w:t>który</w:t>
          </w:r>
          <w:r>
            <w:t xml:space="preserve"> zajmuje się badaniem własności grafów. Z kolei pojęcie grafu rozumieć należy jako wykres graficzny składający się z punktów(wierzchołków) połączonych liniami(krawędziami)</w:t>
          </w:r>
          <w:r w:rsidR="007339E1">
            <w:t>.</w:t>
          </w:r>
        </w:p>
        <w:p w:rsidR="00DD72D9" w:rsidRDefault="007339E1" w:rsidP="00DD72D9">
          <w:pPr>
            <w:keepNext/>
            <w:ind w:firstLine="0"/>
            <w:contextualSpacing w:val="0"/>
            <w:jc w:val="center"/>
          </w:pPr>
          <w:r>
            <w:rPr>
              <w:noProof/>
            </w:rPr>
            <w:drawing>
              <wp:inline distT="0" distB="0" distL="0" distR="0">
                <wp:extent cx="3378495" cy="2702796"/>
                <wp:effectExtent l="0" t="0" r="0" b="0"/>
                <wp:docPr id="5" name="Obraz 4" descr="graf pro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prosty.png"/>
                        <pic:cNvPicPr/>
                      </pic:nvPicPr>
                      <pic:blipFill>
                        <a:blip r:embed="rId22"/>
                        <a:stretch>
                          <a:fillRect/>
                        </a:stretch>
                      </pic:blipFill>
                      <pic:spPr>
                        <a:xfrm>
                          <a:off x="0" y="0"/>
                          <a:ext cx="3382113" cy="2705690"/>
                        </a:xfrm>
                        <a:prstGeom prst="rect">
                          <a:avLst/>
                        </a:prstGeom>
                      </pic:spPr>
                    </pic:pic>
                  </a:graphicData>
                </a:graphic>
              </wp:inline>
            </w:drawing>
          </w:r>
        </w:p>
        <w:p w:rsidR="00DD72D9" w:rsidRDefault="00DD72D9" w:rsidP="00DD72D9">
          <w:pPr>
            <w:pStyle w:val="Legenda"/>
          </w:pPr>
          <w:bookmarkStart w:id="52" w:name="_Toc19044377"/>
          <w:r>
            <w:t xml:space="preserve">Rysunek </w:t>
          </w:r>
          <w:fldSimple w:instr=" SEQ Rysunek \* ARABIC ">
            <w:r>
              <w:rPr>
                <w:noProof/>
              </w:rPr>
              <w:t>9</w:t>
            </w:r>
          </w:fldSimple>
          <w:r>
            <w:t xml:space="preserve"> Przykład g</w:t>
          </w:r>
          <w:r w:rsidRPr="000041E2">
            <w:t>raf</w:t>
          </w:r>
          <w:r>
            <w:t>u prosty oraz drzewa</w:t>
          </w:r>
          <w:bookmarkEnd w:id="52"/>
        </w:p>
        <w:p w:rsidR="00DD72D9" w:rsidRPr="00DD72D9" w:rsidRDefault="00DD72D9" w:rsidP="00DD72D9">
          <w:pPr>
            <w:pStyle w:val="Bibliografia"/>
            <w:jc w:val="center"/>
            <w:rPr>
              <w:noProof/>
              <w:sz w:val="22"/>
            </w:rPr>
          </w:pPr>
          <w:r w:rsidRPr="00DD72D9">
            <w:rPr>
              <w:noProof/>
              <w:sz w:val="22"/>
            </w:rPr>
            <w:t xml:space="preserve">Wilson, R. J. (2007). </w:t>
          </w:r>
          <w:r w:rsidRPr="00DD72D9">
            <w:rPr>
              <w:i/>
              <w:iCs/>
              <w:noProof/>
              <w:sz w:val="22"/>
            </w:rPr>
            <w:t>Wprowadzenie do teorii grafów.</w:t>
          </w:r>
          <w:r w:rsidRPr="00DD72D9">
            <w:rPr>
              <w:noProof/>
              <w:sz w:val="22"/>
            </w:rPr>
            <w:t xml:space="preserve"> Warszawa: Wydawnictwo Naukowe PWN.</w:t>
          </w:r>
        </w:p>
        <w:p w:rsidR="00DD72D9" w:rsidRDefault="007339E1" w:rsidP="00DD72D9">
          <w:pPr>
            <w:keepNext/>
            <w:ind w:firstLine="0"/>
            <w:contextualSpacing w:val="0"/>
            <w:jc w:val="center"/>
          </w:pPr>
          <w:r>
            <w:rPr>
              <w:noProof/>
            </w:rPr>
            <w:drawing>
              <wp:inline distT="0" distB="0" distL="0" distR="0">
                <wp:extent cx="4221125" cy="2110560"/>
                <wp:effectExtent l="0" t="0" r="0" b="0"/>
                <wp:docPr id="7" name="Obraz 6" descr="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png"/>
                        <pic:cNvPicPr/>
                      </pic:nvPicPr>
                      <pic:blipFill>
                        <a:blip r:embed="rId23"/>
                        <a:stretch>
                          <a:fillRect/>
                        </a:stretch>
                      </pic:blipFill>
                      <pic:spPr>
                        <a:xfrm>
                          <a:off x="0" y="0"/>
                          <a:ext cx="4220935" cy="2110465"/>
                        </a:xfrm>
                        <a:prstGeom prst="rect">
                          <a:avLst/>
                        </a:prstGeom>
                      </pic:spPr>
                    </pic:pic>
                  </a:graphicData>
                </a:graphic>
              </wp:inline>
            </w:drawing>
          </w:r>
        </w:p>
        <w:p w:rsidR="007339E1" w:rsidRDefault="00DD72D9" w:rsidP="00DD72D9">
          <w:pPr>
            <w:pStyle w:val="Legenda"/>
          </w:pPr>
          <w:bookmarkStart w:id="53" w:name="_Toc19044378"/>
          <w:r>
            <w:t xml:space="preserve">Rysunek </w:t>
          </w:r>
          <w:fldSimple w:instr=" SEQ Rysunek \* ARABIC ">
            <w:r>
              <w:rPr>
                <w:noProof/>
              </w:rPr>
              <w:t>10</w:t>
            </w:r>
          </w:fldSimple>
          <w:r>
            <w:t xml:space="preserve"> Przykład g</w:t>
          </w:r>
          <w:r w:rsidRPr="00D20D40">
            <w:t>raf</w:t>
          </w:r>
          <w:r>
            <w:t>u pełnego</w:t>
          </w:r>
          <w:r w:rsidRPr="00D20D40">
            <w:t xml:space="preserve"> z wagami</w:t>
          </w:r>
          <w:bookmarkEnd w:id="53"/>
        </w:p>
        <w:p w:rsidR="007339E1" w:rsidRPr="00C77FF6" w:rsidRDefault="00DD72D9" w:rsidP="00003140">
          <w:pPr>
            <w:ind w:firstLine="0"/>
            <w:contextualSpacing w:val="0"/>
            <w:jc w:val="center"/>
            <w:rPr>
              <w:sz w:val="20"/>
            </w:rPr>
          </w:pPr>
          <w:r w:rsidRPr="00DD72D9">
            <w:rPr>
              <w:i/>
              <w:sz w:val="22"/>
            </w:rPr>
            <w:t>Ibidem</w:t>
          </w:r>
        </w:p>
        <w:p w:rsidR="00DD72D9" w:rsidRDefault="007339E1" w:rsidP="00DD72D9">
          <w:pPr>
            <w:keepNext/>
            <w:ind w:firstLine="0"/>
            <w:contextualSpacing w:val="0"/>
            <w:jc w:val="center"/>
          </w:pPr>
          <w:r>
            <w:rPr>
              <w:noProof/>
            </w:rPr>
            <w:lastRenderedPageBreak/>
            <w:drawing>
              <wp:inline distT="0" distB="0" distL="0" distR="0">
                <wp:extent cx="4338086" cy="2169042"/>
                <wp:effectExtent l="19050" t="0" r="5314" b="0"/>
                <wp:docPr id="10" name="Obraz 9" descr="g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w.png"/>
                        <pic:cNvPicPr/>
                      </pic:nvPicPr>
                      <pic:blipFill>
                        <a:blip r:embed="rId24"/>
                        <a:stretch>
                          <a:fillRect/>
                        </a:stretch>
                      </pic:blipFill>
                      <pic:spPr>
                        <a:xfrm>
                          <a:off x="0" y="0"/>
                          <a:ext cx="4341332" cy="2170665"/>
                        </a:xfrm>
                        <a:prstGeom prst="rect">
                          <a:avLst/>
                        </a:prstGeom>
                      </pic:spPr>
                    </pic:pic>
                  </a:graphicData>
                </a:graphic>
              </wp:inline>
            </w:drawing>
          </w:r>
        </w:p>
        <w:p w:rsidR="007339E1" w:rsidRDefault="00DD72D9" w:rsidP="00DD72D9">
          <w:pPr>
            <w:pStyle w:val="Legenda"/>
          </w:pPr>
          <w:bookmarkStart w:id="54" w:name="_Toc19044379"/>
          <w:r>
            <w:t xml:space="preserve">Rysunek </w:t>
          </w:r>
          <w:fldSimple w:instr=" SEQ Rysunek \* ARABIC ">
            <w:r>
              <w:rPr>
                <w:noProof/>
              </w:rPr>
              <w:t>11</w:t>
            </w:r>
          </w:fldSimple>
          <w:r>
            <w:t xml:space="preserve"> Przykład g</w:t>
          </w:r>
          <w:r w:rsidRPr="003E04BD">
            <w:t>raf</w:t>
          </w:r>
          <w:r>
            <w:t>u</w:t>
          </w:r>
          <w:r w:rsidRPr="003E04BD">
            <w:t xml:space="preserve"> skierowany z wagami</w:t>
          </w:r>
          <w:bookmarkEnd w:id="54"/>
        </w:p>
        <w:p w:rsidR="007339E1" w:rsidRPr="00DD72D9" w:rsidRDefault="00DD72D9" w:rsidP="00003140">
          <w:pPr>
            <w:ind w:firstLine="0"/>
            <w:contextualSpacing w:val="0"/>
            <w:jc w:val="center"/>
            <w:rPr>
              <w:i/>
              <w:iCs/>
              <w:color w:val="000000"/>
              <w:sz w:val="22"/>
              <w:shd w:val="clear" w:color="auto" w:fill="FFFFFF"/>
            </w:rPr>
          </w:pPr>
          <w:r w:rsidRPr="00DD72D9">
            <w:rPr>
              <w:i/>
              <w:sz w:val="22"/>
            </w:rPr>
            <w:t>Ibidem</w:t>
          </w:r>
        </w:p>
        <w:p w:rsidR="007339E1" w:rsidRDefault="0046267A" w:rsidP="00003140">
          <w:pPr>
            <w:ind w:firstLine="709"/>
            <w:contextualSpacing w:val="0"/>
            <w:rPr>
              <w:iCs/>
              <w:color w:val="000000"/>
              <w:shd w:val="clear" w:color="auto" w:fill="FFFFFF"/>
            </w:rPr>
          </w:pPr>
          <w:r>
            <w:rPr>
              <w:iCs/>
              <w:color w:val="000000"/>
              <w:shd w:val="clear" w:color="auto" w:fill="FFFFFF"/>
            </w:rPr>
            <w:t>W technikach planowania sieciowego</w:t>
          </w:r>
          <w:r w:rsidR="00397920">
            <w:rPr>
              <w:iCs/>
              <w:color w:val="000000"/>
              <w:shd w:val="clear" w:color="auto" w:fill="FFFFFF"/>
            </w:rPr>
            <w:t xml:space="preserve"> jako wierzchołki oznaczane są zdarzenia, natomiast krawędzie reprezentują czynności. W omawianej technice</w:t>
          </w:r>
          <w:r>
            <w:rPr>
              <w:iCs/>
              <w:color w:val="000000"/>
              <w:shd w:val="clear" w:color="auto" w:fill="FFFFFF"/>
            </w:rPr>
            <w:t xml:space="preserve"> wyróżnia się dwa główne podejścia:</w:t>
          </w:r>
        </w:p>
        <w:p w:rsidR="0046267A" w:rsidRPr="0046267A" w:rsidRDefault="0046267A" w:rsidP="00003140">
          <w:pPr>
            <w:pStyle w:val="Akapitzlist"/>
            <w:numPr>
              <w:ilvl w:val="0"/>
              <w:numId w:val="6"/>
            </w:numPr>
            <w:ind w:firstLine="0"/>
            <w:rPr>
              <w:b/>
            </w:rPr>
          </w:pPr>
          <w:r w:rsidRPr="0046267A">
            <w:rPr>
              <w:b/>
            </w:rPr>
            <w:t>Metodę ścieżki krytycznej(CPM)</w:t>
          </w:r>
        </w:p>
        <w:p w:rsidR="0046267A" w:rsidRDefault="0046267A" w:rsidP="00003140">
          <w:pPr>
            <w:pStyle w:val="Akapitzlist"/>
            <w:numPr>
              <w:ilvl w:val="0"/>
              <w:numId w:val="6"/>
            </w:numPr>
            <w:ind w:firstLine="0"/>
            <w:rPr>
              <w:b/>
            </w:rPr>
          </w:pPr>
          <w:r w:rsidRPr="0046267A">
            <w:rPr>
              <w:b/>
            </w:rPr>
            <w:t>Technikę oceny i kontroli działania(</w:t>
          </w:r>
          <w:r>
            <w:rPr>
              <w:b/>
            </w:rPr>
            <w:t>PERT</w:t>
          </w:r>
          <w:r w:rsidRPr="0046267A">
            <w:rPr>
              <w:b/>
            </w:rPr>
            <w:t>)</w:t>
          </w:r>
        </w:p>
        <w:p w:rsidR="0046267A" w:rsidRDefault="0046267A" w:rsidP="00003140">
          <w:pPr>
            <w:ind w:firstLine="709"/>
            <w:contextualSpacing w:val="0"/>
          </w:pPr>
          <w:r>
            <w:t>Metoda ścieżki krytycznej jest metodą deterministyczną</w:t>
          </w:r>
          <w:r w:rsidR="00AC1541">
            <w:t>,</w:t>
          </w:r>
          <w:r>
            <w:t xml:space="preserve"> czyli taką w której jednoznacznie definiujemy czas wykonania czynności</w:t>
          </w:r>
          <w:r w:rsidR="00397920">
            <w:t xml:space="preserve">(na grafach oznaczane krawędziami).Została ona utworzona w latach 50. XX w. w przedsiębiorstwie zajmującym się wytwarzaniem neoprenu w celu </w:t>
          </w:r>
          <w:r>
            <w:t xml:space="preserve"> </w:t>
          </w:r>
          <w:r w:rsidR="00397920">
            <w:t>optymalizacji czasu występowania przerw w produkcji. Według założeń metody ścieżki krytycznej planista buduje sieć czynności uwzględniając czas ich realizacji. Aby móc budować sieć należy w pierwszej kolejności:</w:t>
          </w:r>
        </w:p>
        <w:p w:rsidR="00397920" w:rsidRDefault="00397920" w:rsidP="00003140">
          <w:pPr>
            <w:pStyle w:val="Akapitzlist"/>
            <w:numPr>
              <w:ilvl w:val="0"/>
              <w:numId w:val="7"/>
            </w:numPr>
            <w:ind w:left="1077" w:firstLine="0"/>
          </w:pPr>
          <w:r>
            <w:t>Wyznaczyć czynności wymagane do realizacji celu</w:t>
          </w:r>
        </w:p>
        <w:p w:rsidR="005D41D6" w:rsidRDefault="00397920" w:rsidP="00003140">
          <w:pPr>
            <w:pStyle w:val="Akapitzlist"/>
            <w:numPr>
              <w:ilvl w:val="0"/>
              <w:numId w:val="7"/>
            </w:numPr>
            <w:ind w:left="1077" w:firstLine="0"/>
          </w:pPr>
          <w:r>
            <w:t>Określić czas ich wykonania, oraz ich kolejność</w:t>
          </w:r>
        </w:p>
        <w:p w:rsidR="005D41D6" w:rsidRDefault="005D41D6" w:rsidP="00003140">
          <w:pPr>
            <w:ind w:firstLine="709"/>
            <w:contextualSpacing w:val="0"/>
          </w:pPr>
          <w:r>
            <w:t>Po realizacji wymienionych czynności można tworzyć wykres w postaci grafów. Podczas konstrukcji sieci metodą CPM obowiązują następujące oznaczenia:</w:t>
          </w:r>
        </w:p>
        <w:p w:rsidR="005D41D6" w:rsidRDefault="005D41D6" w:rsidP="00003140">
          <w:pPr>
            <w:pStyle w:val="Akapitzlist"/>
            <w:ind w:left="1021" w:firstLine="0"/>
          </w:pPr>
          <w:r>
            <w:rPr>
              <w:noProof/>
            </w:rPr>
            <w:drawing>
              <wp:inline distT="0" distB="0" distL="0" distR="0">
                <wp:extent cx="1057423" cy="219106"/>
                <wp:effectExtent l="19050" t="0" r="9377" b="0"/>
                <wp:docPr id="11" name="Obraz 10"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PNG"/>
                        <pic:cNvPicPr/>
                      </pic:nvPicPr>
                      <pic:blipFill>
                        <a:blip r:embed="rId25"/>
                        <a:stretch>
                          <a:fillRect/>
                        </a:stretch>
                      </pic:blipFill>
                      <pic:spPr>
                        <a:xfrm>
                          <a:off x="0" y="0"/>
                          <a:ext cx="1057423" cy="219106"/>
                        </a:xfrm>
                        <a:prstGeom prst="rect">
                          <a:avLst/>
                        </a:prstGeom>
                      </pic:spPr>
                    </pic:pic>
                  </a:graphicData>
                </a:graphic>
              </wp:inline>
            </w:drawing>
          </w:r>
          <w:r w:rsidRPr="005D41D6">
            <w:t xml:space="preserve"> </w:t>
          </w:r>
          <w:r>
            <w:t>Czynność prosta, która ukazuje realne zużywanie czasu oraz dostępnych zasobów</w:t>
          </w:r>
        </w:p>
        <w:p w:rsidR="005D41D6" w:rsidRPr="005D41D6" w:rsidRDefault="005D41D6" w:rsidP="00003140">
          <w:pPr>
            <w:ind w:left="1077" w:firstLine="0"/>
          </w:pPr>
          <w:r>
            <w:rPr>
              <w:noProof/>
            </w:rPr>
            <w:drawing>
              <wp:inline distT="0" distB="0" distL="0" distR="0">
                <wp:extent cx="1056581" cy="265814"/>
                <wp:effectExtent l="19050" t="0" r="0" b="0"/>
                <wp:docPr id="12" name="Obraz 11" descr="spr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zer.PNG"/>
                        <pic:cNvPicPr/>
                      </pic:nvPicPr>
                      <pic:blipFill>
                        <a:blip r:embed="rId26"/>
                        <a:stretch>
                          <a:fillRect/>
                        </a:stretch>
                      </pic:blipFill>
                      <pic:spPr>
                        <a:xfrm>
                          <a:off x="0" y="0"/>
                          <a:ext cx="1052387" cy="264759"/>
                        </a:xfrm>
                        <a:prstGeom prst="rect">
                          <a:avLst/>
                        </a:prstGeom>
                      </pic:spPr>
                    </pic:pic>
                  </a:graphicData>
                </a:graphic>
              </wp:inline>
            </w:drawing>
          </w:r>
          <w:r w:rsidRPr="005D41D6">
            <w:t xml:space="preserve">  Czynność pozorna, przedstawiająca zależność pomiędzy danymi czynnościami</w:t>
          </w:r>
        </w:p>
        <w:p w:rsidR="005D41D6" w:rsidRDefault="00C704E2" w:rsidP="00003140">
          <w:pPr>
            <w:pStyle w:val="Akapitzlist"/>
            <w:ind w:firstLine="709"/>
            <w:contextualSpacing w:val="0"/>
            <w:rPr>
              <w:rStyle w:val="fontstyle01"/>
              <w:rFonts w:eastAsiaTheme="majorEastAsia"/>
            </w:rPr>
          </w:pPr>
          <w:r>
            <w:rPr>
              <w:noProof/>
            </w:rPr>
            <w:lastRenderedPageBreak/>
            <w:drawing>
              <wp:anchor distT="0" distB="0" distL="114300" distR="114300" simplePos="0" relativeHeight="251658240" behindDoc="1" locked="0" layoutInCell="1" allowOverlap="1">
                <wp:simplePos x="0" y="0"/>
                <wp:positionH relativeFrom="column">
                  <wp:posOffset>97790</wp:posOffset>
                </wp:positionH>
                <wp:positionV relativeFrom="paragraph">
                  <wp:posOffset>3175</wp:posOffset>
                </wp:positionV>
                <wp:extent cx="1299210" cy="1881505"/>
                <wp:effectExtent l="19050" t="0" r="0" b="0"/>
                <wp:wrapTight wrapText="bothSides">
                  <wp:wrapPolygon edited="0">
                    <wp:start x="-317" y="0"/>
                    <wp:lineTo x="-317" y="21432"/>
                    <wp:lineTo x="21537" y="21432"/>
                    <wp:lineTo x="21537" y="0"/>
                    <wp:lineTo x="-317" y="0"/>
                  </wp:wrapPolygon>
                </wp:wrapTight>
                <wp:docPr id="13" name="Obraz 12" descr="zdar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PNG"/>
                        <pic:cNvPicPr/>
                      </pic:nvPicPr>
                      <pic:blipFill>
                        <a:blip r:embed="rId27"/>
                        <a:stretch>
                          <a:fillRect/>
                        </a:stretch>
                      </pic:blipFill>
                      <pic:spPr>
                        <a:xfrm>
                          <a:off x="0" y="0"/>
                          <a:ext cx="1299210" cy="1881505"/>
                        </a:xfrm>
                        <a:prstGeom prst="rect">
                          <a:avLst/>
                        </a:prstGeom>
                      </pic:spPr>
                    </pic:pic>
                  </a:graphicData>
                </a:graphic>
              </wp:anchor>
            </w:drawing>
          </w:r>
          <w:r w:rsidR="005D41D6">
            <w:t xml:space="preserve">Zdarzenie, zawierające </w:t>
          </w:r>
          <w:r w:rsidR="00790CE1">
            <w:t xml:space="preserve">informacje o najwcześniejszym możliwym </w:t>
          </w:r>
          <w:r w:rsidR="00790CE1" w:rsidRPr="00790CE1">
            <w:rPr>
              <w:rStyle w:val="fontstyle01"/>
              <w:rFonts w:ascii="Times New Roman" w:eastAsiaTheme="majorEastAsia" w:hAnsi="Times New Roman"/>
              <w:sz w:val="24"/>
              <w:szCs w:val="24"/>
            </w:rPr>
            <w:t>(</w:t>
          </w:r>
          <m:oMath>
            <m:sSubSup>
              <m:sSubSupPr>
                <m:ctrlPr>
                  <w:rPr>
                    <w:rStyle w:val="fontstyle01"/>
                    <w:rFonts w:ascii="Cambria Math" w:eastAsiaTheme="majorEastAsia" w:hAnsi="Cambria Math"/>
                    <w:i/>
                    <w:sz w:val="24"/>
                    <w:szCs w:val="24"/>
                  </w:rPr>
                </m:ctrlPr>
              </m:sSubSupPr>
              <m:e>
                <m:r>
                  <w:rPr>
                    <w:rStyle w:val="fontstyle01"/>
                    <w:rFonts w:ascii="Cambria Math" w:eastAsiaTheme="majorEastAsia" w:hAnsi="Cambria Math"/>
                    <w:sz w:val="24"/>
                    <w:szCs w:val="24"/>
                  </w:rPr>
                  <m:t>T</m:t>
                </m:r>
              </m:e>
              <m:sub>
                <m:r>
                  <w:rPr>
                    <w:rStyle w:val="fontstyle01"/>
                    <w:rFonts w:ascii="Cambria Math" w:eastAsiaTheme="majorEastAsia" w:hAnsi="Cambria Math"/>
                    <w:sz w:val="24"/>
                    <w:szCs w:val="24"/>
                  </w:rPr>
                  <m:t>i</m:t>
                </m:r>
              </m:sub>
              <m:sup>
                <m:r>
                  <w:rPr>
                    <w:rStyle w:val="fontstyle01"/>
                    <w:rFonts w:ascii="Cambria Math" w:eastAsiaTheme="majorEastAsia" w:hAnsi="Cambria Math"/>
                    <w:sz w:val="24"/>
                    <w:szCs w:val="24"/>
                  </w:rPr>
                  <m:t>w</m:t>
                </m:r>
              </m:sup>
            </m:sSubSup>
          </m:oMath>
          <w:r w:rsidR="00790CE1" w:rsidRPr="00790CE1">
            <w:rPr>
              <w:rStyle w:val="fontstyle01"/>
              <w:rFonts w:ascii="Times New Roman" w:eastAsiaTheme="majorEastAsia" w:hAnsi="Times New Roman"/>
              <w:sz w:val="24"/>
              <w:szCs w:val="24"/>
            </w:rPr>
            <w:t>)</w:t>
          </w:r>
          <w:r w:rsidR="00790CE1" w:rsidRPr="00790CE1">
            <w:rPr>
              <w:szCs w:val="24"/>
            </w:rPr>
            <w:t>,</w:t>
          </w:r>
          <w:r w:rsidR="00790CE1">
            <w:t xml:space="preserve"> oraz najpóźniejszym dopuszczalnym momencie</w:t>
          </w:r>
          <m:oMath>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p</m:t>
                </m:r>
              </m:sup>
            </m:sSubSup>
            <m:r>
              <w:rPr>
                <w:rFonts w:ascii="Cambria Math" w:hAnsi="Cambria Math"/>
              </w:rPr>
              <m:t>)</m:t>
            </m:r>
          </m:oMath>
          <w:r w:rsidR="00790CE1">
            <w:t xml:space="preserve"> wystąpienia danej czynności. Jeżeli istnieje moż</w:t>
          </w:r>
          <w:r>
            <w:t>liwość</w:t>
          </w:r>
          <w:r w:rsidR="00790CE1">
            <w:t xml:space="preserve"> ilustruje ona możliwość wystąpienia rezerwy czasu</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790CE1">
            <w:rPr>
              <w:rStyle w:val="fontstyle01"/>
              <w:rFonts w:eastAsiaTheme="majorEastAsia"/>
            </w:rPr>
            <w:t>.</w:t>
          </w:r>
        </w:p>
        <w:p w:rsidR="00003140" w:rsidRDefault="00003140" w:rsidP="00003140">
          <w:pPr>
            <w:pStyle w:val="Akapitzlist"/>
            <w:ind w:firstLine="709"/>
            <w:contextualSpacing w:val="0"/>
            <w:rPr>
              <w:rStyle w:val="fontstyle01"/>
              <w:rFonts w:eastAsiaTheme="majorEastAsia"/>
            </w:rPr>
          </w:pPr>
        </w:p>
        <w:p w:rsidR="00003140" w:rsidRDefault="00003140" w:rsidP="00003140">
          <w:pPr>
            <w:pStyle w:val="Akapitzlist"/>
            <w:ind w:firstLine="709"/>
            <w:contextualSpacing w:val="0"/>
            <w:rPr>
              <w:rStyle w:val="fontstyle01"/>
              <w:rFonts w:eastAsiaTheme="majorEastAsia"/>
            </w:rPr>
          </w:pPr>
        </w:p>
        <w:p w:rsidR="00003140" w:rsidRDefault="00003140" w:rsidP="00003140">
          <w:pPr>
            <w:pStyle w:val="Akapitzlist"/>
            <w:ind w:firstLine="709"/>
            <w:contextualSpacing w:val="0"/>
            <w:rPr>
              <w:rStyle w:val="fontstyle01"/>
              <w:rFonts w:eastAsiaTheme="majorEastAsia"/>
            </w:rPr>
          </w:pPr>
        </w:p>
        <w:p w:rsidR="00790CE1" w:rsidRDefault="00AC1541" w:rsidP="00003140">
          <w:pPr>
            <w:pStyle w:val="Akapitzlist"/>
            <w:ind w:left="0" w:firstLine="709"/>
            <w:contextualSpacing w:val="0"/>
          </w:pPr>
          <w:r>
            <w:t xml:space="preserve">W odróżnieniu do CPM, metoda PERT jest metodą stochastyczną, czyli taką w której dla niektórych czynności nie jesteśmy w stanie określić dokładnego czasu ich wykonania. </w:t>
          </w:r>
          <w:r w:rsidR="006901CD">
            <w:t>Aby dokonać jak najlepszej oceny czasu wykonania danej czynności wykorzystuje się średnią ważoną według wzoru poniżej:</w:t>
          </w:r>
        </w:p>
        <w:p w:rsidR="006901CD" w:rsidRDefault="006901CD" w:rsidP="00003140">
          <w:pPr>
            <w:pStyle w:val="Akapitzlist"/>
            <w:ind w:left="0" w:firstLine="709"/>
            <w:contextualSpacing w:val="0"/>
            <w:jc w:val="center"/>
          </w:pPr>
          <m:oMathPara>
            <m:oMath>
              <m:r>
                <w:rPr>
                  <w:rFonts w:ascii="Cambria Math" w:hAnsi="Cambria Math"/>
                </w:rPr>
                <m:t>T=</m:t>
              </m:r>
              <m:f>
                <m:fPr>
                  <m:ctrlPr>
                    <w:rPr>
                      <w:rFonts w:ascii="Cambria Math" w:hAnsi="Cambria Math"/>
                      <w:i/>
                    </w:rPr>
                  </m:ctrlPr>
                </m:fPr>
                <m:num>
                  <m:r>
                    <w:rPr>
                      <w:rFonts w:ascii="Cambria Math" w:hAnsi="Cambria Math"/>
                    </w:rPr>
                    <m:t>a+4m+b</m:t>
                  </m:r>
                </m:num>
                <m:den>
                  <m:r>
                    <w:rPr>
                      <w:rFonts w:ascii="Cambria Math" w:hAnsi="Cambria Math"/>
                    </w:rPr>
                    <m:t>6</m:t>
                  </m:r>
                </m:den>
              </m:f>
            </m:oMath>
          </m:oMathPara>
        </w:p>
        <w:p w:rsidR="006901CD" w:rsidRDefault="006901CD" w:rsidP="00003140">
          <w:pPr>
            <w:pStyle w:val="Akapitzlist"/>
            <w:ind w:left="0" w:firstLine="709"/>
            <w:contextualSpacing w:val="0"/>
          </w:pPr>
          <w:r>
            <w:t>gdzie:</w:t>
          </w:r>
        </w:p>
        <w:p w:rsidR="006901CD" w:rsidRDefault="006901CD" w:rsidP="00003140">
          <w:pPr>
            <w:pStyle w:val="Akapitzlist"/>
            <w:numPr>
              <w:ilvl w:val="0"/>
              <w:numId w:val="8"/>
            </w:numPr>
            <w:ind w:left="1077" w:firstLine="0"/>
          </w:pPr>
          <w:r>
            <w:t>„a” jest czasem optymistycznym, czyli najkrótszym możliwym czasem realizacji czynności przy wystąpieniu sprzyjających warunków</w:t>
          </w:r>
        </w:p>
        <w:p w:rsidR="006901CD" w:rsidRDefault="006901CD" w:rsidP="00003140">
          <w:pPr>
            <w:pStyle w:val="Akapitzlist"/>
            <w:numPr>
              <w:ilvl w:val="0"/>
              <w:numId w:val="8"/>
            </w:numPr>
            <w:ind w:left="1077" w:firstLine="0"/>
          </w:pPr>
          <w:r>
            <w:t>„m” oznacza najbardziej prawdopodobny czas realizacji zadania</w:t>
          </w:r>
        </w:p>
        <w:p w:rsidR="000D7B54" w:rsidRDefault="006901CD" w:rsidP="00003140">
          <w:pPr>
            <w:pStyle w:val="Akapitzlist"/>
            <w:numPr>
              <w:ilvl w:val="0"/>
              <w:numId w:val="8"/>
            </w:numPr>
            <w:ind w:left="1077" w:firstLine="0"/>
          </w:pPr>
          <w:r>
            <w:t xml:space="preserve">„b” jest czasem przy pesymistycznym założeniu wystąpienia negatywnych warunków i zdarzeń </w:t>
          </w:r>
          <w:r w:rsidR="000D7B54">
            <w:t>niepożądanych.</w:t>
          </w:r>
        </w:p>
        <w:p w:rsidR="00C704E2" w:rsidRDefault="00C704E2" w:rsidP="00003140">
          <w:pPr>
            <w:pStyle w:val="Nagwek2"/>
          </w:pPr>
          <w:bookmarkStart w:id="55" w:name="_Toc19039372"/>
          <w:r>
            <w:t>Metody portfelowe</w:t>
          </w:r>
          <w:bookmarkEnd w:id="55"/>
        </w:p>
        <w:p w:rsidR="00D76EE8" w:rsidRDefault="00361D73" w:rsidP="00003140">
          <w:pPr>
            <w:ind w:firstLine="709"/>
            <w:contextualSpacing w:val="0"/>
          </w:pPr>
          <w:r>
            <w:t>W sytuacji gdy przedsiębiorstwo posiada w swoim dorobku kilka produktów które już zostały wprowadzone na rynek, albo firma funkcjonuje na kilku odrębnych gałęziach gospodarczych, w analizie i planowaniu dalszych strategii biznesowych pomoc</w:t>
          </w:r>
          <w:r w:rsidR="00D76EE8">
            <w:t>na</w:t>
          </w:r>
          <w:r>
            <w:t xml:space="preserve"> może okazać się metoda analizy portfelowej. Dzięki dobrze przeprowadzonej analizie możemy lepiej dysponować obecnie posiadanym portfelem działalności firmy. Metoda ta należy do grupy metod ilościowych. Za prekursora tej metody w analizie i planowaniu uznaje się firmę konsultingową Boston Consulting Group, od której nazwy pochodzi jedno z najczęściej stosowanych narzędzi w tej metodzie macierzy BCG.</w:t>
          </w:r>
        </w:p>
        <w:p w:rsidR="00D76EE8" w:rsidRDefault="00D76EE8" w:rsidP="00003140">
          <w:pPr>
            <w:ind w:firstLine="709"/>
            <w:contextualSpacing w:val="0"/>
          </w:pPr>
          <w:r>
            <w:t>Macierz BCG jako najstarsze narzędzie opiera swoją konstrukcję na dwóch zmiennych:</w:t>
          </w:r>
        </w:p>
        <w:p w:rsidR="00D76EE8" w:rsidRDefault="00D76EE8" w:rsidP="00003140">
          <w:pPr>
            <w:pStyle w:val="Akapitzlist"/>
            <w:numPr>
              <w:ilvl w:val="0"/>
              <w:numId w:val="11"/>
            </w:numPr>
            <w:ind w:firstLine="0"/>
          </w:pPr>
          <w:r>
            <w:t>stopy wzrostu rynku</w:t>
          </w:r>
        </w:p>
        <w:p w:rsidR="00D76EE8" w:rsidRDefault="00D76EE8" w:rsidP="00003140">
          <w:pPr>
            <w:pStyle w:val="Akapitzlist"/>
            <w:numPr>
              <w:ilvl w:val="0"/>
              <w:numId w:val="11"/>
            </w:numPr>
            <w:ind w:firstLine="0"/>
          </w:pPr>
          <w:r>
            <w:lastRenderedPageBreak/>
            <w:t>udział w rynku produktu</w:t>
          </w:r>
        </w:p>
        <w:p w:rsidR="004B104D" w:rsidRDefault="004B104D" w:rsidP="00003140">
          <w:pPr>
            <w:ind w:firstLine="709"/>
            <w:contextualSpacing w:val="0"/>
          </w:pPr>
          <w:r>
            <w:t xml:space="preserve">W metodzie tej zmienna „stopy wzrostu rynku” rozpina się pomiędzy wartościami 0% a 20%. Jako punkt rozgraniczając wysokie od niskich stóp wzrostu przyjmuje się wartość 10%. Wszystkie wartości poniżej uznawane są jako nisko zyskowne, powyżej jako wysoko zyskowne. Dla „udziału w rynku” za skale przyjmuje się wartości liczbowe w zakresie od 0 do 10. Gdzie wartości powyżej 1 uznaje się za wysoki udział w rynku. W wyniku przyjęcia wyżej opisanych założeń otrzymujemy macierz podzieloną na 4 obszary.  </w:t>
          </w:r>
          <w:r w:rsidR="00F93340">
            <w:t>Przedstawione na grafice poniżej, z przyjętymi symbolami: Gwiazdy(stars), Dojne krowy(Cash cow), Znaki zapytania(question mark), psy(dogs)</w:t>
          </w:r>
        </w:p>
        <w:p w:rsidR="00DD72D9" w:rsidRDefault="004B104D" w:rsidP="00DD72D9">
          <w:pPr>
            <w:keepNext/>
            <w:ind w:firstLine="0"/>
            <w:contextualSpacing w:val="0"/>
            <w:jc w:val="center"/>
          </w:pPr>
          <w:r>
            <w:rPr>
              <w:noProof/>
            </w:rPr>
            <w:drawing>
              <wp:inline distT="0" distB="0" distL="0" distR="0">
                <wp:extent cx="2596560" cy="2474657"/>
                <wp:effectExtent l="19050" t="0" r="0" b="0"/>
                <wp:docPr id="8" name="Obraz 7" descr="b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g.jpg"/>
                        <pic:cNvPicPr/>
                      </pic:nvPicPr>
                      <pic:blipFill>
                        <a:blip r:embed="rId28"/>
                        <a:stretch>
                          <a:fillRect/>
                        </a:stretch>
                      </pic:blipFill>
                      <pic:spPr>
                        <a:xfrm>
                          <a:off x="0" y="0"/>
                          <a:ext cx="2615287" cy="2492505"/>
                        </a:xfrm>
                        <a:prstGeom prst="rect">
                          <a:avLst/>
                        </a:prstGeom>
                      </pic:spPr>
                    </pic:pic>
                  </a:graphicData>
                </a:graphic>
              </wp:inline>
            </w:drawing>
          </w:r>
        </w:p>
        <w:p w:rsidR="00D76EE8" w:rsidRDefault="00DD72D9" w:rsidP="00DD72D9">
          <w:pPr>
            <w:pStyle w:val="Legenda"/>
          </w:pPr>
          <w:bookmarkStart w:id="56" w:name="_Toc19044380"/>
          <w:r>
            <w:t xml:space="preserve">Rysunek </w:t>
          </w:r>
          <w:fldSimple w:instr=" SEQ Rysunek \* ARABIC ">
            <w:r>
              <w:rPr>
                <w:noProof/>
              </w:rPr>
              <w:t>12</w:t>
            </w:r>
          </w:fldSimple>
          <w:r>
            <w:t xml:space="preserve"> </w:t>
          </w:r>
          <w:r w:rsidRPr="00664EAB">
            <w:t>Macierz BCG wraz z symbolami</w:t>
          </w:r>
          <w:bookmarkEnd w:id="56"/>
        </w:p>
        <w:p w:rsidR="00DD72D9" w:rsidRPr="00DD72D9" w:rsidRDefault="00DD72D9" w:rsidP="00DD72D9">
          <w:pPr>
            <w:pStyle w:val="Bibliografia"/>
            <w:ind w:left="1077" w:firstLine="0"/>
            <w:jc w:val="center"/>
            <w:rPr>
              <w:noProof/>
              <w:sz w:val="22"/>
            </w:rPr>
          </w:pPr>
          <w:r w:rsidRPr="00DD72D9">
            <w:rPr>
              <w:noProof/>
              <w:sz w:val="22"/>
            </w:rPr>
            <w:t xml:space="preserve">Wenc, G. (2016, Styczeń 25). </w:t>
          </w:r>
          <w:r w:rsidRPr="00DD72D9">
            <w:rPr>
              <w:i/>
              <w:iCs/>
              <w:noProof/>
              <w:sz w:val="22"/>
            </w:rPr>
            <w:t>Analiza portfela produktowego według macierzy BCG [wpis na blogu]</w:t>
          </w:r>
          <w:r w:rsidRPr="00DD72D9">
            <w:rPr>
              <w:noProof/>
              <w:sz w:val="22"/>
            </w:rPr>
            <w:t>. Pobrano Września 2019, 10 z lokalizacji https://productvision.pl/2016/analiza-portfela-produktowego-wedlug-macierzy-bcg/</w:t>
          </w:r>
        </w:p>
        <w:p w:rsidR="00F93340" w:rsidRDefault="00D325FD" w:rsidP="00003140">
          <w:pPr>
            <w:pStyle w:val="Akapitzlist"/>
            <w:numPr>
              <w:ilvl w:val="0"/>
              <w:numId w:val="12"/>
            </w:numPr>
            <w:ind w:firstLine="0"/>
            <w:contextualSpacing w:val="0"/>
          </w:pPr>
          <w:r>
            <w:t>Gwiazdy są to rozwojowe produkty/dziedziny, zwane czasami przebojami. Odznaczają się wysoką stopą wzrostu, a firma posiada w nich duży udział w rynku. Jednak ze względu na dużą konkurencyjność z innymi firmami wymagają wysokiego nakładu środków finansowych, aby nie utracić wysokiego udziału w rynku. Z tego powodu najczęściej produkty te nie generują nadwyżki finansowej, ponieważ zdecydowanie więcej środków na ten moment pochłaniają niżeli dostarczają. Jednak z upływem czasu sytuacja może ulec ustabilizowaniu wraz z cyklem życia produktu a gwiazda może stać się dla przedsiębiorstwa „Dojną krową”.</w:t>
          </w:r>
        </w:p>
        <w:p w:rsidR="00D325FD" w:rsidRDefault="00D325FD" w:rsidP="00003140">
          <w:pPr>
            <w:pStyle w:val="Akapitzlist"/>
            <w:numPr>
              <w:ilvl w:val="0"/>
              <w:numId w:val="12"/>
            </w:numPr>
            <w:ind w:firstLine="0"/>
            <w:contextualSpacing w:val="0"/>
          </w:pPr>
          <w:r>
            <w:lastRenderedPageBreak/>
            <w:t>Dojne krowy są to dojrzałe, dobrze ukształtowane, niejednokrotnie stanowiące trzon firmy produkty lub usługi. W cyklu życia produktu okres najwyższego wzrostu mają już za sobą i obecnie znajdują się w fazie dojrzałości bądź zaczynają wchodzić w okres schyłkowy.</w:t>
          </w:r>
          <w:r w:rsidR="00173969">
            <w:t xml:space="preserve"> Z uwagi na swoją funkcję w przedsiębiorstwie potocznie można określić go jako żywiciela działalności. Z uwagi na wspomniane fazy w cyklu życia produktu nie wymaga już dalszego kosztownego inwestowania, ponieważ potencjał rozwojowy jest bardzo znikomy lub nawet niemożliwy. Jednak z uwagi na mocne ugruntowanie na rynku przynosi zyski (główne lub poboczne). Dzięki istnieniu dojnych krów, przedsiębiorstwa posiadają środki pozwalające utrzymać się w branży, oraz prowadzić kolejne inwestycje.</w:t>
          </w:r>
        </w:p>
        <w:p w:rsidR="00173969" w:rsidRDefault="00173969" w:rsidP="00003140">
          <w:pPr>
            <w:pStyle w:val="Akapitzlist"/>
            <w:numPr>
              <w:ilvl w:val="0"/>
              <w:numId w:val="12"/>
            </w:numPr>
            <w:ind w:firstLine="0"/>
            <w:contextualSpacing w:val="0"/>
          </w:pPr>
          <w:r>
            <w:t>Znaki zapytania są to inwestycje gdzie</w:t>
          </w:r>
          <w:r w:rsidRPr="00173969">
            <w:t xml:space="preserve"> </w:t>
          </w:r>
          <w:r>
            <w:t>przewidywana stopa wzrostu jest wysoka(powyżej 10%), ale ze względu na niski udział w rynku wymagają sporych inwestycji, aby dogonić lepiej ugruntowanych liderów oferujących produkt bliźniaczy lub zbliżony do naszego. Stąd określenie takich przedsięwzięć jako dylematy doskonale opisuje ich specyfikę.</w:t>
          </w:r>
          <w:r w:rsidR="009D04D3">
            <w:t xml:space="preserve"> Ponieważ może okazać się że pomimo ogromnego zaangażowania środków, nie uda się sprostać tempu rozwoju konkurencji, a nasza firma odniesie na tym polu porażkę nie zdobywając odpowiednio dużego udziału w rynku, z drugiej strony przy odpowiednio dużych nakładach produkty bądź usługi w danej chwili scharakteryzowane jako dylematy mogą przerodzić się w przeboje.</w:t>
          </w:r>
        </w:p>
        <w:p w:rsidR="009D04D3" w:rsidRDefault="009D04D3" w:rsidP="00003140">
          <w:pPr>
            <w:pStyle w:val="Akapitzlist"/>
            <w:numPr>
              <w:ilvl w:val="0"/>
              <w:numId w:val="12"/>
            </w:numPr>
            <w:ind w:firstLine="0"/>
            <w:contextualSpacing w:val="0"/>
          </w:pPr>
          <w:r>
            <w:t>Psy to najniżej sklasyfikowane inwestycje w macierzy BCG. Nasz udział w rynku jest niewystarczający/znikomy. A ich potencjał rozwoju podobnie jak u dojnych krów jest mało obiecujący. Jednak w odróżnieniu do dojnych krów te produkty nie generują dla nas zysków, z uwagi na ich wspomniany niski udział w rynku. Najczęściej w cyklu życia produktu są na etapie schyłkowym, a dla firm stanowią często balast finansowy, stąd w upływie czasu kierownictwo firm podejmuje decyzje o wycofaniu z rynku tej inwestycji.</w:t>
          </w:r>
        </w:p>
        <w:p w:rsidR="009D04D3" w:rsidRDefault="008A4490" w:rsidP="00003140">
          <w:pPr>
            <w:ind w:firstLine="709"/>
            <w:contextualSpacing w:val="0"/>
          </w:pPr>
          <w:r>
            <w:t>Macierz Mc Kinsey’a(GE)  w odróżnieniu do modelu BCG, któremu zarzuca się zbyt ograniczony podział zawierający tylko 4 obszary. Przez to można odnieść że zmienne posiadają tylko wartości binarne mocny-słaby. Jednak w rzeczywistości ocena nie może się sprowadzać do postaci zerojedynkowej. Z rozwiązaniem przychodzi tutaj model Mc Kinsey’a, który podobnie jak opisywana macierz BCG opiera się na dwóch zmiennych strategicznych:</w:t>
          </w:r>
        </w:p>
        <w:p w:rsidR="008A4490" w:rsidRDefault="008A4490" w:rsidP="00003140">
          <w:pPr>
            <w:pStyle w:val="Akapitzlist"/>
            <w:numPr>
              <w:ilvl w:val="0"/>
              <w:numId w:val="13"/>
            </w:numPr>
            <w:ind w:firstLine="0"/>
          </w:pPr>
          <w:r>
            <w:lastRenderedPageBreak/>
            <w:t>Pozycji konkurencyjnej</w:t>
          </w:r>
        </w:p>
        <w:p w:rsidR="008A4490" w:rsidRDefault="008A4490" w:rsidP="00003140">
          <w:pPr>
            <w:pStyle w:val="Akapitzlist"/>
            <w:numPr>
              <w:ilvl w:val="0"/>
              <w:numId w:val="13"/>
            </w:numPr>
            <w:ind w:firstLine="0"/>
            <w:contextualSpacing w:val="0"/>
          </w:pPr>
          <w:r>
            <w:t>Wartości</w:t>
          </w:r>
          <w:r w:rsidR="00DE7BB6">
            <w:t>(atrakcyjności)</w:t>
          </w:r>
          <w:r>
            <w:t xml:space="preserve"> sektora </w:t>
          </w:r>
        </w:p>
        <w:p w:rsidR="008A4490" w:rsidRDefault="008A4490" w:rsidP="00003140">
          <w:pPr>
            <w:ind w:firstLine="709"/>
            <w:contextualSpacing w:val="0"/>
          </w:pPr>
          <w:r>
            <w:t>A jako wartości odmiennie niż w BCG przyjmuje się: wysokie, średnie, niskie.</w:t>
          </w:r>
        </w:p>
        <w:p w:rsidR="00DE7BB6" w:rsidRDefault="00DE7BB6" w:rsidP="00003140">
          <w:pPr>
            <w:ind w:firstLine="709"/>
            <w:contextualSpacing w:val="0"/>
          </w:pPr>
          <w:r>
            <w:t>Zmienną strategiczną określającą atrakcyjność sektora</w:t>
          </w:r>
          <w:r w:rsidR="00665960">
            <w:t xml:space="preserve"> oraz pozycji konkurencyjnej</w:t>
          </w:r>
          <w:r>
            <w:t xml:space="preserve"> określa się poprzez:</w:t>
          </w:r>
        </w:p>
        <w:p w:rsidR="00DE7BB6" w:rsidRDefault="00DE7BB6" w:rsidP="00003140">
          <w:pPr>
            <w:pStyle w:val="Akapitzlist"/>
            <w:numPr>
              <w:ilvl w:val="0"/>
              <w:numId w:val="14"/>
            </w:numPr>
            <w:ind w:firstLine="0"/>
          </w:pPr>
          <w:r>
            <w:t>Zidentyfikowanie kryteriów atrakcyjności</w:t>
          </w:r>
          <w:r w:rsidR="00665960">
            <w:t>/czynników sukcesu</w:t>
          </w:r>
        </w:p>
        <w:p w:rsidR="00DE7BB6" w:rsidRDefault="00DE7BB6" w:rsidP="00003140">
          <w:pPr>
            <w:pStyle w:val="Akapitzlist"/>
            <w:numPr>
              <w:ilvl w:val="0"/>
              <w:numId w:val="14"/>
            </w:numPr>
            <w:ind w:firstLine="0"/>
          </w:pPr>
          <w:r>
            <w:t xml:space="preserve">Ustalenie wagi ocen(suma wag ocen dla wszystkich kryteriów wynosi </w:t>
          </w:r>
        </w:p>
        <w:p w:rsidR="00003140" w:rsidRDefault="00DE7BB6" w:rsidP="00003140">
          <w:pPr>
            <w:pStyle w:val="Akapitzlist"/>
            <w:numPr>
              <w:ilvl w:val="1"/>
              <w:numId w:val="14"/>
            </w:numPr>
          </w:pPr>
          <w:r>
            <w:t>Ocena poszczególnych kryteriów, każdemu kryterium przypisuję się ocenę od 1 która oznacza że kryterium jest mało atrakcyjne do 5 rozumiany jako bardzo atrakcyjny</w:t>
          </w:r>
          <w:r w:rsidR="00665960">
            <w:t>. Dla pozycji konkurencyjnej 1- słaba pozycja, 5- mocna pozycja</w:t>
          </w:r>
        </w:p>
        <w:p w:rsidR="00DE7BB6" w:rsidRDefault="00DE7BB6" w:rsidP="00003140">
          <w:pPr>
            <w:pStyle w:val="Akapitzlist"/>
            <w:numPr>
              <w:ilvl w:val="1"/>
              <w:numId w:val="14"/>
            </w:numPr>
          </w:pPr>
          <w:r>
            <w:t>Określenie oceny łącznej jako iloczynu wagi i oceny kryterium</w:t>
          </w:r>
        </w:p>
        <w:p w:rsidR="00DE7BB6" w:rsidRDefault="00665960" w:rsidP="00003140">
          <w:pPr>
            <w:ind w:firstLine="709"/>
            <w:contextualSpacing w:val="0"/>
          </w:pPr>
          <w:r>
            <w:t>Posiadając ocenione kryteria możemy umieścić je w jednym z dziewięciu obszarów macierzy. Każdy obszar posiada określone zalecenia strategiczne opisane w tabeli poniżej.</w:t>
          </w:r>
        </w:p>
        <w:p w:rsidR="00DD72D9" w:rsidRDefault="00DD72D9" w:rsidP="00DD72D9">
          <w:pPr>
            <w:pStyle w:val="Legenda"/>
            <w:keepNext/>
          </w:pPr>
          <w:bookmarkStart w:id="57" w:name="_Toc19044399"/>
          <w:r>
            <w:t xml:space="preserve">Tabela </w:t>
          </w:r>
          <w:fldSimple w:instr=" SEQ Tabela \* ARABIC ">
            <w:r>
              <w:rPr>
                <w:noProof/>
              </w:rPr>
              <w:t>2</w:t>
            </w:r>
          </w:fldSimple>
          <w:r>
            <w:t xml:space="preserve"> </w:t>
          </w:r>
          <w:r w:rsidRPr="00076108">
            <w:rPr>
              <w:noProof/>
            </w:rPr>
            <w:t>Zalecenia macierzy Mc Kinsey’a</w:t>
          </w:r>
          <w:bookmarkEnd w:id="57"/>
        </w:p>
        <w:tbl>
          <w:tblPr>
            <w:tblStyle w:val="Jasnecieniowanie1"/>
            <w:tblW w:w="9289" w:type="dxa"/>
            <w:tblLayout w:type="fixed"/>
            <w:tblLook w:val="04A0"/>
          </w:tblPr>
          <w:tblGrid>
            <w:gridCol w:w="1951"/>
            <w:gridCol w:w="1559"/>
            <w:gridCol w:w="2208"/>
            <w:gridCol w:w="1782"/>
            <w:gridCol w:w="1789"/>
          </w:tblGrid>
          <w:tr w:rsidR="008A4490" w:rsidTr="00DD72D9">
            <w:trPr>
              <w:cnfStyle w:val="100000000000"/>
            </w:trPr>
            <w:tc>
              <w:tcPr>
                <w:cnfStyle w:val="001000000000"/>
                <w:tcW w:w="9289" w:type="dxa"/>
                <w:gridSpan w:val="5"/>
              </w:tcPr>
              <w:p w:rsidR="008A4490" w:rsidRDefault="008A4490" w:rsidP="00003140">
                <w:pPr>
                  <w:ind w:firstLine="709"/>
                  <w:contextualSpacing w:val="0"/>
                  <w:jc w:val="center"/>
                </w:pPr>
                <w:r>
                  <w:t>ATRAKCYJNOŚĆ SEKTORA</w:t>
                </w:r>
              </w:p>
            </w:tc>
          </w:tr>
          <w:tr w:rsidR="00665960" w:rsidTr="00DD72D9">
            <w:trPr>
              <w:cnfStyle w:val="000000100000"/>
            </w:trPr>
            <w:tc>
              <w:tcPr>
                <w:cnfStyle w:val="001000000000"/>
                <w:tcW w:w="1951" w:type="dxa"/>
                <w:vMerge w:val="restart"/>
              </w:tcPr>
              <w:p w:rsidR="008A4490" w:rsidRDefault="00DE7BB6" w:rsidP="00DD72D9">
                <w:pPr>
                  <w:ind w:firstLine="0"/>
                  <w:contextualSpacing w:val="0"/>
                  <w:jc w:val="left"/>
                </w:pPr>
                <w:r>
                  <w:t>POZYCJA KONKURENCYJNA FIRMY</w:t>
                </w:r>
              </w:p>
            </w:tc>
            <w:tc>
              <w:tcPr>
                <w:tcW w:w="1559" w:type="dxa"/>
              </w:tcPr>
              <w:p w:rsidR="008A4490" w:rsidRDefault="008A4490" w:rsidP="00003140">
                <w:pPr>
                  <w:ind w:firstLine="709"/>
                  <w:contextualSpacing w:val="0"/>
                  <w:jc w:val="center"/>
                  <w:cnfStyle w:val="000000100000"/>
                </w:pPr>
              </w:p>
            </w:tc>
            <w:tc>
              <w:tcPr>
                <w:tcW w:w="2208" w:type="dxa"/>
              </w:tcPr>
              <w:p w:rsidR="008A4490" w:rsidRDefault="00DE7BB6" w:rsidP="00003140">
                <w:pPr>
                  <w:ind w:firstLine="709"/>
                  <w:contextualSpacing w:val="0"/>
                  <w:jc w:val="center"/>
                  <w:cnfStyle w:val="000000100000"/>
                </w:pPr>
                <w:r>
                  <w:t>WYSOKA</w:t>
                </w:r>
              </w:p>
            </w:tc>
            <w:tc>
              <w:tcPr>
                <w:tcW w:w="1782" w:type="dxa"/>
              </w:tcPr>
              <w:p w:rsidR="008A4490" w:rsidRDefault="00DE7BB6" w:rsidP="00003140">
                <w:pPr>
                  <w:ind w:firstLine="709"/>
                  <w:contextualSpacing w:val="0"/>
                  <w:jc w:val="center"/>
                  <w:cnfStyle w:val="000000100000"/>
                </w:pPr>
                <w:r>
                  <w:t>ŚREDNIA</w:t>
                </w:r>
              </w:p>
            </w:tc>
            <w:tc>
              <w:tcPr>
                <w:tcW w:w="1789" w:type="dxa"/>
              </w:tcPr>
              <w:p w:rsidR="008A4490" w:rsidRDefault="00DE7BB6" w:rsidP="00003140">
                <w:pPr>
                  <w:ind w:firstLine="709"/>
                  <w:contextualSpacing w:val="0"/>
                  <w:jc w:val="center"/>
                  <w:cnfStyle w:val="000000100000"/>
                </w:pPr>
                <w:r>
                  <w:t>NISKA</w:t>
                </w:r>
              </w:p>
            </w:tc>
          </w:tr>
          <w:tr w:rsidR="00665960" w:rsidTr="00DD72D9">
            <w:tc>
              <w:tcPr>
                <w:cnfStyle w:val="001000000000"/>
                <w:tcW w:w="1951" w:type="dxa"/>
                <w:vMerge/>
              </w:tcPr>
              <w:p w:rsidR="008A4490" w:rsidRDefault="008A4490" w:rsidP="00003140">
                <w:pPr>
                  <w:ind w:firstLine="709"/>
                  <w:contextualSpacing w:val="0"/>
                  <w:jc w:val="center"/>
                </w:pPr>
              </w:p>
            </w:tc>
            <w:tc>
              <w:tcPr>
                <w:tcW w:w="1559" w:type="dxa"/>
              </w:tcPr>
              <w:p w:rsidR="008A4490" w:rsidRDefault="00DE7BB6" w:rsidP="00DD72D9">
                <w:pPr>
                  <w:ind w:firstLine="34"/>
                  <w:contextualSpacing w:val="0"/>
                  <w:jc w:val="left"/>
                  <w:cnfStyle w:val="000000000000"/>
                </w:pPr>
                <w:r>
                  <w:t>WYSOKA</w:t>
                </w:r>
              </w:p>
            </w:tc>
            <w:tc>
              <w:tcPr>
                <w:tcW w:w="2208" w:type="dxa"/>
              </w:tcPr>
              <w:p w:rsidR="008A4490" w:rsidRDefault="00665960" w:rsidP="00DD72D9">
                <w:pPr>
                  <w:ind w:firstLine="34"/>
                  <w:contextualSpacing w:val="0"/>
                  <w:jc w:val="left"/>
                  <w:cnfStyle w:val="000000000000"/>
                </w:pPr>
                <w:r>
                  <w:t>Utrzymanie pozycji lidera rynku</w:t>
                </w:r>
              </w:p>
            </w:tc>
            <w:tc>
              <w:tcPr>
                <w:tcW w:w="1782" w:type="dxa"/>
              </w:tcPr>
              <w:p w:rsidR="008A4490" w:rsidRDefault="00665960" w:rsidP="00DD72D9">
                <w:pPr>
                  <w:ind w:firstLine="0"/>
                  <w:contextualSpacing w:val="0"/>
                  <w:jc w:val="left"/>
                  <w:cnfStyle w:val="000000000000"/>
                </w:pPr>
                <w:r>
                  <w:t>Utrzymanie pozycji. Nadążanie za rozwojem.</w:t>
                </w:r>
              </w:p>
            </w:tc>
            <w:tc>
              <w:tcPr>
                <w:tcW w:w="1789" w:type="dxa"/>
                <w:shd w:val="clear" w:color="auto" w:fill="D9D9D9" w:themeFill="background1" w:themeFillShade="D9"/>
              </w:tcPr>
              <w:p w:rsidR="008A4490" w:rsidRDefault="00665960" w:rsidP="00DD72D9">
                <w:pPr>
                  <w:ind w:firstLine="13"/>
                  <w:contextualSpacing w:val="0"/>
                  <w:jc w:val="left"/>
                  <w:cnfStyle w:val="000000000000"/>
                </w:pPr>
                <w:r>
                  <w:t>Poprawienie rentowności</w:t>
                </w:r>
              </w:p>
            </w:tc>
          </w:tr>
          <w:tr w:rsidR="00665960" w:rsidTr="00DD72D9">
            <w:trPr>
              <w:cnfStyle w:val="000000100000"/>
            </w:trPr>
            <w:tc>
              <w:tcPr>
                <w:cnfStyle w:val="001000000000"/>
                <w:tcW w:w="1951" w:type="dxa"/>
                <w:vMerge/>
              </w:tcPr>
              <w:p w:rsidR="008A4490" w:rsidRDefault="008A4490" w:rsidP="00003140">
                <w:pPr>
                  <w:ind w:firstLine="709"/>
                  <w:contextualSpacing w:val="0"/>
                  <w:jc w:val="center"/>
                </w:pPr>
              </w:p>
            </w:tc>
            <w:tc>
              <w:tcPr>
                <w:tcW w:w="1559" w:type="dxa"/>
                <w:shd w:val="clear" w:color="auto" w:fill="FFFFFF" w:themeFill="background1"/>
              </w:tcPr>
              <w:p w:rsidR="008A4490" w:rsidRDefault="00DE7BB6" w:rsidP="00DD72D9">
                <w:pPr>
                  <w:ind w:firstLine="34"/>
                  <w:contextualSpacing w:val="0"/>
                  <w:jc w:val="left"/>
                  <w:cnfStyle w:val="000000100000"/>
                </w:pPr>
                <w:r>
                  <w:t>ŚREDNIA</w:t>
                </w:r>
              </w:p>
            </w:tc>
            <w:tc>
              <w:tcPr>
                <w:tcW w:w="2208" w:type="dxa"/>
                <w:shd w:val="clear" w:color="auto" w:fill="FFFFFF" w:themeFill="background1"/>
              </w:tcPr>
              <w:p w:rsidR="008A4490" w:rsidRDefault="00665960" w:rsidP="00DD72D9">
                <w:pPr>
                  <w:ind w:firstLine="34"/>
                  <w:contextualSpacing w:val="0"/>
                  <w:jc w:val="left"/>
                  <w:cnfStyle w:val="000000100000"/>
                </w:pPr>
                <w:r>
                  <w:t>Poprawa pozycji</w:t>
                </w:r>
              </w:p>
            </w:tc>
            <w:tc>
              <w:tcPr>
                <w:tcW w:w="1782" w:type="dxa"/>
                <w:shd w:val="clear" w:color="auto" w:fill="D9D9D9" w:themeFill="background1" w:themeFillShade="D9"/>
              </w:tcPr>
              <w:p w:rsidR="008A4490" w:rsidRDefault="00665960" w:rsidP="00DD72D9">
                <w:pPr>
                  <w:ind w:firstLine="0"/>
                  <w:contextualSpacing w:val="0"/>
                  <w:jc w:val="left"/>
                  <w:cnfStyle w:val="000000100000"/>
                </w:pPr>
                <w:r>
                  <w:t>Rozważna poprawa rentowności</w:t>
                </w:r>
              </w:p>
            </w:tc>
            <w:tc>
              <w:tcPr>
                <w:tcW w:w="1789" w:type="dxa"/>
                <w:shd w:val="clear" w:color="auto" w:fill="A6A6A6" w:themeFill="background1" w:themeFillShade="A6"/>
              </w:tcPr>
              <w:p w:rsidR="008A4490" w:rsidRDefault="00665960" w:rsidP="00DD72D9">
                <w:pPr>
                  <w:ind w:firstLine="13"/>
                  <w:contextualSpacing w:val="0"/>
                  <w:jc w:val="left"/>
                  <w:cnfStyle w:val="000000100000"/>
                </w:pPr>
                <w:r>
                  <w:t>Selektywne wycofanie</w:t>
                </w:r>
              </w:p>
            </w:tc>
          </w:tr>
          <w:tr w:rsidR="00665960" w:rsidTr="00DD72D9">
            <w:tc>
              <w:tcPr>
                <w:cnfStyle w:val="001000000000"/>
                <w:tcW w:w="1951" w:type="dxa"/>
                <w:vMerge/>
              </w:tcPr>
              <w:p w:rsidR="008A4490" w:rsidRDefault="008A4490" w:rsidP="00003140">
                <w:pPr>
                  <w:ind w:firstLine="709"/>
                  <w:contextualSpacing w:val="0"/>
                  <w:jc w:val="center"/>
                </w:pPr>
              </w:p>
            </w:tc>
            <w:tc>
              <w:tcPr>
                <w:tcW w:w="1559" w:type="dxa"/>
              </w:tcPr>
              <w:p w:rsidR="008A4490" w:rsidRDefault="00DE7BB6" w:rsidP="00DD72D9">
                <w:pPr>
                  <w:ind w:firstLine="0"/>
                  <w:contextualSpacing w:val="0"/>
                  <w:jc w:val="left"/>
                  <w:cnfStyle w:val="000000000000"/>
                </w:pPr>
                <w:r>
                  <w:t>NISKA</w:t>
                </w:r>
              </w:p>
            </w:tc>
            <w:tc>
              <w:tcPr>
                <w:tcW w:w="2208" w:type="dxa"/>
                <w:shd w:val="clear" w:color="auto" w:fill="D9D9D9" w:themeFill="background1" w:themeFillShade="D9"/>
              </w:tcPr>
              <w:p w:rsidR="008A4490" w:rsidRDefault="00665960" w:rsidP="00DD72D9">
                <w:pPr>
                  <w:ind w:firstLine="34"/>
                  <w:contextualSpacing w:val="0"/>
                  <w:jc w:val="left"/>
                  <w:cnfStyle w:val="000000000000"/>
                </w:pPr>
                <w:r>
                  <w:t>Podwojenie nakładów lub porzucenie</w:t>
                </w:r>
              </w:p>
            </w:tc>
            <w:tc>
              <w:tcPr>
                <w:tcW w:w="1782" w:type="dxa"/>
                <w:shd w:val="clear" w:color="auto" w:fill="A6A6A6" w:themeFill="background1" w:themeFillShade="A6"/>
              </w:tcPr>
              <w:p w:rsidR="008A4490" w:rsidRDefault="00665960" w:rsidP="00DD72D9">
                <w:pPr>
                  <w:ind w:firstLine="0"/>
                  <w:contextualSpacing w:val="0"/>
                  <w:jc w:val="left"/>
                  <w:cnfStyle w:val="000000000000"/>
                </w:pPr>
                <w:r>
                  <w:t xml:space="preserve">Stopniowe i selektywne wycofywanie się </w:t>
                </w:r>
              </w:p>
            </w:tc>
            <w:tc>
              <w:tcPr>
                <w:tcW w:w="1789" w:type="dxa"/>
                <w:shd w:val="clear" w:color="auto" w:fill="A6A6A6" w:themeFill="background1" w:themeFillShade="A6"/>
              </w:tcPr>
              <w:p w:rsidR="008A4490" w:rsidRDefault="00665960" w:rsidP="00DD72D9">
                <w:pPr>
                  <w:ind w:firstLine="13"/>
                  <w:contextualSpacing w:val="0"/>
                  <w:jc w:val="left"/>
                  <w:cnfStyle w:val="000000000000"/>
                </w:pPr>
                <w:r>
                  <w:t>Porzucenie</w:t>
                </w:r>
              </w:p>
            </w:tc>
          </w:tr>
        </w:tbl>
        <w:p w:rsidR="008A4490" w:rsidRPr="00C77FF6" w:rsidRDefault="00665960" w:rsidP="00003140">
          <w:pPr>
            <w:ind w:firstLine="0"/>
            <w:contextualSpacing w:val="0"/>
            <w:jc w:val="center"/>
            <w:rPr>
              <w:sz w:val="20"/>
            </w:rPr>
          </w:pPr>
          <w:r w:rsidRPr="00C77FF6">
            <w:rPr>
              <w:sz w:val="20"/>
            </w:rPr>
            <w:t>Źródło:</w:t>
          </w:r>
          <w:r w:rsidR="00DE7BB6" w:rsidRPr="00C77FF6">
            <w:rPr>
              <w:sz w:val="20"/>
            </w:rPr>
            <w:t xml:space="preserve"> Mulak M. S. Jak opracować bussines plan</w:t>
          </w:r>
        </w:p>
        <w:p w:rsidR="00BB4786" w:rsidRDefault="00411413" w:rsidP="00003140">
          <w:pPr>
            <w:ind w:firstLine="709"/>
            <w:contextualSpacing w:val="0"/>
          </w:pPr>
          <w:r>
            <w:lastRenderedPageBreak/>
            <w:t>W przedstawionej tabeli w zależność od umiejscowienia pozycja znajduje się w jednym z trzech obszarów strategii. Zaznaczonych najjaśniejszym odcieniem szarości strategii wzrostu i ekspansji cechującej się sporymi inwestycjami. Następnie ciemniejszym kolorem zdefiniowano strategie podtrzymywania, w której to należałoby odpowiedzieć sobie na pytania w które obszary nadal zasługują na nasza uwagę i dalsze inwestowanie, a które należy stopniowo wycofywać z rynku. Najciemniejszym odcieniem Zgrupowano zalecenia wycofywania się.</w:t>
          </w:r>
        </w:p>
        <w:p w:rsidR="00BB4786" w:rsidRDefault="00BB4786" w:rsidP="00003140">
          <w:pPr>
            <w:ind w:firstLine="0"/>
            <w:jc w:val="left"/>
          </w:pPr>
          <w:r>
            <w:br w:type="page"/>
          </w:r>
        </w:p>
        <w:p w:rsidR="001628EB" w:rsidRDefault="00C3202C" w:rsidP="00003140">
          <w:pPr>
            <w:pStyle w:val="Nagwek1"/>
            <w:spacing w:before="120"/>
          </w:pPr>
          <w:bookmarkStart w:id="58" w:name="_Toc19039373"/>
          <w:r>
            <w:lastRenderedPageBreak/>
            <w:t>Metody, metodyki, Frameworki</w:t>
          </w:r>
          <w:bookmarkEnd w:id="58"/>
        </w:p>
        <w:p w:rsidR="00003140" w:rsidRPr="00003140" w:rsidRDefault="00003140" w:rsidP="00003140">
          <w:pPr>
            <w:pStyle w:val="Nagwek2"/>
          </w:pPr>
          <w:bookmarkStart w:id="59" w:name="_Toc19039374"/>
          <w:r>
            <w:t>Wyjaśnienie pojęć</w:t>
          </w:r>
          <w:bookmarkEnd w:id="59"/>
        </w:p>
        <w:p w:rsidR="006301C9" w:rsidRDefault="00FD2889" w:rsidP="00003140">
          <w:pPr>
            <w:ind w:firstLine="709"/>
            <w:contextualSpacing w:val="0"/>
          </w:pPr>
          <w:r>
            <w:t>Z uwagi na obcojęzyczne pochodzenie pojęć metoda i metodyka w kontekście zarządzania projektami i wytwarzania oprogramowania w literaturze naukowej oraz popularno naukowej pojęcia te wydają się wzajemnie zacierać</w:t>
          </w:r>
          <w:r w:rsidR="00DA6676">
            <w:t>, i nie jednokrotnie stosowane są wzajemnie jako synonimy</w:t>
          </w:r>
          <w:r>
            <w:t>.</w:t>
          </w:r>
          <w:r w:rsidR="00DA6676">
            <w:t xml:space="preserve"> Wzajemną relację pomiędzy wyżej wymienionymi pojęciami komplikuje fakt używania wyrazu „metodologia” w kontekście takich terminów</w:t>
          </w:r>
          <w:r>
            <w:t xml:space="preserve"> </w:t>
          </w:r>
          <w:r w:rsidR="00DA6676">
            <w:t xml:space="preserve">jak: klasyczne metodyki wytwarzania oprogramowania, zwinne metodyki wytwarzania oprogramowania itp. W dobrym zrozumieniu przedstawionych z pomocą przychodzi </w:t>
          </w:r>
          <w:r w:rsidR="00363579">
            <w:t>słownik</w:t>
          </w:r>
          <w:r w:rsidR="00DA6676">
            <w:t xml:space="preserve"> języka polskiego PWN który terminy te definiuje następująco:</w:t>
          </w:r>
        </w:p>
        <w:p w:rsidR="00DA6676" w:rsidRPr="009B621F" w:rsidRDefault="00363579" w:rsidP="00003140">
          <w:pPr>
            <w:pStyle w:val="Akapitzlist"/>
            <w:numPr>
              <w:ilvl w:val="0"/>
              <w:numId w:val="15"/>
            </w:numPr>
            <w:ind w:firstLine="0"/>
            <w:rPr>
              <w:szCs w:val="24"/>
            </w:rPr>
          </w:pPr>
          <w:r w:rsidRPr="009B621F">
            <w:rPr>
              <w:b/>
              <w:iCs/>
              <w:color w:val="000000"/>
              <w:szCs w:val="24"/>
              <w:shd w:val="clear" w:color="auto" w:fill="FFFFFF"/>
            </w:rPr>
            <w:t>M</w:t>
          </w:r>
          <w:r w:rsidR="00DA6676" w:rsidRPr="009B621F">
            <w:rPr>
              <w:b/>
              <w:iCs/>
              <w:color w:val="000000"/>
              <w:szCs w:val="24"/>
              <w:shd w:val="clear" w:color="auto" w:fill="FFFFFF"/>
            </w:rPr>
            <w:t>etodyk</w:t>
          </w:r>
          <w:r w:rsidRPr="009B621F">
            <w:rPr>
              <w:b/>
              <w:iCs/>
              <w:color w:val="000000"/>
              <w:szCs w:val="24"/>
              <w:shd w:val="clear" w:color="auto" w:fill="FFFFFF"/>
            </w:rPr>
            <w:t>a</w:t>
          </w:r>
          <w:r w:rsidRPr="009B621F">
            <w:rPr>
              <w:color w:val="000000"/>
              <w:szCs w:val="24"/>
              <w:shd w:val="clear" w:color="auto" w:fill="FFFFFF"/>
            </w:rPr>
            <w:t xml:space="preserve">  j</w:t>
          </w:r>
          <w:r w:rsidR="00DA6676" w:rsidRPr="009B621F">
            <w:rPr>
              <w:color w:val="000000"/>
              <w:szCs w:val="24"/>
              <w:shd w:val="clear" w:color="auto" w:fill="FFFFFF"/>
            </w:rPr>
            <w:t>est to: 1. «zbiór zasad dotyczących sposobów wykonywania jakiejś pracy lub trybu postępowania prowadzącego do określonego celu». 2. «w pedagogice: dydaktyka szczegółowa jakiegoś przedmiotu szkolnego, omawiająca cele i sposoby nauczania tego przedmiotu.</w:t>
          </w:r>
        </w:p>
        <w:p w:rsidR="00363579" w:rsidRPr="009B621F" w:rsidRDefault="00363579" w:rsidP="00003140">
          <w:pPr>
            <w:pStyle w:val="Akapitzlist"/>
            <w:numPr>
              <w:ilvl w:val="0"/>
              <w:numId w:val="15"/>
            </w:numPr>
            <w:ind w:firstLine="0"/>
            <w:rPr>
              <w:szCs w:val="24"/>
            </w:rPr>
          </w:pPr>
          <w:r w:rsidRPr="009B621F">
            <w:rPr>
              <w:b/>
              <w:iCs/>
              <w:color w:val="000000"/>
              <w:szCs w:val="24"/>
              <w:shd w:val="clear" w:color="auto" w:fill="FFFFFF"/>
            </w:rPr>
            <w:t xml:space="preserve">Metoda </w:t>
          </w:r>
          <w:r w:rsidRPr="009B621F">
            <w:rPr>
              <w:iCs/>
              <w:color w:val="000000"/>
              <w:szCs w:val="24"/>
              <w:shd w:val="clear" w:color="auto" w:fill="FFFFFF"/>
            </w:rPr>
            <w:t xml:space="preserve">jest to </w:t>
          </w:r>
          <w:r w:rsidRPr="009B621F">
            <w:rPr>
              <w:color w:val="000000"/>
              <w:szCs w:val="25"/>
              <w:shd w:val="clear" w:color="auto" w:fill="FFFFFF"/>
            </w:rPr>
            <w:t>świadomie stosowany sposób postępowania mający prowadzić do osiągnięcia zamierzonego celu.</w:t>
          </w:r>
        </w:p>
        <w:p w:rsidR="00363579" w:rsidRPr="009B621F" w:rsidRDefault="00363579" w:rsidP="00003140">
          <w:pPr>
            <w:pStyle w:val="Akapitzlist"/>
            <w:numPr>
              <w:ilvl w:val="0"/>
              <w:numId w:val="15"/>
            </w:numPr>
            <w:ind w:firstLine="0"/>
            <w:rPr>
              <w:szCs w:val="24"/>
            </w:rPr>
          </w:pPr>
          <w:r w:rsidRPr="009B621F">
            <w:rPr>
              <w:rStyle w:val="tytul"/>
              <w:b/>
              <w:bCs/>
              <w:color w:val="000000"/>
              <w:szCs w:val="25"/>
              <w:shd w:val="clear" w:color="auto" w:fill="FFFFFF"/>
            </w:rPr>
            <w:t>Metodologia</w:t>
          </w:r>
          <w:r w:rsidRPr="009B621F">
            <w:rPr>
              <w:color w:val="000000"/>
              <w:szCs w:val="25"/>
              <w:shd w:val="clear" w:color="auto" w:fill="FFFFFF"/>
            </w:rPr>
            <w:t> jest to nauka o metodach badań naukowych stosowanych w danej dziedzinie wiedzy.</w:t>
          </w:r>
        </w:p>
        <w:p w:rsidR="00363579" w:rsidRDefault="00363579" w:rsidP="00003140">
          <w:pPr>
            <w:ind w:firstLine="709"/>
            <w:contextualSpacing w:val="0"/>
            <w:rPr>
              <w:color w:val="000000"/>
              <w:szCs w:val="25"/>
              <w:shd w:val="clear" w:color="auto" w:fill="FFFFFF"/>
            </w:rPr>
          </w:pPr>
          <w:r w:rsidRPr="009B621F">
            <w:rPr>
              <w:color w:val="000000"/>
              <w:szCs w:val="25"/>
              <w:shd w:val="clear" w:color="auto" w:fill="FFFFFF"/>
            </w:rPr>
            <w:t xml:space="preserve">Na podstawie </w:t>
          </w:r>
          <w:r w:rsidR="009B621F" w:rsidRPr="009B621F">
            <w:rPr>
              <w:color w:val="000000"/>
              <w:szCs w:val="25"/>
              <w:shd w:val="clear" w:color="auto" w:fill="FFFFFF"/>
            </w:rPr>
            <w:t>artykułu</w:t>
          </w:r>
          <w:r w:rsidR="009B621F">
            <w:rPr>
              <w:color w:val="000000"/>
              <w:szCs w:val="25"/>
              <w:shd w:val="clear" w:color="auto" w:fill="FFFFFF"/>
            </w:rPr>
            <w:t xml:space="preserve"> polskiego językoznawcy dr Jana Grzeni z Uniwersytetu Śląskiego w Katowicach</w:t>
          </w:r>
          <w:r w:rsidR="009B621F" w:rsidRPr="009B621F">
            <w:rPr>
              <w:color w:val="000000"/>
              <w:szCs w:val="25"/>
              <w:shd w:val="clear" w:color="auto" w:fill="FFFFFF"/>
            </w:rPr>
            <w:t xml:space="preserve"> </w:t>
          </w:r>
          <w:r w:rsidR="009B621F">
            <w:rPr>
              <w:color w:val="000000"/>
              <w:szCs w:val="25"/>
              <w:shd w:val="clear" w:color="auto" w:fill="FFFFFF"/>
            </w:rPr>
            <w:t>zamieszczonego na internetowej poradni języka polskiego PWN możemy wyciągnąć wnioskować że z uwagi na zbliżone znaczenia wyrazów metodyka i metoda możemy je stosować jako synonimy, gdy odnoszą się do procesu produkcyjnego towaru lub oprogramowania. Natomiast stosowanie wyrazu metodologia w rozumieniu zjawiska procesu wytwórczego jest nie poprawnym użyciem wyrazu, ponieważ odnosi się do działu nauki. Wobec czego stosowanie jej jako wyraz bliskoznaczny do metodyki i metody jest błędem.</w:t>
          </w:r>
        </w:p>
        <w:p w:rsidR="000E3F05" w:rsidRDefault="000E3F05" w:rsidP="00003140">
          <w:pPr>
            <w:pStyle w:val="Nagwek2"/>
            <w:spacing w:before="120"/>
            <w:rPr>
              <w:shd w:val="clear" w:color="auto" w:fill="FFFFFF"/>
            </w:rPr>
          </w:pPr>
          <w:bookmarkStart w:id="60" w:name="_Toc19039375"/>
          <w:r>
            <w:rPr>
              <w:shd w:val="clear" w:color="auto" w:fill="FFFFFF"/>
            </w:rPr>
            <w:t>Metody klasyczne a zwinne.</w:t>
          </w:r>
          <w:bookmarkEnd w:id="60"/>
        </w:p>
        <w:p w:rsidR="00D0555D" w:rsidRDefault="007A567D" w:rsidP="00003140">
          <w:pPr>
            <w:ind w:firstLine="709"/>
            <w:contextualSpacing w:val="0"/>
          </w:pPr>
          <w:r>
            <w:t xml:space="preserve">W związku ze specyfiką procesu wytwarzania oprogramowania klasyczne modele prowadzenia procesu wytwarzania produktu </w:t>
          </w:r>
          <w:r w:rsidR="008708F0">
            <w:t xml:space="preserve">zaczerpnięte z innych gałęzi gospodarczych nie odnajdują się tak dobrze na gruncie produkcji systemów i programów komputerowych. Dzieje się tak ze względu na to że projekty informatyczne są często o wiele bardziej złożonymi </w:t>
          </w:r>
          <w:r w:rsidR="008708F0">
            <w:lastRenderedPageBreak/>
            <w:t xml:space="preserve">przedsięwzięciami, niż tradycyjna produkcja. </w:t>
          </w:r>
          <w:r w:rsidR="00D0555D">
            <w:t xml:space="preserve"> Poniżej postaram się zaprezentować różnice w podejściach</w:t>
          </w:r>
        </w:p>
        <w:p w:rsidR="00D0555D" w:rsidRDefault="00D0555D" w:rsidP="00003140">
          <w:pPr>
            <w:pStyle w:val="Nagwek3"/>
            <w:spacing w:before="120"/>
          </w:pPr>
          <w:bookmarkStart w:id="61" w:name="_Toc19039376"/>
          <w:r>
            <w:t>Podejście tradycyjne(klasyczne)</w:t>
          </w:r>
          <w:bookmarkEnd w:id="61"/>
        </w:p>
        <w:p w:rsidR="00D0555D" w:rsidRDefault="00D0555D" w:rsidP="00003140">
          <w:pPr>
            <w:ind w:firstLine="709"/>
            <w:contextualSpacing w:val="0"/>
          </w:pPr>
          <w:r>
            <w:t>W ro</w:t>
          </w:r>
          <w:r w:rsidR="00442ED8">
            <w:t>zumieniu podejścia klasycznego d</w:t>
          </w:r>
          <w:r>
            <w:t>o zarządzania projektem, całość projektu podzielona jest na następujące fazy</w:t>
          </w:r>
          <w:r w:rsidR="003E0D1D">
            <w:t xml:space="preserve"> zwane cyklami</w:t>
          </w:r>
          <w:r>
            <w:t>:</w:t>
          </w:r>
        </w:p>
        <w:p w:rsidR="003E0D1D" w:rsidRPr="003E0D1D" w:rsidRDefault="003E0D1D" w:rsidP="00003140">
          <w:pPr>
            <w:pStyle w:val="Akapitzlist"/>
            <w:numPr>
              <w:ilvl w:val="0"/>
              <w:numId w:val="16"/>
            </w:numPr>
            <w:ind w:firstLine="0"/>
            <w:rPr>
              <w:b/>
            </w:rPr>
          </w:pPr>
          <w:r w:rsidRPr="003E0D1D">
            <w:rPr>
              <w:b/>
            </w:rPr>
            <w:t>Inicjacja(definiowanie) projektu</w:t>
          </w:r>
        </w:p>
        <w:p w:rsidR="003E0D1D" w:rsidRPr="003E0D1D" w:rsidRDefault="003E0D1D" w:rsidP="00003140">
          <w:pPr>
            <w:pStyle w:val="Akapitzlist"/>
            <w:numPr>
              <w:ilvl w:val="0"/>
              <w:numId w:val="16"/>
            </w:numPr>
            <w:ind w:firstLine="0"/>
            <w:rPr>
              <w:b/>
            </w:rPr>
          </w:pPr>
          <w:r w:rsidRPr="003E0D1D">
            <w:rPr>
              <w:b/>
            </w:rPr>
            <w:t>Planowanie projektu</w:t>
          </w:r>
        </w:p>
        <w:p w:rsidR="003E0D1D" w:rsidRPr="003E0D1D" w:rsidRDefault="003E0D1D" w:rsidP="00003140">
          <w:pPr>
            <w:pStyle w:val="Akapitzlist"/>
            <w:numPr>
              <w:ilvl w:val="0"/>
              <w:numId w:val="16"/>
            </w:numPr>
            <w:ind w:firstLine="0"/>
            <w:rPr>
              <w:b/>
            </w:rPr>
          </w:pPr>
          <w:r w:rsidRPr="003E0D1D">
            <w:rPr>
              <w:b/>
            </w:rPr>
            <w:t>Wykonywanie projektu(realizacja)</w:t>
          </w:r>
        </w:p>
        <w:p w:rsidR="003E0D1D" w:rsidRPr="003E0D1D" w:rsidRDefault="003E0D1D" w:rsidP="00003140">
          <w:pPr>
            <w:pStyle w:val="Akapitzlist"/>
            <w:numPr>
              <w:ilvl w:val="0"/>
              <w:numId w:val="16"/>
            </w:numPr>
            <w:ind w:firstLine="0"/>
            <w:rPr>
              <w:b/>
            </w:rPr>
          </w:pPr>
          <w:r w:rsidRPr="003E0D1D">
            <w:rPr>
              <w:b/>
            </w:rPr>
            <w:t>Monitorowanie(kontrola) projektu</w:t>
          </w:r>
        </w:p>
        <w:p w:rsidR="003E0D1D" w:rsidRDefault="003E0D1D" w:rsidP="00003140">
          <w:pPr>
            <w:pStyle w:val="Akapitzlist"/>
            <w:numPr>
              <w:ilvl w:val="0"/>
              <w:numId w:val="16"/>
            </w:numPr>
            <w:ind w:firstLine="0"/>
            <w:rPr>
              <w:b/>
            </w:rPr>
          </w:pPr>
          <w:r w:rsidRPr="003E0D1D">
            <w:rPr>
              <w:b/>
            </w:rPr>
            <w:t>Ukończenie(zamykanie) projektu</w:t>
          </w:r>
        </w:p>
        <w:p w:rsidR="00DD72D9" w:rsidRDefault="00A471CF" w:rsidP="00DD72D9">
          <w:pPr>
            <w:keepNext/>
            <w:ind w:firstLine="0"/>
            <w:contextualSpacing w:val="0"/>
            <w:jc w:val="center"/>
          </w:pPr>
          <w:r>
            <w:rPr>
              <w:b/>
              <w:noProof/>
            </w:rPr>
            <w:drawing>
              <wp:inline distT="0" distB="0" distL="0" distR="0">
                <wp:extent cx="4234373" cy="2913321"/>
                <wp:effectExtent l="0" t="0" r="0" b="0"/>
                <wp:docPr id="9" name="Obraz 8" descr="t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m.png"/>
                        <pic:cNvPicPr/>
                      </pic:nvPicPr>
                      <pic:blipFill>
                        <a:blip r:embed="rId29"/>
                        <a:stretch>
                          <a:fillRect/>
                        </a:stretch>
                      </pic:blipFill>
                      <pic:spPr>
                        <a:xfrm>
                          <a:off x="0" y="0"/>
                          <a:ext cx="4234302" cy="2913272"/>
                        </a:xfrm>
                        <a:prstGeom prst="rect">
                          <a:avLst/>
                        </a:prstGeom>
                      </pic:spPr>
                    </pic:pic>
                  </a:graphicData>
                </a:graphic>
              </wp:inline>
            </w:drawing>
          </w:r>
        </w:p>
        <w:p w:rsidR="003E0D1D" w:rsidRDefault="00DD72D9" w:rsidP="00DD72D9">
          <w:pPr>
            <w:pStyle w:val="Legenda"/>
            <w:rPr>
              <w:b w:val="0"/>
            </w:rPr>
          </w:pPr>
          <w:bookmarkStart w:id="62" w:name="_Toc19044381"/>
          <w:r>
            <w:t xml:space="preserve">Rysunek </w:t>
          </w:r>
          <w:fldSimple w:instr=" SEQ Rysunek \* ARABIC ">
            <w:r>
              <w:rPr>
                <w:noProof/>
              </w:rPr>
              <w:t>13</w:t>
            </w:r>
          </w:fldSimple>
          <w:r>
            <w:rPr>
              <w:noProof/>
            </w:rPr>
            <w:t xml:space="preserve"> </w:t>
          </w:r>
          <w:r w:rsidRPr="00BD5139">
            <w:rPr>
              <w:noProof/>
            </w:rPr>
            <w:t>Cykl projektowy w tradycyjnym modelu zarządzania</w:t>
          </w:r>
          <w:bookmarkEnd w:id="62"/>
        </w:p>
        <w:p w:rsidR="009B621F" w:rsidRPr="00C77FF6" w:rsidRDefault="00A471CF" w:rsidP="00003140">
          <w:pPr>
            <w:ind w:firstLine="0"/>
            <w:contextualSpacing w:val="0"/>
            <w:jc w:val="center"/>
            <w:rPr>
              <w:sz w:val="20"/>
            </w:rPr>
          </w:pPr>
          <w:r w:rsidRPr="00C77FF6">
            <w:rPr>
              <w:sz w:val="20"/>
            </w:rPr>
            <w:t xml:space="preserve">Źródło: </w:t>
          </w:r>
          <w:hyperlink r:id="rId30" w:history="1">
            <w:r w:rsidR="00003140" w:rsidRPr="00CB4E55">
              <w:rPr>
                <w:rStyle w:val="Hipercze"/>
                <w:sz w:val="20"/>
              </w:rPr>
              <w:t>https://upraise.io/blog/traditional-vs-agile-project-management-3/</w:t>
            </w:r>
          </w:hyperlink>
        </w:p>
        <w:p w:rsidR="009B621F" w:rsidRDefault="00A471CF" w:rsidP="00003140">
          <w:pPr>
            <w:ind w:firstLine="709"/>
            <w:contextualSpacing w:val="0"/>
          </w:pPr>
          <w:r>
            <w:t xml:space="preserve">Definiowanie jest pierwszą z faz cyklu, zadaniem tej fazy jest uzgodnienie z klientem przez kierownictwo projektu jego zakresu, oraz dokonanie podziału pomiędzy członków zespołu projektowego. Na etapie definiowania </w:t>
          </w:r>
          <w:r w:rsidR="003A6C76">
            <w:t>kluczowym jest:</w:t>
          </w:r>
        </w:p>
        <w:p w:rsidR="003A6C76" w:rsidRDefault="003A6C76" w:rsidP="00003140">
          <w:pPr>
            <w:pStyle w:val="Akapitzlist"/>
            <w:numPr>
              <w:ilvl w:val="0"/>
              <w:numId w:val="17"/>
            </w:numPr>
            <w:ind w:firstLine="0"/>
          </w:pPr>
          <w:r>
            <w:t>Interpretacja tematu projektu, czyli próba odpowiedzi na pytanie czego dotyczy projekt jaki jest jego cel</w:t>
          </w:r>
        </w:p>
        <w:p w:rsidR="003A6C76" w:rsidRDefault="003A6C76" w:rsidP="00003140">
          <w:pPr>
            <w:pStyle w:val="Akapitzlist"/>
            <w:numPr>
              <w:ilvl w:val="0"/>
              <w:numId w:val="17"/>
            </w:numPr>
            <w:ind w:firstLine="0"/>
          </w:pPr>
          <w:r>
            <w:t>Określenie celów cząstkowych niezbędnych do realizacji projektu</w:t>
          </w:r>
        </w:p>
        <w:p w:rsidR="003A6C76" w:rsidRDefault="003A6C76" w:rsidP="00003140">
          <w:pPr>
            <w:pStyle w:val="Akapitzlist"/>
            <w:numPr>
              <w:ilvl w:val="0"/>
              <w:numId w:val="17"/>
            </w:numPr>
            <w:ind w:firstLine="0"/>
          </w:pPr>
          <w:r>
            <w:t>Ustalenie sposobu oceny sukcesu projektu</w:t>
          </w:r>
        </w:p>
        <w:p w:rsidR="003A6C76" w:rsidRDefault="003A6C76" w:rsidP="00003140">
          <w:pPr>
            <w:pStyle w:val="Akapitzlist"/>
            <w:numPr>
              <w:ilvl w:val="0"/>
              <w:numId w:val="17"/>
            </w:numPr>
            <w:ind w:firstLine="0"/>
          </w:pPr>
          <w:r>
            <w:t>Rozpatrzenie ryzyk i przeszkód mogących przyczynić się do porażki systemu</w:t>
          </w:r>
        </w:p>
        <w:p w:rsidR="00AA56AD" w:rsidRDefault="00AA56AD" w:rsidP="00003140">
          <w:pPr>
            <w:ind w:firstLine="709"/>
            <w:contextualSpacing w:val="0"/>
          </w:pPr>
          <w:r>
            <w:lastRenderedPageBreak/>
            <w:t>Na etapie planowania projektu zostaje zarysowany wstępny plan, struktura oraz przebieg projektu. W tradycyjnych metodach wytwarzania oprogramowania plan pełni bardzo ważną rolę. Wstępny plan oprócz pełnienia roli harmonogramu projektu (roadmapy), która pozwala nam na określenie na jakim etapie znajduje się projekt w danej chwili.</w:t>
          </w:r>
        </w:p>
        <w:p w:rsidR="00DD72D9" w:rsidRDefault="00AA56AD" w:rsidP="00DD72D9">
          <w:pPr>
            <w:keepNext/>
            <w:ind w:firstLine="0"/>
            <w:contextualSpacing w:val="0"/>
            <w:jc w:val="center"/>
          </w:pPr>
          <w:r>
            <w:rPr>
              <w:noProof/>
            </w:rPr>
            <w:drawing>
              <wp:inline distT="0" distB="0" distL="0" distR="0">
                <wp:extent cx="5760085" cy="3256280"/>
                <wp:effectExtent l="19050" t="0" r="0" b="0"/>
                <wp:docPr id="14" name="Obraz 13" descr="roa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dmap.png"/>
                        <pic:cNvPicPr/>
                      </pic:nvPicPr>
                      <pic:blipFill>
                        <a:blip r:embed="rId31"/>
                        <a:stretch>
                          <a:fillRect/>
                        </a:stretch>
                      </pic:blipFill>
                      <pic:spPr>
                        <a:xfrm>
                          <a:off x="0" y="0"/>
                          <a:ext cx="5760085" cy="3256280"/>
                        </a:xfrm>
                        <a:prstGeom prst="rect">
                          <a:avLst/>
                        </a:prstGeom>
                      </pic:spPr>
                    </pic:pic>
                  </a:graphicData>
                </a:graphic>
              </wp:inline>
            </w:drawing>
          </w:r>
        </w:p>
        <w:p w:rsidR="00AA56AD" w:rsidRDefault="00DD72D9" w:rsidP="00DD72D9">
          <w:pPr>
            <w:pStyle w:val="Legenda"/>
          </w:pPr>
          <w:bookmarkStart w:id="63" w:name="_Toc19044382"/>
          <w:r>
            <w:t xml:space="preserve">Rysunek </w:t>
          </w:r>
          <w:fldSimple w:instr=" SEQ Rysunek \* ARABIC ">
            <w:r>
              <w:rPr>
                <w:noProof/>
              </w:rPr>
              <w:t>14</w:t>
            </w:r>
          </w:fldSimple>
          <w:r>
            <w:rPr>
              <w:noProof/>
            </w:rPr>
            <w:t xml:space="preserve"> </w:t>
          </w:r>
          <w:r w:rsidRPr="00F8187F">
            <w:rPr>
              <w:noProof/>
            </w:rPr>
            <w:t>Przykład harmonogramu projektu(roadmapa)</w:t>
          </w:r>
          <w:bookmarkEnd w:id="63"/>
        </w:p>
        <w:p w:rsidR="00AA56AD" w:rsidRPr="00003140" w:rsidRDefault="00AA56AD" w:rsidP="00003140">
          <w:pPr>
            <w:ind w:firstLine="0"/>
            <w:contextualSpacing w:val="0"/>
            <w:jc w:val="center"/>
            <w:rPr>
              <w:sz w:val="20"/>
            </w:rPr>
          </w:pPr>
          <w:r w:rsidRPr="00003140">
            <w:rPr>
              <w:sz w:val="20"/>
            </w:rPr>
            <w:t xml:space="preserve">Źródło: </w:t>
          </w:r>
          <w:hyperlink r:id="rId32" w:history="1">
            <w:r w:rsidR="00003140" w:rsidRPr="00003140">
              <w:rPr>
                <w:rStyle w:val="Hipercze"/>
                <w:sz w:val="20"/>
              </w:rPr>
              <w:t>https://templates.office.com/en-us/product-roadmap-timeline-tm16411192</w:t>
            </w:r>
          </w:hyperlink>
        </w:p>
        <w:p w:rsidR="0018518E" w:rsidRDefault="00AA56AD" w:rsidP="00003140">
          <w:pPr>
            <w:ind w:firstLine="709"/>
            <w:contextualSpacing w:val="0"/>
          </w:pPr>
          <w:r>
            <w:t xml:space="preserve">Jak przedstawiono na grafice powyżej harmonogram zawiera takie elementy jak procesy cząstkowe z określonym okresem czasu wykonania, </w:t>
          </w:r>
          <w:r w:rsidR="0018518E">
            <w:t>kamienie milowe, etapy projektu. P</w:t>
          </w:r>
          <w:r>
            <w:t xml:space="preserve">lan wstępny również wspomaga proces decyzyjny w przyszłości.  </w:t>
          </w:r>
          <w:r w:rsidR="0018518E">
            <w:t>Dobrze zdefiniowany plan powinien określać ilość potrzebnych pracowników, zasobów, środków do realizacji zleconego zadania. Korzyści z posiadania planu projektu są następujące:</w:t>
          </w:r>
        </w:p>
        <w:p w:rsidR="0018518E" w:rsidRDefault="0018518E" w:rsidP="00003140">
          <w:pPr>
            <w:pStyle w:val="Akapitzlist"/>
            <w:numPr>
              <w:ilvl w:val="0"/>
              <w:numId w:val="18"/>
            </w:numPr>
            <w:ind w:firstLine="0"/>
          </w:pPr>
          <w:r>
            <w:t>Ograniczenie niepewności, poprzez rozważenie wielu scenariuszy i przygotowania do nich alternatywnych decyzji projektowych</w:t>
          </w:r>
        </w:p>
        <w:p w:rsidR="0018518E" w:rsidRDefault="00490E53" w:rsidP="00003140">
          <w:pPr>
            <w:pStyle w:val="Akapitzlist"/>
            <w:numPr>
              <w:ilvl w:val="0"/>
              <w:numId w:val="18"/>
            </w:numPr>
            <w:ind w:firstLine="0"/>
          </w:pPr>
          <w:r>
            <w:t>Lepsze zrozumienie projektu, dokładna analiza celu, oczekiwań od projektu wpływa pozytywnie na jego rozumienie</w:t>
          </w:r>
        </w:p>
        <w:p w:rsidR="00490E53" w:rsidRDefault="00490E53" w:rsidP="00003140">
          <w:pPr>
            <w:pStyle w:val="Akapitzlist"/>
            <w:numPr>
              <w:ilvl w:val="0"/>
              <w:numId w:val="18"/>
            </w:numPr>
            <w:ind w:firstLine="0"/>
          </w:pPr>
          <w:r>
            <w:t>Zwiększenie wydajności, możemy lepiej zorganizować ludzi, zasoby, dzięki na przykład zastosowaniu metody ścieżki krytycznej możemy zrównoleglić pewne zadania, przewidujemy postoje wcześniej dzięki czemu możemy się na nie lepiej przygotować.</w:t>
          </w:r>
        </w:p>
        <w:p w:rsidR="00C77FF6" w:rsidRDefault="00701D9F" w:rsidP="00003140">
          <w:pPr>
            <w:ind w:firstLine="709"/>
            <w:contextualSpacing w:val="0"/>
          </w:pPr>
          <w:r>
            <w:lastRenderedPageBreak/>
            <w:t>Realizacja w dużym uogólnieniu sprowadza się do realizacji według utworzonego wcześniej planu. Jednostki pracują nad zadaniami przydzielonymi przez kierownictwo, wykorzystując przy tym powierzone zasoby.</w:t>
          </w:r>
        </w:p>
        <w:p w:rsidR="00701D9F" w:rsidRDefault="00701D9F" w:rsidP="00003140">
          <w:pPr>
            <w:ind w:firstLine="709"/>
            <w:contextualSpacing w:val="0"/>
          </w:pPr>
          <w:r>
            <w:t>W trakcie wykonywanych prac sprawdza się czy wytwarzane dobro spełnia założenia zakresu projektu. Na tym etapie sprawdzeniu zostaje poddana kompletność wykonywanych produktów, czy spełniają one wszystkie opisanie w zakresie wymagania, oraz ich jakość. Z punktu widzenia całego projektu monitoruje się zużyte zasoby oraz czas poświęcony na realizacje poszczególnych zadań. Kontrola ta pozwala kierownictwu na reagowanie gdy pojawiają się ryzyka opóźnienia projektu, wystąpienia postoju, zużycie potrzebnych zasobów.</w:t>
          </w:r>
        </w:p>
        <w:p w:rsidR="00701D9F" w:rsidRDefault="00701D9F" w:rsidP="00003140">
          <w:pPr>
            <w:ind w:firstLine="709"/>
            <w:contextualSpacing w:val="0"/>
          </w:pPr>
          <w:r>
            <w:t xml:space="preserve">Dostarczenie rezultatów pracy zespołu projektowego do klienta docelowego, oraz co najważniejsze otrzymanie jego akceptacji co do zrealizowanego produktu. Na tym etapie sporządza się również dokumentację projektową oraz podsumowanie zawierające opis procesu </w:t>
          </w:r>
          <w:r w:rsidR="001554DC">
            <w:t>produkcyjnego. W dobrze zarządzanych projektach kierownictwo nie zależnie od rezultatu przedsięwzięcia wyciąga wnioski na przyszłość, próbując lepiej przygotować się na okoliczność realizacji podobnego produktu w przyszłości.</w:t>
          </w:r>
        </w:p>
        <w:p w:rsidR="001554DC" w:rsidRDefault="00D14824" w:rsidP="00003140">
          <w:pPr>
            <w:pStyle w:val="Nagwek3"/>
            <w:spacing w:before="120"/>
          </w:pPr>
          <w:bookmarkStart w:id="64" w:name="_Toc19039377"/>
          <w:r>
            <w:t>Model kaskadowy</w:t>
          </w:r>
          <w:bookmarkEnd w:id="64"/>
        </w:p>
        <w:p w:rsidR="00D01C1F" w:rsidRDefault="00D14824" w:rsidP="00003140">
          <w:pPr>
            <w:ind w:firstLine="709"/>
            <w:contextualSpacing w:val="0"/>
          </w:pPr>
          <w:r>
            <w:t xml:space="preserve">W inżynierii oprogramowania najstarszym i najbardziej powszechnym modelem opartym na klasycznym podejściu do zarządzania projektami jest model kaskadowy(waterfall). Nazwa modelu odnosi się wprost do jego istoty w której to realizując projekt przechodzi po kolejnych fazach w kolejności jedna po drugiej. Każdy etap to kolejny schodek w kaskadzie. Określenia tego po raz 1. użyto </w:t>
          </w:r>
          <w:r w:rsidR="00D01C1F">
            <w:t xml:space="preserve">na łamach artykułu </w:t>
          </w:r>
          <w:r w:rsidR="00D01C1F" w:rsidRPr="00D01C1F">
            <w:t>"Managing the Development of Large Software Systems"</w:t>
          </w:r>
          <w:r w:rsidR="00D01C1F">
            <w:t xml:space="preserve"> z 1970r. autorstwa </w:t>
          </w:r>
          <w:r w:rsidR="00D01C1F" w:rsidRPr="00D01C1F">
            <w:t>Winstona W. Royce</w:t>
          </w:r>
          <w:r w:rsidR="00D01C1F">
            <w:t>.</w:t>
          </w:r>
          <w:r w:rsidR="00003140">
            <w:t xml:space="preserve"> </w:t>
          </w:r>
          <w:r w:rsidR="00D01C1F">
            <w:t>Standardowy model kaskadowy składa się z następujących faz/czynności</w:t>
          </w:r>
          <w:r w:rsidR="00003140">
            <w:t xml:space="preserve"> przedstawionych na grafice poniżej</w:t>
          </w:r>
        </w:p>
        <w:p w:rsidR="00DD72D9" w:rsidRDefault="00D01C1F" w:rsidP="00DD72D9">
          <w:pPr>
            <w:keepNext/>
            <w:ind w:firstLine="0"/>
            <w:jc w:val="center"/>
          </w:pPr>
          <w:r>
            <w:rPr>
              <w:noProof/>
            </w:rPr>
            <w:lastRenderedPageBreak/>
            <w:drawing>
              <wp:inline distT="0" distB="0" distL="0" distR="0">
                <wp:extent cx="5760085" cy="3666490"/>
                <wp:effectExtent l="0" t="0" r="0" b="0"/>
                <wp:docPr id="15" name="Obraz 14" descr="model kaskad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kaskadowy.png"/>
                        <pic:cNvPicPr/>
                      </pic:nvPicPr>
                      <pic:blipFill>
                        <a:blip r:embed="rId33"/>
                        <a:stretch>
                          <a:fillRect/>
                        </a:stretch>
                      </pic:blipFill>
                      <pic:spPr>
                        <a:xfrm>
                          <a:off x="0" y="0"/>
                          <a:ext cx="5760085" cy="3666490"/>
                        </a:xfrm>
                        <a:prstGeom prst="rect">
                          <a:avLst/>
                        </a:prstGeom>
                      </pic:spPr>
                    </pic:pic>
                  </a:graphicData>
                </a:graphic>
              </wp:inline>
            </w:drawing>
          </w:r>
        </w:p>
        <w:p w:rsidR="00D01C1F" w:rsidRDefault="00DD72D9" w:rsidP="00DD72D9">
          <w:pPr>
            <w:pStyle w:val="Legenda"/>
          </w:pPr>
          <w:bookmarkStart w:id="65" w:name="_Toc19044383"/>
          <w:r>
            <w:t xml:space="preserve">Rysunek </w:t>
          </w:r>
          <w:fldSimple w:instr=" SEQ Rysunek \* ARABIC ">
            <w:r>
              <w:rPr>
                <w:noProof/>
              </w:rPr>
              <w:t>15</w:t>
            </w:r>
          </w:fldSimple>
          <w:r>
            <w:rPr>
              <w:noProof/>
            </w:rPr>
            <w:t xml:space="preserve"> </w:t>
          </w:r>
          <w:r w:rsidRPr="00CF3B7B">
            <w:rPr>
              <w:noProof/>
            </w:rPr>
            <w:t>Fazy modelu kaskadowego</w:t>
          </w:r>
          <w:bookmarkEnd w:id="65"/>
        </w:p>
        <w:p w:rsidR="00D01C1F" w:rsidRPr="00C77FF6" w:rsidRDefault="00D01C1F" w:rsidP="00003140">
          <w:pPr>
            <w:ind w:firstLine="0"/>
            <w:jc w:val="center"/>
            <w:rPr>
              <w:sz w:val="20"/>
            </w:rPr>
          </w:pPr>
          <w:r w:rsidRPr="00C77FF6">
            <w:rPr>
              <w:sz w:val="20"/>
            </w:rPr>
            <w:t xml:space="preserve">Źródło: </w:t>
          </w:r>
          <w:hyperlink r:id="rId34" w:history="1">
            <w:r w:rsidRPr="00C77FF6">
              <w:rPr>
                <w:rStyle w:val="Hipercze"/>
                <w:sz w:val="20"/>
              </w:rPr>
              <w:t>https://www.governica.com/Model_kaskadowy</w:t>
            </w:r>
          </w:hyperlink>
        </w:p>
        <w:p w:rsidR="00D01C1F" w:rsidRDefault="00CE0E4F" w:rsidP="00003140">
          <w:pPr>
            <w:ind w:firstLine="709"/>
            <w:contextualSpacing w:val="0"/>
          </w:pPr>
          <w:r>
            <w:t>Jak każdy model tak również model kaskadowy posiada pewne zalety i wady. Do zalet na pewno można zaliczyć przejrzyście zdefiniowane fazy projektu które wspomagają proces zarządzania. Jeżeli spojrzymy na wady jedna najistotniejsza wada wynika z głównego założenia modelu mówiącym o tym że poszczególne fazy wykonujemy sekwencyjnie jedna na drugiej, bez możliwości cofnięcia się. Fakt ten jest problematyczny w sytuacji identyfikacji błędu lub zmiany wymagania.</w:t>
          </w:r>
        </w:p>
        <w:p w:rsidR="00DD72D9" w:rsidRDefault="008E0813" w:rsidP="00DD72D9">
          <w:pPr>
            <w:keepNext/>
            <w:ind w:firstLine="0"/>
            <w:jc w:val="center"/>
          </w:pPr>
          <w:r>
            <w:rPr>
              <w:noProof/>
            </w:rPr>
            <w:lastRenderedPageBreak/>
            <w:drawing>
              <wp:inline distT="0" distB="0" distL="0" distR="0">
                <wp:extent cx="3340838" cy="2926167"/>
                <wp:effectExtent l="19050" t="0" r="0" b="0"/>
                <wp:docPr id="16" name="Obraz 15" descr="kosz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zty.PNG"/>
                        <pic:cNvPicPr/>
                      </pic:nvPicPr>
                      <pic:blipFill>
                        <a:blip r:embed="rId35"/>
                        <a:stretch>
                          <a:fillRect/>
                        </a:stretch>
                      </pic:blipFill>
                      <pic:spPr>
                        <a:xfrm>
                          <a:off x="0" y="0"/>
                          <a:ext cx="3348208" cy="2932622"/>
                        </a:xfrm>
                        <a:prstGeom prst="rect">
                          <a:avLst/>
                        </a:prstGeom>
                      </pic:spPr>
                    </pic:pic>
                  </a:graphicData>
                </a:graphic>
              </wp:inline>
            </w:drawing>
          </w:r>
        </w:p>
        <w:p w:rsidR="008E0813" w:rsidRDefault="00DD72D9" w:rsidP="00DD72D9">
          <w:pPr>
            <w:pStyle w:val="Legenda"/>
          </w:pPr>
          <w:bookmarkStart w:id="66" w:name="_Toc19044384"/>
          <w:r>
            <w:t xml:space="preserve">Rysunek </w:t>
          </w:r>
          <w:fldSimple w:instr=" SEQ Rysunek \* ARABIC ">
            <w:r>
              <w:rPr>
                <w:noProof/>
              </w:rPr>
              <w:t>16</w:t>
            </w:r>
          </w:fldSimple>
          <w:r>
            <w:rPr>
              <w:noProof/>
            </w:rPr>
            <w:t xml:space="preserve"> </w:t>
          </w:r>
          <w:r w:rsidRPr="000043C4">
            <w:rPr>
              <w:noProof/>
            </w:rPr>
            <w:t>Wykres kosztu naprawy błędu w zależności od etapu wykrycia</w:t>
          </w:r>
          <w:bookmarkEnd w:id="66"/>
        </w:p>
        <w:p w:rsidR="008E0813" w:rsidRDefault="008E0813" w:rsidP="00003140">
          <w:pPr>
            <w:ind w:firstLine="0"/>
            <w:contextualSpacing w:val="0"/>
            <w:jc w:val="center"/>
            <w:rPr>
              <w:sz w:val="20"/>
            </w:rPr>
          </w:pPr>
          <w:r w:rsidRPr="00BE1087">
            <w:rPr>
              <w:sz w:val="20"/>
            </w:rPr>
            <w:t>Źródło: M.Żabińska wykłady Inżynieria oprogramowania</w:t>
          </w:r>
        </w:p>
        <w:p w:rsidR="008E0813" w:rsidRDefault="00BE1087" w:rsidP="00DD72D9">
          <w:pPr>
            <w:ind w:firstLine="709"/>
            <w:contextualSpacing w:val="0"/>
          </w:pPr>
          <w:r>
            <w:t>Wykres doskonale ilustruje wspomnianą przy wymienianiu wad modelu kaskadowego kosztowność naprawy błędu po późnym jego wykryciu. Na załączonym wykresie widać że zależność ta przyjmuje charakterystykę funkcji potęgowej. Pocieszającym może być fakt że według Stanisława Szejko ponad połowa błędów powstaje na etapie projektowania, w związku z czym is</w:t>
          </w:r>
          <w:r w:rsidR="00F27F4D">
            <w:t>tnieje poten</w:t>
          </w:r>
          <w:r>
            <w:t>cjalna szansa na ich detekcje na tym etapie.</w:t>
          </w:r>
        </w:p>
        <w:p w:rsidR="00DD72D9" w:rsidRDefault="00BE1087" w:rsidP="00DD72D9">
          <w:pPr>
            <w:keepNext/>
            <w:ind w:firstLine="0"/>
            <w:jc w:val="center"/>
          </w:pPr>
          <w:r>
            <w:rPr>
              <w:noProof/>
            </w:rPr>
            <w:drawing>
              <wp:inline distT="0" distB="0" distL="0" distR="0">
                <wp:extent cx="4469600" cy="3141996"/>
                <wp:effectExtent l="19050" t="0" r="7150" b="0"/>
                <wp:docPr id="17" name="Obraz 16" descr="błe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łedy.PNG"/>
                        <pic:cNvPicPr/>
                      </pic:nvPicPr>
                      <pic:blipFill>
                        <a:blip r:embed="rId36"/>
                        <a:stretch>
                          <a:fillRect/>
                        </a:stretch>
                      </pic:blipFill>
                      <pic:spPr>
                        <a:xfrm>
                          <a:off x="0" y="0"/>
                          <a:ext cx="4470518" cy="3142641"/>
                        </a:xfrm>
                        <a:prstGeom prst="rect">
                          <a:avLst/>
                        </a:prstGeom>
                      </pic:spPr>
                    </pic:pic>
                  </a:graphicData>
                </a:graphic>
              </wp:inline>
            </w:drawing>
          </w:r>
        </w:p>
        <w:p w:rsidR="00BE1087" w:rsidRDefault="00DD72D9" w:rsidP="00DD72D9">
          <w:pPr>
            <w:pStyle w:val="Legenda"/>
          </w:pPr>
          <w:bookmarkStart w:id="67" w:name="_Toc19044385"/>
          <w:r>
            <w:t xml:space="preserve">Rysunek </w:t>
          </w:r>
          <w:fldSimple w:instr=" SEQ Rysunek \* ARABIC ">
            <w:r>
              <w:rPr>
                <w:noProof/>
              </w:rPr>
              <w:t>17</w:t>
            </w:r>
          </w:fldSimple>
          <w:r>
            <w:rPr>
              <w:noProof/>
            </w:rPr>
            <w:t xml:space="preserve"> </w:t>
          </w:r>
          <w:r w:rsidRPr="00253C31">
            <w:rPr>
              <w:noProof/>
            </w:rPr>
            <w:t>Rozkład popełniana błędów w zależności od fazy projektu</w:t>
          </w:r>
          <w:bookmarkEnd w:id="67"/>
        </w:p>
        <w:p w:rsidR="00BE1087" w:rsidRDefault="00BE1087" w:rsidP="00003140">
          <w:pPr>
            <w:ind w:firstLine="0"/>
            <w:jc w:val="center"/>
            <w:rPr>
              <w:sz w:val="20"/>
            </w:rPr>
          </w:pPr>
          <w:r w:rsidRPr="00BE1087">
            <w:rPr>
              <w:sz w:val="20"/>
            </w:rPr>
            <w:t>Źródło: S.Szejko Metody wytwarzania oprogramowania</w:t>
          </w:r>
        </w:p>
        <w:p w:rsidR="00BE1087" w:rsidRDefault="00BE1087" w:rsidP="00003140">
          <w:pPr>
            <w:pStyle w:val="Nagwek3"/>
            <w:spacing w:before="120"/>
          </w:pPr>
          <w:bookmarkStart w:id="68" w:name="_Toc19039378"/>
          <w:r>
            <w:lastRenderedPageBreak/>
            <w:t>Model przyrostowy</w:t>
          </w:r>
          <w:bookmarkEnd w:id="68"/>
        </w:p>
        <w:p w:rsidR="00C77FF6" w:rsidRPr="00BB4786" w:rsidRDefault="00BE1087" w:rsidP="00003140">
          <w:pPr>
            <w:ind w:firstLine="709"/>
            <w:contextualSpacing w:val="0"/>
          </w:pPr>
          <w:r>
            <w:t xml:space="preserve">W celu rozwiązania największej bolączki </w:t>
          </w:r>
          <w:r w:rsidR="0049005C">
            <w:t>modelu kaskadowego, polegającej na możliwości wykrycia błędu dopiero na etapie jego testowania(oczywiście uwzględniając zastosowanie wzorcowej koncepcji tego model) zaproponowano model przyrostowy. Według jego założeń dokonujemy podziału całego systemu na działające fragmenty.</w:t>
          </w:r>
          <w:r w:rsidR="0055273A">
            <w:t xml:space="preserve"> Które następnie są weryfikowane przez klienta.</w:t>
          </w:r>
          <w:r w:rsidR="00FB33A5">
            <w:t xml:space="preserve"> Jednak cel i podział na poszczególne przyrosty definiowany jest już na początku projektu. Gotowe przyrosty projektu są wdrażane i dostarczane klientowi, a kolejne przyrosty są dołączane bezpośrednio do oddanego już oprogramowania klientowi</w:t>
          </w:r>
        </w:p>
        <w:p w:rsidR="00DD72D9" w:rsidRDefault="0049005C" w:rsidP="00DD72D9">
          <w:pPr>
            <w:keepNext/>
            <w:ind w:hanging="142"/>
            <w:contextualSpacing w:val="0"/>
            <w:jc w:val="center"/>
          </w:pPr>
          <w:r>
            <w:rPr>
              <w:noProof/>
            </w:rPr>
            <w:drawing>
              <wp:inline distT="0" distB="0" distL="0" distR="0">
                <wp:extent cx="4546682" cy="3547058"/>
                <wp:effectExtent l="19050" t="0" r="6268" b="0"/>
                <wp:docPr id="18" name="Obraz 17" descr="model przyrost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przyrostowy.PNG"/>
                        <pic:cNvPicPr/>
                      </pic:nvPicPr>
                      <pic:blipFill>
                        <a:blip r:embed="rId37"/>
                        <a:stretch>
                          <a:fillRect/>
                        </a:stretch>
                      </pic:blipFill>
                      <pic:spPr>
                        <a:xfrm>
                          <a:off x="0" y="0"/>
                          <a:ext cx="4553459" cy="3552345"/>
                        </a:xfrm>
                        <a:prstGeom prst="rect">
                          <a:avLst/>
                        </a:prstGeom>
                      </pic:spPr>
                    </pic:pic>
                  </a:graphicData>
                </a:graphic>
              </wp:inline>
            </w:drawing>
          </w:r>
        </w:p>
        <w:p w:rsidR="0049005C" w:rsidRDefault="00DD72D9" w:rsidP="00DD72D9">
          <w:pPr>
            <w:pStyle w:val="Legenda"/>
          </w:pPr>
          <w:bookmarkStart w:id="69" w:name="_Toc19044386"/>
          <w:r>
            <w:t xml:space="preserve">Rysunek </w:t>
          </w:r>
          <w:fldSimple w:instr=" SEQ Rysunek \* ARABIC ">
            <w:r>
              <w:rPr>
                <w:noProof/>
              </w:rPr>
              <w:t>18</w:t>
            </w:r>
          </w:fldSimple>
          <w:r>
            <w:rPr>
              <w:noProof/>
            </w:rPr>
            <w:t xml:space="preserve"> </w:t>
          </w:r>
          <w:r w:rsidRPr="00D22B81">
            <w:rPr>
              <w:noProof/>
            </w:rPr>
            <w:t>Model przyrostowy</w:t>
          </w:r>
          <w:bookmarkEnd w:id="69"/>
        </w:p>
        <w:p w:rsidR="0049005C" w:rsidRDefault="0049005C" w:rsidP="00003140">
          <w:pPr>
            <w:ind w:firstLine="0"/>
            <w:contextualSpacing w:val="0"/>
            <w:jc w:val="center"/>
            <w:rPr>
              <w:sz w:val="20"/>
            </w:rPr>
          </w:pPr>
          <w:r>
            <w:rPr>
              <w:sz w:val="20"/>
            </w:rPr>
            <w:t>Źródło: M. Flasiński Zarządzanie projektami informatycznymi</w:t>
          </w:r>
        </w:p>
        <w:p w:rsidR="004E2E32" w:rsidRDefault="0049005C" w:rsidP="00003140">
          <w:pPr>
            <w:ind w:firstLine="709"/>
            <w:contextualSpacing w:val="0"/>
          </w:pPr>
          <w:r>
            <w:t>Takie podejście pozwala na:</w:t>
          </w:r>
        </w:p>
        <w:p w:rsidR="0049005C" w:rsidRDefault="0049005C" w:rsidP="00003140">
          <w:pPr>
            <w:pStyle w:val="Akapitzlist"/>
            <w:numPr>
              <w:ilvl w:val="0"/>
              <w:numId w:val="19"/>
            </w:numPr>
            <w:ind w:firstLine="0"/>
          </w:pPr>
          <w:r>
            <w:t>wcześniejsze testowanie działających funkcjonalności systemu</w:t>
          </w:r>
          <w:r w:rsidR="00F27F4D">
            <w:t xml:space="preserve">, oraz wykrywanie występowania błędów </w:t>
          </w:r>
        </w:p>
        <w:p w:rsidR="00F27F4D" w:rsidRDefault="00F27F4D" w:rsidP="00003140">
          <w:pPr>
            <w:pStyle w:val="Akapitzlist"/>
            <w:numPr>
              <w:ilvl w:val="0"/>
              <w:numId w:val="19"/>
            </w:numPr>
            <w:ind w:firstLine="0"/>
          </w:pPr>
          <w:r>
            <w:t>ze względu na przedstawianie fragmentów systemu klientowi, możemy zbierać jego częściowe opinie i wnioski które mogą wpływać na etap modelowania kolejnego przyrostu</w:t>
          </w:r>
        </w:p>
        <w:p w:rsidR="00F27F4D" w:rsidRDefault="00F27F4D" w:rsidP="00003140">
          <w:pPr>
            <w:pStyle w:val="Akapitzlist"/>
            <w:numPr>
              <w:ilvl w:val="0"/>
              <w:numId w:val="19"/>
            </w:numPr>
            <w:ind w:firstLine="0"/>
          </w:pPr>
          <w:r>
            <w:t xml:space="preserve">nabywanie doświadczenia podczas tworzenia przyrostów, wiedza ta może zostać wykorzystana w następujących </w:t>
          </w:r>
          <w:r w:rsidR="00FB33A5">
            <w:t>przyrostach</w:t>
          </w:r>
        </w:p>
        <w:p w:rsidR="004E2E32" w:rsidRDefault="004E2E32" w:rsidP="00003140">
          <w:pPr>
            <w:pStyle w:val="Akapitzlist"/>
            <w:numPr>
              <w:ilvl w:val="0"/>
              <w:numId w:val="19"/>
            </w:numPr>
            <w:ind w:firstLine="0"/>
          </w:pPr>
          <w:r>
            <w:lastRenderedPageBreak/>
            <w:t>zrównoleglenie wykonywanych prac</w:t>
          </w:r>
        </w:p>
        <w:p w:rsidR="00F27F4D" w:rsidRDefault="00F27F4D" w:rsidP="00003140">
          <w:pPr>
            <w:ind w:firstLine="0"/>
          </w:pPr>
          <w:r>
            <w:t>Wadą takiego prowadzenia projektu jest:</w:t>
          </w:r>
        </w:p>
        <w:p w:rsidR="00F27F4D" w:rsidRDefault="00F27F4D" w:rsidP="00003140">
          <w:pPr>
            <w:pStyle w:val="Akapitzlist"/>
            <w:numPr>
              <w:ilvl w:val="0"/>
              <w:numId w:val="20"/>
            </w:numPr>
            <w:ind w:firstLine="0"/>
          </w:pPr>
          <w:r>
            <w:t>Trudność wyodrębnienia fragmentów systemu</w:t>
          </w:r>
        </w:p>
        <w:p w:rsidR="00F27F4D" w:rsidRDefault="00F27F4D" w:rsidP="00003140">
          <w:pPr>
            <w:pStyle w:val="Akapitzlist"/>
            <w:numPr>
              <w:ilvl w:val="0"/>
              <w:numId w:val="20"/>
            </w:numPr>
            <w:ind w:firstLine="0"/>
          </w:pPr>
          <w:r>
            <w:t>Wzajemna integracja fragmentów, która wymaga dodatkowego nakładu czasu</w:t>
          </w:r>
        </w:p>
        <w:p w:rsidR="00FB33A5" w:rsidRDefault="00FB33A5" w:rsidP="00003140">
          <w:pPr>
            <w:pStyle w:val="Akapitzlist"/>
            <w:numPr>
              <w:ilvl w:val="0"/>
              <w:numId w:val="20"/>
            </w:numPr>
            <w:ind w:firstLine="0"/>
          </w:pPr>
          <w:r>
            <w:t>Ciągle wymagamy określenia pełnego zakresu funkcjonalności projektu już na jego początku.</w:t>
          </w:r>
        </w:p>
        <w:p w:rsidR="005C007C" w:rsidRDefault="007823F6" w:rsidP="00003140">
          <w:pPr>
            <w:pStyle w:val="Nagwek3"/>
            <w:spacing w:before="120"/>
          </w:pPr>
          <w:bookmarkStart w:id="70" w:name="_Toc19039379"/>
          <w:r>
            <w:t>Model ewolucyjny</w:t>
          </w:r>
          <w:r w:rsidR="00707FB2">
            <w:t>(iteracyjny)</w:t>
          </w:r>
          <w:bookmarkEnd w:id="70"/>
        </w:p>
        <w:p w:rsidR="00707FB2" w:rsidRDefault="0077621E" w:rsidP="00003140">
          <w:pPr>
            <w:ind w:firstLine="709"/>
            <w:contextualSpacing w:val="0"/>
          </w:pPr>
          <w:r>
            <w:t>Czerpiąc z</w:t>
          </w:r>
          <w:r w:rsidR="00707FB2">
            <w:t xml:space="preserve"> koncepcji modelu kaskadowego, oraz </w:t>
          </w:r>
          <w:r>
            <w:t xml:space="preserve">dokonując </w:t>
          </w:r>
          <w:r w:rsidR="00707FB2">
            <w:t xml:space="preserve">pewnego rodzaju </w:t>
          </w:r>
          <w:r>
            <w:t>modyfikacji</w:t>
          </w:r>
          <w:r w:rsidR="00707FB2">
            <w:t xml:space="preserve"> </w:t>
          </w:r>
          <w:r>
            <w:t>w modelu przyrostowym możemy zdefiniować nowy model</w:t>
          </w:r>
          <w:r w:rsidR="00707FB2">
            <w:t xml:space="preserve"> ewolucyjny nazywany również iteracyjnym. W odróżnieniu od modelu kaskadowego</w:t>
          </w:r>
          <w:r w:rsidR="004E2E32">
            <w:t xml:space="preserve"> i przyrostowego</w:t>
          </w:r>
          <w:r w:rsidR="00707FB2">
            <w:t xml:space="preserve"> nie próbuję on wymusić posiadania na początku pełni zdefiniowanego i określonego celu działania całego projektu.</w:t>
          </w:r>
          <w:r w:rsidR="004E2E32" w:rsidRPr="004E2E32">
            <w:t xml:space="preserve"> </w:t>
          </w:r>
          <w:r w:rsidR="004E2E32">
            <w:t>Zamiast tego w tym modelu skupiamy się na określeniu celów i specyfikacji danej części systemu.</w:t>
          </w:r>
        </w:p>
        <w:p w:rsidR="00DD72D9" w:rsidRDefault="00707FB2" w:rsidP="00DD72D9">
          <w:pPr>
            <w:keepNext/>
            <w:ind w:firstLine="0"/>
            <w:contextualSpacing w:val="0"/>
          </w:pPr>
          <w:r>
            <w:rPr>
              <w:noProof/>
            </w:rPr>
            <w:drawing>
              <wp:inline distT="0" distB="0" distL="0" distR="0">
                <wp:extent cx="5752465" cy="3774440"/>
                <wp:effectExtent l="19050" t="0" r="635" b="0"/>
                <wp:docPr id="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752465" cy="3774440"/>
                        </a:xfrm>
                        <a:prstGeom prst="rect">
                          <a:avLst/>
                        </a:prstGeom>
                        <a:noFill/>
                        <a:ln w="9525">
                          <a:noFill/>
                          <a:miter lim="800000"/>
                          <a:headEnd/>
                          <a:tailEnd/>
                        </a:ln>
                      </pic:spPr>
                    </pic:pic>
                  </a:graphicData>
                </a:graphic>
              </wp:inline>
            </w:drawing>
          </w:r>
        </w:p>
        <w:p w:rsidR="00707FB2" w:rsidRDefault="00DD72D9" w:rsidP="00DD72D9">
          <w:pPr>
            <w:pStyle w:val="Legenda"/>
          </w:pPr>
          <w:bookmarkStart w:id="71" w:name="_Toc19044387"/>
          <w:r>
            <w:t xml:space="preserve">Rysunek </w:t>
          </w:r>
          <w:fldSimple w:instr=" SEQ Rysunek \* ARABIC ">
            <w:r>
              <w:rPr>
                <w:noProof/>
              </w:rPr>
              <w:t>19</w:t>
            </w:r>
          </w:fldSimple>
          <w:r>
            <w:rPr>
              <w:noProof/>
            </w:rPr>
            <w:t xml:space="preserve"> </w:t>
          </w:r>
          <w:r w:rsidRPr="00082A54">
            <w:rPr>
              <w:noProof/>
            </w:rPr>
            <w:t>Model ewolucyjny</w:t>
          </w:r>
          <w:bookmarkEnd w:id="71"/>
        </w:p>
        <w:p w:rsidR="00707FB2" w:rsidRDefault="00120CFD" w:rsidP="00003140">
          <w:pPr>
            <w:ind w:firstLine="0"/>
            <w:contextualSpacing w:val="0"/>
            <w:jc w:val="center"/>
            <w:rPr>
              <w:sz w:val="20"/>
            </w:rPr>
          </w:pPr>
          <w:r>
            <w:rPr>
              <w:sz w:val="20"/>
            </w:rPr>
            <w:t xml:space="preserve">Źródło: </w:t>
          </w:r>
          <w:r w:rsidR="0077621E" w:rsidRPr="0077621E">
            <w:rPr>
              <w:sz w:val="20"/>
            </w:rPr>
            <w:t>Sommerville</w:t>
          </w:r>
          <w:r>
            <w:rPr>
              <w:sz w:val="20"/>
            </w:rPr>
            <w:t xml:space="preserve"> I,</w:t>
          </w:r>
          <w:r w:rsidR="0077621E" w:rsidRPr="0077621E">
            <w:rPr>
              <w:sz w:val="20"/>
            </w:rPr>
            <w:t xml:space="preserve"> </w:t>
          </w:r>
          <w:r>
            <w:rPr>
              <w:sz w:val="20"/>
            </w:rPr>
            <w:t>Inżynieria Oprogramowania</w:t>
          </w:r>
        </w:p>
        <w:p w:rsidR="0077621E" w:rsidRPr="0077621E" w:rsidRDefault="0077621E" w:rsidP="00003140">
          <w:pPr>
            <w:ind w:firstLine="709"/>
            <w:contextualSpacing w:val="0"/>
          </w:pPr>
          <w:r>
            <w:t xml:space="preserve">Po jej zaimplementowaniu i dostarczeniu klientowi działającego produktu następuje zakończenie iteracji. Następnie analizując wyniki otrzymane w iteracjach określa się czy </w:t>
          </w:r>
          <w:r>
            <w:lastRenderedPageBreak/>
            <w:t>produkt w pełni nas zadowala i spełnia nasze oczekiwania. Jeżeli tak to projekt jest kończony z sukcesem, natomiast jeżeli potrzebne są dalsze udoskonalenia, albo rozbudowa o niezbędne funkcjonalności przestępuje się do kolejnej iteracji, która jest powtarzalnym procesem. Na początku każdej kolejnej iteracji podobnie jak początkowej ustala się tylko cele i oczekiwania co do wyników konkretnej danej iteracji, próbując tym samym nie robić tego na przyszłość. Podejście takie pozwala nam na ciągłą adaptację do zmieniających się wymagań, i warunków powstawania produktu. Co nie jest cechą spotykaną w podejściu kaskadowym i przyrostowym. Co warte zwrócenia uwagi poszczególne iteracje są realizowane w oparciu o model kaskadowy</w:t>
          </w:r>
          <w:r w:rsidR="004E2E32">
            <w:t>, wyróżniamy tam etapy/kroki znane nam z tego modelu, ale istotną modyfikacją jest tutaj zakres oraz czas przejścia całej kaskady. Zaletą tego modelu jest wspomniana lepsza adaptacja do pojawiających się zmiennych, jednakowoż wadą porównując do modelu przyrostowego jest nie możliwość zrównoleglenia prac, która występuje w tym modelu. Spowodowane jest to przymusem oczekiwania na wyniki danej iteracji aby móc definiować i rozpoczynać kolejne działania.</w:t>
          </w:r>
        </w:p>
        <w:p w:rsidR="007823F6" w:rsidRDefault="007823F6" w:rsidP="00003140">
          <w:pPr>
            <w:pStyle w:val="Nagwek3"/>
            <w:spacing w:before="120"/>
          </w:pPr>
          <w:bookmarkStart w:id="72" w:name="_Toc19039380"/>
          <w:r>
            <w:t>Prince2</w:t>
          </w:r>
          <w:bookmarkEnd w:id="72"/>
        </w:p>
        <w:p w:rsidR="00547C0A" w:rsidRDefault="00F0716B" w:rsidP="00003140">
          <w:pPr>
            <w:ind w:firstLine="709"/>
            <w:contextualSpacing w:val="0"/>
          </w:pPr>
          <w:r>
            <w:t>Jako najbardziej znaną metodykę zaliczaną do klasycznego podejścia zarządzania projektami możemy uznać metodykę Prince2. Jest ona rozwinięciem istniejącej od roku 1989 metodyki Prince. A sama wersja druga metodyki została zaproponowana w 1996r.</w:t>
          </w:r>
          <w:r w:rsidR="00770C8F">
            <w:t xml:space="preserve"> Metodyka ta zaliczana jest do grona metodyk tradycyjnego zarządzania projektu ze względu na założenie posiadania jasnej i klarownej wizji jaki problem powinien być rozwiązany, już przed samym przystąpienie do jego realizacji. Metodyka ta zawdzięcza swoją popularność dużą elastycznością i możliwością zaaplikowania jej w różnych gałęziach przemysłu.</w:t>
          </w:r>
          <w:r w:rsidR="00003140">
            <w:t xml:space="preserve"> </w:t>
          </w:r>
          <w:r w:rsidR="00770C8F">
            <w:t>Metodyka ta u podstawy swojego działania zakłada istnienie niezbędnych elementów:</w:t>
          </w:r>
        </w:p>
        <w:p w:rsidR="00DD72D9" w:rsidRDefault="00547C0A" w:rsidP="00DD72D9">
          <w:pPr>
            <w:keepNext/>
            <w:ind w:firstLine="0"/>
            <w:contextualSpacing w:val="0"/>
            <w:jc w:val="center"/>
          </w:pPr>
          <w:r>
            <w:rPr>
              <w:noProof/>
            </w:rPr>
            <w:lastRenderedPageBreak/>
            <w:drawing>
              <wp:inline distT="0" distB="0" distL="0" distR="0">
                <wp:extent cx="5202364" cy="3115339"/>
                <wp:effectExtent l="19050" t="0" r="0" b="0"/>
                <wp:docPr id="31" name="Obraz 30" descr="prince2_gra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e2_graf1.jpg"/>
                        <pic:cNvPicPr/>
                      </pic:nvPicPr>
                      <pic:blipFill>
                        <a:blip r:embed="rId39"/>
                        <a:stretch>
                          <a:fillRect/>
                        </a:stretch>
                      </pic:blipFill>
                      <pic:spPr>
                        <a:xfrm>
                          <a:off x="0" y="0"/>
                          <a:ext cx="5208965" cy="3119292"/>
                        </a:xfrm>
                        <a:prstGeom prst="rect">
                          <a:avLst/>
                        </a:prstGeom>
                      </pic:spPr>
                    </pic:pic>
                  </a:graphicData>
                </a:graphic>
              </wp:inline>
            </w:drawing>
          </w:r>
        </w:p>
        <w:p w:rsidR="00547C0A" w:rsidRDefault="00DD72D9" w:rsidP="00DD72D9">
          <w:pPr>
            <w:pStyle w:val="Legenda"/>
            <w:ind w:firstLine="0"/>
          </w:pPr>
          <w:bookmarkStart w:id="73" w:name="_Toc19044388"/>
          <w:r>
            <w:t xml:space="preserve">Rysunek </w:t>
          </w:r>
          <w:fldSimple w:instr=" SEQ Rysunek \* ARABIC ">
            <w:r>
              <w:rPr>
                <w:noProof/>
              </w:rPr>
              <w:t>20</w:t>
            </w:r>
          </w:fldSimple>
          <w:r>
            <w:rPr>
              <w:noProof/>
            </w:rPr>
            <w:t xml:space="preserve"> </w:t>
          </w:r>
          <w:r w:rsidRPr="007072EC">
            <w:rPr>
              <w:noProof/>
            </w:rPr>
            <w:t>Elementy metodyki Prince2</w:t>
          </w:r>
          <w:bookmarkEnd w:id="73"/>
        </w:p>
        <w:p w:rsidR="00547C0A" w:rsidRDefault="00547C0A" w:rsidP="00DD72D9">
          <w:pPr>
            <w:ind w:firstLine="0"/>
            <w:contextualSpacing w:val="0"/>
            <w:jc w:val="center"/>
            <w:rPr>
              <w:sz w:val="20"/>
            </w:rPr>
          </w:pPr>
          <w:r w:rsidRPr="00547C0A">
            <w:rPr>
              <w:sz w:val="20"/>
            </w:rPr>
            <w:t xml:space="preserve">Źródło: </w:t>
          </w:r>
          <w:hyperlink r:id="rId40" w:history="1">
            <w:r w:rsidRPr="00547C0A">
              <w:rPr>
                <w:rStyle w:val="Hipercze"/>
                <w:sz w:val="20"/>
              </w:rPr>
              <w:t>https://www.projektgamma.pl/strefa-wiedzy/wiki/prince2-metoda-zarzadzania-projektami</w:t>
            </w:r>
          </w:hyperlink>
        </w:p>
        <w:p w:rsidR="00003140" w:rsidRDefault="00547C0A" w:rsidP="00003140">
          <w:pPr>
            <w:pStyle w:val="Akapitzlist"/>
            <w:numPr>
              <w:ilvl w:val="0"/>
              <w:numId w:val="31"/>
            </w:numPr>
            <w:ind w:firstLine="0"/>
          </w:pPr>
          <w:r>
            <w:t>Pryncypia(principles) – zasady, praktyki, wartości zaczerpnięte najczęściej z doświadczeń w realizacji projektów.</w:t>
          </w:r>
          <w:r w:rsidR="003050EE">
            <w:t xml:space="preserve"> Tworzą one fundament metodyki. W Prince2 wyróżniane jest 7 pryncypiów:</w:t>
          </w:r>
        </w:p>
        <w:p w:rsidR="00003140" w:rsidRDefault="003050EE" w:rsidP="00003140">
          <w:pPr>
            <w:pStyle w:val="Akapitzlist"/>
            <w:numPr>
              <w:ilvl w:val="1"/>
              <w:numId w:val="31"/>
            </w:numPr>
            <w:ind w:firstLine="0"/>
          </w:pPr>
          <w:r>
            <w:t>Ciągła zasadność biznesowa</w:t>
          </w:r>
        </w:p>
        <w:p w:rsidR="00003140" w:rsidRDefault="003050EE" w:rsidP="00003140">
          <w:pPr>
            <w:pStyle w:val="Akapitzlist"/>
            <w:numPr>
              <w:ilvl w:val="1"/>
              <w:numId w:val="31"/>
            </w:numPr>
            <w:ind w:firstLine="0"/>
          </w:pPr>
          <w:r>
            <w:t>Korzystanie z doświadczeń.</w:t>
          </w:r>
        </w:p>
        <w:p w:rsidR="00003140" w:rsidRDefault="003050EE" w:rsidP="00003140">
          <w:pPr>
            <w:pStyle w:val="Akapitzlist"/>
            <w:numPr>
              <w:ilvl w:val="1"/>
              <w:numId w:val="31"/>
            </w:numPr>
            <w:ind w:firstLine="0"/>
          </w:pPr>
          <w:r>
            <w:t xml:space="preserve">Zdefiniowane role i obowiązki. </w:t>
          </w:r>
        </w:p>
        <w:p w:rsidR="00003140" w:rsidRDefault="003050EE" w:rsidP="00003140">
          <w:pPr>
            <w:pStyle w:val="Akapitzlist"/>
            <w:numPr>
              <w:ilvl w:val="1"/>
              <w:numId w:val="31"/>
            </w:numPr>
            <w:ind w:firstLine="0"/>
          </w:pPr>
          <w:r>
            <w:t>Zarządzanie etapowe.</w:t>
          </w:r>
        </w:p>
        <w:p w:rsidR="00003140" w:rsidRDefault="003050EE" w:rsidP="00003140">
          <w:pPr>
            <w:pStyle w:val="Akapitzlist"/>
            <w:numPr>
              <w:ilvl w:val="1"/>
              <w:numId w:val="31"/>
            </w:numPr>
            <w:ind w:firstLine="0"/>
          </w:pPr>
          <w:r>
            <w:t>Zarządzanie z wykorzystaniem tolerancji.</w:t>
          </w:r>
        </w:p>
        <w:p w:rsidR="00003140" w:rsidRDefault="003050EE" w:rsidP="00003140">
          <w:pPr>
            <w:pStyle w:val="Akapitzlist"/>
            <w:numPr>
              <w:ilvl w:val="1"/>
              <w:numId w:val="31"/>
            </w:numPr>
            <w:ind w:firstLine="0"/>
          </w:pPr>
          <w:r>
            <w:t>Koncentracja na produktach.</w:t>
          </w:r>
        </w:p>
        <w:p w:rsidR="003050EE" w:rsidRDefault="003050EE" w:rsidP="00003140">
          <w:pPr>
            <w:pStyle w:val="Akapitzlist"/>
            <w:numPr>
              <w:ilvl w:val="1"/>
              <w:numId w:val="31"/>
            </w:numPr>
            <w:ind w:firstLine="0"/>
          </w:pPr>
          <w:r>
            <w:t>Dostosowanie do warunków projektu.</w:t>
          </w:r>
        </w:p>
        <w:p w:rsidR="00003140" w:rsidRDefault="00547C0A" w:rsidP="00003140">
          <w:pPr>
            <w:pStyle w:val="Akapitzlist"/>
            <w:numPr>
              <w:ilvl w:val="0"/>
              <w:numId w:val="31"/>
            </w:numPr>
            <w:ind w:firstLine="0"/>
          </w:pPr>
          <w:r>
            <w:t>Tematy</w:t>
          </w:r>
          <w:r w:rsidR="003050EE">
            <w:t xml:space="preserve"> – są zagadnieniami które wspomagają realizację procesów. Metodyka zawiera ich opisy i wskazówki ich dotyczące. W Prince2 definiujemy następujące tematy:</w:t>
          </w:r>
        </w:p>
        <w:p w:rsidR="00003140" w:rsidRDefault="003050EE" w:rsidP="00003140">
          <w:pPr>
            <w:pStyle w:val="Akapitzlist"/>
            <w:numPr>
              <w:ilvl w:val="1"/>
              <w:numId w:val="31"/>
            </w:numPr>
            <w:ind w:firstLine="0"/>
          </w:pPr>
          <w:r>
            <w:t xml:space="preserve">uzasadnienie biznesowe, </w:t>
          </w:r>
        </w:p>
        <w:p w:rsidR="00003140" w:rsidRDefault="003050EE" w:rsidP="00003140">
          <w:pPr>
            <w:pStyle w:val="Akapitzlist"/>
            <w:numPr>
              <w:ilvl w:val="1"/>
              <w:numId w:val="31"/>
            </w:numPr>
            <w:ind w:firstLine="0"/>
          </w:pPr>
          <w:r>
            <w:t>organizacja,</w:t>
          </w:r>
        </w:p>
        <w:p w:rsidR="00003140" w:rsidRDefault="003050EE" w:rsidP="00003140">
          <w:pPr>
            <w:pStyle w:val="Akapitzlist"/>
            <w:numPr>
              <w:ilvl w:val="1"/>
              <w:numId w:val="31"/>
            </w:numPr>
            <w:ind w:firstLine="0"/>
          </w:pPr>
          <w:r>
            <w:t>jakość,</w:t>
          </w:r>
        </w:p>
        <w:p w:rsidR="00003140" w:rsidRDefault="003050EE" w:rsidP="00003140">
          <w:pPr>
            <w:pStyle w:val="Akapitzlist"/>
            <w:numPr>
              <w:ilvl w:val="1"/>
              <w:numId w:val="31"/>
            </w:numPr>
            <w:ind w:firstLine="0"/>
          </w:pPr>
          <w:r>
            <w:t xml:space="preserve">plany, </w:t>
          </w:r>
        </w:p>
        <w:p w:rsidR="00003140" w:rsidRDefault="003050EE" w:rsidP="00003140">
          <w:pPr>
            <w:pStyle w:val="Akapitzlist"/>
            <w:numPr>
              <w:ilvl w:val="1"/>
              <w:numId w:val="31"/>
            </w:numPr>
            <w:ind w:firstLine="0"/>
          </w:pPr>
          <w:r>
            <w:t xml:space="preserve">ryzyko, </w:t>
          </w:r>
        </w:p>
        <w:p w:rsidR="00003140" w:rsidRDefault="003050EE" w:rsidP="00003140">
          <w:pPr>
            <w:pStyle w:val="Akapitzlist"/>
            <w:numPr>
              <w:ilvl w:val="1"/>
              <w:numId w:val="31"/>
            </w:numPr>
            <w:ind w:firstLine="0"/>
          </w:pPr>
          <w:r>
            <w:t xml:space="preserve">zmiana, </w:t>
          </w:r>
        </w:p>
        <w:p w:rsidR="003050EE" w:rsidRDefault="003050EE" w:rsidP="00003140">
          <w:pPr>
            <w:pStyle w:val="Akapitzlist"/>
            <w:numPr>
              <w:ilvl w:val="1"/>
              <w:numId w:val="31"/>
            </w:numPr>
            <w:ind w:firstLine="0"/>
          </w:pPr>
          <w:r>
            <w:lastRenderedPageBreak/>
            <w:t>postępy.</w:t>
          </w:r>
        </w:p>
        <w:p w:rsidR="00003140" w:rsidRDefault="00547C0A" w:rsidP="00003140">
          <w:pPr>
            <w:pStyle w:val="Akapitzlist"/>
            <w:numPr>
              <w:ilvl w:val="0"/>
              <w:numId w:val="31"/>
            </w:numPr>
            <w:ind w:firstLine="0"/>
          </w:pPr>
          <w:r>
            <w:t>Procesy</w:t>
          </w:r>
          <w:r w:rsidR="003050EE">
            <w:t>- są to działania pozwalające prowadzić proces od początku do końca. W metodyce wyróżniamy 7 głównych procesów.</w:t>
          </w:r>
          <w:r w:rsidR="003F487F">
            <w:t xml:space="preserve"> Dodatkowo do roku 2010 wymieniano proces planowania.</w:t>
          </w:r>
        </w:p>
        <w:p w:rsidR="00003140" w:rsidRDefault="003050EE" w:rsidP="00003140">
          <w:pPr>
            <w:pStyle w:val="Akapitzlist"/>
            <w:numPr>
              <w:ilvl w:val="1"/>
              <w:numId w:val="31"/>
            </w:numPr>
            <w:ind w:firstLine="0"/>
          </w:pPr>
          <w:r w:rsidRPr="003050EE">
            <w:t>przygotowanie projektu</w:t>
          </w:r>
        </w:p>
        <w:p w:rsidR="00003140" w:rsidRDefault="003050EE" w:rsidP="00003140">
          <w:pPr>
            <w:pStyle w:val="Akapitzlist"/>
            <w:numPr>
              <w:ilvl w:val="1"/>
              <w:numId w:val="31"/>
            </w:numPr>
            <w:ind w:firstLine="0"/>
          </w:pPr>
          <w:r w:rsidRPr="003050EE">
            <w:t>inicjowanie projektu</w:t>
          </w:r>
        </w:p>
        <w:p w:rsidR="00003140" w:rsidRDefault="003050EE" w:rsidP="00003140">
          <w:pPr>
            <w:pStyle w:val="Akapitzlist"/>
            <w:numPr>
              <w:ilvl w:val="1"/>
              <w:numId w:val="31"/>
            </w:numPr>
            <w:ind w:firstLine="0"/>
          </w:pPr>
          <w:r w:rsidRPr="003050EE">
            <w:t>zarządzanie strategiczne projektem</w:t>
          </w:r>
        </w:p>
        <w:p w:rsidR="00003140" w:rsidRDefault="003050EE" w:rsidP="00003140">
          <w:pPr>
            <w:pStyle w:val="Akapitzlist"/>
            <w:numPr>
              <w:ilvl w:val="1"/>
              <w:numId w:val="31"/>
            </w:numPr>
            <w:ind w:firstLine="0"/>
          </w:pPr>
          <w:r w:rsidRPr="003050EE">
            <w:t>sterowanie etapem</w:t>
          </w:r>
        </w:p>
        <w:p w:rsidR="00003140" w:rsidRDefault="003050EE" w:rsidP="00003140">
          <w:pPr>
            <w:pStyle w:val="Akapitzlist"/>
            <w:numPr>
              <w:ilvl w:val="1"/>
              <w:numId w:val="31"/>
            </w:numPr>
            <w:ind w:firstLine="0"/>
          </w:pPr>
          <w:r w:rsidRPr="003050EE">
            <w:t>za</w:t>
          </w:r>
          <w:r w:rsidR="00003140">
            <w:t>rządzanie wytwarzaniem produktów</w:t>
          </w:r>
        </w:p>
        <w:p w:rsidR="00003140" w:rsidRDefault="003050EE" w:rsidP="00003140">
          <w:pPr>
            <w:pStyle w:val="Akapitzlist"/>
            <w:numPr>
              <w:ilvl w:val="1"/>
              <w:numId w:val="31"/>
            </w:numPr>
            <w:ind w:firstLine="0"/>
          </w:pPr>
          <w:r w:rsidRPr="003050EE">
            <w:t>zarządzanie końcowym etapem</w:t>
          </w:r>
        </w:p>
        <w:p w:rsidR="003F487F" w:rsidRPr="003C64E0" w:rsidRDefault="003050EE" w:rsidP="00003140">
          <w:pPr>
            <w:pStyle w:val="Akapitzlist"/>
            <w:numPr>
              <w:ilvl w:val="1"/>
              <w:numId w:val="31"/>
            </w:numPr>
            <w:ind w:firstLine="0"/>
          </w:pPr>
          <w:r w:rsidRPr="003050EE">
            <w:t>zamykanie projektu</w:t>
          </w:r>
        </w:p>
        <w:p w:rsidR="00547C0A" w:rsidRDefault="00547C0A" w:rsidP="00003140">
          <w:pPr>
            <w:pStyle w:val="Akapitzlist"/>
            <w:numPr>
              <w:ilvl w:val="0"/>
              <w:numId w:val="31"/>
            </w:numPr>
            <w:ind w:firstLine="0"/>
          </w:pPr>
          <w:r>
            <w:t>Środowisko projektu</w:t>
          </w:r>
          <w:r w:rsidR="003C64E0">
            <w:t xml:space="preserve">(dostosowanie) – aby metodyka była możliwa do stosowania w jak największej ilości przedsięwzięć, autorzy metodyki przewidują dostosowanie założeń metodyki do napotkanych warunków. </w:t>
          </w:r>
        </w:p>
        <w:p w:rsidR="005827E7" w:rsidRDefault="005827E7" w:rsidP="00003140">
          <w:pPr>
            <w:ind w:firstLine="709"/>
            <w:contextualSpacing w:val="0"/>
          </w:pPr>
          <w:r>
            <w:t xml:space="preserve">Metodyka Prince2 dostarcza model struktury ról wewnątrz projektu, co istotne zdefiniowana przez twórców metodyki struktura jest elementem niezbędnym do pracy w tej metodyce. </w:t>
          </w:r>
        </w:p>
        <w:p w:rsidR="00DD72D9" w:rsidRDefault="005827E7" w:rsidP="00DD72D9">
          <w:pPr>
            <w:keepNext/>
            <w:ind w:firstLine="0"/>
            <w:contextualSpacing w:val="0"/>
            <w:jc w:val="center"/>
          </w:pPr>
          <w:r>
            <w:rPr>
              <w:noProof/>
            </w:rPr>
            <w:drawing>
              <wp:inline distT="0" distB="0" distL="0" distR="0">
                <wp:extent cx="5760085" cy="2383155"/>
                <wp:effectExtent l="19050" t="0" r="0" b="0"/>
                <wp:docPr id="32" name="Obraz 31" descr="Struktura_zespoluPri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_zespoluPrince2.png"/>
                        <pic:cNvPicPr/>
                      </pic:nvPicPr>
                      <pic:blipFill>
                        <a:blip r:embed="rId41"/>
                        <a:stretch>
                          <a:fillRect/>
                        </a:stretch>
                      </pic:blipFill>
                      <pic:spPr>
                        <a:xfrm>
                          <a:off x="0" y="0"/>
                          <a:ext cx="5760085" cy="2383155"/>
                        </a:xfrm>
                        <a:prstGeom prst="rect">
                          <a:avLst/>
                        </a:prstGeom>
                      </pic:spPr>
                    </pic:pic>
                  </a:graphicData>
                </a:graphic>
              </wp:inline>
            </w:drawing>
          </w:r>
        </w:p>
        <w:p w:rsidR="005827E7" w:rsidRPr="005827E7" w:rsidRDefault="00DD72D9" w:rsidP="00DD72D9">
          <w:pPr>
            <w:pStyle w:val="Legenda"/>
          </w:pPr>
          <w:bookmarkStart w:id="74" w:name="_Toc19044389"/>
          <w:r>
            <w:t xml:space="preserve">Rysunek </w:t>
          </w:r>
          <w:fldSimple w:instr=" SEQ Rysunek \* ARABIC ">
            <w:r>
              <w:rPr>
                <w:noProof/>
              </w:rPr>
              <w:t>21</w:t>
            </w:r>
          </w:fldSimple>
          <w:r>
            <w:rPr>
              <w:noProof/>
            </w:rPr>
            <w:t xml:space="preserve"> </w:t>
          </w:r>
          <w:r w:rsidRPr="00CC36EA">
            <w:rPr>
              <w:noProof/>
            </w:rPr>
            <w:t>Struktura organizacyjna metodyki Prince2</w:t>
          </w:r>
          <w:bookmarkEnd w:id="74"/>
        </w:p>
        <w:p w:rsidR="00770C8F" w:rsidRDefault="005827E7" w:rsidP="00003140">
          <w:pPr>
            <w:pStyle w:val="Akapitzlist"/>
            <w:ind w:left="0" w:firstLine="0"/>
            <w:contextualSpacing w:val="0"/>
            <w:jc w:val="center"/>
            <w:rPr>
              <w:sz w:val="20"/>
            </w:rPr>
          </w:pPr>
          <w:r w:rsidRPr="005827E7">
            <w:rPr>
              <w:sz w:val="20"/>
            </w:rPr>
            <w:t xml:space="preserve">Źródło: </w:t>
          </w:r>
          <w:hyperlink r:id="rId42" w:history="1">
            <w:r w:rsidRPr="005827E7">
              <w:rPr>
                <w:rStyle w:val="Hipercze"/>
                <w:sz w:val="20"/>
              </w:rPr>
              <w:t>https://mfiles.pl/pl/index.php/Organizacja_wg_PRINCE2</w:t>
            </w:r>
          </w:hyperlink>
        </w:p>
        <w:p w:rsidR="00003140" w:rsidRDefault="005827E7" w:rsidP="00003140">
          <w:pPr>
            <w:ind w:firstLine="709"/>
          </w:pPr>
          <w:r>
            <w:t>Na czele projektu stoi Komitet sterujący w skład komitetu wchodzą:</w:t>
          </w:r>
        </w:p>
        <w:p w:rsidR="00003140" w:rsidRDefault="005827E7" w:rsidP="00003140">
          <w:pPr>
            <w:pStyle w:val="Akapitzlist"/>
            <w:numPr>
              <w:ilvl w:val="0"/>
              <w:numId w:val="42"/>
            </w:numPr>
            <w:ind w:left="1077" w:firstLine="0"/>
          </w:pPr>
          <w:r>
            <w:t>Przewodniczący</w:t>
          </w:r>
        </w:p>
        <w:p w:rsidR="00003140" w:rsidRDefault="005827E7" w:rsidP="00003140">
          <w:pPr>
            <w:pStyle w:val="Akapitzlist"/>
            <w:numPr>
              <w:ilvl w:val="0"/>
              <w:numId w:val="42"/>
            </w:numPr>
          </w:pPr>
          <w:r>
            <w:t>Główny Użytkownik</w:t>
          </w:r>
        </w:p>
        <w:p w:rsidR="005827E7" w:rsidRDefault="005827E7" w:rsidP="00003140">
          <w:pPr>
            <w:pStyle w:val="Akapitzlist"/>
            <w:numPr>
              <w:ilvl w:val="0"/>
              <w:numId w:val="42"/>
            </w:numPr>
          </w:pPr>
          <w:r>
            <w:t>Główny dostawca</w:t>
          </w:r>
        </w:p>
        <w:p w:rsidR="005827E7" w:rsidRDefault="00AE61BC" w:rsidP="00003140">
          <w:pPr>
            <w:ind w:firstLine="709"/>
            <w:contextualSpacing w:val="0"/>
          </w:pPr>
          <w:r>
            <w:lastRenderedPageBreak/>
            <w:t>To on ponosi odpowiedzialność za projekt i podejmuje decyzje przekazywane Kierownikowi Projektu. Wewnątrz komitetu poszczególni członkowie pełnią następujące funkcje. Przewodniczący jest sponsorem projektu i w całości odpowiada za jego realizacje, dodatkowo do jego obowiązków należy równoważenie potrzeb biznesowych, klientów projektu oraz dostawców. Główny użytkownik reprezentuje interesy przyszłych użytkowników projektu. Jego celem jest dostarczenie jasno sprecyzowanych oczekiwań przyszłych klientów, oraz ocena realizacji projektu na poszczególnych etapach. Natomiast Główny dostawca reprezentuje interesy całego zespołu realizacyjnego projektu. Do zespołu realizującego zaliczamy grupę projektantów, wytwórców, wdrożeniowców, wsparcie. Jego celem jest zapewnienie zasobów niezbędnych do wykonania projektu, oraz uformowanie realizowalnych wymagań.</w:t>
          </w:r>
        </w:p>
        <w:p w:rsidR="00DF34ED" w:rsidRDefault="00DF34ED" w:rsidP="00003140">
          <w:pPr>
            <w:ind w:firstLine="709"/>
            <w:contextualSpacing w:val="0"/>
          </w:pPr>
          <w:r>
            <w:t xml:space="preserve">Poniżej komitetu sterującego wyróżniamy Kierownika Projektu, najważniejszym zadaniem kierownika jest branie odpowiedzialności za dostarczanie wymaganych produktów które spełniają postawione im wymagania, a sama realizacja produktów odbyła się w terminie i nie przekroczono założonego budżetu na realizacje produktu. </w:t>
          </w:r>
        </w:p>
        <w:p w:rsidR="00DF34ED" w:rsidRDefault="00DF34ED" w:rsidP="00003140">
          <w:pPr>
            <w:ind w:firstLine="709"/>
            <w:contextualSpacing w:val="0"/>
          </w:pPr>
          <w:r>
            <w:t>Bezpośrednio do Kierownika projektu raportują Kierownicy Zespołów(liderzy), na nich ciąży odpowiedzialność aby podległe im zespoły pracowały nad wytwarzanymi produktami zgodnie z poczynionymi założeniami.</w:t>
          </w:r>
        </w:p>
        <w:p w:rsidR="00DF34ED" w:rsidRDefault="00DF34ED" w:rsidP="00003140">
          <w:pPr>
            <w:ind w:firstLine="709"/>
            <w:contextualSpacing w:val="0"/>
          </w:pPr>
          <w:r>
            <w:t xml:space="preserve">Dodatkowo Kierownictwo Projektu i Zespołów może być wyręczane z części prac administracyjnych, biurowych, </w:t>
          </w:r>
          <w:r w:rsidR="00B83643">
            <w:t xml:space="preserve">kontrolnych przez Wsparcie Projektu. Podobną funkcję przejmowania obowiązków kontrolnych tylko że ze strony Komitetu Sterującego pełni Nadzór Biznesu. Na nim ciążą obowiązki kontroli przebiegu procesu, oraz realizacji projektu zgodnie z założeniami metodyki Prince2. </w:t>
          </w:r>
        </w:p>
        <w:p w:rsidR="00B83643" w:rsidRPr="005827E7" w:rsidRDefault="00B83643" w:rsidP="00003140">
          <w:pPr>
            <w:ind w:firstLine="709"/>
            <w:contextualSpacing w:val="0"/>
          </w:pPr>
          <w:r>
            <w:t>Ostatnim nieobowiązkowym elementem struktury organizacyjnej jest organ Obsługi Zmian, który ma za zadanie obsługę wszelkich żądań zmian pochodzących od Kierownika Projektu do Komitetu Sterującego i na odwrót. Dodatkowo gdy pojawiają się odstępstwa od dokumentacji reagować na nie.</w:t>
          </w:r>
        </w:p>
        <w:p w:rsidR="00442ED8" w:rsidRDefault="00442ED8" w:rsidP="00003140">
          <w:pPr>
            <w:pStyle w:val="Nagwek3"/>
            <w:spacing w:before="120"/>
          </w:pPr>
          <w:bookmarkStart w:id="75" w:name="_Toc19039381"/>
          <w:r>
            <w:t>Podejście zwinne(adaptacyjne)</w:t>
          </w:r>
          <w:bookmarkEnd w:id="75"/>
        </w:p>
        <w:p w:rsidR="00442ED8" w:rsidRDefault="00442ED8" w:rsidP="00003140">
          <w:pPr>
            <w:ind w:firstLine="709"/>
            <w:contextualSpacing w:val="0"/>
          </w:pPr>
          <w:r>
            <w:t xml:space="preserve">Jako </w:t>
          </w:r>
          <w:r w:rsidR="00494816">
            <w:t>kontrargument</w:t>
          </w:r>
          <w:r>
            <w:t xml:space="preserve"> do podejścia tradycyjnego </w:t>
          </w:r>
          <w:r w:rsidR="007D76CD">
            <w:t>zostało zaproponowane podejście zwinne. Głównym powodem dla którego zaproponowano podejście zwinne jest spec</w:t>
          </w:r>
          <w:r w:rsidR="00494816">
            <w:t>yfika projektów informatycznych</w:t>
          </w:r>
          <w:r w:rsidR="007D76CD">
            <w:t xml:space="preserve"> i innowacyjnych które cechują dużą zmiennością zakre</w:t>
          </w:r>
          <w:r w:rsidR="00B2420A">
            <w:t xml:space="preserve">su, oraz stosunkowo niską wiedzą co jest oczekiwane od produktu </w:t>
          </w:r>
          <w:r w:rsidR="007D76CD">
            <w:t xml:space="preserve">na początku projektu w fazie </w:t>
          </w:r>
          <w:r w:rsidR="007D76CD">
            <w:lastRenderedPageBreak/>
            <w:t xml:space="preserve">planowania. Poprzez stosowanie metodyk tradycyjnych niejednokrotnie dostarczane ostatecznie rozwiązania nie satysfakcjonowały klientów końcowych. Konsekwencją faktu posiadania błędnego szczegółowego planu na początku projektu, który tylko w teorii dawał mylny komfort posiadania pełnej wiedzy projektowej realizatorom i zleceniodawcą projektu, a w rzeczywistości odbiegał od faktycznych oczekiwań i celów projektu, było częsta potrzebna  </w:t>
          </w:r>
          <w:r w:rsidR="00B2420A">
            <w:t>naprawiania powstających błędów, przekraczanie terminów, przekraczanie budżetów.</w:t>
          </w:r>
        </w:p>
        <w:p w:rsidR="00B2420A" w:rsidRDefault="00B2420A" w:rsidP="00003140">
          <w:pPr>
            <w:ind w:firstLine="709"/>
            <w:contextualSpacing w:val="0"/>
          </w:pPr>
          <w:r>
            <w:t xml:space="preserve">W podejściu zwinnym odchodzi się od sztywnego planu projektu proponowanego w podejściu tradycyjnym, określonych faz oraz ram projektu. Zamiast tego </w:t>
          </w:r>
          <w:r w:rsidR="00B23A5D">
            <w:t>opieramy sposób prowadzenia projektu na celach i zasadach zebranych w Manifeście Zwinnego Wytwarzania Oprogramowania. Wspomniany manifest jest dokumentem opublikowanym w roku 2001, w którym zebrano najważniejsze cele i zasady podejścia. Spośród zasad możemy wyróżnić:</w:t>
          </w:r>
        </w:p>
        <w:p w:rsidR="00B23A5D" w:rsidRDefault="00B23A5D" w:rsidP="00003140">
          <w:pPr>
            <w:pStyle w:val="Akapitzlist"/>
            <w:numPr>
              <w:ilvl w:val="0"/>
              <w:numId w:val="21"/>
            </w:numPr>
            <w:ind w:firstLine="0"/>
          </w:pPr>
          <w:r>
            <w:t>Interakcja z ludźmi i zespołem jest ważniejsza niż skomplikowane procesy i narzędzia</w:t>
          </w:r>
        </w:p>
        <w:p w:rsidR="00B23A5D" w:rsidRDefault="00B23A5D" w:rsidP="00003140">
          <w:pPr>
            <w:pStyle w:val="Akapitzlist"/>
            <w:numPr>
              <w:ilvl w:val="0"/>
              <w:numId w:val="21"/>
            </w:numPr>
            <w:ind w:firstLine="0"/>
          </w:pPr>
          <w:r>
            <w:t>Dostarczanie działającego oprogramowania jest bardziej istotne od sporządzania szczegółowych dokumentacji technicznych</w:t>
          </w:r>
        </w:p>
        <w:p w:rsidR="00B23A5D" w:rsidRDefault="0032290E" w:rsidP="00003140">
          <w:pPr>
            <w:pStyle w:val="Akapitzlist"/>
            <w:numPr>
              <w:ilvl w:val="0"/>
              <w:numId w:val="21"/>
            </w:numPr>
            <w:ind w:firstLine="0"/>
          </w:pPr>
          <w:r>
            <w:t>Współpraca z klientem ponad negocjacje umów</w:t>
          </w:r>
        </w:p>
        <w:p w:rsidR="0032290E" w:rsidRDefault="0032290E" w:rsidP="00003140">
          <w:pPr>
            <w:pStyle w:val="Akapitzlist"/>
            <w:numPr>
              <w:ilvl w:val="0"/>
              <w:numId w:val="21"/>
            </w:numPr>
            <w:ind w:firstLine="0"/>
          </w:pPr>
          <w:r>
            <w:t>Reagowanie na zmiany jest ważniejsze od realizacji założonego planu</w:t>
          </w:r>
        </w:p>
        <w:p w:rsidR="0032290E" w:rsidRDefault="0032290E" w:rsidP="00003140">
          <w:pPr>
            <w:ind w:firstLine="709"/>
            <w:contextualSpacing w:val="0"/>
          </w:pPr>
          <w:r>
            <w:t>Agile jako podejście do zarządzania projektem najlepiej sprawdza się w projektach ze sztywnymi ramami czasowymi i odgórnie ustalonym budżetem. Mając tak zdefiniowane założenia projektu jedyne czym możemy „żonglować” w projekcie jest jego zakres. Daje nam to ogromną elastyczność w projekcie, oraz możliwość odpowiedniego reagowania na wynikające w procesie wytwórczym sytuacje.</w:t>
          </w:r>
        </w:p>
        <w:p w:rsidR="00964CD5" w:rsidRDefault="0032290E" w:rsidP="00003140">
          <w:pPr>
            <w:ind w:firstLine="709"/>
            <w:contextualSpacing w:val="0"/>
          </w:pPr>
          <w:r>
            <w:t xml:space="preserve">Pod pojęciem podejścia zwinnego nie możemy wyróżnić jednego dokładnego schematu postępowania. Podejście zwinne wyznacza nam tylko pewną drogę i założenia które zostały zaskrzepione w następujących metodykach realizujące </w:t>
          </w:r>
          <w:r w:rsidR="00964CD5">
            <w:t>cele i założenia Manifestu:</w:t>
          </w:r>
        </w:p>
        <w:p w:rsidR="0032290E" w:rsidRDefault="00964CD5" w:rsidP="00003140">
          <w:pPr>
            <w:pStyle w:val="Akapitzlist"/>
            <w:numPr>
              <w:ilvl w:val="0"/>
              <w:numId w:val="22"/>
            </w:numPr>
            <w:ind w:left="1077" w:firstLine="0"/>
          </w:pPr>
          <w:r>
            <w:t>Scrum</w:t>
          </w:r>
        </w:p>
        <w:p w:rsidR="00964CD5" w:rsidRDefault="00964CD5" w:rsidP="00003140">
          <w:pPr>
            <w:pStyle w:val="Akapitzlist"/>
            <w:numPr>
              <w:ilvl w:val="0"/>
              <w:numId w:val="22"/>
            </w:numPr>
            <w:ind w:left="1077" w:firstLine="0"/>
          </w:pPr>
          <w:r>
            <w:t>Extreme Programming (XP)</w:t>
          </w:r>
        </w:p>
        <w:p w:rsidR="00964CD5" w:rsidRDefault="00964CD5" w:rsidP="00003140">
          <w:pPr>
            <w:pStyle w:val="Akapitzlist"/>
            <w:numPr>
              <w:ilvl w:val="0"/>
              <w:numId w:val="22"/>
            </w:numPr>
            <w:ind w:left="1077" w:firstLine="0"/>
          </w:pPr>
          <w:r>
            <w:t>Feature Driven Development (FDD)</w:t>
          </w:r>
        </w:p>
        <w:p w:rsidR="00964CD5" w:rsidRDefault="00964CD5" w:rsidP="00003140">
          <w:pPr>
            <w:pStyle w:val="Akapitzlist"/>
            <w:numPr>
              <w:ilvl w:val="0"/>
              <w:numId w:val="22"/>
            </w:numPr>
            <w:ind w:left="1077" w:firstLine="0"/>
          </w:pPr>
          <w:r>
            <w:t>Adaptive Driven Development (ADD)</w:t>
          </w:r>
        </w:p>
        <w:p w:rsidR="0032290E" w:rsidRDefault="00964CD5" w:rsidP="00003140">
          <w:pPr>
            <w:pStyle w:val="Akapitzlist"/>
            <w:numPr>
              <w:ilvl w:val="0"/>
              <w:numId w:val="22"/>
            </w:numPr>
            <w:ind w:left="1077" w:firstLine="0"/>
          </w:pPr>
          <w:r>
            <w:t xml:space="preserve">Lean </w:t>
          </w:r>
        </w:p>
        <w:p w:rsidR="00964CD5" w:rsidRDefault="00097236" w:rsidP="00003140">
          <w:pPr>
            <w:ind w:firstLine="709"/>
            <w:contextualSpacing w:val="0"/>
          </w:pPr>
          <w:r>
            <w:lastRenderedPageBreak/>
            <w:t xml:space="preserve">Jak wszystko tak i metodyki zwinne posiadają szereg wad i zalet ich stosowania, spośród zalet możemy na pewno zaliczyć ciągłą relację zleceniobiorcy z klientem. Stały kontakt stron spowodowany jest ciągłym kształtowaniem wymagań i zakresu projektu. W związku z tym ciągle następuje sprawdzenie jakości dostarczanych funkcjonalności i skupienie się na stworzeniu kluczowych funkcjonalności biznesowych, które przyniosą zainteresowanej stronie korzyści. Wspominane powyżej ciągłe kształtowanie wymagań pozwala adaptować się do zmian na bieżąco, w związku z czym eliminuje to ryzyko stworzenia błędu projektowego, który jak wspominałem przy okazji omawiania metody tradycyjny jest często niezwykle kosztowny i czasochłonny w naprawie, jeżeli zostanie wykryty zbyt późno. Eliminacja wspomnianych błędów  i adaptacja do zmiennej sytuacji zwiększa szanse na pomyśle zakończenie projektu. </w:t>
          </w:r>
          <w:r w:rsidR="00C93330">
            <w:t xml:space="preserve">Dzięki skupieniu uwagi na dostarczeniu poszczególnych funkcjonalności, nie potrzebujemy </w:t>
          </w:r>
          <w:r w:rsidR="0022785A">
            <w:t xml:space="preserve">zdefiniować wszystkich zadań na początku do realizacji całego projektu. Z uwagi na fakt skupienia uwagi na ludziach realizujących projekt podejście tradycyjne wpływa korzystnie na członków zespołu realizacyjnego. U deweloperów wzrasta samodzielność, ponieważ mają oni świadomość odpowiedzialności za realizowane zadania. </w:t>
          </w:r>
        </w:p>
        <w:p w:rsidR="0022785A" w:rsidRDefault="0022785A" w:rsidP="00003140">
          <w:pPr>
            <w:ind w:firstLine="709"/>
            <w:contextualSpacing w:val="0"/>
          </w:pPr>
          <w:r>
            <w:t xml:space="preserve">Z kolei do wad metodyk możemy zaliczyć pokładanie mniejszej uwagi na realizację zadań kosztem skupienia się na stworzeniu funkcjonalności. Dodatkowo zaaplikowanie podejścia zwinnego wymaga posiadania odpowiedniego zespołu inżynierów. Zespół ten musi cechować się posiadaniem już doświadczenia w komercyjnym wytwarzaniu produktów informatycznych, oraz ze względu na wymaganie dużej samodzielności i odpowiedzialności od członków zespołu potrzebni są wysoce zmotywowani i zaangażowani inżynierowie, do których kreatywności i sposobie rozwiązywania napotkanych trudności może zależeć powodzenie i jakość projektu. </w:t>
          </w:r>
          <w:r w:rsidR="006F44F1">
            <w:t xml:space="preserve">Co więcej realizując projekty w metodykach Agile ważna jest kwestia liczebności zespołu projektowego, z uwagi na trudność w kontrolowaniu zespołu najlepiej sprawdzają się zespoły o stosunkowo niskiej liczebności sięgającej do 8-9 osób. </w:t>
          </w:r>
        </w:p>
        <w:p w:rsidR="006F44F1" w:rsidRDefault="006F44F1" w:rsidP="00003140">
          <w:pPr>
            <w:ind w:firstLine="709"/>
            <w:contextualSpacing w:val="0"/>
          </w:pPr>
          <w:r>
            <w:t>Obostrzenia na temat zespołu wspomniane we wcześniejszym akapicie przy wymienianiu słabych stron metody adaptacyjnych, jest bezpośrednio związana z tym jaką rolę w metodykach zwinnych pełni zespół. W podejściu tym panuje zasada samoorganizacji się zespołu</w:t>
          </w:r>
          <w:r w:rsidR="004924E3">
            <w:t xml:space="preserve">, zespoły takie nie podsiadają struktury organizacyjne, a ich członkowie realizują wiele zadań. Odpowiedzialność za funkcjonalności spoczywa na wszystkich członkach zespołu, nie tylko głównego autora danego fragmentu  funkcjonalności, zasada ta eliminuje zagrożenia utraty wiedzy i kompetencji w wyniku utraty członka zespołu. Wspomniana </w:t>
          </w:r>
          <w:r w:rsidR="004924E3">
            <w:lastRenderedPageBreak/>
            <w:t>interakcja pomiędzy członkami zespołu odnosi się również do przekazywania wiedzy. Zgodnie z manifestem Agile staramy się eliminować nadmiarową biurokrację i dokumentację, w związku z czym informacje powinny przechodzić płynnie pomiędzy wszystkie osoby w zespole, co jest zdecydowanie łatwiejsze przy mniejszej liczebności zespołu.</w:t>
          </w:r>
        </w:p>
        <w:p w:rsidR="004924E3" w:rsidRDefault="00E61572" w:rsidP="00003140">
          <w:pPr>
            <w:ind w:firstLine="709"/>
            <w:contextualSpacing w:val="0"/>
          </w:pPr>
          <w:r>
            <w:t>Podobnie jak w podejściu tradycyjnym tak i w podejściu zwinnym możemy zdefiniować pewien cykl życia projektu Jim Highsmith w książce Agile Project Managment wskazuje cykl według następującego diagramu:</w:t>
          </w:r>
        </w:p>
        <w:p w:rsidR="00DD72D9" w:rsidRDefault="00E61572" w:rsidP="00DD72D9">
          <w:pPr>
            <w:keepNext/>
            <w:ind w:firstLine="0"/>
            <w:contextualSpacing w:val="0"/>
          </w:pPr>
          <w:r>
            <w:rPr>
              <w:noProof/>
            </w:rPr>
            <w:drawing>
              <wp:inline distT="0" distB="0" distL="0" distR="0">
                <wp:extent cx="5167630" cy="2839085"/>
                <wp:effectExtent l="19050" t="0" r="0"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167630" cy="2839085"/>
                        </a:xfrm>
                        <a:prstGeom prst="rect">
                          <a:avLst/>
                        </a:prstGeom>
                        <a:noFill/>
                        <a:ln w="9525">
                          <a:noFill/>
                          <a:miter lim="800000"/>
                          <a:headEnd/>
                          <a:tailEnd/>
                        </a:ln>
                      </pic:spPr>
                    </pic:pic>
                  </a:graphicData>
                </a:graphic>
              </wp:inline>
            </w:drawing>
          </w:r>
        </w:p>
        <w:p w:rsidR="00E61572" w:rsidRDefault="00DD72D9" w:rsidP="00DD72D9">
          <w:pPr>
            <w:pStyle w:val="Legenda"/>
          </w:pPr>
          <w:bookmarkStart w:id="76" w:name="_Toc19044390"/>
          <w:r>
            <w:t xml:space="preserve">Rysunek </w:t>
          </w:r>
          <w:fldSimple w:instr=" SEQ Rysunek \* ARABIC ">
            <w:r>
              <w:rPr>
                <w:noProof/>
              </w:rPr>
              <w:t>22</w:t>
            </w:r>
          </w:fldSimple>
          <w:r>
            <w:rPr>
              <w:noProof/>
            </w:rPr>
            <w:t xml:space="preserve"> </w:t>
          </w:r>
          <w:r w:rsidRPr="00AA587F">
            <w:rPr>
              <w:noProof/>
            </w:rPr>
            <w:t>Cykl projektu zarządzanie metodyką zwinną</w:t>
          </w:r>
          <w:bookmarkEnd w:id="76"/>
        </w:p>
        <w:p w:rsidR="00610D61" w:rsidRDefault="00610D61" w:rsidP="00003140">
          <w:pPr>
            <w:ind w:firstLine="0"/>
            <w:contextualSpacing w:val="0"/>
            <w:jc w:val="center"/>
            <w:rPr>
              <w:sz w:val="20"/>
            </w:rPr>
          </w:pPr>
          <w:r>
            <w:rPr>
              <w:sz w:val="20"/>
            </w:rPr>
            <w:t>Źródło J. Highsmith, Agile Project Managment</w:t>
          </w:r>
        </w:p>
        <w:p w:rsidR="00A66C09" w:rsidRDefault="00610D61" w:rsidP="00003140">
          <w:pPr>
            <w:ind w:firstLine="709"/>
            <w:contextualSpacing w:val="0"/>
          </w:pPr>
          <w:r>
            <w:t>Projekt zaczyna się od utworzenia wizji projektu(Envision)</w:t>
          </w:r>
          <w:r w:rsidR="00A66C09">
            <w:t xml:space="preserve"> na tym kroku definiuje się zakres projektu, który jak wiemy może ulegać później zmianą, określa się czego oczekuje zlecający, jaką funkcję ma pełnić dostarczony produkt. Co jest potrzebne aby rozpocząć prace nad projektem. Drugą kwestią która jest na tym etapie określana to próba odpowiedzenia sobie na pytanie kto będzie zaangażowany w przedsięwzięcie, jaka jest grupa odbiorców po stronie klienta, kto będzie kierował projektem, jaki będzie skład zespołu deweloperskiego, kto ową inwestycję będzie finansował. Ostatnim problemem do rozwiązania na tamten moment jest określenie zasad współpracy w projekcie pomiędzy członkami zespołu deweloperskiego.</w:t>
          </w:r>
        </w:p>
        <w:p w:rsidR="00A66C09" w:rsidRDefault="00E03FEC" w:rsidP="00003140">
          <w:pPr>
            <w:ind w:firstLine="709"/>
            <w:contextualSpacing w:val="0"/>
          </w:pPr>
          <w:r>
            <w:t>Następującą po fazie tworzenia wizji jest faza spekulacji(Speculate), termin spekulacja nie znajduje się tutaj przypadkowo, ukazuje on charakterystykę tego kroku. Na podstawie niepełnych informacji zebranych na początku zespół projektowy próbuje zdefiniować plan działania. W rzeczywistości sprowadza się to do następujących zadań:</w:t>
          </w:r>
        </w:p>
        <w:p w:rsidR="00E03FEC" w:rsidRDefault="00E03FEC" w:rsidP="00003140">
          <w:pPr>
            <w:pStyle w:val="Akapitzlist"/>
            <w:numPr>
              <w:ilvl w:val="0"/>
              <w:numId w:val="23"/>
            </w:numPr>
            <w:ind w:firstLine="0"/>
          </w:pPr>
          <w:r>
            <w:lastRenderedPageBreak/>
            <w:t>Zebranie wymagań pozwalających wystartować projekt</w:t>
          </w:r>
        </w:p>
        <w:p w:rsidR="00E03FEC" w:rsidRDefault="00E03FEC" w:rsidP="00003140">
          <w:pPr>
            <w:pStyle w:val="Akapitzlist"/>
            <w:numPr>
              <w:ilvl w:val="0"/>
              <w:numId w:val="23"/>
            </w:numPr>
            <w:ind w:firstLine="0"/>
          </w:pPr>
          <w:r>
            <w:t>Zdefiniowanie listy wymaganych funkcjonalności systemu(Feature List)</w:t>
          </w:r>
        </w:p>
        <w:p w:rsidR="00E03FEC" w:rsidRDefault="00E03FEC" w:rsidP="00003140">
          <w:pPr>
            <w:pStyle w:val="Akapitzlist"/>
            <w:numPr>
              <w:ilvl w:val="0"/>
              <w:numId w:val="23"/>
            </w:numPr>
            <w:ind w:firstLine="0"/>
          </w:pPr>
          <w:r>
            <w:t>Stworzenie harmonogramów wdrożenia, dodawania funkcjonalności, kamieni milowych, wydań wersji(Release Plan)</w:t>
          </w:r>
        </w:p>
        <w:p w:rsidR="00E03FEC" w:rsidRDefault="00E03FEC" w:rsidP="00003140">
          <w:pPr>
            <w:pStyle w:val="Akapitzlist"/>
            <w:numPr>
              <w:ilvl w:val="0"/>
              <w:numId w:val="23"/>
            </w:numPr>
            <w:ind w:firstLine="0"/>
          </w:pPr>
          <w:r>
            <w:t>Oszacowanie ryzyka oraz wypracowanie planu na wypadek wystąpienia trudności</w:t>
          </w:r>
        </w:p>
        <w:p w:rsidR="00E03FEC" w:rsidRDefault="00E03FEC" w:rsidP="00003140">
          <w:pPr>
            <w:pStyle w:val="Akapitzlist"/>
            <w:numPr>
              <w:ilvl w:val="0"/>
              <w:numId w:val="23"/>
            </w:numPr>
            <w:ind w:firstLine="0"/>
          </w:pPr>
          <w:r>
            <w:t>Oszacowanie kosztów projektu</w:t>
          </w:r>
        </w:p>
        <w:p w:rsidR="00E03FEC" w:rsidRDefault="00E03FEC" w:rsidP="00003140">
          <w:pPr>
            <w:ind w:firstLine="709"/>
            <w:contextualSpacing w:val="0"/>
          </w:pPr>
          <w:r>
            <w:t xml:space="preserve">Kolejną fazą jest faza eksploracji(Explore), w tej fazie wykonywany jest realny </w:t>
          </w:r>
          <w:r w:rsidR="002A0D43">
            <w:t>przyrost funkcjonalności system, dostarczanie funkcjonalności zgodnie z harmonogramem, wytwarzanie produktu, z jednoczesny zastosowaniem technik mających na celu zmniejszenie kosztów naprawy błędu. Poza tworzeniem przyrostu funkcjonalności w tej fazie rozwija się również sam zespół deweloperski, samoorganizuje się, bierze na siebie odpowiedzialność. Ostatnią aktywnością na tym etapie jest kształtowanie się relacji pomiędzy zespołem a klientem. Określana jest droga komunikacja, cykliczność rozmów itp.</w:t>
          </w:r>
        </w:p>
        <w:p w:rsidR="003B1A91" w:rsidRDefault="003B1A91" w:rsidP="00003140">
          <w:pPr>
            <w:ind w:firstLine="709"/>
            <w:contextualSpacing w:val="0"/>
          </w:pPr>
          <w:r>
            <w:t xml:space="preserve">Podczas fazy adaptacji(Adapt) zachodzi proces kontroli i sprostowania. Weryfikowany jest przyrost, całościowy produkt, proces, zespół deweloperski. Zgodnie z założeniem Manifestu jeżeli następują zmiany w planie organizacja próbuje się do tych zmian adaptować zamiast </w:t>
          </w:r>
          <w:r w:rsidR="00A24A6D">
            <w:t>podążać</w:t>
          </w:r>
          <w:r>
            <w:t xml:space="preserve"> ściśle wytyczonym planem</w:t>
          </w:r>
          <w:r w:rsidR="00A24A6D">
            <w:t xml:space="preserve"> działania określonym na początku projektu. Kontrolowany jest tutaj etap projektu, sprawdzamy jaką część z wymagań określonych na początku(lub po zmianach dokonanych w fazie adaptacji) mamy dostarczoną. Faza ta kończy swego rodzaju podcykl występujący w podejściu zwinnym. Cykl ten składa się z następujących po sobie faz Spekulacji-Eksploracji-Adaptacji. Powtarzany jest do momentu realizacji projektu, spełnienia postawionych wymagań, do momentu akceptacji otrzymanego produktu przez klienta, mimo że produkt różni się od tego co zostało zarysowane w 1. Fazie spekulacji, ale podczas kolejnych iteracji zakres ten uległ zmianie, albo do zamknięcia projektu na skutek zmiany potrzeb i otoczenia biznesowego, przekroczenia terminów, kosztów.</w:t>
          </w:r>
        </w:p>
        <w:p w:rsidR="00A24A6D" w:rsidRDefault="000C6FEC" w:rsidP="00003140">
          <w:pPr>
            <w:ind w:firstLine="709"/>
            <w:contextualSpacing w:val="0"/>
          </w:pPr>
          <w:r>
            <w:t>Ostatnią fazą jest faza zamknięcia(Close) oprócz oczywistego przekazania finalnego rezultatu klientowi, ważnym elementem tej fazy jest wyciągnięcie doświadczenia i wniosków przed realizacją kolejnych projektów.</w:t>
          </w:r>
        </w:p>
        <w:p w:rsidR="003B1A91" w:rsidRDefault="00F81575" w:rsidP="00003140">
          <w:pPr>
            <w:pStyle w:val="Nagwek3"/>
            <w:spacing w:before="120"/>
          </w:pPr>
          <w:bookmarkStart w:id="77" w:name="_Toc19039382"/>
          <w:r>
            <w:lastRenderedPageBreak/>
            <w:t>Scrum Framework</w:t>
          </w:r>
          <w:bookmarkEnd w:id="77"/>
        </w:p>
        <w:p w:rsidR="00F81575" w:rsidRDefault="00F81575" w:rsidP="00003140">
          <w:pPr>
            <w:ind w:firstLine="709"/>
            <w:contextualSpacing w:val="0"/>
            <w:mirrorIndents/>
          </w:pPr>
          <w:r>
            <w:t>Za najbardziej rozpowszechnioną metodyką zwinną wśród przedsiębiorstw informatycznych uważa się metodykę Scrum. Za twórców tej metodyki uznaje się J. Sutherland oraz K. Schwaber, a jej korzenie sięgają lat osiemdziesiątych XX w. Metodyka to swoją nazwę zawdzięcza terminologii zaczerpniętej z Rugby, gdzie scrum(młyn) oznacza charakterystyczną dla tego sportu formację w której to cały zespół zdobywa kolejne obszary boiska poprzez wykonanie kilku kroków w przód, a następnie cofnięcie się jednego w tył. Wspominani Sutherland i Schwaber jako pierwsi zdefiniowali pojęcia</w:t>
          </w:r>
          <w:r w:rsidR="008F26C8">
            <w:t xml:space="preserve">: sprint, product back log, sprint back log, oraz role: Scrum Master, Product Owner, Development Team. </w:t>
          </w:r>
        </w:p>
        <w:p w:rsidR="008F26C8" w:rsidRDefault="008F26C8" w:rsidP="00003140">
          <w:pPr>
            <w:ind w:firstLine="709"/>
            <w:contextualSpacing w:val="0"/>
            <w:mirrorIndents/>
          </w:pPr>
          <w:r>
            <w:t>Scrum Framework jednak nie jest gotowym przepisem pozwalającym zaaplikowanie go w każdych warunkach i w każdym projekcie. Słowo Framework często na język polski tłumaczone jest w tym kontekście jako szkielet i tak należałoby postrzegać Scrum jako metodykę. Nie jest ona zupełnie jakimś sposobem produkcji oprogramowanie w rozumieniu pisania kodu, testowania, wdrażania. Prowadzenia projektu w metodyce Scrum ma przede wszystkim za zadanie zorganizować pracę zespołu w sposób szybki i efektywny, aby jak najbardziej optymalnie wykorzystać czas oraz powierzone zasoby.</w:t>
          </w:r>
        </w:p>
        <w:p w:rsidR="000303DC" w:rsidRDefault="008F26C8" w:rsidP="00003140">
          <w:pPr>
            <w:ind w:firstLine="709"/>
            <w:contextualSpacing w:val="0"/>
            <w:mirrorIndents/>
          </w:pPr>
          <w:r>
            <w:t>Główną cechą tego podejścia jest iteracyjność, oznacza to że w tej metodyce prace podzielone są na krótkie okresy czasu nazywane sprintami(nazwa ta też jest zaczerpnięta z gry Rugby).</w:t>
          </w:r>
          <w:r w:rsidR="000303DC">
            <w:t xml:space="preserve"> Scrum jako metodyka wprowadza swego rodzaju określony proces oraz artefakty niewystępujące w metodykach wywodzących się z nurty tradycyjnego.</w:t>
          </w:r>
        </w:p>
        <w:p w:rsidR="00120CFD" w:rsidRPr="00BB4786" w:rsidRDefault="0077684F" w:rsidP="00003140">
          <w:pPr>
            <w:ind w:firstLine="709"/>
            <w:contextualSpacing w:val="0"/>
            <w:mirrorIndents/>
          </w:pPr>
          <w:r>
            <w:t>Jak w każdej strukturze tak w Scrumie mamy zdefiniowane poszczególne role różniące się odpowiedzialnością, kompetencjami oraz zadaniami.</w:t>
          </w:r>
          <w:r w:rsidR="00120CFD">
            <w:t xml:space="preserve"> </w:t>
          </w:r>
          <w:r>
            <w:t>Wewnątrz zespołu Scrumowego wyróżniamy 3 role</w:t>
          </w:r>
          <w:r w:rsidR="00120CFD">
            <w:t xml:space="preserve"> przedstawione na poniższym rysunku</w:t>
          </w:r>
          <w:r>
            <w:t>:</w:t>
          </w:r>
        </w:p>
        <w:p w:rsidR="00DD72D9" w:rsidRDefault="000303DC" w:rsidP="00DD72D9">
          <w:pPr>
            <w:keepNext/>
            <w:ind w:firstLine="0"/>
            <w:contextualSpacing w:val="0"/>
            <w:mirrorIndents/>
            <w:jc w:val="center"/>
          </w:pPr>
          <w:r>
            <w:rPr>
              <w:b/>
              <w:noProof/>
            </w:rPr>
            <w:lastRenderedPageBreak/>
            <w:drawing>
              <wp:inline distT="0" distB="0" distL="0" distR="0">
                <wp:extent cx="4055935" cy="3465981"/>
                <wp:effectExtent l="19050" t="0" r="1715" b="0"/>
                <wp:docPr id="21" name="Obraz 20" descr="Scrum-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team.png"/>
                        <pic:cNvPicPr/>
                      </pic:nvPicPr>
                      <pic:blipFill>
                        <a:blip r:embed="rId44"/>
                        <a:stretch>
                          <a:fillRect/>
                        </a:stretch>
                      </pic:blipFill>
                      <pic:spPr>
                        <a:xfrm>
                          <a:off x="0" y="0"/>
                          <a:ext cx="4056346" cy="3466332"/>
                        </a:xfrm>
                        <a:prstGeom prst="rect">
                          <a:avLst/>
                        </a:prstGeom>
                      </pic:spPr>
                    </pic:pic>
                  </a:graphicData>
                </a:graphic>
              </wp:inline>
            </w:drawing>
          </w:r>
        </w:p>
        <w:p w:rsidR="000303DC" w:rsidRDefault="00DD72D9" w:rsidP="00DD72D9">
          <w:pPr>
            <w:pStyle w:val="Legenda"/>
            <w:rPr>
              <w:b w:val="0"/>
            </w:rPr>
          </w:pPr>
          <w:bookmarkStart w:id="78" w:name="_Toc19044391"/>
          <w:r>
            <w:t xml:space="preserve">Rysunek </w:t>
          </w:r>
          <w:fldSimple w:instr=" SEQ Rysunek \* ARABIC ">
            <w:r>
              <w:rPr>
                <w:noProof/>
              </w:rPr>
              <w:t>23</w:t>
            </w:r>
          </w:fldSimple>
          <w:r>
            <w:rPr>
              <w:noProof/>
            </w:rPr>
            <w:t xml:space="preserve"> </w:t>
          </w:r>
          <w:r w:rsidRPr="00F039FC">
            <w:rPr>
              <w:noProof/>
            </w:rPr>
            <w:t>Zespół Scrumowy</w:t>
          </w:r>
          <w:bookmarkEnd w:id="78"/>
        </w:p>
        <w:p w:rsidR="000303DC" w:rsidRPr="00C77FF6" w:rsidRDefault="000303DC" w:rsidP="00003140">
          <w:pPr>
            <w:ind w:firstLine="0"/>
            <w:contextualSpacing w:val="0"/>
            <w:mirrorIndents/>
            <w:jc w:val="center"/>
            <w:rPr>
              <w:sz w:val="20"/>
            </w:rPr>
          </w:pPr>
          <w:r w:rsidRPr="00C77FF6">
            <w:rPr>
              <w:sz w:val="20"/>
            </w:rPr>
            <w:t xml:space="preserve">Źródło: </w:t>
          </w:r>
          <w:hyperlink r:id="rId45" w:history="1">
            <w:r w:rsidRPr="00C77FF6">
              <w:rPr>
                <w:rStyle w:val="Hipercze"/>
                <w:sz w:val="20"/>
              </w:rPr>
              <w:t>https://www.softwaretestinghelp.com/scrum-roles-responsibilities/</w:t>
            </w:r>
          </w:hyperlink>
        </w:p>
        <w:p w:rsidR="000303DC" w:rsidRDefault="000303DC" w:rsidP="00003140">
          <w:pPr>
            <w:pStyle w:val="Akapitzlist"/>
            <w:numPr>
              <w:ilvl w:val="0"/>
              <w:numId w:val="25"/>
            </w:numPr>
            <w:ind w:firstLine="0"/>
            <w:contextualSpacing w:val="0"/>
          </w:pPr>
          <w:r>
            <w:t>Product Owner</w:t>
          </w:r>
          <w:r w:rsidR="006C1C55">
            <w:t xml:space="preserve">(właściciel produktu) to na nim spoczywa odpowiedzialność za końcową formę produktu. Jest to rola przypisana do jednej osoby, która nie może być łączona z rolą Scrum Mastera. Właściciel produktu dokumentuje i zbiera potrzeby i wymagania klienta tworząc z nich zadania projektowe stanowiące Product Backlog. To na nim spoczywa odpowiedzialność za zebranie jasnych wymagań od klienta i przekazanie ich do pozostałych ról w zespole w sposób jednoznaczny i zrozumiały. Dodatkowo organizuje i nadaje priorytet poszczególnym zadaniom tak aby osiągać najlepszą możliwą wydajność zespołu, oraz </w:t>
          </w:r>
          <w:r w:rsidR="008F5323">
            <w:t>dostarczanie najbardziej pożądanych funkcjonalności w danym momencie przez klienta.</w:t>
          </w:r>
          <w:r w:rsidR="006C1C55">
            <w:t xml:space="preserve"> </w:t>
          </w:r>
          <w:r w:rsidR="008F5323">
            <w:t>Porównując do metodyk tradycyjnych można zauważyć analogię do roli Managera projektu, jednakowoż nie jest to tym samym.</w:t>
          </w:r>
        </w:p>
        <w:p w:rsidR="008F5323" w:rsidRDefault="008F5323" w:rsidP="00003140">
          <w:pPr>
            <w:pStyle w:val="Akapitzlist"/>
            <w:numPr>
              <w:ilvl w:val="0"/>
              <w:numId w:val="25"/>
            </w:numPr>
            <w:ind w:firstLine="0"/>
            <w:contextualSpacing w:val="0"/>
          </w:pPr>
          <w:r>
            <w:t>Scrum Master</w:t>
          </w:r>
          <w:r w:rsidR="00865F19">
            <w:t xml:space="preserve"> jego rolą jest dbanie o prawidłowe stosowanie struma. Pomagają zespołowi jak i osobą go otaczającym zrozumieć czym jest ta metodyka, jakie ma reguły, wartości. Często jest niejako buforem pomiędzy zespołem a resztą otoczenia, pojawiającymi się przeszkodami. Jego rolą jest wspieranie całego zespołu w realizacji projektu. Osoba taka powinna wykazywać się dużym zrozumieniem drugiego człowieka, to na jej barkach często będą spoczywał takie </w:t>
          </w:r>
          <w:r w:rsidR="00865F19">
            <w:lastRenderedPageBreak/>
            <w:t>problemy jak brak komunikacji, konflikty w zespole. Poza wspomaganiem projektu w osiągnięciu sukcesu, wpiera sam zespół w samorozwoju, kształceniu.</w:t>
          </w:r>
        </w:p>
        <w:p w:rsidR="00865F19" w:rsidRDefault="00865F19" w:rsidP="00003140">
          <w:pPr>
            <w:pStyle w:val="Akapitzlist"/>
            <w:numPr>
              <w:ilvl w:val="0"/>
              <w:numId w:val="25"/>
            </w:numPr>
            <w:ind w:firstLine="0"/>
            <w:contextualSpacing w:val="0"/>
          </w:pPr>
          <w:r>
            <w:t>Development Team(zespół deweloperski)</w:t>
          </w:r>
          <w:r w:rsidR="00AB29C5">
            <w:t xml:space="preserve"> grupa specjalistów mająca na celu dostarczenie zaplanowanego przyrostu aplikacji podczas trwania sprintu. Zespół cechuje się tym że sam organizuje sobie sposób w jaki będzie pracował aby zrealizować zadeklarowane zadania. Inną cechą zespołu jest jego interdyscyplinarność, w jego skład powinni wchodzić wszyscy niezbędni specjaliści do wytworzenia przyrostu(programiści, testerzy, analitycy). Liczebność zespołu powinna być między 3-8 osób. Zespół ten grupowo odpowiada za rezultaty swojej pracy.</w:t>
          </w:r>
        </w:p>
        <w:p w:rsidR="0054031E" w:rsidRPr="0054031E" w:rsidRDefault="0054031E" w:rsidP="00003140">
          <w:pPr>
            <w:ind w:firstLine="709"/>
            <w:contextualSpacing w:val="0"/>
            <w:mirrorIndents/>
          </w:pPr>
          <w:r>
            <w:t>Scrum w ramach swojego szkieletu prowadzenia prac wyznacza swoiste rodzaje aktywności oraz w prowadzeniu metodyki posługuję się narzędziami upraszczającymi organizację pracy, zaliczamy do nich następujące artefakty:</w:t>
          </w:r>
        </w:p>
        <w:p w:rsidR="00003140" w:rsidRDefault="0077684F" w:rsidP="00003140">
          <w:pPr>
            <w:pStyle w:val="Akapitzlist"/>
            <w:numPr>
              <w:ilvl w:val="0"/>
              <w:numId w:val="26"/>
            </w:numPr>
            <w:ind w:leftChars="190" w:left="456" w:firstLine="0"/>
          </w:pPr>
          <w:r>
            <w:t>Product Backlog(wykaz prac projektu), jest przygotowaną przez Product Ownera podczas rozmów z klientami listą zadań, wymagań, funkcjonalności projektu o których wiadomo na daną chwilę. Zgodnie z opisem w Scrum Guide zadania te muszą posiadać:</w:t>
          </w:r>
        </w:p>
        <w:p w:rsidR="00003140" w:rsidRDefault="0077684F" w:rsidP="00003140">
          <w:pPr>
            <w:pStyle w:val="Akapitzlist"/>
            <w:numPr>
              <w:ilvl w:val="1"/>
              <w:numId w:val="26"/>
            </w:numPr>
          </w:pPr>
          <w:r>
            <w:t>Opis -  słowne wytłumaczenie danej funkcjonalności, błędu, wymagania</w:t>
          </w:r>
        </w:p>
        <w:p w:rsidR="00003140" w:rsidRDefault="0077684F" w:rsidP="00003140">
          <w:pPr>
            <w:pStyle w:val="Akapitzlist"/>
            <w:numPr>
              <w:ilvl w:val="1"/>
              <w:numId w:val="26"/>
            </w:numPr>
          </w:pPr>
          <w:r>
            <w:t>Priorytet, kolejność- zadania w Backlogu powinny być posortowane od najbardziej pilnych do najmniej.</w:t>
          </w:r>
        </w:p>
        <w:p w:rsidR="00003140" w:rsidRDefault="0077684F" w:rsidP="00003140">
          <w:pPr>
            <w:pStyle w:val="Akapitzlist"/>
            <w:numPr>
              <w:ilvl w:val="1"/>
              <w:numId w:val="26"/>
            </w:numPr>
          </w:pPr>
          <w:r>
            <w:t xml:space="preserve">Wartość- </w:t>
          </w:r>
          <w:r w:rsidR="00FA6763">
            <w:t>liczbową interpretacja wskazująca jak wysoką wartość biznesową stanowi zadanie na liście</w:t>
          </w:r>
        </w:p>
        <w:p w:rsidR="00003140" w:rsidRDefault="00FA6763" w:rsidP="00003140">
          <w:pPr>
            <w:pStyle w:val="Akapitzlist"/>
            <w:numPr>
              <w:ilvl w:val="1"/>
              <w:numId w:val="26"/>
            </w:numPr>
            <w:ind w:hanging="357"/>
          </w:pPr>
          <w:r>
            <w:t>Szacunkowa pracochłonność- wstępna liczba oznaczająca jak duży nakład pracy zespołu jest potrzebny aby zadanie zostało zrealizowane</w:t>
          </w:r>
        </w:p>
        <w:p w:rsidR="00FA6763" w:rsidRDefault="00FA6763" w:rsidP="00003140">
          <w:pPr>
            <w:pStyle w:val="Akapitzlist"/>
            <w:ind w:left="0" w:firstLine="709"/>
            <w:contextualSpacing w:val="0"/>
            <w:mirrorIndents/>
          </w:pPr>
          <w:r>
            <w:t>Oprócz wymienionych cech zadanie może opisywać sposób testowania funkcjonalności gdy ta zostania ukończona, oraz definicje kiedy zadanie można uznać za zakończone(Definition of Done). Co ważne podkreślenia wykaz prac nie jest raz zdefiniowaną, ostateczną listą zadań, w miarę rozwoju projektu może ona ewoluować, zmieniać się, mogą odwracać się kolejnością elementy na niej się znajdujące.</w:t>
          </w:r>
        </w:p>
        <w:p w:rsidR="00DD72D9" w:rsidRDefault="00DD72D9" w:rsidP="00DD72D9">
          <w:pPr>
            <w:pStyle w:val="Legenda"/>
            <w:keepNext/>
          </w:pPr>
          <w:bookmarkStart w:id="79" w:name="_Toc19044400"/>
          <w:r>
            <w:t xml:space="preserve">Tabela </w:t>
          </w:r>
          <w:fldSimple w:instr=" SEQ Tabela \* ARABIC ">
            <w:r>
              <w:rPr>
                <w:noProof/>
              </w:rPr>
              <w:t>3</w:t>
            </w:r>
          </w:fldSimple>
          <w:r>
            <w:rPr>
              <w:noProof/>
            </w:rPr>
            <w:t xml:space="preserve"> </w:t>
          </w:r>
          <w:r w:rsidRPr="00DE536C">
            <w:rPr>
              <w:noProof/>
            </w:rPr>
            <w:t>Przykładowy wykaz prac</w:t>
          </w:r>
          <w:bookmarkEnd w:id="79"/>
        </w:p>
        <w:tbl>
          <w:tblPr>
            <w:tblStyle w:val="Jasnecieniowanie1"/>
            <w:tblW w:w="9355" w:type="dxa"/>
            <w:tblLayout w:type="fixed"/>
            <w:tblLook w:val="04A0"/>
          </w:tblPr>
          <w:tblGrid>
            <w:gridCol w:w="3085"/>
            <w:gridCol w:w="1276"/>
            <w:gridCol w:w="1843"/>
            <w:gridCol w:w="1280"/>
            <w:gridCol w:w="1871"/>
          </w:tblGrid>
          <w:tr w:rsidR="00003140" w:rsidTr="00003140">
            <w:trPr>
              <w:cnfStyle w:val="100000000000"/>
              <w:trHeight w:val="1247"/>
            </w:trPr>
            <w:tc>
              <w:tcPr>
                <w:cnfStyle w:val="001000000000"/>
                <w:tcW w:w="3085" w:type="dxa"/>
              </w:tcPr>
              <w:p w:rsidR="00FA6763" w:rsidRDefault="00FA6763" w:rsidP="00003140">
                <w:pPr>
                  <w:pStyle w:val="Akapitzlist"/>
                  <w:ind w:left="0" w:firstLine="0"/>
                  <w:contextualSpacing w:val="0"/>
                  <w:mirrorIndents/>
                </w:pPr>
                <w:r>
                  <w:t>Element listy</w:t>
                </w:r>
              </w:p>
            </w:tc>
            <w:tc>
              <w:tcPr>
                <w:tcW w:w="1276" w:type="dxa"/>
              </w:tcPr>
              <w:p w:rsidR="00FA6763" w:rsidRDefault="00FA6763" w:rsidP="00003140">
                <w:pPr>
                  <w:pStyle w:val="Akapitzlist"/>
                  <w:ind w:left="0" w:firstLine="33"/>
                  <w:contextualSpacing w:val="0"/>
                  <w:mirrorIndents/>
                  <w:cnfStyle w:val="100000000000"/>
                </w:pPr>
                <w:r>
                  <w:t>Opis</w:t>
                </w:r>
              </w:p>
            </w:tc>
            <w:tc>
              <w:tcPr>
                <w:tcW w:w="1843" w:type="dxa"/>
              </w:tcPr>
              <w:p w:rsidR="00FA6763" w:rsidRDefault="00FA6763" w:rsidP="00003140">
                <w:pPr>
                  <w:pStyle w:val="Akapitzlist"/>
                  <w:ind w:left="0" w:firstLine="0"/>
                  <w:contextualSpacing w:val="0"/>
                  <w:mirrorIndents/>
                  <w:cnfStyle w:val="100000000000"/>
                </w:pPr>
                <w:r>
                  <w:t>Priorytet</w:t>
                </w:r>
              </w:p>
            </w:tc>
            <w:tc>
              <w:tcPr>
                <w:tcW w:w="1280" w:type="dxa"/>
              </w:tcPr>
              <w:p w:rsidR="00FA6763" w:rsidRDefault="00FA6763" w:rsidP="00003140">
                <w:pPr>
                  <w:pStyle w:val="Akapitzlist"/>
                  <w:ind w:left="0" w:firstLine="0"/>
                  <w:contextualSpacing w:val="0"/>
                  <w:mirrorIndents/>
                  <w:cnfStyle w:val="100000000000"/>
                </w:pPr>
                <w:r>
                  <w:t>Wartość biznesowa</w:t>
                </w:r>
              </w:p>
            </w:tc>
            <w:tc>
              <w:tcPr>
                <w:tcW w:w="1871" w:type="dxa"/>
              </w:tcPr>
              <w:p w:rsidR="00FA6763" w:rsidRDefault="00FA6763" w:rsidP="00003140">
                <w:pPr>
                  <w:pStyle w:val="Akapitzlist"/>
                  <w:ind w:left="0" w:firstLine="0"/>
                  <w:contextualSpacing w:val="0"/>
                  <w:mirrorIndents/>
                  <w:cnfStyle w:val="100000000000"/>
                </w:pPr>
                <w:r>
                  <w:t>Szacowana pracochłonność</w:t>
                </w:r>
              </w:p>
            </w:tc>
          </w:tr>
          <w:tr w:rsidR="00003140" w:rsidTr="00003140">
            <w:trPr>
              <w:cnfStyle w:val="000000100000"/>
              <w:trHeight w:val="1247"/>
            </w:trPr>
            <w:tc>
              <w:tcPr>
                <w:cnfStyle w:val="001000000000"/>
                <w:tcW w:w="3085" w:type="dxa"/>
              </w:tcPr>
              <w:p w:rsidR="00FA6763" w:rsidRDefault="00733621" w:rsidP="00003140">
                <w:pPr>
                  <w:pStyle w:val="Akapitzlist"/>
                  <w:ind w:left="0" w:firstLine="0"/>
                  <w:contextualSpacing w:val="0"/>
                  <w:mirrorIndents/>
                  <w:jc w:val="left"/>
                </w:pPr>
                <w:r>
                  <w:lastRenderedPageBreak/>
                  <w:t>Jak użytkownik chce móc założyć konto w aplikacji.</w:t>
                </w:r>
              </w:p>
            </w:tc>
            <w:tc>
              <w:tcPr>
                <w:tcW w:w="1276" w:type="dxa"/>
                <w:vAlign w:val="center"/>
              </w:tcPr>
              <w:p w:rsidR="00FA6763" w:rsidRDefault="00733621" w:rsidP="00003140">
                <w:pPr>
                  <w:pStyle w:val="Akapitzlist"/>
                  <w:ind w:left="0" w:right="-106" w:firstLine="0"/>
                  <w:contextualSpacing w:val="0"/>
                  <w:mirrorIndents/>
                  <w:jc w:val="center"/>
                  <w:cnfStyle w:val="000000100000"/>
                </w:pPr>
                <w:r>
                  <w:t>…</w:t>
                </w:r>
              </w:p>
            </w:tc>
            <w:tc>
              <w:tcPr>
                <w:tcW w:w="1843" w:type="dxa"/>
                <w:vAlign w:val="center"/>
              </w:tcPr>
              <w:p w:rsidR="00FA6763" w:rsidRDefault="00FA6763" w:rsidP="00003140">
                <w:pPr>
                  <w:pStyle w:val="Akapitzlist"/>
                  <w:ind w:left="0" w:firstLine="0"/>
                  <w:contextualSpacing w:val="0"/>
                  <w:mirrorIndents/>
                  <w:jc w:val="center"/>
                  <w:cnfStyle w:val="000000100000"/>
                </w:pPr>
                <w:r>
                  <w:t>1</w:t>
                </w:r>
              </w:p>
            </w:tc>
            <w:tc>
              <w:tcPr>
                <w:tcW w:w="1280" w:type="dxa"/>
                <w:vAlign w:val="center"/>
              </w:tcPr>
              <w:p w:rsidR="00FA6763" w:rsidRDefault="00FA6763" w:rsidP="00003140">
                <w:pPr>
                  <w:pStyle w:val="Akapitzlist"/>
                  <w:ind w:left="0" w:firstLine="0"/>
                  <w:contextualSpacing w:val="0"/>
                  <w:mirrorIndents/>
                  <w:jc w:val="center"/>
                  <w:cnfStyle w:val="000000100000"/>
                </w:pPr>
                <w:r>
                  <w:t>5</w:t>
                </w:r>
              </w:p>
            </w:tc>
            <w:tc>
              <w:tcPr>
                <w:tcW w:w="1871" w:type="dxa"/>
                <w:vAlign w:val="center"/>
              </w:tcPr>
              <w:p w:rsidR="00FA6763" w:rsidRDefault="00733621" w:rsidP="00003140">
                <w:pPr>
                  <w:pStyle w:val="Akapitzlist"/>
                  <w:ind w:left="0" w:right="600" w:firstLine="0"/>
                  <w:contextualSpacing w:val="0"/>
                  <w:mirrorIndents/>
                  <w:jc w:val="center"/>
                  <w:cnfStyle w:val="000000100000"/>
                </w:pPr>
                <w:r>
                  <w:t>3</w:t>
                </w:r>
              </w:p>
            </w:tc>
          </w:tr>
          <w:tr w:rsidR="00003140" w:rsidTr="00003140">
            <w:trPr>
              <w:trHeight w:val="1247"/>
            </w:trPr>
            <w:tc>
              <w:tcPr>
                <w:cnfStyle w:val="001000000000"/>
                <w:tcW w:w="3085" w:type="dxa"/>
              </w:tcPr>
              <w:p w:rsidR="00FA6763" w:rsidRDefault="00733621" w:rsidP="00003140">
                <w:pPr>
                  <w:pStyle w:val="Akapitzlist"/>
                  <w:ind w:left="0" w:firstLine="0"/>
                  <w:contextualSpacing w:val="0"/>
                  <w:mirrorIndents/>
                  <w:jc w:val="left"/>
                </w:pPr>
                <w:r>
                  <w:t>Jako użytkownik chce móc dokonać płatności ze swojego kona</w:t>
                </w:r>
              </w:p>
            </w:tc>
            <w:tc>
              <w:tcPr>
                <w:tcW w:w="1276" w:type="dxa"/>
                <w:vAlign w:val="center"/>
              </w:tcPr>
              <w:p w:rsidR="00FA6763" w:rsidRDefault="00733621" w:rsidP="00003140">
                <w:pPr>
                  <w:pStyle w:val="Akapitzlist"/>
                  <w:ind w:left="0" w:right="-106" w:firstLine="0"/>
                  <w:contextualSpacing w:val="0"/>
                  <w:mirrorIndents/>
                  <w:jc w:val="center"/>
                  <w:cnfStyle w:val="000000000000"/>
                </w:pPr>
                <w:r>
                  <w:t>…</w:t>
                </w:r>
              </w:p>
            </w:tc>
            <w:tc>
              <w:tcPr>
                <w:tcW w:w="1843" w:type="dxa"/>
                <w:vAlign w:val="center"/>
              </w:tcPr>
              <w:p w:rsidR="00FA6763" w:rsidRDefault="00FA6763" w:rsidP="00003140">
                <w:pPr>
                  <w:pStyle w:val="Akapitzlist"/>
                  <w:ind w:left="0" w:firstLine="0"/>
                  <w:contextualSpacing w:val="0"/>
                  <w:mirrorIndents/>
                  <w:jc w:val="center"/>
                  <w:cnfStyle w:val="000000000000"/>
                </w:pPr>
                <w:r>
                  <w:t>2</w:t>
                </w:r>
              </w:p>
            </w:tc>
            <w:tc>
              <w:tcPr>
                <w:tcW w:w="1280" w:type="dxa"/>
                <w:vAlign w:val="center"/>
              </w:tcPr>
              <w:p w:rsidR="00FA6763" w:rsidRDefault="00FA6763" w:rsidP="00003140">
                <w:pPr>
                  <w:pStyle w:val="Akapitzlist"/>
                  <w:ind w:left="0" w:firstLine="0"/>
                  <w:contextualSpacing w:val="0"/>
                  <w:mirrorIndents/>
                  <w:jc w:val="center"/>
                  <w:cnfStyle w:val="000000000000"/>
                </w:pPr>
                <w:r>
                  <w:t>8</w:t>
                </w:r>
              </w:p>
            </w:tc>
            <w:tc>
              <w:tcPr>
                <w:tcW w:w="1871" w:type="dxa"/>
                <w:vAlign w:val="center"/>
              </w:tcPr>
              <w:p w:rsidR="00FA6763" w:rsidRDefault="00733621" w:rsidP="00003140">
                <w:pPr>
                  <w:pStyle w:val="Akapitzlist"/>
                  <w:ind w:left="0" w:firstLine="0"/>
                  <w:contextualSpacing w:val="0"/>
                  <w:mirrorIndents/>
                  <w:jc w:val="center"/>
                  <w:cnfStyle w:val="000000000000"/>
                </w:pPr>
                <w:r>
                  <w:t>6</w:t>
                </w:r>
              </w:p>
            </w:tc>
          </w:tr>
          <w:tr w:rsidR="00003140" w:rsidTr="00003140">
            <w:trPr>
              <w:cnfStyle w:val="000000100000"/>
              <w:trHeight w:val="1247"/>
            </w:trPr>
            <w:tc>
              <w:tcPr>
                <w:cnfStyle w:val="001000000000"/>
                <w:tcW w:w="3085" w:type="dxa"/>
              </w:tcPr>
              <w:p w:rsidR="00FA6763" w:rsidRDefault="00733621" w:rsidP="00003140">
                <w:pPr>
                  <w:pStyle w:val="Akapitzlist"/>
                  <w:ind w:left="0" w:firstLine="0"/>
                  <w:contextualSpacing w:val="0"/>
                  <w:mirrorIndents/>
                  <w:jc w:val="left"/>
                </w:pPr>
                <w:r>
                  <w:t>Jako użytkownik chce móc zmodyfikować dane swojego konta.</w:t>
                </w:r>
              </w:p>
            </w:tc>
            <w:tc>
              <w:tcPr>
                <w:tcW w:w="1276" w:type="dxa"/>
                <w:vAlign w:val="center"/>
              </w:tcPr>
              <w:p w:rsidR="00FA6763" w:rsidRDefault="00733621" w:rsidP="00003140">
                <w:pPr>
                  <w:pStyle w:val="Akapitzlist"/>
                  <w:ind w:left="0" w:right="-106" w:firstLine="0"/>
                  <w:contextualSpacing w:val="0"/>
                  <w:mirrorIndents/>
                  <w:jc w:val="center"/>
                  <w:cnfStyle w:val="000000100000"/>
                </w:pPr>
                <w:r>
                  <w:t>…</w:t>
                </w:r>
              </w:p>
            </w:tc>
            <w:tc>
              <w:tcPr>
                <w:tcW w:w="1843" w:type="dxa"/>
                <w:vAlign w:val="center"/>
              </w:tcPr>
              <w:p w:rsidR="00FA6763" w:rsidRDefault="00FA6763" w:rsidP="00003140">
                <w:pPr>
                  <w:pStyle w:val="Akapitzlist"/>
                  <w:ind w:left="0" w:firstLine="0"/>
                  <w:contextualSpacing w:val="0"/>
                  <w:mirrorIndents/>
                  <w:jc w:val="center"/>
                  <w:cnfStyle w:val="000000100000"/>
                </w:pPr>
                <w:r>
                  <w:t>3</w:t>
                </w:r>
              </w:p>
            </w:tc>
            <w:tc>
              <w:tcPr>
                <w:tcW w:w="1280" w:type="dxa"/>
                <w:vAlign w:val="center"/>
              </w:tcPr>
              <w:p w:rsidR="00FA6763" w:rsidRDefault="00FA6763" w:rsidP="00003140">
                <w:pPr>
                  <w:pStyle w:val="Akapitzlist"/>
                  <w:ind w:left="0" w:firstLine="0"/>
                  <w:contextualSpacing w:val="0"/>
                  <w:mirrorIndents/>
                  <w:jc w:val="center"/>
                  <w:cnfStyle w:val="000000100000"/>
                </w:pPr>
                <w:r>
                  <w:t>3</w:t>
                </w:r>
              </w:p>
            </w:tc>
            <w:tc>
              <w:tcPr>
                <w:tcW w:w="1871" w:type="dxa"/>
                <w:vAlign w:val="center"/>
              </w:tcPr>
              <w:p w:rsidR="00FA6763" w:rsidRDefault="00733621" w:rsidP="00003140">
                <w:pPr>
                  <w:pStyle w:val="Akapitzlist"/>
                  <w:ind w:left="0" w:firstLine="0"/>
                  <w:contextualSpacing w:val="0"/>
                  <w:mirrorIndents/>
                  <w:jc w:val="center"/>
                  <w:cnfStyle w:val="000000100000"/>
                </w:pPr>
                <w:r>
                  <w:t>4</w:t>
                </w:r>
              </w:p>
            </w:tc>
          </w:tr>
        </w:tbl>
        <w:p w:rsidR="00FA6763" w:rsidRPr="00C77FF6" w:rsidRDefault="00733621" w:rsidP="00003140">
          <w:pPr>
            <w:pStyle w:val="Akapitzlist"/>
            <w:ind w:left="0" w:firstLine="0"/>
            <w:contextualSpacing w:val="0"/>
            <w:mirrorIndents/>
            <w:jc w:val="center"/>
            <w:rPr>
              <w:sz w:val="20"/>
            </w:rPr>
          </w:pPr>
          <w:r w:rsidRPr="00C77FF6">
            <w:rPr>
              <w:sz w:val="20"/>
            </w:rPr>
            <w:t>Źródło własne na podstawie Wyrozębski P., Zwinne zarządzanie projektami za pomocą metodyki SCRUM</w:t>
          </w:r>
        </w:p>
        <w:p w:rsidR="00AB29C5" w:rsidRDefault="00733621" w:rsidP="00003140">
          <w:pPr>
            <w:pStyle w:val="Akapitzlist"/>
            <w:numPr>
              <w:ilvl w:val="0"/>
              <w:numId w:val="26"/>
            </w:numPr>
            <w:ind w:firstLine="0"/>
            <w:contextualSpacing w:val="0"/>
          </w:pPr>
          <w:r>
            <w:t>Sprint Backlog</w:t>
          </w:r>
          <w:r w:rsidR="0028087C">
            <w:t xml:space="preserve"> to podzbiór zadań znajdujących się w Product Backlogu, które zostały wskazana ze niezbędne do wykonania, aby osiągnąć wyznaczony Cel sprintu który jest ustalany w trakcie jego planowania. Ukończenie wszystkich zadań w Backlogu zapewnia dostarczenie przyrostu na koniec iteracji. Podobnie jak wykaz prac całego projektu, tak i wykaz prac interacji jest modyfikowany w trakcie trwania sprintu. A modyfikacji tej dokonuje zespół jeżeli zajedzie taka potrzeba. Za Backlog Sprintu odpowiada zespół deweloperski, dlatego dokonywanie modyfikacji(dodawanie, usuwanie, edycja zadań) jest niedopuszczalna dla osób spoza zespołu.</w:t>
          </w:r>
        </w:p>
        <w:p w:rsidR="00AA0BDF" w:rsidRDefault="00733621" w:rsidP="00003140">
          <w:pPr>
            <w:pStyle w:val="Akapitzlist"/>
            <w:numPr>
              <w:ilvl w:val="0"/>
              <w:numId w:val="26"/>
            </w:numPr>
            <w:ind w:firstLine="0"/>
            <w:contextualSpacing w:val="0"/>
          </w:pPr>
          <w:r>
            <w:t>Burndown Chart(wykres spalania)</w:t>
          </w:r>
          <w:r w:rsidR="00AA0BDF">
            <w:t xml:space="preserve"> jest narzędziem pozwalającym monitorować postęp sprintu, oraz prawdopodobieństwo ukończenia zadanej pracy w terminie. Zgodnie z metodyką Scrum powinien być codziennie aktualizowany w czasie Daily Scrum Meeting. Członkowie zespołu aktualizują informację ile jeszcze pracy muszą wykonać aby ukończyć realizowane zadania. Następnie suma pozostałych roboczogodzin(bądź Story Pointów w zależności z przyjętą skalą wyceny pracy) wyznacza całościową ilość potrzebną do osiągnięcia Celu Sprintu. Ponieważ wykres skupia się na liczbie pozostałej pracy do terminu jej zakończenia, wykres ten ma charakter spadający.</w:t>
          </w:r>
        </w:p>
        <w:p w:rsidR="00DD72D9" w:rsidRDefault="00AA0BDF" w:rsidP="00DD72D9">
          <w:pPr>
            <w:pStyle w:val="Akapitzlist"/>
            <w:keepNext/>
            <w:ind w:left="0" w:firstLine="0"/>
            <w:contextualSpacing w:val="0"/>
            <w:jc w:val="center"/>
          </w:pPr>
          <w:r>
            <w:rPr>
              <w:noProof/>
            </w:rPr>
            <w:lastRenderedPageBreak/>
            <w:drawing>
              <wp:inline distT="0" distB="0" distL="0" distR="0">
                <wp:extent cx="4626718" cy="2828260"/>
                <wp:effectExtent l="19050" t="0" r="2432" b="0"/>
                <wp:docPr id="22" name="Obraz 21" descr="burndown-char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chart-example.png"/>
                        <pic:cNvPicPr/>
                      </pic:nvPicPr>
                      <pic:blipFill>
                        <a:blip r:embed="rId46"/>
                        <a:stretch>
                          <a:fillRect/>
                        </a:stretch>
                      </pic:blipFill>
                      <pic:spPr>
                        <a:xfrm>
                          <a:off x="0" y="0"/>
                          <a:ext cx="4633072" cy="2832144"/>
                        </a:xfrm>
                        <a:prstGeom prst="rect">
                          <a:avLst/>
                        </a:prstGeom>
                      </pic:spPr>
                    </pic:pic>
                  </a:graphicData>
                </a:graphic>
              </wp:inline>
            </w:drawing>
          </w:r>
        </w:p>
        <w:p w:rsidR="00AA0BDF" w:rsidRDefault="00DD72D9" w:rsidP="00DD72D9">
          <w:pPr>
            <w:pStyle w:val="Legenda"/>
            <w:rPr>
              <w:b w:val="0"/>
            </w:rPr>
          </w:pPr>
          <w:bookmarkStart w:id="80" w:name="_Toc19044392"/>
          <w:r>
            <w:t xml:space="preserve">Rysunek </w:t>
          </w:r>
          <w:fldSimple w:instr=" SEQ Rysunek \* ARABIC ">
            <w:r>
              <w:rPr>
                <w:noProof/>
              </w:rPr>
              <w:t>24</w:t>
            </w:r>
          </w:fldSimple>
          <w:r>
            <w:rPr>
              <w:noProof/>
            </w:rPr>
            <w:t xml:space="preserve"> </w:t>
          </w:r>
          <w:r w:rsidRPr="007D085A">
            <w:rPr>
              <w:noProof/>
            </w:rPr>
            <w:t>Przykładowy wykres spalania</w:t>
          </w:r>
          <w:bookmarkEnd w:id="80"/>
        </w:p>
        <w:p w:rsidR="00AA0BDF" w:rsidRPr="00C77FF6" w:rsidRDefault="00AA0BDF" w:rsidP="00003140">
          <w:pPr>
            <w:pStyle w:val="Akapitzlist"/>
            <w:ind w:left="0" w:firstLine="0"/>
            <w:contextualSpacing w:val="0"/>
            <w:jc w:val="center"/>
            <w:rPr>
              <w:sz w:val="20"/>
            </w:rPr>
          </w:pPr>
          <w:r w:rsidRPr="00C77FF6">
            <w:rPr>
              <w:sz w:val="20"/>
            </w:rPr>
            <w:t xml:space="preserve">Źródło: </w:t>
          </w:r>
          <w:hyperlink r:id="rId47" w:history="1">
            <w:r w:rsidR="00003140" w:rsidRPr="00CB4E55">
              <w:rPr>
                <w:rStyle w:val="Hipercze"/>
                <w:sz w:val="20"/>
              </w:rPr>
              <w:t>https://www.visual-paradigm.com/scrum/scrum-burndown-chart/</w:t>
            </w:r>
          </w:hyperlink>
        </w:p>
        <w:p w:rsidR="00733621" w:rsidRDefault="00733621" w:rsidP="00003140">
          <w:pPr>
            <w:pStyle w:val="Akapitzlist"/>
            <w:numPr>
              <w:ilvl w:val="0"/>
              <w:numId w:val="26"/>
            </w:numPr>
            <w:ind w:left="0" w:firstLine="709"/>
            <w:contextualSpacing w:val="0"/>
          </w:pPr>
          <w:r>
            <w:t>Przyrost</w:t>
          </w:r>
          <w:r w:rsidR="00AA0BDF">
            <w:t xml:space="preserve"> jest sumą wszystkich wykonanych zadań z Product Backlogu w trwającym sprincie, oraz wszystkich poprzednich. Jest to </w:t>
          </w:r>
          <w:r w:rsidR="0054031E">
            <w:t>używalny produkt pracy zespołu Scrumowego. Na koniec sprintu podlega on weryfikacji i ocenie przez klienta czy spełnia jego potrzeby.</w:t>
          </w:r>
          <w:r w:rsidR="00AA0BDF">
            <w:t xml:space="preserve"> </w:t>
          </w:r>
        </w:p>
        <w:p w:rsidR="0054031E" w:rsidRDefault="0054031E" w:rsidP="00003140">
          <w:pPr>
            <w:ind w:firstLine="709"/>
            <w:contextualSpacing w:val="0"/>
          </w:pPr>
          <w:r>
            <w:t>Framework podczas jego stosowania wyróżnia powtarzające się aktywności, podczas których zespół współpracuję z artefaktami wymienionymi powyżej, aby pomóc wprowadzić zespół w określony regularny rytm pracy wszystkie wydarzenia w Scrumie są ustalone w niezmiennych oknach czasowych.</w:t>
          </w:r>
        </w:p>
        <w:p w:rsidR="00DD72D9" w:rsidRDefault="000303DC" w:rsidP="00DD72D9">
          <w:pPr>
            <w:keepNext/>
            <w:ind w:firstLine="0"/>
            <w:contextualSpacing w:val="0"/>
            <w:mirrorIndents/>
            <w:jc w:val="center"/>
          </w:pPr>
          <w:r>
            <w:rPr>
              <w:noProof/>
            </w:rPr>
            <w:lastRenderedPageBreak/>
            <w:drawing>
              <wp:inline distT="0" distB="0" distL="0" distR="0">
                <wp:extent cx="5552410" cy="3122963"/>
                <wp:effectExtent l="19050" t="0" r="0" b="0"/>
                <wp:docPr id="20" name="Obraz 19" descr="scrum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 process.jpg"/>
                        <pic:cNvPicPr/>
                      </pic:nvPicPr>
                      <pic:blipFill>
                        <a:blip r:embed="rId48"/>
                        <a:stretch>
                          <a:fillRect/>
                        </a:stretch>
                      </pic:blipFill>
                      <pic:spPr>
                        <a:xfrm>
                          <a:off x="0" y="0"/>
                          <a:ext cx="5547618" cy="3120267"/>
                        </a:xfrm>
                        <a:prstGeom prst="rect">
                          <a:avLst/>
                        </a:prstGeom>
                      </pic:spPr>
                    </pic:pic>
                  </a:graphicData>
                </a:graphic>
              </wp:inline>
            </w:drawing>
          </w:r>
        </w:p>
        <w:p w:rsidR="000303DC" w:rsidRDefault="00DD72D9" w:rsidP="00DD72D9">
          <w:pPr>
            <w:pStyle w:val="Legenda"/>
          </w:pPr>
          <w:bookmarkStart w:id="81" w:name="_Toc19044393"/>
          <w:r>
            <w:t xml:space="preserve">Rysunek </w:t>
          </w:r>
          <w:fldSimple w:instr=" SEQ Rysunek \* ARABIC ">
            <w:r>
              <w:rPr>
                <w:noProof/>
              </w:rPr>
              <w:t>25</w:t>
            </w:r>
          </w:fldSimple>
          <w:r>
            <w:rPr>
              <w:noProof/>
            </w:rPr>
            <w:t xml:space="preserve"> </w:t>
          </w:r>
          <w:r w:rsidRPr="00DF663A">
            <w:rPr>
              <w:noProof/>
            </w:rPr>
            <w:t>Proces scrumowy wraz z rolami oraz artefaktami</w:t>
          </w:r>
          <w:bookmarkEnd w:id="81"/>
        </w:p>
        <w:p w:rsidR="000303DC" w:rsidRPr="00C77FF6" w:rsidRDefault="000303DC" w:rsidP="00003140">
          <w:pPr>
            <w:ind w:firstLine="0"/>
            <w:contextualSpacing w:val="0"/>
            <w:mirrorIndents/>
            <w:jc w:val="center"/>
            <w:rPr>
              <w:sz w:val="20"/>
            </w:rPr>
          </w:pPr>
          <w:r w:rsidRPr="00C77FF6">
            <w:rPr>
              <w:sz w:val="20"/>
            </w:rPr>
            <w:t xml:space="preserve">Źródło: </w:t>
          </w:r>
          <w:hyperlink r:id="rId49" w:history="1">
            <w:r w:rsidRPr="00C77FF6">
              <w:rPr>
                <w:rStyle w:val="Hipercze"/>
                <w:sz w:val="20"/>
              </w:rPr>
              <w:t>https://www.golan.pl/zarzadzanie-projektem-scrum/</w:t>
            </w:r>
          </w:hyperlink>
        </w:p>
        <w:p w:rsidR="005803B7" w:rsidRDefault="0054031E" w:rsidP="00003140">
          <w:pPr>
            <w:pStyle w:val="Akapitzlist"/>
            <w:numPr>
              <w:ilvl w:val="0"/>
              <w:numId w:val="26"/>
            </w:numPr>
            <w:ind w:firstLine="0"/>
            <w:contextualSpacing w:val="0"/>
          </w:pPr>
          <w:r>
            <w:t>Sprint Planning Meeting (Planowanie sprintu)</w:t>
          </w:r>
          <w:r w:rsidR="00500A7A">
            <w:t xml:space="preserve"> pierwsze z  czterech wymaganych spotkań wchodzących w skład procesu Scrumowego. Uczestniczą w nim wszyscy członkowie zespołu, a czas tego spotkania nie powinien przekraczać 8 godzin i jest on uzależniony od długości Sprintów. </w:t>
          </w:r>
        </w:p>
        <w:p w:rsidR="000303DC" w:rsidRDefault="000303DC" w:rsidP="00003140">
          <w:pPr>
            <w:pStyle w:val="Akapitzlist"/>
            <w:numPr>
              <w:ilvl w:val="0"/>
              <w:numId w:val="24"/>
            </w:numPr>
            <w:ind w:firstLine="0"/>
            <w:contextualSpacing w:val="0"/>
          </w:pPr>
          <w:r>
            <w:t>Sprint zgodnie</w:t>
          </w:r>
          <w:r w:rsidR="008F26C8">
            <w:t xml:space="preserve"> z wytycznymi Scrum Guide </w:t>
          </w:r>
          <w:r w:rsidR="00E14F27">
            <w:t>należy rozumieć</w:t>
          </w:r>
          <w:r w:rsidR="008F26C8">
            <w:t xml:space="preserve"> okna czasowe w przedziale od 1 tygodnia do maksymalnie 4 tygodni czasu.</w:t>
          </w:r>
          <w:r w:rsidR="00E14F27">
            <w:t xml:space="preserve"> Czas trwania sprintów ustalany jest przez zespół scrumowy, i powinien być on niezmieniany. Ustalony okres czasu jest stały, i nie może być skrócony bądź wydłużony, nawet jeżeli zespołowi  nie udało się ukończyć wszystkich zadań zaplanowanych na daną iteracje. </w:t>
          </w:r>
          <w:r w:rsidR="008F26C8">
            <w:t xml:space="preserve">Podczas sprintów celem zespołu scrumowego jest dostarczenie jasno i precyzyjnie zdefiniowanego przyrostu klientowi. </w:t>
          </w:r>
          <w:r w:rsidR="00E14F27">
            <w:t xml:space="preserve">Kolejne iteracje następują bezpośrednio po sobie, a pomiędzy </w:t>
          </w:r>
          <w:r>
            <w:t>nimi nie przewiduje się przerw.</w:t>
          </w:r>
        </w:p>
        <w:p w:rsidR="00003140" w:rsidRDefault="0054031E" w:rsidP="00003140">
          <w:pPr>
            <w:pStyle w:val="Akapitzlist"/>
            <w:numPr>
              <w:ilvl w:val="0"/>
              <w:numId w:val="24"/>
            </w:numPr>
            <w:ind w:firstLine="0"/>
            <w:contextualSpacing w:val="0"/>
          </w:pPr>
          <w:r>
            <w:t>Daily Scrum</w:t>
          </w:r>
          <w:r w:rsidR="00E74A82">
            <w:t xml:space="preserve"> nazywane również stand-up meeting, jest codziennym, krótkim spotkanie podczas którego każdy członek zespołu raportuje przebieg pracy w sprincie podając trzy kluczowe informacje:</w:t>
          </w:r>
        </w:p>
        <w:p w:rsidR="00E74A82" w:rsidRDefault="00E74A82" w:rsidP="00003140">
          <w:pPr>
            <w:pStyle w:val="Akapitzlist"/>
            <w:numPr>
              <w:ilvl w:val="1"/>
              <w:numId w:val="24"/>
            </w:numPr>
            <w:ind w:left="1792" w:hanging="357"/>
          </w:pPr>
          <w:r>
            <w:t>Jaką prace udało się wykonać w dniu poprzednim?</w:t>
          </w:r>
        </w:p>
        <w:p w:rsidR="00E74A82" w:rsidRDefault="00E74A82" w:rsidP="00003140">
          <w:pPr>
            <w:pStyle w:val="Akapitzlist"/>
            <w:numPr>
              <w:ilvl w:val="1"/>
              <w:numId w:val="24"/>
            </w:numPr>
            <w:ind w:left="1792" w:hanging="357"/>
          </w:pPr>
          <w:r>
            <w:t>Jaką pracę planuje wykonań dzisiaj?</w:t>
          </w:r>
        </w:p>
        <w:p w:rsidR="00E74A82" w:rsidRDefault="00E74A82" w:rsidP="00003140">
          <w:pPr>
            <w:pStyle w:val="Akapitzlist"/>
            <w:numPr>
              <w:ilvl w:val="1"/>
              <w:numId w:val="24"/>
            </w:numPr>
            <w:ind w:left="1792" w:hanging="357"/>
          </w:pPr>
          <w:r>
            <w:t>Czy napotkał jakieś trudności w dniu poprzedzającym?</w:t>
          </w:r>
        </w:p>
        <w:p w:rsidR="00E74A82" w:rsidRDefault="00E74A82" w:rsidP="00003140">
          <w:pPr>
            <w:pStyle w:val="Akapitzlist"/>
            <w:ind w:left="1077" w:firstLine="709"/>
            <w:contextualSpacing w:val="0"/>
            <w:mirrorIndents/>
          </w:pPr>
          <w:r>
            <w:lastRenderedPageBreak/>
            <w:t>Jego czas trwania zwykle zamyka się w kwadrans, i jest ono obowiązkowym spotkaniem odbywającym się o stałej porze dnia dla każdego członka zespołu. W spotkaniu tym mogą uczestniczyć również osoby niewchodzące w skład zespołu Scrumowego, jednak ich rola sprowadza się do biernego uczestnictwa(nie powinni zabierać głosu na spotkaniu). Z uwagi na krótki czas spotkania najczęściej odbywa się ono w pozycji stojącej stąd pochodzi jego druga nazwa.</w:t>
          </w:r>
        </w:p>
        <w:p w:rsidR="0054031E" w:rsidRDefault="0054031E" w:rsidP="00003140">
          <w:pPr>
            <w:pStyle w:val="Akapitzlist"/>
            <w:numPr>
              <w:ilvl w:val="0"/>
              <w:numId w:val="24"/>
            </w:numPr>
            <w:ind w:firstLine="0"/>
          </w:pPr>
          <w:r>
            <w:t>Sprint Review</w:t>
          </w:r>
          <w:r w:rsidR="00E74A82">
            <w:t xml:space="preserve"> (Przegląd Sprintu)</w:t>
          </w:r>
          <w:r w:rsidR="00D41FED">
            <w:t xml:space="preserve"> jest jednym z dwóch spotkań kończących interacje. Przyjmuje się że może trwać do czterech godzin, ale tylko w przypadku bardzo długich sprintów(miesiąc). Podczas tego spotkania obecny jest cały zespó</w:t>
          </w:r>
          <w:r w:rsidR="008270C4">
            <w:t>ł scrumowy, oraz interesariusze. Przegląd Sprintu odbywa się według agendy:</w:t>
          </w:r>
        </w:p>
        <w:p w:rsidR="008270C4" w:rsidRDefault="008270C4" w:rsidP="00003140">
          <w:pPr>
            <w:pStyle w:val="Akapitzlist"/>
            <w:numPr>
              <w:ilvl w:val="1"/>
              <w:numId w:val="24"/>
            </w:numPr>
            <w:ind w:left="1797" w:firstLine="0"/>
            <w:contextualSpacing w:val="0"/>
          </w:pPr>
          <w:r>
            <w:t>Wyjaśnienie przez Product Ownera które elementy z wykazu prac projektu zostały wykonanie i dlaczego akurat przedstawione.</w:t>
          </w:r>
        </w:p>
        <w:p w:rsidR="008270C4" w:rsidRDefault="008270C4" w:rsidP="00003140">
          <w:pPr>
            <w:pStyle w:val="Akapitzlist"/>
            <w:numPr>
              <w:ilvl w:val="1"/>
              <w:numId w:val="24"/>
            </w:numPr>
            <w:ind w:left="1797" w:firstLine="0"/>
            <w:contextualSpacing w:val="0"/>
          </w:pPr>
          <w:r>
            <w:t>Zespół Deweloperski opisuje jak przebiegała praca podczas tej iteracji. Jeżeli napotkano problemu omawia sposób ich rozwiązania.</w:t>
          </w:r>
        </w:p>
        <w:p w:rsidR="008270C4" w:rsidRDefault="008270C4" w:rsidP="00003140">
          <w:pPr>
            <w:pStyle w:val="Akapitzlist"/>
            <w:numPr>
              <w:ilvl w:val="1"/>
              <w:numId w:val="24"/>
            </w:numPr>
            <w:ind w:left="1797" w:firstLine="0"/>
            <w:contextualSpacing w:val="0"/>
          </w:pPr>
          <w:r>
            <w:t>Zespół przedstawia dodany przyrost w trakcie iteracji, po zaprezentowaniu funkcjonalności uczestnicy spotkania mogą zadać pytania na temat dodanego przyrostu.</w:t>
          </w:r>
        </w:p>
        <w:p w:rsidR="008270C4" w:rsidRDefault="008270C4" w:rsidP="00003140">
          <w:pPr>
            <w:pStyle w:val="Akapitzlist"/>
            <w:numPr>
              <w:ilvl w:val="1"/>
              <w:numId w:val="24"/>
            </w:numPr>
            <w:ind w:left="1797" w:firstLine="0"/>
            <w:contextualSpacing w:val="0"/>
          </w:pPr>
          <w:r>
            <w:t>Product Owner dokonuje omówienia obecnego stanu Product Backlogu, dokonując modyfikacji na podstawie oceny i opinii interesariuszy projektu</w:t>
          </w:r>
        </w:p>
        <w:p w:rsidR="008270C4" w:rsidRDefault="005803B7" w:rsidP="00003140">
          <w:pPr>
            <w:pStyle w:val="Akapitzlist"/>
            <w:numPr>
              <w:ilvl w:val="1"/>
              <w:numId w:val="24"/>
            </w:numPr>
            <w:ind w:left="1797" w:firstLine="0"/>
            <w:contextualSpacing w:val="0"/>
          </w:pPr>
          <w:r>
            <w:t>Wszyscy uczestnicy spotkania omawiają następne kroki jakie należy poczynić aby zakończyć projekt.</w:t>
          </w:r>
        </w:p>
        <w:p w:rsidR="005803B7" w:rsidRDefault="005803B7" w:rsidP="00003140">
          <w:pPr>
            <w:pStyle w:val="Akapitzlist"/>
            <w:ind w:left="1077" w:firstLine="709"/>
            <w:contextualSpacing w:val="0"/>
            <w:mirrorIndents/>
          </w:pPr>
          <w:r>
            <w:t>Wynikiem Review jest Backlog przygotowany do następnego Planowania Sprintu</w:t>
          </w:r>
        </w:p>
        <w:p w:rsidR="0054031E" w:rsidRDefault="0054031E" w:rsidP="00003140">
          <w:pPr>
            <w:pStyle w:val="Akapitzlist"/>
            <w:numPr>
              <w:ilvl w:val="0"/>
              <w:numId w:val="24"/>
            </w:numPr>
            <w:ind w:firstLine="0"/>
            <w:contextualSpacing w:val="0"/>
          </w:pPr>
          <w:r>
            <w:t>Sprint Retrospective</w:t>
          </w:r>
          <w:r w:rsidR="005803B7">
            <w:t xml:space="preserve"> pozwala Zespołowi na analizę przebiegu pracy w trakcie trwania poprzedniego sprintu. Jego celem jest wskazanie obszarów do poprawy, oraz zaproponowanie sposobu ich poprawy podczas trwania następnego sprintu. Spotaknie to ma pomagać zespołowi zwiększać jego efektywność poprzez wprowadzanie ulepszeń w modelu pracy. Spotkanie to nie powinno trwać dłużej niż trzy godziny. A jego rezultatem powinny być zbiór akcji wprowadzonych w życie w trakcie trwania następnej iteracji.</w:t>
          </w:r>
        </w:p>
        <w:p w:rsidR="00C24CCF" w:rsidRDefault="0054031E" w:rsidP="00003140">
          <w:pPr>
            <w:pStyle w:val="Akapitzlist"/>
            <w:numPr>
              <w:ilvl w:val="0"/>
              <w:numId w:val="24"/>
            </w:numPr>
            <w:ind w:firstLine="0"/>
            <w:contextualSpacing w:val="0"/>
          </w:pPr>
          <w:r>
            <w:lastRenderedPageBreak/>
            <w:t xml:space="preserve">Product Backlog </w:t>
          </w:r>
          <w:r w:rsidR="00C24CCF">
            <w:t>Refinement nie do końca jest spotkaniem jako takim w procesie(chociaż może być realizowany w formie wyznaczonego spotkania), jest zjawiskiem polegającym na doskonaleniu Zadań zgromadzonych wewnątrz wykazu prac projektu. Z upływem czasu i zyskiwaniem wiedzy domenowej/technicznej najbardziej priorytetowe zadania zyskują coraz to dokładniejsze opisy co tak naprawdę jest oczekiwane przez użytkownika. Dzięki temu możliwe jest precyzyjne sformułowanie definicji ukończenia zadania. I tak przygotowane zadanie może zostać wytypowane do prac nad nim podczas najbliższych sprintów. Co do formy Refinementu to jest ona zależna od ustaleń zespołu deweloperskiego, a czas doskonalenia backlogu nie powinien przekraczać 10% czasu.</w:t>
          </w:r>
        </w:p>
        <w:p w:rsidR="00E14F27" w:rsidRDefault="004B36E7" w:rsidP="00003140">
          <w:pPr>
            <w:ind w:firstLine="709"/>
            <w:contextualSpacing w:val="0"/>
            <w:mirrorIndents/>
          </w:pPr>
          <w:r>
            <w:t xml:space="preserve">Planning Poker jest techniką wykorzystywaną podczas planowania sprintów. Jego celem jest jednakowe postrzeganie i ocena danego problemu przez całą grupę. Technika najczęściej realizowana jest za pomocą kart podobnych do kart stosowanych w Brydźu. Jednak zamiast standardowych oznaczeń na kartach, znajdują się tam wartości liczbowe: 0,1,2.., mogą być </w:t>
          </w:r>
          <w:r w:rsidR="00CF2C3C">
            <w:t>kolejną rosnącymi</w:t>
          </w:r>
          <w:r>
            <w:t xml:space="preserve"> liczbami, wartości</w:t>
          </w:r>
          <w:r w:rsidR="00CF2C3C">
            <w:t>ami</w:t>
          </w:r>
          <w:r>
            <w:t xml:space="preserve"> ciągu Fibonacciego albo oznaczenia</w:t>
          </w:r>
          <w:r w:rsidR="00CF2C3C">
            <w:t>mi</w:t>
          </w:r>
          <w:r>
            <w:t xml:space="preserve"> rozmiarów odzieży.</w:t>
          </w:r>
          <w:r w:rsidR="00CF2C3C">
            <w:t xml:space="preserve"> Wartości te często oznaczają Story Pointy, lub ilość dni pracy.</w:t>
          </w:r>
        </w:p>
        <w:p w:rsidR="00DD72D9" w:rsidRDefault="004B36E7" w:rsidP="00DD72D9">
          <w:pPr>
            <w:keepNext/>
            <w:ind w:firstLine="0"/>
            <w:contextualSpacing w:val="0"/>
            <w:mirrorIndents/>
            <w:jc w:val="center"/>
          </w:pPr>
          <w:r>
            <w:rPr>
              <w:noProof/>
            </w:rPr>
            <w:drawing>
              <wp:inline distT="0" distB="0" distL="0" distR="0">
                <wp:extent cx="2841108" cy="2841108"/>
                <wp:effectExtent l="19050" t="0" r="0" b="0"/>
                <wp:docPr id="23" name="Obraz 22" descr="planning-poker-cards-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poker-cards-600x600.jpg"/>
                        <pic:cNvPicPr/>
                      </pic:nvPicPr>
                      <pic:blipFill>
                        <a:blip r:embed="rId50"/>
                        <a:stretch>
                          <a:fillRect/>
                        </a:stretch>
                      </pic:blipFill>
                      <pic:spPr>
                        <a:xfrm>
                          <a:off x="0" y="0"/>
                          <a:ext cx="2847023" cy="2847023"/>
                        </a:xfrm>
                        <a:prstGeom prst="rect">
                          <a:avLst/>
                        </a:prstGeom>
                      </pic:spPr>
                    </pic:pic>
                  </a:graphicData>
                </a:graphic>
              </wp:inline>
            </w:drawing>
          </w:r>
        </w:p>
        <w:p w:rsidR="00E14F27" w:rsidRDefault="00DD72D9" w:rsidP="00DD72D9">
          <w:pPr>
            <w:pStyle w:val="Legenda"/>
          </w:pPr>
          <w:bookmarkStart w:id="82" w:name="_Toc19044394"/>
          <w:r>
            <w:t xml:space="preserve">Rysunek </w:t>
          </w:r>
          <w:fldSimple w:instr=" SEQ Rysunek \* ARABIC ">
            <w:r>
              <w:rPr>
                <w:noProof/>
              </w:rPr>
              <w:t>26</w:t>
            </w:r>
          </w:fldSimple>
          <w:r>
            <w:rPr>
              <w:noProof/>
            </w:rPr>
            <w:t xml:space="preserve"> </w:t>
          </w:r>
          <w:r w:rsidRPr="00751874">
            <w:rPr>
              <w:noProof/>
            </w:rPr>
            <w:t>Karty stosowane w Planning Poker</w:t>
          </w:r>
          <w:bookmarkEnd w:id="82"/>
        </w:p>
        <w:p w:rsidR="00CF2C3C" w:rsidRPr="00C77FF6" w:rsidRDefault="00CF2C3C" w:rsidP="00003140">
          <w:pPr>
            <w:ind w:firstLine="0"/>
            <w:contextualSpacing w:val="0"/>
            <w:mirrorIndents/>
            <w:jc w:val="center"/>
            <w:rPr>
              <w:sz w:val="20"/>
            </w:rPr>
          </w:pPr>
          <w:r w:rsidRPr="00C77FF6">
            <w:rPr>
              <w:sz w:val="20"/>
            </w:rPr>
            <w:t xml:space="preserve">Źródło: </w:t>
          </w:r>
          <w:hyperlink r:id="rId51" w:history="1">
            <w:r w:rsidR="00003140" w:rsidRPr="00CB4E55">
              <w:rPr>
                <w:rStyle w:val="Hipercze"/>
                <w:sz w:val="20"/>
              </w:rPr>
              <w:t>https://theagilebox.com/product/planning-poker-cards/</w:t>
            </w:r>
          </w:hyperlink>
        </w:p>
        <w:p w:rsidR="00CF2C3C" w:rsidRDefault="00CF2C3C" w:rsidP="00003140">
          <w:pPr>
            <w:ind w:firstLine="709"/>
            <w:contextualSpacing w:val="0"/>
            <w:mirrorIndents/>
            <w:jc w:val="left"/>
          </w:pPr>
          <w:r>
            <w:t>Poker planistyczny przebiega według następującego harmonogramu:</w:t>
          </w:r>
        </w:p>
        <w:p w:rsidR="00CF2C3C" w:rsidRDefault="00CF2C3C" w:rsidP="00003140">
          <w:pPr>
            <w:pStyle w:val="Akapitzlist"/>
            <w:numPr>
              <w:ilvl w:val="0"/>
              <w:numId w:val="27"/>
            </w:numPr>
            <w:ind w:firstLine="0"/>
            <w:contextualSpacing w:val="0"/>
            <w:jc w:val="left"/>
          </w:pPr>
          <w:r>
            <w:lastRenderedPageBreak/>
            <w:t>Przedstawienie omawianego zadania, funkcjonalności.</w:t>
          </w:r>
        </w:p>
        <w:p w:rsidR="00CF2C3C" w:rsidRDefault="00CF2C3C" w:rsidP="00003140">
          <w:pPr>
            <w:pStyle w:val="Akapitzlist"/>
            <w:numPr>
              <w:ilvl w:val="0"/>
              <w:numId w:val="27"/>
            </w:numPr>
            <w:ind w:firstLine="0"/>
            <w:contextualSpacing w:val="0"/>
            <w:jc w:val="left"/>
          </w:pPr>
          <w:r>
            <w:t>Szczegółowe zapytania członków zespołu do Product Ownera/Analityków dotyczące danego zadania</w:t>
          </w:r>
        </w:p>
        <w:p w:rsidR="00CF2C3C" w:rsidRDefault="00CF2C3C" w:rsidP="00003140">
          <w:pPr>
            <w:pStyle w:val="Akapitzlist"/>
            <w:numPr>
              <w:ilvl w:val="0"/>
              <w:numId w:val="27"/>
            </w:numPr>
            <w:ind w:firstLine="0"/>
            <w:contextualSpacing w:val="0"/>
            <w:jc w:val="left"/>
          </w:pPr>
          <w:r>
            <w:t>Każdy uczestnik oddaje swoją ocenę na temat jak to zadanie według niego jest skomplikowane, czasochłonne, pracochłonne.</w:t>
          </w:r>
        </w:p>
        <w:p w:rsidR="00CF2C3C" w:rsidRDefault="00CF2C3C" w:rsidP="00003140">
          <w:pPr>
            <w:pStyle w:val="Akapitzlist"/>
            <w:numPr>
              <w:ilvl w:val="0"/>
              <w:numId w:val="27"/>
            </w:numPr>
            <w:ind w:firstLine="0"/>
            <w:contextualSpacing w:val="0"/>
            <w:jc w:val="left"/>
          </w:pPr>
          <w:r>
            <w:t>Jeżeli ocena grupy jest jednomyślna, bądź nie ma dużej rozbieżności między najwyższą a najniższą wyceną</w:t>
          </w:r>
          <w:r w:rsidR="00E734EB">
            <w:t xml:space="preserve">. </w:t>
          </w:r>
          <w:r>
            <w:t xml:space="preserve">Zadanie otrzymuje </w:t>
          </w:r>
          <w:r w:rsidR="00E734EB">
            <w:t>wy</w:t>
          </w:r>
          <w:r>
            <w:t>cenę ustaloną przez zespół.</w:t>
          </w:r>
        </w:p>
        <w:p w:rsidR="00E734EB" w:rsidRDefault="00E734EB" w:rsidP="00003140">
          <w:pPr>
            <w:pStyle w:val="Akapitzlist"/>
            <w:numPr>
              <w:ilvl w:val="0"/>
              <w:numId w:val="27"/>
            </w:numPr>
            <w:ind w:firstLine="0"/>
            <w:contextualSpacing w:val="0"/>
            <w:jc w:val="left"/>
          </w:pPr>
          <w:r>
            <w:t>Jeżeli są rozbieżności pomiędzy członkami grupy, prowadzona jest dalsza dyskusja. Członkowie z najbardziej odmiennymi wycenami przedstawiają swoją motywację do nadania takiej oceny. Po zebraniu wszystkich argumentów oraz ponownym omówieniu zespół ponownie przy pomocy kart wycenia zadanie.</w:t>
          </w:r>
        </w:p>
        <w:p w:rsidR="00E734EB" w:rsidRDefault="00E734EB" w:rsidP="00003140">
          <w:pPr>
            <w:pStyle w:val="Akapitzlist"/>
            <w:numPr>
              <w:ilvl w:val="0"/>
              <w:numId w:val="27"/>
            </w:numPr>
            <w:ind w:firstLine="0"/>
            <w:contextualSpacing w:val="0"/>
            <w:jc w:val="left"/>
          </w:pPr>
          <w:r>
            <w:t>Jeżeli po drugim głosowaniu nie ma różnic zdań to wycena zostaje ustalona, jeżeli nadal są wątpliwości krok z dyskusją jest powtarzany, jednak w praktyce najczęściej trzy cykle kończą wycenę zadania.</w:t>
          </w:r>
        </w:p>
        <w:p w:rsidR="00E734EB" w:rsidRDefault="00E734EB" w:rsidP="00003140">
          <w:pPr>
            <w:ind w:firstLine="709"/>
            <w:contextualSpacing w:val="0"/>
            <w:jc w:val="left"/>
          </w:pPr>
          <w:r>
            <w:t xml:space="preserve">W omawianej metodyce często używane jest pojęcie Story Pointu, jest on rozumiany </w:t>
          </w:r>
          <w:r w:rsidR="00B1583B">
            <w:t xml:space="preserve">jako skala oceny w estymacji relatywnej. Story Point jest błędnie wykorzystywany podczas planowania do estymacji czasowej i często błędnie reprezentuje czas do wykonania zadania(ile czasu zajmie zadanie). Jednak w rzeczywistości wartość zadania w Story Pointach przedstawia różnicę pomiędzy danymi zadaniami. Do określania tych różnic nie jest określamy tylko czasu ich wykonania, ale oceny tej dokonuje się wielowymiarowo przy pomocy parametrów takich jak: </w:t>
          </w:r>
        </w:p>
        <w:p w:rsidR="00B1583B" w:rsidRDefault="00B1583B" w:rsidP="00003140">
          <w:pPr>
            <w:pStyle w:val="Akapitzlist"/>
            <w:numPr>
              <w:ilvl w:val="0"/>
              <w:numId w:val="28"/>
            </w:numPr>
            <w:ind w:firstLine="0"/>
            <w:jc w:val="left"/>
          </w:pPr>
          <w:r>
            <w:t>Złożoność problemu</w:t>
          </w:r>
        </w:p>
        <w:p w:rsidR="00B1583B" w:rsidRDefault="00B1583B" w:rsidP="00003140">
          <w:pPr>
            <w:pStyle w:val="Akapitzlist"/>
            <w:numPr>
              <w:ilvl w:val="0"/>
              <w:numId w:val="28"/>
            </w:numPr>
            <w:ind w:firstLine="0"/>
            <w:jc w:val="left"/>
          </w:pPr>
          <w:r>
            <w:t>Wymagany wysiłek</w:t>
          </w:r>
        </w:p>
        <w:p w:rsidR="00B1583B" w:rsidRDefault="00B1583B" w:rsidP="00003140">
          <w:pPr>
            <w:pStyle w:val="Akapitzlist"/>
            <w:numPr>
              <w:ilvl w:val="0"/>
              <w:numId w:val="28"/>
            </w:numPr>
            <w:ind w:firstLine="0"/>
            <w:jc w:val="left"/>
          </w:pPr>
          <w:r>
            <w:t>Występujące niewiadome</w:t>
          </w:r>
        </w:p>
        <w:p w:rsidR="00B1583B" w:rsidRDefault="00B1583B" w:rsidP="00003140">
          <w:pPr>
            <w:ind w:firstLine="709"/>
            <w:contextualSpacing w:val="0"/>
            <w:mirrorIndents/>
            <w:jc w:val="left"/>
          </w:pPr>
          <w:r>
            <w:t>Dla lepszego zobrazowania możemy sobie wyobrazić dwa zadania jedno to przeniesienie 100</w:t>
          </w:r>
          <w:r w:rsidR="00D00CAB">
            <w:t>0</w:t>
          </w:r>
          <w:r>
            <w:t xml:space="preserve"> jednokilogramowych odważników z je</w:t>
          </w:r>
          <w:r w:rsidR="00D00CAB">
            <w:t>dnego pojemnika do drugiego. A drugie</w:t>
          </w:r>
          <w:r>
            <w:t xml:space="preserve"> zadanie to skręcenie </w:t>
          </w:r>
          <w:r w:rsidR="00D00CAB">
            <w:t xml:space="preserve">instalacji pieca CO. Dla ułatwienia zakładamy że przeciętnie trwają tyle samo czasu. Jednak nie możemy powiedzieć że te zadania są jednakowe ze względu na estyma te relatywną ponieważ jedno ma bardzo niską złożoność, ale wymaga większego wysiłku fizycznego. A w drugim jest zupełnie na odwrót. Ale gdyby dokonywać estymacji względem czasu doszlibyśmy do wniosku że te zadanie mają taką samą wycenę. </w:t>
          </w:r>
          <w:r w:rsidR="00D00CAB">
            <w:lastRenderedPageBreak/>
            <w:t>Dlatego nie możemy przyjąć jednoznacznie przeliczeń typu 1 Story Point to 3 godziny pracy dewelopera. Jednak jak zauważono że relacja pomiędzy Story Point’em a czasem przyjmuje wykres krzywej Gaussa.</w:t>
          </w:r>
        </w:p>
        <w:p w:rsidR="00DD72D9" w:rsidRDefault="00D00CAB" w:rsidP="00DD72D9">
          <w:pPr>
            <w:keepNext/>
            <w:ind w:firstLine="0"/>
            <w:contextualSpacing w:val="0"/>
            <w:mirrorIndents/>
            <w:jc w:val="center"/>
          </w:pPr>
          <w:r>
            <w:rPr>
              <w:noProof/>
            </w:rPr>
            <w:drawing>
              <wp:inline distT="0" distB="0" distL="0" distR="0">
                <wp:extent cx="4495800" cy="1771650"/>
                <wp:effectExtent l="19050" t="0" r="0" b="0"/>
                <wp:docPr id="24" name="Obraz 23" descr="story-point-overlap-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oint-overlap-graphic.jpg"/>
                        <pic:cNvPicPr/>
                      </pic:nvPicPr>
                      <pic:blipFill>
                        <a:blip r:embed="rId52"/>
                        <a:stretch>
                          <a:fillRect/>
                        </a:stretch>
                      </pic:blipFill>
                      <pic:spPr>
                        <a:xfrm>
                          <a:off x="0" y="0"/>
                          <a:ext cx="4495800" cy="1771650"/>
                        </a:xfrm>
                        <a:prstGeom prst="rect">
                          <a:avLst/>
                        </a:prstGeom>
                      </pic:spPr>
                    </pic:pic>
                  </a:graphicData>
                </a:graphic>
              </wp:inline>
            </w:drawing>
          </w:r>
        </w:p>
        <w:p w:rsidR="00D00CAB" w:rsidRDefault="00DD72D9" w:rsidP="00DD72D9">
          <w:pPr>
            <w:pStyle w:val="Legenda"/>
          </w:pPr>
          <w:bookmarkStart w:id="83" w:name="_Toc19044395"/>
          <w:r>
            <w:t xml:space="preserve">Rysunek </w:t>
          </w:r>
          <w:fldSimple w:instr=" SEQ Rysunek \* ARABIC ">
            <w:r>
              <w:rPr>
                <w:noProof/>
              </w:rPr>
              <w:t>27</w:t>
            </w:r>
          </w:fldSimple>
          <w:r>
            <w:rPr>
              <w:noProof/>
            </w:rPr>
            <w:t xml:space="preserve"> </w:t>
          </w:r>
          <w:r w:rsidRPr="00B97A60">
            <w:rPr>
              <w:noProof/>
            </w:rPr>
            <w:t>Wykres zależności pomiędzy Story Point’em, a czasem.</w:t>
          </w:r>
          <w:bookmarkEnd w:id="83"/>
        </w:p>
        <w:p w:rsidR="00BB4786" w:rsidRDefault="00D00CAB" w:rsidP="00003140">
          <w:pPr>
            <w:ind w:firstLine="0"/>
            <w:contextualSpacing w:val="0"/>
            <w:mirrorIndents/>
            <w:jc w:val="center"/>
          </w:pPr>
          <w:r w:rsidRPr="00C77FF6">
            <w:rPr>
              <w:sz w:val="20"/>
            </w:rPr>
            <w:t xml:space="preserve">Źródło: </w:t>
          </w:r>
          <w:hyperlink r:id="rId53" w:history="1">
            <w:r w:rsidRPr="00C77FF6">
              <w:rPr>
                <w:rStyle w:val="Hipercze"/>
                <w:sz w:val="20"/>
              </w:rPr>
              <w:t>https://expertprogrammanagement.com/2010/11/story-points-explained/</w:t>
            </w:r>
          </w:hyperlink>
        </w:p>
        <w:p w:rsidR="00BB4786" w:rsidRDefault="00BB4786" w:rsidP="00003140">
          <w:pPr>
            <w:ind w:firstLine="0"/>
            <w:jc w:val="left"/>
          </w:pPr>
          <w:r>
            <w:br w:type="page"/>
          </w:r>
        </w:p>
        <w:p w:rsidR="001E6A8E" w:rsidRDefault="00FB33A5" w:rsidP="00003140">
          <w:pPr>
            <w:pStyle w:val="Nagwek1"/>
            <w:spacing w:before="120"/>
          </w:pPr>
          <w:bookmarkStart w:id="84" w:name="_Toc19039383"/>
          <w:r>
            <w:lastRenderedPageBreak/>
            <w:t>Realizacja planowania</w:t>
          </w:r>
          <w:bookmarkEnd w:id="84"/>
        </w:p>
        <w:p w:rsidR="001E6A8E" w:rsidRDefault="00FB3850" w:rsidP="00003140">
          <w:pPr>
            <w:pStyle w:val="Nagwek2"/>
            <w:spacing w:before="120"/>
          </w:pPr>
          <w:bookmarkStart w:id="85" w:name="_Toc19039384"/>
          <w:r>
            <w:t>Planowanie w Prince2</w:t>
          </w:r>
          <w:bookmarkEnd w:id="85"/>
        </w:p>
        <w:p w:rsidR="00FB3850" w:rsidRDefault="00FB3850" w:rsidP="00003140">
          <w:pPr>
            <w:ind w:firstLine="709"/>
            <w:contextualSpacing w:val="0"/>
          </w:pPr>
          <w:r>
            <w:t xml:space="preserve">Metodyka Prince2 w swoim założeniu opiera się na dostarczaniu produktów. Przy czym warto nadmienić czym ów produkt według założeń metodyki jest. Prince2 określa wszystko co zostało wytworzone w ramach projektu jako produkt. Nie zależnie czy ma to formę namacalnego przedmiotu np. element ubioru, półprodukt potrzebny w dalszych procesach wytwórczych, dokumentacja, jak również produkt przyjąć może formę nienamacalną zmiany organizacyjne, zmiana dostawcy. Stąd też mówi się że Prince2 posługuje się Planowaniem Opartym na Produktach. </w:t>
          </w:r>
        </w:p>
        <w:p w:rsidR="00E753FA" w:rsidRDefault="00E753FA" w:rsidP="00003140">
          <w:pPr>
            <w:ind w:firstLine="709"/>
            <w:contextualSpacing w:val="0"/>
          </w:pPr>
          <w:r>
            <w:t>Prince2  w swoich założeniach zakłada trzy poziomy planu w zależności od zakresu i poziomu zarządzania:</w:t>
          </w:r>
        </w:p>
        <w:p w:rsidR="007F6579" w:rsidRDefault="00E753FA" w:rsidP="00003140">
          <w:pPr>
            <w:pStyle w:val="Akapitzlist"/>
            <w:numPr>
              <w:ilvl w:val="0"/>
              <w:numId w:val="41"/>
            </w:numPr>
            <w:ind w:firstLine="0"/>
            <w:contextualSpacing w:val="0"/>
          </w:pPr>
          <w:r>
            <w:t>Plan Projektu</w:t>
          </w:r>
          <w:r w:rsidR="007F6579">
            <w:t xml:space="preserve"> realizowany na etapie przygotowania i inicjacji. Jest planem wysokopoziomowym. Określa on główne cele i produktu na poziomie projektu. Jest on wykorzystywany jako narzędzie kontroli prac dla Komitetu sterującego. Plan projektu zawiera takie elementy jak:</w:t>
          </w:r>
        </w:p>
        <w:p w:rsidR="007F6579" w:rsidRDefault="007F6579" w:rsidP="00003140">
          <w:pPr>
            <w:pStyle w:val="Akapitzlist"/>
            <w:numPr>
              <w:ilvl w:val="1"/>
              <w:numId w:val="41"/>
            </w:numPr>
            <w:ind w:firstLine="0"/>
          </w:pPr>
          <w:r>
            <w:t>Określone etapy zarządcze</w:t>
          </w:r>
        </w:p>
        <w:p w:rsidR="007F6579" w:rsidRDefault="007F6579" w:rsidP="00003140">
          <w:pPr>
            <w:pStyle w:val="Akapitzlist"/>
            <w:numPr>
              <w:ilvl w:val="1"/>
              <w:numId w:val="41"/>
            </w:numPr>
            <w:ind w:firstLine="0"/>
          </w:pPr>
          <w:r>
            <w:t>Harmonogram projektu</w:t>
          </w:r>
        </w:p>
        <w:p w:rsidR="007F6579" w:rsidRDefault="00B518F8" w:rsidP="00003140">
          <w:pPr>
            <w:pStyle w:val="Akapitzlist"/>
            <w:numPr>
              <w:ilvl w:val="1"/>
              <w:numId w:val="41"/>
            </w:numPr>
            <w:ind w:firstLine="0"/>
          </w:pPr>
          <w:r>
            <w:t>Opisy kluczowych produktów ważnych dla projektu</w:t>
          </w:r>
        </w:p>
        <w:p w:rsidR="00B518F8" w:rsidRDefault="00B518F8" w:rsidP="00003140">
          <w:pPr>
            <w:pStyle w:val="Akapitzlist"/>
            <w:numPr>
              <w:ilvl w:val="1"/>
              <w:numId w:val="41"/>
            </w:numPr>
            <w:ind w:firstLine="0"/>
          </w:pPr>
          <w:r>
            <w:t>Budżet projektu</w:t>
          </w:r>
        </w:p>
        <w:p w:rsidR="00B518F8" w:rsidRDefault="00B518F8" w:rsidP="00003140">
          <w:pPr>
            <w:pStyle w:val="Akapitzlist"/>
            <w:ind w:left="1077" w:firstLine="709"/>
            <w:contextualSpacing w:val="0"/>
          </w:pPr>
          <w:r>
            <w:t>W zależności od obszerności jaką obejmuje projekt plan ten może przyjmować charakter planu Strategicznego(jeżeli jest to projekt na którym oparte jest działanie firmy w długim horyzoncie czasowym), bądź długoterminowego. W przygotowaniu planu i próby określenia sensowności tego planu przydatnym może się okazać zastosowanie metody analizy portfelowej. Dokonują analizy portfelowej Komitet Sterujący może podjąć decyzję czy dany projekt powinien mieć charakter ekspansywny/rozwojowy, czy jednak w tym momencie Plan projektu powinien skupiać się na czerpaniu jak największych zysków, albo czy plan nie ma sensowności i powinno się odstąpić od danego projektu.</w:t>
          </w:r>
        </w:p>
        <w:p w:rsidR="00E753FA" w:rsidRDefault="00E753FA" w:rsidP="00003140">
          <w:pPr>
            <w:pStyle w:val="Akapitzlist"/>
            <w:numPr>
              <w:ilvl w:val="0"/>
              <w:numId w:val="41"/>
            </w:numPr>
            <w:ind w:firstLine="0"/>
            <w:contextualSpacing w:val="0"/>
          </w:pPr>
          <w:r>
            <w:t>Plan Etapu</w:t>
          </w:r>
          <w:r w:rsidR="00C617E4">
            <w:t xml:space="preserve"> jest już bardziej szczegółowym planem niż Plan Projektu, zawiera podobną treść jednak bardziej skoncentrowaną na danym etapie. Wykorzystywany jest on głównie przez Kierownika Projektu jako narzędzie do prowadzenia kontroli Etapu. Plan powinien zawierać opis wszystkich produktów wytwarzanych na </w:t>
          </w:r>
          <w:r w:rsidR="00C617E4">
            <w:lastRenderedPageBreak/>
            <w:t>danym etapie, jasno zdefiniowane cele etapów, punkty kontrolne, oraz plan jakości. W horyzoncie czasowym jest określany jak plan średnioterminowy</w:t>
          </w:r>
        </w:p>
        <w:p w:rsidR="00E753FA" w:rsidRDefault="00E753FA" w:rsidP="00003140">
          <w:pPr>
            <w:pStyle w:val="Akapitzlist"/>
            <w:numPr>
              <w:ilvl w:val="0"/>
              <w:numId w:val="41"/>
            </w:numPr>
            <w:ind w:firstLine="0"/>
            <w:contextualSpacing w:val="0"/>
          </w:pPr>
          <w:r>
            <w:t>Plan Zespołu</w:t>
          </w:r>
          <w:r w:rsidR="00C617E4">
            <w:t xml:space="preserve"> jest planem opcjonalnym a decyzje o jego stworzeniu podejmują Kierownicy Zespołów. To czy plan zostanie stworzony zależy najczęściej od tego jak szeroki jest zakres projektu.</w:t>
          </w:r>
          <w:r w:rsidR="00C617E4" w:rsidRPr="00C617E4">
            <w:t xml:space="preserve"> </w:t>
          </w:r>
          <w:r w:rsidR="00C617E4">
            <w:t>W horyzoncie czasowym jest określany jak plan krótkoterminowy, lub nawet bieżący.</w:t>
          </w:r>
        </w:p>
        <w:p w:rsidR="00C617E4" w:rsidRDefault="00C617E4" w:rsidP="00003140">
          <w:pPr>
            <w:ind w:firstLine="709"/>
            <w:contextualSpacing w:val="0"/>
          </w:pPr>
          <w:r>
            <w:t>Odpowiedzialność za stworzenie lub zatwierdzenie danego planu w Prince2 jest określona i została przedstawiona w tabelce poniżej:</w:t>
          </w:r>
        </w:p>
        <w:p w:rsidR="00DD72D9" w:rsidRDefault="00DD72D9" w:rsidP="00DD72D9">
          <w:pPr>
            <w:pStyle w:val="Legenda"/>
            <w:keepNext/>
          </w:pPr>
          <w:bookmarkStart w:id="86" w:name="_Toc19044401"/>
          <w:r>
            <w:t xml:space="preserve">Tabela </w:t>
          </w:r>
          <w:fldSimple w:instr=" SEQ Tabela \* ARABIC ">
            <w:r>
              <w:rPr>
                <w:noProof/>
              </w:rPr>
              <w:t>4</w:t>
            </w:r>
          </w:fldSimple>
          <w:r>
            <w:t xml:space="preserve"> Odpowiedzialność danej roli w Prince2</w:t>
          </w:r>
          <w:bookmarkEnd w:id="86"/>
        </w:p>
        <w:tbl>
          <w:tblPr>
            <w:tblStyle w:val="Jasnecieniowanie1"/>
            <w:tblW w:w="5000" w:type="pct"/>
            <w:tblLook w:val="04A0"/>
          </w:tblPr>
          <w:tblGrid>
            <w:gridCol w:w="2803"/>
            <w:gridCol w:w="6484"/>
          </w:tblGrid>
          <w:tr w:rsidR="00003140" w:rsidTr="00003140">
            <w:trPr>
              <w:cnfStyle w:val="100000000000"/>
              <w:trHeight w:val="20"/>
            </w:trPr>
            <w:tc>
              <w:tcPr>
                <w:cnfStyle w:val="001000000000"/>
                <w:tcW w:w="1509" w:type="pct"/>
              </w:tcPr>
              <w:p w:rsidR="00C617E4" w:rsidRDefault="00C617E4" w:rsidP="00003140">
                <w:pPr>
                  <w:ind w:firstLine="0"/>
                  <w:contextualSpacing w:val="0"/>
                  <w:jc w:val="left"/>
                </w:pPr>
                <w:r>
                  <w:t>Rola</w:t>
                </w:r>
              </w:p>
            </w:tc>
            <w:tc>
              <w:tcPr>
                <w:tcW w:w="3491" w:type="pct"/>
              </w:tcPr>
              <w:p w:rsidR="00C617E4" w:rsidRDefault="00C617E4" w:rsidP="00003140">
                <w:pPr>
                  <w:ind w:firstLine="34"/>
                  <w:contextualSpacing w:val="0"/>
                  <w:cnfStyle w:val="100000000000"/>
                </w:pPr>
                <w:r>
                  <w:t>Plan</w:t>
                </w:r>
                <w:r w:rsidR="00CD1EF7">
                  <w:t>(czynność)</w:t>
                </w:r>
              </w:p>
            </w:tc>
          </w:tr>
          <w:tr w:rsidR="00003140" w:rsidTr="00003140">
            <w:trPr>
              <w:cnfStyle w:val="000000100000"/>
              <w:trHeight w:val="680"/>
            </w:trPr>
            <w:tc>
              <w:tcPr>
                <w:cnfStyle w:val="001000000000"/>
                <w:tcW w:w="1509" w:type="pct"/>
              </w:tcPr>
              <w:p w:rsidR="00C617E4" w:rsidRDefault="00C617E4" w:rsidP="00003140">
                <w:pPr>
                  <w:ind w:firstLine="0"/>
                  <w:contextualSpacing w:val="0"/>
                  <w:jc w:val="left"/>
                </w:pPr>
                <w:r>
                  <w:t>Komitet Sterujący</w:t>
                </w:r>
              </w:p>
            </w:tc>
            <w:tc>
              <w:tcPr>
                <w:tcW w:w="3491" w:type="pct"/>
              </w:tcPr>
              <w:p w:rsidR="00C617E4" w:rsidRDefault="00C617E4" w:rsidP="00003140">
                <w:pPr>
                  <w:ind w:firstLine="0"/>
                  <w:contextualSpacing w:val="0"/>
                  <w:jc w:val="left"/>
                  <w:cnfStyle w:val="000000100000"/>
                </w:pPr>
                <w:r>
                  <w:t>Plan Nadzwyczajny(zatwierdzenie)</w:t>
                </w:r>
              </w:p>
            </w:tc>
          </w:tr>
          <w:tr w:rsidR="00003140" w:rsidTr="00003140">
            <w:trPr>
              <w:trHeight w:val="1213"/>
            </w:trPr>
            <w:tc>
              <w:tcPr>
                <w:cnfStyle w:val="001000000000"/>
                <w:tcW w:w="1509" w:type="pct"/>
              </w:tcPr>
              <w:p w:rsidR="00C617E4" w:rsidRDefault="00C617E4" w:rsidP="00003140">
                <w:pPr>
                  <w:ind w:firstLine="0"/>
                  <w:contextualSpacing w:val="0"/>
                  <w:jc w:val="left"/>
                </w:pPr>
                <w:r>
                  <w:t>Przewodniczący Projektu</w:t>
                </w:r>
              </w:p>
            </w:tc>
            <w:tc>
              <w:tcPr>
                <w:tcW w:w="3491" w:type="pct"/>
              </w:tcPr>
              <w:p w:rsidR="00003140" w:rsidRDefault="00C617E4" w:rsidP="00003140">
                <w:pPr>
                  <w:ind w:firstLine="0"/>
                  <w:jc w:val="left"/>
                  <w:cnfStyle w:val="000000000000"/>
                </w:pPr>
                <w:r>
                  <w:t>Plan Projektu(zatwierdzenie)</w:t>
                </w:r>
                <w:r w:rsidR="00CD1EF7">
                  <w:t xml:space="preserve">, </w:t>
                </w:r>
              </w:p>
              <w:p w:rsidR="00003140" w:rsidRDefault="00CD1EF7" w:rsidP="00003140">
                <w:pPr>
                  <w:ind w:firstLine="0"/>
                  <w:jc w:val="left"/>
                  <w:cnfStyle w:val="000000000000"/>
                </w:pPr>
                <w:r>
                  <w:t xml:space="preserve">Plan Etapu(zatwierdzenie), </w:t>
                </w:r>
              </w:p>
              <w:p w:rsidR="00C617E4" w:rsidRDefault="00CD1EF7" w:rsidP="00003140">
                <w:pPr>
                  <w:ind w:firstLine="0"/>
                  <w:jc w:val="left"/>
                  <w:cnfStyle w:val="000000000000"/>
                </w:pPr>
                <w:r>
                  <w:t>Plan Nadzwyczajny(zatwierdzenie o ile przekroczono dopuszczalną tolerancję na którymś z Etapów)</w:t>
                </w:r>
              </w:p>
            </w:tc>
          </w:tr>
          <w:tr w:rsidR="00003140" w:rsidTr="00003140">
            <w:trPr>
              <w:cnfStyle w:val="000000100000"/>
              <w:trHeight w:val="1108"/>
            </w:trPr>
            <w:tc>
              <w:tcPr>
                <w:cnfStyle w:val="001000000000"/>
                <w:tcW w:w="1509" w:type="pct"/>
              </w:tcPr>
              <w:p w:rsidR="00C617E4" w:rsidRDefault="00CD1EF7" w:rsidP="00003140">
                <w:pPr>
                  <w:ind w:firstLine="0"/>
                  <w:contextualSpacing w:val="0"/>
                  <w:jc w:val="left"/>
                </w:pPr>
                <w:r>
                  <w:t>Główny Użytkownik</w:t>
                </w:r>
              </w:p>
            </w:tc>
            <w:tc>
              <w:tcPr>
                <w:tcW w:w="3491" w:type="pct"/>
              </w:tcPr>
              <w:p w:rsidR="00003140" w:rsidRDefault="00CD1EF7" w:rsidP="00003140">
                <w:pPr>
                  <w:ind w:firstLine="0"/>
                  <w:contextualSpacing w:val="0"/>
                  <w:jc w:val="left"/>
                  <w:cnfStyle w:val="000000100000"/>
                </w:pPr>
                <w:r>
                  <w:t>Plan Projektu(sprawdzenie spójności),</w:t>
                </w:r>
              </w:p>
              <w:p w:rsidR="00C617E4" w:rsidRDefault="00CD1EF7" w:rsidP="00003140">
                <w:pPr>
                  <w:ind w:firstLine="0"/>
                  <w:contextualSpacing w:val="0"/>
                  <w:jc w:val="left"/>
                  <w:cnfStyle w:val="000000100000"/>
                </w:pPr>
                <w:r>
                  <w:t xml:space="preserve"> Plan Etapu(sprawdzenie spójności)</w:t>
                </w:r>
              </w:p>
            </w:tc>
          </w:tr>
          <w:tr w:rsidR="00003140" w:rsidTr="00003140">
            <w:trPr>
              <w:trHeight w:val="996"/>
            </w:trPr>
            <w:tc>
              <w:tcPr>
                <w:cnfStyle w:val="001000000000"/>
                <w:tcW w:w="1509" w:type="pct"/>
              </w:tcPr>
              <w:p w:rsidR="00C617E4" w:rsidRDefault="00CD1EF7" w:rsidP="00003140">
                <w:pPr>
                  <w:ind w:firstLine="0"/>
                  <w:contextualSpacing w:val="0"/>
                  <w:jc w:val="left"/>
                </w:pPr>
                <w:r>
                  <w:t>Główny Dostawca</w:t>
                </w:r>
              </w:p>
            </w:tc>
            <w:tc>
              <w:tcPr>
                <w:tcW w:w="3491" w:type="pct"/>
              </w:tcPr>
              <w:p w:rsidR="00003140" w:rsidRDefault="00CD1EF7" w:rsidP="00003140">
                <w:pPr>
                  <w:ind w:firstLine="0"/>
                  <w:contextualSpacing w:val="0"/>
                  <w:jc w:val="left"/>
                  <w:cnfStyle w:val="000000000000"/>
                </w:pPr>
                <w:r>
                  <w:t xml:space="preserve">Plan Projektu(sprawdzenie spójności), </w:t>
                </w:r>
              </w:p>
              <w:p w:rsidR="00C617E4" w:rsidRDefault="00CD1EF7" w:rsidP="00003140">
                <w:pPr>
                  <w:ind w:firstLine="0"/>
                  <w:contextualSpacing w:val="0"/>
                  <w:jc w:val="left"/>
                  <w:cnfStyle w:val="000000000000"/>
                </w:pPr>
                <w:r>
                  <w:t>Plan Etapu(sprawdzenie spójności)</w:t>
                </w:r>
              </w:p>
            </w:tc>
          </w:tr>
          <w:tr w:rsidR="00003140" w:rsidTr="00003140">
            <w:trPr>
              <w:cnfStyle w:val="000000100000"/>
              <w:trHeight w:val="680"/>
            </w:trPr>
            <w:tc>
              <w:tcPr>
                <w:cnfStyle w:val="001000000000"/>
                <w:tcW w:w="1509" w:type="pct"/>
              </w:tcPr>
              <w:p w:rsidR="00C617E4" w:rsidRDefault="00CD1EF7" w:rsidP="00003140">
                <w:pPr>
                  <w:ind w:firstLine="0"/>
                  <w:contextualSpacing w:val="0"/>
                  <w:jc w:val="left"/>
                </w:pPr>
                <w:r>
                  <w:t>Kierownik Projektu</w:t>
                </w:r>
              </w:p>
            </w:tc>
            <w:tc>
              <w:tcPr>
                <w:tcW w:w="3491" w:type="pct"/>
              </w:tcPr>
              <w:p w:rsidR="00003140" w:rsidRDefault="00CD1EF7" w:rsidP="00003140">
                <w:pPr>
                  <w:ind w:firstLine="0"/>
                  <w:contextualSpacing w:val="0"/>
                  <w:jc w:val="left"/>
                  <w:cnfStyle w:val="000000100000"/>
                </w:pPr>
                <w:r>
                  <w:t xml:space="preserve">Plan Projektu(przygotowanie),  </w:t>
                </w:r>
              </w:p>
              <w:p w:rsidR="00003140" w:rsidRDefault="00CD1EF7" w:rsidP="00003140">
                <w:pPr>
                  <w:ind w:firstLine="0"/>
                  <w:contextualSpacing w:val="0"/>
                  <w:jc w:val="left"/>
                  <w:cnfStyle w:val="000000100000"/>
                </w:pPr>
                <w:r>
                  <w:t xml:space="preserve">Plan Etapu(przygotowanie), </w:t>
                </w:r>
              </w:p>
              <w:p w:rsidR="00C617E4" w:rsidRDefault="00CD1EF7" w:rsidP="00003140">
                <w:pPr>
                  <w:ind w:firstLine="0"/>
                  <w:contextualSpacing w:val="0"/>
                  <w:jc w:val="left"/>
                  <w:cnfStyle w:val="000000100000"/>
                </w:pPr>
                <w:r>
                  <w:t>Plan Nadzwyczajny(przygotowanie)</w:t>
                </w:r>
              </w:p>
            </w:tc>
          </w:tr>
          <w:tr w:rsidR="00003140" w:rsidTr="00003140">
            <w:trPr>
              <w:trHeight w:val="652"/>
            </w:trPr>
            <w:tc>
              <w:tcPr>
                <w:cnfStyle w:val="001000000000"/>
                <w:tcW w:w="1509" w:type="pct"/>
              </w:tcPr>
              <w:p w:rsidR="00C617E4" w:rsidRDefault="00CD1EF7" w:rsidP="00003140">
                <w:pPr>
                  <w:ind w:firstLine="0"/>
                  <w:contextualSpacing w:val="0"/>
                  <w:jc w:val="left"/>
                </w:pPr>
                <w:r>
                  <w:t>Kierownik Zespołu</w:t>
                </w:r>
              </w:p>
            </w:tc>
            <w:tc>
              <w:tcPr>
                <w:tcW w:w="3491" w:type="pct"/>
              </w:tcPr>
              <w:p w:rsidR="00C617E4" w:rsidRDefault="00CD1EF7" w:rsidP="00003140">
                <w:pPr>
                  <w:ind w:firstLine="0"/>
                  <w:contextualSpacing w:val="0"/>
                  <w:jc w:val="left"/>
                  <w:cnfStyle w:val="000000000000"/>
                </w:pPr>
                <w:r>
                  <w:t>Plan Zespołu(przygotowanie)</w:t>
                </w:r>
              </w:p>
            </w:tc>
          </w:tr>
          <w:tr w:rsidR="00003140" w:rsidTr="00003140">
            <w:trPr>
              <w:cnfStyle w:val="000000100000"/>
              <w:trHeight w:val="562"/>
            </w:trPr>
            <w:tc>
              <w:tcPr>
                <w:cnfStyle w:val="001000000000"/>
                <w:tcW w:w="1509" w:type="pct"/>
              </w:tcPr>
              <w:p w:rsidR="00C617E4" w:rsidRDefault="00CD1EF7" w:rsidP="00003140">
                <w:pPr>
                  <w:ind w:firstLine="0"/>
                  <w:contextualSpacing w:val="0"/>
                  <w:jc w:val="left"/>
                </w:pPr>
                <w:r>
                  <w:t>Nadzór Projektu</w:t>
                </w:r>
              </w:p>
            </w:tc>
            <w:tc>
              <w:tcPr>
                <w:tcW w:w="3491" w:type="pct"/>
              </w:tcPr>
              <w:p w:rsidR="00C617E4" w:rsidRDefault="00CD1EF7" w:rsidP="00003140">
                <w:pPr>
                  <w:ind w:firstLine="0"/>
                  <w:contextualSpacing w:val="0"/>
                  <w:jc w:val="left"/>
                  <w:cnfStyle w:val="000000100000"/>
                </w:pPr>
                <w:r>
                  <w:t>Plan Projektu(monitorowanie wprowadzanych zmian)</w:t>
                </w:r>
              </w:p>
            </w:tc>
          </w:tr>
          <w:tr w:rsidR="00003140" w:rsidTr="00003140">
            <w:trPr>
              <w:trHeight w:val="940"/>
            </w:trPr>
            <w:tc>
              <w:tcPr>
                <w:cnfStyle w:val="001000000000"/>
                <w:tcW w:w="1509" w:type="pct"/>
              </w:tcPr>
              <w:p w:rsidR="00CD1EF7" w:rsidRDefault="00CD1EF7" w:rsidP="00003140">
                <w:pPr>
                  <w:ind w:firstLine="0"/>
                  <w:contextualSpacing w:val="0"/>
                  <w:jc w:val="left"/>
                </w:pPr>
                <w:r>
                  <w:t>Wsparcie Projektu</w:t>
                </w:r>
              </w:p>
            </w:tc>
            <w:tc>
              <w:tcPr>
                <w:tcW w:w="3491" w:type="pct"/>
              </w:tcPr>
              <w:p w:rsidR="00CD1EF7" w:rsidRDefault="00CD1EF7" w:rsidP="00003140">
                <w:pPr>
                  <w:ind w:firstLine="0"/>
                  <w:contextualSpacing w:val="0"/>
                  <w:jc w:val="left"/>
                  <w:cnfStyle w:val="000000000000"/>
                </w:pPr>
                <w:r>
                  <w:t>Pomoc przy tworzeniu wszystkich planów, dostarczanie narzędzi, przechowywanie i dystrybucja planów</w:t>
                </w:r>
              </w:p>
            </w:tc>
          </w:tr>
        </w:tbl>
        <w:p w:rsidR="00FB3850" w:rsidRDefault="00FB3850" w:rsidP="00003140">
          <w:pPr>
            <w:ind w:firstLine="709"/>
            <w:contextualSpacing w:val="0"/>
          </w:pPr>
          <w:r>
            <w:t xml:space="preserve">Istotą Planowaniu Opartym na Produktach jest to że głównie skupiamy się na zdefiniowaniu jaki produkt jest potrzebny do realizacji projektu/etapu/procesu. Dopiero w </w:t>
          </w:r>
          <w:r>
            <w:lastRenderedPageBreak/>
            <w:t xml:space="preserve">momencie kiedy wspominany produkt jest zdefiniowany analizujemy w jaki sposób dany produkt otrzymać. </w:t>
          </w:r>
        </w:p>
        <w:p w:rsidR="0007630A" w:rsidRDefault="00FB3850" w:rsidP="00003140">
          <w:pPr>
            <w:ind w:firstLine="709"/>
            <w:contextualSpacing w:val="0"/>
          </w:pPr>
          <w:r>
            <w:t>Do wersji Prince2 z 2005</w:t>
          </w:r>
          <w:r w:rsidR="0007630A">
            <w:t xml:space="preserve"> roku Proces Planowania stanowił osobny proces na liście procesów definiowanych przez metodykę, jednak z uwagi na fakt że każdy z pozostałych procesów dostarczał planu swojego procesu, procesy te wewnątrz korzystały z założeń Planowania określonego stosownym procesem. Dlatego też w wersji metodyki z 2010 roku ilość procesu została zredukowana o proces planowania, nie występuję on już na diagramie ze względu na uproszczenie graficzne, nie mniej proces ten tak jak wspomniałem występuje w każdym innym z siedmiu procesów, i odbywa się według procedury opisywanej w roku 2005. Różnica polega tylko na tym jaki plan jest finalnie dostarczany w procesie. Dlatego analizowany proces pochodzi z 2005r. z pełną świadomością że nie jest już dłużej wyróżniany jako osobny, a jest zaimplementowany w pozostałe procesy.</w:t>
          </w:r>
          <w:r w:rsidR="003F487F">
            <w:t xml:space="preserve"> I tak w ramach poszczególnych procesów planujemy:</w:t>
          </w:r>
        </w:p>
        <w:p w:rsidR="003F487F" w:rsidRPr="003F487F" w:rsidRDefault="003F487F" w:rsidP="00003140">
          <w:pPr>
            <w:pStyle w:val="Akapitzlist"/>
            <w:numPr>
              <w:ilvl w:val="0"/>
              <w:numId w:val="35"/>
            </w:numPr>
            <w:ind w:firstLine="0"/>
          </w:pPr>
          <w:r>
            <w:rPr>
              <w:rFonts w:ascii="Toronto" w:hAnsi="Toronto"/>
              <w:color w:val="231F20"/>
              <w:szCs w:val="24"/>
            </w:rPr>
            <w:t xml:space="preserve">W procesie Przygotowania </w:t>
          </w:r>
          <w:r>
            <w:rPr>
              <w:rFonts w:ascii="Toronto" w:hAnsi="Toronto" w:hint="eastAsia"/>
              <w:color w:val="231F20"/>
              <w:szCs w:val="24"/>
            </w:rPr>
            <w:t>projektu</w:t>
          </w:r>
          <w:r>
            <w:rPr>
              <w:rFonts w:ascii="Toronto" w:hAnsi="Toronto"/>
              <w:color w:val="231F20"/>
              <w:szCs w:val="24"/>
            </w:rPr>
            <w:t xml:space="preserve"> planujemy Etap</w:t>
          </w:r>
          <w:r w:rsidRPr="003F487F">
            <w:rPr>
              <w:rFonts w:ascii="Toronto" w:hAnsi="Toronto"/>
              <w:color w:val="231F20"/>
              <w:szCs w:val="24"/>
            </w:rPr>
            <w:t xml:space="preserve"> Inicjowania </w:t>
          </w:r>
        </w:p>
        <w:p w:rsidR="003F487F" w:rsidRPr="003F487F" w:rsidRDefault="003F487F" w:rsidP="00003140">
          <w:pPr>
            <w:pStyle w:val="Akapitzlist"/>
            <w:numPr>
              <w:ilvl w:val="0"/>
              <w:numId w:val="35"/>
            </w:numPr>
            <w:ind w:firstLine="0"/>
          </w:pPr>
          <w:r>
            <w:rPr>
              <w:rFonts w:ascii="Toronto" w:hAnsi="Toronto"/>
              <w:color w:val="231F20"/>
              <w:szCs w:val="24"/>
            </w:rPr>
            <w:t xml:space="preserve">W procesie Inicjowania Projektu planujemy Projekt </w:t>
          </w:r>
        </w:p>
        <w:p w:rsidR="00A079D6" w:rsidRDefault="003F487F" w:rsidP="00003140">
          <w:pPr>
            <w:pStyle w:val="Akapitzlist"/>
            <w:numPr>
              <w:ilvl w:val="0"/>
              <w:numId w:val="35"/>
            </w:numPr>
            <w:ind w:firstLine="0"/>
          </w:pPr>
          <w:r>
            <w:rPr>
              <w:rFonts w:ascii="Toronto" w:hAnsi="Toronto"/>
              <w:color w:val="231F20"/>
              <w:szCs w:val="24"/>
            </w:rPr>
            <w:t xml:space="preserve">W procesie Zarządzania </w:t>
          </w:r>
          <w:r w:rsidRPr="003F487F">
            <w:rPr>
              <w:rFonts w:ascii="Toronto" w:hAnsi="Toronto"/>
              <w:color w:val="231F20"/>
              <w:szCs w:val="24"/>
            </w:rPr>
            <w:t>Zakresem</w:t>
          </w:r>
          <w:r>
            <w:rPr>
              <w:rFonts w:ascii="Toronto" w:hAnsi="Toronto"/>
              <w:color w:val="231F20"/>
            </w:rPr>
            <w:t xml:space="preserve"> </w:t>
          </w:r>
          <w:r w:rsidRPr="003F487F">
            <w:rPr>
              <w:rFonts w:ascii="Toronto" w:hAnsi="Toronto"/>
              <w:color w:val="231F20"/>
              <w:szCs w:val="24"/>
            </w:rPr>
            <w:t xml:space="preserve">Etapu </w:t>
          </w:r>
          <w:r>
            <w:rPr>
              <w:rFonts w:ascii="Toronto" w:hAnsi="Toronto"/>
              <w:color w:val="231F20"/>
              <w:szCs w:val="24"/>
            </w:rPr>
            <w:t>planujemy Etap</w:t>
          </w:r>
          <w:r w:rsidR="00A079D6">
            <w:rPr>
              <w:rFonts w:ascii="Toronto" w:hAnsi="Toronto"/>
              <w:color w:val="231F20"/>
              <w:szCs w:val="24"/>
            </w:rPr>
            <w:t>, oraz opracowujemy</w:t>
          </w:r>
          <w:r w:rsidR="00A079D6" w:rsidRPr="003F487F">
            <w:rPr>
              <w:rFonts w:ascii="Toronto" w:hAnsi="Toronto"/>
              <w:color w:val="231F20"/>
              <w:szCs w:val="24"/>
            </w:rPr>
            <w:t xml:space="preserve"> Opracowanie Planów Nadzwyczajnych</w:t>
          </w:r>
        </w:p>
        <w:p w:rsidR="00A079D6" w:rsidRDefault="00A079D6" w:rsidP="00003140">
          <w:pPr>
            <w:pStyle w:val="Akapitzlist"/>
            <w:numPr>
              <w:ilvl w:val="0"/>
              <w:numId w:val="35"/>
            </w:numPr>
            <w:ind w:firstLine="0"/>
          </w:pPr>
          <w:r>
            <w:t xml:space="preserve">Zarządzanie strategiczne projektem </w:t>
          </w:r>
          <w:r w:rsidR="00B94D9D">
            <w:t>planujemy Zarządzanie Projektem</w:t>
          </w:r>
        </w:p>
        <w:p w:rsidR="00A079D6" w:rsidRDefault="00A079D6" w:rsidP="00003140">
          <w:pPr>
            <w:pStyle w:val="Akapitzlist"/>
            <w:numPr>
              <w:ilvl w:val="0"/>
              <w:numId w:val="35"/>
            </w:numPr>
            <w:ind w:firstLine="0"/>
          </w:pPr>
          <w:r>
            <w:t>Zarządzanie Dostarczania Produktów</w:t>
          </w:r>
          <w:r w:rsidR="00FA491C">
            <w:t xml:space="preserve"> planujemy Kontrole wykonanej pracy</w:t>
          </w:r>
        </w:p>
        <w:p w:rsidR="00A079D6" w:rsidRDefault="00A079D6" w:rsidP="00003140">
          <w:pPr>
            <w:pStyle w:val="Akapitzlist"/>
            <w:numPr>
              <w:ilvl w:val="0"/>
              <w:numId w:val="35"/>
            </w:numPr>
            <w:ind w:firstLine="0"/>
          </w:pPr>
          <w:r>
            <w:t>Zarządzanie Końcem Etapu</w:t>
          </w:r>
          <w:r w:rsidR="00B94D9D">
            <w:t xml:space="preserve"> planujemy Kontrole realizacji etapu</w:t>
          </w:r>
        </w:p>
        <w:p w:rsidR="0007630A" w:rsidRPr="00A079D6" w:rsidRDefault="00A079D6" w:rsidP="00003140">
          <w:pPr>
            <w:pStyle w:val="Akapitzlist"/>
            <w:numPr>
              <w:ilvl w:val="0"/>
              <w:numId w:val="35"/>
            </w:numPr>
            <w:ind w:firstLine="0"/>
          </w:pPr>
          <w:r>
            <w:t>Zamykanie Projektu</w:t>
          </w:r>
          <w:r w:rsidR="003F487F" w:rsidRPr="00A079D6">
            <w:rPr>
              <w:rFonts w:ascii="Toronto" w:hAnsi="Toronto"/>
              <w:color w:val="231F20"/>
              <w:szCs w:val="24"/>
            </w:rPr>
            <w:t xml:space="preserve"> </w:t>
          </w:r>
          <w:r w:rsidR="00FA491C">
            <w:rPr>
              <w:rFonts w:ascii="Toronto" w:hAnsi="Toronto"/>
              <w:color w:val="231F20"/>
              <w:szCs w:val="24"/>
            </w:rPr>
            <w:t>planujemy Zadania Kierownika</w:t>
          </w:r>
        </w:p>
        <w:p w:rsidR="00CD1EF7" w:rsidRPr="00BB4786" w:rsidRDefault="00A079D6" w:rsidP="00003140">
          <w:pPr>
            <w:ind w:firstLine="709"/>
            <w:contextualSpacing w:val="0"/>
          </w:pPr>
          <w:r>
            <w:t xml:space="preserve">Sam proces planowania składa się z </w:t>
          </w:r>
          <w:r w:rsidR="00051386">
            <w:t>następujących po sobie czynności przedstawionych na grafice poniżej:</w:t>
          </w:r>
        </w:p>
        <w:p w:rsidR="00DD72D9" w:rsidRDefault="00051386" w:rsidP="00DD72D9">
          <w:pPr>
            <w:keepNext/>
            <w:ind w:firstLine="0"/>
            <w:contextualSpacing w:val="0"/>
            <w:jc w:val="center"/>
          </w:pPr>
          <w:r>
            <w:rPr>
              <w:b/>
              <w:noProof/>
            </w:rPr>
            <w:lastRenderedPageBreak/>
            <w:drawing>
              <wp:inline distT="0" distB="0" distL="0" distR="0">
                <wp:extent cx="5135525" cy="3236675"/>
                <wp:effectExtent l="19050" t="0" r="7975" b="0"/>
                <wp:docPr id="6" name="Obraz 5" descr="planowaniePri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waniePrince2.PNG"/>
                        <pic:cNvPicPr/>
                      </pic:nvPicPr>
                      <pic:blipFill>
                        <a:blip r:embed="rId54"/>
                        <a:stretch>
                          <a:fillRect/>
                        </a:stretch>
                      </pic:blipFill>
                      <pic:spPr>
                        <a:xfrm>
                          <a:off x="0" y="0"/>
                          <a:ext cx="5138752" cy="3238709"/>
                        </a:xfrm>
                        <a:prstGeom prst="rect">
                          <a:avLst/>
                        </a:prstGeom>
                      </pic:spPr>
                    </pic:pic>
                  </a:graphicData>
                </a:graphic>
              </wp:inline>
            </w:drawing>
          </w:r>
        </w:p>
        <w:p w:rsidR="00051386" w:rsidRDefault="00DD72D9" w:rsidP="00DD72D9">
          <w:pPr>
            <w:pStyle w:val="Legenda"/>
            <w:rPr>
              <w:b w:val="0"/>
            </w:rPr>
          </w:pPr>
          <w:bookmarkStart w:id="87" w:name="_Toc19044396"/>
          <w:r>
            <w:t xml:space="preserve">Rysunek </w:t>
          </w:r>
          <w:fldSimple w:instr=" SEQ Rysunek \* ARABIC ">
            <w:r>
              <w:rPr>
                <w:noProof/>
              </w:rPr>
              <w:t>28</w:t>
            </w:r>
          </w:fldSimple>
          <w:r>
            <w:rPr>
              <w:noProof/>
            </w:rPr>
            <w:t xml:space="preserve"> </w:t>
          </w:r>
          <w:r w:rsidRPr="007165E1">
            <w:rPr>
              <w:noProof/>
            </w:rPr>
            <w:t>Czynności procesu planowania</w:t>
          </w:r>
          <w:bookmarkEnd w:id="87"/>
        </w:p>
        <w:p w:rsidR="00051386" w:rsidRDefault="00051386" w:rsidP="00003140">
          <w:pPr>
            <w:ind w:firstLine="0"/>
            <w:contextualSpacing w:val="0"/>
            <w:jc w:val="center"/>
            <w:rPr>
              <w:sz w:val="20"/>
            </w:rPr>
          </w:pPr>
          <w:r w:rsidRPr="00051386">
            <w:rPr>
              <w:sz w:val="20"/>
            </w:rPr>
            <w:t xml:space="preserve">Źródło: Łabuda W. Wybrane aspekty planowania w metodyce </w:t>
          </w:r>
        </w:p>
        <w:p w:rsidR="006865E1" w:rsidRDefault="006865E1" w:rsidP="00003140">
          <w:pPr>
            <w:ind w:firstLine="709"/>
            <w:contextualSpacing w:val="0"/>
            <w:jc w:val="center"/>
            <w:rPr>
              <w:sz w:val="20"/>
            </w:rPr>
          </w:pPr>
        </w:p>
        <w:p w:rsidR="00051386" w:rsidRDefault="004E3297" w:rsidP="00003140">
          <w:pPr>
            <w:ind w:firstLine="709"/>
            <w:contextualSpacing w:val="0"/>
          </w:pPr>
          <w:r>
            <w:t>Tak jak wspominałem wcześniej planowanie w Prince2 bazuje na produktach stąd nie powinno nikogo dziwić że każde działanie na powyższych diagramie przyjmuje pewne produkty oraz wyniku prac poczynionych w danym działaniu zwraca kolejne produkty. I tak w kroku Przygotowania Planu przyjmuje się</w:t>
          </w:r>
          <w:r w:rsidR="00C26FD6">
            <w:t xml:space="preserve"> za punkt wejścia: </w:t>
          </w:r>
        </w:p>
        <w:p w:rsidR="00C26FD6" w:rsidRDefault="00C26FD6" w:rsidP="00003140">
          <w:pPr>
            <w:pStyle w:val="Akapitzlist"/>
            <w:numPr>
              <w:ilvl w:val="0"/>
              <w:numId w:val="36"/>
            </w:numPr>
            <w:ind w:firstLine="0"/>
          </w:pPr>
          <w:r>
            <w:t>Formuły Realizacji Projektów</w:t>
          </w:r>
        </w:p>
        <w:p w:rsidR="00C26FD6" w:rsidRDefault="00C26FD6" w:rsidP="00003140">
          <w:pPr>
            <w:pStyle w:val="Akapitzlist"/>
            <w:numPr>
              <w:ilvl w:val="0"/>
              <w:numId w:val="36"/>
            </w:numPr>
            <w:ind w:firstLine="0"/>
          </w:pPr>
          <w:r>
            <w:t>Plan jakości projektu</w:t>
          </w:r>
        </w:p>
        <w:p w:rsidR="00C26FD6" w:rsidRDefault="00C26FD6" w:rsidP="00003140">
          <w:pPr>
            <w:pStyle w:val="Akapitzlist"/>
            <w:numPr>
              <w:ilvl w:val="0"/>
              <w:numId w:val="36"/>
            </w:numPr>
            <w:ind w:firstLine="0"/>
          </w:pPr>
          <w:r>
            <w:t>Standardy planistyczne przedsiębiorstwa</w:t>
          </w:r>
        </w:p>
        <w:p w:rsidR="00C26FD6" w:rsidRDefault="00C26FD6" w:rsidP="00003140">
          <w:pPr>
            <w:pStyle w:val="Akapitzlist"/>
            <w:numPr>
              <w:ilvl w:val="0"/>
              <w:numId w:val="36"/>
            </w:numPr>
            <w:ind w:firstLine="0"/>
          </w:pPr>
          <w:r>
            <w:t>Założenia projektu</w:t>
          </w:r>
        </w:p>
        <w:p w:rsidR="00C26FD6" w:rsidRDefault="00C26FD6" w:rsidP="00003140">
          <w:pPr>
            <w:ind w:firstLine="709"/>
            <w:contextualSpacing w:val="0"/>
          </w:pPr>
          <w:r>
            <w:t>Na wyjściu tej czynności otrzymujemy Konstrukcje planu która zawiera opis podejścia planistycznego, określa jakie narzędzia planistyczne są używane do produkcji planu.</w:t>
          </w:r>
        </w:p>
        <w:p w:rsidR="00C26FD6" w:rsidRDefault="00C26FD6" w:rsidP="00003140">
          <w:pPr>
            <w:ind w:firstLine="709"/>
            <w:contextualSpacing w:val="0"/>
          </w:pPr>
          <w:r>
            <w:t>Po zaprojektowaniu planu możemy przejść do kroku Określenia i Analizowania Produktów tam jako informację wejściową przyjmujemy stworzoną wcześniej konstrukcję planu, oraz Plan Jakości Projektu. Produktami wyjściowymi tego kroku są :</w:t>
          </w:r>
        </w:p>
        <w:p w:rsidR="00C26FD6" w:rsidRDefault="00C26FD6" w:rsidP="00003140">
          <w:pPr>
            <w:pStyle w:val="Akapitzlist"/>
            <w:numPr>
              <w:ilvl w:val="0"/>
              <w:numId w:val="39"/>
            </w:numPr>
            <w:ind w:firstLine="0"/>
          </w:pPr>
          <w:r w:rsidRPr="00C26FD6">
            <w:rPr>
              <w:color w:val="231F20"/>
              <w:szCs w:val="18"/>
            </w:rPr>
            <w:t xml:space="preserve">Diagram Struktury Produktów </w:t>
          </w:r>
        </w:p>
        <w:p w:rsidR="00C26FD6" w:rsidRDefault="00C26FD6" w:rsidP="00003140">
          <w:pPr>
            <w:pStyle w:val="Akapitzlist"/>
            <w:numPr>
              <w:ilvl w:val="0"/>
              <w:numId w:val="39"/>
            </w:numPr>
            <w:ind w:firstLine="0"/>
          </w:pPr>
          <w:r w:rsidRPr="00C26FD6">
            <w:rPr>
              <w:color w:val="231F20"/>
              <w:szCs w:val="18"/>
            </w:rPr>
            <w:t>Opisy Produktów</w:t>
          </w:r>
        </w:p>
        <w:p w:rsidR="00C26FD6" w:rsidRDefault="00C26FD6" w:rsidP="00003140">
          <w:pPr>
            <w:pStyle w:val="Akapitzlist"/>
            <w:numPr>
              <w:ilvl w:val="0"/>
              <w:numId w:val="39"/>
            </w:numPr>
            <w:ind w:firstLine="0"/>
          </w:pPr>
          <w:r w:rsidRPr="00C26FD6">
            <w:rPr>
              <w:color w:val="231F20"/>
              <w:szCs w:val="18"/>
            </w:rPr>
            <w:t>Lista Kontrolna Produktów</w:t>
          </w:r>
        </w:p>
        <w:p w:rsidR="00C26FD6" w:rsidRPr="00B94D9D" w:rsidRDefault="00C26FD6" w:rsidP="00003140">
          <w:pPr>
            <w:pStyle w:val="Akapitzlist"/>
            <w:numPr>
              <w:ilvl w:val="0"/>
              <w:numId w:val="39"/>
            </w:numPr>
            <w:ind w:firstLine="0"/>
          </w:pPr>
          <w:r w:rsidRPr="00C26FD6">
            <w:rPr>
              <w:color w:val="231F20"/>
              <w:szCs w:val="18"/>
            </w:rPr>
            <w:lastRenderedPageBreak/>
            <w:t>Diagram Następstw Produktów</w:t>
          </w:r>
        </w:p>
        <w:p w:rsidR="005D5543" w:rsidRDefault="00B94D9D" w:rsidP="00003140">
          <w:pPr>
            <w:ind w:firstLine="709"/>
            <w:contextualSpacing w:val="0"/>
          </w:pPr>
          <w:r>
            <w:t xml:space="preserve">W tym miejscu warto zwrócić uwagę że produkty wyjściowe tego etapu są wymaganymi krokami techniki planowania opartego na produktach zgodnie z wytycznymi metodyki Prince2. Dla lepszego zrozumienia krótko opiszę wspomniane kroki. Planowanie oparte na produktach zaczyna się </w:t>
          </w:r>
          <w:r w:rsidR="00094AF2">
            <w:t>od stworzenia opisu produktu finalnego powstałego w całym projekcie. Dzięki temu podświadomie skupiamy kolejne niezbędne powstające w procesach produkty na dostarczeniu finalnego rezultatu zgodnie z opisem. Następnie sporząd</w:t>
          </w:r>
          <w:r w:rsidR="005F415A">
            <w:t>zany jest Diagram Struktury Produktu, hierarchicznie podczas burzy mózgów uczestnicy planowania próbują określić jakie produkty i jakie działania są niezbędne do stworzenia końcowego produktu. Powstałe produkty w Diagramie są opisywane podobnie jak miało to miejsce podczas opisu produktu finalnego. Na samym końcu określamy kolejność realizacji produktów Diagramie Następstw Produktów.</w:t>
          </w:r>
        </w:p>
        <w:p w:rsidR="00DD1B38" w:rsidRDefault="00DD1B38" w:rsidP="00003140">
          <w:pPr>
            <w:ind w:firstLine="709"/>
            <w:contextualSpacing w:val="0"/>
          </w:pPr>
          <w:r>
            <w:t>Następnym zadaniem w procesie planowania jest Określenie Działań i Współzależności na wejściu przyjmujemy produkty opracowane w kroku poprzedzającym: Diagram Następstwa Produktów, Opisy Produktów oraz nie będące wynikiem działania kroku poprzedniego Rejestr Ryzyka. Wynikiem działania zgodnie z nazwą kroku jest Lista Działań, oraz określone zależności występujące pomiędzy Działaniami.</w:t>
          </w:r>
        </w:p>
        <w:p w:rsidR="00DD1B38" w:rsidRDefault="00DD1B38" w:rsidP="00003140">
          <w:pPr>
            <w:ind w:firstLine="709"/>
            <w:contextualSpacing w:val="0"/>
          </w:pPr>
          <w:r>
            <w:t xml:space="preserve">W Szacowaniu bierzemy pod uwagę wszystkie otrzymane informacje w procesie planistycznym, a wynikiem tego kroku jest próba odpowiedzi na pytanie </w:t>
          </w:r>
          <w:r w:rsidR="005D5543">
            <w:t>jak bardzo pracochłonne jest każde zadanie oraz ile czasu zajmie.</w:t>
          </w:r>
        </w:p>
        <w:p w:rsidR="005D5543" w:rsidRDefault="005D5543" w:rsidP="00003140">
          <w:pPr>
            <w:ind w:firstLine="709"/>
            <w:contextualSpacing w:val="0"/>
          </w:pPr>
          <w:r>
            <w:t>Podczas kroku Harmonogramowania zasobami na których będzie opierać się praca to:</w:t>
          </w:r>
        </w:p>
        <w:p w:rsidR="005D5543" w:rsidRDefault="005D5543" w:rsidP="00003140">
          <w:pPr>
            <w:pStyle w:val="Akapitzlist"/>
            <w:numPr>
              <w:ilvl w:val="0"/>
              <w:numId w:val="40"/>
            </w:numPr>
            <w:ind w:firstLine="0"/>
          </w:pPr>
          <w:r>
            <w:t>Oszacowane działania z kroku Szacowania</w:t>
          </w:r>
        </w:p>
        <w:p w:rsidR="005D5543" w:rsidRDefault="005D5543" w:rsidP="00003140">
          <w:pPr>
            <w:pStyle w:val="Akapitzlist"/>
            <w:numPr>
              <w:ilvl w:val="0"/>
              <w:numId w:val="40"/>
            </w:numPr>
            <w:ind w:firstLine="0"/>
          </w:pPr>
          <w:r>
            <w:t>Informacje dotyczące zależności pomiędzy działaniami</w:t>
          </w:r>
        </w:p>
        <w:p w:rsidR="005D5543" w:rsidRDefault="005D5543" w:rsidP="00003140">
          <w:pPr>
            <w:pStyle w:val="Akapitzlist"/>
            <w:numPr>
              <w:ilvl w:val="0"/>
              <w:numId w:val="40"/>
            </w:numPr>
            <w:ind w:firstLine="0"/>
          </w:pPr>
          <w:r>
            <w:t>Dostępne zasoby</w:t>
          </w:r>
        </w:p>
        <w:p w:rsidR="005D5543" w:rsidRDefault="005D5543" w:rsidP="00003140">
          <w:pPr>
            <w:ind w:firstLine="709"/>
            <w:contextualSpacing w:val="0"/>
          </w:pPr>
          <w:r>
            <w:t>W rezultacie otrzymujemy gotowy Harmonogram procesu.</w:t>
          </w:r>
        </w:p>
        <w:p w:rsidR="005D5543" w:rsidRDefault="005D5543" w:rsidP="00003140">
          <w:pPr>
            <w:ind w:firstLine="709"/>
            <w:contextualSpacing w:val="0"/>
          </w:pPr>
          <w:r>
            <w:t>W czasie Analizy Zagrożeń analogicznie jak podczas Szacowania uwzględniamy wszelkie dostępne informację projektowe, i na jej podstawie dokonujemy aktualizacji Rejestru Ryzyka.</w:t>
          </w:r>
        </w:p>
        <w:p w:rsidR="005D5543" w:rsidRDefault="005D5543" w:rsidP="00003140">
          <w:pPr>
            <w:ind w:firstLine="709"/>
            <w:contextualSpacing w:val="0"/>
          </w:pPr>
          <w:r>
            <w:t xml:space="preserve">W ostatnim działaniu Kompletowania Planu na podstawie ocenionego planu aktualizujemy Listę Kontrolną Produktów, a skompletowany plan jako wynik Procesu Planowania zostaje przekazany do zatwierdzenia na wyższym poziomie zarządzania. </w:t>
          </w:r>
        </w:p>
        <w:p w:rsidR="0090617C" w:rsidRDefault="0090617C" w:rsidP="00003140">
          <w:pPr>
            <w:ind w:firstLine="709"/>
            <w:contextualSpacing w:val="0"/>
          </w:pPr>
        </w:p>
        <w:p w:rsidR="005D5543" w:rsidRDefault="006865E1" w:rsidP="00003140">
          <w:pPr>
            <w:ind w:firstLine="709"/>
            <w:contextualSpacing w:val="0"/>
          </w:pPr>
          <w:r>
            <w:t>Zwracając uwagę na fakt że Planowanie przebiega cyklicznie w każdym następującym procesie Prince2, oraz dostrzegając że ciągle proces planowania przebiega w taki sam sposób można dojść do wniosków że Planowanie wewnątrz procesu odbywa się poprzez realizację swego rodzaju</w:t>
          </w:r>
          <w:r w:rsidR="00D445C9">
            <w:t xml:space="preserve"> zmodyfikowanego do konkretnych potrzeb</w:t>
          </w:r>
          <w:r>
            <w:t xml:space="preserve"> modelu kaskadowego. Kolejne zadania następują po sobie jedno po drugim, oraz nie przewidywany jest wracanie do kroków poprzednich. Zachowana jest pewna odgórnie zdefiniowana kolejność, a rezultaty kroków poprzedzających determinują wyniki następujących czynności</w:t>
          </w:r>
          <w:r w:rsidR="00D445C9">
            <w:t xml:space="preserve"> w procesie</w:t>
          </w:r>
          <w:r>
            <w:t xml:space="preserve">. Na tej podstawie możemy wnioskować że tak zdefiniowany proces narażony jest na wystąpienie błędu w początkowych krokach planowania. A koszt wykrycia i dokonania poprawy rośnie z kroku na krok. Co więcej ponieważ </w:t>
          </w:r>
          <w:r w:rsidR="00D445C9">
            <w:t xml:space="preserve">proces planowanie występuje za każdym razem w kolejnych procesach, a wyniki procesu poprzedniego determinują możliwy otrzymany wynik w następny </w:t>
          </w:r>
          <w:r w:rsidR="0090617C">
            <w:t>procesach</w:t>
          </w:r>
          <w:r w:rsidR="00D445C9">
            <w:t xml:space="preserve"> możemy stwierdzić że</w:t>
          </w:r>
          <w:r w:rsidR="0090617C">
            <w:t xml:space="preserve"> planowanie</w:t>
          </w:r>
          <w:r w:rsidR="00D445C9">
            <w:t xml:space="preserve"> jest procesem iteracyjnym. Skupia się w danej iteracji(realizacja procesu planowania w obrębie danego procesu) na dostarczenie skompletowanego planu w zakresie właściwym dla danego procesu.</w:t>
          </w:r>
        </w:p>
        <w:p w:rsidR="00755997" w:rsidRDefault="0090617C" w:rsidP="00003140">
          <w:pPr>
            <w:ind w:firstLine="709"/>
            <w:contextualSpacing w:val="0"/>
          </w:pPr>
          <w:r>
            <w:t xml:space="preserve">Patrząc na to jakie produkty otrzymywane są na kolejnych krokach planowania zauważalnym jest że opierają się one w dużej mierze na metodach przedstawianych w początkowych rozdziałach pracy. Zaczynając analizę od Diagramu Struktury Produktów łatwo można </w:t>
          </w:r>
          <w:r w:rsidR="00451ACC">
            <w:t>odnieść wrażenie że jest po prostu implementacją Struktury Podziału Pracy przeniesioną na grunt produktów. Samo definiowanie Diagramu Struktury Produktów realizowane jest techniką od dołu do góry, przeprowadzając burzę mózgów dokładnie tak samo jak przewiduje to metoda tworzenia Struktury Podziału Pracy</w:t>
          </w:r>
          <w:r w:rsidR="00755997">
            <w:t xml:space="preserve">. </w:t>
          </w:r>
        </w:p>
        <w:p w:rsidR="00051386" w:rsidRDefault="00755997" w:rsidP="00003140">
          <w:pPr>
            <w:ind w:firstLine="709"/>
            <w:contextualSpacing w:val="0"/>
          </w:pPr>
          <w:r>
            <w:t>Szacowanie można łatwo porównać do użycia w praktyce prognozowania, czas realizacji i pracochłonność realizacji produktu będzie najczęściej prognozowana  w sposób racjonalny kierując się zdrowym rozsądkiem, doświadczenie. A jeżeli pojawią się możliwości nic nie stoi na przeszkodzie aby zastosować jedną z wielu naukowych metod prognozowania.</w:t>
          </w:r>
        </w:p>
        <w:p w:rsidR="00755997" w:rsidRDefault="00755997" w:rsidP="00003140">
          <w:pPr>
            <w:ind w:firstLine="709"/>
            <w:contextualSpacing w:val="0"/>
          </w:pPr>
          <w:r>
            <w:t xml:space="preserve">Przygotowując harmonogram procesu w kroku Harmonogramowania </w:t>
          </w:r>
          <w:r w:rsidR="001920FB">
            <w:t xml:space="preserve">naturalnym wydaje się zastosowanie wykresu Gantta w celu wizualizacji tworzonego harmonogramu. Wykres Gantta wpisuje się tutaj doskonale ponieważ z założenia operuje na tych samych danych które są danymi wejściowymi Harmonogramowani czyli czasu realizacji poszczególnych zadań, wzajemnych wpływów zadań na siebie, oraz tym jakimi zasobami dysponujemy. Mając zrealizowany harmonogram o wykres Gantta, możemy na nim </w:t>
          </w:r>
          <w:r w:rsidR="001920FB">
            <w:lastRenderedPageBreak/>
            <w:t>wyznaczyć ścieżkę krytyczną produktu, aby odpowiedzieć na pytanie ile czasu zajmie nam zakończenie wytwarzania produktu w danym procesie.</w:t>
          </w:r>
        </w:p>
        <w:p w:rsidR="002E75BA" w:rsidRDefault="00F93488" w:rsidP="00003140">
          <w:pPr>
            <w:ind w:firstLine="709"/>
            <w:contextualSpacing w:val="0"/>
          </w:pPr>
          <w:r>
            <w:t xml:space="preserve">Analiza Zagrożeń w praktyce może zostać sprowadzona do próby znalezienia odpowiedzi na pytanie: „Co może pójść nie tak?”(Prognozowanie), „Jakie akcje uczynimy aby temu przeciwdziałać?”, oraz „Jak zareagujemy jak coś potoczy nie po naszej myśli?”. Próbując odpowiedzieć na te pytania możemy rozmyślać nad tym jakie są wszystkie możliwe sytuacje i do czego one nas prowadzą, w taki sam sposób jaki realizuje to zastosowanie metody scenariuszowej. W metodzie scenariuszowej zgodnie z jej ideą próbujemy wytyczyć kilka możliwych sekwencji wydarzeń, tym samym przewidując </w:t>
          </w:r>
          <w:r w:rsidR="003928B9">
            <w:t xml:space="preserve">potencjalne zdarzenia </w:t>
          </w:r>
          <w:r w:rsidR="002E75BA">
            <w:t>niepożądane</w:t>
          </w:r>
          <w:r w:rsidR="003928B9">
            <w:t>.</w:t>
          </w:r>
          <w:r w:rsidR="002E75BA">
            <w:t xml:space="preserve"> Oraz przygotowanie się jak na sytuację kryzysową zareagować.</w:t>
          </w:r>
        </w:p>
        <w:p w:rsidR="002E75BA" w:rsidRDefault="002E75BA" w:rsidP="00003140">
          <w:pPr>
            <w:ind w:firstLine="709"/>
            <w:contextualSpacing w:val="0"/>
          </w:pPr>
          <w:r>
            <w:t>W celu poprawy czytelności przedstawionych przemyśleń zebrałem je w postaci tabelarycznej:</w:t>
          </w:r>
        </w:p>
        <w:p w:rsidR="00DD72D9" w:rsidRDefault="00DD72D9" w:rsidP="00DD72D9">
          <w:pPr>
            <w:pStyle w:val="Legenda"/>
            <w:keepNext/>
          </w:pPr>
          <w:bookmarkStart w:id="88" w:name="_Toc19044402"/>
          <w:r>
            <w:t xml:space="preserve">Tabela </w:t>
          </w:r>
          <w:fldSimple w:instr=" SEQ Tabela \* ARABIC ">
            <w:r>
              <w:rPr>
                <w:noProof/>
              </w:rPr>
              <w:t>5</w:t>
            </w:r>
          </w:fldSimple>
          <w:r>
            <w:rPr>
              <w:noProof/>
            </w:rPr>
            <w:t xml:space="preserve"> Stosowane metody planistyczne w danym kroku planowania</w:t>
          </w:r>
          <w:bookmarkEnd w:id="88"/>
        </w:p>
        <w:tbl>
          <w:tblPr>
            <w:tblStyle w:val="Jasnecieniowanie1"/>
            <w:tblW w:w="0" w:type="auto"/>
            <w:tblLook w:val="04A0"/>
          </w:tblPr>
          <w:tblGrid>
            <w:gridCol w:w="2469"/>
            <w:gridCol w:w="2591"/>
            <w:gridCol w:w="4227"/>
          </w:tblGrid>
          <w:tr w:rsidR="002E75BA" w:rsidTr="00003140">
            <w:trPr>
              <w:cnfStyle w:val="100000000000"/>
            </w:trPr>
            <w:tc>
              <w:tcPr>
                <w:cnfStyle w:val="001000000000"/>
                <w:tcW w:w="0" w:type="auto"/>
              </w:tcPr>
              <w:p w:rsidR="002E75BA" w:rsidRDefault="002E75BA" w:rsidP="00003140">
                <w:pPr>
                  <w:ind w:firstLine="0"/>
                  <w:contextualSpacing w:val="0"/>
                  <w:jc w:val="left"/>
                </w:pPr>
                <w:r>
                  <w:t>Proces/Krok</w:t>
                </w:r>
                <w:r w:rsidR="00FA491C">
                  <w:t>/Produkt</w:t>
                </w:r>
              </w:p>
            </w:tc>
            <w:tc>
              <w:tcPr>
                <w:tcW w:w="0" w:type="auto"/>
              </w:tcPr>
              <w:p w:rsidR="002E75BA" w:rsidRDefault="002E75BA" w:rsidP="00003140">
                <w:pPr>
                  <w:ind w:firstLine="0"/>
                  <w:contextualSpacing w:val="0"/>
                  <w:cnfStyle w:val="100000000000"/>
                </w:pPr>
                <w:r>
                  <w:t>Zastosowana metoda/model</w:t>
                </w:r>
              </w:p>
            </w:tc>
            <w:tc>
              <w:tcPr>
                <w:tcW w:w="0" w:type="auto"/>
              </w:tcPr>
              <w:p w:rsidR="002E75BA" w:rsidRDefault="002E75BA" w:rsidP="00003140">
                <w:pPr>
                  <w:ind w:firstLine="0"/>
                  <w:contextualSpacing w:val="0"/>
                  <w:cnfStyle w:val="100000000000"/>
                </w:pPr>
                <w:r>
                  <w:t>Komentarz</w:t>
                </w:r>
              </w:p>
            </w:tc>
          </w:tr>
          <w:tr w:rsidR="00CD1EF7" w:rsidTr="00003140">
            <w:trPr>
              <w:cnfStyle w:val="000000100000"/>
            </w:trPr>
            <w:tc>
              <w:tcPr>
                <w:cnfStyle w:val="001000000000"/>
                <w:tcW w:w="0" w:type="auto"/>
              </w:tcPr>
              <w:p w:rsidR="00CD1EF7" w:rsidRDefault="00CD1EF7" w:rsidP="00003140">
                <w:pPr>
                  <w:ind w:firstLine="0"/>
                  <w:contextualSpacing w:val="0"/>
                  <w:jc w:val="left"/>
                </w:pPr>
                <w:r>
                  <w:t>Zatwierdzenie Planu Projektu</w:t>
                </w:r>
              </w:p>
            </w:tc>
            <w:tc>
              <w:tcPr>
                <w:tcW w:w="0" w:type="auto"/>
              </w:tcPr>
              <w:p w:rsidR="00CD1EF7" w:rsidRDefault="00CD1EF7" w:rsidP="00003140">
                <w:pPr>
                  <w:ind w:firstLine="0"/>
                  <w:contextualSpacing w:val="0"/>
                  <w:cnfStyle w:val="000000100000"/>
                </w:pPr>
                <w:r>
                  <w:t>Metoda analizy portfelowej</w:t>
                </w:r>
              </w:p>
            </w:tc>
            <w:tc>
              <w:tcPr>
                <w:tcW w:w="0" w:type="auto"/>
              </w:tcPr>
              <w:p w:rsidR="00CD1EF7" w:rsidRDefault="009D0573" w:rsidP="00003140">
                <w:pPr>
                  <w:ind w:firstLine="0"/>
                  <w:contextualSpacing w:val="0"/>
                  <w:cnfStyle w:val="000000100000"/>
                </w:pPr>
                <w:r>
                  <w:t>Pomaga w podjęciu decyzji dotyczącej sensowności celu projektu</w:t>
                </w:r>
              </w:p>
            </w:tc>
          </w:tr>
          <w:tr w:rsidR="002E75BA" w:rsidTr="00003140">
            <w:tc>
              <w:tcPr>
                <w:cnfStyle w:val="001000000000"/>
                <w:tcW w:w="0" w:type="auto"/>
              </w:tcPr>
              <w:p w:rsidR="002E75BA" w:rsidRDefault="002E75BA" w:rsidP="00003140">
                <w:pPr>
                  <w:ind w:firstLine="0"/>
                  <w:contextualSpacing w:val="0"/>
                  <w:jc w:val="left"/>
                </w:pPr>
                <w:r>
                  <w:t>Planowanie pojedyncza iteracja</w:t>
                </w:r>
              </w:p>
            </w:tc>
            <w:tc>
              <w:tcPr>
                <w:tcW w:w="0" w:type="auto"/>
              </w:tcPr>
              <w:p w:rsidR="002E75BA" w:rsidRDefault="002E75BA" w:rsidP="00003140">
                <w:pPr>
                  <w:ind w:firstLine="0"/>
                  <w:contextualSpacing w:val="0"/>
                  <w:cnfStyle w:val="000000000000"/>
                </w:pPr>
                <w:r>
                  <w:t>Model kaskadowy</w:t>
                </w:r>
              </w:p>
            </w:tc>
            <w:tc>
              <w:tcPr>
                <w:tcW w:w="0" w:type="auto"/>
              </w:tcPr>
              <w:p w:rsidR="002E75BA" w:rsidRDefault="002E75BA" w:rsidP="00003140">
                <w:pPr>
                  <w:ind w:firstLine="0"/>
                  <w:contextualSpacing w:val="0"/>
                  <w:cnfStyle w:val="000000000000"/>
                </w:pPr>
                <w:r>
                  <w:t>Podążanie zdefiniowaną sekwencją kroku bez powracania do kroku poprzedniego</w:t>
                </w:r>
              </w:p>
            </w:tc>
          </w:tr>
          <w:tr w:rsidR="002E75BA" w:rsidTr="00003140">
            <w:trPr>
              <w:cnfStyle w:val="000000100000"/>
            </w:trPr>
            <w:tc>
              <w:tcPr>
                <w:cnfStyle w:val="001000000000"/>
                <w:tcW w:w="0" w:type="auto"/>
              </w:tcPr>
              <w:p w:rsidR="002E75BA" w:rsidRDefault="002E75BA" w:rsidP="00003140">
                <w:pPr>
                  <w:ind w:firstLine="0"/>
                  <w:contextualSpacing w:val="0"/>
                  <w:jc w:val="left"/>
                </w:pPr>
                <w:r>
                  <w:t>Planowanie procesów</w:t>
                </w:r>
              </w:p>
            </w:tc>
            <w:tc>
              <w:tcPr>
                <w:tcW w:w="0" w:type="auto"/>
              </w:tcPr>
              <w:p w:rsidR="002E75BA" w:rsidRDefault="002E75BA" w:rsidP="00003140">
                <w:pPr>
                  <w:ind w:firstLine="0"/>
                  <w:contextualSpacing w:val="0"/>
                  <w:cnfStyle w:val="000000100000"/>
                </w:pPr>
                <w:r>
                  <w:t>Model iteracyjny</w:t>
                </w:r>
              </w:p>
            </w:tc>
            <w:tc>
              <w:tcPr>
                <w:tcW w:w="0" w:type="auto"/>
              </w:tcPr>
              <w:p w:rsidR="002E75BA" w:rsidRDefault="00FA491C" w:rsidP="00003140">
                <w:pPr>
                  <w:ind w:firstLine="0"/>
                  <w:contextualSpacing w:val="0"/>
                  <w:cnfStyle w:val="000000100000"/>
                </w:pPr>
                <w:r>
                  <w:t>Proces planowania występuję w każdym z pozostałych procesów. Aby planowanie mogło rozpocząć się w kroku następnym musi zakończyć się w poprzednim</w:t>
                </w:r>
              </w:p>
            </w:tc>
          </w:tr>
          <w:tr w:rsidR="002E75BA" w:rsidTr="00003140">
            <w:tc>
              <w:tcPr>
                <w:cnfStyle w:val="001000000000"/>
                <w:tcW w:w="0" w:type="auto"/>
              </w:tcPr>
              <w:p w:rsidR="002E75BA" w:rsidRDefault="00FA491C" w:rsidP="00003140">
                <w:pPr>
                  <w:ind w:firstLine="0"/>
                  <w:contextualSpacing w:val="0"/>
                  <w:jc w:val="left"/>
                </w:pPr>
                <w:r>
                  <w:t>Diagram Struktury Produktów</w:t>
                </w:r>
              </w:p>
            </w:tc>
            <w:tc>
              <w:tcPr>
                <w:tcW w:w="0" w:type="auto"/>
              </w:tcPr>
              <w:p w:rsidR="002E75BA" w:rsidRDefault="00FA491C" w:rsidP="00003140">
                <w:pPr>
                  <w:ind w:firstLine="0"/>
                  <w:contextualSpacing w:val="0"/>
                  <w:cnfStyle w:val="000000000000"/>
                </w:pPr>
                <w:r>
                  <w:t>Struktura Podziału Pracy</w:t>
                </w:r>
              </w:p>
            </w:tc>
            <w:tc>
              <w:tcPr>
                <w:tcW w:w="0" w:type="auto"/>
              </w:tcPr>
              <w:p w:rsidR="002E75BA" w:rsidRDefault="00FA491C" w:rsidP="00003140">
                <w:pPr>
                  <w:ind w:firstLine="0"/>
                  <w:contextualSpacing w:val="0"/>
                  <w:cnfStyle w:val="000000000000"/>
                </w:pPr>
                <w:r>
                  <w:t>Hierarchiczna struktura przeniesiona na realia procesu opartego o produkty zamiast zadań</w:t>
                </w:r>
              </w:p>
            </w:tc>
          </w:tr>
          <w:tr w:rsidR="002E75BA" w:rsidTr="00003140">
            <w:trPr>
              <w:cnfStyle w:val="000000100000"/>
            </w:trPr>
            <w:tc>
              <w:tcPr>
                <w:cnfStyle w:val="001000000000"/>
                <w:tcW w:w="0" w:type="auto"/>
              </w:tcPr>
              <w:p w:rsidR="002E75BA" w:rsidRDefault="00FA491C" w:rsidP="00003140">
                <w:pPr>
                  <w:ind w:firstLine="0"/>
                  <w:contextualSpacing w:val="0"/>
                  <w:jc w:val="left"/>
                </w:pPr>
                <w:r>
                  <w:t>Szacowanie</w:t>
                </w:r>
              </w:p>
            </w:tc>
            <w:tc>
              <w:tcPr>
                <w:tcW w:w="0" w:type="auto"/>
              </w:tcPr>
              <w:p w:rsidR="002E75BA" w:rsidRDefault="00FA491C" w:rsidP="00003140">
                <w:pPr>
                  <w:ind w:firstLine="0"/>
                  <w:contextualSpacing w:val="0"/>
                  <w:cnfStyle w:val="000000100000"/>
                </w:pPr>
                <w:r>
                  <w:t>Prognozowanie</w:t>
                </w:r>
              </w:p>
            </w:tc>
            <w:tc>
              <w:tcPr>
                <w:tcW w:w="0" w:type="auto"/>
              </w:tcPr>
              <w:p w:rsidR="002E75BA" w:rsidRDefault="00FA491C" w:rsidP="00003140">
                <w:pPr>
                  <w:ind w:firstLine="0"/>
                  <w:contextualSpacing w:val="0"/>
                  <w:cnfStyle w:val="000000100000"/>
                </w:pPr>
                <w:r>
                  <w:t xml:space="preserve">Próba oceny czasochłonności wykonania produktu w oparciu o racjonalne rozumowanie, bądź inne metody naukowe. </w:t>
                </w:r>
              </w:p>
            </w:tc>
          </w:tr>
          <w:tr w:rsidR="002E75BA" w:rsidTr="00003140">
            <w:tc>
              <w:tcPr>
                <w:cnfStyle w:val="001000000000"/>
                <w:tcW w:w="0" w:type="auto"/>
              </w:tcPr>
              <w:p w:rsidR="002E75BA" w:rsidRDefault="00FA491C" w:rsidP="00003140">
                <w:pPr>
                  <w:ind w:firstLine="0"/>
                  <w:contextualSpacing w:val="0"/>
                  <w:jc w:val="left"/>
                </w:pPr>
                <w:r>
                  <w:t>Harmonogramowanie</w:t>
                </w:r>
              </w:p>
            </w:tc>
            <w:tc>
              <w:tcPr>
                <w:tcW w:w="0" w:type="auto"/>
              </w:tcPr>
              <w:p w:rsidR="002E75BA" w:rsidRDefault="00FA491C" w:rsidP="00003140">
                <w:pPr>
                  <w:ind w:firstLine="0"/>
                  <w:contextualSpacing w:val="0"/>
                  <w:cnfStyle w:val="000000000000"/>
                </w:pPr>
                <w:r>
                  <w:t>Wykres Gantta</w:t>
                </w:r>
              </w:p>
            </w:tc>
            <w:tc>
              <w:tcPr>
                <w:tcW w:w="0" w:type="auto"/>
              </w:tcPr>
              <w:p w:rsidR="002E75BA" w:rsidRDefault="00FA491C" w:rsidP="00003140">
                <w:pPr>
                  <w:ind w:firstLine="0"/>
                  <w:contextualSpacing w:val="0"/>
                  <w:cnfStyle w:val="000000000000"/>
                </w:pPr>
                <w:r>
                  <w:t>Zebranie czynności w postaci graficznej.</w:t>
                </w:r>
              </w:p>
            </w:tc>
          </w:tr>
          <w:tr w:rsidR="00FA491C" w:rsidTr="00003140">
            <w:trPr>
              <w:cnfStyle w:val="000000100000"/>
            </w:trPr>
            <w:tc>
              <w:tcPr>
                <w:cnfStyle w:val="001000000000"/>
                <w:tcW w:w="0" w:type="auto"/>
              </w:tcPr>
              <w:p w:rsidR="00FA491C" w:rsidRDefault="00FA491C" w:rsidP="00003140">
                <w:pPr>
                  <w:ind w:firstLine="0"/>
                  <w:contextualSpacing w:val="0"/>
                  <w:jc w:val="left"/>
                </w:pPr>
                <w:r>
                  <w:lastRenderedPageBreak/>
                  <w:t>Analiza Zagrożeń</w:t>
                </w:r>
              </w:p>
            </w:tc>
            <w:tc>
              <w:tcPr>
                <w:tcW w:w="0" w:type="auto"/>
              </w:tcPr>
              <w:p w:rsidR="00FA491C" w:rsidRDefault="00FA491C" w:rsidP="00003140">
                <w:pPr>
                  <w:ind w:firstLine="0"/>
                  <w:contextualSpacing w:val="0"/>
                  <w:cnfStyle w:val="000000100000"/>
                </w:pPr>
                <w:r>
                  <w:t>Prognozowanie/Metoda scenariuszowa</w:t>
                </w:r>
              </w:p>
            </w:tc>
            <w:tc>
              <w:tcPr>
                <w:tcW w:w="0" w:type="auto"/>
              </w:tcPr>
              <w:p w:rsidR="00FA491C" w:rsidRDefault="00FA491C" w:rsidP="00003140">
                <w:pPr>
                  <w:ind w:firstLine="0"/>
                  <w:contextualSpacing w:val="0"/>
                  <w:cnfStyle w:val="000000100000"/>
                </w:pPr>
                <w:r>
                  <w:t>Próba przewidzenia sytuacji niepożądanych oraz przygotowanie planu poradzenia sobie z nimi</w:t>
                </w:r>
              </w:p>
            </w:tc>
          </w:tr>
        </w:tbl>
        <w:p w:rsidR="00CD1EF7" w:rsidRDefault="009D0573" w:rsidP="00003140">
          <w:pPr>
            <w:pStyle w:val="Nagwek2"/>
            <w:spacing w:before="120"/>
          </w:pPr>
          <w:bookmarkStart w:id="89" w:name="_Toc19039385"/>
          <w:r>
            <w:t>Planowanie w Scrum Framework</w:t>
          </w:r>
          <w:bookmarkEnd w:id="89"/>
        </w:p>
        <w:p w:rsidR="00C6681A" w:rsidRDefault="00C6681A" w:rsidP="00003140">
          <w:pPr>
            <w:ind w:firstLine="709"/>
            <w:contextualSpacing w:val="0"/>
          </w:pPr>
          <w:r>
            <w:t xml:space="preserve">Często mówiąc o zwinnym podejściu do wytwarzania oprogramowania sprowadzamy nasze myślenie do tezy ze podejście zwinne to takie w którym nie ma zaplanowanego co chcemy osiągnąć. Można by rzec że i tak i nie, ponieważ klient inicjując jakiś projekt opiera się na pewnej wizji produktu który chciałby otrzymać i tutaj jest już w posiadaniu jakiegoś planu na produkt. Jednak zasadną różnicą pomiędzy planami spotykanymi w tradycyjnym podejściu jest to ze ten plan nie jest precyzyjny, ustalony odgórnie, przemyślany, zdefiniowany. W projektach realizowanych </w:t>
          </w:r>
          <w:r w:rsidR="00DE6901">
            <w:t>w oparciu o Scrum Framework podobnie jak we wszystkich projektach występuje zawsze jakiś plan. Co więcej patrząc na projekt informatyczny wytwarzany zwinnie możemy wyszczególnić kilka poziomów planów.</w:t>
          </w:r>
        </w:p>
        <w:p w:rsidR="00DD72D9" w:rsidRDefault="00DE6901" w:rsidP="00DD72D9">
          <w:pPr>
            <w:keepNext/>
            <w:ind w:firstLine="709"/>
            <w:contextualSpacing w:val="0"/>
            <w:jc w:val="center"/>
          </w:pPr>
          <w:r>
            <w:rPr>
              <w:noProof/>
            </w:rPr>
            <w:drawing>
              <wp:inline distT="0" distB="0" distL="0" distR="0">
                <wp:extent cx="5542986" cy="2658140"/>
                <wp:effectExtent l="19050" t="0" r="564" b="0"/>
                <wp:docPr id="3" name="Obraz 2" descr="koncepcja_zwinnego_plan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cepcja_zwinnego_planowania.PNG"/>
                        <pic:cNvPicPr/>
                      </pic:nvPicPr>
                      <pic:blipFill>
                        <a:blip r:embed="rId55"/>
                        <a:stretch>
                          <a:fillRect/>
                        </a:stretch>
                      </pic:blipFill>
                      <pic:spPr>
                        <a:xfrm>
                          <a:off x="0" y="0"/>
                          <a:ext cx="5538545" cy="2656010"/>
                        </a:xfrm>
                        <a:prstGeom prst="rect">
                          <a:avLst/>
                        </a:prstGeom>
                      </pic:spPr>
                    </pic:pic>
                  </a:graphicData>
                </a:graphic>
              </wp:inline>
            </w:drawing>
          </w:r>
        </w:p>
        <w:p w:rsidR="00DE6901" w:rsidRPr="00C6681A" w:rsidRDefault="00DD72D9" w:rsidP="00DD72D9">
          <w:pPr>
            <w:pStyle w:val="Legenda"/>
          </w:pPr>
          <w:bookmarkStart w:id="90" w:name="_Toc19044397"/>
          <w:r>
            <w:t xml:space="preserve">Rysunek </w:t>
          </w:r>
          <w:fldSimple w:instr=" SEQ Rysunek \* ARABIC ">
            <w:r>
              <w:rPr>
                <w:noProof/>
              </w:rPr>
              <w:t>29</w:t>
            </w:r>
          </w:fldSimple>
          <w:r>
            <w:rPr>
              <w:noProof/>
            </w:rPr>
            <w:t xml:space="preserve"> </w:t>
          </w:r>
          <w:r w:rsidRPr="00EB1858">
            <w:rPr>
              <w:noProof/>
            </w:rPr>
            <w:t>Koncepcja zwinnego planowania</w:t>
          </w:r>
          <w:bookmarkEnd w:id="90"/>
        </w:p>
        <w:p w:rsidR="009D0573" w:rsidRDefault="00DE6901" w:rsidP="00003140">
          <w:pPr>
            <w:ind w:firstLine="709"/>
            <w:contextualSpacing w:val="0"/>
            <w:jc w:val="center"/>
            <w:rPr>
              <w:sz w:val="20"/>
            </w:rPr>
          </w:pPr>
          <w:r w:rsidRPr="00DE6901">
            <w:rPr>
              <w:sz w:val="20"/>
            </w:rPr>
            <w:t>Źródło: Dymek D. Wykłady w ramach przedmiotu Zwinne Wytwarzanie Oprogramowania Komputerowego</w:t>
          </w:r>
        </w:p>
        <w:p w:rsidR="00DE6901" w:rsidRDefault="00DE6901" w:rsidP="00003140">
          <w:pPr>
            <w:ind w:firstLine="709"/>
            <w:contextualSpacing w:val="0"/>
          </w:pPr>
          <w:r>
            <w:t xml:space="preserve">Idąc od góry po stronie klienta pojawiają się pewne pomysły, wizję, plany dotyczące strategii firmy klienta. Wspomniana strategia dotyczy planów długofalowych nad którymi pochyla się zarząd. </w:t>
          </w:r>
          <w:r w:rsidR="00973067">
            <w:t xml:space="preserve">W ujęci rocznym planowane są grupy projektów i produktów które przyczyną się do realizacji strategii firmy. Zaplanowanie zestawu narzędzi spoczywa w takim razie na Właścicielu Produktu. Budowa planu jednego produktu lub projektu spoczywa na </w:t>
          </w:r>
          <w:r w:rsidR="00973067">
            <w:lastRenderedPageBreak/>
            <w:t>Właścicielu Produktu oraz Zespole Deweloperskim. Opierając się na wiedzy odnoszącej się do wszystkich zestawów narzędzi planujemy pojedyncze narzędzia które w przyszłości będą stanowiły pewien zbiór narzędzi służących do realizacji pewnych celów strategicznych zakładanych przez firmę klienta. Kolejno pojedyncze narzędzie rozbijane jest na zbiór dostarczanych przez nie funkcjonalności. W kontekście następnych tygodni/miesięcy planujemy wydania</w:t>
          </w:r>
          <w:r w:rsidR="00BF16FE">
            <w:t xml:space="preserve"> poszczególnych funkcjonalności, które to będą implementowane kolejnych iteracji. W obrębie jednej iteracji planowane są kolejne Historyjki Użytkownika, które stanowią podzbiór oczekiwań użytkowników do wytwarzanej funkcjonalności. Na najniższej strukturze planowania, próbujemy zaplanować konkretne małe zadania bezpośrednio do realizacji.</w:t>
          </w:r>
        </w:p>
        <w:p w:rsidR="00BF16FE" w:rsidRDefault="00BF16FE" w:rsidP="00003140">
          <w:pPr>
            <w:ind w:firstLine="709"/>
            <w:contextualSpacing w:val="0"/>
          </w:pPr>
          <w:r>
            <w:t>Pierwszym co rzuca się w oczy jest pewna hierarchiczność, która jest nam już dobrze znana z procesu planowania w metodyce Prince2. Widać tutaj Strukturę Podziału Pracy wykorzystywaną przy hierarchizacji produktów, lecz w tym przypadku zmieniony jest jej charakter i teraz kładzie ona nacisk na spełnienie wizji klientów.</w:t>
          </w:r>
        </w:p>
        <w:p w:rsidR="00BF16FE" w:rsidRDefault="000C545C" w:rsidP="00003140">
          <w:pPr>
            <w:ind w:firstLine="709"/>
            <w:contextualSpacing w:val="0"/>
          </w:pPr>
          <w:r>
            <w:t>Nie mniej trzeba pamiętać że na poziomie potrzeb zdefiniowanych przez zarząd firmy klienta posiadamy pewnego rodzaju wizję, a nie precyzyjnie określony plan. Co więcej ponieważ inaczej podchodzi się do planowania w podejściu tradycyjnym ten plan całości nie jest nam potrzebny. Tutaj planowanie bardziej skupia się na dobrym zaplanowaniu konkretnych Iteracji, w myśl zasady że lepiej planować częściej, ale za to mniejszymi zakresami. Stąd warto rozpocząć omawianie od tego jak planuje się projekt w podejściu zwinnym. Proces planowania oprzemy o ten który występuje w Scrumie.</w:t>
          </w:r>
        </w:p>
        <w:p w:rsidR="000C545C" w:rsidRDefault="000C545C" w:rsidP="00003140">
          <w:pPr>
            <w:ind w:firstLine="709"/>
            <w:contextualSpacing w:val="0"/>
          </w:pPr>
          <w:r>
            <w:t xml:space="preserve">Planowanie produktu rozpoczyna się najczęściej od znanej z rozdziału dotyczącego Scrum Framework Listy zadań projektu. Ona grupuje zadania niezbędne do wykonania. Na tym etapie również występuję struktura hierarchiczna. W liście zadań mamy określone epiki, funkcjonalności, historyjki oraz zadania. Tylko tutaj opieramy się na założeniu że ta lista cały czas żyje i ewoluuje. </w:t>
          </w:r>
          <w:r w:rsidR="00C22659">
            <w:t xml:space="preserve">To odróżnia ją od znanych z Prince2 diagramów produktów które od samego początku próbujemy ustalić raz. </w:t>
          </w:r>
        </w:p>
        <w:p w:rsidR="00C72BCF" w:rsidRDefault="00C22659" w:rsidP="00003140">
          <w:pPr>
            <w:ind w:firstLine="709"/>
            <w:contextualSpacing w:val="0"/>
          </w:pPr>
          <w:r>
            <w:t xml:space="preserve">Cały projekt dzielony jest na wydania, które to do złudzenia przypominają etapy znane z Prince2. Planujemy co wchodzi do danego wydania, jaki zbiór funkcjonalności otrzyma klient w danym wydaniu. W dużym uproszczeniu przyjąć można ze zakończone wydanie jest tak jakby zakończonym pewnym etapem projektu. W wyniku zakończenia etapu zakładamy </w:t>
          </w:r>
          <w:r>
            <w:lastRenderedPageBreak/>
            <w:t>dostarczenie używalnych komponentów.</w:t>
          </w:r>
          <w:r w:rsidR="00C72BCF">
            <w:t xml:space="preserve"> Za to jaki zakres projektu zostanie dostarczony klientowi odpowiada Właściciel Produktu oraz Zespół Projektowy. </w:t>
          </w:r>
        </w:p>
        <w:p w:rsidR="00C72BCF" w:rsidRDefault="00C72BCF" w:rsidP="00003140">
          <w:pPr>
            <w:ind w:firstLine="709"/>
            <w:contextualSpacing w:val="0"/>
          </w:pPr>
          <w:r>
            <w:t>W skład poszczególnych wydań wchodzą wyniki pracy kilku mniejszych iteracji nazywanych w Scrumie Sprintami. Tutaj już na zespole spoczywa odpowiedzialność jak dużo dostarczy w czasie iteracji. Opierając się na przebiegu wcześniejszych iteracji, najbliższych oczekiwań klientów, oraz aktualnym stanie produktu zespół określa zakres prac do wykonania podczas zbliżającej się iteracji. Na tej podstawie formułowany jest Cel Sprintu, czyli założenia jakie powinien spełnić zespół aby zrealizować zakładany przyrost. Zespół Deweloperski decyduje o ilości zadań jaką deklaruje się dostarczyć na koniec sprintu. Prognoza ta odbywa się na podstawie doświadczeń z wcześniejszych sprintów, oraz ilości pracy rzeczywiście zrealizowanej w poprzednich okresach czasu(Velocity). Stąd często w początkowych iteracjach ilość zadeklarowanych zadań jest przeszacowana bądź niedoszacowana. Zespoły przy ustalaniu ilości prac często korzystają z techniki zwane Poker Planistyczny(Planning Poker), technika ta jest omówiona po przedstawieniu wydarzeń Scrumowych. W przypadku błędnie oszacowanej ilości zadań gdy pracy jest za dużo lub za mało na iterację, Zespół może ustalać modyfikację ilości zadań w Sprint Backlogu. Oprócz ustalenia co zostanie zrealizowane zespół ustala sposób w jaki cele zostaną zrealizowane. Właściciel Produktu może opisywać dane zadanie, ale to od zespołu zależy jak technicznie zrealizuje zadanie(jaka architektura, jakie narzędzia, systemy).</w:t>
          </w:r>
        </w:p>
        <w:p w:rsidR="00C72BCF" w:rsidRDefault="00C72BCF" w:rsidP="00003140">
          <w:pPr>
            <w:ind w:firstLine="709"/>
            <w:contextualSpacing w:val="0"/>
          </w:pPr>
          <w:r>
            <w:t xml:space="preserve">Analizując przebieg planowania poszczególnych elementów </w:t>
          </w:r>
          <w:r w:rsidR="006770A6">
            <w:t xml:space="preserve">zauważyć możemy użycie znanych metod planistycznych. Prowadzenie planistycznego pokera jest implementacją metody prognozowania tylko grupowego. W tym konkretnym przypadku przewidywanie złożoności zadania tym samym jego czasochłonności opiera się jednak nie o zastosowanie jakiejś metody matematycznej, a raczej używamy metody ankietowej(członkowie zespołu wyrażają swoje zdanie na temat zadania), intuicyjnych, refleksji(porównania do wykonywanej pracy w przeszłości). Ustalanie priorytetów zadań przez właściciela produktu też jest niejako tworzeniem listy kolejnych dostarczeń powiązanych ze sobą </w:t>
          </w:r>
          <w:r w:rsidR="00C3524F">
            <w:t>zależności które muszą być dostarczane według określonego harmonogramu.</w:t>
          </w:r>
        </w:p>
        <w:p w:rsidR="00C3524F" w:rsidRDefault="00C3524F" w:rsidP="00003140">
          <w:pPr>
            <w:ind w:firstLine="709"/>
            <w:contextualSpacing w:val="0"/>
          </w:pPr>
          <w:r>
            <w:t>Mając tak zebrane informacje możemy spróbować porównać planowanie w podejściu tradycyjnym oraz zwinnym.</w:t>
          </w:r>
        </w:p>
        <w:p w:rsidR="00C3524F" w:rsidRDefault="00C3524F" w:rsidP="00003140">
          <w:pPr>
            <w:pStyle w:val="Nagwek2"/>
            <w:spacing w:before="120"/>
          </w:pPr>
          <w:bookmarkStart w:id="91" w:name="_Toc19039386"/>
          <w:r>
            <w:lastRenderedPageBreak/>
            <w:t>Różnice i podobieństwa planowania tradycyjnego i zwinnego</w:t>
          </w:r>
          <w:bookmarkEnd w:id="91"/>
        </w:p>
        <w:p w:rsidR="00C3524F" w:rsidRDefault="00C3524F" w:rsidP="00003140">
          <w:pPr>
            <w:ind w:firstLine="709"/>
            <w:contextualSpacing w:val="0"/>
          </w:pPr>
          <w:r>
            <w:t>Tworząc zestawienie rozpoczniemy od zebrania różnic w planowaniu. Na pierwszy rzut oka widać że w planowaniu tradycyjnym opisywanym na podstawie Prince2 bierze udział dużo więcej ról. Gdzie w Scrum Framework podczas planowania widzimy zaledwie 3 aktorów: Zarząd Klienta, Właściciela Produktu(który de facto też jest klientem), oraz Zespół Deweloperski. Kolejną rzeczą która różni te podejścia jest poziom sformalizowania i unormowania. W Prince2 wszystko jest precyzyjnie określone, zdefiniowane poszczególne kroki procesu planowania. W metodykach zwinnych nie kładzie się na to takiej dużej uwagi. Kolejną różnicą jest próba przygotowania w Prince2 planu na każdą możliwą ewentualność, gdzie w Scrum planuje się jak problemy rozwiązywać na bieżąco. Zakłada się ze planując tak krótkie okresy czasu rozwiązywanie problematycznych sytuacji jest częścią zaplanowanego okresu.</w:t>
          </w:r>
          <w:r w:rsidR="00FC3ED3">
            <w:t xml:space="preserve"> Różnica polega też na tym że w podejściu tradycyjnym dużo bardziej skupiamy się na dostarczeniu finalnego rozwiązania, a w podejściu zwinnym nacisk kładziony jest na dostarczenie poszczególnego fra</w:t>
          </w:r>
          <w:r w:rsidR="00C536FB">
            <w:t>gmentu całości.</w:t>
          </w:r>
          <w:r w:rsidR="00FC3ED3">
            <w:t xml:space="preserve"> </w:t>
          </w:r>
        </w:p>
        <w:p w:rsidR="00FC3ED3" w:rsidRDefault="00FC3ED3" w:rsidP="00003140">
          <w:pPr>
            <w:ind w:firstLine="709"/>
            <w:contextualSpacing w:val="0"/>
          </w:pPr>
          <w:r>
            <w:t>Jeżeli chcemy wymienić podobieństwa to nie możemy zapomnieć że zarówno planowanie zwinne jak i tradycyjne oparte jest na stosowaniu metod planistycznych. Tylko często odbywa się to pod nazwami dostosowanymi do charakteru metodyki.</w:t>
          </w:r>
        </w:p>
        <w:p w:rsidR="00DD72D9" w:rsidRDefault="00DD72D9" w:rsidP="00003140">
          <w:pPr>
            <w:ind w:firstLine="709"/>
            <w:contextualSpacing w:val="0"/>
          </w:pPr>
        </w:p>
        <w:p w:rsidR="00DD72D9" w:rsidRDefault="00DD72D9" w:rsidP="00DD72D9">
          <w:pPr>
            <w:pStyle w:val="Legenda"/>
            <w:keepNext/>
          </w:pPr>
          <w:bookmarkStart w:id="92" w:name="_Toc19044403"/>
          <w:r>
            <w:t xml:space="preserve">Tabela </w:t>
          </w:r>
          <w:fldSimple w:instr=" SEQ Tabela \* ARABIC ">
            <w:r>
              <w:rPr>
                <w:noProof/>
              </w:rPr>
              <w:t>6</w:t>
            </w:r>
          </w:fldSimple>
          <w:r>
            <w:t xml:space="preserve"> </w:t>
          </w:r>
          <w:r>
            <w:rPr>
              <w:noProof/>
            </w:rPr>
            <w:t>Podobieństwa stosowanych metod w Scrum Framework i Prince2</w:t>
          </w:r>
          <w:bookmarkEnd w:id="92"/>
        </w:p>
        <w:tbl>
          <w:tblPr>
            <w:tblStyle w:val="Jasnecieniowanie1"/>
            <w:tblW w:w="0" w:type="auto"/>
            <w:tblLook w:val="04A0"/>
          </w:tblPr>
          <w:tblGrid>
            <w:gridCol w:w="3070"/>
            <w:gridCol w:w="3070"/>
            <w:gridCol w:w="3071"/>
          </w:tblGrid>
          <w:tr w:rsidR="00FC3ED3" w:rsidTr="00FC3ED3">
            <w:trPr>
              <w:cnfStyle w:val="100000000000"/>
            </w:trPr>
            <w:tc>
              <w:tcPr>
                <w:cnfStyle w:val="001000000000"/>
                <w:tcW w:w="3070" w:type="dxa"/>
              </w:tcPr>
              <w:p w:rsidR="00FC3ED3" w:rsidRDefault="00FC3ED3" w:rsidP="00003140">
                <w:pPr>
                  <w:ind w:firstLine="0"/>
                  <w:contextualSpacing w:val="0"/>
                </w:pPr>
                <w:r>
                  <w:t>Scrum Framework</w:t>
                </w:r>
              </w:p>
            </w:tc>
            <w:tc>
              <w:tcPr>
                <w:tcW w:w="3070" w:type="dxa"/>
              </w:tcPr>
              <w:p w:rsidR="00FC3ED3" w:rsidRDefault="00FC3ED3" w:rsidP="00003140">
                <w:pPr>
                  <w:ind w:firstLine="49"/>
                  <w:contextualSpacing w:val="0"/>
                  <w:cnfStyle w:val="100000000000"/>
                </w:pPr>
                <w:r>
                  <w:t>Prince2</w:t>
                </w:r>
              </w:p>
            </w:tc>
            <w:tc>
              <w:tcPr>
                <w:tcW w:w="3071" w:type="dxa"/>
              </w:tcPr>
              <w:p w:rsidR="00FC3ED3" w:rsidRDefault="00FC3ED3" w:rsidP="00003140">
                <w:pPr>
                  <w:ind w:firstLine="0"/>
                  <w:contextualSpacing w:val="0"/>
                  <w:cnfStyle w:val="100000000000"/>
                </w:pPr>
                <w:r>
                  <w:t>Metoda planistyczna</w:t>
                </w:r>
              </w:p>
            </w:tc>
          </w:tr>
          <w:tr w:rsidR="00FC3ED3" w:rsidTr="00FC3ED3">
            <w:trPr>
              <w:cnfStyle w:val="000000100000"/>
            </w:trPr>
            <w:tc>
              <w:tcPr>
                <w:cnfStyle w:val="001000000000"/>
                <w:tcW w:w="3070" w:type="dxa"/>
              </w:tcPr>
              <w:p w:rsidR="00FC3ED3" w:rsidRPr="00003140" w:rsidRDefault="00FC3ED3" w:rsidP="00003140">
                <w:pPr>
                  <w:ind w:firstLine="0"/>
                  <w:contextualSpacing w:val="0"/>
                  <w:rPr>
                    <w:b w:val="0"/>
                  </w:rPr>
                </w:pPr>
                <w:r w:rsidRPr="00003140">
                  <w:rPr>
                    <w:b w:val="0"/>
                  </w:rPr>
                  <w:t xml:space="preserve">Podział na </w:t>
                </w:r>
                <w:r w:rsidR="00003140">
                  <w:rPr>
                    <w:b w:val="0"/>
                  </w:rPr>
                  <w:t>Epiki</w:t>
                </w:r>
                <w:r w:rsidRPr="00003140">
                  <w:rPr>
                    <w:b w:val="0"/>
                  </w:rPr>
                  <w:t>, Funkcjonalności, Historyjki, Zadania</w:t>
                </w:r>
              </w:p>
            </w:tc>
            <w:tc>
              <w:tcPr>
                <w:tcW w:w="3070" w:type="dxa"/>
              </w:tcPr>
              <w:p w:rsidR="00FC3ED3" w:rsidRDefault="00FC3ED3" w:rsidP="00003140">
                <w:pPr>
                  <w:ind w:firstLine="49"/>
                  <w:contextualSpacing w:val="0"/>
                  <w:cnfStyle w:val="000000100000"/>
                </w:pPr>
                <w:r>
                  <w:t>Podział na zadania główne, zadania częściowe, zależności pomiędzy zadaniami</w:t>
                </w:r>
              </w:p>
            </w:tc>
            <w:tc>
              <w:tcPr>
                <w:tcW w:w="3071" w:type="dxa"/>
              </w:tcPr>
              <w:p w:rsidR="00FC3ED3" w:rsidRDefault="00FC3ED3" w:rsidP="00003140">
                <w:pPr>
                  <w:ind w:firstLine="0"/>
                  <w:contextualSpacing w:val="0"/>
                  <w:cnfStyle w:val="000000100000"/>
                </w:pPr>
                <w:r>
                  <w:t>Struktura Podziału Pracy</w:t>
                </w:r>
              </w:p>
            </w:tc>
          </w:tr>
          <w:tr w:rsidR="00FC3ED3" w:rsidTr="00FC3ED3">
            <w:tc>
              <w:tcPr>
                <w:cnfStyle w:val="001000000000"/>
                <w:tcW w:w="3070" w:type="dxa"/>
              </w:tcPr>
              <w:p w:rsidR="00FC3ED3" w:rsidRPr="00003140" w:rsidRDefault="00FC3ED3" w:rsidP="00003140">
                <w:pPr>
                  <w:ind w:firstLine="0"/>
                  <w:contextualSpacing w:val="0"/>
                  <w:rPr>
                    <w:b w:val="0"/>
                  </w:rPr>
                </w:pPr>
                <w:r w:rsidRPr="00003140">
                  <w:rPr>
                    <w:b w:val="0"/>
                  </w:rPr>
                  <w:t xml:space="preserve">Określanie priorytetu zadań </w:t>
                </w:r>
              </w:p>
            </w:tc>
            <w:tc>
              <w:tcPr>
                <w:tcW w:w="3070" w:type="dxa"/>
              </w:tcPr>
              <w:p w:rsidR="00FC3ED3" w:rsidRDefault="00FC3ED3" w:rsidP="00003140">
                <w:pPr>
                  <w:ind w:firstLine="49"/>
                  <w:contextualSpacing w:val="0"/>
                  <w:cnfStyle w:val="000000000000"/>
                </w:pPr>
                <w:r>
                  <w:t>Harmonogramowanie</w:t>
                </w:r>
              </w:p>
            </w:tc>
            <w:tc>
              <w:tcPr>
                <w:tcW w:w="3071" w:type="dxa"/>
              </w:tcPr>
              <w:p w:rsidR="00FC3ED3" w:rsidRDefault="00FC3ED3" w:rsidP="00003140">
                <w:pPr>
                  <w:ind w:firstLine="0"/>
                  <w:contextualSpacing w:val="0"/>
                  <w:cnfStyle w:val="000000000000"/>
                </w:pPr>
                <w:r>
                  <w:t>Wykres Gantta</w:t>
                </w:r>
              </w:p>
            </w:tc>
          </w:tr>
          <w:tr w:rsidR="00FC3ED3" w:rsidTr="00FC3ED3">
            <w:trPr>
              <w:cnfStyle w:val="000000100000"/>
            </w:trPr>
            <w:tc>
              <w:tcPr>
                <w:cnfStyle w:val="001000000000"/>
                <w:tcW w:w="3070" w:type="dxa"/>
              </w:tcPr>
              <w:p w:rsidR="00FC3ED3" w:rsidRPr="00003140" w:rsidRDefault="00FC3ED3" w:rsidP="00003140">
                <w:pPr>
                  <w:ind w:firstLine="0"/>
                  <w:contextualSpacing w:val="0"/>
                  <w:rPr>
                    <w:b w:val="0"/>
                  </w:rPr>
                </w:pPr>
                <w:r w:rsidRPr="00003140">
                  <w:rPr>
                    <w:b w:val="0"/>
                  </w:rPr>
                  <w:t>Zakończenie Wydania</w:t>
                </w:r>
              </w:p>
            </w:tc>
            <w:tc>
              <w:tcPr>
                <w:tcW w:w="3070" w:type="dxa"/>
              </w:tcPr>
              <w:p w:rsidR="00FC3ED3" w:rsidRDefault="00FC3ED3" w:rsidP="00003140">
                <w:pPr>
                  <w:ind w:firstLine="49"/>
                  <w:contextualSpacing w:val="0"/>
                  <w:cnfStyle w:val="000000100000"/>
                </w:pPr>
                <w:r>
                  <w:t>Zakończenie Etapu</w:t>
                </w:r>
              </w:p>
            </w:tc>
            <w:tc>
              <w:tcPr>
                <w:tcW w:w="3071" w:type="dxa"/>
              </w:tcPr>
              <w:p w:rsidR="00FC3ED3" w:rsidRDefault="00FC3ED3" w:rsidP="00003140">
                <w:pPr>
                  <w:ind w:firstLine="0"/>
                  <w:contextualSpacing w:val="0"/>
                  <w:cnfStyle w:val="000000100000"/>
                </w:pPr>
                <w:r>
                  <w:t>Realizacja Kamienia Milowego</w:t>
                </w:r>
              </w:p>
            </w:tc>
          </w:tr>
          <w:tr w:rsidR="00DD72D9" w:rsidTr="00FC3ED3">
            <w:tc>
              <w:tcPr>
                <w:cnfStyle w:val="001000000000"/>
                <w:tcW w:w="3070" w:type="dxa"/>
              </w:tcPr>
              <w:p w:rsidR="00DD72D9" w:rsidRPr="00003140" w:rsidRDefault="00DD72D9" w:rsidP="00003140">
                <w:pPr>
                  <w:ind w:firstLine="0"/>
                  <w:contextualSpacing w:val="0"/>
                  <w:rPr>
                    <w:b w:val="0"/>
                  </w:rPr>
                </w:pPr>
              </w:p>
            </w:tc>
            <w:tc>
              <w:tcPr>
                <w:tcW w:w="3070" w:type="dxa"/>
              </w:tcPr>
              <w:p w:rsidR="00DD72D9" w:rsidRDefault="00DD72D9" w:rsidP="00003140">
                <w:pPr>
                  <w:ind w:firstLine="49"/>
                  <w:contextualSpacing w:val="0"/>
                  <w:cnfStyle w:val="000000000000"/>
                </w:pPr>
              </w:p>
            </w:tc>
            <w:tc>
              <w:tcPr>
                <w:tcW w:w="3071" w:type="dxa"/>
              </w:tcPr>
              <w:p w:rsidR="00DD72D9" w:rsidRDefault="00DD72D9" w:rsidP="00003140">
                <w:pPr>
                  <w:ind w:firstLine="0"/>
                  <w:contextualSpacing w:val="0"/>
                  <w:cnfStyle w:val="000000000000"/>
                </w:pPr>
              </w:p>
            </w:tc>
          </w:tr>
          <w:tr w:rsidR="00DD72D9" w:rsidTr="00FC3ED3">
            <w:trPr>
              <w:cnfStyle w:val="000000100000"/>
            </w:trPr>
            <w:tc>
              <w:tcPr>
                <w:cnfStyle w:val="001000000000"/>
                <w:tcW w:w="3070" w:type="dxa"/>
              </w:tcPr>
              <w:p w:rsidR="00DD72D9" w:rsidRPr="00003140" w:rsidRDefault="00DD72D9" w:rsidP="00003140">
                <w:pPr>
                  <w:ind w:firstLine="0"/>
                  <w:contextualSpacing w:val="0"/>
                  <w:rPr>
                    <w:b w:val="0"/>
                  </w:rPr>
                </w:pPr>
              </w:p>
            </w:tc>
            <w:tc>
              <w:tcPr>
                <w:tcW w:w="3070" w:type="dxa"/>
              </w:tcPr>
              <w:p w:rsidR="00DD72D9" w:rsidRDefault="00DD72D9" w:rsidP="00003140">
                <w:pPr>
                  <w:ind w:firstLine="49"/>
                  <w:contextualSpacing w:val="0"/>
                  <w:cnfStyle w:val="000000100000"/>
                </w:pPr>
              </w:p>
            </w:tc>
            <w:tc>
              <w:tcPr>
                <w:tcW w:w="3071" w:type="dxa"/>
              </w:tcPr>
              <w:p w:rsidR="00DD72D9" w:rsidRDefault="00DD72D9" w:rsidP="00003140">
                <w:pPr>
                  <w:ind w:firstLine="0"/>
                  <w:contextualSpacing w:val="0"/>
                  <w:cnfStyle w:val="000000100000"/>
                </w:pPr>
              </w:p>
            </w:tc>
          </w:tr>
        </w:tbl>
        <w:p w:rsidR="00DD72D9" w:rsidRDefault="00DD72D9">
          <w:pPr>
            <w:pStyle w:val="Spisilustracji"/>
            <w:tabs>
              <w:tab w:val="right" w:leader="dot" w:pos="9061"/>
            </w:tabs>
          </w:pPr>
        </w:p>
        <w:sdt>
          <w:sdtPr>
            <w:id w:val="77020797"/>
            <w:docPartObj>
              <w:docPartGallery w:val="Bibliographies"/>
              <w:docPartUnique/>
            </w:docPartObj>
          </w:sdtPr>
          <w:sdtEndPr>
            <w:rPr>
              <w:rFonts w:eastAsia="Times New Roman" w:cs="Times New Roman"/>
              <w:b w:val="0"/>
              <w:bCs w:val="0"/>
              <w:color w:val="auto"/>
              <w:sz w:val="24"/>
              <w:szCs w:val="20"/>
            </w:rPr>
          </w:sdtEndPr>
          <w:sdtContent>
            <w:p w:rsidR="00DD72D9" w:rsidRDefault="00DD72D9">
              <w:pPr>
                <w:pStyle w:val="Nagwek1"/>
              </w:pPr>
              <w:r>
                <w:t>Bibliografia</w:t>
              </w:r>
            </w:p>
            <w:sdt>
              <w:sdtPr>
                <w:id w:val="111145805"/>
                <w:bibliography/>
              </w:sdtPr>
              <w:sdtContent>
                <w:p w:rsidR="00DD72D9" w:rsidRDefault="00DD72D9" w:rsidP="00DD72D9">
                  <w:pPr>
                    <w:pStyle w:val="Bibliografia"/>
                    <w:rPr>
                      <w:noProof/>
                    </w:rPr>
                  </w:pPr>
                  <w:r>
                    <w:fldChar w:fldCharType="begin"/>
                  </w:r>
                  <w:r>
                    <w:instrText xml:space="preserve"> BIBLIOGRAPHY </w:instrText>
                  </w:r>
                  <w:r>
                    <w:fldChar w:fldCharType="separate"/>
                  </w:r>
                  <w:r>
                    <w:rPr>
                      <w:noProof/>
                    </w:rPr>
                    <w:t xml:space="preserve">Gryzio, T. (2014, Marzec 30). </w:t>
                  </w:r>
                  <w:r>
                    <w:rPr>
                      <w:i/>
                      <w:iCs/>
                      <w:noProof/>
                    </w:rPr>
                    <w:t>Wykres Gantta w Excelu z zasobami[wpis na blogu].</w:t>
                  </w:r>
                  <w:r>
                    <w:rPr>
                      <w:noProof/>
                    </w:rPr>
                    <w:t xml:space="preserve"> Pobrano Września 10, 2019 z lokalizacji https://itschool.pl/blog/wykres-gantta-w-excelu-z-zasobami/</w:t>
                  </w:r>
                </w:p>
                <w:p w:rsidR="00DD72D9" w:rsidRDefault="00DD72D9" w:rsidP="00DD72D9">
                  <w:pPr>
                    <w:pStyle w:val="Bibliografia"/>
                    <w:rPr>
                      <w:noProof/>
                    </w:rPr>
                  </w:pPr>
                  <w:r>
                    <w:rPr>
                      <w:noProof/>
                    </w:rPr>
                    <w:t xml:space="preserve">Grześ, A. (2014). Wykres Gantta a metoda ścieżki krytycznej (CPM). </w:t>
                  </w:r>
                  <w:r>
                    <w:rPr>
                      <w:i/>
                      <w:iCs/>
                      <w:noProof/>
                    </w:rPr>
                    <w:t>Optimum. Studia ekonomiczne nr 4</w:t>
                  </w:r>
                  <w:r>
                    <w:rPr>
                      <w:noProof/>
                    </w:rPr>
                    <w:t xml:space="preserve"> , strony 169-216.</w:t>
                  </w:r>
                </w:p>
                <w:p w:rsidR="00DD72D9" w:rsidRDefault="00DD72D9" w:rsidP="00DD72D9">
                  <w:pPr>
                    <w:pStyle w:val="Bibliografia"/>
                    <w:rPr>
                      <w:noProof/>
                    </w:rPr>
                  </w:pPr>
                  <w:r>
                    <w:rPr>
                      <w:noProof/>
                    </w:rPr>
                    <w:t xml:space="preserve">Kisielnicki, J. (2005). </w:t>
                  </w:r>
                  <w:r>
                    <w:rPr>
                      <w:i/>
                      <w:iCs/>
                      <w:noProof/>
                    </w:rPr>
                    <w:t>Wykłady do przedmiotu Podstawy Organizacji i Zarządzania.</w:t>
                  </w:r>
                  <w:r>
                    <w:rPr>
                      <w:noProof/>
                    </w:rPr>
                    <w:t xml:space="preserve"> Pobrano Wrzesień 10, 2019 z lokalizacji http://edu.pjwstk.edu.pl/wyklady/poz/scb/index01.html</w:t>
                  </w:r>
                </w:p>
                <w:p w:rsidR="00DD72D9" w:rsidRDefault="00DD72D9" w:rsidP="00DD72D9">
                  <w:pPr>
                    <w:pStyle w:val="Bibliografia"/>
                    <w:rPr>
                      <w:noProof/>
                    </w:rPr>
                  </w:pPr>
                  <w:r>
                    <w:rPr>
                      <w:noProof/>
                    </w:rPr>
                    <w:t xml:space="preserve">Ocieczek, E., &amp; Jowita, P. (2013). </w:t>
                  </w:r>
                  <w:r>
                    <w:rPr>
                      <w:i/>
                      <w:iCs/>
                      <w:noProof/>
                    </w:rPr>
                    <w:t>Planowanie</w:t>
                  </w:r>
                  <w:r>
                    <w:rPr>
                      <w:noProof/>
                    </w:rPr>
                    <w:t>. Pobrano Wrzesień 10, 2019 z lokalizacji https://mfiles.pl/pl/index.php/Planowanie</w:t>
                  </w:r>
                </w:p>
                <w:p w:rsidR="00DD72D9" w:rsidRDefault="00DD72D9" w:rsidP="00DD72D9">
                  <w:pPr>
                    <w:pStyle w:val="Bibliografia"/>
                    <w:rPr>
                      <w:noProof/>
                    </w:rPr>
                  </w:pPr>
                  <w:r>
                    <w:rPr>
                      <w:noProof/>
                    </w:rPr>
                    <w:t xml:space="preserve">Wenc, G. (2016, Styczeń 25). </w:t>
                  </w:r>
                  <w:r>
                    <w:rPr>
                      <w:i/>
                      <w:iCs/>
                      <w:noProof/>
                    </w:rPr>
                    <w:t>Analiza portfela produktowego według macierzy BCG [wpis na blogu]</w:t>
                  </w:r>
                  <w:r>
                    <w:rPr>
                      <w:noProof/>
                    </w:rPr>
                    <w:t>. Pobrano Września 2019, 10 z lokalizacji https://productvision.pl/2016/analiza-portfela-produktowego-wedlug-macierzy-bcg/</w:t>
                  </w:r>
                </w:p>
                <w:p w:rsidR="00DD72D9" w:rsidRDefault="00DD72D9" w:rsidP="00DD72D9">
                  <w:pPr>
                    <w:pStyle w:val="Bibliografia"/>
                    <w:rPr>
                      <w:noProof/>
                    </w:rPr>
                  </w:pPr>
                  <w:r>
                    <w:rPr>
                      <w:noProof/>
                    </w:rPr>
                    <w:t xml:space="preserve">Wilson, R. J. (2007). </w:t>
                  </w:r>
                  <w:r>
                    <w:rPr>
                      <w:i/>
                      <w:iCs/>
                      <w:noProof/>
                    </w:rPr>
                    <w:t>Wprowadzenie do teorii grafów.</w:t>
                  </w:r>
                  <w:r>
                    <w:rPr>
                      <w:noProof/>
                    </w:rPr>
                    <w:t xml:space="preserve"> Warszawa: Wydawnictwo Naukowe PWN.</w:t>
                  </w:r>
                </w:p>
                <w:p w:rsidR="00DD72D9" w:rsidRDefault="00DD72D9" w:rsidP="00DD72D9">
                  <w:pPr>
                    <w:pStyle w:val="Bibliografia"/>
                    <w:rPr>
                      <w:noProof/>
                    </w:rPr>
                  </w:pPr>
                  <w:r>
                    <w:rPr>
                      <w:noProof/>
                    </w:rPr>
                    <w:t xml:space="preserve">Zbichorski, Z. (1977). </w:t>
                  </w:r>
                  <w:r>
                    <w:rPr>
                      <w:i/>
                      <w:iCs/>
                      <w:noProof/>
                    </w:rPr>
                    <w:t>Metody graficzne w zarządzaniu i organizacji produkcji.</w:t>
                  </w:r>
                  <w:r>
                    <w:rPr>
                      <w:noProof/>
                    </w:rPr>
                    <w:t xml:space="preserve"> Warszawa : Wydawnictwo Naukowo-Techniczne.</w:t>
                  </w:r>
                </w:p>
                <w:p w:rsidR="00DD72D9" w:rsidRDefault="00DD72D9" w:rsidP="00DD72D9">
                  <w:pPr>
                    <w:pStyle w:val="Bibliografia"/>
                    <w:rPr>
                      <w:noProof/>
                    </w:rPr>
                  </w:pPr>
                  <w:r>
                    <w:rPr>
                      <w:noProof/>
                    </w:rPr>
                    <w:t xml:space="preserve">Zeliaś, A., Pawełek, B., &amp; Wanat, S. (2003). </w:t>
                  </w:r>
                  <w:r>
                    <w:rPr>
                      <w:i/>
                      <w:iCs/>
                      <w:noProof/>
                    </w:rPr>
                    <w:t>Prognozowanie Ekonomiczne.</w:t>
                  </w:r>
                  <w:r>
                    <w:rPr>
                      <w:noProof/>
                    </w:rPr>
                    <w:t xml:space="preserve"> Warszawa: Wydawnictwo Naukowe PWN.</w:t>
                  </w:r>
                </w:p>
                <w:p w:rsidR="00DD72D9" w:rsidRDefault="00DD72D9" w:rsidP="00DD72D9">
                  <w:r>
                    <w:fldChar w:fldCharType="end"/>
                  </w:r>
                </w:p>
              </w:sdtContent>
            </w:sdt>
          </w:sdtContent>
        </w:sdt>
        <w:p w:rsidR="00DD72D9" w:rsidRDefault="00DD72D9">
          <w:pPr>
            <w:pStyle w:val="Spisilustracji"/>
            <w:tabs>
              <w:tab w:val="right" w:leader="dot" w:pos="9061"/>
            </w:tabs>
          </w:pPr>
        </w:p>
        <w:p w:rsidR="00DD72D9" w:rsidRDefault="00DD72D9">
          <w:pPr>
            <w:pStyle w:val="Spisilustracji"/>
            <w:tabs>
              <w:tab w:val="right" w:leader="dot" w:pos="9061"/>
            </w:tabs>
            <w:rPr>
              <w:rFonts w:asciiTheme="minorHAnsi" w:eastAsiaTheme="minorEastAsia" w:hAnsiTheme="minorHAnsi" w:cstheme="minorBidi"/>
              <w:noProof/>
              <w:sz w:val="22"/>
              <w:szCs w:val="22"/>
            </w:rPr>
          </w:pPr>
          <w:r>
            <w:fldChar w:fldCharType="begin"/>
          </w:r>
          <w:r>
            <w:instrText xml:space="preserve"> TOC \h \z \c "Rysunek" </w:instrText>
          </w:r>
          <w:r>
            <w:fldChar w:fldCharType="separate"/>
          </w:r>
          <w:hyperlink w:anchor="_Toc19044369" w:history="1">
            <w:r w:rsidRPr="00004557">
              <w:rPr>
                <w:rStyle w:val="Hipercze"/>
                <w:noProof/>
              </w:rPr>
              <w:t>Rysunek 1 Fazy procesu zarządzania</w:t>
            </w:r>
            <w:r>
              <w:rPr>
                <w:noProof/>
                <w:webHidden/>
              </w:rPr>
              <w:tab/>
            </w:r>
            <w:r>
              <w:rPr>
                <w:noProof/>
                <w:webHidden/>
              </w:rPr>
              <w:fldChar w:fldCharType="begin"/>
            </w:r>
            <w:r>
              <w:rPr>
                <w:noProof/>
                <w:webHidden/>
              </w:rPr>
              <w:instrText xml:space="preserve"> PAGEREF _Toc19044369 \h </w:instrText>
            </w:r>
            <w:r>
              <w:rPr>
                <w:noProof/>
                <w:webHidden/>
              </w:rPr>
            </w:r>
            <w:r>
              <w:rPr>
                <w:noProof/>
                <w:webHidden/>
              </w:rPr>
              <w:fldChar w:fldCharType="separate"/>
            </w:r>
            <w:r>
              <w:rPr>
                <w:noProof/>
                <w:webHidden/>
              </w:rPr>
              <w:t>6</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70" w:history="1">
            <w:r w:rsidRPr="00004557">
              <w:rPr>
                <w:rStyle w:val="Hipercze"/>
                <w:noProof/>
              </w:rPr>
              <w:t>Rysunek 2 Rodzaje planowanie ze względu na szczebel zarządzania</w:t>
            </w:r>
            <w:r>
              <w:rPr>
                <w:noProof/>
                <w:webHidden/>
              </w:rPr>
              <w:tab/>
            </w:r>
            <w:r>
              <w:rPr>
                <w:noProof/>
                <w:webHidden/>
              </w:rPr>
              <w:fldChar w:fldCharType="begin"/>
            </w:r>
            <w:r>
              <w:rPr>
                <w:noProof/>
                <w:webHidden/>
              </w:rPr>
              <w:instrText xml:space="preserve"> PAGEREF _Toc19044370 \h </w:instrText>
            </w:r>
            <w:r>
              <w:rPr>
                <w:noProof/>
                <w:webHidden/>
              </w:rPr>
            </w:r>
            <w:r>
              <w:rPr>
                <w:noProof/>
                <w:webHidden/>
              </w:rPr>
              <w:fldChar w:fldCharType="separate"/>
            </w:r>
            <w:r>
              <w:rPr>
                <w:noProof/>
                <w:webHidden/>
              </w:rPr>
              <w:t>8</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71" w:history="1">
            <w:r w:rsidRPr="00004557">
              <w:rPr>
                <w:rStyle w:val="Hipercze"/>
                <w:noProof/>
              </w:rPr>
              <w:t>Rysunek 3 Schemat przewidywania przyszłości</w:t>
            </w:r>
            <w:r>
              <w:rPr>
                <w:noProof/>
                <w:webHidden/>
              </w:rPr>
              <w:tab/>
            </w:r>
            <w:r>
              <w:rPr>
                <w:noProof/>
                <w:webHidden/>
              </w:rPr>
              <w:fldChar w:fldCharType="begin"/>
            </w:r>
            <w:r>
              <w:rPr>
                <w:noProof/>
                <w:webHidden/>
              </w:rPr>
              <w:instrText xml:space="preserve"> PAGEREF _Toc19044371 \h </w:instrText>
            </w:r>
            <w:r>
              <w:rPr>
                <w:noProof/>
                <w:webHidden/>
              </w:rPr>
            </w:r>
            <w:r>
              <w:rPr>
                <w:noProof/>
                <w:webHidden/>
              </w:rPr>
              <w:fldChar w:fldCharType="separate"/>
            </w:r>
            <w:r>
              <w:rPr>
                <w:noProof/>
                <w:webHidden/>
              </w:rPr>
              <w:t>9</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72" w:history="1">
            <w:r w:rsidRPr="00004557">
              <w:rPr>
                <w:rStyle w:val="Hipercze"/>
                <w:noProof/>
              </w:rPr>
              <w:t>Rysunek 4 Metody prognozowania</w:t>
            </w:r>
            <w:r>
              <w:rPr>
                <w:noProof/>
                <w:webHidden/>
              </w:rPr>
              <w:tab/>
            </w:r>
            <w:r>
              <w:rPr>
                <w:noProof/>
                <w:webHidden/>
              </w:rPr>
              <w:fldChar w:fldCharType="begin"/>
            </w:r>
            <w:r>
              <w:rPr>
                <w:noProof/>
                <w:webHidden/>
              </w:rPr>
              <w:instrText xml:space="preserve"> PAGEREF _Toc19044372 \h </w:instrText>
            </w:r>
            <w:r>
              <w:rPr>
                <w:noProof/>
                <w:webHidden/>
              </w:rPr>
            </w:r>
            <w:r>
              <w:rPr>
                <w:noProof/>
                <w:webHidden/>
              </w:rPr>
              <w:fldChar w:fldCharType="separate"/>
            </w:r>
            <w:r>
              <w:rPr>
                <w:noProof/>
                <w:webHidden/>
              </w:rPr>
              <w:t>10</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73" w:history="1">
            <w:r w:rsidRPr="00004557">
              <w:rPr>
                <w:rStyle w:val="Hipercze"/>
                <w:noProof/>
              </w:rPr>
              <w:t>Rysunek 5 Przykładowa struktura podziału prac</w:t>
            </w:r>
            <w:r>
              <w:rPr>
                <w:noProof/>
                <w:webHidden/>
              </w:rPr>
              <w:tab/>
            </w:r>
            <w:r>
              <w:rPr>
                <w:noProof/>
                <w:webHidden/>
              </w:rPr>
              <w:fldChar w:fldCharType="begin"/>
            </w:r>
            <w:r>
              <w:rPr>
                <w:noProof/>
                <w:webHidden/>
              </w:rPr>
              <w:instrText xml:space="preserve"> PAGEREF _Toc19044373 \h </w:instrText>
            </w:r>
            <w:r>
              <w:rPr>
                <w:noProof/>
                <w:webHidden/>
              </w:rPr>
            </w:r>
            <w:r>
              <w:rPr>
                <w:noProof/>
                <w:webHidden/>
              </w:rPr>
              <w:fldChar w:fldCharType="separate"/>
            </w:r>
            <w:r>
              <w:rPr>
                <w:noProof/>
                <w:webHidden/>
              </w:rPr>
              <w:t>11</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74" w:history="1">
            <w:r w:rsidRPr="00004557">
              <w:rPr>
                <w:rStyle w:val="Hipercze"/>
                <w:noProof/>
              </w:rPr>
              <w:t>Rysunek 6 Przykładowy wykres Gantta</w:t>
            </w:r>
            <w:r>
              <w:rPr>
                <w:noProof/>
                <w:webHidden/>
              </w:rPr>
              <w:tab/>
            </w:r>
            <w:r>
              <w:rPr>
                <w:noProof/>
                <w:webHidden/>
              </w:rPr>
              <w:fldChar w:fldCharType="begin"/>
            </w:r>
            <w:r>
              <w:rPr>
                <w:noProof/>
                <w:webHidden/>
              </w:rPr>
              <w:instrText xml:space="preserve"> PAGEREF _Toc19044374 \h </w:instrText>
            </w:r>
            <w:r>
              <w:rPr>
                <w:noProof/>
                <w:webHidden/>
              </w:rPr>
            </w:r>
            <w:r>
              <w:rPr>
                <w:noProof/>
                <w:webHidden/>
              </w:rPr>
              <w:fldChar w:fldCharType="separate"/>
            </w:r>
            <w:r>
              <w:rPr>
                <w:noProof/>
                <w:webHidden/>
              </w:rPr>
              <w:t>13</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75" w:history="1">
            <w:r w:rsidRPr="00004557">
              <w:rPr>
                <w:rStyle w:val="Hipercze"/>
                <w:noProof/>
              </w:rPr>
              <w:t>Rysunek 7 Diagram Gantta przedstawiający wykorzystanie urządzeń</w:t>
            </w:r>
            <w:r>
              <w:rPr>
                <w:noProof/>
                <w:webHidden/>
              </w:rPr>
              <w:tab/>
            </w:r>
            <w:r>
              <w:rPr>
                <w:noProof/>
                <w:webHidden/>
              </w:rPr>
              <w:fldChar w:fldCharType="begin"/>
            </w:r>
            <w:r>
              <w:rPr>
                <w:noProof/>
                <w:webHidden/>
              </w:rPr>
              <w:instrText xml:space="preserve"> PAGEREF _Toc19044375 \h </w:instrText>
            </w:r>
            <w:r>
              <w:rPr>
                <w:noProof/>
                <w:webHidden/>
              </w:rPr>
            </w:r>
            <w:r>
              <w:rPr>
                <w:noProof/>
                <w:webHidden/>
              </w:rPr>
              <w:fldChar w:fldCharType="separate"/>
            </w:r>
            <w:r>
              <w:rPr>
                <w:noProof/>
                <w:webHidden/>
              </w:rPr>
              <w:t>14</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76" w:history="1">
            <w:r w:rsidRPr="00004557">
              <w:rPr>
                <w:rStyle w:val="Hipercze"/>
                <w:noProof/>
              </w:rPr>
              <w:t>Rysunek 8 Wykres Gantta z zaznaczoną ścieżką krytyczną i kamieniami milowymi</w:t>
            </w:r>
            <w:r>
              <w:rPr>
                <w:noProof/>
                <w:webHidden/>
              </w:rPr>
              <w:tab/>
            </w:r>
            <w:r>
              <w:rPr>
                <w:noProof/>
                <w:webHidden/>
              </w:rPr>
              <w:fldChar w:fldCharType="begin"/>
            </w:r>
            <w:r>
              <w:rPr>
                <w:noProof/>
                <w:webHidden/>
              </w:rPr>
              <w:instrText xml:space="preserve"> PAGEREF _Toc19044376 \h </w:instrText>
            </w:r>
            <w:r>
              <w:rPr>
                <w:noProof/>
                <w:webHidden/>
              </w:rPr>
            </w:r>
            <w:r>
              <w:rPr>
                <w:noProof/>
                <w:webHidden/>
              </w:rPr>
              <w:fldChar w:fldCharType="separate"/>
            </w:r>
            <w:r>
              <w:rPr>
                <w:noProof/>
                <w:webHidden/>
              </w:rPr>
              <w:t>15</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77" w:history="1">
            <w:r w:rsidRPr="00004557">
              <w:rPr>
                <w:rStyle w:val="Hipercze"/>
                <w:noProof/>
              </w:rPr>
              <w:t>Rysunek 9 Przykład grafu prosty oraz drzewa</w:t>
            </w:r>
            <w:r>
              <w:rPr>
                <w:noProof/>
                <w:webHidden/>
              </w:rPr>
              <w:tab/>
            </w:r>
            <w:r>
              <w:rPr>
                <w:noProof/>
                <w:webHidden/>
              </w:rPr>
              <w:fldChar w:fldCharType="begin"/>
            </w:r>
            <w:r>
              <w:rPr>
                <w:noProof/>
                <w:webHidden/>
              </w:rPr>
              <w:instrText xml:space="preserve"> PAGEREF _Toc19044377 \h </w:instrText>
            </w:r>
            <w:r>
              <w:rPr>
                <w:noProof/>
                <w:webHidden/>
              </w:rPr>
            </w:r>
            <w:r>
              <w:rPr>
                <w:noProof/>
                <w:webHidden/>
              </w:rPr>
              <w:fldChar w:fldCharType="separate"/>
            </w:r>
            <w:r>
              <w:rPr>
                <w:noProof/>
                <w:webHidden/>
              </w:rPr>
              <w:t>18</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78" w:history="1">
            <w:r w:rsidRPr="00004557">
              <w:rPr>
                <w:rStyle w:val="Hipercze"/>
                <w:noProof/>
              </w:rPr>
              <w:t>Rysunek 10 Przykład grafu pełnego z wagami</w:t>
            </w:r>
            <w:r>
              <w:rPr>
                <w:noProof/>
                <w:webHidden/>
              </w:rPr>
              <w:tab/>
            </w:r>
            <w:r>
              <w:rPr>
                <w:noProof/>
                <w:webHidden/>
              </w:rPr>
              <w:fldChar w:fldCharType="begin"/>
            </w:r>
            <w:r>
              <w:rPr>
                <w:noProof/>
                <w:webHidden/>
              </w:rPr>
              <w:instrText xml:space="preserve"> PAGEREF _Toc19044378 \h </w:instrText>
            </w:r>
            <w:r>
              <w:rPr>
                <w:noProof/>
                <w:webHidden/>
              </w:rPr>
            </w:r>
            <w:r>
              <w:rPr>
                <w:noProof/>
                <w:webHidden/>
              </w:rPr>
              <w:fldChar w:fldCharType="separate"/>
            </w:r>
            <w:r>
              <w:rPr>
                <w:noProof/>
                <w:webHidden/>
              </w:rPr>
              <w:t>18</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79" w:history="1">
            <w:r w:rsidRPr="00004557">
              <w:rPr>
                <w:rStyle w:val="Hipercze"/>
                <w:noProof/>
              </w:rPr>
              <w:t>Rysunek 11 Przykład grafu skierowany z wagami</w:t>
            </w:r>
            <w:r>
              <w:rPr>
                <w:noProof/>
                <w:webHidden/>
              </w:rPr>
              <w:tab/>
            </w:r>
            <w:r>
              <w:rPr>
                <w:noProof/>
                <w:webHidden/>
              </w:rPr>
              <w:fldChar w:fldCharType="begin"/>
            </w:r>
            <w:r>
              <w:rPr>
                <w:noProof/>
                <w:webHidden/>
              </w:rPr>
              <w:instrText xml:space="preserve"> PAGEREF _Toc19044379 \h </w:instrText>
            </w:r>
            <w:r>
              <w:rPr>
                <w:noProof/>
                <w:webHidden/>
              </w:rPr>
            </w:r>
            <w:r>
              <w:rPr>
                <w:noProof/>
                <w:webHidden/>
              </w:rPr>
              <w:fldChar w:fldCharType="separate"/>
            </w:r>
            <w:r>
              <w:rPr>
                <w:noProof/>
                <w:webHidden/>
              </w:rPr>
              <w:t>19</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80" w:history="1">
            <w:r w:rsidRPr="00004557">
              <w:rPr>
                <w:rStyle w:val="Hipercze"/>
                <w:noProof/>
              </w:rPr>
              <w:t>Rysunek 12 Macierz BCG wraz z symbolami</w:t>
            </w:r>
            <w:r>
              <w:rPr>
                <w:noProof/>
                <w:webHidden/>
              </w:rPr>
              <w:tab/>
            </w:r>
            <w:r>
              <w:rPr>
                <w:noProof/>
                <w:webHidden/>
              </w:rPr>
              <w:fldChar w:fldCharType="begin"/>
            </w:r>
            <w:r>
              <w:rPr>
                <w:noProof/>
                <w:webHidden/>
              </w:rPr>
              <w:instrText xml:space="preserve"> PAGEREF _Toc19044380 \h </w:instrText>
            </w:r>
            <w:r>
              <w:rPr>
                <w:noProof/>
                <w:webHidden/>
              </w:rPr>
            </w:r>
            <w:r>
              <w:rPr>
                <w:noProof/>
                <w:webHidden/>
              </w:rPr>
              <w:fldChar w:fldCharType="separate"/>
            </w:r>
            <w:r>
              <w:rPr>
                <w:noProof/>
                <w:webHidden/>
              </w:rPr>
              <w:t>21</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81" w:history="1">
            <w:r w:rsidRPr="00004557">
              <w:rPr>
                <w:rStyle w:val="Hipercze"/>
                <w:noProof/>
              </w:rPr>
              <w:t>Rysunek 13 Cykl projektowy w tradycyjnym modelu zarządzania</w:t>
            </w:r>
            <w:r>
              <w:rPr>
                <w:noProof/>
                <w:webHidden/>
              </w:rPr>
              <w:tab/>
            </w:r>
            <w:r>
              <w:rPr>
                <w:noProof/>
                <w:webHidden/>
              </w:rPr>
              <w:fldChar w:fldCharType="begin"/>
            </w:r>
            <w:r>
              <w:rPr>
                <w:noProof/>
                <w:webHidden/>
              </w:rPr>
              <w:instrText xml:space="preserve"> PAGEREF _Toc19044381 \h </w:instrText>
            </w:r>
            <w:r>
              <w:rPr>
                <w:noProof/>
                <w:webHidden/>
              </w:rPr>
            </w:r>
            <w:r>
              <w:rPr>
                <w:noProof/>
                <w:webHidden/>
              </w:rPr>
              <w:fldChar w:fldCharType="separate"/>
            </w:r>
            <w:r>
              <w:rPr>
                <w:noProof/>
                <w:webHidden/>
              </w:rPr>
              <w:t>26</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82" w:history="1">
            <w:r w:rsidRPr="00004557">
              <w:rPr>
                <w:rStyle w:val="Hipercze"/>
                <w:noProof/>
              </w:rPr>
              <w:t>Rysunek 14 Przykład harmonogramu projektu(roadmapa)</w:t>
            </w:r>
            <w:r>
              <w:rPr>
                <w:noProof/>
                <w:webHidden/>
              </w:rPr>
              <w:tab/>
            </w:r>
            <w:r>
              <w:rPr>
                <w:noProof/>
                <w:webHidden/>
              </w:rPr>
              <w:fldChar w:fldCharType="begin"/>
            </w:r>
            <w:r>
              <w:rPr>
                <w:noProof/>
                <w:webHidden/>
              </w:rPr>
              <w:instrText xml:space="preserve"> PAGEREF _Toc19044382 \h </w:instrText>
            </w:r>
            <w:r>
              <w:rPr>
                <w:noProof/>
                <w:webHidden/>
              </w:rPr>
            </w:r>
            <w:r>
              <w:rPr>
                <w:noProof/>
                <w:webHidden/>
              </w:rPr>
              <w:fldChar w:fldCharType="separate"/>
            </w:r>
            <w:r>
              <w:rPr>
                <w:noProof/>
                <w:webHidden/>
              </w:rPr>
              <w:t>27</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83" w:history="1">
            <w:r w:rsidRPr="00004557">
              <w:rPr>
                <w:rStyle w:val="Hipercze"/>
                <w:noProof/>
              </w:rPr>
              <w:t>Rysunek 15 Fazy modelu kaskadowego</w:t>
            </w:r>
            <w:r>
              <w:rPr>
                <w:noProof/>
                <w:webHidden/>
              </w:rPr>
              <w:tab/>
            </w:r>
            <w:r>
              <w:rPr>
                <w:noProof/>
                <w:webHidden/>
              </w:rPr>
              <w:fldChar w:fldCharType="begin"/>
            </w:r>
            <w:r>
              <w:rPr>
                <w:noProof/>
                <w:webHidden/>
              </w:rPr>
              <w:instrText xml:space="preserve"> PAGEREF _Toc19044383 \h </w:instrText>
            </w:r>
            <w:r>
              <w:rPr>
                <w:noProof/>
                <w:webHidden/>
              </w:rPr>
            </w:r>
            <w:r>
              <w:rPr>
                <w:noProof/>
                <w:webHidden/>
              </w:rPr>
              <w:fldChar w:fldCharType="separate"/>
            </w:r>
            <w:r>
              <w:rPr>
                <w:noProof/>
                <w:webHidden/>
              </w:rPr>
              <w:t>29</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84" w:history="1">
            <w:r w:rsidRPr="00004557">
              <w:rPr>
                <w:rStyle w:val="Hipercze"/>
                <w:noProof/>
              </w:rPr>
              <w:t>Rysunek 16 Wykres kosztu naprawy błędu w zależności od etapu wykrycia</w:t>
            </w:r>
            <w:r>
              <w:rPr>
                <w:noProof/>
                <w:webHidden/>
              </w:rPr>
              <w:tab/>
            </w:r>
            <w:r>
              <w:rPr>
                <w:noProof/>
                <w:webHidden/>
              </w:rPr>
              <w:fldChar w:fldCharType="begin"/>
            </w:r>
            <w:r>
              <w:rPr>
                <w:noProof/>
                <w:webHidden/>
              </w:rPr>
              <w:instrText xml:space="preserve"> PAGEREF _Toc19044384 \h </w:instrText>
            </w:r>
            <w:r>
              <w:rPr>
                <w:noProof/>
                <w:webHidden/>
              </w:rPr>
            </w:r>
            <w:r>
              <w:rPr>
                <w:noProof/>
                <w:webHidden/>
              </w:rPr>
              <w:fldChar w:fldCharType="separate"/>
            </w:r>
            <w:r>
              <w:rPr>
                <w:noProof/>
                <w:webHidden/>
              </w:rPr>
              <w:t>30</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85" w:history="1">
            <w:r w:rsidRPr="00004557">
              <w:rPr>
                <w:rStyle w:val="Hipercze"/>
                <w:noProof/>
              </w:rPr>
              <w:t>Rysunek 17 Rozkład popełniana błędów w zależności od fazy projektu</w:t>
            </w:r>
            <w:r>
              <w:rPr>
                <w:noProof/>
                <w:webHidden/>
              </w:rPr>
              <w:tab/>
            </w:r>
            <w:r>
              <w:rPr>
                <w:noProof/>
                <w:webHidden/>
              </w:rPr>
              <w:fldChar w:fldCharType="begin"/>
            </w:r>
            <w:r>
              <w:rPr>
                <w:noProof/>
                <w:webHidden/>
              </w:rPr>
              <w:instrText xml:space="preserve"> PAGEREF _Toc19044385 \h </w:instrText>
            </w:r>
            <w:r>
              <w:rPr>
                <w:noProof/>
                <w:webHidden/>
              </w:rPr>
            </w:r>
            <w:r>
              <w:rPr>
                <w:noProof/>
                <w:webHidden/>
              </w:rPr>
              <w:fldChar w:fldCharType="separate"/>
            </w:r>
            <w:r>
              <w:rPr>
                <w:noProof/>
                <w:webHidden/>
              </w:rPr>
              <w:t>30</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86" w:history="1">
            <w:r w:rsidRPr="00004557">
              <w:rPr>
                <w:rStyle w:val="Hipercze"/>
                <w:noProof/>
              </w:rPr>
              <w:t>Rysunek 18 Model przyrostowy</w:t>
            </w:r>
            <w:r>
              <w:rPr>
                <w:noProof/>
                <w:webHidden/>
              </w:rPr>
              <w:tab/>
            </w:r>
            <w:r>
              <w:rPr>
                <w:noProof/>
                <w:webHidden/>
              </w:rPr>
              <w:fldChar w:fldCharType="begin"/>
            </w:r>
            <w:r>
              <w:rPr>
                <w:noProof/>
                <w:webHidden/>
              </w:rPr>
              <w:instrText xml:space="preserve"> PAGEREF _Toc19044386 \h </w:instrText>
            </w:r>
            <w:r>
              <w:rPr>
                <w:noProof/>
                <w:webHidden/>
              </w:rPr>
            </w:r>
            <w:r>
              <w:rPr>
                <w:noProof/>
                <w:webHidden/>
              </w:rPr>
              <w:fldChar w:fldCharType="separate"/>
            </w:r>
            <w:r>
              <w:rPr>
                <w:noProof/>
                <w:webHidden/>
              </w:rPr>
              <w:t>31</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87" w:history="1">
            <w:r w:rsidRPr="00004557">
              <w:rPr>
                <w:rStyle w:val="Hipercze"/>
                <w:noProof/>
              </w:rPr>
              <w:t>Rysunek 19 Model ewolucyjny</w:t>
            </w:r>
            <w:r>
              <w:rPr>
                <w:noProof/>
                <w:webHidden/>
              </w:rPr>
              <w:tab/>
            </w:r>
            <w:r>
              <w:rPr>
                <w:noProof/>
                <w:webHidden/>
              </w:rPr>
              <w:fldChar w:fldCharType="begin"/>
            </w:r>
            <w:r>
              <w:rPr>
                <w:noProof/>
                <w:webHidden/>
              </w:rPr>
              <w:instrText xml:space="preserve"> PAGEREF _Toc19044387 \h </w:instrText>
            </w:r>
            <w:r>
              <w:rPr>
                <w:noProof/>
                <w:webHidden/>
              </w:rPr>
            </w:r>
            <w:r>
              <w:rPr>
                <w:noProof/>
                <w:webHidden/>
              </w:rPr>
              <w:fldChar w:fldCharType="separate"/>
            </w:r>
            <w:r>
              <w:rPr>
                <w:noProof/>
                <w:webHidden/>
              </w:rPr>
              <w:t>32</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88" w:history="1">
            <w:r w:rsidRPr="00004557">
              <w:rPr>
                <w:rStyle w:val="Hipercze"/>
                <w:noProof/>
              </w:rPr>
              <w:t>Rysunek 20 Elementy metodyki Prince2</w:t>
            </w:r>
            <w:r>
              <w:rPr>
                <w:noProof/>
                <w:webHidden/>
              </w:rPr>
              <w:tab/>
            </w:r>
            <w:r>
              <w:rPr>
                <w:noProof/>
                <w:webHidden/>
              </w:rPr>
              <w:fldChar w:fldCharType="begin"/>
            </w:r>
            <w:r>
              <w:rPr>
                <w:noProof/>
                <w:webHidden/>
              </w:rPr>
              <w:instrText xml:space="preserve"> PAGEREF _Toc19044388 \h </w:instrText>
            </w:r>
            <w:r>
              <w:rPr>
                <w:noProof/>
                <w:webHidden/>
              </w:rPr>
            </w:r>
            <w:r>
              <w:rPr>
                <w:noProof/>
                <w:webHidden/>
              </w:rPr>
              <w:fldChar w:fldCharType="separate"/>
            </w:r>
            <w:r>
              <w:rPr>
                <w:noProof/>
                <w:webHidden/>
              </w:rPr>
              <w:t>34</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89" w:history="1">
            <w:r w:rsidRPr="00004557">
              <w:rPr>
                <w:rStyle w:val="Hipercze"/>
                <w:noProof/>
              </w:rPr>
              <w:t>Rysunek 21 Struktura organizacyjna metodyki Prince2</w:t>
            </w:r>
            <w:r>
              <w:rPr>
                <w:noProof/>
                <w:webHidden/>
              </w:rPr>
              <w:tab/>
            </w:r>
            <w:r>
              <w:rPr>
                <w:noProof/>
                <w:webHidden/>
              </w:rPr>
              <w:fldChar w:fldCharType="begin"/>
            </w:r>
            <w:r>
              <w:rPr>
                <w:noProof/>
                <w:webHidden/>
              </w:rPr>
              <w:instrText xml:space="preserve"> PAGEREF _Toc19044389 \h </w:instrText>
            </w:r>
            <w:r>
              <w:rPr>
                <w:noProof/>
                <w:webHidden/>
              </w:rPr>
            </w:r>
            <w:r>
              <w:rPr>
                <w:noProof/>
                <w:webHidden/>
              </w:rPr>
              <w:fldChar w:fldCharType="separate"/>
            </w:r>
            <w:r>
              <w:rPr>
                <w:noProof/>
                <w:webHidden/>
              </w:rPr>
              <w:t>35</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90" w:history="1">
            <w:r w:rsidRPr="00004557">
              <w:rPr>
                <w:rStyle w:val="Hipercze"/>
                <w:noProof/>
              </w:rPr>
              <w:t>Rysunek 22 Cykl projektu zarządzanie metodyką zwinną</w:t>
            </w:r>
            <w:r>
              <w:rPr>
                <w:noProof/>
                <w:webHidden/>
              </w:rPr>
              <w:tab/>
            </w:r>
            <w:r>
              <w:rPr>
                <w:noProof/>
                <w:webHidden/>
              </w:rPr>
              <w:fldChar w:fldCharType="begin"/>
            </w:r>
            <w:r>
              <w:rPr>
                <w:noProof/>
                <w:webHidden/>
              </w:rPr>
              <w:instrText xml:space="preserve"> PAGEREF _Toc19044390 \h </w:instrText>
            </w:r>
            <w:r>
              <w:rPr>
                <w:noProof/>
                <w:webHidden/>
              </w:rPr>
            </w:r>
            <w:r>
              <w:rPr>
                <w:noProof/>
                <w:webHidden/>
              </w:rPr>
              <w:fldChar w:fldCharType="separate"/>
            </w:r>
            <w:r>
              <w:rPr>
                <w:noProof/>
                <w:webHidden/>
              </w:rPr>
              <w:t>39</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91" w:history="1">
            <w:r w:rsidRPr="00004557">
              <w:rPr>
                <w:rStyle w:val="Hipercze"/>
                <w:noProof/>
              </w:rPr>
              <w:t>Rysunek 23 Zespół Scrumowy</w:t>
            </w:r>
            <w:r>
              <w:rPr>
                <w:noProof/>
                <w:webHidden/>
              </w:rPr>
              <w:tab/>
            </w:r>
            <w:r>
              <w:rPr>
                <w:noProof/>
                <w:webHidden/>
              </w:rPr>
              <w:fldChar w:fldCharType="begin"/>
            </w:r>
            <w:r>
              <w:rPr>
                <w:noProof/>
                <w:webHidden/>
              </w:rPr>
              <w:instrText xml:space="preserve"> PAGEREF _Toc19044391 \h </w:instrText>
            </w:r>
            <w:r>
              <w:rPr>
                <w:noProof/>
                <w:webHidden/>
              </w:rPr>
            </w:r>
            <w:r>
              <w:rPr>
                <w:noProof/>
                <w:webHidden/>
              </w:rPr>
              <w:fldChar w:fldCharType="separate"/>
            </w:r>
            <w:r>
              <w:rPr>
                <w:noProof/>
                <w:webHidden/>
              </w:rPr>
              <w:t>42</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92" w:history="1">
            <w:r w:rsidRPr="00004557">
              <w:rPr>
                <w:rStyle w:val="Hipercze"/>
                <w:noProof/>
              </w:rPr>
              <w:t>Rysunek 24 Przykładowy wykres spalania</w:t>
            </w:r>
            <w:r>
              <w:rPr>
                <w:noProof/>
                <w:webHidden/>
              </w:rPr>
              <w:tab/>
            </w:r>
            <w:r>
              <w:rPr>
                <w:noProof/>
                <w:webHidden/>
              </w:rPr>
              <w:fldChar w:fldCharType="begin"/>
            </w:r>
            <w:r>
              <w:rPr>
                <w:noProof/>
                <w:webHidden/>
              </w:rPr>
              <w:instrText xml:space="preserve"> PAGEREF _Toc19044392 \h </w:instrText>
            </w:r>
            <w:r>
              <w:rPr>
                <w:noProof/>
                <w:webHidden/>
              </w:rPr>
            </w:r>
            <w:r>
              <w:rPr>
                <w:noProof/>
                <w:webHidden/>
              </w:rPr>
              <w:fldChar w:fldCharType="separate"/>
            </w:r>
            <w:r>
              <w:rPr>
                <w:noProof/>
                <w:webHidden/>
              </w:rPr>
              <w:t>45</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93" w:history="1">
            <w:r w:rsidRPr="00004557">
              <w:rPr>
                <w:rStyle w:val="Hipercze"/>
                <w:noProof/>
              </w:rPr>
              <w:t>Rysunek 25 Proces scrumowy wraz z rolami oraz artefaktami</w:t>
            </w:r>
            <w:r>
              <w:rPr>
                <w:noProof/>
                <w:webHidden/>
              </w:rPr>
              <w:tab/>
            </w:r>
            <w:r>
              <w:rPr>
                <w:noProof/>
                <w:webHidden/>
              </w:rPr>
              <w:fldChar w:fldCharType="begin"/>
            </w:r>
            <w:r>
              <w:rPr>
                <w:noProof/>
                <w:webHidden/>
              </w:rPr>
              <w:instrText xml:space="preserve"> PAGEREF _Toc19044393 \h </w:instrText>
            </w:r>
            <w:r>
              <w:rPr>
                <w:noProof/>
                <w:webHidden/>
              </w:rPr>
            </w:r>
            <w:r>
              <w:rPr>
                <w:noProof/>
                <w:webHidden/>
              </w:rPr>
              <w:fldChar w:fldCharType="separate"/>
            </w:r>
            <w:r>
              <w:rPr>
                <w:noProof/>
                <w:webHidden/>
              </w:rPr>
              <w:t>46</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94" w:history="1">
            <w:r w:rsidRPr="00004557">
              <w:rPr>
                <w:rStyle w:val="Hipercze"/>
                <w:noProof/>
              </w:rPr>
              <w:t>Rysunek 26 Karty stosowane w Planning Poker</w:t>
            </w:r>
            <w:r>
              <w:rPr>
                <w:noProof/>
                <w:webHidden/>
              </w:rPr>
              <w:tab/>
            </w:r>
            <w:r>
              <w:rPr>
                <w:noProof/>
                <w:webHidden/>
              </w:rPr>
              <w:fldChar w:fldCharType="begin"/>
            </w:r>
            <w:r>
              <w:rPr>
                <w:noProof/>
                <w:webHidden/>
              </w:rPr>
              <w:instrText xml:space="preserve"> PAGEREF _Toc19044394 \h </w:instrText>
            </w:r>
            <w:r>
              <w:rPr>
                <w:noProof/>
                <w:webHidden/>
              </w:rPr>
            </w:r>
            <w:r>
              <w:rPr>
                <w:noProof/>
                <w:webHidden/>
              </w:rPr>
              <w:fldChar w:fldCharType="separate"/>
            </w:r>
            <w:r>
              <w:rPr>
                <w:noProof/>
                <w:webHidden/>
              </w:rPr>
              <w:t>48</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95" w:history="1">
            <w:r w:rsidRPr="00004557">
              <w:rPr>
                <w:rStyle w:val="Hipercze"/>
                <w:noProof/>
              </w:rPr>
              <w:t>Rysunek 27 Wykres zależności pomiędzy Story Point’em, a czasem.</w:t>
            </w:r>
            <w:r>
              <w:rPr>
                <w:noProof/>
                <w:webHidden/>
              </w:rPr>
              <w:tab/>
            </w:r>
            <w:r>
              <w:rPr>
                <w:noProof/>
                <w:webHidden/>
              </w:rPr>
              <w:fldChar w:fldCharType="begin"/>
            </w:r>
            <w:r>
              <w:rPr>
                <w:noProof/>
                <w:webHidden/>
              </w:rPr>
              <w:instrText xml:space="preserve"> PAGEREF _Toc19044395 \h </w:instrText>
            </w:r>
            <w:r>
              <w:rPr>
                <w:noProof/>
                <w:webHidden/>
              </w:rPr>
            </w:r>
            <w:r>
              <w:rPr>
                <w:noProof/>
                <w:webHidden/>
              </w:rPr>
              <w:fldChar w:fldCharType="separate"/>
            </w:r>
            <w:r>
              <w:rPr>
                <w:noProof/>
                <w:webHidden/>
              </w:rPr>
              <w:t>50</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96" w:history="1">
            <w:r w:rsidRPr="00004557">
              <w:rPr>
                <w:rStyle w:val="Hipercze"/>
                <w:noProof/>
              </w:rPr>
              <w:t>Rysunek 28 Czynności procesu planowania</w:t>
            </w:r>
            <w:r>
              <w:rPr>
                <w:noProof/>
                <w:webHidden/>
              </w:rPr>
              <w:tab/>
            </w:r>
            <w:r>
              <w:rPr>
                <w:noProof/>
                <w:webHidden/>
              </w:rPr>
              <w:fldChar w:fldCharType="begin"/>
            </w:r>
            <w:r>
              <w:rPr>
                <w:noProof/>
                <w:webHidden/>
              </w:rPr>
              <w:instrText xml:space="preserve"> PAGEREF _Toc19044396 \h </w:instrText>
            </w:r>
            <w:r>
              <w:rPr>
                <w:noProof/>
                <w:webHidden/>
              </w:rPr>
            </w:r>
            <w:r>
              <w:rPr>
                <w:noProof/>
                <w:webHidden/>
              </w:rPr>
              <w:fldChar w:fldCharType="separate"/>
            </w:r>
            <w:r>
              <w:rPr>
                <w:noProof/>
                <w:webHidden/>
              </w:rPr>
              <w:t>54</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97" w:history="1">
            <w:r w:rsidRPr="00004557">
              <w:rPr>
                <w:rStyle w:val="Hipercze"/>
                <w:noProof/>
              </w:rPr>
              <w:t>Rysunek 29 Koncepcja zwinnego planowania</w:t>
            </w:r>
            <w:r>
              <w:rPr>
                <w:noProof/>
                <w:webHidden/>
              </w:rPr>
              <w:tab/>
            </w:r>
            <w:r>
              <w:rPr>
                <w:noProof/>
                <w:webHidden/>
              </w:rPr>
              <w:fldChar w:fldCharType="begin"/>
            </w:r>
            <w:r>
              <w:rPr>
                <w:noProof/>
                <w:webHidden/>
              </w:rPr>
              <w:instrText xml:space="preserve"> PAGEREF _Toc19044397 \h </w:instrText>
            </w:r>
            <w:r>
              <w:rPr>
                <w:noProof/>
                <w:webHidden/>
              </w:rPr>
            </w:r>
            <w:r>
              <w:rPr>
                <w:noProof/>
                <w:webHidden/>
              </w:rPr>
              <w:fldChar w:fldCharType="separate"/>
            </w:r>
            <w:r>
              <w:rPr>
                <w:noProof/>
                <w:webHidden/>
              </w:rPr>
              <w:t>58</w:t>
            </w:r>
            <w:r>
              <w:rPr>
                <w:noProof/>
                <w:webHidden/>
              </w:rPr>
              <w:fldChar w:fldCharType="end"/>
            </w:r>
          </w:hyperlink>
        </w:p>
        <w:p w:rsidR="00DD72D9" w:rsidRDefault="00DD72D9">
          <w:pPr>
            <w:pStyle w:val="Spisilustracji"/>
            <w:tabs>
              <w:tab w:val="right" w:leader="dot" w:pos="9061"/>
            </w:tabs>
          </w:pPr>
          <w:r>
            <w:fldChar w:fldCharType="end"/>
          </w:r>
        </w:p>
        <w:p w:rsidR="00DD72D9" w:rsidRDefault="00DD72D9">
          <w:pPr>
            <w:pStyle w:val="Spisilustracji"/>
            <w:tabs>
              <w:tab w:val="right" w:leader="dot" w:pos="9061"/>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19044398" w:history="1">
            <w:r w:rsidRPr="0022233C">
              <w:rPr>
                <w:rStyle w:val="Hipercze"/>
                <w:noProof/>
              </w:rPr>
              <w:t>Tabela 1 Rodzaje planowania ze względu na okres planowania</w:t>
            </w:r>
            <w:r>
              <w:rPr>
                <w:noProof/>
                <w:webHidden/>
              </w:rPr>
              <w:tab/>
            </w:r>
            <w:r>
              <w:rPr>
                <w:noProof/>
                <w:webHidden/>
              </w:rPr>
              <w:fldChar w:fldCharType="begin"/>
            </w:r>
            <w:r>
              <w:rPr>
                <w:noProof/>
                <w:webHidden/>
              </w:rPr>
              <w:instrText xml:space="preserve"> PAGEREF _Toc19044398 \h </w:instrText>
            </w:r>
            <w:r>
              <w:rPr>
                <w:noProof/>
                <w:webHidden/>
              </w:rPr>
            </w:r>
            <w:r>
              <w:rPr>
                <w:noProof/>
                <w:webHidden/>
              </w:rPr>
              <w:fldChar w:fldCharType="separate"/>
            </w:r>
            <w:r>
              <w:rPr>
                <w:noProof/>
                <w:webHidden/>
              </w:rPr>
              <w:t>6</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399" w:history="1">
            <w:r w:rsidRPr="0022233C">
              <w:rPr>
                <w:rStyle w:val="Hipercze"/>
                <w:noProof/>
              </w:rPr>
              <w:t>Tabela 2 Zalecenia macierzy Mc Kinsey’a</w:t>
            </w:r>
            <w:r>
              <w:rPr>
                <w:noProof/>
                <w:webHidden/>
              </w:rPr>
              <w:tab/>
            </w:r>
            <w:r>
              <w:rPr>
                <w:noProof/>
                <w:webHidden/>
              </w:rPr>
              <w:fldChar w:fldCharType="begin"/>
            </w:r>
            <w:r>
              <w:rPr>
                <w:noProof/>
                <w:webHidden/>
              </w:rPr>
              <w:instrText xml:space="preserve"> PAGEREF _Toc19044399 \h </w:instrText>
            </w:r>
            <w:r>
              <w:rPr>
                <w:noProof/>
                <w:webHidden/>
              </w:rPr>
            </w:r>
            <w:r>
              <w:rPr>
                <w:noProof/>
                <w:webHidden/>
              </w:rPr>
              <w:fldChar w:fldCharType="separate"/>
            </w:r>
            <w:r>
              <w:rPr>
                <w:noProof/>
                <w:webHidden/>
              </w:rPr>
              <w:t>23</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400" w:history="1">
            <w:r w:rsidRPr="0022233C">
              <w:rPr>
                <w:rStyle w:val="Hipercze"/>
                <w:noProof/>
              </w:rPr>
              <w:t>Tabela 3 Przykładowy wykaz prac</w:t>
            </w:r>
            <w:r>
              <w:rPr>
                <w:noProof/>
                <w:webHidden/>
              </w:rPr>
              <w:tab/>
            </w:r>
            <w:r>
              <w:rPr>
                <w:noProof/>
                <w:webHidden/>
              </w:rPr>
              <w:fldChar w:fldCharType="begin"/>
            </w:r>
            <w:r>
              <w:rPr>
                <w:noProof/>
                <w:webHidden/>
              </w:rPr>
              <w:instrText xml:space="preserve"> PAGEREF _Toc19044400 \h </w:instrText>
            </w:r>
            <w:r>
              <w:rPr>
                <w:noProof/>
                <w:webHidden/>
              </w:rPr>
            </w:r>
            <w:r>
              <w:rPr>
                <w:noProof/>
                <w:webHidden/>
              </w:rPr>
              <w:fldChar w:fldCharType="separate"/>
            </w:r>
            <w:r>
              <w:rPr>
                <w:noProof/>
                <w:webHidden/>
              </w:rPr>
              <w:t>43</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401" w:history="1">
            <w:r w:rsidRPr="0022233C">
              <w:rPr>
                <w:rStyle w:val="Hipercze"/>
                <w:noProof/>
              </w:rPr>
              <w:t>Tabela 4 Odpowiedzialność danej roli w Prince2</w:t>
            </w:r>
            <w:r>
              <w:rPr>
                <w:noProof/>
                <w:webHidden/>
              </w:rPr>
              <w:tab/>
            </w:r>
            <w:r>
              <w:rPr>
                <w:noProof/>
                <w:webHidden/>
              </w:rPr>
              <w:fldChar w:fldCharType="begin"/>
            </w:r>
            <w:r>
              <w:rPr>
                <w:noProof/>
                <w:webHidden/>
              </w:rPr>
              <w:instrText xml:space="preserve"> PAGEREF _Toc19044401 \h </w:instrText>
            </w:r>
            <w:r>
              <w:rPr>
                <w:noProof/>
                <w:webHidden/>
              </w:rPr>
            </w:r>
            <w:r>
              <w:rPr>
                <w:noProof/>
                <w:webHidden/>
              </w:rPr>
              <w:fldChar w:fldCharType="separate"/>
            </w:r>
            <w:r>
              <w:rPr>
                <w:noProof/>
                <w:webHidden/>
              </w:rPr>
              <w:t>52</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402" w:history="1">
            <w:r w:rsidRPr="0022233C">
              <w:rPr>
                <w:rStyle w:val="Hipercze"/>
                <w:noProof/>
              </w:rPr>
              <w:t>Tabela 5 Stosowane metody planistyczne w danym kroku planowania</w:t>
            </w:r>
            <w:r>
              <w:rPr>
                <w:noProof/>
                <w:webHidden/>
              </w:rPr>
              <w:tab/>
            </w:r>
            <w:r>
              <w:rPr>
                <w:noProof/>
                <w:webHidden/>
              </w:rPr>
              <w:fldChar w:fldCharType="begin"/>
            </w:r>
            <w:r>
              <w:rPr>
                <w:noProof/>
                <w:webHidden/>
              </w:rPr>
              <w:instrText xml:space="preserve"> PAGEREF _Toc19044402 \h </w:instrText>
            </w:r>
            <w:r>
              <w:rPr>
                <w:noProof/>
                <w:webHidden/>
              </w:rPr>
            </w:r>
            <w:r>
              <w:rPr>
                <w:noProof/>
                <w:webHidden/>
              </w:rPr>
              <w:fldChar w:fldCharType="separate"/>
            </w:r>
            <w:r>
              <w:rPr>
                <w:noProof/>
                <w:webHidden/>
              </w:rPr>
              <w:t>57</w:t>
            </w:r>
            <w:r>
              <w:rPr>
                <w:noProof/>
                <w:webHidden/>
              </w:rPr>
              <w:fldChar w:fldCharType="end"/>
            </w:r>
          </w:hyperlink>
        </w:p>
        <w:p w:rsidR="00DD72D9" w:rsidRDefault="00DD72D9">
          <w:pPr>
            <w:pStyle w:val="Spisilustracji"/>
            <w:tabs>
              <w:tab w:val="right" w:leader="dot" w:pos="9061"/>
            </w:tabs>
            <w:rPr>
              <w:rFonts w:asciiTheme="minorHAnsi" w:eastAsiaTheme="minorEastAsia" w:hAnsiTheme="minorHAnsi" w:cstheme="minorBidi"/>
              <w:noProof/>
              <w:sz w:val="22"/>
              <w:szCs w:val="22"/>
            </w:rPr>
          </w:pPr>
          <w:hyperlink w:anchor="_Toc19044403" w:history="1">
            <w:r w:rsidRPr="0022233C">
              <w:rPr>
                <w:rStyle w:val="Hipercze"/>
                <w:noProof/>
              </w:rPr>
              <w:t>Tabela 6 Podobieństwa stosowanych metod w Scrum Framework i Prince2</w:t>
            </w:r>
            <w:r>
              <w:rPr>
                <w:noProof/>
                <w:webHidden/>
              </w:rPr>
              <w:tab/>
            </w:r>
            <w:r>
              <w:rPr>
                <w:noProof/>
                <w:webHidden/>
              </w:rPr>
              <w:fldChar w:fldCharType="begin"/>
            </w:r>
            <w:r>
              <w:rPr>
                <w:noProof/>
                <w:webHidden/>
              </w:rPr>
              <w:instrText xml:space="preserve"> PAGEREF _Toc19044403 \h </w:instrText>
            </w:r>
            <w:r>
              <w:rPr>
                <w:noProof/>
                <w:webHidden/>
              </w:rPr>
            </w:r>
            <w:r>
              <w:rPr>
                <w:noProof/>
                <w:webHidden/>
              </w:rPr>
              <w:fldChar w:fldCharType="separate"/>
            </w:r>
            <w:r>
              <w:rPr>
                <w:noProof/>
                <w:webHidden/>
              </w:rPr>
              <w:t>61</w:t>
            </w:r>
            <w:r>
              <w:rPr>
                <w:noProof/>
                <w:webHidden/>
              </w:rPr>
              <w:fldChar w:fldCharType="end"/>
            </w:r>
          </w:hyperlink>
        </w:p>
        <w:p w:rsidR="00C22659" w:rsidRPr="00DE6901" w:rsidRDefault="00DD72D9" w:rsidP="00003140">
          <w:pPr>
            <w:ind w:firstLine="709"/>
            <w:contextualSpacing w:val="0"/>
          </w:pPr>
          <w:r>
            <w:fldChar w:fldCharType="end"/>
          </w:r>
        </w:p>
      </w:sdtContent>
    </w:sdt>
    <w:sectPr w:rsidR="00C22659" w:rsidRPr="00DE6901" w:rsidSect="007F2985">
      <w:footerReference w:type="even" r:id="rId56"/>
      <w:footerReference w:type="default" r:id="rId57"/>
      <w:pgSz w:w="11906" w:h="16838"/>
      <w:pgMar w:top="1418" w:right="1134" w:bottom="1418" w:left="1701" w:header="709" w:footer="709" w:gutter="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0503" w:rsidRDefault="00710503" w:rsidP="00DE54CE">
      <w:r>
        <w:separator/>
      </w:r>
    </w:p>
  </w:endnote>
  <w:endnote w:type="continuationSeparator" w:id="1">
    <w:p w:rsidR="00710503" w:rsidRDefault="00710503" w:rsidP="00DE54C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 w:name="Toront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A77" w:rsidRDefault="00E62A77" w:rsidP="00AC5368">
    <w:pPr>
      <w:pStyle w:val="Stopka"/>
      <w:framePr w:wrap="around" w:vAnchor="text" w:hAnchor="margin" w:xAlign="right" w:y="1"/>
      <w:rPr>
        <w:rStyle w:val="Numerstrony"/>
        <w:rFonts w:eastAsiaTheme="majorEastAsia"/>
      </w:rPr>
    </w:pPr>
    <w:r>
      <w:rPr>
        <w:rStyle w:val="Numerstrony"/>
        <w:rFonts w:eastAsiaTheme="majorEastAsia"/>
      </w:rPr>
      <w:fldChar w:fldCharType="begin"/>
    </w:r>
    <w:r>
      <w:rPr>
        <w:rStyle w:val="Numerstrony"/>
        <w:rFonts w:eastAsiaTheme="majorEastAsia"/>
      </w:rPr>
      <w:instrText xml:space="preserve">PAGE  </w:instrText>
    </w:r>
    <w:r>
      <w:rPr>
        <w:rStyle w:val="Numerstrony"/>
        <w:rFonts w:eastAsiaTheme="majorEastAsia"/>
      </w:rPr>
      <w:fldChar w:fldCharType="separate"/>
    </w:r>
    <w:r>
      <w:rPr>
        <w:rStyle w:val="Numerstrony"/>
        <w:rFonts w:eastAsiaTheme="majorEastAsia"/>
        <w:noProof/>
      </w:rPr>
      <w:t>1</w:t>
    </w:r>
    <w:r>
      <w:rPr>
        <w:rStyle w:val="Numerstrony"/>
        <w:rFonts w:eastAsiaTheme="majorEastAsia"/>
      </w:rPr>
      <w:fldChar w:fldCharType="end"/>
    </w:r>
  </w:p>
  <w:p w:rsidR="00E62A77" w:rsidRDefault="00E62A77">
    <w:pPr>
      <w:pStyle w:val="Stopk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A77" w:rsidRDefault="00E62A77" w:rsidP="00AC5368">
    <w:pPr>
      <w:pStyle w:val="Stopka"/>
      <w:framePr w:wrap="around" w:vAnchor="text" w:hAnchor="margin" w:xAlign="right" w:y="1"/>
      <w:rPr>
        <w:rStyle w:val="Numerstrony"/>
        <w:rFonts w:eastAsiaTheme="majorEastAsia"/>
      </w:rPr>
    </w:pPr>
    <w:r>
      <w:rPr>
        <w:rStyle w:val="Numerstrony"/>
        <w:rFonts w:eastAsiaTheme="majorEastAsia"/>
      </w:rPr>
      <w:fldChar w:fldCharType="begin"/>
    </w:r>
    <w:r>
      <w:rPr>
        <w:rStyle w:val="Numerstrony"/>
        <w:rFonts w:eastAsiaTheme="majorEastAsia"/>
      </w:rPr>
      <w:instrText xml:space="preserve">PAGE  </w:instrText>
    </w:r>
    <w:r>
      <w:rPr>
        <w:rStyle w:val="Numerstrony"/>
        <w:rFonts w:eastAsiaTheme="majorEastAsia"/>
      </w:rPr>
      <w:fldChar w:fldCharType="separate"/>
    </w:r>
    <w:r w:rsidR="00DD72D9">
      <w:rPr>
        <w:rStyle w:val="Numerstrony"/>
        <w:rFonts w:eastAsiaTheme="majorEastAsia"/>
        <w:noProof/>
      </w:rPr>
      <w:t>40</w:t>
    </w:r>
    <w:r>
      <w:rPr>
        <w:rStyle w:val="Numerstrony"/>
        <w:rFonts w:eastAsiaTheme="majorEastAsia"/>
      </w:rPr>
      <w:fldChar w:fldCharType="end"/>
    </w:r>
  </w:p>
  <w:p w:rsidR="00E62A77" w:rsidRDefault="00E62A77">
    <w:pPr>
      <w:pStyle w:val="Stopk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0503" w:rsidRDefault="00710503" w:rsidP="00DE54CE">
      <w:r>
        <w:separator/>
      </w:r>
    </w:p>
  </w:footnote>
  <w:footnote w:type="continuationSeparator" w:id="1">
    <w:p w:rsidR="00710503" w:rsidRDefault="00710503" w:rsidP="00DE54C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E2E2A"/>
    <w:multiLevelType w:val="hybridMultilevel"/>
    <w:tmpl w:val="7E945B6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
    <w:nsid w:val="055D72AC"/>
    <w:multiLevelType w:val="hybridMultilevel"/>
    <w:tmpl w:val="FF145D0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
    <w:nsid w:val="068C535F"/>
    <w:multiLevelType w:val="hybridMultilevel"/>
    <w:tmpl w:val="5FC800B4"/>
    <w:lvl w:ilvl="0" w:tplc="04150001">
      <w:start w:val="1"/>
      <w:numFmt w:val="bullet"/>
      <w:lvlText w:val=""/>
      <w:lvlJc w:val="left"/>
      <w:pPr>
        <w:ind w:left="1139" w:hanging="360"/>
      </w:pPr>
      <w:rPr>
        <w:rFonts w:ascii="Symbol" w:hAnsi="Symbol" w:hint="default"/>
      </w:rPr>
    </w:lvl>
    <w:lvl w:ilvl="1" w:tplc="04150003" w:tentative="1">
      <w:start w:val="1"/>
      <w:numFmt w:val="bullet"/>
      <w:lvlText w:val="o"/>
      <w:lvlJc w:val="left"/>
      <w:pPr>
        <w:ind w:left="1859" w:hanging="360"/>
      </w:pPr>
      <w:rPr>
        <w:rFonts w:ascii="Courier New" w:hAnsi="Courier New" w:cs="Courier New" w:hint="default"/>
      </w:rPr>
    </w:lvl>
    <w:lvl w:ilvl="2" w:tplc="04150005" w:tentative="1">
      <w:start w:val="1"/>
      <w:numFmt w:val="bullet"/>
      <w:lvlText w:val=""/>
      <w:lvlJc w:val="left"/>
      <w:pPr>
        <w:ind w:left="2579" w:hanging="360"/>
      </w:pPr>
      <w:rPr>
        <w:rFonts w:ascii="Wingdings" w:hAnsi="Wingdings" w:hint="default"/>
      </w:rPr>
    </w:lvl>
    <w:lvl w:ilvl="3" w:tplc="04150001" w:tentative="1">
      <w:start w:val="1"/>
      <w:numFmt w:val="bullet"/>
      <w:lvlText w:val=""/>
      <w:lvlJc w:val="left"/>
      <w:pPr>
        <w:ind w:left="3299" w:hanging="360"/>
      </w:pPr>
      <w:rPr>
        <w:rFonts w:ascii="Symbol" w:hAnsi="Symbol" w:hint="default"/>
      </w:rPr>
    </w:lvl>
    <w:lvl w:ilvl="4" w:tplc="04150003" w:tentative="1">
      <w:start w:val="1"/>
      <w:numFmt w:val="bullet"/>
      <w:lvlText w:val="o"/>
      <w:lvlJc w:val="left"/>
      <w:pPr>
        <w:ind w:left="4019" w:hanging="360"/>
      </w:pPr>
      <w:rPr>
        <w:rFonts w:ascii="Courier New" w:hAnsi="Courier New" w:cs="Courier New" w:hint="default"/>
      </w:rPr>
    </w:lvl>
    <w:lvl w:ilvl="5" w:tplc="04150005" w:tentative="1">
      <w:start w:val="1"/>
      <w:numFmt w:val="bullet"/>
      <w:lvlText w:val=""/>
      <w:lvlJc w:val="left"/>
      <w:pPr>
        <w:ind w:left="4739" w:hanging="360"/>
      </w:pPr>
      <w:rPr>
        <w:rFonts w:ascii="Wingdings" w:hAnsi="Wingdings" w:hint="default"/>
      </w:rPr>
    </w:lvl>
    <w:lvl w:ilvl="6" w:tplc="04150001" w:tentative="1">
      <w:start w:val="1"/>
      <w:numFmt w:val="bullet"/>
      <w:lvlText w:val=""/>
      <w:lvlJc w:val="left"/>
      <w:pPr>
        <w:ind w:left="5459" w:hanging="360"/>
      </w:pPr>
      <w:rPr>
        <w:rFonts w:ascii="Symbol" w:hAnsi="Symbol" w:hint="default"/>
      </w:rPr>
    </w:lvl>
    <w:lvl w:ilvl="7" w:tplc="04150003" w:tentative="1">
      <w:start w:val="1"/>
      <w:numFmt w:val="bullet"/>
      <w:lvlText w:val="o"/>
      <w:lvlJc w:val="left"/>
      <w:pPr>
        <w:ind w:left="6179" w:hanging="360"/>
      </w:pPr>
      <w:rPr>
        <w:rFonts w:ascii="Courier New" w:hAnsi="Courier New" w:cs="Courier New" w:hint="default"/>
      </w:rPr>
    </w:lvl>
    <w:lvl w:ilvl="8" w:tplc="04150005" w:tentative="1">
      <w:start w:val="1"/>
      <w:numFmt w:val="bullet"/>
      <w:lvlText w:val=""/>
      <w:lvlJc w:val="left"/>
      <w:pPr>
        <w:ind w:left="6899" w:hanging="360"/>
      </w:pPr>
      <w:rPr>
        <w:rFonts w:ascii="Wingdings" w:hAnsi="Wingdings" w:hint="default"/>
      </w:rPr>
    </w:lvl>
  </w:abstractNum>
  <w:abstractNum w:abstractNumId="3">
    <w:nsid w:val="06A2312A"/>
    <w:multiLevelType w:val="hybridMultilevel"/>
    <w:tmpl w:val="C302DB0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
    <w:nsid w:val="078E753B"/>
    <w:multiLevelType w:val="hybridMultilevel"/>
    <w:tmpl w:val="79F419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A837CF0"/>
    <w:multiLevelType w:val="hybridMultilevel"/>
    <w:tmpl w:val="D35C2E9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6">
    <w:nsid w:val="14EA10D6"/>
    <w:multiLevelType w:val="hybridMultilevel"/>
    <w:tmpl w:val="1752ED7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7">
    <w:nsid w:val="18E4073F"/>
    <w:multiLevelType w:val="hybridMultilevel"/>
    <w:tmpl w:val="7DC0A31C"/>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8">
    <w:nsid w:val="19FD2E27"/>
    <w:multiLevelType w:val="hybridMultilevel"/>
    <w:tmpl w:val="A5D204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20EA5F8A"/>
    <w:multiLevelType w:val="hybridMultilevel"/>
    <w:tmpl w:val="01520A0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0">
    <w:nsid w:val="210C7BF0"/>
    <w:multiLevelType w:val="hybridMultilevel"/>
    <w:tmpl w:val="F1C816F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1">
    <w:nsid w:val="261D5E60"/>
    <w:multiLevelType w:val="hybridMultilevel"/>
    <w:tmpl w:val="06CC17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6A36272"/>
    <w:multiLevelType w:val="hybridMultilevel"/>
    <w:tmpl w:val="50D69810"/>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3">
    <w:nsid w:val="27E06BC3"/>
    <w:multiLevelType w:val="hybridMultilevel"/>
    <w:tmpl w:val="BCD836B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4">
    <w:nsid w:val="29E028F3"/>
    <w:multiLevelType w:val="multilevel"/>
    <w:tmpl w:val="D4CE64D2"/>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1144"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5">
    <w:nsid w:val="29FB36C1"/>
    <w:multiLevelType w:val="hybridMultilevel"/>
    <w:tmpl w:val="9AAADF16"/>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6">
    <w:nsid w:val="2A2E5E0E"/>
    <w:multiLevelType w:val="hybridMultilevel"/>
    <w:tmpl w:val="28F0006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7">
    <w:nsid w:val="3048642F"/>
    <w:multiLevelType w:val="hybridMultilevel"/>
    <w:tmpl w:val="3BEC5BC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8">
    <w:nsid w:val="35925E8A"/>
    <w:multiLevelType w:val="hybridMultilevel"/>
    <w:tmpl w:val="4F6655BE"/>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9">
    <w:nsid w:val="35C61CB7"/>
    <w:multiLevelType w:val="hybridMultilevel"/>
    <w:tmpl w:val="97ECB63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0">
    <w:nsid w:val="36E05FFF"/>
    <w:multiLevelType w:val="hybridMultilevel"/>
    <w:tmpl w:val="EC2AA04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1">
    <w:nsid w:val="383E648B"/>
    <w:multiLevelType w:val="hybridMultilevel"/>
    <w:tmpl w:val="0DC20F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26A2E0A"/>
    <w:multiLevelType w:val="hybridMultilevel"/>
    <w:tmpl w:val="EF8A48C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3">
    <w:nsid w:val="42FD2A0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3F710D0"/>
    <w:multiLevelType w:val="hybridMultilevel"/>
    <w:tmpl w:val="6E94809E"/>
    <w:lvl w:ilvl="0" w:tplc="04150001">
      <w:start w:val="1"/>
      <w:numFmt w:val="bullet"/>
      <w:lvlText w:val=""/>
      <w:lvlJc w:val="left"/>
      <w:pPr>
        <w:ind w:left="1139" w:hanging="360"/>
      </w:pPr>
      <w:rPr>
        <w:rFonts w:ascii="Symbol" w:hAnsi="Symbol" w:hint="default"/>
      </w:rPr>
    </w:lvl>
    <w:lvl w:ilvl="1" w:tplc="04150003" w:tentative="1">
      <w:start w:val="1"/>
      <w:numFmt w:val="bullet"/>
      <w:lvlText w:val="o"/>
      <w:lvlJc w:val="left"/>
      <w:pPr>
        <w:ind w:left="1859" w:hanging="360"/>
      </w:pPr>
      <w:rPr>
        <w:rFonts w:ascii="Courier New" w:hAnsi="Courier New" w:cs="Courier New" w:hint="default"/>
      </w:rPr>
    </w:lvl>
    <w:lvl w:ilvl="2" w:tplc="04150005" w:tentative="1">
      <w:start w:val="1"/>
      <w:numFmt w:val="bullet"/>
      <w:lvlText w:val=""/>
      <w:lvlJc w:val="left"/>
      <w:pPr>
        <w:ind w:left="2579" w:hanging="360"/>
      </w:pPr>
      <w:rPr>
        <w:rFonts w:ascii="Wingdings" w:hAnsi="Wingdings" w:hint="default"/>
      </w:rPr>
    </w:lvl>
    <w:lvl w:ilvl="3" w:tplc="04150001" w:tentative="1">
      <w:start w:val="1"/>
      <w:numFmt w:val="bullet"/>
      <w:lvlText w:val=""/>
      <w:lvlJc w:val="left"/>
      <w:pPr>
        <w:ind w:left="3299" w:hanging="360"/>
      </w:pPr>
      <w:rPr>
        <w:rFonts w:ascii="Symbol" w:hAnsi="Symbol" w:hint="default"/>
      </w:rPr>
    </w:lvl>
    <w:lvl w:ilvl="4" w:tplc="04150003" w:tentative="1">
      <w:start w:val="1"/>
      <w:numFmt w:val="bullet"/>
      <w:lvlText w:val="o"/>
      <w:lvlJc w:val="left"/>
      <w:pPr>
        <w:ind w:left="4019" w:hanging="360"/>
      </w:pPr>
      <w:rPr>
        <w:rFonts w:ascii="Courier New" w:hAnsi="Courier New" w:cs="Courier New" w:hint="default"/>
      </w:rPr>
    </w:lvl>
    <w:lvl w:ilvl="5" w:tplc="04150005" w:tentative="1">
      <w:start w:val="1"/>
      <w:numFmt w:val="bullet"/>
      <w:lvlText w:val=""/>
      <w:lvlJc w:val="left"/>
      <w:pPr>
        <w:ind w:left="4739" w:hanging="360"/>
      </w:pPr>
      <w:rPr>
        <w:rFonts w:ascii="Wingdings" w:hAnsi="Wingdings" w:hint="default"/>
      </w:rPr>
    </w:lvl>
    <w:lvl w:ilvl="6" w:tplc="04150001" w:tentative="1">
      <w:start w:val="1"/>
      <w:numFmt w:val="bullet"/>
      <w:lvlText w:val=""/>
      <w:lvlJc w:val="left"/>
      <w:pPr>
        <w:ind w:left="5459" w:hanging="360"/>
      </w:pPr>
      <w:rPr>
        <w:rFonts w:ascii="Symbol" w:hAnsi="Symbol" w:hint="default"/>
      </w:rPr>
    </w:lvl>
    <w:lvl w:ilvl="7" w:tplc="04150003" w:tentative="1">
      <w:start w:val="1"/>
      <w:numFmt w:val="bullet"/>
      <w:lvlText w:val="o"/>
      <w:lvlJc w:val="left"/>
      <w:pPr>
        <w:ind w:left="6179" w:hanging="360"/>
      </w:pPr>
      <w:rPr>
        <w:rFonts w:ascii="Courier New" w:hAnsi="Courier New" w:cs="Courier New" w:hint="default"/>
      </w:rPr>
    </w:lvl>
    <w:lvl w:ilvl="8" w:tplc="04150005" w:tentative="1">
      <w:start w:val="1"/>
      <w:numFmt w:val="bullet"/>
      <w:lvlText w:val=""/>
      <w:lvlJc w:val="left"/>
      <w:pPr>
        <w:ind w:left="6899" w:hanging="360"/>
      </w:pPr>
      <w:rPr>
        <w:rFonts w:ascii="Wingdings" w:hAnsi="Wingdings" w:hint="default"/>
      </w:rPr>
    </w:lvl>
  </w:abstractNum>
  <w:abstractNum w:abstractNumId="25">
    <w:nsid w:val="47D63370"/>
    <w:multiLevelType w:val="hybridMultilevel"/>
    <w:tmpl w:val="CC08EA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E294E55"/>
    <w:multiLevelType w:val="hybridMultilevel"/>
    <w:tmpl w:val="B4861854"/>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7">
    <w:nsid w:val="4F3858C4"/>
    <w:multiLevelType w:val="hybridMultilevel"/>
    <w:tmpl w:val="372E2CEA"/>
    <w:lvl w:ilvl="0" w:tplc="04150003">
      <w:start w:val="1"/>
      <w:numFmt w:val="bullet"/>
      <w:lvlText w:val="o"/>
      <w:lvlJc w:val="left"/>
      <w:pPr>
        <w:ind w:left="1077" w:hanging="360"/>
      </w:pPr>
      <w:rPr>
        <w:rFonts w:ascii="Courier New" w:hAnsi="Courier New" w:cs="Courier New"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8">
    <w:nsid w:val="51B6088B"/>
    <w:multiLevelType w:val="hybridMultilevel"/>
    <w:tmpl w:val="E41486CE"/>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9">
    <w:nsid w:val="524C7E89"/>
    <w:multiLevelType w:val="hybridMultilevel"/>
    <w:tmpl w:val="48622B9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nsid w:val="530C3237"/>
    <w:multiLevelType w:val="hybridMultilevel"/>
    <w:tmpl w:val="41002E4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1">
    <w:nsid w:val="5942042D"/>
    <w:multiLevelType w:val="hybridMultilevel"/>
    <w:tmpl w:val="E88245C4"/>
    <w:lvl w:ilvl="0" w:tplc="04150003">
      <w:start w:val="1"/>
      <w:numFmt w:val="bullet"/>
      <w:lvlText w:val="o"/>
      <w:lvlJc w:val="left"/>
      <w:pPr>
        <w:ind w:left="1077" w:hanging="360"/>
      </w:pPr>
      <w:rPr>
        <w:rFonts w:ascii="Courier New" w:hAnsi="Courier New" w:cs="Courier New"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2">
    <w:nsid w:val="60877937"/>
    <w:multiLevelType w:val="hybridMultilevel"/>
    <w:tmpl w:val="0F48AC48"/>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212"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3">
    <w:nsid w:val="613E410C"/>
    <w:multiLevelType w:val="hybridMultilevel"/>
    <w:tmpl w:val="9B103110"/>
    <w:lvl w:ilvl="0" w:tplc="7B3C3F52">
      <w:start w:val="1"/>
      <w:numFmt w:val="bullet"/>
      <w:lvlText w:val=""/>
      <w:lvlJc w:val="left"/>
      <w:pPr>
        <w:ind w:left="1080" w:hanging="360"/>
      </w:pPr>
      <w:rPr>
        <w:rFonts w:ascii="Symbol" w:hAnsi="Symbol" w:hint="default"/>
        <w:sz w:val="28"/>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4">
    <w:nsid w:val="68DB631F"/>
    <w:multiLevelType w:val="hybridMultilevel"/>
    <w:tmpl w:val="D374AC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DFC3406"/>
    <w:multiLevelType w:val="hybridMultilevel"/>
    <w:tmpl w:val="06C06052"/>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6">
    <w:nsid w:val="713143A8"/>
    <w:multiLevelType w:val="hybridMultilevel"/>
    <w:tmpl w:val="6C92A8D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7">
    <w:nsid w:val="75CF5F53"/>
    <w:multiLevelType w:val="hybridMultilevel"/>
    <w:tmpl w:val="5C302AB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8">
    <w:nsid w:val="76166B42"/>
    <w:multiLevelType w:val="hybridMultilevel"/>
    <w:tmpl w:val="3A6CCC5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9">
    <w:nsid w:val="76210F4C"/>
    <w:multiLevelType w:val="hybridMultilevel"/>
    <w:tmpl w:val="35F6930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0">
    <w:nsid w:val="7BC17042"/>
    <w:multiLevelType w:val="hybridMultilevel"/>
    <w:tmpl w:val="D96810F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1">
    <w:nsid w:val="7D5A2A7D"/>
    <w:multiLevelType w:val="hybridMultilevel"/>
    <w:tmpl w:val="5B702E1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num w:numId="1">
    <w:abstractNumId w:val="25"/>
  </w:num>
  <w:num w:numId="2">
    <w:abstractNumId w:val="11"/>
  </w:num>
  <w:num w:numId="3">
    <w:abstractNumId w:val="34"/>
  </w:num>
  <w:num w:numId="4">
    <w:abstractNumId w:val="29"/>
  </w:num>
  <w:num w:numId="5">
    <w:abstractNumId w:val="33"/>
  </w:num>
  <w:num w:numId="6">
    <w:abstractNumId w:val="22"/>
  </w:num>
  <w:num w:numId="7">
    <w:abstractNumId w:val="4"/>
  </w:num>
  <w:num w:numId="8">
    <w:abstractNumId w:val="21"/>
  </w:num>
  <w:num w:numId="9">
    <w:abstractNumId w:val="14"/>
  </w:num>
  <w:num w:numId="10">
    <w:abstractNumId w:val="23"/>
  </w:num>
  <w:num w:numId="11">
    <w:abstractNumId w:val="3"/>
  </w:num>
  <w:num w:numId="12">
    <w:abstractNumId w:val="10"/>
  </w:num>
  <w:num w:numId="13">
    <w:abstractNumId w:val="6"/>
  </w:num>
  <w:num w:numId="14">
    <w:abstractNumId w:val="26"/>
  </w:num>
  <w:num w:numId="15">
    <w:abstractNumId w:val="1"/>
  </w:num>
  <w:num w:numId="16">
    <w:abstractNumId w:val="20"/>
  </w:num>
  <w:num w:numId="17">
    <w:abstractNumId w:val="19"/>
  </w:num>
  <w:num w:numId="18">
    <w:abstractNumId w:val="40"/>
  </w:num>
  <w:num w:numId="19">
    <w:abstractNumId w:val="2"/>
  </w:num>
  <w:num w:numId="20">
    <w:abstractNumId w:val="15"/>
  </w:num>
  <w:num w:numId="21">
    <w:abstractNumId w:val="17"/>
  </w:num>
  <w:num w:numId="22">
    <w:abstractNumId w:val="24"/>
  </w:num>
  <w:num w:numId="23">
    <w:abstractNumId w:val="0"/>
  </w:num>
  <w:num w:numId="24">
    <w:abstractNumId w:val="32"/>
  </w:num>
  <w:num w:numId="25">
    <w:abstractNumId w:val="5"/>
  </w:num>
  <w:num w:numId="26">
    <w:abstractNumId w:val="28"/>
  </w:num>
  <w:num w:numId="27">
    <w:abstractNumId w:val="12"/>
  </w:num>
  <w:num w:numId="28">
    <w:abstractNumId w:val="9"/>
  </w:num>
  <w:num w:numId="29">
    <w:abstractNumId w:val="39"/>
  </w:num>
  <w:num w:numId="30">
    <w:abstractNumId w:val="7"/>
  </w:num>
  <w:num w:numId="31">
    <w:abstractNumId w:val="18"/>
  </w:num>
  <w:num w:numId="32">
    <w:abstractNumId w:val="31"/>
  </w:num>
  <w:num w:numId="33">
    <w:abstractNumId w:val="27"/>
  </w:num>
  <w:num w:numId="34">
    <w:abstractNumId w:val="36"/>
  </w:num>
  <w:num w:numId="35">
    <w:abstractNumId w:val="38"/>
  </w:num>
  <w:num w:numId="36">
    <w:abstractNumId w:val="13"/>
  </w:num>
  <w:num w:numId="37">
    <w:abstractNumId w:val="37"/>
  </w:num>
  <w:num w:numId="38">
    <w:abstractNumId w:val="30"/>
  </w:num>
  <w:num w:numId="39">
    <w:abstractNumId w:val="41"/>
  </w:num>
  <w:num w:numId="40">
    <w:abstractNumId w:val="16"/>
  </w:num>
  <w:num w:numId="41">
    <w:abstractNumId w:val="35"/>
  </w:num>
  <w:num w:numId="42">
    <w:abstractNumId w:val="8"/>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00"/>
  <w:displayHorizontalDrawingGridEvery w:val="2"/>
  <w:characterSpacingControl w:val="doNotCompress"/>
  <w:footnotePr>
    <w:footnote w:id="0"/>
    <w:footnote w:id="1"/>
  </w:footnotePr>
  <w:endnotePr>
    <w:endnote w:id="0"/>
    <w:endnote w:id="1"/>
  </w:endnotePr>
  <w:compat/>
  <w:rsids>
    <w:rsidRoot w:val="00050228"/>
    <w:rsid w:val="00003140"/>
    <w:rsid w:val="00006619"/>
    <w:rsid w:val="0002120F"/>
    <w:rsid w:val="00023F71"/>
    <w:rsid w:val="000303DC"/>
    <w:rsid w:val="000435C7"/>
    <w:rsid w:val="00050228"/>
    <w:rsid w:val="00051386"/>
    <w:rsid w:val="00063B63"/>
    <w:rsid w:val="00072B43"/>
    <w:rsid w:val="0007630A"/>
    <w:rsid w:val="00094AF2"/>
    <w:rsid w:val="00097236"/>
    <w:rsid w:val="000C545C"/>
    <w:rsid w:val="000C5A22"/>
    <w:rsid w:val="000C6FEC"/>
    <w:rsid w:val="000D7B54"/>
    <w:rsid w:val="000E3F05"/>
    <w:rsid w:val="0010362D"/>
    <w:rsid w:val="0011244D"/>
    <w:rsid w:val="00120CFD"/>
    <w:rsid w:val="001472C3"/>
    <w:rsid w:val="001554DC"/>
    <w:rsid w:val="001610DF"/>
    <w:rsid w:val="001628EB"/>
    <w:rsid w:val="00173969"/>
    <w:rsid w:val="001745F1"/>
    <w:rsid w:val="001773E3"/>
    <w:rsid w:val="0018518E"/>
    <w:rsid w:val="001920FB"/>
    <w:rsid w:val="001E6A8E"/>
    <w:rsid w:val="001F6AAF"/>
    <w:rsid w:val="00215E75"/>
    <w:rsid w:val="0022785A"/>
    <w:rsid w:val="00263AF0"/>
    <w:rsid w:val="0028087C"/>
    <w:rsid w:val="002839FB"/>
    <w:rsid w:val="002A0D43"/>
    <w:rsid w:val="002E75BA"/>
    <w:rsid w:val="002F174C"/>
    <w:rsid w:val="002F44EF"/>
    <w:rsid w:val="003033DB"/>
    <w:rsid w:val="003050EE"/>
    <w:rsid w:val="0032290E"/>
    <w:rsid w:val="003472BA"/>
    <w:rsid w:val="00361D73"/>
    <w:rsid w:val="00363579"/>
    <w:rsid w:val="00365C0F"/>
    <w:rsid w:val="0036666B"/>
    <w:rsid w:val="0039028A"/>
    <w:rsid w:val="003928B9"/>
    <w:rsid w:val="00397920"/>
    <w:rsid w:val="003A6C76"/>
    <w:rsid w:val="003B001A"/>
    <w:rsid w:val="003B1A91"/>
    <w:rsid w:val="003C64E0"/>
    <w:rsid w:val="003C6BD2"/>
    <w:rsid w:val="003D475A"/>
    <w:rsid w:val="003E0D1D"/>
    <w:rsid w:val="003F1B7A"/>
    <w:rsid w:val="003F487F"/>
    <w:rsid w:val="003F5C71"/>
    <w:rsid w:val="00411413"/>
    <w:rsid w:val="00442ED8"/>
    <w:rsid w:val="00447D9A"/>
    <w:rsid w:val="00451ACC"/>
    <w:rsid w:val="0046267A"/>
    <w:rsid w:val="0049005C"/>
    <w:rsid w:val="00490E53"/>
    <w:rsid w:val="004924E3"/>
    <w:rsid w:val="00494816"/>
    <w:rsid w:val="004B104D"/>
    <w:rsid w:val="004B2818"/>
    <w:rsid w:val="004B36E7"/>
    <w:rsid w:val="004B3B0A"/>
    <w:rsid w:val="004B7D59"/>
    <w:rsid w:val="004E2E32"/>
    <w:rsid w:val="004E3297"/>
    <w:rsid w:val="00500A7A"/>
    <w:rsid w:val="00503518"/>
    <w:rsid w:val="00521F6C"/>
    <w:rsid w:val="0054031E"/>
    <w:rsid w:val="00547C0A"/>
    <w:rsid w:val="0055273A"/>
    <w:rsid w:val="005803B7"/>
    <w:rsid w:val="005827E7"/>
    <w:rsid w:val="00584AFB"/>
    <w:rsid w:val="005A208B"/>
    <w:rsid w:val="005C007C"/>
    <w:rsid w:val="005D41D6"/>
    <w:rsid w:val="005D5543"/>
    <w:rsid w:val="005D67B6"/>
    <w:rsid w:val="005F415A"/>
    <w:rsid w:val="00610D61"/>
    <w:rsid w:val="00616D01"/>
    <w:rsid w:val="00627240"/>
    <w:rsid w:val="006301C9"/>
    <w:rsid w:val="0063754B"/>
    <w:rsid w:val="00637A46"/>
    <w:rsid w:val="006527A0"/>
    <w:rsid w:val="00665960"/>
    <w:rsid w:val="006770A6"/>
    <w:rsid w:val="006865E1"/>
    <w:rsid w:val="006901CD"/>
    <w:rsid w:val="006A5321"/>
    <w:rsid w:val="006B1CA2"/>
    <w:rsid w:val="006C08F0"/>
    <w:rsid w:val="006C1C55"/>
    <w:rsid w:val="006F44F1"/>
    <w:rsid w:val="006F544D"/>
    <w:rsid w:val="006F7038"/>
    <w:rsid w:val="00701D9F"/>
    <w:rsid w:val="00705B27"/>
    <w:rsid w:val="00707FB2"/>
    <w:rsid w:val="00710503"/>
    <w:rsid w:val="00711F8A"/>
    <w:rsid w:val="0072181E"/>
    <w:rsid w:val="00733621"/>
    <w:rsid w:val="007339E1"/>
    <w:rsid w:val="00741C2B"/>
    <w:rsid w:val="00755997"/>
    <w:rsid w:val="00770C8F"/>
    <w:rsid w:val="0077621E"/>
    <w:rsid w:val="0077684F"/>
    <w:rsid w:val="007823F6"/>
    <w:rsid w:val="0079028B"/>
    <w:rsid w:val="00790CE1"/>
    <w:rsid w:val="007A3826"/>
    <w:rsid w:val="007A567D"/>
    <w:rsid w:val="007B3280"/>
    <w:rsid w:val="007B48FF"/>
    <w:rsid w:val="007D76CD"/>
    <w:rsid w:val="007D7750"/>
    <w:rsid w:val="007E7234"/>
    <w:rsid w:val="007F0D53"/>
    <w:rsid w:val="007F2985"/>
    <w:rsid w:val="007F6579"/>
    <w:rsid w:val="008270C4"/>
    <w:rsid w:val="00856B93"/>
    <w:rsid w:val="00865F19"/>
    <w:rsid w:val="008708F0"/>
    <w:rsid w:val="0087157E"/>
    <w:rsid w:val="00885DA3"/>
    <w:rsid w:val="00894C9D"/>
    <w:rsid w:val="008A346E"/>
    <w:rsid w:val="008A4490"/>
    <w:rsid w:val="008D6360"/>
    <w:rsid w:val="008E0813"/>
    <w:rsid w:val="008F26C8"/>
    <w:rsid w:val="008F5323"/>
    <w:rsid w:val="00905B32"/>
    <w:rsid w:val="0090617C"/>
    <w:rsid w:val="0091153E"/>
    <w:rsid w:val="00917CDF"/>
    <w:rsid w:val="0093150C"/>
    <w:rsid w:val="00960EED"/>
    <w:rsid w:val="00961CFC"/>
    <w:rsid w:val="00964CD5"/>
    <w:rsid w:val="009722FC"/>
    <w:rsid w:val="00973067"/>
    <w:rsid w:val="009B621F"/>
    <w:rsid w:val="009D04D3"/>
    <w:rsid w:val="009D0573"/>
    <w:rsid w:val="009E5C67"/>
    <w:rsid w:val="009E6632"/>
    <w:rsid w:val="00A079D6"/>
    <w:rsid w:val="00A24A6D"/>
    <w:rsid w:val="00A254A5"/>
    <w:rsid w:val="00A44EA2"/>
    <w:rsid w:val="00A471CF"/>
    <w:rsid w:val="00A50244"/>
    <w:rsid w:val="00A64285"/>
    <w:rsid w:val="00A647C5"/>
    <w:rsid w:val="00A66C09"/>
    <w:rsid w:val="00A75C5B"/>
    <w:rsid w:val="00A77271"/>
    <w:rsid w:val="00A77661"/>
    <w:rsid w:val="00AA0BDF"/>
    <w:rsid w:val="00AA56AD"/>
    <w:rsid w:val="00AB29C5"/>
    <w:rsid w:val="00AC1541"/>
    <w:rsid w:val="00AC5368"/>
    <w:rsid w:val="00AE1AF7"/>
    <w:rsid w:val="00AE61BC"/>
    <w:rsid w:val="00B06F69"/>
    <w:rsid w:val="00B1583B"/>
    <w:rsid w:val="00B23A5D"/>
    <w:rsid w:val="00B2420A"/>
    <w:rsid w:val="00B5058B"/>
    <w:rsid w:val="00B518F8"/>
    <w:rsid w:val="00B546B3"/>
    <w:rsid w:val="00B6605E"/>
    <w:rsid w:val="00B82443"/>
    <w:rsid w:val="00B83643"/>
    <w:rsid w:val="00B94D9D"/>
    <w:rsid w:val="00BB1FED"/>
    <w:rsid w:val="00BB4786"/>
    <w:rsid w:val="00BB522A"/>
    <w:rsid w:val="00BC6FB8"/>
    <w:rsid w:val="00BE1087"/>
    <w:rsid w:val="00BF16FE"/>
    <w:rsid w:val="00C034DA"/>
    <w:rsid w:val="00C20B3D"/>
    <w:rsid w:val="00C22659"/>
    <w:rsid w:val="00C24CCF"/>
    <w:rsid w:val="00C25832"/>
    <w:rsid w:val="00C26FD6"/>
    <w:rsid w:val="00C27C0B"/>
    <w:rsid w:val="00C30C63"/>
    <w:rsid w:val="00C3202C"/>
    <w:rsid w:val="00C3524F"/>
    <w:rsid w:val="00C536FB"/>
    <w:rsid w:val="00C617E4"/>
    <w:rsid w:val="00C6681A"/>
    <w:rsid w:val="00C704E2"/>
    <w:rsid w:val="00C72BCF"/>
    <w:rsid w:val="00C77FF6"/>
    <w:rsid w:val="00C93330"/>
    <w:rsid w:val="00C94AAF"/>
    <w:rsid w:val="00C9660E"/>
    <w:rsid w:val="00CB2685"/>
    <w:rsid w:val="00CC3655"/>
    <w:rsid w:val="00CC5744"/>
    <w:rsid w:val="00CD1EF7"/>
    <w:rsid w:val="00CE0E4F"/>
    <w:rsid w:val="00CF2C3C"/>
    <w:rsid w:val="00D00CAB"/>
    <w:rsid w:val="00D01C1F"/>
    <w:rsid w:val="00D0555D"/>
    <w:rsid w:val="00D14824"/>
    <w:rsid w:val="00D14EAC"/>
    <w:rsid w:val="00D3234A"/>
    <w:rsid w:val="00D325FD"/>
    <w:rsid w:val="00D41FED"/>
    <w:rsid w:val="00D445C9"/>
    <w:rsid w:val="00D76EE8"/>
    <w:rsid w:val="00DA6676"/>
    <w:rsid w:val="00DC7807"/>
    <w:rsid w:val="00DD1B38"/>
    <w:rsid w:val="00DD365C"/>
    <w:rsid w:val="00DD72D9"/>
    <w:rsid w:val="00DE54CE"/>
    <w:rsid w:val="00DE6901"/>
    <w:rsid w:val="00DE7BB6"/>
    <w:rsid w:val="00DF34ED"/>
    <w:rsid w:val="00E03FEC"/>
    <w:rsid w:val="00E14F27"/>
    <w:rsid w:val="00E61572"/>
    <w:rsid w:val="00E62A77"/>
    <w:rsid w:val="00E734EB"/>
    <w:rsid w:val="00E74A82"/>
    <w:rsid w:val="00E753FA"/>
    <w:rsid w:val="00E81854"/>
    <w:rsid w:val="00EB0ECD"/>
    <w:rsid w:val="00EF4277"/>
    <w:rsid w:val="00F0716B"/>
    <w:rsid w:val="00F27F4D"/>
    <w:rsid w:val="00F81575"/>
    <w:rsid w:val="00F87018"/>
    <w:rsid w:val="00F93340"/>
    <w:rsid w:val="00F93488"/>
    <w:rsid w:val="00FA0452"/>
    <w:rsid w:val="00FA491C"/>
    <w:rsid w:val="00FA6763"/>
    <w:rsid w:val="00FB33A5"/>
    <w:rsid w:val="00FB3850"/>
    <w:rsid w:val="00FC0E8D"/>
    <w:rsid w:val="00FC3ED3"/>
    <w:rsid w:val="00FD2889"/>
    <w:rsid w:val="00FE3A9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6FD6"/>
    <w:pPr>
      <w:spacing w:before="120" w:after="120" w:line="360" w:lineRule="auto"/>
      <w:ind w:firstLine="357"/>
      <w:contextualSpacing/>
      <w:jc w:val="both"/>
    </w:pPr>
    <w:rPr>
      <w:rFonts w:ascii="Times New Roman" w:eastAsia="Times New Roman" w:hAnsi="Times New Roman" w:cs="Times New Roman"/>
      <w:sz w:val="24"/>
      <w:szCs w:val="20"/>
      <w:lang w:eastAsia="pl-PL"/>
    </w:rPr>
  </w:style>
  <w:style w:type="paragraph" w:styleId="Nagwek1">
    <w:name w:val="heading 1"/>
    <w:basedOn w:val="Normalny"/>
    <w:next w:val="Normalny"/>
    <w:link w:val="Nagwek1Znak"/>
    <w:uiPriority w:val="9"/>
    <w:qFormat/>
    <w:rsid w:val="00C704E2"/>
    <w:pPr>
      <w:keepNext/>
      <w:keepLines/>
      <w:numPr>
        <w:numId w:val="9"/>
      </w:numPr>
      <w:spacing w:before="480"/>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C704E2"/>
    <w:pPr>
      <w:keepNext/>
      <w:keepLines/>
      <w:numPr>
        <w:ilvl w:val="1"/>
        <w:numId w:val="9"/>
      </w:numPr>
      <w:spacing w:before="200"/>
      <w:ind w:left="576"/>
      <w:outlineLvl w:val="1"/>
    </w:pPr>
    <w:rPr>
      <w:rFonts w:eastAsiaTheme="majorEastAsia" w:cstheme="majorBidi"/>
      <w:b/>
      <w:bCs/>
      <w:color w:val="4F81BD" w:themeColor="accent1"/>
      <w:sz w:val="26"/>
      <w:szCs w:val="26"/>
    </w:rPr>
  </w:style>
  <w:style w:type="paragraph" w:styleId="Nagwek3">
    <w:name w:val="heading 3"/>
    <w:basedOn w:val="Normalny"/>
    <w:next w:val="Normalny"/>
    <w:link w:val="Nagwek3Znak"/>
    <w:uiPriority w:val="9"/>
    <w:unhideWhenUsed/>
    <w:qFormat/>
    <w:rsid w:val="00C704E2"/>
    <w:pPr>
      <w:keepNext/>
      <w:keepLines/>
      <w:numPr>
        <w:ilvl w:val="2"/>
        <w:numId w:val="9"/>
      </w:numPr>
      <w:spacing w:before="200"/>
      <w:outlineLvl w:val="2"/>
    </w:pPr>
    <w:rPr>
      <w:rFonts w:eastAsiaTheme="majorEastAsia" w:cstheme="majorBidi"/>
      <w:b/>
      <w:bCs/>
      <w:color w:val="4F81BD" w:themeColor="accent1"/>
    </w:rPr>
  </w:style>
  <w:style w:type="paragraph" w:styleId="Nagwek4">
    <w:name w:val="heading 4"/>
    <w:basedOn w:val="Normalny"/>
    <w:next w:val="Normalny"/>
    <w:link w:val="Nagwek4Znak"/>
    <w:uiPriority w:val="9"/>
    <w:unhideWhenUsed/>
    <w:qFormat/>
    <w:rsid w:val="00490E53"/>
    <w:pPr>
      <w:keepNext/>
      <w:keepLines/>
      <w:numPr>
        <w:ilvl w:val="3"/>
        <w:numId w:val="9"/>
      </w:numPr>
      <w:spacing w:before="200"/>
      <w:outlineLvl w:val="3"/>
    </w:pPr>
    <w:rPr>
      <w:rFonts w:eastAsiaTheme="majorEastAsia" w:cstheme="majorBidi"/>
      <w:b/>
      <w:bCs/>
      <w:iCs/>
      <w:color w:val="4F81BD" w:themeColor="accent1"/>
    </w:rPr>
  </w:style>
  <w:style w:type="paragraph" w:styleId="Nagwek5">
    <w:name w:val="heading 5"/>
    <w:basedOn w:val="Normalny"/>
    <w:next w:val="Normalny"/>
    <w:link w:val="Nagwek5Znak"/>
    <w:uiPriority w:val="9"/>
    <w:semiHidden/>
    <w:unhideWhenUsed/>
    <w:qFormat/>
    <w:rsid w:val="0002120F"/>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02120F"/>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02120F"/>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02120F"/>
    <w:pPr>
      <w:keepNext/>
      <w:keepLines/>
      <w:numPr>
        <w:ilvl w:val="7"/>
        <w:numId w:val="9"/>
      </w:numPr>
      <w:spacing w:before="200"/>
      <w:outlineLvl w:val="7"/>
    </w:pPr>
    <w:rPr>
      <w:rFonts w:asciiTheme="majorHAnsi" w:eastAsiaTheme="majorEastAsia" w:hAnsiTheme="majorHAnsi" w:cstheme="majorBidi"/>
      <w:color w:val="404040" w:themeColor="text1" w:themeTint="BF"/>
    </w:rPr>
  </w:style>
  <w:style w:type="paragraph" w:styleId="Nagwek9">
    <w:name w:val="heading 9"/>
    <w:basedOn w:val="Normalny"/>
    <w:next w:val="Normalny"/>
    <w:link w:val="Nagwek9Znak"/>
    <w:uiPriority w:val="9"/>
    <w:semiHidden/>
    <w:unhideWhenUsed/>
    <w:qFormat/>
    <w:rsid w:val="0002120F"/>
    <w:pPr>
      <w:keepNext/>
      <w:keepLines/>
      <w:numPr>
        <w:ilvl w:val="8"/>
        <w:numId w:val="9"/>
      </w:numPr>
      <w:spacing w:before="200"/>
      <w:outlineLvl w:val="8"/>
    </w:pPr>
    <w:rPr>
      <w:rFonts w:asciiTheme="majorHAnsi" w:eastAsiaTheme="majorEastAsia" w:hAnsiTheme="majorHAnsi" w:cstheme="majorBidi"/>
      <w:i/>
      <w:iCs/>
      <w:color w:val="404040" w:themeColor="text1" w:themeTint="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rsid w:val="00EF4277"/>
    <w:pPr>
      <w:tabs>
        <w:tab w:val="center" w:pos="4536"/>
        <w:tab w:val="right" w:pos="9072"/>
      </w:tabs>
    </w:pPr>
  </w:style>
  <w:style w:type="character" w:customStyle="1" w:styleId="StopkaZnak">
    <w:name w:val="Stopka Znak"/>
    <w:basedOn w:val="Domylnaczcionkaakapitu"/>
    <w:link w:val="Stopka"/>
    <w:rsid w:val="00EF4277"/>
    <w:rPr>
      <w:rFonts w:ascii="Times New Roman" w:eastAsia="Times New Roman" w:hAnsi="Times New Roman" w:cs="Times New Roman"/>
      <w:sz w:val="20"/>
      <w:szCs w:val="20"/>
      <w:lang w:eastAsia="pl-PL"/>
    </w:rPr>
  </w:style>
  <w:style w:type="character" w:styleId="Numerstrony">
    <w:name w:val="page number"/>
    <w:basedOn w:val="Domylnaczcionkaakapitu"/>
    <w:rsid w:val="00EF4277"/>
  </w:style>
  <w:style w:type="character" w:customStyle="1" w:styleId="Nagwek1Znak">
    <w:name w:val="Nagłówek 1 Znak"/>
    <w:basedOn w:val="Domylnaczcionkaakapitu"/>
    <w:link w:val="Nagwek1"/>
    <w:uiPriority w:val="9"/>
    <w:rsid w:val="00C704E2"/>
    <w:rPr>
      <w:rFonts w:ascii="Times New Roman" w:eastAsiaTheme="majorEastAsia" w:hAnsi="Times New Roman" w:cstheme="majorBidi"/>
      <w:b/>
      <w:bCs/>
      <w:color w:val="365F91" w:themeColor="accent1" w:themeShade="BF"/>
      <w:sz w:val="28"/>
      <w:szCs w:val="28"/>
      <w:lang w:eastAsia="pl-PL"/>
    </w:rPr>
  </w:style>
  <w:style w:type="paragraph" w:styleId="Nagwekspisutreci">
    <w:name w:val="TOC Heading"/>
    <w:basedOn w:val="Nagwek1"/>
    <w:next w:val="Normalny"/>
    <w:uiPriority w:val="39"/>
    <w:semiHidden/>
    <w:unhideWhenUsed/>
    <w:qFormat/>
    <w:rsid w:val="00B546B3"/>
    <w:pPr>
      <w:spacing w:line="276" w:lineRule="auto"/>
      <w:outlineLvl w:val="9"/>
    </w:pPr>
    <w:rPr>
      <w:lang w:eastAsia="en-US"/>
    </w:rPr>
  </w:style>
  <w:style w:type="paragraph" w:styleId="Tekstdymka">
    <w:name w:val="Balloon Text"/>
    <w:basedOn w:val="Normalny"/>
    <w:link w:val="TekstdymkaZnak"/>
    <w:uiPriority w:val="99"/>
    <w:semiHidden/>
    <w:unhideWhenUsed/>
    <w:rsid w:val="00B546B3"/>
    <w:rPr>
      <w:rFonts w:ascii="Tahoma" w:hAnsi="Tahoma" w:cs="Tahoma"/>
      <w:sz w:val="16"/>
      <w:szCs w:val="16"/>
    </w:rPr>
  </w:style>
  <w:style w:type="character" w:customStyle="1" w:styleId="TekstdymkaZnak">
    <w:name w:val="Tekst dymka Znak"/>
    <w:basedOn w:val="Domylnaczcionkaakapitu"/>
    <w:link w:val="Tekstdymka"/>
    <w:uiPriority w:val="99"/>
    <w:semiHidden/>
    <w:rsid w:val="00B546B3"/>
    <w:rPr>
      <w:rFonts w:ascii="Tahoma" w:eastAsia="Times New Roman" w:hAnsi="Tahoma" w:cs="Tahoma"/>
      <w:sz w:val="16"/>
      <w:szCs w:val="16"/>
      <w:lang w:eastAsia="pl-PL"/>
    </w:rPr>
  </w:style>
  <w:style w:type="character" w:customStyle="1" w:styleId="Nagwek2Znak">
    <w:name w:val="Nagłówek 2 Znak"/>
    <w:basedOn w:val="Domylnaczcionkaakapitu"/>
    <w:link w:val="Nagwek2"/>
    <w:uiPriority w:val="9"/>
    <w:rsid w:val="00C704E2"/>
    <w:rPr>
      <w:rFonts w:ascii="Times New Roman" w:eastAsiaTheme="majorEastAsia" w:hAnsi="Times New Roman" w:cstheme="majorBidi"/>
      <w:b/>
      <w:bCs/>
      <w:color w:val="4F81BD" w:themeColor="accent1"/>
      <w:sz w:val="26"/>
      <w:szCs w:val="26"/>
      <w:lang w:eastAsia="pl-PL"/>
    </w:rPr>
  </w:style>
  <w:style w:type="paragraph" w:styleId="Spistreci1">
    <w:name w:val="toc 1"/>
    <w:basedOn w:val="Normalny"/>
    <w:next w:val="Normalny"/>
    <w:autoRedefine/>
    <w:uiPriority w:val="39"/>
    <w:unhideWhenUsed/>
    <w:rsid w:val="007D7750"/>
    <w:pPr>
      <w:spacing w:after="100"/>
    </w:pPr>
  </w:style>
  <w:style w:type="character" w:styleId="Hipercze">
    <w:name w:val="Hyperlink"/>
    <w:basedOn w:val="Domylnaczcionkaakapitu"/>
    <w:uiPriority w:val="99"/>
    <w:unhideWhenUsed/>
    <w:rsid w:val="007D7750"/>
    <w:rPr>
      <w:color w:val="0000FF" w:themeColor="hyperlink"/>
      <w:u w:val="single"/>
    </w:rPr>
  </w:style>
  <w:style w:type="paragraph" w:styleId="Akapitzlist">
    <w:name w:val="List Paragraph"/>
    <w:basedOn w:val="Normalny"/>
    <w:uiPriority w:val="34"/>
    <w:qFormat/>
    <w:rsid w:val="00BB1FED"/>
    <w:pPr>
      <w:ind w:left="720"/>
    </w:pPr>
  </w:style>
  <w:style w:type="table" w:styleId="Tabela-Siatka">
    <w:name w:val="Table Grid"/>
    <w:basedOn w:val="Standardowy"/>
    <w:uiPriority w:val="59"/>
    <w:rsid w:val="00C94A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C704E2"/>
    <w:rPr>
      <w:rFonts w:ascii="Times New Roman" w:eastAsiaTheme="majorEastAsia" w:hAnsi="Times New Roman" w:cstheme="majorBidi"/>
      <w:b/>
      <w:bCs/>
      <w:color w:val="4F81BD" w:themeColor="accent1"/>
      <w:sz w:val="24"/>
      <w:szCs w:val="20"/>
      <w:lang w:eastAsia="pl-PL"/>
    </w:rPr>
  </w:style>
  <w:style w:type="paragraph" w:styleId="Tekstprzypisukocowego">
    <w:name w:val="endnote text"/>
    <w:basedOn w:val="Normalny"/>
    <w:link w:val="TekstprzypisukocowegoZnak"/>
    <w:uiPriority w:val="99"/>
    <w:semiHidden/>
    <w:unhideWhenUsed/>
    <w:rsid w:val="007B3280"/>
  </w:style>
  <w:style w:type="character" w:customStyle="1" w:styleId="TekstprzypisukocowegoZnak">
    <w:name w:val="Tekst przypisu końcowego Znak"/>
    <w:basedOn w:val="Domylnaczcionkaakapitu"/>
    <w:link w:val="Tekstprzypisukocowego"/>
    <w:uiPriority w:val="99"/>
    <w:semiHidden/>
    <w:rsid w:val="007B3280"/>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7B3280"/>
    <w:rPr>
      <w:vertAlign w:val="superscript"/>
    </w:rPr>
  </w:style>
  <w:style w:type="paragraph" w:styleId="Spistreci2">
    <w:name w:val="toc 2"/>
    <w:basedOn w:val="Normalny"/>
    <w:next w:val="Normalny"/>
    <w:autoRedefine/>
    <w:uiPriority w:val="39"/>
    <w:unhideWhenUsed/>
    <w:rsid w:val="00B5058B"/>
    <w:pPr>
      <w:spacing w:after="100"/>
      <w:ind w:left="200"/>
    </w:pPr>
  </w:style>
  <w:style w:type="paragraph" w:styleId="Bezodstpw">
    <w:name w:val="No Spacing"/>
    <w:uiPriority w:val="1"/>
    <w:qFormat/>
    <w:rsid w:val="00C27C0B"/>
    <w:pPr>
      <w:spacing w:after="0" w:line="240" w:lineRule="auto"/>
    </w:pPr>
    <w:rPr>
      <w:rFonts w:ascii="Times New Roman" w:eastAsia="Times New Roman" w:hAnsi="Times New Roman" w:cs="Times New Roman"/>
      <w:sz w:val="20"/>
      <w:szCs w:val="20"/>
      <w:lang w:eastAsia="pl-PL"/>
    </w:rPr>
  </w:style>
  <w:style w:type="character" w:customStyle="1" w:styleId="fontstyle01">
    <w:name w:val="fontstyle01"/>
    <w:basedOn w:val="Domylnaczcionkaakapitu"/>
    <w:rsid w:val="005D41D6"/>
    <w:rPr>
      <w:rFonts w:ascii="Garamond" w:hAnsi="Garamond" w:hint="default"/>
      <w:b w:val="0"/>
      <w:bCs w:val="0"/>
      <w:i w:val="0"/>
      <w:iCs w:val="0"/>
      <w:color w:val="000000"/>
      <w:sz w:val="22"/>
      <w:szCs w:val="22"/>
    </w:rPr>
  </w:style>
  <w:style w:type="character" w:styleId="Tekstzastpczy">
    <w:name w:val="Placeholder Text"/>
    <w:basedOn w:val="Domylnaczcionkaakapitu"/>
    <w:uiPriority w:val="99"/>
    <w:semiHidden/>
    <w:rsid w:val="00790CE1"/>
    <w:rPr>
      <w:color w:val="808080"/>
    </w:rPr>
  </w:style>
  <w:style w:type="character" w:customStyle="1" w:styleId="Nagwek4Znak">
    <w:name w:val="Nagłówek 4 Znak"/>
    <w:basedOn w:val="Domylnaczcionkaakapitu"/>
    <w:link w:val="Nagwek4"/>
    <w:uiPriority w:val="9"/>
    <w:rsid w:val="00490E53"/>
    <w:rPr>
      <w:rFonts w:ascii="Times New Roman" w:eastAsiaTheme="majorEastAsia" w:hAnsi="Times New Roman" w:cstheme="majorBidi"/>
      <w:b/>
      <w:bCs/>
      <w:iCs/>
      <w:color w:val="4F81BD" w:themeColor="accent1"/>
      <w:sz w:val="24"/>
      <w:szCs w:val="20"/>
      <w:lang w:eastAsia="pl-PL"/>
    </w:rPr>
  </w:style>
  <w:style w:type="character" w:customStyle="1" w:styleId="Nagwek5Znak">
    <w:name w:val="Nagłówek 5 Znak"/>
    <w:basedOn w:val="Domylnaczcionkaakapitu"/>
    <w:link w:val="Nagwek5"/>
    <w:uiPriority w:val="9"/>
    <w:semiHidden/>
    <w:rsid w:val="0002120F"/>
    <w:rPr>
      <w:rFonts w:asciiTheme="majorHAnsi" w:eastAsiaTheme="majorEastAsia" w:hAnsiTheme="majorHAnsi" w:cstheme="majorBidi"/>
      <w:color w:val="243F60" w:themeColor="accent1" w:themeShade="7F"/>
      <w:sz w:val="24"/>
      <w:szCs w:val="20"/>
      <w:lang w:eastAsia="pl-PL"/>
    </w:rPr>
  </w:style>
  <w:style w:type="character" w:customStyle="1" w:styleId="Nagwek6Znak">
    <w:name w:val="Nagłówek 6 Znak"/>
    <w:basedOn w:val="Domylnaczcionkaakapitu"/>
    <w:link w:val="Nagwek6"/>
    <w:uiPriority w:val="9"/>
    <w:semiHidden/>
    <w:rsid w:val="0002120F"/>
    <w:rPr>
      <w:rFonts w:asciiTheme="majorHAnsi" w:eastAsiaTheme="majorEastAsia" w:hAnsiTheme="majorHAnsi" w:cstheme="majorBidi"/>
      <w:i/>
      <w:iCs/>
      <w:color w:val="243F60" w:themeColor="accent1" w:themeShade="7F"/>
      <w:sz w:val="24"/>
      <w:szCs w:val="20"/>
      <w:lang w:eastAsia="pl-PL"/>
    </w:rPr>
  </w:style>
  <w:style w:type="character" w:customStyle="1" w:styleId="Nagwek7Znak">
    <w:name w:val="Nagłówek 7 Znak"/>
    <w:basedOn w:val="Domylnaczcionkaakapitu"/>
    <w:link w:val="Nagwek7"/>
    <w:uiPriority w:val="9"/>
    <w:semiHidden/>
    <w:rsid w:val="0002120F"/>
    <w:rPr>
      <w:rFonts w:asciiTheme="majorHAnsi" w:eastAsiaTheme="majorEastAsia" w:hAnsiTheme="majorHAnsi" w:cstheme="majorBidi"/>
      <w:i/>
      <w:iCs/>
      <w:color w:val="404040" w:themeColor="text1" w:themeTint="BF"/>
      <w:sz w:val="24"/>
      <w:szCs w:val="20"/>
      <w:lang w:eastAsia="pl-PL"/>
    </w:rPr>
  </w:style>
  <w:style w:type="character" w:customStyle="1" w:styleId="Nagwek8Znak">
    <w:name w:val="Nagłówek 8 Znak"/>
    <w:basedOn w:val="Domylnaczcionkaakapitu"/>
    <w:link w:val="Nagwek8"/>
    <w:uiPriority w:val="9"/>
    <w:semiHidden/>
    <w:rsid w:val="0002120F"/>
    <w:rPr>
      <w:rFonts w:asciiTheme="majorHAnsi" w:eastAsiaTheme="majorEastAsia" w:hAnsiTheme="majorHAnsi" w:cstheme="majorBidi"/>
      <w:color w:val="404040" w:themeColor="text1" w:themeTint="BF"/>
      <w:sz w:val="24"/>
      <w:szCs w:val="20"/>
      <w:lang w:eastAsia="pl-PL"/>
    </w:rPr>
  </w:style>
  <w:style w:type="character" w:customStyle="1" w:styleId="Nagwek9Znak">
    <w:name w:val="Nagłówek 9 Znak"/>
    <w:basedOn w:val="Domylnaczcionkaakapitu"/>
    <w:link w:val="Nagwek9"/>
    <w:uiPriority w:val="9"/>
    <w:semiHidden/>
    <w:rsid w:val="0002120F"/>
    <w:rPr>
      <w:rFonts w:asciiTheme="majorHAnsi" w:eastAsiaTheme="majorEastAsia" w:hAnsiTheme="majorHAnsi" w:cstheme="majorBidi"/>
      <w:i/>
      <w:iCs/>
      <w:color w:val="404040" w:themeColor="text1" w:themeTint="BF"/>
      <w:sz w:val="24"/>
      <w:szCs w:val="20"/>
      <w:lang w:eastAsia="pl-PL"/>
    </w:rPr>
  </w:style>
  <w:style w:type="paragraph" w:styleId="Spistreci3">
    <w:name w:val="toc 3"/>
    <w:basedOn w:val="Normalny"/>
    <w:next w:val="Normalny"/>
    <w:autoRedefine/>
    <w:uiPriority w:val="39"/>
    <w:unhideWhenUsed/>
    <w:rsid w:val="00C704E2"/>
    <w:pPr>
      <w:spacing w:after="100"/>
      <w:ind w:left="400"/>
    </w:pPr>
  </w:style>
  <w:style w:type="character" w:customStyle="1" w:styleId="tytul">
    <w:name w:val="tytul"/>
    <w:basedOn w:val="Domylnaczcionkaakapitu"/>
    <w:rsid w:val="00363579"/>
  </w:style>
  <w:style w:type="table" w:customStyle="1" w:styleId="Jasnalista1">
    <w:name w:val="Jasna lista1"/>
    <w:basedOn w:val="Standardowy"/>
    <w:uiPriority w:val="61"/>
    <w:rsid w:val="00FA491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ecieniowanie1">
    <w:name w:val="Jasne cieniowanie1"/>
    <w:basedOn w:val="Standardowy"/>
    <w:uiPriority w:val="60"/>
    <w:rsid w:val="00FA491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egenda">
    <w:name w:val="caption"/>
    <w:basedOn w:val="Normalny"/>
    <w:next w:val="Normalny"/>
    <w:uiPriority w:val="35"/>
    <w:unhideWhenUsed/>
    <w:qFormat/>
    <w:rsid w:val="00DD72D9"/>
    <w:pPr>
      <w:spacing w:before="0" w:after="200" w:line="240" w:lineRule="auto"/>
      <w:jc w:val="center"/>
    </w:pPr>
    <w:rPr>
      <w:b/>
      <w:bCs/>
      <w:color w:val="4F81BD" w:themeColor="accent1"/>
      <w:sz w:val="22"/>
      <w:szCs w:val="18"/>
    </w:rPr>
  </w:style>
  <w:style w:type="paragraph" w:styleId="Spisilustracji">
    <w:name w:val="table of figures"/>
    <w:basedOn w:val="Normalny"/>
    <w:next w:val="Normalny"/>
    <w:uiPriority w:val="99"/>
    <w:unhideWhenUsed/>
    <w:rsid w:val="00DD72D9"/>
    <w:pPr>
      <w:spacing w:after="0"/>
    </w:pPr>
  </w:style>
  <w:style w:type="character" w:styleId="Uwydatnienie">
    <w:name w:val="Emphasis"/>
    <w:basedOn w:val="Domylnaczcionkaakapitu"/>
    <w:uiPriority w:val="20"/>
    <w:qFormat/>
    <w:rsid w:val="00DD72D9"/>
    <w:rPr>
      <w:i/>
      <w:iCs/>
    </w:rPr>
  </w:style>
  <w:style w:type="character" w:customStyle="1" w:styleId="fontstyle21">
    <w:name w:val="fontstyle21"/>
    <w:basedOn w:val="Domylnaczcionkaakapitu"/>
    <w:rsid w:val="00DD72D9"/>
    <w:rPr>
      <w:rFonts w:ascii="Times New Roman" w:hAnsi="Times New Roman" w:cs="Times New Roman" w:hint="default"/>
      <w:b w:val="0"/>
      <w:bCs w:val="0"/>
      <w:i/>
      <w:iCs/>
      <w:color w:val="000000"/>
      <w:sz w:val="22"/>
      <w:szCs w:val="22"/>
    </w:rPr>
  </w:style>
  <w:style w:type="paragraph" w:styleId="Bibliografia">
    <w:name w:val="Bibliography"/>
    <w:basedOn w:val="Normalny"/>
    <w:next w:val="Normalny"/>
    <w:uiPriority w:val="37"/>
    <w:unhideWhenUsed/>
    <w:rsid w:val="00DD72D9"/>
  </w:style>
  <w:style w:type="character" w:styleId="UyteHipercze">
    <w:name w:val="FollowedHyperlink"/>
    <w:basedOn w:val="Domylnaczcionkaakapitu"/>
    <w:uiPriority w:val="99"/>
    <w:semiHidden/>
    <w:unhideWhenUsed/>
    <w:rsid w:val="00DD72D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86088359">
      <w:bodyDiv w:val="1"/>
      <w:marLeft w:val="0"/>
      <w:marRight w:val="0"/>
      <w:marTop w:val="0"/>
      <w:marBottom w:val="0"/>
      <w:divBdr>
        <w:top w:val="none" w:sz="0" w:space="0" w:color="auto"/>
        <w:left w:val="none" w:sz="0" w:space="0" w:color="auto"/>
        <w:bottom w:val="none" w:sz="0" w:space="0" w:color="auto"/>
        <w:right w:val="none" w:sz="0" w:space="0" w:color="auto"/>
      </w:divBdr>
    </w:div>
    <w:div w:id="196176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du.pjwstk.edu.pl/wyklady/poz/scb/index20.html"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4.jpeg"/><Relationship Id="rId21" Type="http://schemas.openxmlformats.org/officeDocument/2006/relationships/image" Target="media/image9.png"/><Relationship Id="rId34" Type="http://schemas.openxmlformats.org/officeDocument/2006/relationships/hyperlink" Target="https://www.governica.com/Model_kaskadowy" TargetMode="External"/><Relationship Id="rId42" Type="http://schemas.openxmlformats.org/officeDocument/2006/relationships/hyperlink" Target="https://mfiles.pl/pl/index.php/Organizacja_wg_PRINCE2" TargetMode="External"/><Relationship Id="rId47" Type="http://schemas.openxmlformats.org/officeDocument/2006/relationships/hyperlink" Target="https://www.visual-paradigm.com/scrum/scrum-burndown-chart/" TargetMode="External"/><Relationship Id="rId50" Type="http://schemas.openxmlformats.org/officeDocument/2006/relationships/image" Target="media/image30.jpeg"/><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tensix.com/2018/07/creating-a-work-breakdown-structure-in-primavera-p6/"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5.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files.pl/pl/index.php/Planowanie" TargetMode="External"/><Relationship Id="rId24" Type="http://schemas.openxmlformats.org/officeDocument/2006/relationships/image" Target="media/image12.png"/><Relationship Id="rId32" Type="http://schemas.openxmlformats.org/officeDocument/2006/relationships/hyperlink" Target="https://templates.office.com/en-us/product-roadmap-timeline-tm16411192" TargetMode="External"/><Relationship Id="rId37" Type="http://schemas.openxmlformats.org/officeDocument/2006/relationships/image" Target="media/image22.png"/><Relationship Id="rId40" Type="http://schemas.openxmlformats.org/officeDocument/2006/relationships/hyperlink" Target="https://www.projektgamma.pl/strefa-wiedzy/wiki/prince2-metoda-zarzadzania-projektami" TargetMode="External"/><Relationship Id="rId45" Type="http://schemas.openxmlformats.org/officeDocument/2006/relationships/hyperlink" Target="https://www.softwaretestinghelp.com/scrum-roles-responsibilities/" TargetMode="External"/><Relationship Id="rId53" Type="http://schemas.openxmlformats.org/officeDocument/2006/relationships/hyperlink" Target="https://expertprogrammanagement.com/2010/11/story-points-explained/"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1.png"/><Relationship Id="rId49" Type="http://schemas.openxmlformats.org/officeDocument/2006/relationships/hyperlink" Target="https://www.golan.pl/zarzadzanie-projektem-scrum/" TargetMode="External"/><Relationship Id="rId57" Type="http://schemas.openxmlformats.org/officeDocument/2006/relationships/footer" Target="footer2.xml"/><Relationship Id="rId10" Type="http://schemas.openxmlformats.org/officeDocument/2006/relationships/hyperlink" Target="http://edu.pjwstk.edu.pl/wyklady/poz/scb/index20.html" TargetMode="External"/><Relationship Id="rId19" Type="http://schemas.openxmlformats.org/officeDocument/2006/relationships/hyperlink" Target="https://itschool.pl/blog/wykres-gantta-w-excelu-z-zasobami/" TargetMode="External"/><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upraise.io/blog/traditional-vs-agile-project-management-3/"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29.jpe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theagilebox.com/product/planning-poker-cards/"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Oci13</b:Tag>
    <b:SourceType>InternetSite</b:SourceType>
    <b:Guid>{F95CF367-36D0-4F4F-AC33-E9D47A7DA1EE}</b:Guid>
    <b:LCID>0</b:LCID>
    <b:Author>
      <b:Author>
        <b:NameList>
          <b:Person>
            <b:Last>Ocieczek</b:Last>
            <b:First>Edyta</b:First>
          </b:Person>
          <b:Person>
            <b:Last>Jowita</b:Last>
            <b:First>Piechota</b:First>
          </b:Person>
        </b:NameList>
      </b:Author>
    </b:Author>
    <b:Title>Planowanie</b:Title>
    <b:Year>2013</b:Year>
    <b:YearAccessed>2019</b:YearAccessed>
    <b:MonthAccessed>Wrzesień</b:MonthAccessed>
    <b:DayAccessed>10</b:DayAccessed>
    <b:URL>https://mfiles.pl/pl/index.php/Planowanie</b:URL>
    <b:RefOrder>1</b:RefOrder>
  </b:Source>
  <b:Source>
    <b:Tag>Zel03</b:Tag>
    <b:SourceType>Book</b:SourceType>
    <b:Guid>{BDBD8172-4E0F-4608-A658-A47AFA219018}</b:Guid>
    <b:LCID>0</b:LCID>
    <b:Author>
      <b:Author>
        <b:NameList>
          <b:Person>
            <b:Last>Zeliaś</b:Last>
            <b:First>Aleksander</b:First>
          </b:Person>
          <b:Person>
            <b:Last>Pawełek</b:Last>
            <b:First>Barbara</b:First>
          </b:Person>
          <b:Person>
            <b:Last>Wanat</b:Last>
            <b:First>Stanisław</b:First>
          </b:Person>
        </b:NameList>
      </b:Author>
    </b:Author>
    <b:Title>Prognozowanie Ekonomiczne</b:Title>
    <b:Year>2003</b:Year>
    <b:City>Warszawa</b:City>
    <b:Publisher>Wydawnictwo Naukowe PWN</b:Publisher>
    <b:RefOrder>2</b:RefOrder>
  </b:Source>
  <b:Source>
    <b:Tag>JKi05</b:Tag>
    <b:SourceType>DocumentFromInternetSite</b:SourceType>
    <b:Guid>{BD5AAEC7-80ED-46AF-8D08-EB3C8AC08EA5}</b:Guid>
    <b:LCID>0</b:LCID>
    <b:Author>
      <b:Author>
        <b:NameList>
          <b:Person>
            <b:Last>Kisielnicki</b:Last>
            <b:First>Jerzy</b:First>
          </b:Person>
        </b:NameList>
      </b:Author>
    </b:Author>
    <b:Title>Wykłady do przedmiotu Podstawy Organizacji i Zarządzania</b:Title>
    <b:Year>2005</b:Year>
    <b:YearAccessed>2019</b:YearAccessed>
    <b:MonthAccessed>Wrzesień</b:MonthAccessed>
    <b:DayAccessed>10</b:DayAccessed>
    <b:URL>http://edu.pjwstk.edu.pl/wyklady/poz/scb/index01.html</b:URL>
    <b:RefOrder>3</b:RefOrder>
  </b:Source>
  <b:Source>
    <b:Tag>Gry14</b:Tag>
    <b:SourceType>DocumentFromInternetSite</b:SourceType>
    <b:Guid>{B6278213-B02E-4FAC-B061-FE7202E6D987}</b:Guid>
    <b:LCID>0</b:LCID>
    <b:Author>
      <b:Author>
        <b:NameList>
          <b:Person>
            <b:Last>Gryzio</b:Last>
            <b:First>Tomasz</b:First>
          </b:Person>
        </b:NameList>
      </b:Author>
    </b:Author>
    <b:Title>Wykres Gantta w Excelu z zasobami[wpis na blogu]</b:Title>
    <b:Year>2014</b:Year>
    <b:Month>Marzec</b:Month>
    <b:Day>30</b:Day>
    <b:YearAccessed>2019</b:YearAccessed>
    <b:MonthAccessed>Września</b:MonthAccessed>
    <b:DayAccessed>10</b:DayAccessed>
    <b:URL>https://itschool.pl/blog/wykres-gantta-w-excelu-z-zasobami/</b:URL>
    <b:RefOrder>4</b:RefOrder>
  </b:Source>
  <b:Source>
    <b:Tag>Zbi77</b:Tag>
    <b:SourceType>Book</b:SourceType>
    <b:Guid>{44484EE3-3FEE-44F8-9AA1-EFA6D5E81118}</b:Guid>
    <b:LCID>0</b:LCID>
    <b:Author>
      <b:Author>
        <b:NameList>
          <b:Person>
            <b:Last>Zbichorski</b:Last>
            <b:First>Zygmunt</b:First>
          </b:Person>
        </b:NameList>
      </b:Author>
    </b:Author>
    <b:Title>Metody graficzne w zarządzaniu i organizacji produkcji</b:Title>
    <b:Year>1977</b:Year>
    <b:City>Warszawa </b:City>
    <b:Publisher>Wydawnictwo Naukowo-Techniczne</b:Publisher>
    <b:RefOrder>5</b:RefOrder>
  </b:Source>
  <b:Source>
    <b:Tag>Grz14</b:Tag>
    <b:SourceType>ArticleInAPeriodical</b:SourceType>
    <b:Guid>{7DAF7856-CB1F-478D-AD1E-491E64F15E3F}</b:Guid>
    <b:LCID>0</b:LCID>
    <b:Author>
      <b:Author>
        <b:NameList>
          <b:Person>
            <b:Last>Grześ</b:Last>
            <b:First>Anna</b:First>
          </b:Person>
        </b:NameList>
      </b:Author>
    </b:Author>
    <b:Title>Wykres Gantta a metoda ścieżki krytycznej (CPM)</b:Title>
    <b:Year>2014</b:Year>
    <b:PeriodicalTitle>Optimum. Studia ekonomiczne nr 4</b:PeriodicalTitle>
    <b:Pages>169-216</b:Pages>
    <b:RefOrder>6</b:RefOrder>
  </b:Source>
  <b:Source>
    <b:Tag>Wil07</b:Tag>
    <b:SourceType>Book</b:SourceType>
    <b:Guid>{760A4756-B78E-49AD-A87A-5A689EDE8E8E}</b:Guid>
    <b:LCID>0</b:LCID>
    <b:Author>
      <b:Author>
        <b:NameList>
          <b:Person>
            <b:Last>Wilson</b:Last>
            <b:First>Robin</b:First>
            <b:Middle>J</b:Middle>
          </b:Person>
        </b:NameList>
      </b:Author>
    </b:Author>
    <b:Title>Wprowadzenie do teorii grafów</b:Title>
    <b:Year>2007</b:Year>
    <b:City>Warszawa</b:City>
    <b:Publisher>Wydawnictwo Naukowe PWN</b:Publisher>
    <b:RefOrder>7</b:RefOrder>
  </b:Source>
  <b:Source>
    <b:Tag>Wen16</b:Tag>
    <b:SourceType>InternetSite</b:SourceType>
    <b:Guid>{20F8F377-01DA-4A2E-97D8-23E43C473AD8}</b:Guid>
    <b:LCID>0</b:LCID>
    <b:Author>
      <b:Author>
        <b:NameList>
          <b:Person>
            <b:Last>Wenc</b:Last>
            <b:First>Grzegorz</b:First>
          </b:Person>
        </b:NameList>
      </b:Author>
    </b:Author>
    <b:Title>Analiza portfela produktowego według macierzy BCG [wpis na blogu]</b:Title>
    <b:Year>2016</b:Year>
    <b:Month>Styczeń</b:Month>
    <b:Day>25</b:Day>
    <b:YearAccessed>10</b:YearAccessed>
    <b:MonthAccessed>Września</b:MonthAccessed>
    <b:DayAccessed>2019</b:DayAccessed>
    <b:URL>https://productvision.pl/2016/analiza-portfela-produktowego-wedlug-macierzy-bcg/</b:URL>
    <b:RefOrder>8</b:RefOrder>
  </b:Source>
</b:Sources>
</file>

<file path=customXml/itemProps1.xml><?xml version="1.0" encoding="utf-8"?>
<ds:datastoreItem xmlns:ds="http://schemas.openxmlformats.org/officeDocument/2006/customXml" ds:itemID="{0A2F644F-1209-4CEA-AD40-12E3164BC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3924</TotalTime>
  <Pages>63</Pages>
  <Words>14354</Words>
  <Characters>86126</Characters>
  <Application>Microsoft Office Word</Application>
  <DocSecurity>0</DocSecurity>
  <Lines>717</Lines>
  <Paragraphs>200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100280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Użytkownik systemu Windows</dc:creator>
  <cp:lastModifiedBy>Użytkownik systemu Windows</cp:lastModifiedBy>
  <cp:revision>47</cp:revision>
  <dcterms:created xsi:type="dcterms:W3CDTF">2018-08-09T09:09:00Z</dcterms:created>
  <dcterms:modified xsi:type="dcterms:W3CDTF">2019-09-10T21:25:00Z</dcterms:modified>
</cp:coreProperties>
</file>