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  <w:r>
        <w:t xml:space="preserve"> </w:t>
      </w:r>
      <w:r>
        <w:t xml:space="preserve">¶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Александрович,</w:t>
      </w:r>
      <w:r>
        <w:t xml:space="preserve"> </w:t>
      </w:r>
      <w:r>
        <w:t xml:space="preserve">¶</w:t>
      </w:r>
      <w:r>
        <w:t xml:space="preserve"> </w:t>
      </w:r>
      <w:r>
        <w:t xml:space="preserve">НФИ-04-22,</w:t>
      </w:r>
      <w:r>
        <w:t xml:space="preserve"> </w:t>
      </w:r>
      <w:r>
        <w:t xml:space="preserve">1032224269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1. Дополнительные атрибуты файлов Linux</w:t>
      </w:r>
    </w:p>
    <w:p>
      <w:pPr>
        <w:pStyle w:val="BodyText"/>
      </w:pPr>
      <w:r>
        <w:t xml:space="preserve"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 [1]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Sticky bit</w:t>
      </w:r>
    </w:p>
    <w:p>
      <w:pPr>
        <w:pStyle w:val="FirstParagraph"/>
      </w:pPr>
      <w:r>
        <w:t xml:space="preserve"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SUID (Set User ID)</w:t>
      </w:r>
    </w:p>
    <w:p>
      <w:pPr>
        <w:pStyle w:val="FirstParagraph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не сможет получить доступ к важным системным файлам, которые принадлежат пользователю root.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SGID (Set Group ID)</w:t>
      </w:r>
    </w:p>
    <w:p>
      <w:pPr>
        <w:pStyle w:val="FirstParagraph"/>
      </w:pPr>
      <w:r>
        <w:t xml:space="preserve"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Обозначение атрибутов sticky, suid, sgid</w:t>
      </w:r>
    </w:p>
    <w:p>
      <w:pPr>
        <w:pStyle w:val="FirstParagraph"/>
      </w:pPr>
      <w:r>
        <w:t xml:space="preserve"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rPr>
          <w:rStyle w:val="VerbatimChar"/>
        </w:rPr>
        <w:t xml:space="preserve">rwsrwsrwt</w:t>
      </w:r>
    </w:p>
    <w:p>
      <w:pPr>
        <w:pStyle w:val="BodyText"/>
      </w:pPr>
      <w:r>
        <w:rPr>
          <w:iCs/>
          <w:i/>
        </w:rPr>
        <w:t xml:space="preserve">где первая s — это suid, вторая s — это sgid, а последняя t — это sticky bit</w:t>
      </w:r>
    </w:p>
    <w:p>
      <w:pPr>
        <w:pStyle w:val="BodyText"/>
      </w:pPr>
      <w:r>
        <w:t xml:space="preserve"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>
      <w:pPr>
        <w:pStyle w:val="BodyText"/>
      </w:pPr>
      <w:r>
        <w:t xml:space="preserve"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>
      <w:pPr>
        <w:pStyle w:val="SourceCode"/>
      </w:pPr>
      <w:r>
        <w:rPr>
          <w:rStyle w:val="VerbatimChar"/>
        </w:rPr>
        <w:t xml:space="preserve">1 — установлен sticky bit</w:t>
      </w:r>
      <w:r>
        <w:br/>
      </w:r>
      <w:r>
        <w:rPr>
          <w:rStyle w:val="VerbatimChar"/>
        </w:rPr>
        <w:t xml:space="preserve">2 — установлен sgid</w:t>
      </w:r>
      <w:r>
        <w:br/>
      </w:r>
      <w:r>
        <w:rPr>
          <w:rStyle w:val="VerbatimChar"/>
        </w:rPr>
        <w:t xml:space="preserve">4 — установлен suid</w:t>
      </w:r>
    </w:p>
    <w:p>
      <w:pPr>
        <w:pStyle w:val="FirstParagraph"/>
      </w:pPr>
      <w:r>
        <w:rPr>
          <w:bCs/>
          <w:b/>
        </w:rPr>
        <w:t xml:space="preserve">2. Компилятор GCC</w:t>
      </w:r>
    </w:p>
    <w:p>
      <w:pPr>
        <w:pStyle w:val="BodyText"/>
      </w:pPr>
      <w:r>
        <w:t xml:space="preserve">GСС - это свободно доступный оптимизирующий компилятор для языков C, C++.</w:t>
      </w:r>
      <w:r>
        <w:t xml:space="preserve"> </w:t>
      </w:r>
      <w:r>
        <w:t xml:space="preserve">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объектными. [2]</w:t>
      </w:r>
    </w:p>
    <w:bookmarkEnd w:id="21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подготовка-лабораторного-стен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5.2.1. Подготовка лабораторного стенда</w:t>
      </w:r>
    </w:p>
    <w:p>
      <w:pPr>
        <w:pStyle w:val="CaptionedFigure"/>
      </w:pPr>
      <w:bookmarkStart w:id="25" w:name="fig:001"/>
      <w:r>
        <w:drawing>
          <wp:inline>
            <wp:extent cx="5002305" cy="3450131"/>
            <wp:effectExtent b="0" l="0" r="0" t="0"/>
            <wp:docPr descr="Рис. 1: (рис. 1. Установка gss)" title="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345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(рис. 1. Установка gss)</w:t>
      </w:r>
    </w:p>
    <w:bookmarkEnd w:id="26"/>
    <w:bookmarkStart w:id="67" w:name="создание-програм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5.3.1 Создание программы</w:t>
      </w:r>
    </w:p>
    <w:p>
      <w:pPr>
        <w:numPr>
          <w:ilvl w:val="0"/>
          <w:numId w:val="1005"/>
        </w:numPr>
      </w:pPr>
      <w:r>
        <w:t xml:space="preserve">Войдите в систему от имени пользователя guest.</w:t>
      </w:r>
    </w:p>
    <w:p>
      <w:pPr>
        <w:numPr>
          <w:ilvl w:val="0"/>
          <w:numId w:val="1005"/>
        </w:numPr>
      </w:pPr>
      <w:r>
        <w:t xml:space="preserve">Создайте программу simpleid.c.</w:t>
      </w:r>
    </w:p>
    <w:p>
      <w:pPr>
        <w:pStyle w:val="CaptionedFigure"/>
      </w:pPr>
      <w:bookmarkStart w:id="30" w:name="fig:002"/>
      <w:r>
        <w:drawing>
          <wp:inline>
            <wp:extent cx="5002305" cy="2620255"/>
            <wp:effectExtent b="0" l="0" r="0" t="0"/>
            <wp:docPr descr="Рис. 2: (рис. 2. simpleid.c)" title="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(рис. 2. simpleid.c)</w:t>
      </w:r>
    </w:p>
    <w:p>
      <w:pPr>
        <w:numPr>
          <w:ilvl w:val="0"/>
          <w:numId w:val="1006"/>
        </w:numPr>
      </w:pPr>
      <w:r>
        <w:t xml:space="preserve">Скомплилируйте программу и убедитесь, что файл программы создан:</w:t>
      </w:r>
      <w:r>
        <w:t xml:space="preserve"> </w:t>
      </w:r>
      <w:r>
        <w:t xml:space="preserve">gcc simpleid.c -o simpleid</w:t>
      </w:r>
    </w:p>
    <w:p>
      <w:pPr>
        <w:numPr>
          <w:ilvl w:val="0"/>
          <w:numId w:val="1006"/>
        </w:numPr>
      </w:pPr>
      <w:r>
        <w:t xml:space="preserve">Выполните программу simpleid:</w:t>
      </w:r>
      <w:r>
        <w:t xml:space="preserve"> </w:t>
      </w:r>
      <w:r>
        <w:t xml:space="preserve">./simpleid</w:t>
      </w:r>
    </w:p>
    <w:p>
      <w:pPr>
        <w:numPr>
          <w:ilvl w:val="0"/>
          <w:numId w:val="1006"/>
        </w:numPr>
      </w:pPr>
      <w:r>
        <w:t xml:space="preserve">Выполните системную программу id:</w:t>
      </w:r>
      <w:r>
        <w:t xml:space="preserve"> </w:t>
      </w:r>
      <w:r>
        <w:t xml:space="preserve">id</w:t>
      </w:r>
      <w:r>
        <w:t xml:space="preserve"> </w:t>
      </w:r>
      <w:r>
        <w:t xml:space="preserve">и сравните полученный вами результат с данными предыдущего пункта задания.</w:t>
      </w:r>
    </w:p>
    <w:p>
      <w:pPr>
        <w:pStyle w:val="CaptionedFigure"/>
      </w:pPr>
      <w:bookmarkStart w:id="34" w:name="fig:003"/>
      <w:r>
        <w:drawing>
          <wp:inline>
            <wp:extent cx="5040726" cy="2620255"/>
            <wp:effectExtent b="0" l="0" r="0" t="0"/>
            <wp:docPr descr="Рис. 3: (рис. 3. 3-5 пункты задания лабораторной)" title="" id="32" name="Picture"/>
            <a:graphic>
              <a:graphicData uri="http://schemas.openxmlformats.org/drawingml/2006/picture">
                <pic:pic>
                  <pic:nvPicPr>
                    <pic:cNvPr descr="image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(рис. 3. 3-5 пункты задания лабораторной)</w:t>
      </w:r>
    </w:p>
    <w:p>
      <w:pPr>
        <w:numPr>
          <w:ilvl w:val="0"/>
          <w:numId w:val="1007"/>
        </w:numPr>
        <w:pStyle w:val="Compact"/>
      </w:pPr>
      <w:r>
        <w:t xml:space="preserve">Усложните программу, добавив вывод действительных идентификаторов.</w:t>
      </w:r>
    </w:p>
    <w:p>
      <w:pPr>
        <w:pStyle w:val="CaptionedFigure"/>
      </w:pPr>
      <w:bookmarkStart w:id="38" w:name="fig:004"/>
      <w:r>
        <w:drawing>
          <wp:inline>
            <wp:extent cx="4986937" cy="2620255"/>
            <wp:effectExtent b="0" l="0" r="0" t="0"/>
            <wp:docPr descr="Рис. 4: (рис. 4. simpleid2.c)" title="" id="36" name="Picture"/>
            <a:graphic>
              <a:graphicData uri="http://schemas.openxmlformats.org/drawingml/2006/picture">
                <pic:pic>
                  <pic:nvPicPr>
                    <pic:cNvPr descr="image/image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(рис. 4. simpleid2.c)</w:t>
      </w:r>
    </w:p>
    <w:p>
      <w:pPr>
        <w:numPr>
          <w:ilvl w:val="0"/>
          <w:numId w:val="1008"/>
        </w:numPr>
        <w:pStyle w:val="Compact"/>
      </w:pPr>
      <w:r>
        <w:t xml:space="preserve">Скомпилируйте и запустите simpleid2.c:</w:t>
      </w:r>
      <w:r>
        <w:t xml:space="preserve"> </w:t>
      </w:r>
      <w:r>
        <w:t xml:space="preserve">gcc simpleid2.c -o simpleid2</w:t>
      </w:r>
      <w:r>
        <w:t xml:space="preserve"> </w:t>
      </w:r>
      <w:r>
        <w:t xml:space="preserve">./simpleid2</w:t>
      </w:r>
    </w:p>
    <w:p>
      <w:pPr>
        <w:pStyle w:val="CaptionedFigure"/>
      </w:pPr>
      <w:bookmarkStart w:id="42" w:name="fig:005"/>
      <w:r>
        <w:drawing>
          <wp:inline>
            <wp:extent cx="5017673" cy="2620255"/>
            <wp:effectExtent b="0" l="0" r="0" t="0"/>
            <wp:docPr descr="Рис. 5: (рис. 5. 7 пункт задания лабораторной)" title="" id="40" name="Picture"/>
            <a:graphic>
              <a:graphicData uri="http://schemas.openxmlformats.org/drawingml/2006/picture">
                <pic:pic>
                  <pic:nvPicPr>
                    <pic:cNvPr descr="image/image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(рис. 5. 7 пункт задания лабораторной)</w:t>
      </w:r>
    </w:p>
    <w:p>
      <w:pPr>
        <w:numPr>
          <w:ilvl w:val="0"/>
          <w:numId w:val="1009"/>
        </w:numPr>
      </w:pPr>
      <w:r>
        <w:t xml:space="preserve">От имени суперпользователя выполните команды:</w:t>
      </w:r>
      <w:r>
        <w:t xml:space="preserve"> </w:t>
      </w:r>
      <w:r>
        <w:t xml:space="preserve">chown root:guest /home/guest/simpleid2</w:t>
      </w:r>
      <w:r>
        <w:t xml:space="preserve"> </w:t>
      </w:r>
      <w:r>
        <w:t xml:space="preserve">chmod u+s /home/guest/simpleid2</w:t>
      </w:r>
    </w:p>
    <w:p>
      <w:pPr>
        <w:numPr>
          <w:ilvl w:val="0"/>
          <w:numId w:val="1009"/>
        </w:numPr>
      </w:pPr>
      <w:r>
        <w:t xml:space="preserve">Используйте sudo или повысьте временно свои права с помощью su.</w:t>
      </w:r>
      <w:r>
        <w:t xml:space="preserve"> </w:t>
      </w:r>
      <w:r>
        <w:t xml:space="preserve">Поясните, что делают эти команды.</w:t>
      </w:r>
    </w:p>
    <w:p>
      <w:pPr>
        <w:pStyle w:val="FirstParagraph"/>
      </w:pPr>
      <w:r>
        <w:t xml:space="preserve">От имени суперпользователя выполнила команды</w:t>
      </w:r>
      <w:r>
        <w:t xml:space="preserve"> </w:t>
      </w:r>
      <w:r>
        <w:t xml:space="preserve">“</w:t>
      </w:r>
      <w:r>
        <w:t xml:space="preserve">sudo chown root:guest</w:t>
      </w:r>
      <w:r>
        <w:t xml:space="preserve"> </w:t>
      </w:r>
      <w:r>
        <w:t xml:space="preserve">/home/guest/simpleid2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sudo chmod u+s /home/guest/simpleid2</w:t>
      </w:r>
      <w:r>
        <w:t xml:space="preserve">”</w:t>
      </w:r>
      <w:r>
        <w:t xml:space="preserve">, затем выполнила проверку правильности установки новых атрибутов и смены владельца</w:t>
      </w:r>
      <w:r>
        <w:t xml:space="preserve"> </w:t>
      </w:r>
      <w:r>
        <w:t xml:space="preserve">файла simpleid2 командой</w:t>
      </w:r>
      <w:r>
        <w:t xml:space="preserve"> </w:t>
      </w:r>
      <w:r>
        <w:t xml:space="preserve">“</w:t>
      </w:r>
      <w:r>
        <w:t xml:space="preserve">sudo ls -l /home/guest/simpleid2</w:t>
      </w:r>
      <w:r>
        <w:t xml:space="preserve">”</w:t>
      </w:r>
      <w:r>
        <w:t xml:space="preserve"> </w:t>
      </w:r>
      <w:r>
        <w:t xml:space="preserve">(рис. 3.9). Этими</w:t>
      </w:r>
      <w:r>
        <w:t xml:space="preserve"> </w:t>
      </w:r>
      <w:r>
        <w:t xml:space="preserve">командами была произведена смена пользователя файла на root и установлен</w:t>
      </w:r>
      <w:r>
        <w:t xml:space="preserve"> </w:t>
      </w:r>
      <w:r>
        <w:t xml:space="preserve">SetUID-бит.</w:t>
      </w:r>
    </w:p>
    <w:p>
      <w:pPr>
        <w:numPr>
          <w:ilvl w:val="0"/>
          <w:numId w:val="1010"/>
        </w:numPr>
      </w:pPr>
      <w:r>
        <w:t xml:space="preserve">Выполните проверку правильности установки новых атрибутов и смены</w:t>
      </w:r>
      <w:r>
        <w:t xml:space="preserve"> </w:t>
      </w:r>
      <w:r>
        <w:t xml:space="preserve">владельца файла simpleid2:</w:t>
      </w:r>
      <w:r>
        <w:t xml:space="preserve"> </w:t>
      </w:r>
      <w:r>
        <w:t xml:space="preserve">ls -l simpleid2</w:t>
      </w:r>
    </w:p>
    <w:p>
      <w:pPr>
        <w:numPr>
          <w:ilvl w:val="0"/>
          <w:numId w:val="1010"/>
        </w:numPr>
      </w:pPr>
      <w:r>
        <w:t xml:space="preserve">Запустите simpleid2 и id:</w:t>
      </w:r>
      <w:r>
        <w:t xml:space="preserve"> </w:t>
      </w:r>
      <w:r>
        <w:t xml:space="preserve">./simpleid2</w:t>
      </w:r>
      <w:r>
        <w:t xml:space="preserve"> </w:t>
      </w:r>
      <w:r>
        <w:t xml:space="preserve">id</w:t>
      </w:r>
      <w:r>
        <w:t xml:space="preserve"> </w:t>
      </w:r>
      <w:r>
        <w:t xml:space="preserve">Сравните результаты.</w:t>
      </w:r>
    </w:p>
    <w:p>
      <w:pPr>
        <w:numPr>
          <w:ilvl w:val="0"/>
          <w:numId w:val="1010"/>
        </w:numPr>
      </w:pPr>
      <w:r>
        <w:t xml:space="preserve">Проделайте тоже самое относительно SetGID-бита.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(рис. 6. 8-12 пункты задания лабораторной)" title="" id="44" name="Picture"/>
            <a:graphic>
              <a:graphicData uri="http://schemas.openxmlformats.org/drawingml/2006/picture">
                <pic:pic>
                  <pic:nvPicPr>
                    <pic:cNvPr descr="image/image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(рис. 6. 8-12 пункты задания лабораторной)</w:t>
      </w:r>
    </w:p>
    <w:p>
      <w:pPr>
        <w:numPr>
          <w:ilvl w:val="0"/>
          <w:numId w:val="1011"/>
        </w:numPr>
      </w:pPr>
      <w:r>
        <w:t xml:space="preserve">Создайте программу readfile.c</w:t>
      </w:r>
    </w:p>
    <w:p>
      <w:pPr>
        <w:numPr>
          <w:ilvl w:val="0"/>
          <w:numId w:val="1011"/>
        </w:numPr>
      </w:pPr>
      <w:r>
        <w:t xml:space="preserve">Откомпилируйте её.</w:t>
      </w:r>
      <w:r>
        <w:t xml:space="preserve"> </w:t>
      </w:r>
      <w:r>
        <w:t xml:space="preserve">gcc readfile.c -o readfile</w:t>
      </w:r>
    </w:p>
    <w:p>
      <w:pPr>
        <w:pStyle w:val="CaptionedFigure"/>
      </w:pPr>
      <w:bookmarkStart w:id="50" w:name="fig:007"/>
      <w:r>
        <w:drawing>
          <wp:inline>
            <wp:extent cx="4979253" cy="2620255"/>
            <wp:effectExtent b="0" l="0" r="0" t="0"/>
            <wp:docPr descr="Рис. 7: (рис. 7. readfile.c)" title="" id="48" name="Picture"/>
            <a:graphic>
              <a:graphicData uri="http://schemas.openxmlformats.org/drawingml/2006/picture">
                <pic:pic>
                  <pic:nvPicPr>
                    <pic:cNvPr descr="image/image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(рис. 7. readfile.c)</w:t>
      </w:r>
    </w:p>
    <w:p>
      <w:pPr>
        <w:numPr>
          <w:ilvl w:val="0"/>
          <w:numId w:val="1012"/>
        </w:numPr>
        <w:pStyle w:val="Compact"/>
      </w:pPr>
      <w:r>
        <w:t xml:space="preserve">Смените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мог.</w:t>
      </w:r>
    </w:p>
    <w:p>
      <w:pPr>
        <w:pStyle w:val="CaptionedFigure"/>
      </w:pPr>
      <w:bookmarkStart w:id="54" w:name="fig:008"/>
      <w:r>
        <w:drawing>
          <wp:inline>
            <wp:extent cx="4979253" cy="2620255"/>
            <wp:effectExtent b="0" l="0" r="0" t="0"/>
            <wp:docPr descr="Рис. 8: (рис. 8. chmod)" title="" id="52" name="Picture"/>
            <a:graphic>
              <a:graphicData uri="http://schemas.openxmlformats.org/drawingml/2006/picture">
                <pic:pic>
                  <pic:nvPicPr>
                    <pic:cNvPr descr="image/image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(рис. 8. chmod)</w:t>
      </w:r>
    </w:p>
    <w:p>
      <w:pPr>
        <w:numPr>
          <w:ilvl w:val="0"/>
          <w:numId w:val="1013"/>
        </w:numPr>
      </w:pPr>
      <w:r>
        <w:t xml:space="preserve">Проверьте, что пользователь guest не может прочитать файл readfile.c.</w:t>
      </w:r>
    </w:p>
    <w:p>
      <w:pPr>
        <w:numPr>
          <w:ilvl w:val="0"/>
          <w:numId w:val="1013"/>
        </w:numPr>
      </w:pPr>
      <w:r>
        <w:t xml:space="preserve">Смените у программы readfile владельца и установите SetU’D-бит.</w:t>
      </w:r>
    </w:p>
    <w:p>
      <w:pPr>
        <w:numPr>
          <w:ilvl w:val="0"/>
          <w:numId w:val="1013"/>
        </w:numPr>
      </w:pPr>
      <w:r>
        <w:t xml:space="preserve">Проверьте, может ли программа readfile прочитать файл readfile.c?</w:t>
      </w:r>
    </w:p>
    <w:p>
      <w:pPr>
        <w:numPr>
          <w:ilvl w:val="0"/>
          <w:numId w:val="1013"/>
        </w:numPr>
      </w:pPr>
      <w:r>
        <w:t xml:space="preserve">Проверьте, может ли программа readfile прочитать файл /etc/shadow? Отразите полученный результат и ваши объяснения в отчёте.</w:t>
      </w:r>
    </w:p>
    <w:p>
      <w:pPr>
        <w:pStyle w:val="CaptionedFigure"/>
      </w:pPr>
      <w:bookmarkStart w:id="58" w:name="fig:009"/>
      <w:r>
        <w:drawing>
          <wp:inline>
            <wp:extent cx="5334000" cy="1344705"/>
            <wp:effectExtent b="0" l="0" r="0" t="0"/>
            <wp:docPr descr="Рис. 9: (рис. 9. 16-19 пункты Guest)" title="" id="56" name="Picture"/>
            <a:graphic>
              <a:graphicData uri="http://schemas.openxmlformats.org/drawingml/2006/picture">
                <pic:pic>
                  <pic:nvPicPr>
                    <pic:cNvPr descr="image/image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(рис. 9. 16-19 пункты Guest)</w:t>
      </w:r>
    </w:p>
    <w:p>
      <w:pPr>
        <w:pStyle w:val="BodyText"/>
      </w:pPr>
      <w:r>
        <w:t xml:space="preserve">От имени суперпользователя все команды удается выполнить.</w:t>
      </w:r>
    </w:p>
    <w:p>
      <w:pPr>
        <w:pStyle w:val="CaptionedFigure"/>
      </w:pPr>
      <w:bookmarkStart w:id="62" w:name="fig:010"/>
      <w:r>
        <w:drawing>
          <wp:inline>
            <wp:extent cx="5334000" cy="7022969"/>
            <wp:effectExtent b="0" l="0" r="0" t="0"/>
            <wp:docPr descr="Рис. 10: (рис. 10. 16-18 пункты суперпользователь)" title="" id="60" name="Picture"/>
            <a:graphic>
              <a:graphicData uri="http://schemas.openxmlformats.org/drawingml/2006/picture">
                <pic:pic>
                  <pic:nvPicPr>
                    <pic:cNvPr descr="image/image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(рис. 10. 16-18 пункты суперпользователь)</w:t>
      </w:r>
    </w:p>
    <w:p>
      <w:pPr>
        <w:pStyle w:val="CaptionedFigure"/>
      </w:pPr>
      <w:bookmarkStart w:id="66" w:name="fig:011"/>
      <w:r>
        <w:drawing>
          <wp:inline>
            <wp:extent cx="5334000" cy="3346599"/>
            <wp:effectExtent b="0" l="0" r="0" t="0"/>
            <wp:docPr descr="Рис. 11: (рис. 11. 19 пункт суперпользователь)" title="" id="64" name="Picture"/>
            <a:graphic>
              <a:graphicData uri="http://schemas.openxmlformats.org/drawingml/2006/picture">
                <pic:pic>
                  <pic:nvPicPr>
                    <pic:cNvPr descr="image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(рис. 11. 19 пункт суперпользователь)</w:t>
      </w:r>
    </w:p>
    <w:bookmarkEnd w:id="67"/>
    <w:bookmarkStart w:id="80" w:name="исследование-sticky-би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5.3.2. Исследование Sticky-бита</w:t>
      </w:r>
    </w:p>
    <w:p>
      <w:pPr>
        <w:numPr>
          <w:ilvl w:val="0"/>
          <w:numId w:val="1014"/>
        </w:numPr>
      </w:pPr>
      <w:r>
        <w:t xml:space="preserve">Выясните, установлен ли атрибут Sticky на директории /tmp, для чего выполните команду</w:t>
      </w:r>
      <w:r>
        <w:t xml:space="preserve"> </w:t>
      </w:r>
      <w:r>
        <w:t xml:space="preserve">ls -l / | grep tmp</w:t>
      </w:r>
    </w:p>
    <w:p>
      <w:pPr>
        <w:numPr>
          <w:ilvl w:val="0"/>
          <w:numId w:val="1014"/>
        </w:numPr>
      </w:pPr>
      <w:r>
        <w:t xml:space="preserve">От имени пользователя guest создайте файл file01.txt в директории /tmp</w:t>
      </w:r>
      <w:r>
        <w:t xml:space="preserve"> </w:t>
      </w:r>
      <w:r>
        <w:t xml:space="preserve">со словом test: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numPr>
          <w:ilvl w:val="0"/>
          <w:numId w:val="1014"/>
        </w:numPr>
      </w:pPr>
      <w:r>
        <w:t xml:space="preserve">Просмотрите атрибуты у только что созданного файла и разрешите чтение и запись для категории пользователей «все остальные»:</w:t>
      </w:r>
      <w:r>
        <w:t xml:space="preserve"> </w:t>
      </w:r>
      <w:r>
        <w:t xml:space="preserve">ls -l /tmp/file01.txt</w:t>
      </w:r>
      <w:r>
        <w:t xml:space="preserve"> </w:t>
      </w:r>
      <w:r>
        <w:t xml:space="preserve">chmod o+rw /tmp/file01.txt</w:t>
      </w:r>
      <w:r>
        <w:t xml:space="preserve"> </w:t>
      </w:r>
      <w:r>
        <w:t xml:space="preserve">ls -l /tmp/file01.txt</w:t>
      </w:r>
    </w:p>
    <w:p>
      <w:pPr>
        <w:pStyle w:val="CaptionedFigure"/>
      </w:pPr>
      <w:bookmarkStart w:id="71" w:name="fig:012"/>
      <w:r>
        <w:drawing>
          <wp:inline>
            <wp:extent cx="5334000" cy="1550581"/>
            <wp:effectExtent b="0" l="0" r="0" t="0"/>
            <wp:docPr descr="Рис. 12: (рис. 12. 1-3 пункты)" title="" id="69" name="Picture"/>
            <a:graphic>
              <a:graphicData uri="http://schemas.openxmlformats.org/drawingml/2006/picture">
                <pic:pic>
                  <pic:nvPicPr>
                    <pic:cNvPr descr="image/image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0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(рис. 12. 1-3 пункты)</w:t>
      </w:r>
    </w:p>
    <w:p>
      <w:pPr>
        <w:numPr>
          <w:ilvl w:val="0"/>
          <w:numId w:val="1015"/>
        </w:numPr>
      </w:pPr>
      <w:r>
        <w:t xml:space="preserve">От пользователя guest2 (не являющегося владельцем) попробуйте прочитать файл /tmp/file01.txt:</w:t>
      </w:r>
      <w:r>
        <w:t xml:space="preserve"> </w:t>
      </w:r>
      <w:r>
        <w:t xml:space="preserve">cat /tmp/file01.txt</w:t>
      </w:r>
    </w:p>
    <w:p>
      <w:pPr>
        <w:numPr>
          <w:ilvl w:val="0"/>
          <w:numId w:val="1015"/>
        </w:numPr>
      </w:pPr>
      <w:r>
        <w:t xml:space="preserve">От пользователя guest2 попробуйте дозаписать в файл</w:t>
      </w:r>
      <w:r>
        <w:t xml:space="preserve"> </w:t>
      </w:r>
      <w:r>
        <w:t xml:space="preserve">/tmp/file01.txt слово test2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pStyle w:val="FirstParagraph"/>
      </w:pPr>
      <w:r>
        <w:t xml:space="preserve">Удалось ли вам выполнить операцию? Нет.</w:t>
      </w:r>
    </w:p>
    <w:p>
      <w:pPr>
        <w:numPr>
          <w:ilvl w:val="0"/>
          <w:numId w:val="1016"/>
        </w:numPr>
      </w:pPr>
      <w:r>
        <w:t xml:space="preserve">Проверьте содержимое файла командой</w:t>
      </w:r>
      <w:r>
        <w:t xml:space="preserve"> </w:t>
      </w:r>
      <w:r>
        <w:t xml:space="preserve">cat /tmp/file01.txt</w:t>
      </w:r>
    </w:p>
    <w:p>
      <w:pPr>
        <w:numPr>
          <w:ilvl w:val="0"/>
          <w:numId w:val="1016"/>
        </w:numPr>
      </w:pPr>
      <w:r>
        <w:t xml:space="preserve">От пользователя guest2 попробуйте записать в файл /tmp/file01.txt</w:t>
      </w:r>
      <w:r>
        <w:t xml:space="preserve"> </w:t>
      </w:r>
      <w:r>
        <w:t xml:space="preserve">слово test3, стерев при этом всю имеющуюся в файле информацию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</w:t>
      </w:r>
    </w:p>
    <w:p>
      <w:pPr>
        <w:pStyle w:val="FirstParagraph"/>
      </w:pPr>
      <w:r>
        <w:t xml:space="preserve">Удалось ли вам выполнить операцию? Нет.</w:t>
      </w:r>
    </w:p>
    <w:p>
      <w:pPr>
        <w:numPr>
          <w:ilvl w:val="0"/>
          <w:numId w:val="1017"/>
        </w:numPr>
      </w:pPr>
      <w:r>
        <w:t xml:space="preserve">Проверьте содержимое файла командой</w:t>
      </w:r>
      <w:r>
        <w:t xml:space="preserve"> </w:t>
      </w:r>
      <w:r>
        <w:t xml:space="preserve">cat /tmp/file01.txt</w:t>
      </w:r>
    </w:p>
    <w:p>
      <w:pPr>
        <w:numPr>
          <w:ilvl w:val="0"/>
          <w:numId w:val="1017"/>
        </w:numPr>
      </w:pPr>
      <w:r>
        <w:t xml:space="preserve">От пользователя guest2 попробуйте удалить файл /tmp/file01.txt командой</w:t>
      </w:r>
      <w:r>
        <w:t xml:space="preserve"> </w:t>
      </w:r>
      <w:r>
        <w:t xml:space="preserve">rm /tmp/fileOl.txt</w:t>
      </w:r>
    </w:p>
    <w:p>
      <w:pPr>
        <w:pStyle w:val="FirstParagraph"/>
      </w:pPr>
      <w:r>
        <w:t xml:space="preserve">Удалось ли вам удалить файл? Нет.</w:t>
      </w:r>
    </w:p>
    <w:p>
      <w:pPr>
        <w:numPr>
          <w:ilvl w:val="0"/>
          <w:numId w:val="1018"/>
        </w:numPr>
      </w:pPr>
      <w:r>
        <w:t xml:space="preserve">Повысьте свои права до суперпользователя следующей командой su и выполните после этого команду, снимающую атрибут t (Sticky-бит) с</w:t>
      </w:r>
      <w:r>
        <w:t xml:space="preserve"> </w:t>
      </w:r>
      <w:r>
        <w:t xml:space="preserve">директории /tmp:</w:t>
      </w:r>
      <w:r>
        <w:t xml:space="preserve"> </w:t>
      </w:r>
      <w:r>
        <w:t xml:space="preserve">chmod -t /tmp</w:t>
      </w:r>
    </w:p>
    <w:p>
      <w:pPr>
        <w:numPr>
          <w:ilvl w:val="0"/>
          <w:numId w:val="1018"/>
        </w:numPr>
      </w:pPr>
      <w:r>
        <w:t xml:space="preserve">Покиньте режим суперпользователя командой</w:t>
      </w:r>
      <w:r>
        <w:t xml:space="preserve"> </w:t>
      </w:r>
      <w:r>
        <w:t xml:space="preserve">exit</w:t>
      </w:r>
    </w:p>
    <w:p>
      <w:pPr>
        <w:numPr>
          <w:ilvl w:val="0"/>
          <w:numId w:val="1018"/>
        </w:numPr>
      </w:pPr>
      <w:r>
        <w:t xml:space="preserve">От пользователя guest2 проверьте, что атрибута t у директории /tmp нет:</w:t>
      </w:r>
      <w:r>
        <w:t xml:space="preserve"> </w:t>
      </w:r>
      <w:r>
        <w:t xml:space="preserve">ls -l / | grep tmp</w:t>
      </w:r>
    </w:p>
    <w:p>
      <w:pPr>
        <w:pStyle w:val="CaptionedFigure"/>
      </w:pPr>
      <w:bookmarkStart w:id="75" w:name="fig:013"/>
      <w:r>
        <w:drawing>
          <wp:inline>
            <wp:extent cx="5334000" cy="4092710"/>
            <wp:effectExtent b="0" l="0" r="0" t="0"/>
            <wp:docPr descr="Рис. 13: (рис. 13. 4-12 пункты)" title="" id="73" name="Picture"/>
            <a:graphic>
              <a:graphicData uri="http://schemas.openxmlformats.org/drawingml/2006/picture">
                <pic:pic>
                  <pic:nvPicPr>
                    <pic:cNvPr descr="image/image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(рис. 13. 4-12 пункты)</w:t>
      </w:r>
    </w:p>
    <w:p>
      <w:pPr>
        <w:numPr>
          <w:ilvl w:val="0"/>
          <w:numId w:val="1019"/>
        </w:numPr>
        <w:pStyle w:val="Compact"/>
      </w:pPr>
      <w:r>
        <w:t xml:space="preserve">Повторите предыдущие шаги. Какие наблюдаются изменения?</w:t>
      </w:r>
    </w:p>
    <w:p>
      <w:pPr>
        <w:pStyle w:val="FirstParagraph"/>
      </w:pPr>
      <w:r>
        <w:t xml:space="preserve">При повторении всё получилось.</w:t>
      </w:r>
    </w:p>
    <w:p>
      <w:pPr>
        <w:numPr>
          <w:ilvl w:val="0"/>
          <w:numId w:val="1020"/>
        </w:numPr>
      </w:pPr>
      <w:r>
        <w:t xml:space="preserve">Удалось ли вам удалить файл от имени пользователя, не являющегося его владельцем? Удалось.</w:t>
      </w:r>
    </w:p>
    <w:p>
      <w:pPr>
        <w:numPr>
          <w:ilvl w:val="0"/>
          <w:numId w:val="1020"/>
        </w:numPr>
      </w:pPr>
      <w:r>
        <w:t xml:space="preserve">Повысьте свои права до суперпользователя и верните атрибут t на директорию /tmp:</w:t>
      </w:r>
      <w:r>
        <w:t xml:space="preserve"> </w:t>
      </w:r>
      <w:r>
        <w:t xml:space="preserve">su</w:t>
      </w:r>
      <w:r>
        <w:t xml:space="preserve"> </w:t>
      </w:r>
      <w:r>
        <w:t xml:space="preserve">chmod +t /tmp</w:t>
      </w:r>
      <w:r>
        <w:t xml:space="preserve"> </w:t>
      </w:r>
      <w:r>
        <w:t xml:space="preserve">exit</w:t>
      </w:r>
    </w:p>
    <w:p>
      <w:pPr>
        <w:pStyle w:val="CaptionedFigure"/>
      </w:pPr>
      <w:bookmarkStart w:id="79" w:name="fig:015"/>
      <w:r>
        <w:drawing>
          <wp:inline>
            <wp:extent cx="5334000" cy="1923371"/>
            <wp:effectExtent b="0" l="0" r="0" t="0"/>
            <wp:docPr descr="Рис. 14: (рис. 15. Возвращение атрибута)" title="" id="77" name="Picture"/>
            <a:graphic>
              <a:graphicData uri="http://schemas.openxmlformats.org/drawingml/2006/picture">
                <pic:pic>
                  <pic:nvPicPr>
                    <pic:cNvPr descr="image/image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(рис. 15. Возвращение атрибута)</w:t>
      </w:r>
    </w:p>
    <w:bookmarkEnd w:id="80"/>
    <w:bookmarkEnd w:id="81"/>
    <w:bookmarkStart w:id="8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изучены механизмы изменения идентификаторов и применения</w:t>
      </w:r>
      <w:r>
        <w:t xml:space="preserve"> </w:t>
      </w:r>
      <w:r>
        <w:t xml:space="preserve">SetUID- и Sticky-битов. Получены практические навыки работы в консоли с дополнительными атрибутами. Были рассмотрены работа механизма смены идентификатора процессов пользователей, а также влияние бита Sticky на запись и удаление файлов</w:t>
      </w:r>
    </w:p>
    <w:bookmarkEnd w:id="82"/>
    <w:bookmarkStart w:id="83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Дополнительные атрибуты: https://tokmakov.msk.ru/blog/item/141</w:t>
      </w:r>
    </w:p>
    <w:p>
      <w:pPr>
        <w:pStyle w:val="BodyText"/>
      </w:pPr>
      <w:r>
        <w:t xml:space="preserve">[2] Компилятор GSS: http://parallel.imm.uran.ru/freesoft/make/instrum.html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 ¶ Информационная безопасность</dc:title>
  <dc:creator>Выполнил: Шуваев Сергей Александрович, ¶ НФИ-04-22, 1032224269</dc:creator>
  <dc:language>ru-RU</dc:language>
  <cp:keywords/>
  <dcterms:created xsi:type="dcterms:W3CDTF">2024-04-10T21:20:05Z</dcterms:created>
  <dcterms:modified xsi:type="dcterms:W3CDTF">2024-04-10T21:20:05Z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