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t xml:space="preserve"> </w:t>
      </w:r>
      <w:r>
        <w:t xml:space="preserve">¶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¶</w:t>
      </w:r>
      <w:r>
        <w:t xml:space="preserve"> </w:t>
      </w:r>
      <w:r>
        <w:t xml:space="preserve">Нкабд</w:t>
      </w:r>
      <w:r>
        <w:t xml:space="preserve"> </w:t>
      </w:r>
      <w:r>
        <w:t xml:space="preserve">04-22,</w:t>
      </w:r>
      <w:r>
        <w:t xml:space="preserve"> </w:t>
      </w:r>
      <w:r>
        <w:t xml:space="preserve">1032224269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Cs/>
          <w:i/>
        </w:rPr>
        <w:t xml:space="preserve">где Ci — i-й символ получившегося зашифрованного послания, Pi — i-й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 открытого текста, Ki — i-й символ ключа, i = 1, m. Размерности</w:t>
      </w:r>
      <w:r>
        <w:rPr>
          <w:iCs/>
          <w:i/>
        </w:rPr>
        <w:t xml:space="preserve"> </w:t>
      </w:r>
      <w:r>
        <w:rPr>
          <w:iCs/>
          <w:i/>
        </w:rPr>
        <w:t xml:space="preserve">открытого текста и ключа должны совпадать, и полученный шифротекст</w:t>
      </w:r>
      <w:r>
        <w:rPr>
          <w:iCs/>
          <w:i/>
        </w:rPr>
        <w:t xml:space="preserve"> </w:t>
      </w:r>
      <w:r>
        <w:rPr>
          <w:iCs/>
          <w:i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Cs/>
          <w:i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Cs/>
          <w:i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2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решения задачи написан программный код:</w:t>
      </w:r>
    </w:p>
    <w:p>
      <w:pPr>
        <w:pStyle w:val="CaptionedFigure"/>
      </w:pPr>
      <w:bookmarkStart w:id="25" w:name="fig:001"/>
      <w:r>
        <w:drawing>
          <wp:inline>
            <wp:extent cx="5025357" cy="5947442"/>
            <wp:effectExtent b="0" l="0" r="0" t="0"/>
            <wp:docPr descr="Рис. 1: (рис. 1. Программный код приложения, реализующего режим однократного гаммирования)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594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(рис. 1. Программный код приложения, реализующего режим однократного гаммирования)</w:t>
      </w:r>
    </w:p>
    <w:bookmarkEnd w:id="26"/>
    <w:bookmarkStart w:id="2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однократного гаммирования.</w:t>
      </w:r>
    </w:p>
    <w:bookmarkEnd w:id="27"/>
    <w:bookmarkStart w:id="28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¶ Информационная безопасность</dc:title>
  <dc:creator>Выполнил: Шуваев Сергей Александрович, ¶ Нкабд 04-22, 1032224269</dc:creator>
  <dc:language>ru-RU</dc:language>
  <cp:keywords/>
  <dcterms:created xsi:type="dcterms:W3CDTF">2024-05-10T22:33:41Z</dcterms:created>
  <dcterms:modified xsi:type="dcterms:W3CDTF">2024-05-10T22:33:41Z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Элементы криптографии. Однократное гаммирование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