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pStyle w:val="Compact"/>
        <w:numPr>
          <w:ilvl w:val="0"/>
          <w:numId w:val="1001"/>
        </w:numPr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pStyle w:val="Compact"/>
        <w:numPr>
          <w:ilvl w:val="0"/>
          <w:numId w:val="1001"/>
        </w:numPr>
      </w:pPr>
      <w:r>
        <w:t xml:space="preserve">Промоделировать сеть Петри с помощью CPNTools.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схема-модел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pStyle w:val="Compact"/>
        <w:numPr>
          <w:ilvl w:val="0"/>
          <w:numId w:val="1002"/>
        </w:numPr>
      </w:pPr>
      <w:r>
        <w:t xml:space="preserve">B1 — занят, B2 — свободен;</w:t>
      </w:r>
    </w:p>
    <w:p>
      <w:pPr>
        <w:pStyle w:val="Compact"/>
        <w:numPr>
          <w:ilvl w:val="0"/>
          <w:numId w:val="1002"/>
        </w:numPr>
      </w:pPr>
      <w:r>
        <w:t xml:space="preserve">B2 — свободен, B1 — занят;</w:t>
      </w:r>
    </w:p>
    <w:p>
      <w:pPr>
        <w:pStyle w:val="Compact"/>
        <w:numPr>
          <w:ilvl w:val="0"/>
          <w:numId w:val="1002"/>
        </w:numPr>
      </w:pPr>
      <w:r>
        <w:t xml:space="preserve">B1 — занят, B2 — занят.</w:t>
      </w:r>
    </w:p>
    <w:bookmarkEnd w:id="21"/>
    <w:bookmarkStart w:id="25" w:name="описание-моде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Сеть Петри моделируемой системы представлена на рис. 1.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p>
      <w:pPr>
        <w:pStyle w:val="CaptionedFigure"/>
      </w:pPr>
      <w:r>
        <w:drawing>
          <wp:inline>
            <wp:extent cx="3733800" cy="3516871"/>
            <wp:effectExtent b="0" l="0" r="0" t="0"/>
            <wp:docPr descr="Сеть для выполнения домашнего зада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Сеть для выполнения домашнего задания</w:t>
      </w:r>
    </w:p>
    <w:bookmarkEnd w:id="25"/>
    <w:bookmarkStart w:id="29" w:name="анализ-сети-петр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 2).</w:t>
      </w:r>
    </w:p>
    <w:p>
      <w:pPr>
        <w:pStyle w:val="CaptionedFigure"/>
      </w:pPr>
      <w:r>
        <w:drawing>
          <wp:inline>
            <wp:extent cx="3733800" cy="2936250"/>
            <wp:effectExtent b="0" l="0" r="0" t="0"/>
            <wp:docPr descr="Дерево достижимост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Дерево достижимости</w:t>
      </w:r>
    </w:p>
    <w:p>
      <w:pPr>
        <w:pStyle w:val="BodyText"/>
      </w:pPr>
      <w:r>
        <w:t xml:space="preserve">Можем увидеть, что представленная сеть:</w:t>
      </w:r>
    </w:p>
    <w:p>
      <w:pPr>
        <w:pStyle w:val="Compact"/>
        <w:numPr>
          <w:ilvl w:val="0"/>
          <w:numId w:val="1004"/>
        </w:numPr>
      </w:pPr>
      <w:r>
        <w:t xml:space="preserve">безопасна, поскольку в каждой</w:t>
      </w:r>
      <w:r>
        <w:t xml:space="preserve"> </w:t>
      </w:r>
      <w:r>
        <w:t xml:space="preserve">позиции количество фишек не превышает 1;</w:t>
      </w:r>
    </w:p>
    <w:p>
      <w:pPr>
        <w:pStyle w:val="Compact"/>
        <w:numPr>
          <w:ilvl w:val="0"/>
          <w:numId w:val="1004"/>
        </w:numPr>
      </w:pPr>
      <w:r>
        <w:t xml:space="preserve">ограничена, 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 (в данном случае k=1);</w:t>
      </w:r>
    </w:p>
    <w:p>
      <w:pPr>
        <w:pStyle w:val="Compact"/>
        <w:numPr>
          <w:ilvl w:val="0"/>
          <w:numId w:val="1004"/>
        </w:numPr>
      </w:pPr>
      <w:r>
        <w:t xml:space="preserve">сеть не имеет тупиков;</w:t>
      </w:r>
    </w:p>
    <w:p>
      <w:pPr>
        <w:pStyle w:val="Compact"/>
        <w:numPr>
          <w:ilvl w:val="0"/>
          <w:numId w:val="1004"/>
        </w:numPr>
      </w:pPr>
      <w:r>
        <w:t xml:space="preserve">сеть не является сохраняющей, так как при переходах t5 и t6 количество фишек меняется.</w:t>
      </w:r>
    </w:p>
    <w:bookmarkEnd w:id="29"/>
    <w:bookmarkStart w:id="39" w:name="реализация-модели-в-cpn-tool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Реализация модели в CPN 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 3).</w:t>
      </w:r>
    </w:p>
    <w:p>
      <w:pPr>
        <w:pStyle w:val="CaptionedFigure"/>
      </w:pPr>
      <w:r>
        <w:drawing>
          <wp:inline>
            <wp:extent cx="3733800" cy="2647603"/>
            <wp:effectExtent b="0" l="0" r="0" t="0"/>
            <wp:docPr descr="Модель задачи в CPN Tools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7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задачи в CPN Tools</w:t>
      </w:r>
    </w:p>
    <w:p>
      <w:pPr>
        <w:pStyle w:val="BodyText"/>
      </w:pPr>
      <w:r>
        <w:t xml:space="preserve">Также зададим нужные декларации (рис. 4).</w:t>
      </w:r>
    </w:p>
    <w:p>
      <w:pPr>
        <w:pStyle w:val="CaptionedFigure"/>
      </w:pPr>
      <w:r>
        <w:drawing>
          <wp:inline>
            <wp:extent cx="2743200" cy="2674043"/>
            <wp:effectExtent b="0" l="0" r="0" t="0"/>
            <wp:docPr descr="Задание деклараций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7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</w:t>
      </w:r>
    </w:p>
    <w:p>
      <w:pPr>
        <w:pStyle w:val="BodyText"/>
      </w:pPr>
      <w:r>
        <w:t xml:space="preserve">Запустив модель, можно посмотреть, как она работает (рис. 5).</w:t>
      </w:r>
    </w:p>
    <w:p>
      <w:pPr>
        <w:pStyle w:val="CaptionedFigure"/>
      </w:pPr>
      <w:r>
        <w:drawing>
          <wp:inline>
            <wp:extent cx="3733800" cy="2452885"/>
            <wp:effectExtent b="0" l="0" r="0" t="0"/>
            <wp:docPr descr="Запуск модели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2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модели</w:t>
      </w:r>
    </w:p>
    <w:bookmarkEnd w:id="39"/>
    <w:bookmarkStart w:id="46" w:name="пространство-состояний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Пространство состояний</w:t>
      </w:r>
    </w:p>
    <w:p>
      <w:pPr>
        <w:pStyle w:val="FirstParagraph"/>
      </w:pPr>
      <w:r>
        <w:t xml:space="preserve">Изучим пространство состояний. Сформируем граф пространства состояний, их всего 5 (6).</w:t>
      </w:r>
    </w:p>
    <w:p>
      <w:pPr>
        <w:pStyle w:val="CaptionedFigure"/>
      </w:pPr>
      <w:r>
        <w:drawing>
          <wp:inline>
            <wp:extent cx="3733800" cy="3608819"/>
            <wp:effectExtent b="0" l="0" r="0" t="0"/>
            <wp:docPr descr="Граф пространства состояний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8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 пространства состояний</w:t>
      </w:r>
    </w:p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CaptionedFigure"/>
      </w:pPr>
      <w:r>
        <w:drawing>
          <wp:inline>
            <wp:extent cx="3733800" cy="6437124"/>
            <wp:effectExtent b="0" l="0" r="0" t="0"/>
            <wp:docPr descr="Отчет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Отчет</w:t>
      </w:r>
    </w:p>
    <w:p>
      <w:pPr>
        <w:pStyle w:val="BodyText"/>
      </w:pPr>
      <w:r>
        <w:t xml:space="preserve">Из отчета можно увидеть:</w:t>
      </w:r>
    </w:p>
    <w:p>
      <w:pPr>
        <w:pStyle w:val="Compact"/>
        <w:numPr>
          <w:ilvl w:val="0"/>
          <w:numId w:val="1005"/>
        </w:numPr>
      </w:pPr>
      <w:r>
        <w:t xml:space="preserve">есть 5 состояний и 10 переходов между ними, strongly connected components (SCC) graph содержит 1 вершину и 0 переходов.</w:t>
      </w:r>
    </w:p>
    <w:p>
      <w:pPr>
        <w:pStyle w:val="Compact"/>
        <w:numPr>
          <w:ilvl w:val="0"/>
          <w:numId w:val="1005"/>
        </w:numPr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pStyle w:val="Compact"/>
        <w:numPr>
          <w:ilvl w:val="0"/>
          <w:numId w:val="1005"/>
        </w:numPr>
      </w:pPr>
      <w:r>
        <w:t xml:space="preserve">Также указаны границы в виде мультимножеств.</w:t>
      </w:r>
    </w:p>
    <w:p>
      <w:pPr>
        <w:pStyle w:val="Compact"/>
        <w:numPr>
          <w:ilvl w:val="0"/>
          <w:numId w:val="1005"/>
        </w:numPr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pStyle w:val="Compact"/>
        <w:numPr>
          <w:ilvl w:val="0"/>
          <w:numId w:val="1005"/>
        </w:numPr>
      </w:pPr>
      <w:r>
        <w:t xml:space="preserve">Маркировка dead равная None, так как нет состояний, из которых переходов быть не может.</w:t>
      </w:r>
    </w:p>
    <w:p>
      <w:pPr>
        <w:pStyle w:val="Compact"/>
        <w:numPr>
          <w:ilvl w:val="0"/>
          <w:numId w:val="1005"/>
        </w:numPr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/home/openmodelica/petri_net.cpn</w:t>
      </w:r>
      <w:r>
        <w:br/>
      </w:r>
      <w:r>
        <w:rPr>
          <w:rStyle w:val="VerbatimChar"/>
        </w:rPr>
        <w:t xml:space="preserve">Report generated: Sat Jun  1 00:38:28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petri'P1 1              1          1</w:t>
      </w:r>
      <w:r>
        <w:br/>
      </w:r>
      <w:r>
        <w:rPr>
          <w:rStyle w:val="VerbatimChar"/>
        </w:rPr>
        <w:t xml:space="preserve">     petri'P2 1              1          0</w:t>
      </w:r>
      <w:r>
        <w:br/>
      </w:r>
      <w:r>
        <w:rPr>
          <w:rStyle w:val="VerbatimChar"/>
        </w:rPr>
        <w:t xml:space="preserve">     petri'P3 1              1          0</w:t>
      </w:r>
      <w:r>
        <w:br/>
      </w:r>
      <w:r>
        <w:rPr>
          <w:rStyle w:val="VerbatimChar"/>
        </w:rPr>
        <w:t xml:space="preserve">     petri'P4 1              1          0</w:t>
      </w:r>
      <w:r>
        <w:br/>
      </w:r>
      <w:r>
        <w:rPr>
          <w:rStyle w:val="VerbatimChar"/>
        </w:rPr>
        <w:t xml:space="preserve">     petri'P5 1              1          0</w:t>
      </w:r>
      <w:r>
        <w:br/>
      </w:r>
      <w:r>
        <w:rPr>
          <w:rStyle w:val="VerbatimChar"/>
        </w:rPr>
        <w:t xml:space="preserve">     petri'P6 1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1`storage1</w:t>
      </w:r>
      <w:r>
        <w:br/>
      </w:r>
      <w:r>
        <w:rPr>
          <w:rStyle w:val="VerbatimChar"/>
        </w:rPr>
        <w:t xml:space="preserve">     petri'P3 1          1`storage2</w:t>
      </w:r>
      <w:r>
        <w:br/>
      </w:r>
      <w:r>
        <w:rPr>
          <w:rStyle w:val="VerbatimChar"/>
        </w:rPr>
        <w:t xml:space="preserve">     petri'P4 1          1`storage1</w:t>
      </w:r>
      <w:r>
        <w:br/>
      </w:r>
      <w:r>
        <w:rPr>
          <w:rStyle w:val="VerbatimChar"/>
        </w:rPr>
        <w:t xml:space="preserve">     petri'P5 1          1`storage2</w:t>
      </w:r>
      <w:r>
        <w:br/>
      </w:r>
      <w:r>
        <w:rPr>
          <w:rStyle w:val="VerbatimChar"/>
        </w:rPr>
        <w:t xml:space="preserve">     petri'P6 1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empty</w:t>
      </w:r>
      <w:r>
        <w:br/>
      </w:r>
      <w:r>
        <w:rPr>
          <w:rStyle w:val="VerbatimChar"/>
        </w:rPr>
        <w:t xml:space="preserve">     petri'P3 1          empty</w:t>
      </w:r>
      <w:r>
        <w:br/>
      </w:r>
      <w:r>
        <w:rPr>
          <w:rStyle w:val="VerbatimChar"/>
        </w:rPr>
        <w:t xml:space="preserve">     petri'P4 1          empty</w:t>
      </w:r>
      <w:r>
        <w:br/>
      </w:r>
      <w:r>
        <w:rPr>
          <w:rStyle w:val="VerbatimChar"/>
        </w:rPr>
        <w:t xml:space="preserve">     petri'P5 1          empty</w:t>
      </w:r>
      <w:r>
        <w:br/>
      </w:r>
      <w:r>
        <w:rPr>
          <w:rStyle w:val="VerbatimChar"/>
        </w:rPr>
        <w:t xml:space="preserve">     petri'P6 1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petri'T1 1             No Fairness</w:t>
      </w:r>
      <w:r>
        <w:br/>
      </w:r>
      <w:r>
        <w:rPr>
          <w:rStyle w:val="VerbatimChar"/>
        </w:rPr>
        <w:t xml:space="preserve">       petri'T2 1             No Fairness</w:t>
      </w:r>
      <w:r>
        <w:br/>
      </w:r>
      <w:r>
        <w:rPr>
          <w:rStyle w:val="VerbatimChar"/>
        </w:rPr>
        <w:t xml:space="preserve">       petri'T3 1             No Fairness</w:t>
      </w:r>
      <w:r>
        <w:br/>
      </w:r>
      <w:r>
        <w:rPr>
          <w:rStyle w:val="VerbatimChar"/>
        </w:rPr>
        <w:t xml:space="preserve">       petri'T4 1             No Fairness</w:t>
      </w:r>
      <w:r>
        <w:br/>
      </w:r>
      <w:r>
        <w:rPr>
          <w:rStyle w:val="VerbatimChar"/>
        </w:rPr>
        <w:t xml:space="preserve">       petri'T5 1             Just</w:t>
      </w:r>
      <w:r>
        <w:br/>
      </w:r>
      <w:r>
        <w:rPr>
          <w:rStyle w:val="VerbatimChar"/>
        </w:rPr>
        <w:t xml:space="preserve">       petri'T6 1             Fair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 задание для самостоятельного выполнения, а именно провел анализ сети Петри, построил сеть в CPN Tools, построил граф состояний и провел его анализ.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Шуваев Сергей Александрович</dc:creator>
  <dc:language>ru-RU</dc:language>
  <cp:keywords/>
  <dcterms:created xsi:type="dcterms:W3CDTF">2025-04-30T22:19:22Z</dcterms:created>
  <dcterms:modified xsi:type="dcterms:W3CDTF">2025-04-30T22:19:22Z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Задание для самостоятельного выполнения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