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5B3F9" w14:textId="77777777" w:rsidR="00DC0DBC" w:rsidRDefault="00DC0DBC"/>
    <w:p w14:paraId="76263A22" w14:textId="77777777" w:rsidR="00DC0DBC" w:rsidRDefault="00DC0DBC"/>
    <w:p w14:paraId="33913306" w14:textId="77777777" w:rsidR="00DC0DBC" w:rsidRDefault="00DC0DBC"/>
    <w:tbl>
      <w:tblPr>
        <w:tblpPr w:leftFromText="141" w:rightFromText="141" w:vertAnchor="text" w:horzAnchor="margin" w:tblpY="559"/>
        <w:tblW w:w="5000" w:type="pct"/>
        <w:tblLook w:val="04A0" w:firstRow="1" w:lastRow="0" w:firstColumn="1" w:lastColumn="0" w:noHBand="0" w:noVBand="1"/>
      </w:tblPr>
      <w:tblGrid>
        <w:gridCol w:w="8647"/>
      </w:tblGrid>
      <w:tr w:rsidR="00DC0DBC" w:rsidRPr="00DD2753" w14:paraId="32408A03" w14:textId="77777777" w:rsidTr="00DC0DBC">
        <w:trPr>
          <w:trHeight w:val="1440"/>
        </w:trPr>
        <w:tc>
          <w:tcPr>
            <w:tcW w:w="5000" w:type="pct"/>
            <w:tcBorders>
              <w:bottom w:val="single" w:sz="4" w:space="0" w:color="5B9BD5" w:themeColor="accent1"/>
            </w:tcBorders>
            <w:vAlign w:val="center"/>
          </w:tcPr>
          <w:p w14:paraId="645F2CA4" w14:textId="3E8F9FA0" w:rsidR="00DC0DBC" w:rsidRPr="00DD2753" w:rsidRDefault="00664CFB" w:rsidP="00DC0DBC">
            <w:pPr>
              <w:pStyle w:val="NoSpacing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 w:val="64"/>
                <w:szCs w:val="64"/>
              </w:rPr>
              <w:t>Business Requirements</w:t>
            </w:r>
          </w:p>
        </w:tc>
      </w:tr>
      <w:tr w:rsidR="00DC0DBC" w:rsidRPr="00CA7FA5" w14:paraId="77B63F52" w14:textId="77777777" w:rsidTr="00DC0DBC">
        <w:trPr>
          <w:trHeight w:val="720"/>
        </w:trPr>
        <w:tc>
          <w:tcPr>
            <w:tcW w:w="5000" w:type="pct"/>
            <w:tcBorders>
              <w:top w:val="single" w:sz="4" w:space="0" w:color="5B9BD5" w:themeColor="accent1"/>
            </w:tcBorders>
            <w:vAlign w:val="center"/>
          </w:tcPr>
          <w:p w14:paraId="70FB6749" w14:textId="4617CB24" w:rsidR="00DC0DBC" w:rsidRPr="00CA7FA5" w:rsidRDefault="001F0B77" w:rsidP="00C0742C">
            <w:pPr>
              <w:pStyle w:val="NoSpacing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 w:val="44"/>
                <w:szCs w:val="44"/>
              </w:rPr>
              <w:t>Cartão Digital</w:t>
            </w:r>
          </w:p>
        </w:tc>
      </w:tr>
      <w:tr w:rsidR="00DC0DBC" w:rsidRPr="00CA7FA5" w14:paraId="3F8261A4" w14:textId="77777777" w:rsidTr="00DC0DBC">
        <w:trPr>
          <w:trHeight w:val="360"/>
        </w:trPr>
        <w:tc>
          <w:tcPr>
            <w:tcW w:w="5000" w:type="pct"/>
            <w:vAlign w:val="center"/>
          </w:tcPr>
          <w:p w14:paraId="25A82AE5" w14:textId="77777777" w:rsidR="00DC0DBC" w:rsidRPr="00CA7FA5" w:rsidRDefault="00DC0DBC" w:rsidP="00DC0DBC">
            <w:pPr>
              <w:pStyle w:val="NoSpacing"/>
              <w:rPr>
                <w:szCs w:val="22"/>
              </w:rPr>
            </w:pPr>
          </w:p>
        </w:tc>
      </w:tr>
      <w:tr w:rsidR="00DC0DBC" w:rsidRPr="00CA7FA5" w14:paraId="04E430C7" w14:textId="77777777" w:rsidTr="00DC0DBC">
        <w:trPr>
          <w:trHeight w:val="360"/>
        </w:trPr>
        <w:tc>
          <w:tcPr>
            <w:tcW w:w="5000" w:type="pct"/>
            <w:vAlign w:val="center"/>
          </w:tcPr>
          <w:p w14:paraId="07E8B13D" w14:textId="77777777" w:rsidR="00DC0DBC" w:rsidRPr="00CA7FA5" w:rsidRDefault="00DC0DBC" w:rsidP="00DC0DBC">
            <w:pPr>
              <w:pStyle w:val="NoSpacing"/>
              <w:jc w:val="center"/>
              <w:rPr>
                <w:bCs/>
                <w:szCs w:val="22"/>
              </w:rPr>
            </w:pPr>
          </w:p>
        </w:tc>
      </w:tr>
      <w:tr w:rsidR="00DC0DBC" w:rsidRPr="00CA7FA5" w14:paraId="17E50BA2" w14:textId="77777777" w:rsidTr="00DC0DBC">
        <w:trPr>
          <w:trHeight w:val="360"/>
        </w:trPr>
        <w:tc>
          <w:tcPr>
            <w:tcW w:w="5000" w:type="pct"/>
            <w:vAlign w:val="center"/>
          </w:tcPr>
          <w:p w14:paraId="692DAA24" w14:textId="77777777" w:rsidR="00DC0DBC" w:rsidRPr="00CA7FA5" w:rsidRDefault="00DC0DBC" w:rsidP="00AE4A08">
            <w:pPr>
              <w:pStyle w:val="NoSpacing"/>
              <w:jc w:val="center"/>
              <w:rPr>
                <w:bCs/>
                <w:szCs w:val="22"/>
              </w:rPr>
            </w:pPr>
          </w:p>
        </w:tc>
      </w:tr>
    </w:tbl>
    <w:p w14:paraId="48FC168D" w14:textId="77777777" w:rsidR="00F8756A" w:rsidRDefault="00F8756A" w:rsidP="00DC0DBC"/>
    <w:p w14:paraId="09F9EAC1" w14:textId="77777777" w:rsidR="00DC0DBC" w:rsidRDefault="00DC0DBC" w:rsidP="00DC0DBC"/>
    <w:p w14:paraId="53AFA52F" w14:textId="77777777" w:rsidR="00DC0DBC" w:rsidRDefault="00DC0DBC">
      <w:pPr>
        <w:spacing w:before="0" w:after="160" w:line="259" w:lineRule="auto"/>
        <w:jc w:val="left"/>
      </w:pPr>
      <w:r>
        <w:br w:type="page"/>
      </w:r>
    </w:p>
    <w:p w14:paraId="1460E953" w14:textId="77777777" w:rsidR="00DC0DBC" w:rsidRPr="00214977" w:rsidRDefault="00DC0DBC" w:rsidP="00DC0DBC">
      <w:pPr>
        <w:pStyle w:val="Title"/>
        <w:pBdr>
          <w:top w:val="single" w:sz="12" w:space="3" w:color="44546A" w:themeColor="text2" w:shadow="1"/>
          <w:left w:val="single" w:sz="12" w:space="3" w:color="44546A" w:themeColor="text2" w:shadow="1"/>
          <w:bottom w:val="single" w:sz="12" w:space="2" w:color="44546A" w:themeColor="text2" w:shadow="1"/>
          <w:right w:val="single" w:sz="12" w:space="3" w:color="44546A" w:themeColor="text2" w:shadow="1"/>
        </w:pBdr>
        <w:shd w:val="clear" w:color="auto" w:fill="1F4E79" w:themeFill="accent1" w:themeFillShade="80"/>
      </w:pPr>
      <w:bookmarkStart w:id="0" w:name="_Toc385318363"/>
      <w:bookmarkStart w:id="1" w:name="_Toc385319737"/>
      <w:bookmarkStart w:id="2" w:name="_Toc61873178"/>
      <w:r w:rsidRPr="00214977">
        <w:lastRenderedPageBreak/>
        <w:t>VERSÕES E REVISÕES DESTE DOCUMENTO</w:t>
      </w:r>
      <w:bookmarkEnd w:id="0"/>
      <w:bookmarkEnd w:id="1"/>
      <w:bookmarkEnd w:id="2"/>
    </w:p>
    <w:tbl>
      <w:tblPr>
        <w:tblW w:w="8463" w:type="dxa"/>
        <w:tblInd w:w="108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278"/>
        <w:gridCol w:w="5385"/>
        <w:gridCol w:w="1800"/>
      </w:tblGrid>
      <w:tr w:rsidR="00DC0DBC" w:rsidRPr="00DD2753" w14:paraId="106DFD4F" w14:textId="77777777" w:rsidTr="00F8756A">
        <w:trPr>
          <w:trHeight w:val="261"/>
          <w:tblHeader/>
        </w:trPr>
        <w:tc>
          <w:tcPr>
            <w:tcW w:w="1278" w:type="dxa"/>
            <w:shd w:val="clear" w:color="auto" w:fill="808080" w:themeFill="background1" w:themeFillShade="80"/>
            <w:vAlign w:val="center"/>
          </w:tcPr>
          <w:p w14:paraId="64E3C22F" w14:textId="77777777" w:rsidR="00DC0DBC" w:rsidRPr="00214977" w:rsidRDefault="00DC0DBC" w:rsidP="00F8756A">
            <w:pPr>
              <w:pStyle w:val="CabealhodeTabela"/>
              <w:spacing w:before="60" w:after="60"/>
              <w:jc w:val="center"/>
              <w:rPr>
                <w:rFonts w:asciiTheme="minorHAnsi" w:hAnsiTheme="minorHAnsi" w:cs="Arial"/>
                <w:color w:val="FFFFFF" w:themeColor="background1"/>
                <w:sz w:val="22"/>
                <w:szCs w:val="22"/>
              </w:rPr>
            </w:pPr>
            <w:r w:rsidRPr="00214977">
              <w:rPr>
                <w:rFonts w:asciiTheme="minorHAnsi" w:hAnsiTheme="minorHAnsi" w:cs="Arial"/>
                <w:color w:val="FFFFFF" w:themeColor="background1"/>
                <w:sz w:val="22"/>
                <w:szCs w:val="22"/>
              </w:rPr>
              <w:t>Data</w:t>
            </w:r>
          </w:p>
        </w:tc>
        <w:tc>
          <w:tcPr>
            <w:tcW w:w="5385" w:type="dxa"/>
            <w:shd w:val="clear" w:color="auto" w:fill="808080" w:themeFill="background1" w:themeFillShade="80"/>
            <w:vAlign w:val="center"/>
          </w:tcPr>
          <w:p w14:paraId="109D6549" w14:textId="77777777" w:rsidR="00DC0DBC" w:rsidRPr="00214977" w:rsidRDefault="00DC0DBC" w:rsidP="00F8756A">
            <w:pPr>
              <w:pStyle w:val="CabealhodeTabela"/>
              <w:spacing w:before="60" w:after="60"/>
              <w:jc w:val="center"/>
              <w:rPr>
                <w:rFonts w:asciiTheme="minorHAnsi" w:hAnsiTheme="minorHAnsi" w:cs="Arial"/>
                <w:color w:val="FFFFFF" w:themeColor="background1"/>
                <w:sz w:val="22"/>
                <w:szCs w:val="22"/>
              </w:rPr>
            </w:pPr>
            <w:r w:rsidRPr="00214977">
              <w:rPr>
                <w:rFonts w:asciiTheme="minorHAnsi" w:hAnsiTheme="minorHAnsi" w:cs="Arial"/>
                <w:color w:val="FFFFFF" w:themeColor="background1"/>
                <w:sz w:val="22"/>
                <w:szCs w:val="22"/>
              </w:rPr>
              <w:t>Comentário</w:t>
            </w:r>
          </w:p>
        </w:tc>
        <w:tc>
          <w:tcPr>
            <w:tcW w:w="1800" w:type="dxa"/>
            <w:shd w:val="clear" w:color="auto" w:fill="808080" w:themeFill="background1" w:themeFillShade="80"/>
            <w:vAlign w:val="center"/>
          </w:tcPr>
          <w:p w14:paraId="01435DB1" w14:textId="77777777" w:rsidR="00DC0DBC" w:rsidRPr="00214977" w:rsidRDefault="00DC0DBC" w:rsidP="00F8756A">
            <w:pPr>
              <w:pStyle w:val="CabealhodeTabela"/>
              <w:spacing w:before="60" w:after="60"/>
              <w:jc w:val="center"/>
              <w:rPr>
                <w:rFonts w:asciiTheme="minorHAnsi" w:hAnsiTheme="minorHAnsi" w:cs="Arial"/>
                <w:color w:val="FFFFFF" w:themeColor="background1"/>
                <w:sz w:val="22"/>
                <w:szCs w:val="22"/>
              </w:rPr>
            </w:pPr>
            <w:r w:rsidRPr="00214977">
              <w:rPr>
                <w:rFonts w:asciiTheme="minorHAnsi" w:hAnsiTheme="minorHAnsi" w:cs="Arial"/>
                <w:color w:val="FFFFFF" w:themeColor="background1"/>
                <w:sz w:val="22"/>
                <w:szCs w:val="22"/>
              </w:rPr>
              <w:t>Autor</w:t>
            </w:r>
          </w:p>
        </w:tc>
      </w:tr>
      <w:tr w:rsidR="00DF4192" w:rsidRPr="00DD2753" w14:paraId="192B8940" w14:textId="77777777" w:rsidTr="002015D9">
        <w:trPr>
          <w:trHeight w:val="161"/>
        </w:trPr>
        <w:tc>
          <w:tcPr>
            <w:tcW w:w="1278" w:type="dxa"/>
            <w:vAlign w:val="center"/>
          </w:tcPr>
          <w:p w14:paraId="645CA5B1" w14:textId="64595857" w:rsidR="00DF4192" w:rsidRDefault="001F0B77" w:rsidP="0076665D">
            <w:pPr>
              <w:spacing w:before="60" w:after="6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  <w:r w:rsidR="00821766">
              <w:rPr>
                <w:rFonts w:cs="Arial"/>
                <w:szCs w:val="22"/>
              </w:rPr>
              <w:t>/1</w:t>
            </w:r>
            <w:r>
              <w:rPr>
                <w:rFonts w:cs="Arial"/>
                <w:szCs w:val="22"/>
              </w:rPr>
              <w:t>2</w:t>
            </w:r>
            <w:r w:rsidR="00821766">
              <w:rPr>
                <w:rFonts w:cs="Arial"/>
                <w:szCs w:val="22"/>
              </w:rPr>
              <w:t>/2021</w:t>
            </w:r>
          </w:p>
        </w:tc>
        <w:tc>
          <w:tcPr>
            <w:tcW w:w="5385" w:type="dxa"/>
            <w:vAlign w:val="center"/>
          </w:tcPr>
          <w:p w14:paraId="514D6D2A" w14:textId="77777777" w:rsidR="00DF4192" w:rsidRPr="00DD2753" w:rsidRDefault="00DF4192" w:rsidP="002015D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Preenchimento inicial</w:t>
            </w:r>
          </w:p>
        </w:tc>
        <w:tc>
          <w:tcPr>
            <w:tcW w:w="1800" w:type="dxa"/>
            <w:vAlign w:val="center"/>
          </w:tcPr>
          <w:p w14:paraId="2261B362" w14:textId="6ABC891A" w:rsidR="00DF4192" w:rsidRPr="00DD2753" w:rsidRDefault="001F0B77" w:rsidP="00B65E02">
            <w:pPr>
              <w:spacing w:before="60" w:after="6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Luis Teodoro</w:t>
            </w:r>
          </w:p>
        </w:tc>
      </w:tr>
    </w:tbl>
    <w:p w14:paraId="2FE81094" w14:textId="77777777" w:rsidR="00DC0DBC" w:rsidRDefault="00DC0DBC" w:rsidP="00DC0DBC"/>
    <w:p w14:paraId="74D0D7E7" w14:textId="54FCCF4A" w:rsidR="00DC0DBC" w:rsidRDefault="00DC0DBC" w:rsidP="00DC0DBC">
      <w:r>
        <w:br w:type="page"/>
      </w:r>
    </w:p>
    <w:p w14:paraId="0AF7A677" w14:textId="77777777" w:rsidR="00DC0DBC" w:rsidRPr="00A34AB9" w:rsidRDefault="00DC0DBC" w:rsidP="00DC0DBC">
      <w:pPr>
        <w:pStyle w:val="Title"/>
        <w:pBdr>
          <w:top w:val="single" w:sz="12" w:space="3" w:color="44546A" w:themeColor="text2" w:shadow="1"/>
          <w:left w:val="single" w:sz="12" w:space="3" w:color="44546A" w:themeColor="text2" w:shadow="1"/>
          <w:bottom w:val="single" w:sz="12" w:space="3" w:color="44546A" w:themeColor="text2" w:shadow="1"/>
          <w:right w:val="single" w:sz="12" w:space="3" w:color="44546A" w:themeColor="text2" w:shadow="1"/>
        </w:pBdr>
        <w:shd w:val="clear" w:color="auto" w:fill="1F4E79" w:themeFill="accent1" w:themeFillShade="80"/>
      </w:pPr>
      <w:bookmarkStart w:id="3" w:name="_Toc385318364"/>
      <w:bookmarkStart w:id="4" w:name="_Toc385319738"/>
      <w:bookmarkStart w:id="5" w:name="_Toc61873179"/>
      <w:r w:rsidRPr="00A34AB9">
        <w:lastRenderedPageBreak/>
        <w:t>SUMÁRIO</w:t>
      </w:r>
      <w:bookmarkEnd w:id="3"/>
      <w:bookmarkEnd w:id="4"/>
      <w:bookmarkEnd w:id="5"/>
    </w:p>
    <w:p w14:paraId="5BE97724" w14:textId="17439EB8" w:rsidR="00B50879" w:rsidRDefault="00DC0DBC">
      <w:pPr>
        <w:pStyle w:val="TOC1"/>
        <w:tabs>
          <w:tab w:val="right" w:leader="dot" w:pos="8637"/>
        </w:tabs>
        <w:rPr>
          <w:rFonts w:asciiTheme="minorHAnsi" w:eastAsiaTheme="minorEastAsia" w:hAnsiTheme="minorHAnsi" w:cstheme="minorBidi"/>
          <w:noProof/>
          <w:szCs w:val="22"/>
          <w:lang w:val="en-US" w:bidi="ar-SA"/>
        </w:rPr>
      </w:pPr>
      <w:r w:rsidRPr="00DD2753">
        <w:fldChar w:fldCharType="begin"/>
      </w:r>
      <w:r w:rsidRPr="00DD2753">
        <w:instrText xml:space="preserve"> TOC \o "1-3" \h \z \u </w:instrText>
      </w:r>
      <w:r w:rsidRPr="00DD2753">
        <w:fldChar w:fldCharType="separate"/>
      </w:r>
      <w:hyperlink w:anchor="_Toc61873178" w:history="1">
        <w:r w:rsidR="00B50879" w:rsidRPr="001A565D">
          <w:rPr>
            <w:rStyle w:val="Hyperlink"/>
            <w:noProof/>
          </w:rPr>
          <w:t>VERSÕES E REVISÕES DESTE DOCUMENTO</w:t>
        </w:r>
        <w:r w:rsidR="00B50879">
          <w:rPr>
            <w:noProof/>
            <w:webHidden/>
          </w:rPr>
          <w:tab/>
        </w:r>
        <w:r w:rsidR="00B50879">
          <w:rPr>
            <w:noProof/>
            <w:webHidden/>
          </w:rPr>
          <w:fldChar w:fldCharType="begin"/>
        </w:r>
        <w:r w:rsidR="00B50879">
          <w:rPr>
            <w:noProof/>
            <w:webHidden/>
          </w:rPr>
          <w:instrText xml:space="preserve"> PAGEREF _Toc61873178 \h </w:instrText>
        </w:r>
        <w:r w:rsidR="00B50879">
          <w:rPr>
            <w:noProof/>
            <w:webHidden/>
          </w:rPr>
        </w:r>
        <w:r w:rsidR="00B50879">
          <w:rPr>
            <w:noProof/>
            <w:webHidden/>
          </w:rPr>
          <w:fldChar w:fldCharType="separate"/>
        </w:r>
        <w:r w:rsidR="00B50879">
          <w:rPr>
            <w:noProof/>
            <w:webHidden/>
          </w:rPr>
          <w:t>2</w:t>
        </w:r>
        <w:r w:rsidR="00B50879">
          <w:rPr>
            <w:noProof/>
            <w:webHidden/>
          </w:rPr>
          <w:fldChar w:fldCharType="end"/>
        </w:r>
      </w:hyperlink>
    </w:p>
    <w:p w14:paraId="268C9199" w14:textId="79299604" w:rsidR="00B50879" w:rsidRDefault="00C27B4B">
      <w:pPr>
        <w:pStyle w:val="TOC1"/>
        <w:tabs>
          <w:tab w:val="right" w:leader="dot" w:pos="8637"/>
        </w:tabs>
        <w:rPr>
          <w:rFonts w:asciiTheme="minorHAnsi" w:eastAsiaTheme="minorEastAsia" w:hAnsiTheme="minorHAnsi" w:cstheme="minorBidi"/>
          <w:noProof/>
          <w:szCs w:val="22"/>
          <w:lang w:val="en-US" w:bidi="ar-SA"/>
        </w:rPr>
      </w:pPr>
      <w:hyperlink w:anchor="_Toc61873179" w:history="1">
        <w:r w:rsidR="00B50879" w:rsidRPr="001A565D">
          <w:rPr>
            <w:rStyle w:val="Hyperlink"/>
            <w:noProof/>
          </w:rPr>
          <w:t>SUMÁRIO</w:t>
        </w:r>
        <w:r w:rsidR="00B50879">
          <w:rPr>
            <w:noProof/>
            <w:webHidden/>
          </w:rPr>
          <w:tab/>
        </w:r>
        <w:r w:rsidR="00B50879">
          <w:rPr>
            <w:noProof/>
            <w:webHidden/>
          </w:rPr>
          <w:fldChar w:fldCharType="begin"/>
        </w:r>
        <w:r w:rsidR="00B50879">
          <w:rPr>
            <w:noProof/>
            <w:webHidden/>
          </w:rPr>
          <w:instrText xml:space="preserve"> PAGEREF _Toc61873179 \h </w:instrText>
        </w:r>
        <w:r w:rsidR="00B50879">
          <w:rPr>
            <w:noProof/>
            <w:webHidden/>
          </w:rPr>
        </w:r>
        <w:r w:rsidR="00B50879">
          <w:rPr>
            <w:noProof/>
            <w:webHidden/>
          </w:rPr>
          <w:fldChar w:fldCharType="separate"/>
        </w:r>
        <w:r w:rsidR="00B50879">
          <w:rPr>
            <w:noProof/>
            <w:webHidden/>
          </w:rPr>
          <w:t>3</w:t>
        </w:r>
        <w:r w:rsidR="00B50879">
          <w:rPr>
            <w:noProof/>
            <w:webHidden/>
          </w:rPr>
          <w:fldChar w:fldCharType="end"/>
        </w:r>
      </w:hyperlink>
    </w:p>
    <w:p w14:paraId="79BA552C" w14:textId="285DE251" w:rsidR="00B50879" w:rsidRDefault="00C27B4B">
      <w:pPr>
        <w:pStyle w:val="TOC1"/>
        <w:tabs>
          <w:tab w:val="right" w:leader="dot" w:pos="8637"/>
        </w:tabs>
        <w:rPr>
          <w:rFonts w:asciiTheme="minorHAnsi" w:eastAsiaTheme="minorEastAsia" w:hAnsiTheme="minorHAnsi" w:cstheme="minorBidi"/>
          <w:noProof/>
          <w:szCs w:val="22"/>
          <w:lang w:val="en-US" w:bidi="ar-SA"/>
        </w:rPr>
      </w:pPr>
      <w:hyperlink w:anchor="_Toc61873180" w:history="1">
        <w:r w:rsidR="00B50879" w:rsidRPr="001A565D">
          <w:rPr>
            <w:rStyle w:val="Hyperlink"/>
            <w:noProof/>
          </w:rPr>
          <w:t>INFORMAÇÕES SOBRE A INICIATIVA</w:t>
        </w:r>
        <w:r w:rsidR="00B50879">
          <w:rPr>
            <w:noProof/>
            <w:webHidden/>
          </w:rPr>
          <w:tab/>
        </w:r>
        <w:r w:rsidR="00B50879">
          <w:rPr>
            <w:noProof/>
            <w:webHidden/>
          </w:rPr>
          <w:fldChar w:fldCharType="begin"/>
        </w:r>
        <w:r w:rsidR="00B50879">
          <w:rPr>
            <w:noProof/>
            <w:webHidden/>
          </w:rPr>
          <w:instrText xml:space="preserve"> PAGEREF _Toc61873180 \h </w:instrText>
        </w:r>
        <w:r w:rsidR="00B50879">
          <w:rPr>
            <w:noProof/>
            <w:webHidden/>
          </w:rPr>
        </w:r>
        <w:r w:rsidR="00B50879">
          <w:rPr>
            <w:noProof/>
            <w:webHidden/>
          </w:rPr>
          <w:fldChar w:fldCharType="separate"/>
        </w:r>
        <w:r w:rsidR="00B50879">
          <w:rPr>
            <w:noProof/>
            <w:webHidden/>
          </w:rPr>
          <w:t>4</w:t>
        </w:r>
        <w:r w:rsidR="00B50879">
          <w:rPr>
            <w:noProof/>
            <w:webHidden/>
          </w:rPr>
          <w:fldChar w:fldCharType="end"/>
        </w:r>
      </w:hyperlink>
    </w:p>
    <w:p w14:paraId="7C627AD5" w14:textId="2378E14F" w:rsidR="00B50879" w:rsidRDefault="00C27B4B">
      <w:pPr>
        <w:pStyle w:val="TOC1"/>
        <w:tabs>
          <w:tab w:val="right" w:leader="dot" w:pos="8637"/>
        </w:tabs>
        <w:rPr>
          <w:rFonts w:asciiTheme="minorHAnsi" w:eastAsiaTheme="minorEastAsia" w:hAnsiTheme="minorHAnsi" w:cstheme="minorBidi"/>
          <w:noProof/>
          <w:szCs w:val="22"/>
          <w:lang w:val="en-US" w:bidi="ar-SA"/>
        </w:rPr>
      </w:pPr>
      <w:hyperlink w:anchor="_Toc61873181" w:history="1">
        <w:r w:rsidR="00B50879" w:rsidRPr="001A565D">
          <w:rPr>
            <w:rStyle w:val="Hyperlink"/>
            <w:noProof/>
          </w:rPr>
          <w:t>OBJETIVOS</w:t>
        </w:r>
        <w:r w:rsidR="00B50879">
          <w:rPr>
            <w:noProof/>
            <w:webHidden/>
          </w:rPr>
          <w:tab/>
        </w:r>
        <w:r w:rsidR="00B50879">
          <w:rPr>
            <w:noProof/>
            <w:webHidden/>
          </w:rPr>
          <w:fldChar w:fldCharType="begin"/>
        </w:r>
        <w:r w:rsidR="00B50879">
          <w:rPr>
            <w:noProof/>
            <w:webHidden/>
          </w:rPr>
          <w:instrText xml:space="preserve"> PAGEREF _Toc61873181 \h </w:instrText>
        </w:r>
        <w:r w:rsidR="00B50879">
          <w:rPr>
            <w:noProof/>
            <w:webHidden/>
          </w:rPr>
        </w:r>
        <w:r w:rsidR="00B50879">
          <w:rPr>
            <w:noProof/>
            <w:webHidden/>
          </w:rPr>
          <w:fldChar w:fldCharType="separate"/>
        </w:r>
        <w:r w:rsidR="00B50879">
          <w:rPr>
            <w:noProof/>
            <w:webHidden/>
          </w:rPr>
          <w:t>5</w:t>
        </w:r>
        <w:r w:rsidR="00B50879">
          <w:rPr>
            <w:noProof/>
            <w:webHidden/>
          </w:rPr>
          <w:fldChar w:fldCharType="end"/>
        </w:r>
      </w:hyperlink>
    </w:p>
    <w:p w14:paraId="690F3556" w14:textId="01E7C04E" w:rsidR="00B50879" w:rsidRDefault="00C27B4B">
      <w:pPr>
        <w:pStyle w:val="TOC1"/>
        <w:tabs>
          <w:tab w:val="right" w:leader="dot" w:pos="8637"/>
        </w:tabs>
        <w:rPr>
          <w:rFonts w:asciiTheme="minorHAnsi" w:eastAsiaTheme="minorEastAsia" w:hAnsiTheme="minorHAnsi" w:cstheme="minorBidi"/>
          <w:noProof/>
          <w:szCs w:val="22"/>
          <w:lang w:val="en-US" w:bidi="ar-SA"/>
        </w:rPr>
      </w:pPr>
      <w:hyperlink w:anchor="_Toc61873182" w:history="1">
        <w:r w:rsidR="00B50879" w:rsidRPr="001A565D">
          <w:rPr>
            <w:rStyle w:val="Hyperlink"/>
            <w:noProof/>
          </w:rPr>
          <w:t>ATRIBUTOS E REQUISITOS VÁLIDOS PARA A INICIATIVA</w:t>
        </w:r>
        <w:r w:rsidR="00B50879">
          <w:rPr>
            <w:noProof/>
            <w:webHidden/>
          </w:rPr>
          <w:tab/>
        </w:r>
        <w:r w:rsidR="00B50879">
          <w:rPr>
            <w:noProof/>
            <w:webHidden/>
          </w:rPr>
          <w:fldChar w:fldCharType="begin"/>
        </w:r>
        <w:r w:rsidR="00B50879">
          <w:rPr>
            <w:noProof/>
            <w:webHidden/>
          </w:rPr>
          <w:instrText xml:space="preserve"> PAGEREF _Toc61873182 \h </w:instrText>
        </w:r>
        <w:r w:rsidR="00B50879">
          <w:rPr>
            <w:noProof/>
            <w:webHidden/>
          </w:rPr>
        </w:r>
        <w:r w:rsidR="00B50879">
          <w:rPr>
            <w:noProof/>
            <w:webHidden/>
          </w:rPr>
          <w:fldChar w:fldCharType="separate"/>
        </w:r>
        <w:r w:rsidR="00B50879">
          <w:rPr>
            <w:noProof/>
            <w:webHidden/>
          </w:rPr>
          <w:t>5</w:t>
        </w:r>
        <w:r w:rsidR="00B50879">
          <w:rPr>
            <w:noProof/>
            <w:webHidden/>
          </w:rPr>
          <w:fldChar w:fldCharType="end"/>
        </w:r>
      </w:hyperlink>
    </w:p>
    <w:p w14:paraId="077E1D1B" w14:textId="08B54D3B" w:rsidR="00B50879" w:rsidRDefault="00C27B4B">
      <w:pPr>
        <w:pStyle w:val="TOC1"/>
        <w:tabs>
          <w:tab w:val="right" w:leader="dot" w:pos="8637"/>
        </w:tabs>
        <w:rPr>
          <w:rFonts w:asciiTheme="minorHAnsi" w:eastAsiaTheme="minorEastAsia" w:hAnsiTheme="minorHAnsi" w:cstheme="minorBidi"/>
          <w:noProof/>
          <w:szCs w:val="22"/>
          <w:lang w:val="en-US" w:bidi="ar-SA"/>
        </w:rPr>
      </w:pPr>
      <w:hyperlink w:anchor="_Toc61873183" w:history="1">
        <w:r w:rsidR="00B50879" w:rsidRPr="001A565D">
          <w:rPr>
            <w:rStyle w:val="Hyperlink"/>
            <w:noProof/>
          </w:rPr>
          <w:t>ANEXOS</w:t>
        </w:r>
        <w:r w:rsidR="00B50879">
          <w:rPr>
            <w:noProof/>
            <w:webHidden/>
          </w:rPr>
          <w:tab/>
        </w:r>
        <w:r w:rsidR="00B50879">
          <w:rPr>
            <w:noProof/>
            <w:webHidden/>
          </w:rPr>
          <w:fldChar w:fldCharType="begin"/>
        </w:r>
        <w:r w:rsidR="00B50879">
          <w:rPr>
            <w:noProof/>
            <w:webHidden/>
          </w:rPr>
          <w:instrText xml:space="preserve"> PAGEREF _Toc61873183 \h </w:instrText>
        </w:r>
        <w:r w:rsidR="00B50879">
          <w:rPr>
            <w:noProof/>
            <w:webHidden/>
          </w:rPr>
        </w:r>
        <w:r w:rsidR="00B50879">
          <w:rPr>
            <w:noProof/>
            <w:webHidden/>
          </w:rPr>
          <w:fldChar w:fldCharType="separate"/>
        </w:r>
        <w:r w:rsidR="00B50879">
          <w:rPr>
            <w:noProof/>
            <w:webHidden/>
          </w:rPr>
          <w:t>6</w:t>
        </w:r>
        <w:r w:rsidR="00B50879">
          <w:rPr>
            <w:noProof/>
            <w:webHidden/>
          </w:rPr>
          <w:fldChar w:fldCharType="end"/>
        </w:r>
      </w:hyperlink>
    </w:p>
    <w:p w14:paraId="0C2F47C3" w14:textId="44EA2D58" w:rsidR="00B50879" w:rsidRDefault="00C27B4B">
      <w:pPr>
        <w:pStyle w:val="TOC1"/>
        <w:tabs>
          <w:tab w:val="right" w:leader="dot" w:pos="8637"/>
        </w:tabs>
        <w:rPr>
          <w:rFonts w:asciiTheme="minorHAnsi" w:eastAsiaTheme="minorEastAsia" w:hAnsiTheme="minorHAnsi" w:cstheme="minorBidi"/>
          <w:noProof/>
          <w:szCs w:val="22"/>
          <w:lang w:val="en-US" w:bidi="ar-SA"/>
        </w:rPr>
      </w:pPr>
      <w:hyperlink w:anchor="_Toc61873184" w:history="1">
        <w:r w:rsidR="00B50879" w:rsidRPr="001A565D">
          <w:rPr>
            <w:rStyle w:val="Hyperlink"/>
            <w:noProof/>
          </w:rPr>
          <w:t>RISCOS</w:t>
        </w:r>
        <w:r w:rsidR="00B50879">
          <w:rPr>
            <w:noProof/>
            <w:webHidden/>
          </w:rPr>
          <w:tab/>
        </w:r>
        <w:r w:rsidR="00B50879">
          <w:rPr>
            <w:noProof/>
            <w:webHidden/>
          </w:rPr>
          <w:fldChar w:fldCharType="begin"/>
        </w:r>
        <w:r w:rsidR="00B50879">
          <w:rPr>
            <w:noProof/>
            <w:webHidden/>
          </w:rPr>
          <w:instrText xml:space="preserve"> PAGEREF _Toc61873184 \h </w:instrText>
        </w:r>
        <w:r w:rsidR="00B50879">
          <w:rPr>
            <w:noProof/>
            <w:webHidden/>
          </w:rPr>
        </w:r>
        <w:r w:rsidR="00B50879">
          <w:rPr>
            <w:noProof/>
            <w:webHidden/>
          </w:rPr>
          <w:fldChar w:fldCharType="separate"/>
        </w:r>
        <w:r w:rsidR="00B50879">
          <w:rPr>
            <w:noProof/>
            <w:webHidden/>
          </w:rPr>
          <w:t>7</w:t>
        </w:r>
        <w:r w:rsidR="00B50879">
          <w:rPr>
            <w:noProof/>
            <w:webHidden/>
          </w:rPr>
          <w:fldChar w:fldCharType="end"/>
        </w:r>
      </w:hyperlink>
    </w:p>
    <w:p w14:paraId="0CE0CB1A" w14:textId="45C2214D" w:rsidR="00B50879" w:rsidRDefault="00C27B4B">
      <w:pPr>
        <w:pStyle w:val="TOC1"/>
        <w:tabs>
          <w:tab w:val="right" w:leader="dot" w:pos="8637"/>
        </w:tabs>
        <w:rPr>
          <w:rFonts w:asciiTheme="minorHAnsi" w:eastAsiaTheme="minorEastAsia" w:hAnsiTheme="minorHAnsi" w:cstheme="minorBidi"/>
          <w:noProof/>
          <w:szCs w:val="22"/>
          <w:lang w:val="en-US" w:bidi="ar-SA"/>
        </w:rPr>
      </w:pPr>
      <w:hyperlink w:anchor="_Toc61873185" w:history="1">
        <w:r w:rsidR="00B50879" w:rsidRPr="001A565D">
          <w:rPr>
            <w:rStyle w:val="Hyperlink"/>
            <w:noProof/>
          </w:rPr>
          <w:t>GANHO ESTIMADO – ROI TRBL/ANO</w:t>
        </w:r>
        <w:r w:rsidR="00B50879">
          <w:rPr>
            <w:noProof/>
            <w:webHidden/>
          </w:rPr>
          <w:tab/>
        </w:r>
        <w:r w:rsidR="00B50879">
          <w:rPr>
            <w:noProof/>
            <w:webHidden/>
          </w:rPr>
          <w:fldChar w:fldCharType="begin"/>
        </w:r>
        <w:r w:rsidR="00B50879">
          <w:rPr>
            <w:noProof/>
            <w:webHidden/>
          </w:rPr>
          <w:instrText xml:space="preserve"> PAGEREF _Toc61873185 \h </w:instrText>
        </w:r>
        <w:r w:rsidR="00B50879">
          <w:rPr>
            <w:noProof/>
            <w:webHidden/>
          </w:rPr>
        </w:r>
        <w:r w:rsidR="00B50879">
          <w:rPr>
            <w:noProof/>
            <w:webHidden/>
          </w:rPr>
          <w:fldChar w:fldCharType="separate"/>
        </w:r>
        <w:r w:rsidR="00B50879">
          <w:rPr>
            <w:noProof/>
            <w:webHidden/>
          </w:rPr>
          <w:t>14</w:t>
        </w:r>
        <w:r w:rsidR="00B50879">
          <w:rPr>
            <w:noProof/>
            <w:webHidden/>
          </w:rPr>
          <w:fldChar w:fldCharType="end"/>
        </w:r>
      </w:hyperlink>
    </w:p>
    <w:p w14:paraId="26DC4DF5" w14:textId="5A85F862" w:rsidR="00B50879" w:rsidRDefault="00C27B4B">
      <w:pPr>
        <w:pStyle w:val="TOC1"/>
        <w:tabs>
          <w:tab w:val="right" w:leader="dot" w:pos="8637"/>
        </w:tabs>
        <w:rPr>
          <w:rFonts w:asciiTheme="minorHAnsi" w:eastAsiaTheme="minorEastAsia" w:hAnsiTheme="minorHAnsi" w:cstheme="minorBidi"/>
          <w:noProof/>
          <w:szCs w:val="22"/>
          <w:lang w:val="en-US" w:bidi="ar-SA"/>
        </w:rPr>
      </w:pPr>
      <w:hyperlink w:anchor="_Toc61873186" w:history="1">
        <w:r w:rsidR="00B50879" w:rsidRPr="001A565D">
          <w:rPr>
            <w:rStyle w:val="Hyperlink"/>
            <w:noProof/>
          </w:rPr>
          <w:t>ESTRUTURA DE TI</w:t>
        </w:r>
        <w:r w:rsidR="00B50879">
          <w:rPr>
            <w:noProof/>
            <w:webHidden/>
          </w:rPr>
          <w:tab/>
        </w:r>
        <w:r w:rsidR="00B50879">
          <w:rPr>
            <w:noProof/>
            <w:webHidden/>
          </w:rPr>
          <w:fldChar w:fldCharType="begin"/>
        </w:r>
        <w:r w:rsidR="00B50879">
          <w:rPr>
            <w:noProof/>
            <w:webHidden/>
          </w:rPr>
          <w:instrText xml:space="preserve"> PAGEREF _Toc61873186 \h </w:instrText>
        </w:r>
        <w:r w:rsidR="00B50879">
          <w:rPr>
            <w:noProof/>
            <w:webHidden/>
          </w:rPr>
        </w:r>
        <w:r w:rsidR="00B50879">
          <w:rPr>
            <w:noProof/>
            <w:webHidden/>
          </w:rPr>
          <w:fldChar w:fldCharType="separate"/>
        </w:r>
        <w:r w:rsidR="00B50879">
          <w:rPr>
            <w:noProof/>
            <w:webHidden/>
          </w:rPr>
          <w:t>14</w:t>
        </w:r>
        <w:r w:rsidR="00B50879">
          <w:rPr>
            <w:noProof/>
            <w:webHidden/>
          </w:rPr>
          <w:fldChar w:fldCharType="end"/>
        </w:r>
      </w:hyperlink>
    </w:p>
    <w:p w14:paraId="6CA77B9B" w14:textId="6EBCBF53" w:rsidR="00B50879" w:rsidRDefault="00C27B4B">
      <w:pPr>
        <w:pStyle w:val="TOC1"/>
        <w:tabs>
          <w:tab w:val="right" w:leader="dot" w:pos="8637"/>
        </w:tabs>
        <w:rPr>
          <w:rFonts w:asciiTheme="minorHAnsi" w:eastAsiaTheme="minorEastAsia" w:hAnsiTheme="minorHAnsi" w:cstheme="minorBidi"/>
          <w:noProof/>
          <w:szCs w:val="22"/>
          <w:lang w:val="en-US" w:bidi="ar-SA"/>
        </w:rPr>
      </w:pPr>
      <w:hyperlink w:anchor="_Toc61873187" w:history="1">
        <w:r w:rsidR="00B50879" w:rsidRPr="001A565D">
          <w:rPr>
            <w:rStyle w:val="Hyperlink"/>
            <w:noProof/>
          </w:rPr>
          <w:t>MANUAL E TREINAMENTO PARA ESSA INICIATIVA</w:t>
        </w:r>
        <w:r w:rsidR="00B50879">
          <w:rPr>
            <w:noProof/>
            <w:webHidden/>
          </w:rPr>
          <w:tab/>
        </w:r>
        <w:r w:rsidR="00B50879">
          <w:rPr>
            <w:noProof/>
            <w:webHidden/>
          </w:rPr>
          <w:fldChar w:fldCharType="begin"/>
        </w:r>
        <w:r w:rsidR="00B50879">
          <w:rPr>
            <w:noProof/>
            <w:webHidden/>
          </w:rPr>
          <w:instrText xml:space="preserve"> PAGEREF _Toc61873187 \h </w:instrText>
        </w:r>
        <w:r w:rsidR="00B50879">
          <w:rPr>
            <w:noProof/>
            <w:webHidden/>
          </w:rPr>
        </w:r>
        <w:r w:rsidR="00B50879">
          <w:rPr>
            <w:noProof/>
            <w:webHidden/>
          </w:rPr>
          <w:fldChar w:fldCharType="separate"/>
        </w:r>
        <w:r w:rsidR="00B50879">
          <w:rPr>
            <w:noProof/>
            <w:webHidden/>
          </w:rPr>
          <w:t>14</w:t>
        </w:r>
        <w:r w:rsidR="00B50879">
          <w:rPr>
            <w:noProof/>
            <w:webHidden/>
          </w:rPr>
          <w:fldChar w:fldCharType="end"/>
        </w:r>
      </w:hyperlink>
    </w:p>
    <w:p w14:paraId="703DCDB6" w14:textId="582A5C99" w:rsidR="00B50879" w:rsidRDefault="00C27B4B">
      <w:pPr>
        <w:pStyle w:val="TOC1"/>
        <w:tabs>
          <w:tab w:val="right" w:leader="dot" w:pos="8637"/>
        </w:tabs>
        <w:rPr>
          <w:rFonts w:asciiTheme="minorHAnsi" w:eastAsiaTheme="minorEastAsia" w:hAnsiTheme="minorHAnsi" w:cstheme="minorBidi"/>
          <w:noProof/>
          <w:szCs w:val="22"/>
          <w:lang w:val="en-US" w:bidi="ar-SA"/>
        </w:rPr>
      </w:pPr>
      <w:hyperlink w:anchor="_Toc61873188" w:history="1">
        <w:r w:rsidR="00B50879" w:rsidRPr="001A565D">
          <w:rPr>
            <w:rStyle w:val="Hyperlink"/>
            <w:noProof/>
          </w:rPr>
          <w:t>CONCEITO SUPORTE</w:t>
        </w:r>
        <w:r w:rsidR="00B50879">
          <w:rPr>
            <w:noProof/>
            <w:webHidden/>
          </w:rPr>
          <w:tab/>
        </w:r>
        <w:r w:rsidR="00B50879">
          <w:rPr>
            <w:noProof/>
            <w:webHidden/>
          </w:rPr>
          <w:fldChar w:fldCharType="begin"/>
        </w:r>
        <w:r w:rsidR="00B50879">
          <w:rPr>
            <w:noProof/>
            <w:webHidden/>
          </w:rPr>
          <w:instrText xml:space="preserve"> PAGEREF _Toc61873188 \h </w:instrText>
        </w:r>
        <w:r w:rsidR="00B50879">
          <w:rPr>
            <w:noProof/>
            <w:webHidden/>
          </w:rPr>
        </w:r>
        <w:r w:rsidR="00B50879">
          <w:rPr>
            <w:noProof/>
            <w:webHidden/>
          </w:rPr>
          <w:fldChar w:fldCharType="separate"/>
        </w:r>
        <w:r w:rsidR="00B50879">
          <w:rPr>
            <w:noProof/>
            <w:webHidden/>
          </w:rPr>
          <w:t>15</w:t>
        </w:r>
        <w:r w:rsidR="00B50879">
          <w:rPr>
            <w:noProof/>
            <w:webHidden/>
          </w:rPr>
          <w:fldChar w:fldCharType="end"/>
        </w:r>
      </w:hyperlink>
    </w:p>
    <w:p w14:paraId="0E09A83F" w14:textId="2DF69DEA" w:rsidR="00B50879" w:rsidRDefault="00C27B4B">
      <w:pPr>
        <w:pStyle w:val="TOC1"/>
        <w:tabs>
          <w:tab w:val="right" w:leader="dot" w:pos="8637"/>
        </w:tabs>
        <w:rPr>
          <w:rFonts w:asciiTheme="minorHAnsi" w:eastAsiaTheme="minorEastAsia" w:hAnsiTheme="minorHAnsi" w:cstheme="minorBidi"/>
          <w:noProof/>
          <w:szCs w:val="22"/>
          <w:lang w:val="en-US" w:bidi="ar-SA"/>
        </w:rPr>
      </w:pPr>
      <w:hyperlink w:anchor="_Toc61873189" w:history="1">
        <w:r w:rsidR="00B50879" w:rsidRPr="001A565D">
          <w:rPr>
            <w:rStyle w:val="Hyperlink"/>
            <w:noProof/>
          </w:rPr>
          <w:t>APROVAÇÕES</w:t>
        </w:r>
        <w:r w:rsidR="00B50879">
          <w:rPr>
            <w:noProof/>
            <w:webHidden/>
          </w:rPr>
          <w:tab/>
        </w:r>
        <w:r w:rsidR="00B50879">
          <w:rPr>
            <w:noProof/>
            <w:webHidden/>
          </w:rPr>
          <w:fldChar w:fldCharType="begin"/>
        </w:r>
        <w:r w:rsidR="00B50879">
          <w:rPr>
            <w:noProof/>
            <w:webHidden/>
          </w:rPr>
          <w:instrText xml:space="preserve"> PAGEREF _Toc61873189 \h </w:instrText>
        </w:r>
        <w:r w:rsidR="00B50879">
          <w:rPr>
            <w:noProof/>
            <w:webHidden/>
          </w:rPr>
        </w:r>
        <w:r w:rsidR="00B50879">
          <w:rPr>
            <w:noProof/>
            <w:webHidden/>
          </w:rPr>
          <w:fldChar w:fldCharType="separate"/>
        </w:r>
        <w:r w:rsidR="00B50879">
          <w:rPr>
            <w:noProof/>
            <w:webHidden/>
          </w:rPr>
          <w:t>16</w:t>
        </w:r>
        <w:r w:rsidR="00B50879">
          <w:rPr>
            <w:noProof/>
            <w:webHidden/>
          </w:rPr>
          <w:fldChar w:fldCharType="end"/>
        </w:r>
      </w:hyperlink>
    </w:p>
    <w:p w14:paraId="2388265F" w14:textId="363A56E4" w:rsidR="00B50879" w:rsidRDefault="00C27B4B">
      <w:pPr>
        <w:pStyle w:val="TOC1"/>
        <w:tabs>
          <w:tab w:val="right" w:leader="dot" w:pos="8637"/>
        </w:tabs>
        <w:rPr>
          <w:rFonts w:asciiTheme="minorHAnsi" w:eastAsiaTheme="minorEastAsia" w:hAnsiTheme="minorHAnsi" w:cstheme="minorBidi"/>
          <w:noProof/>
          <w:szCs w:val="22"/>
          <w:lang w:val="en-US" w:bidi="ar-SA"/>
        </w:rPr>
      </w:pPr>
      <w:hyperlink w:anchor="_Toc61873190" w:history="1">
        <w:r w:rsidR="00B50879" w:rsidRPr="001A565D">
          <w:rPr>
            <w:rStyle w:val="Hyperlink"/>
            <w:noProof/>
          </w:rPr>
          <w:t>PRAZOS</w:t>
        </w:r>
        <w:r w:rsidR="00B50879">
          <w:rPr>
            <w:noProof/>
            <w:webHidden/>
          </w:rPr>
          <w:tab/>
        </w:r>
        <w:r w:rsidR="00B50879">
          <w:rPr>
            <w:noProof/>
            <w:webHidden/>
          </w:rPr>
          <w:fldChar w:fldCharType="begin"/>
        </w:r>
        <w:r w:rsidR="00B50879">
          <w:rPr>
            <w:noProof/>
            <w:webHidden/>
          </w:rPr>
          <w:instrText xml:space="preserve"> PAGEREF _Toc61873190 \h </w:instrText>
        </w:r>
        <w:r w:rsidR="00B50879">
          <w:rPr>
            <w:noProof/>
            <w:webHidden/>
          </w:rPr>
        </w:r>
        <w:r w:rsidR="00B50879">
          <w:rPr>
            <w:noProof/>
            <w:webHidden/>
          </w:rPr>
          <w:fldChar w:fldCharType="separate"/>
        </w:r>
        <w:r w:rsidR="00B50879">
          <w:rPr>
            <w:noProof/>
            <w:webHidden/>
          </w:rPr>
          <w:t>16</w:t>
        </w:r>
        <w:r w:rsidR="00B50879">
          <w:rPr>
            <w:noProof/>
            <w:webHidden/>
          </w:rPr>
          <w:fldChar w:fldCharType="end"/>
        </w:r>
      </w:hyperlink>
    </w:p>
    <w:p w14:paraId="46D998FF" w14:textId="1F3C006F" w:rsidR="00DC0DBC" w:rsidRDefault="00DC0DBC" w:rsidP="00DC0DBC">
      <w:r w:rsidRPr="00DD2753">
        <w:fldChar w:fldCharType="end"/>
      </w:r>
    </w:p>
    <w:p w14:paraId="24CF5A3C" w14:textId="77777777" w:rsidR="00DC0DBC" w:rsidRDefault="00DC0DBC">
      <w:pPr>
        <w:spacing w:before="0" w:after="160" w:line="259" w:lineRule="auto"/>
        <w:jc w:val="left"/>
      </w:pPr>
      <w:r>
        <w:br w:type="page"/>
      </w:r>
    </w:p>
    <w:p w14:paraId="41C58358" w14:textId="77777777" w:rsidR="00DC0DBC" w:rsidRPr="00DC0DBC" w:rsidRDefault="00DC0DBC" w:rsidP="00DC0DBC">
      <w:pPr>
        <w:pStyle w:val="Heading1"/>
        <w:keepNext w:val="0"/>
        <w:keepLines w:val="0"/>
        <w:pBdr>
          <w:top w:val="single" w:sz="12" w:space="3" w:color="44546A" w:themeColor="text2" w:shadow="1"/>
          <w:left w:val="single" w:sz="12" w:space="3" w:color="44546A" w:themeColor="text2" w:shadow="1"/>
          <w:bottom w:val="single" w:sz="12" w:space="3" w:color="44546A" w:themeColor="text2" w:shadow="1"/>
          <w:right w:val="single" w:sz="12" w:space="3" w:color="44546A" w:themeColor="text2" w:shadow="1"/>
        </w:pBdr>
        <w:shd w:val="clear" w:color="auto" w:fill="1F4E79" w:themeFill="accent1" w:themeFillShade="80"/>
        <w:spacing w:after="240"/>
        <w:ind w:left="340" w:hanging="340"/>
        <w:jc w:val="left"/>
        <w:rPr>
          <w:color w:val="FFFFFF" w:themeColor="background1"/>
        </w:rPr>
      </w:pPr>
      <w:bookmarkStart w:id="6" w:name="_Toc384800067"/>
      <w:bookmarkStart w:id="7" w:name="_Toc61873180"/>
      <w:r w:rsidRPr="00DC0DBC">
        <w:rPr>
          <w:color w:val="FFFFFF" w:themeColor="background1"/>
        </w:rPr>
        <w:lastRenderedPageBreak/>
        <w:t xml:space="preserve">INFORMAÇÕES SOBRE A </w:t>
      </w:r>
      <w:bookmarkEnd w:id="6"/>
      <w:r w:rsidRPr="00DC0DBC">
        <w:rPr>
          <w:color w:val="FFFFFF" w:themeColor="background1"/>
        </w:rPr>
        <w:t>INICIATIVA</w:t>
      </w:r>
      <w:bookmarkEnd w:id="7"/>
    </w:p>
    <w:tbl>
      <w:tblPr>
        <w:tblW w:w="84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6748"/>
      </w:tblGrid>
      <w:tr w:rsidR="00DC0DBC" w:rsidRPr="00DD2753" w14:paraId="72DEF2C0" w14:textId="77777777" w:rsidTr="004A01CC">
        <w:trPr>
          <w:trHeight w:val="133"/>
        </w:trPr>
        <w:tc>
          <w:tcPr>
            <w:tcW w:w="1730" w:type="dxa"/>
            <w:shd w:val="clear" w:color="auto" w:fill="808080" w:themeFill="background1" w:themeFillShade="80"/>
            <w:vAlign w:val="center"/>
          </w:tcPr>
          <w:p w14:paraId="514C8EC0" w14:textId="77777777" w:rsidR="00DC0DBC" w:rsidRPr="00214977" w:rsidRDefault="00DC0DBC" w:rsidP="00F8756A">
            <w:pPr>
              <w:spacing w:before="60" w:after="60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  <w:t>Nome</w:t>
            </w:r>
          </w:p>
        </w:tc>
        <w:tc>
          <w:tcPr>
            <w:tcW w:w="6748" w:type="dxa"/>
          </w:tcPr>
          <w:p w14:paraId="010D360B" w14:textId="1275C9F5" w:rsidR="00DC0DBC" w:rsidRPr="00936F93" w:rsidRDefault="001F0B77" w:rsidP="00F8756A">
            <w:pPr>
              <w:spacing w:before="60" w:after="60"/>
              <w:rPr>
                <w:rFonts w:cs="Arial"/>
                <w:bCs/>
                <w:szCs w:val="22"/>
              </w:rPr>
            </w:pPr>
            <w:r>
              <w:t>CARTAODIGITAL – Digitalizar o processo de entrega de benefícios de final de ano.</w:t>
            </w:r>
          </w:p>
        </w:tc>
      </w:tr>
      <w:tr w:rsidR="00DC0DBC" w:rsidRPr="00DD2753" w14:paraId="1C8F6839" w14:textId="77777777" w:rsidTr="004A01CC">
        <w:trPr>
          <w:trHeight w:val="70"/>
        </w:trPr>
        <w:tc>
          <w:tcPr>
            <w:tcW w:w="1730" w:type="dxa"/>
            <w:shd w:val="clear" w:color="auto" w:fill="808080" w:themeFill="background1" w:themeFillShade="80"/>
            <w:vAlign w:val="center"/>
          </w:tcPr>
          <w:p w14:paraId="6E1396C6" w14:textId="0E5122DE" w:rsidR="00DC0DBC" w:rsidRPr="00882726" w:rsidRDefault="00B91622" w:rsidP="00F8756A">
            <w:pPr>
              <w:spacing w:before="60" w:after="60"/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  <w:t>Líder Iniciativa</w:t>
            </w:r>
          </w:p>
        </w:tc>
        <w:tc>
          <w:tcPr>
            <w:tcW w:w="6748" w:type="dxa"/>
          </w:tcPr>
          <w:p w14:paraId="008C2C62" w14:textId="2974C5A2" w:rsidR="00DC0DBC" w:rsidRPr="0026087E" w:rsidRDefault="001F0B77" w:rsidP="00F50024">
            <w:pPr>
              <w:spacing w:before="60" w:after="60"/>
              <w:rPr>
                <w:rFonts w:cs="Arial"/>
                <w:bCs/>
                <w:szCs w:val="22"/>
                <w:u w:val="single"/>
              </w:rPr>
            </w:pPr>
            <w:r w:rsidRPr="0074163B">
              <w:rPr>
                <w:lang w:eastAsia="pt-BR"/>
              </w:rPr>
              <w:t>Martins Karina (HSS-Ct)</w:t>
            </w:r>
          </w:p>
        </w:tc>
      </w:tr>
      <w:tr w:rsidR="008808F2" w:rsidRPr="00DD2753" w14:paraId="48D52BEA" w14:textId="77777777" w:rsidTr="004A01CC">
        <w:trPr>
          <w:trHeight w:val="7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49E0429" w14:textId="4BA96A9B" w:rsidR="008808F2" w:rsidRPr="000A011B" w:rsidRDefault="008808F2" w:rsidP="008808F2">
            <w:pPr>
              <w:spacing w:before="60" w:after="60"/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  <w:t>Key User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79BC" w14:textId="19FD66C3" w:rsidR="008808F2" w:rsidRPr="000A011B" w:rsidRDefault="001F0B77" w:rsidP="00F50024">
            <w:pPr>
              <w:spacing w:before="60" w:after="60"/>
              <w:rPr>
                <w:rFonts w:cs="Arial"/>
                <w:bCs/>
                <w:szCs w:val="22"/>
              </w:rPr>
            </w:pPr>
            <w:r>
              <w:rPr>
                <w:lang w:val="en-US"/>
              </w:rPr>
              <w:t>Juliana Rodrigues (HSS-Ct)</w:t>
            </w:r>
          </w:p>
        </w:tc>
      </w:tr>
      <w:tr w:rsidR="004A01CC" w:rsidRPr="00DD2753" w14:paraId="5B363B4F" w14:textId="77777777" w:rsidTr="004A01CC">
        <w:trPr>
          <w:trHeight w:val="7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4694F6E" w14:textId="4A981D40" w:rsidR="004A01CC" w:rsidRPr="000A011B" w:rsidRDefault="0046711C" w:rsidP="00F8756A">
            <w:pPr>
              <w:spacing w:before="60" w:after="60"/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  <w:t>APP</w:t>
            </w:r>
            <w:r w:rsidR="004A01CC"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  <w:t xml:space="preserve"> Owner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2892" w14:textId="22A397C6" w:rsidR="004A01CC" w:rsidRDefault="00821766" w:rsidP="00E44430">
            <w:pPr>
              <w:spacing w:before="60" w:after="60"/>
            </w:pPr>
            <w:r>
              <w:t>HSS-Ct</w:t>
            </w:r>
          </w:p>
        </w:tc>
      </w:tr>
      <w:tr w:rsidR="00EE27DF" w:rsidRPr="00DD2753" w14:paraId="11B19F29" w14:textId="77777777" w:rsidTr="004A01CC">
        <w:trPr>
          <w:trHeight w:val="7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00A7FC3" w14:textId="6677085C" w:rsidR="00EE27DF" w:rsidRDefault="00EE27DF" w:rsidP="00F8756A">
            <w:pPr>
              <w:spacing w:before="60" w:after="60"/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  <w:t>MOR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3993" w14:textId="53EB770E" w:rsidR="00EE27DF" w:rsidRDefault="00821766" w:rsidP="00B14CA4">
            <w:pPr>
              <w:spacing w:before="60" w:after="60"/>
            </w:pPr>
            <w:r>
              <w:t>HSS-Ct</w:t>
            </w:r>
          </w:p>
        </w:tc>
      </w:tr>
      <w:tr w:rsidR="004A01CC" w:rsidRPr="00DD2753" w14:paraId="5C17900C" w14:textId="77777777" w:rsidTr="004A01CC">
        <w:trPr>
          <w:trHeight w:val="7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AABCC5F" w14:textId="552BE832" w:rsidR="004A01CC" w:rsidRDefault="004A01CC" w:rsidP="00F8756A">
            <w:pPr>
              <w:spacing w:before="60" w:after="60"/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  <w:t>AIM Relevante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FF8C" w14:textId="26FC9EB5" w:rsidR="004A01CC" w:rsidRDefault="00587572" w:rsidP="00EE43B3">
            <w:pPr>
              <w:spacing w:before="60" w:after="60"/>
            </w:pPr>
            <w:r>
              <w:t>AIM Não Relevante</w:t>
            </w:r>
          </w:p>
        </w:tc>
      </w:tr>
    </w:tbl>
    <w:p w14:paraId="2EB34902" w14:textId="73744EAC" w:rsidR="004A01CC" w:rsidRDefault="004A01CC" w:rsidP="008029D1"/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3447"/>
        <w:gridCol w:w="3352"/>
      </w:tblGrid>
      <w:tr w:rsidR="00CE1E95" w14:paraId="1E2F0B2C" w14:textId="51D58787" w:rsidTr="00CE1E95">
        <w:trPr>
          <w:trHeight w:val="7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AB37365" w14:textId="22E02C78" w:rsidR="00CE1E95" w:rsidRDefault="00CE1E95" w:rsidP="00CE1E95">
            <w:pPr>
              <w:spacing w:before="60" w:after="60"/>
              <w:jc w:val="left"/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  <w:t xml:space="preserve">Revisão  de Acessos 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D571" w14:textId="08AE481C" w:rsidR="00CE1E95" w:rsidRDefault="00CE1E95" w:rsidP="00CE1E95">
            <w:pPr>
              <w:spacing w:before="60" w:after="60"/>
              <w:jc w:val="center"/>
            </w:pPr>
            <w:r>
              <w:t>AIM Relevante</w:t>
            </w:r>
            <w:r>
              <w:br/>
              <w:t>6 meses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3444" w14:textId="510D5AD0" w:rsidR="00CE1E95" w:rsidRDefault="00CE1E95" w:rsidP="00CE1E95">
            <w:pPr>
              <w:spacing w:before="60" w:after="60"/>
              <w:jc w:val="center"/>
            </w:pPr>
            <w:r>
              <w:t>AIM Não Relevante</w:t>
            </w:r>
            <w:r>
              <w:br/>
              <w:t>12 meses.</w:t>
            </w:r>
          </w:p>
        </w:tc>
      </w:tr>
    </w:tbl>
    <w:p w14:paraId="4FFB1365" w14:textId="77777777" w:rsidR="00CE1E95" w:rsidRDefault="00CE1E95" w:rsidP="008029D1"/>
    <w:p w14:paraId="08BC363A" w14:textId="2BF54D13" w:rsidR="004A01CC" w:rsidRDefault="004A01CC" w:rsidP="008029D1">
      <w:r>
        <w:t>*</w:t>
      </w:r>
      <w:r w:rsidRPr="00CE1E95">
        <w:rPr>
          <w:b/>
        </w:rPr>
        <w:t>AIM relevante</w:t>
      </w:r>
      <w:r>
        <w:t>: Access Identity Manage</w:t>
      </w:r>
      <w:r w:rsidR="00CE1E95">
        <w:t xml:space="preserve">ment, compreende dados classificados como sensível de acordo com a </w:t>
      </w:r>
      <w:r>
        <w:t>CD05106</w:t>
      </w:r>
      <w:r w:rsidR="00CE1E95">
        <w:t>. Revisão de acessos é de responsabilidade do App Owner.</w:t>
      </w:r>
    </w:p>
    <w:p w14:paraId="7C9A9C4E" w14:textId="77777777" w:rsidR="00CE1E95" w:rsidRDefault="00CE1E95" w:rsidP="00802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15"/>
      </w:tblGrid>
      <w:tr w:rsidR="00587572" w14:paraId="1B99FD75" w14:textId="77777777" w:rsidTr="00E06061">
        <w:trPr>
          <w:trHeight w:val="256"/>
        </w:trPr>
        <w:tc>
          <w:tcPr>
            <w:tcW w:w="8637" w:type="dxa"/>
            <w:gridSpan w:val="2"/>
            <w:shd w:val="clear" w:color="auto" w:fill="767171" w:themeFill="background2" w:themeFillShade="80"/>
          </w:tcPr>
          <w:p w14:paraId="16B0E6FC" w14:textId="77777777" w:rsidR="00587572" w:rsidRPr="00CE1E95" w:rsidRDefault="00587572" w:rsidP="00E06061">
            <w:pPr>
              <w:rPr>
                <w:b/>
              </w:rPr>
            </w:pPr>
            <w:r w:rsidRPr="00CE1E95">
              <w:rPr>
                <w:b/>
                <w:color w:val="FFFFFF" w:themeColor="background1"/>
              </w:rPr>
              <w:t>Classificação da Informação</w:t>
            </w:r>
          </w:p>
        </w:tc>
      </w:tr>
      <w:tr w:rsidR="00587572" w14:paraId="52F2603D" w14:textId="77777777" w:rsidTr="00E06061">
        <w:tc>
          <w:tcPr>
            <w:tcW w:w="2122" w:type="dxa"/>
          </w:tcPr>
          <w:p w14:paraId="7D9D35E9" w14:textId="77777777" w:rsidR="00587572" w:rsidRDefault="00587572" w:rsidP="00E06061">
            <w:r>
              <w:t>C-SC</w:t>
            </w:r>
          </w:p>
        </w:tc>
        <w:tc>
          <w:tcPr>
            <w:tcW w:w="6515" w:type="dxa"/>
          </w:tcPr>
          <w:p w14:paraId="132A25A1" w14:textId="77777777" w:rsidR="00587572" w:rsidRDefault="00587572" w:rsidP="00E06061">
            <w:r>
              <w:t xml:space="preserve"> 1</w:t>
            </w:r>
          </w:p>
        </w:tc>
      </w:tr>
      <w:tr w:rsidR="00587572" w14:paraId="56E0963B" w14:textId="77777777" w:rsidTr="00E06061">
        <w:tc>
          <w:tcPr>
            <w:tcW w:w="2122" w:type="dxa"/>
          </w:tcPr>
          <w:p w14:paraId="3762DA54" w14:textId="77777777" w:rsidR="00587572" w:rsidRDefault="00587572" w:rsidP="00E06061">
            <w:r>
              <w:t>I-SC</w:t>
            </w:r>
          </w:p>
        </w:tc>
        <w:tc>
          <w:tcPr>
            <w:tcW w:w="6515" w:type="dxa"/>
          </w:tcPr>
          <w:p w14:paraId="665E9E02" w14:textId="77777777" w:rsidR="00587572" w:rsidRDefault="00587572" w:rsidP="00E06061">
            <w:r>
              <w:t>1</w:t>
            </w:r>
          </w:p>
        </w:tc>
      </w:tr>
      <w:tr w:rsidR="00587572" w14:paraId="4758AC97" w14:textId="77777777" w:rsidTr="00E06061">
        <w:tc>
          <w:tcPr>
            <w:tcW w:w="2122" w:type="dxa"/>
          </w:tcPr>
          <w:p w14:paraId="00F037AB" w14:textId="77777777" w:rsidR="00587572" w:rsidRDefault="00587572" w:rsidP="00E06061">
            <w:r>
              <w:t>D-SC</w:t>
            </w:r>
          </w:p>
        </w:tc>
        <w:tc>
          <w:tcPr>
            <w:tcW w:w="6515" w:type="dxa"/>
          </w:tcPr>
          <w:p w14:paraId="1A94539F" w14:textId="77777777" w:rsidR="00587572" w:rsidRDefault="00587572" w:rsidP="00E06061">
            <w:r>
              <w:t>1</w:t>
            </w:r>
          </w:p>
        </w:tc>
      </w:tr>
      <w:tr w:rsidR="00587572" w14:paraId="51F7749D" w14:textId="77777777" w:rsidTr="00E06061">
        <w:tc>
          <w:tcPr>
            <w:tcW w:w="2122" w:type="dxa"/>
          </w:tcPr>
          <w:p w14:paraId="2FE1FA2E" w14:textId="77777777" w:rsidR="00587572" w:rsidRDefault="00587572" w:rsidP="00E06061">
            <w:r>
              <w:t>Tempo de Retenção</w:t>
            </w:r>
          </w:p>
        </w:tc>
        <w:tc>
          <w:tcPr>
            <w:tcW w:w="6515" w:type="dxa"/>
          </w:tcPr>
          <w:p w14:paraId="0B47864A" w14:textId="77777777" w:rsidR="00587572" w:rsidRPr="00854D9E" w:rsidRDefault="00587572" w:rsidP="00E06061">
            <w:r>
              <w:t>N/A</w:t>
            </w:r>
          </w:p>
        </w:tc>
      </w:tr>
      <w:tr w:rsidR="00587572" w14:paraId="24F6CB43" w14:textId="77777777" w:rsidTr="00E06061">
        <w:tc>
          <w:tcPr>
            <w:tcW w:w="2122" w:type="dxa"/>
          </w:tcPr>
          <w:p w14:paraId="1D417990" w14:textId="77777777" w:rsidR="00587572" w:rsidRDefault="00587572" w:rsidP="00E06061">
            <w:r>
              <w:t>Territorial Scope</w:t>
            </w:r>
          </w:p>
        </w:tc>
        <w:tc>
          <w:tcPr>
            <w:tcW w:w="6515" w:type="dxa"/>
          </w:tcPr>
          <w:p w14:paraId="73E14A92" w14:textId="77777777" w:rsidR="00587572" w:rsidRDefault="00587572" w:rsidP="00E06061">
            <w:r>
              <w:t>Não</w:t>
            </w:r>
          </w:p>
        </w:tc>
      </w:tr>
      <w:tr w:rsidR="00587572" w:rsidRPr="0007719A" w14:paraId="6913D549" w14:textId="77777777" w:rsidTr="00E06061">
        <w:tc>
          <w:tcPr>
            <w:tcW w:w="2122" w:type="dxa"/>
          </w:tcPr>
          <w:p w14:paraId="2AE08582" w14:textId="77777777" w:rsidR="00587572" w:rsidRDefault="00587572" w:rsidP="00E06061">
            <w:r>
              <w:t>Access Level</w:t>
            </w:r>
          </w:p>
        </w:tc>
        <w:tc>
          <w:tcPr>
            <w:tcW w:w="6515" w:type="dxa"/>
          </w:tcPr>
          <w:p w14:paraId="026EA09A" w14:textId="77777777" w:rsidR="00587572" w:rsidRPr="0007719A" w:rsidRDefault="00587572" w:rsidP="00E06061">
            <w:pPr>
              <w:rPr>
                <w:lang w:val="es-ES"/>
              </w:rPr>
            </w:pPr>
            <w:r w:rsidRPr="0007719A">
              <w:rPr>
                <w:lang w:val="es-ES"/>
              </w:rPr>
              <w:t>ADA, SeA</w:t>
            </w:r>
          </w:p>
        </w:tc>
      </w:tr>
    </w:tbl>
    <w:p w14:paraId="40B58217" w14:textId="1277A377" w:rsidR="004A01CC" w:rsidRPr="0007719A" w:rsidRDefault="004A01CC" w:rsidP="008029D1">
      <w:pPr>
        <w:rPr>
          <w:lang w:val="es-ES"/>
        </w:rPr>
      </w:pPr>
    </w:p>
    <w:p w14:paraId="5CC1F3FE" w14:textId="2354C434" w:rsidR="00CE1E95" w:rsidRDefault="006E1260" w:rsidP="004C539F">
      <w:pPr>
        <w:rPr>
          <w:b/>
        </w:rPr>
      </w:pPr>
      <w:r>
        <w:t>*</w:t>
      </w:r>
      <w:r>
        <w:rPr>
          <w:b/>
        </w:rPr>
        <w:t>Classificação da informação</w:t>
      </w:r>
      <w:r>
        <w:t>: De acordo com a RBGF181, CD2900 e OT 2.V.102.</w:t>
      </w:r>
      <w:r w:rsidR="00E362B1">
        <w:rPr>
          <w:b/>
        </w:rPr>
        <w:t xml:space="preserve"> </w:t>
      </w:r>
    </w:p>
    <w:p w14:paraId="1F68DFAA" w14:textId="1646EE2C" w:rsidR="0007719A" w:rsidRDefault="0007719A" w:rsidP="008029D1">
      <w:pPr>
        <w:rPr>
          <w:b/>
        </w:rPr>
      </w:pPr>
    </w:p>
    <w:p w14:paraId="4121B9E0" w14:textId="77777777" w:rsidR="004A01CC" w:rsidRPr="00DC0DBC" w:rsidRDefault="004A01CC" w:rsidP="004A01CC">
      <w:pPr>
        <w:pStyle w:val="Heading1"/>
        <w:keepNext w:val="0"/>
        <w:keepLines w:val="0"/>
        <w:pBdr>
          <w:top w:val="single" w:sz="12" w:space="3" w:color="44546A" w:themeColor="text2" w:shadow="1"/>
          <w:left w:val="single" w:sz="12" w:space="3" w:color="44546A" w:themeColor="text2" w:shadow="1"/>
          <w:bottom w:val="single" w:sz="12" w:space="3" w:color="44546A" w:themeColor="text2" w:shadow="1"/>
          <w:right w:val="single" w:sz="12" w:space="3" w:color="44546A" w:themeColor="text2" w:shadow="1"/>
        </w:pBdr>
        <w:shd w:val="clear" w:color="auto" w:fill="1F4E79" w:themeFill="accent1" w:themeFillShade="80"/>
        <w:spacing w:after="240"/>
        <w:ind w:left="340" w:hanging="340"/>
        <w:jc w:val="left"/>
        <w:rPr>
          <w:color w:val="FFFFFF" w:themeColor="background1"/>
        </w:rPr>
      </w:pPr>
      <w:bookmarkStart w:id="8" w:name="_Toc61873181"/>
      <w:r w:rsidRPr="00DC0DBC">
        <w:rPr>
          <w:color w:val="FFFFFF" w:themeColor="background1"/>
        </w:rPr>
        <w:lastRenderedPageBreak/>
        <w:t>OBJETIVOS</w:t>
      </w:r>
      <w:bookmarkEnd w:id="8"/>
    </w:p>
    <w:p w14:paraId="4F5C4AC2" w14:textId="77777777" w:rsidR="00EE10F9" w:rsidRDefault="00EE10F9" w:rsidP="00EE10F9">
      <w:bookmarkStart w:id="9" w:name="_Toc468112854"/>
      <w:bookmarkStart w:id="10" w:name="_Toc61873182"/>
      <w:bookmarkStart w:id="11" w:name="_Hlk85195889"/>
      <w:r>
        <w:t>Criação de um sistema a fim de digitalizar todo processo de entrega de benefícios aos colaboradores, objetivando a economia de papel e economia do tempo gasto do setor responsável para preenchimento manual, separação e entrega de vouchers.</w:t>
      </w:r>
    </w:p>
    <w:bookmarkEnd w:id="11"/>
    <w:p w14:paraId="051E8CCB" w14:textId="77777777" w:rsidR="00C73B68" w:rsidRPr="00C73B68" w:rsidRDefault="00C73B68" w:rsidP="00C73B68">
      <w:pPr>
        <w:pStyle w:val="Heading1"/>
        <w:pBdr>
          <w:top w:val="single" w:sz="12" w:space="3" w:color="44546A" w:themeColor="text2" w:shadow="1"/>
          <w:left w:val="single" w:sz="12" w:space="3" w:color="44546A" w:themeColor="text2" w:shadow="1"/>
          <w:bottom w:val="single" w:sz="12" w:space="3" w:color="44546A" w:themeColor="text2" w:shadow="1"/>
          <w:right w:val="single" w:sz="12" w:space="3" w:color="44546A" w:themeColor="text2" w:shadow="1"/>
        </w:pBdr>
        <w:shd w:val="clear" w:color="auto" w:fill="1F4E79" w:themeFill="accent1" w:themeFillShade="80"/>
        <w:rPr>
          <w:color w:val="FFFFFF" w:themeColor="background1"/>
        </w:rPr>
      </w:pPr>
      <w:r w:rsidRPr="00C73B68">
        <w:rPr>
          <w:color w:val="FFFFFF" w:themeColor="background1"/>
        </w:rPr>
        <w:t>ATRIBUTOS E REQUISITOS VÁLIDOS PARA A INICIATIVA</w:t>
      </w:r>
      <w:bookmarkEnd w:id="9"/>
      <w:bookmarkEnd w:id="10"/>
    </w:p>
    <w:p w14:paraId="000C057E" w14:textId="0F516E5B" w:rsidR="00C73B68" w:rsidRPr="00306D5D" w:rsidRDefault="00C73B68" w:rsidP="00C73B68">
      <w:pPr>
        <w:rPr>
          <w:rFonts w:asciiTheme="minorHAnsi" w:hAnsiTheme="minorHAnsi"/>
        </w:rPr>
      </w:pPr>
      <w:r w:rsidRPr="00306D5D">
        <w:rPr>
          <w:rFonts w:asciiTheme="minorHAnsi" w:hAnsiTheme="minorHAnsi"/>
        </w:rPr>
        <w:t>Os Requisitos a seguir são rel</w:t>
      </w:r>
      <w:r w:rsidR="00700BAD">
        <w:rPr>
          <w:rFonts w:asciiTheme="minorHAnsi" w:hAnsiTheme="minorHAnsi"/>
        </w:rPr>
        <w:t>ativos a construção do sistema</w:t>
      </w:r>
      <w:r w:rsidRPr="00306D5D">
        <w:rPr>
          <w:rFonts w:asciiTheme="minorHAnsi" w:hAnsiTheme="minorHAnsi"/>
        </w:rPr>
        <w:t>.</w:t>
      </w:r>
    </w:p>
    <w:p w14:paraId="190D6093" w14:textId="60145ED0" w:rsidR="00663157" w:rsidRPr="00087F53" w:rsidRDefault="00C73B68" w:rsidP="00C73B68">
      <w:pPr>
        <w:rPr>
          <w:rFonts w:asciiTheme="minorHAnsi" w:hAnsiTheme="minorHAnsi"/>
        </w:rPr>
      </w:pPr>
      <w:r w:rsidRPr="00306D5D">
        <w:rPr>
          <w:rFonts w:asciiTheme="minorHAnsi" w:hAnsiTheme="minorHAnsi"/>
        </w:rPr>
        <w:t>Cada requisito possui seu detalhamento contido no documento anexo a este requisito</w:t>
      </w:r>
      <w:r w:rsidR="0056429F">
        <w:rPr>
          <w:rFonts w:asciiTheme="minorHAnsi" w:hAnsiTheme="minorHAnsi"/>
        </w:rPr>
        <w:t xml:space="preserve"> ou referência a documento contido no projeto</w:t>
      </w:r>
      <w:r w:rsidR="00734E5F">
        <w:rPr>
          <w:rFonts w:asciiTheme="minorHAnsi" w:hAnsiTheme="minorHAnsi"/>
        </w:rPr>
        <w:t>.</w:t>
      </w:r>
    </w:p>
    <w:p w14:paraId="25B4F865" w14:textId="3FD1B656" w:rsidR="00663157" w:rsidRDefault="00663157" w:rsidP="00C73B68"/>
    <w:tbl>
      <w:tblPr>
        <w:tblW w:w="8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085"/>
        <w:gridCol w:w="5637"/>
        <w:gridCol w:w="1172"/>
      </w:tblGrid>
      <w:tr w:rsidR="00523EB8" w14:paraId="4B9A1326" w14:textId="77777777" w:rsidTr="002015D9">
        <w:trPr>
          <w:trHeight w:val="374"/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7204FD48" w14:textId="77777777" w:rsidR="00523EB8" w:rsidRPr="0026458D" w:rsidRDefault="00523EB8" w:rsidP="002015D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475AE7D" w14:textId="77777777" w:rsidR="00523EB8" w:rsidRPr="0026458D" w:rsidRDefault="00523EB8" w:rsidP="002015D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Número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B3CAA6" w14:textId="77777777" w:rsidR="00523EB8" w:rsidRPr="0026458D" w:rsidRDefault="00523EB8" w:rsidP="002015D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Nome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97228F6" w14:textId="77777777" w:rsidR="00523EB8" w:rsidRPr="0026458D" w:rsidRDefault="00523EB8" w:rsidP="002015D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Prioridade</w:t>
            </w:r>
          </w:p>
        </w:tc>
      </w:tr>
      <w:tr w:rsidR="00523EB8" w:rsidRPr="00B41F78" w14:paraId="300101D9" w14:textId="77777777" w:rsidTr="002015D9">
        <w:trPr>
          <w:trHeight w:val="374"/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D71F7" w14:textId="77777777" w:rsidR="00523EB8" w:rsidRPr="00873852" w:rsidRDefault="00523EB8" w:rsidP="002015D9">
            <w:pPr>
              <w:jc w:val="center"/>
            </w:pPr>
            <w:r>
              <w:t>RF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16C6" w14:textId="77777777" w:rsidR="00523EB8" w:rsidRPr="00873852" w:rsidRDefault="00523EB8" w:rsidP="002015D9">
            <w:pPr>
              <w:jc w:val="center"/>
            </w:pPr>
            <w:r>
              <w:t>001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8A87C" w14:textId="1FFB590D" w:rsidR="00523EB8" w:rsidRPr="00873852" w:rsidRDefault="00523EB8" w:rsidP="002015D9">
            <w:pPr>
              <w:jc w:val="left"/>
            </w:pPr>
            <w:r w:rsidRPr="00523EB8">
              <w:t>Arquitetura – Infraestrutura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6EF2" w14:textId="77777777" w:rsidR="00523EB8" w:rsidRPr="00873852" w:rsidRDefault="00523EB8" w:rsidP="002015D9">
            <w:pPr>
              <w:jc w:val="center"/>
            </w:pPr>
            <w:r>
              <w:t>A</w:t>
            </w:r>
          </w:p>
        </w:tc>
      </w:tr>
      <w:tr w:rsidR="00523EB8" w14:paraId="5D7585E8" w14:textId="77777777" w:rsidTr="002015D9">
        <w:trPr>
          <w:trHeight w:val="374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31B0A3B2" w14:textId="77777777" w:rsidR="00523EB8" w:rsidRPr="0026458D" w:rsidRDefault="00523EB8" w:rsidP="002015D9">
            <w:pPr>
              <w:rPr>
                <w:b/>
                <w:color w:val="FFFFFF" w:themeColor="background1"/>
              </w:rPr>
            </w:pPr>
            <w:r w:rsidRPr="0026458D">
              <w:rPr>
                <w:b/>
                <w:color w:val="FFFFFF" w:themeColor="background1"/>
              </w:rPr>
              <w:t>Detalhamento</w:t>
            </w:r>
          </w:p>
        </w:tc>
        <w:tc>
          <w:tcPr>
            <w:tcW w:w="6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4B08A" w14:textId="01BA1683" w:rsidR="00523EB8" w:rsidRDefault="00523EB8" w:rsidP="002015D9">
            <w:pPr>
              <w:jc w:val="left"/>
            </w:pPr>
            <w:r>
              <w:t xml:space="preserve">Vide arquivo </w:t>
            </w:r>
            <w:r w:rsidRPr="00523EB8">
              <w:t>RF 001 Arquitetura – Infraestrutura.docx</w:t>
            </w:r>
          </w:p>
        </w:tc>
      </w:tr>
    </w:tbl>
    <w:p w14:paraId="6B4CE365" w14:textId="60947910" w:rsidR="00523EB8" w:rsidRDefault="00523EB8" w:rsidP="00C73B68"/>
    <w:tbl>
      <w:tblPr>
        <w:tblW w:w="8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085"/>
        <w:gridCol w:w="5637"/>
        <w:gridCol w:w="1172"/>
      </w:tblGrid>
      <w:tr w:rsidR="00523EB8" w14:paraId="29837298" w14:textId="77777777" w:rsidTr="002015D9">
        <w:trPr>
          <w:trHeight w:val="374"/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3AA58B88" w14:textId="77777777" w:rsidR="00523EB8" w:rsidRPr="0026458D" w:rsidRDefault="00523EB8" w:rsidP="002015D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BE6A6FC" w14:textId="77777777" w:rsidR="00523EB8" w:rsidRPr="0026458D" w:rsidRDefault="00523EB8" w:rsidP="002015D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Número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AA115CB" w14:textId="77777777" w:rsidR="00523EB8" w:rsidRPr="0026458D" w:rsidRDefault="00523EB8" w:rsidP="002015D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Nome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0CDFD83" w14:textId="77777777" w:rsidR="00523EB8" w:rsidRPr="0026458D" w:rsidRDefault="00523EB8" w:rsidP="002015D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Prioridade</w:t>
            </w:r>
          </w:p>
        </w:tc>
      </w:tr>
      <w:tr w:rsidR="00523EB8" w:rsidRPr="00B41F78" w14:paraId="6E06FC07" w14:textId="77777777" w:rsidTr="002015D9">
        <w:trPr>
          <w:trHeight w:val="374"/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FE931" w14:textId="77777777" w:rsidR="00523EB8" w:rsidRPr="00873852" w:rsidRDefault="00523EB8" w:rsidP="002015D9">
            <w:pPr>
              <w:jc w:val="center"/>
            </w:pPr>
            <w:r>
              <w:t>RF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CA93" w14:textId="0F9FA8D2" w:rsidR="00523EB8" w:rsidRPr="00873852" w:rsidRDefault="008D7F00" w:rsidP="002015D9">
            <w:pPr>
              <w:jc w:val="center"/>
            </w:pPr>
            <w:r>
              <w:t>002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55813" w14:textId="52825BF6" w:rsidR="00523EB8" w:rsidRPr="00873852" w:rsidRDefault="00523EB8" w:rsidP="002015D9">
            <w:pPr>
              <w:jc w:val="left"/>
            </w:pPr>
            <w:r w:rsidRPr="00523EB8">
              <w:t>Arquitetura – Autenticação e Autorização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08F51" w14:textId="77777777" w:rsidR="00523EB8" w:rsidRPr="00873852" w:rsidRDefault="00523EB8" w:rsidP="002015D9">
            <w:pPr>
              <w:jc w:val="center"/>
            </w:pPr>
            <w:r>
              <w:t>A</w:t>
            </w:r>
          </w:p>
        </w:tc>
      </w:tr>
      <w:tr w:rsidR="00523EB8" w14:paraId="25E11CA3" w14:textId="77777777" w:rsidTr="002015D9">
        <w:trPr>
          <w:trHeight w:val="374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1CFF7E13" w14:textId="77777777" w:rsidR="00523EB8" w:rsidRPr="0026458D" w:rsidRDefault="00523EB8" w:rsidP="002015D9">
            <w:pPr>
              <w:rPr>
                <w:b/>
                <w:color w:val="FFFFFF" w:themeColor="background1"/>
              </w:rPr>
            </w:pPr>
            <w:r w:rsidRPr="0026458D">
              <w:rPr>
                <w:b/>
                <w:color w:val="FFFFFF" w:themeColor="background1"/>
              </w:rPr>
              <w:t>Detalhamento</w:t>
            </w:r>
          </w:p>
        </w:tc>
        <w:tc>
          <w:tcPr>
            <w:tcW w:w="6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572D" w14:textId="24F15CB1" w:rsidR="00523EB8" w:rsidRDefault="00523EB8" w:rsidP="002015D9">
            <w:pPr>
              <w:jc w:val="left"/>
            </w:pPr>
            <w:r>
              <w:t xml:space="preserve">Vide arquivo </w:t>
            </w:r>
            <w:r w:rsidRPr="00523EB8">
              <w:t>RF 002 Arquitetura – Autenticação e Autorização.docx</w:t>
            </w:r>
          </w:p>
        </w:tc>
      </w:tr>
    </w:tbl>
    <w:p w14:paraId="53863951" w14:textId="61A85D59" w:rsidR="00523EB8" w:rsidRDefault="00523EB8" w:rsidP="00C73B68"/>
    <w:tbl>
      <w:tblPr>
        <w:tblW w:w="8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085"/>
        <w:gridCol w:w="5637"/>
        <w:gridCol w:w="1172"/>
      </w:tblGrid>
      <w:tr w:rsidR="00C20FA0" w14:paraId="225B1844" w14:textId="77777777" w:rsidTr="006F617B">
        <w:trPr>
          <w:trHeight w:val="374"/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79B2CDCB" w14:textId="77777777" w:rsidR="00C20FA0" w:rsidRPr="0026458D" w:rsidRDefault="00C20FA0" w:rsidP="006F617B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B8DE5B2" w14:textId="77777777" w:rsidR="00C20FA0" w:rsidRPr="0026458D" w:rsidRDefault="00C20FA0" w:rsidP="006F617B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Número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DB1CEBA" w14:textId="77777777" w:rsidR="00C20FA0" w:rsidRPr="0026458D" w:rsidRDefault="00C20FA0" w:rsidP="006F617B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Nome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954B971" w14:textId="77777777" w:rsidR="00C20FA0" w:rsidRPr="0026458D" w:rsidRDefault="00C20FA0" w:rsidP="006F617B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Prioridade</w:t>
            </w:r>
          </w:p>
        </w:tc>
      </w:tr>
      <w:tr w:rsidR="00C20FA0" w:rsidRPr="00B41F78" w14:paraId="7FA07025" w14:textId="77777777" w:rsidTr="006F617B">
        <w:trPr>
          <w:trHeight w:val="374"/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EB7FB" w14:textId="77777777" w:rsidR="00C20FA0" w:rsidRPr="00873852" w:rsidRDefault="00C20FA0" w:rsidP="006F617B">
            <w:pPr>
              <w:jc w:val="center"/>
            </w:pPr>
            <w:r>
              <w:t>RF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4D266" w14:textId="77777777" w:rsidR="00C20FA0" w:rsidRPr="00873852" w:rsidRDefault="00C20FA0" w:rsidP="006F617B">
            <w:pPr>
              <w:jc w:val="center"/>
            </w:pPr>
            <w:r>
              <w:t>003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986E" w14:textId="5B98F8B9" w:rsidR="00C20FA0" w:rsidRPr="00873852" w:rsidRDefault="00EE10F9" w:rsidP="006F617B">
            <w:pPr>
              <w:jc w:val="left"/>
            </w:pPr>
            <w:r w:rsidRPr="00EE10F9">
              <w:t>Área pública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C73B9" w14:textId="77777777" w:rsidR="00C20FA0" w:rsidRPr="00873852" w:rsidRDefault="00C20FA0" w:rsidP="006F617B">
            <w:pPr>
              <w:jc w:val="center"/>
            </w:pPr>
            <w:r>
              <w:t>A</w:t>
            </w:r>
          </w:p>
        </w:tc>
      </w:tr>
      <w:tr w:rsidR="00C20FA0" w14:paraId="0C0C7D4E" w14:textId="77777777" w:rsidTr="006F617B">
        <w:trPr>
          <w:trHeight w:val="374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48FB4A08" w14:textId="77777777" w:rsidR="00C20FA0" w:rsidRPr="0026458D" w:rsidRDefault="00C20FA0" w:rsidP="006F617B">
            <w:pPr>
              <w:rPr>
                <w:b/>
                <w:color w:val="FFFFFF" w:themeColor="background1"/>
              </w:rPr>
            </w:pPr>
            <w:r w:rsidRPr="0026458D">
              <w:rPr>
                <w:b/>
                <w:color w:val="FFFFFF" w:themeColor="background1"/>
              </w:rPr>
              <w:t>Detalhamento</w:t>
            </w:r>
          </w:p>
        </w:tc>
        <w:tc>
          <w:tcPr>
            <w:tcW w:w="6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3E1DB" w14:textId="62C5967C" w:rsidR="00C20FA0" w:rsidRDefault="00C20FA0" w:rsidP="006F617B">
            <w:pPr>
              <w:jc w:val="left"/>
            </w:pPr>
            <w:r>
              <w:t xml:space="preserve">Vide arquivo </w:t>
            </w:r>
            <w:r w:rsidR="00EE10F9" w:rsidRPr="00EE10F9">
              <w:t>RF 003 Área pública</w:t>
            </w:r>
          </w:p>
        </w:tc>
      </w:tr>
    </w:tbl>
    <w:p w14:paraId="6DA4CF4A" w14:textId="77777777" w:rsidR="00C20FA0" w:rsidRDefault="00C20FA0" w:rsidP="00C73B68"/>
    <w:tbl>
      <w:tblPr>
        <w:tblW w:w="8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085"/>
        <w:gridCol w:w="5637"/>
        <w:gridCol w:w="1172"/>
      </w:tblGrid>
      <w:tr w:rsidR="009D209C" w14:paraId="683F2E68" w14:textId="77777777" w:rsidTr="000A13E9">
        <w:trPr>
          <w:trHeight w:val="374"/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48211BD4" w14:textId="77777777" w:rsidR="009D209C" w:rsidRPr="0026458D" w:rsidRDefault="009D209C" w:rsidP="000A13E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93581A3" w14:textId="77777777" w:rsidR="009D209C" w:rsidRPr="0026458D" w:rsidRDefault="009D209C" w:rsidP="000A13E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Número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4BB1A16" w14:textId="77777777" w:rsidR="009D209C" w:rsidRPr="0026458D" w:rsidRDefault="009D209C" w:rsidP="000A13E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Nome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8E4AFF6" w14:textId="77777777" w:rsidR="009D209C" w:rsidRPr="0026458D" w:rsidRDefault="009D209C" w:rsidP="000A13E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Prioridade</w:t>
            </w:r>
          </w:p>
        </w:tc>
      </w:tr>
      <w:tr w:rsidR="009D209C" w:rsidRPr="00B41F78" w14:paraId="53487DA7" w14:textId="77777777" w:rsidTr="000A13E9">
        <w:trPr>
          <w:trHeight w:val="374"/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34E8" w14:textId="77777777" w:rsidR="009D209C" w:rsidRPr="00873852" w:rsidRDefault="009D209C" w:rsidP="000A13E9">
            <w:pPr>
              <w:jc w:val="center"/>
            </w:pPr>
            <w:r>
              <w:t>RF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7C0C" w14:textId="41EE4D39" w:rsidR="009D209C" w:rsidRPr="00873852" w:rsidRDefault="009D209C" w:rsidP="000A13E9">
            <w:pPr>
              <w:jc w:val="center"/>
            </w:pPr>
            <w:r>
              <w:t>004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9DB69" w14:textId="3D497F34" w:rsidR="009D209C" w:rsidRPr="00873852" w:rsidRDefault="00EE10F9" w:rsidP="000A13E9">
            <w:pPr>
              <w:jc w:val="left"/>
            </w:pPr>
            <w:r w:rsidRPr="00EE10F9">
              <w:t>Área administrativa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31924" w14:textId="77777777" w:rsidR="009D209C" w:rsidRPr="00873852" w:rsidRDefault="009D209C" w:rsidP="000A13E9">
            <w:pPr>
              <w:jc w:val="center"/>
            </w:pPr>
            <w:r>
              <w:t>A</w:t>
            </w:r>
          </w:p>
        </w:tc>
      </w:tr>
      <w:tr w:rsidR="009D209C" w14:paraId="53E1F821" w14:textId="77777777" w:rsidTr="000A13E9">
        <w:trPr>
          <w:trHeight w:val="374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1F094803" w14:textId="77777777" w:rsidR="009D209C" w:rsidRPr="0026458D" w:rsidRDefault="009D209C" w:rsidP="000A13E9">
            <w:pPr>
              <w:rPr>
                <w:b/>
                <w:color w:val="FFFFFF" w:themeColor="background1"/>
              </w:rPr>
            </w:pPr>
            <w:r w:rsidRPr="0026458D">
              <w:rPr>
                <w:b/>
                <w:color w:val="FFFFFF" w:themeColor="background1"/>
              </w:rPr>
              <w:lastRenderedPageBreak/>
              <w:t>Detalhamento</w:t>
            </w:r>
          </w:p>
        </w:tc>
        <w:tc>
          <w:tcPr>
            <w:tcW w:w="6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547C" w14:textId="5E99901D" w:rsidR="009D209C" w:rsidRDefault="009D209C" w:rsidP="00D20724">
            <w:pPr>
              <w:jc w:val="left"/>
            </w:pPr>
            <w:r>
              <w:t xml:space="preserve">Vide arquivo </w:t>
            </w:r>
            <w:r w:rsidR="00EE10F9" w:rsidRPr="00EE10F9">
              <w:t>RF 004 Área administrativa</w:t>
            </w:r>
          </w:p>
        </w:tc>
      </w:tr>
    </w:tbl>
    <w:p w14:paraId="262EEC14" w14:textId="2BE60E4B" w:rsidR="009D209C" w:rsidRDefault="009D209C" w:rsidP="00C73B68"/>
    <w:tbl>
      <w:tblPr>
        <w:tblW w:w="8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085"/>
        <w:gridCol w:w="5637"/>
        <w:gridCol w:w="1172"/>
      </w:tblGrid>
      <w:tr w:rsidR="00C20FA0" w14:paraId="4EDE889D" w14:textId="77777777" w:rsidTr="006F617B">
        <w:trPr>
          <w:trHeight w:val="374"/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68924798" w14:textId="77777777" w:rsidR="00C20FA0" w:rsidRPr="0026458D" w:rsidRDefault="00C20FA0" w:rsidP="006F617B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ED16F47" w14:textId="77777777" w:rsidR="00C20FA0" w:rsidRPr="0026458D" w:rsidRDefault="00C20FA0" w:rsidP="006F617B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Número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3A6E78F" w14:textId="77777777" w:rsidR="00C20FA0" w:rsidRPr="0026458D" w:rsidRDefault="00C20FA0" w:rsidP="006F617B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Nome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50E40F3" w14:textId="77777777" w:rsidR="00C20FA0" w:rsidRPr="0026458D" w:rsidRDefault="00C20FA0" w:rsidP="006F617B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Prioridade</w:t>
            </w:r>
          </w:p>
        </w:tc>
      </w:tr>
      <w:tr w:rsidR="00C20FA0" w:rsidRPr="00B41F78" w14:paraId="2CBDFB2B" w14:textId="77777777" w:rsidTr="006F617B">
        <w:trPr>
          <w:trHeight w:val="374"/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BCCF" w14:textId="77777777" w:rsidR="00C20FA0" w:rsidRPr="00873852" w:rsidRDefault="00C20FA0" w:rsidP="006F617B">
            <w:pPr>
              <w:jc w:val="center"/>
            </w:pPr>
            <w:r>
              <w:t>RF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73FDF" w14:textId="14F01FCF" w:rsidR="00C20FA0" w:rsidRPr="00873852" w:rsidRDefault="00C20FA0" w:rsidP="006F617B">
            <w:pPr>
              <w:jc w:val="center"/>
            </w:pPr>
            <w:r>
              <w:t>00</w:t>
            </w:r>
            <w:r w:rsidR="00EE10F9">
              <w:t>5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A0C5A" w14:textId="6A95553A" w:rsidR="00C20FA0" w:rsidRPr="00873852" w:rsidRDefault="00EE10F9" w:rsidP="006F617B">
            <w:pPr>
              <w:jc w:val="left"/>
            </w:pPr>
            <w:r w:rsidRPr="00EE10F9">
              <w:t>Área operacional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8B754" w14:textId="77777777" w:rsidR="00C20FA0" w:rsidRPr="00873852" w:rsidRDefault="00C20FA0" w:rsidP="006F617B">
            <w:pPr>
              <w:jc w:val="center"/>
            </w:pPr>
            <w:r>
              <w:t>A</w:t>
            </w:r>
          </w:p>
        </w:tc>
      </w:tr>
      <w:tr w:rsidR="00C20FA0" w14:paraId="6A35DAF1" w14:textId="77777777" w:rsidTr="006F617B">
        <w:trPr>
          <w:trHeight w:val="374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0F595899" w14:textId="77777777" w:rsidR="00C20FA0" w:rsidRPr="0026458D" w:rsidRDefault="00C20FA0" w:rsidP="006F617B">
            <w:pPr>
              <w:rPr>
                <w:b/>
                <w:color w:val="FFFFFF" w:themeColor="background1"/>
              </w:rPr>
            </w:pPr>
            <w:r w:rsidRPr="0026458D">
              <w:rPr>
                <w:b/>
                <w:color w:val="FFFFFF" w:themeColor="background1"/>
              </w:rPr>
              <w:t>Detalhamento</w:t>
            </w:r>
          </w:p>
        </w:tc>
        <w:tc>
          <w:tcPr>
            <w:tcW w:w="6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88CFE" w14:textId="604466C8" w:rsidR="00C20FA0" w:rsidRDefault="00C20FA0" w:rsidP="006F617B">
            <w:pPr>
              <w:jc w:val="left"/>
            </w:pPr>
            <w:r>
              <w:t xml:space="preserve">Vide arquivo </w:t>
            </w:r>
            <w:r w:rsidR="00EE10F9" w:rsidRPr="00EE10F9">
              <w:t>RF 005 Área operacional</w:t>
            </w:r>
          </w:p>
        </w:tc>
      </w:tr>
    </w:tbl>
    <w:p w14:paraId="1099D702" w14:textId="77777777" w:rsidR="00EE10F9" w:rsidRDefault="00EE10F9" w:rsidP="00D76B72">
      <w:pPr>
        <w:jc w:val="left"/>
        <w:rPr>
          <w:szCs w:val="22"/>
        </w:rPr>
      </w:pPr>
    </w:p>
    <w:p w14:paraId="091851BC" w14:textId="0734D346" w:rsidR="00D76B72" w:rsidRPr="0003638C" w:rsidRDefault="00D76B72" w:rsidP="00D76B72">
      <w:pPr>
        <w:jc w:val="left"/>
        <w:rPr>
          <w:szCs w:val="22"/>
        </w:rPr>
      </w:pPr>
      <w:r w:rsidRPr="0003638C">
        <w:rPr>
          <w:szCs w:val="22"/>
        </w:rPr>
        <w:t>(*) Tipo: especificar o tipo de requisito.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1980"/>
        <w:gridCol w:w="1980"/>
        <w:gridCol w:w="1980"/>
      </w:tblGrid>
      <w:tr w:rsidR="00BC7791" w:rsidRPr="0003638C" w14:paraId="28568085" w14:textId="441B6E25" w:rsidTr="00516298">
        <w:trPr>
          <w:trHeight w:val="233"/>
        </w:trPr>
        <w:tc>
          <w:tcPr>
            <w:tcW w:w="2160" w:type="dxa"/>
            <w:vAlign w:val="center"/>
          </w:tcPr>
          <w:p w14:paraId="050448BB" w14:textId="77777777" w:rsidR="00BC7791" w:rsidRPr="003E07D7" w:rsidRDefault="00BC7791" w:rsidP="00BC7791">
            <w:pPr>
              <w:pStyle w:val="NoSpacing"/>
              <w:rPr>
                <w:szCs w:val="22"/>
              </w:rPr>
            </w:pPr>
            <w:r w:rsidRPr="003E07D7">
              <w:rPr>
                <w:b/>
                <w:bCs/>
                <w:szCs w:val="22"/>
              </w:rPr>
              <w:t>RF</w:t>
            </w:r>
            <w:r w:rsidRPr="003E07D7">
              <w:rPr>
                <w:szCs w:val="22"/>
              </w:rPr>
              <w:t xml:space="preserve"> – Funcional</w:t>
            </w:r>
          </w:p>
        </w:tc>
        <w:tc>
          <w:tcPr>
            <w:tcW w:w="1980" w:type="dxa"/>
            <w:vAlign w:val="center"/>
          </w:tcPr>
          <w:p w14:paraId="1066E097" w14:textId="77777777" w:rsidR="00BC7791" w:rsidRPr="003E07D7" w:rsidRDefault="00BC7791" w:rsidP="00BC7791">
            <w:pPr>
              <w:pStyle w:val="NoSpacing"/>
              <w:rPr>
                <w:szCs w:val="22"/>
              </w:rPr>
            </w:pPr>
            <w:r w:rsidRPr="003E07D7">
              <w:rPr>
                <w:b/>
                <w:bCs/>
                <w:szCs w:val="22"/>
              </w:rPr>
              <w:t>RN</w:t>
            </w:r>
            <w:r w:rsidRPr="003E07D7">
              <w:rPr>
                <w:szCs w:val="22"/>
              </w:rPr>
              <w:t xml:space="preserve"> – Não Funcional</w:t>
            </w:r>
          </w:p>
        </w:tc>
        <w:tc>
          <w:tcPr>
            <w:tcW w:w="1980" w:type="dxa"/>
            <w:vAlign w:val="center"/>
          </w:tcPr>
          <w:p w14:paraId="55C2AC3D" w14:textId="54F941FC" w:rsidR="00BC7791" w:rsidRPr="003E07D7" w:rsidRDefault="00BC7791" w:rsidP="00BC7791">
            <w:pPr>
              <w:pStyle w:val="NoSpacing"/>
              <w:rPr>
                <w:szCs w:val="22"/>
              </w:rPr>
            </w:pPr>
            <w:r w:rsidRPr="003E07D7">
              <w:rPr>
                <w:b/>
                <w:bCs/>
                <w:szCs w:val="22"/>
              </w:rPr>
              <w:t>RI</w:t>
            </w:r>
            <w:r w:rsidRPr="003E07D7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3E07D7">
              <w:rPr>
                <w:szCs w:val="22"/>
              </w:rPr>
              <w:t xml:space="preserve"> Inverso</w:t>
            </w:r>
            <w:r>
              <w:rPr>
                <w:szCs w:val="22"/>
              </w:rPr>
              <w:t>/Fora de Escopo</w:t>
            </w:r>
          </w:p>
        </w:tc>
        <w:tc>
          <w:tcPr>
            <w:tcW w:w="1980" w:type="dxa"/>
            <w:vAlign w:val="center"/>
          </w:tcPr>
          <w:p w14:paraId="6B5D4DDE" w14:textId="45F128C5" w:rsidR="00BC7791" w:rsidRPr="003E07D7" w:rsidRDefault="00BC7791" w:rsidP="00BC7791">
            <w:pPr>
              <w:pStyle w:val="NoSpacing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RA</w:t>
            </w:r>
            <w:r w:rsidRPr="003E07D7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3E07D7">
              <w:rPr>
                <w:szCs w:val="22"/>
              </w:rPr>
              <w:t xml:space="preserve"> </w:t>
            </w:r>
            <w:r>
              <w:rPr>
                <w:szCs w:val="22"/>
              </w:rPr>
              <w:t>Requisito de alterações</w:t>
            </w:r>
          </w:p>
        </w:tc>
      </w:tr>
    </w:tbl>
    <w:p w14:paraId="198D386C" w14:textId="77777777" w:rsidR="00D76B72" w:rsidRPr="0003638C" w:rsidRDefault="00D76B72" w:rsidP="00D76B72">
      <w:pPr>
        <w:jc w:val="left"/>
        <w:rPr>
          <w:szCs w:val="22"/>
        </w:rPr>
      </w:pPr>
      <w:r w:rsidRPr="0003638C">
        <w:rPr>
          <w:szCs w:val="22"/>
        </w:rPr>
        <w:t>(**) Prioridade: especificar a prioridade do requisito quanto a sua impleme</w:t>
      </w:r>
      <w:r>
        <w:rPr>
          <w:szCs w:val="22"/>
        </w:rPr>
        <w:t>ntação em relação às entregas da Iniciativa</w:t>
      </w:r>
      <w:r w:rsidRPr="0003638C">
        <w:rPr>
          <w:szCs w:val="22"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1980"/>
        <w:gridCol w:w="1980"/>
      </w:tblGrid>
      <w:tr w:rsidR="00D76B72" w:rsidRPr="0003638C" w14:paraId="3DC3A3DE" w14:textId="77777777" w:rsidTr="00F8756A">
        <w:trPr>
          <w:trHeight w:val="233"/>
        </w:trPr>
        <w:tc>
          <w:tcPr>
            <w:tcW w:w="2160" w:type="dxa"/>
            <w:vAlign w:val="center"/>
          </w:tcPr>
          <w:p w14:paraId="59BA535C" w14:textId="77777777" w:rsidR="00D76B72" w:rsidRPr="003E07D7" w:rsidRDefault="00D76B72" w:rsidP="00F8756A">
            <w:pPr>
              <w:pStyle w:val="NoSpacing"/>
              <w:rPr>
                <w:szCs w:val="22"/>
              </w:rPr>
            </w:pPr>
            <w:r w:rsidRPr="003E07D7">
              <w:rPr>
                <w:b/>
                <w:bCs/>
                <w:szCs w:val="22"/>
              </w:rPr>
              <w:t>A</w:t>
            </w:r>
            <w:r w:rsidRPr="003E07D7">
              <w:rPr>
                <w:szCs w:val="22"/>
              </w:rPr>
              <w:t xml:space="preserve"> – Alta</w:t>
            </w:r>
          </w:p>
        </w:tc>
        <w:tc>
          <w:tcPr>
            <w:tcW w:w="1980" w:type="dxa"/>
            <w:vAlign w:val="center"/>
          </w:tcPr>
          <w:p w14:paraId="5C1CDF3D" w14:textId="77777777" w:rsidR="00D76B72" w:rsidRPr="003E07D7" w:rsidRDefault="00D76B72" w:rsidP="00F8756A">
            <w:pPr>
              <w:pStyle w:val="NoSpacing"/>
              <w:rPr>
                <w:szCs w:val="22"/>
              </w:rPr>
            </w:pPr>
            <w:r w:rsidRPr="003E07D7">
              <w:rPr>
                <w:b/>
                <w:bCs/>
                <w:szCs w:val="22"/>
              </w:rPr>
              <w:t>M</w:t>
            </w:r>
            <w:r w:rsidRPr="003E07D7">
              <w:rPr>
                <w:szCs w:val="22"/>
              </w:rPr>
              <w:t xml:space="preserve"> – Média</w:t>
            </w:r>
          </w:p>
        </w:tc>
        <w:tc>
          <w:tcPr>
            <w:tcW w:w="1980" w:type="dxa"/>
            <w:vAlign w:val="center"/>
          </w:tcPr>
          <w:p w14:paraId="5AAD19CD" w14:textId="77777777" w:rsidR="00D76B72" w:rsidRPr="003E07D7" w:rsidRDefault="00D76B72" w:rsidP="00F8756A">
            <w:pPr>
              <w:pStyle w:val="NoSpacing"/>
              <w:rPr>
                <w:szCs w:val="22"/>
              </w:rPr>
            </w:pPr>
            <w:r w:rsidRPr="003E07D7">
              <w:rPr>
                <w:b/>
                <w:bCs/>
                <w:szCs w:val="22"/>
              </w:rPr>
              <w:t>B</w:t>
            </w:r>
            <w:r w:rsidRPr="003E07D7">
              <w:rPr>
                <w:szCs w:val="22"/>
              </w:rPr>
              <w:t xml:space="preserve"> – Baixa</w:t>
            </w:r>
          </w:p>
        </w:tc>
      </w:tr>
    </w:tbl>
    <w:p w14:paraId="6566EBDB" w14:textId="6FA9813E" w:rsidR="008340A7" w:rsidRDefault="008340A7" w:rsidP="006B1E1F">
      <w:pPr>
        <w:spacing w:before="0" w:after="160" w:line="259" w:lineRule="auto"/>
        <w:jc w:val="left"/>
      </w:pPr>
    </w:p>
    <w:p w14:paraId="04F2DBBB" w14:textId="36E71A9D" w:rsidR="008340A7" w:rsidRDefault="008340A7" w:rsidP="006B1E1F">
      <w:pPr>
        <w:spacing w:before="0" w:after="160" w:line="259" w:lineRule="auto"/>
        <w:jc w:val="left"/>
      </w:pPr>
    </w:p>
    <w:p w14:paraId="37ACA295" w14:textId="77777777" w:rsidR="008340A7" w:rsidRPr="00C92D41" w:rsidRDefault="008340A7" w:rsidP="008340A7">
      <w:pPr>
        <w:pStyle w:val="Heading1"/>
        <w:pBdr>
          <w:top w:val="single" w:sz="12" w:space="3" w:color="44546A" w:themeColor="text2" w:shadow="1"/>
          <w:left w:val="single" w:sz="12" w:space="3" w:color="44546A" w:themeColor="text2" w:shadow="1"/>
          <w:bottom w:val="single" w:sz="12" w:space="3" w:color="44546A" w:themeColor="text2" w:shadow="1"/>
          <w:right w:val="single" w:sz="12" w:space="3" w:color="44546A" w:themeColor="text2" w:shadow="1"/>
        </w:pBdr>
        <w:shd w:val="clear" w:color="auto" w:fill="1F4E79" w:themeFill="accent1" w:themeFillShade="80"/>
        <w:rPr>
          <w:color w:val="FFFFFF" w:themeColor="background1"/>
        </w:rPr>
      </w:pPr>
      <w:bookmarkStart w:id="12" w:name="_Toc468971963"/>
      <w:bookmarkStart w:id="13" w:name="_Toc61873183"/>
      <w:r w:rsidRPr="00C92D41">
        <w:rPr>
          <w:color w:val="FFFFFF" w:themeColor="background1"/>
        </w:rPr>
        <w:t>ANEXOS</w:t>
      </w:r>
      <w:bookmarkEnd w:id="12"/>
      <w:bookmarkEnd w:id="13"/>
    </w:p>
    <w:p w14:paraId="03DB929B" w14:textId="77777777" w:rsidR="00996F86" w:rsidRDefault="00996F86" w:rsidP="008340A7">
      <w:pPr>
        <w:rPr>
          <w:szCs w:val="22"/>
        </w:rPr>
      </w:pPr>
    </w:p>
    <w:p w14:paraId="4E66871F" w14:textId="5C433E5F" w:rsidR="00136A75" w:rsidRPr="00CC1D91" w:rsidRDefault="00136A75" w:rsidP="00CC1D91">
      <w:pPr>
        <w:spacing w:before="0" w:after="160" w:line="259" w:lineRule="auto"/>
        <w:jc w:val="left"/>
        <w:rPr>
          <w:szCs w:val="22"/>
        </w:rPr>
        <w:sectPr w:rsidR="00136A75" w:rsidRPr="00CC1D91" w:rsidSect="00F93CD1">
          <w:headerReference w:type="default" r:id="rId8"/>
          <w:pgSz w:w="11906" w:h="16838"/>
          <w:pgMar w:top="1417" w:right="1558" w:bottom="1417" w:left="1701" w:header="708" w:footer="708" w:gutter="0"/>
          <w:cols w:space="708"/>
          <w:docGrid w:linePitch="360"/>
        </w:sectPr>
      </w:pPr>
    </w:p>
    <w:p w14:paraId="132E37F7" w14:textId="22847418" w:rsidR="0090412D" w:rsidRPr="00C92D41" w:rsidRDefault="0090412D" w:rsidP="002E4F88">
      <w:pPr>
        <w:pStyle w:val="Heading1"/>
        <w:pBdr>
          <w:top w:val="single" w:sz="12" w:space="3" w:color="44546A" w:themeColor="text2" w:shadow="1"/>
          <w:left w:val="single" w:sz="12" w:space="3" w:color="44546A" w:themeColor="text2" w:shadow="1"/>
          <w:bottom w:val="single" w:sz="12" w:space="3" w:color="44546A" w:themeColor="text2" w:shadow="1"/>
          <w:right w:val="single" w:sz="12" w:space="3" w:color="44546A" w:themeColor="text2" w:shadow="1"/>
        </w:pBdr>
        <w:shd w:val="clear" w:color="auto" w:fill="1F4E79" w:themeFill="accent1" w:themeFillShade="80"/>
        <w:ind w:right="-32"/>
        <w:rPr>
          <w:color w:val="FFFFFF" w:themeColor="background1"/>
        </w:rPr>
      </w:pPr>
      <w:bookmarkStart w:id="28" w:name="_Toc61873184"/>
      <w:r>
        <w:rPr>
          <w:color w:val="FFFFFF" w:themeColor="background1"/>
        </w:rPr>
        <w:lastRenderedPageBreak/>
        <w:t>RISCOS</w:t>
      </w:r>
      <w:bookmarkEnd w:id="28"/>
    </w:p>
    <w:tbl>
      <w:tblPr>
        <w:tblW w:w="14635" w:type="dxa"/>
        <w:tblInd w:w="-5" w:type="dxa"/>
        <w:tblLook w:val="0600" w:firstRow="0" w:lastRow="0" w:firstColumn="0" w:lastColumn="0" w:noHBand="1" w:noVBand="1"/>
      </w:tblPr>
      <w:tblGrid>
        <w:gridCol w:w="1471"/>
        <w:gridCol w:w="684"/>
        <w:gridCol w:w="1035"/>
        <w:gridCol w:w="1487"/>
        <w:gridCol w:w="1471"/>
        <w:gridCol w:w="1260"/>
        <w:gridCol w:w="1481"/>
        <w:gridCol w:w="1119"/>
        <w:gridCol w:w="835"/>
        <w:gridCol w:w="960"/>
        <w:gridCol w:w="1354"/>
        <w:gridCol w:w="1478"/>
      </w:tblGrid>
      <w:tr w:rsidR="0090412D" w:rsidRPr="00D757F2" w14:paraId="2A5BCD51" w14:textId="77777777" w:rsidTr="00013CE5">
        <w:trPr>
          <w:trHeight w:val="961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188E5497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  <w:t>Título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274FDAE1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  <w:t>Status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3D8CC227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  <w:t>Magnitude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5C0138E5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  <w:t>Descrição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35F08428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  <w:t>Indicadores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670AB9A3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  <w:t>Probabilidade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21808A84" w14:textId="601E1E76" w:rsidR="0090412D" w:rsidRPr="00D757F2" w:rsidRDefault="00860FA1" w:rsidP="00516298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</w:pPr>
            <w:r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  <w:t>Impacto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5B4EBDCC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  <w:t>Impacto no cronograma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76D41EC3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  <w:t>Impacto no escopo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42AD0F02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  <w:t>Impacto na qualidade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0425966C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  <w:t>Estratégia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310866C8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b/>
                <w:bCs/>
                <w:color w:val="FFFFFF"/>
                <w:sz w:val="18"/>
                <w:szCs w:val="18"/>
                <w:lang w:val="en-US" w:bidi="ar-SA"/>
              </w:rPr>
              <w:t>Plano de contingência</w:t>
            </w:r>
          </w:p>
        </w:tc>
      </w:tr>
      <w:tr w:rsidR="0090412D" w:rsidRPr="00D757F2" w14:paraId="777AB32F" w14:textId="77777777" w:rsidTr="00013CE5">
        <w:trPr>
          <w:trHeight w:val="1231"/>
        </w:trPr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05AEB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Mudança de Requisitos</w:t>
            </w:r>
          </w:p>
        </w:tc>
        <w:tc>
          <w:tcPr>
            <w:tcW w:w="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0CAF95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Ativo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8A22D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Efeitos Sérios</w:t>
            </w:r>
          </w:p>
        </w:tc>
        <w:tc>
          <w:tcPr>
            <w:tcW w:w="14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250EB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Com o desenvolvimento do projeto o Cliente percebe que o que ele tinha pedido não é exatamente o que ele queria e muda os requisitos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72687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Demonstração de insatisfação por parte do cliente quando apresentados os artefatos confeccionados.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66DFD1C" w14:textId="79342EDC" w:rsidR="0090412D" w:rsidRPr="00D757F2" w:rsidRDefault="00516298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bidi="ar-SA"/>
              </w:rPr>
              <w:t>10%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3DC96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necessidade de refazer toda documentação e codificação;</w:t>
            </w:r>
          </w:p>
        </w:tc>
        <w:tc>
          <w:tcPr>
            <w:tcW w:w="111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2FEC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54ADF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6C63A8E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148DC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Adaptar os requisitos atuais para satisfazer o cliente;</w:t>
            </w:r>
          </w:p>
        </w:tc>
        <w:tc>
          <w:tcPr>
            <w:tcW w:w="147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4C948" w14:textId="0022F30D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Se as mudanças forem muito complexas deve-se haver uma renegociação de prazo com o Cliente.</w:t>
            </w:r>
          </w:p>
        </w:tc>
      </w:tr>
      <w:tr w:rsidR="0090412D" w:rsidRPr="00D757F2" w14:paraId="3D3A888D" w14:textId="77777777" w:rsidTr="00013CE5">
        <w:trPr>
          <w:trHeight w:val="1216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8FEB9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0C15E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71BE5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61DD8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3D8D6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0E25CD6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06871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- atraso na entrega do projeto;</w:t>
            </w:r>
          </w:p>
        </w:tc>
        <w:tc>
          <w:tcPr>
            <w:tcW w:w="111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383B5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6343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CCD722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3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60C5E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Analisar o impacto da mudança, refazendo o cronograma e a divisão de tarefas.</w:t>
            </w:r>
          </w:p>
        </w:tc>
        <w:tc>
          <w:tcPr>
            <w:tcW w:w="147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543E5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</w:tr>
      <w:tr w:rsidR="0090412D" w:rsidRPr="00D757F2" w14:paraId="3FDB9071" w14:textId="77777777" w:rsidTr="00013CE5">
        <w:trPr>
          <w:trHeight w:val="540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55355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89A5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F4765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2E054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4F346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2658889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33F43E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- aumento do custo do projeto.</w:t>
            </w:r>
          </w:p>
        </w:tc>
        <w:tc>
          <w:tcPr>
            <w:tcW w:w="111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DCDC2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6025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8E44F05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B85C03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7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EE031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</w:tr>
      <w:tr w:rsidR="0090412D" w:rsidRPr="00D757F2" w14:paraId="2E4EF4EC" w14:textId="77777777" w:rsidTr="00013CE5">
        <w:trPr>
          <w:trHeight w:val="1141"/>
        </w:trPr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411451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Problemas para Integrar Projetos</w:t>
            </w:r>
          </w:p>
        </w:tc>
        <w:tc>
          <w:tcPr>
            <w:tcW w:w="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55C64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Ativo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63090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Efeitos Sérios</w:t>
            </w:r>
          </w:p>
        </w:tc>
        <w:tc>
          <w:tcPr>
            <w:tcW w:w="14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1BBB0" w14:textId="72A39CB7" w:rsidR="0090412D" w:rsidRPr="00D757F2" w:rsidRDefault="0090412D" w:rsidP="00860FA1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Problemas para Integrar </w:t>
            </w:r>
            <w:r w:rsidR="00860FA1">
              <w:rPr>
                <w:rFonts w:cs="Calibri"/>
                <w:color w:val="000000"/>
                <w:sz w:val="18"/>
                <w:szCs w:val="18"/>
                <w:lang w:bidi="ar-SA"/>
              </w:rPr>
              <w:t>o sist</w:t>
            </w:r>
            <w:r w:rsidR="004D75BB">
              <w:rPr>
                <w:rFonts w:cs="Calibri"/>
                <w:color w:val="000000"/>
                <w:sz w:val="18"/>
                <w:szCs w:val="18"/>
                <w:lang w:bidi="ar-SA"/>
              </w:rPr>
              <w:t>ema com Gestão de célula conectada e Data central</w:t>
            </w:r>
            <w:r w:rsidR="005541EA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e SAP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A0B54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Documentos das equipes podem entrar em conflito tendo modelagens que difiram entre si.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7817EC9" w14:textId="75183726" w:rsidR="0090412D" w:rsidRPr="00D757F2" w:rsidRDefault="00516298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bidi="ar-SA"/>
              </w:rPr>
              <w:t>5%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9ED17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não funcionamento adequado do sistema quando integrado;</w:t>
            </w:r>
          </w:p>
        </w:tc>
        <w:tc>
          <w:tcPr>
            <w:tcW w:w="111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95FCD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D0A25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1B2301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13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AB70E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Podem ser feitas interfaces que possibilitem a conexão entre os diversos módulos do sistema.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ED57D2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Deve ser feito todo um re-trabalho para modelar os módulos novamente, desta vês utilizando-se um padrão para que não haja conflitos.</w:t>
            </w:r>
          </w:p>
        </w:tc>
      </w:tr>
      <w:tr w:rsidR="0090412D" w:rsidRPr="00D757F2" w14:paraId="6D73F454" w14:textId="77777777" w:rsidTr="00013CE5">
        <w:trPr>
          <w:trHeight w:val="1321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6CF49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AFD48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3A43A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FFC38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BBE32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92C5371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9D045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- necessidade de remodelar todos os módulos para que a integração seja possível.</w:t>
            </w:r>
          </w:p>
        </w:tc>
        <w:tc>
          <w:tcPr>
            <w:tcW w:w="111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7C613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6AD08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8D57D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2DE20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03092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</w:tr>
      <w:tr w:rsidR="0090412D" w:rsidRPr="00D757F2" w14:paraId="3A8A53A8" w14:textId="77777777" w:rsidTr="00013CE5">
        <w:trPr>
          <w:trHeight w:val="720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EF445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DF1C0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0482A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D3F03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2212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72C70F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4B5EF7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- entrega de projeto de má qualidade.</w:t>
            </w:r>
          </w:p>
        </w:tc>
        <w:tc>
          <w:tcPr>
            <w:tcW w:w="111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725BD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F8ED0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6A286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5A3F4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FA719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</w:tr>
      <w:tr w:rsidR="0090412D" w:rsidRPr="00D757F2" w14:paraId="35E463CC" w14:textId="77777777" w:rsidTr="00013CE5">
        <w:trPr>
          <w:trHeight w:val="2883"/>
        </w:trPr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82B52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Não Aceitação do Produto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2DA15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Ativo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523AF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 xml:space="preserve"> Efeitos Sérios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46B211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Os nossos clientes (áreas Bosch) podem não gostar do software desenvolvido.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29E037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Não demonstração de interesse dos possíveis utilizadores deste produto, durante a confecção do software.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B4DA2" w14:textId="00B5A3A3" w:rsidR="0090412D" w:rsidRPr="00D757F2" w:rsidRDefault="00E74D7A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bidi="ar-SA"/>
              </w:rPr>
              <w:t>1</w:t>
            </w:r>
            <w:r w:rsidR="00516298">
              <w:rPr>
                <w:rFonts w:cs="Calibri"/>
                <w:color w:val="000000"/>
                <w:sz w:val="18"/>
                <w:szCs w:val="18"/>
                <w:lang w:val="en-US" w:bidi="ar-SA"/>
              </w:rPr>
              <w:t>%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E2DC6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não utilização do nosso produto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ECA50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4408B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ECFA65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EF618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Divulgar o nosso produto (mostrando os benefícios da sua utilização) para que ele passe a ser utilizado.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43C4DF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Remodelar o sistema para que ele passe a agradar o público ao qual se destina. </w:t>
            </w:r>
          </w:p>
        </w:tc>
      </w:tr>
      <w:tr w:rsidR="0090412D" w:rsidRPr="00D757F2" w14:paraId="77798709" w14:textId="77777777" w:rsidTr="00013CE5">
        <w:trPr>
          <w:trHeight w:val="1231"/>
        </w:trPr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55936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Mudança de Tecnologia</w:t>
            </w:r>
          </w:p>
        </w:tc>
        <w:tc>
          <w:tcPr>
            <w:tcW w:w="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26C3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Ativo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F7DEE2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Efeitos Toleráveis</w:t>
            </w:r>
          </w:p>
        </w:tc>
        <w:tc>
          <w:tcPr>
            <w:tcW w:w="14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E2E47FD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A tecnologia básica (.NET) sobre a qual este sistema foi construído foi superada por uma nova tecnologia.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8C7E1E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indisponibilidade de versões atuais de compiladores;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F0A21" w14:textId="780A8596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1</w:t>
            </w:r>
            <w:r w:rsidR="00516298">
              <w:rPr>
                <w:rFonts w:cs="Calibri"/>
                <w:color w:val="000000"/>
                <w:sz w:val="18"/>
                <w:szCs w:val="18"/>
                <w:lang w:val="en-US" w:bidi="ar-SA"/>
              </w:rPr>
              <w:t>%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48DE6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perda da codificação realizada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847869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C3567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baixo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69816A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13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96A6E8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Modificar o código atual de CSharp para outra linguagem ou atualizar a versão do mesmo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E0599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Realizar toda uma codificação do sistema passando para outra linguagem ou atualizando a versão</w:t>
            </w:r>
          </w:p>
        </w:tc>
      </w:tr>
      <w:tr w:rsidR="0090412D" w:rsidRPr="00D757F2" w14:paraId="52C2A950" w14:textId="77777777" w:rsidTr="00013CE5">
        <w:trPr>
          <w:trHeight w:val="1051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E56EA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8FF30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2A668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536D90B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15F1A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- grande popularidade de uma nova tecnologia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A35B2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AD1EB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3FF90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FECF6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2754E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B064E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DB76D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</w:tr>
      <w:tr w:rsidR="0090412D" w:rsidRPr="00D757F2" w14:paraId="6F373726" w14:textId="77777777" w:rsidTr="00013CE5">
        <w:trPr>
          <w:trHeight w:val="2822"/>
        </w:trPr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63E4D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lastRenderedPageBreak/>
              <w:t>Paralisação de Atividades na Fabrica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0DA73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Ativo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95CC0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Efeitos Sérios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67E5AD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Paralisação das atividades da fábrica devido à Greve ou Férias Coletivas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E2F2F7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Indisponibilidade de acesso às estações de trabalho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FD4C1" w14:textId="40B0E374" w:rsidR="0090412D" w:rsidRPr="00D757F2" w:rsidRDefault="00E74D7A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bidi="ar-SA"/>
              </w:rPr>
              <w:t>1</w:t>
            </w:r>
            <w:r w:rsidR="00516298">
              <w:rPr>
                <w:rFonts w:cs="Calibri"/>
                <w:color w:val="000000"/>
                <w:sz w:val="18"/>
                <w:szCs w:val="18"/>
                <w:lang w:val="en-US" w:bidi="ar-SA"/>
              </w:rPr>
              <w:t>0%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E1E705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Paralisação do projeto até a normalização das atividades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8B536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C9EF9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baixo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6BA5CC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4802A" w14:textId="43C3FCD6" w:rsidR="0090412D" w:rsidRPr="00D757F2" w:rsidRDefault="007D3504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aguardar os prazos e liberação pela área responsável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5AB3D" w14:textId="4BAA23A7" w:rsidR="0090412D" w:rsidRPr="00D757F2" w:rsidRDefault="00E74D7A" w:rsidP="00E74D7A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bidi="ar-SA"/>
              </w:rPr>
              <w:t>Trabalhar Home Office e</w:t>
            </w:r>
            <w:r w:rsidR="0090412D"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  <w:lang w:bidi="ar-SA"/>
              </w:rPr>
              <w:t>Lidere da iniciativa</w:t>
            </w:r>
            <w:r w:rsidR="0090412D"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e demais membros estarem disponíveis remotamente para sanar dúvidas com a equipe.</w:t>
            </w:r>
          </w:p>
        </w:tc>
      </w:tr>
      <w:tr w:rsidR="0090412D" w:rsidRPr="00D757F2" w14:paraId="6A6C36EA" w14:textId="77777777" w:rsidTr="00013CE5">
        <w:trPr>
          <w:trHeight w:val="2342"/>
        </w:trPr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4B8D8A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Indisponibilidade de Infraestrutura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1ADCA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Ativo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5033C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Efeitos Sérios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A015F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Falta de ambiente para publicação da Aplicação e liberação para produção e testes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354A2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indisponibilidade de máquinas ou storage para criação de ambientes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28A64" w14:textId="78F64053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10</w:t>
            </w:r>
            <w:r w:rsidR="00516298">
              <w:rPr>
                <w:rFonts w:cs="Calibri"/>
                <w:color w:val="000000"/>
                <w:sz w:val="18"/>
                <w:szCs w:val="18"/>
                <w:lang w:val="en-US" w:bidi="ar-SA"/>
              </w:rPr>
              <w:t>%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73F95F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Indisponibilidade da aplicação e testes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2593A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baixo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95C3E2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baixo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8AFAF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baixo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C8ACB6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Fazer aquisição de máquinas e Storage tanto para banco de dados com Servidor de aplicação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67752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Publicar a aplicação em ambiente de contingencia. Essa ação poderá causar lentidão na aplicação devido estar em ambiente compartilhado</w:t>
            </w:r>
          </w:p>
        </w:tc>
      </w:tr>
      <w:tr w:rsidR="0090412D" w:rsidRPr="00D757F2" w14:paraId="10F2F2EF" w14:textId="77777777" w:rsidTr="00013CE5">
        <w:trPr>
          <w:trHeight w:val="1606"/>
        </w:trPr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39CB4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lastRenderedPageBreak/>
              <w:t>Licenças de Software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F7C3B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Ativo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EDD147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Efeitos Sérios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27593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Problemas com a aquisição de licenças de software como tableau, SQL server, etc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47A4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Problemas na integração da aplicação ou publicação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A441B" w14:textId="29E2B2E8" w:rsidR="0090412D" w:rsidRPr="00D757F2" w:rsidRDefault="00516298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bidi="ar-SA"/>
              </w:rPr>
              <w:t>1%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39E5E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Indisponibilidade da aplicação e testes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AF5ED4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baixo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D5CD53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baixo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2A89D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baixo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B8978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Fazer aquisição de licenças de software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592F0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Utilizar licença temporária para a aplicação</w:t>
            </w:r>
          </w:p>
        </w:tc>
      </w:tr>
      <w:tr w:rsidR="0090412D" w:rsidRPr="00D757F2" w14:paraId="35458D6B" w14:textId="77777777" w:rsidTr="00013CE5">
        <w:trPr>
          <w:trHeight w:val="3363"/>
        </w:trPr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E641C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Indisponibilidade de máquinas ou devices para utilização da aplicação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3633B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Ativo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2BF34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Efeitos Sérios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F88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Indisponibilidade de máquinas ou devices para o usuário testar e utilizar a aplicação na linha de produção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AEC60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falta de equipamento ou atraso na entrega pelo fornecedor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B1303" w14:textId="7F61EF81" w:rsidR="00516298" w:rsidRPr="00D757F2" w:rsidRDefault="00516298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bidi="ar-SA"/>
              </w:rPr>
              <w:t>10%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55FC3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não utilização do nosso produto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579779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baixo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5B02C8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baixo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67603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baixo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A5C9C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Fazer aquisição de equipamento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F9F77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Utilizar equipamento emprestado de outra área caso esteja parado</w:t>
            </w:r>
          </w:p>
        </w:tc>
      </w:tr>
      <w:tr w:rsidR="0090412D" w:rsidRPr="00D757F2" w14:paraId="61168CA8" w14:textId="77777777" w:rsidTr="00013CE5">
        <w:trPr>
          <w:trHeight w:val="1021"/>
        </w:trPr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F1F02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Usuário não validar a aplicação e autorizar a </w:t>
            </w: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lastRenderedPageBreak/>
              <w:t>liberação em produção</w:t>
            </w:r>
          </w:p>
        </w:tc>
        <w:tc>
          <w:tcPr>
            <w:tcW w:w="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5611A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lastRenderedPageBreak/>
              <w:t>Ativo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4ADFF6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Efeitos Sérios</w:t>
            </w:r>
          </w:p>
        </w:tc>
        <w:tc>
          <w:tcPr>
            <w:tcW w:w="14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EBF13" w14:textId="5F50D832" w:rsidR="0090412D" w:rsidRPr="00D757F2" w:rsidRDefault="0090412D" w:rsidP="007D3504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Liberação da aplicação pelo </w:t>
            </w:r>
            <w:r w:rsidR="007D3504">
              <w:rPr>
                <w:rFonts w:cs="Calibri"/>
                <w:color w:val="000000"/>
                <w:sz w:val="18"/>
                <w:szCs w:val="18"/>
                <w:lang w:bidi="ar-SA"/>
              </w:rPr>
              <w:t>Líder da iniciativa</w:t>
            </w: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sem os testes e </w:t>
            </w: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lastRenderedPageBreak/>
              <w:t>validações de negócio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752C86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lastRenderedPageBreak/>
              <w:t xml:space="preserve">Demonstração de insatisfação por parte do cliente quando apresentados os </w:t>
            </w: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lastRenderedPageBreak/>
              <w:t>artefatos confeccionados.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439C474" w14:textId="6ACFBE9A" w:rsidR="0090412D" w:rsidRPr="00D757F2" w:rsidRDefault="00516298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bidi="ar-SA"/>
              </w:rPr>
              <w:lastRenderedPageBreak/>
              <w:t>50%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3283B1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necessidade de refazer toda documentação e codificação;</w:t>
            </w:r>
          </w:p>
        </w:tc>
        <w:tc>
          <w:tcPr>
            <w:tcW w:w="111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2D6D9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9097E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35DE543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127EA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Adaptar os requisitos atuais para satisfazer o cliente;</w:t>
            </w:r>
          </w:p>
        </w:tc>
        <w:tc>
          <w:tcPr>
            <w:tcW w:w="147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4F70E" w14:textId="53B13F15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Se as mudanças forem muito complexas deve-se haver uma renegociação de </w:t>
            </w: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lastRenderedPageBreak/>
              <w:t>prazo com o Cliente.</w:t>
            </w:r>
          </w:p>
        </w:tc>
      </w:tr>
      <w:tr w:rsidR="0090412D" w:rsidRPr="00D757F2" w14:paraId="6966783E" w14:textId="77777777" w:rsidTr="00013CE5">
        <w:trPr>
          <w:trHeight w:val="825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EE831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E6D80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AF34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D2059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FAF5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47E4FF6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E6ABC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- atraso na entrega do projeto;</w:t>
            </w:r>
          </w:p>
        </w:tc>
        <w:tc>
          <w:tcPr>
            <w:tcW w:w="111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6405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6F6BA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F3E80D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3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A3A8D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Analisar o impacto da mudança, refazendo o cronograma e a divisão de tarefas.</w:t>
            </w:r>
          </w:p>
        </w:tc>
        <w:tc>
          <w:tcPr>
            <w:tcW w:w="147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50890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</w:tr>
      <w:tr w:rsidR="0090412D" w:rsidRPr="00D757F2" w14:paraId="3577BBDB" w14:textId="77777777" w:rsidTr="00013CE5">
        <w:trPr>
          <w:trHeight w:val="855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FCD26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DF07D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FC266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1BED7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2F447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C22E25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11FED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- aumento do custo do projeto.</w:t>
            </w:r>
          </w:p>
        </w:tc>
        <w:tc>
          <w:tcPr>
            <w:tcW w:w="111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2A2D0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CC5A0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7867094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99B55B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7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4ADD" w14:textId="77777777" w:rsidR="0090412D" w:rsidRPr="00D757F2" w:rsidRDefault="0090412D" w:rsidP="00516298">
            <w:pPr>
              <w:spacing w:before="0" w:after="0"/>
              <w:jc w:val="left"/>
              <w:rPr>
                <w:rFonts w:cs="Calibri"/>
                <w:color w:val="000000"/>
                <w:sz w:val="18"/>
                <w:szCs w:val="18"/>
                <w:lang w:bidi="ar-SA"/>
              </w:rPr>
            </w:pPr>
          </w:p>
        </w:tc>
      </w:tr>
      <w:tr w:rsidR="0090412D" w:rsidRPr="00D757F2" w14:paraId="73B2E4B5" w14:textId="77777777" w:rsidTr="00013CE5">
        <w:trPr>
          <w:trHeight w:val="4324"/>
        </w:trPr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6E838B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Atraso na entrega de recursos por fornecedores terceiros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9542C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Ativo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DEEC4F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Efeitos Sérios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1C61BF" w14:textId="148E50DD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Atraso na entrega de recursos ou requisitos que fazem parte do Table</w:t>
            </w:r>
            <w:r w:rsidR="007D3504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au ou liberação de políticas </w:t>
            </w: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da Bosch, Compras,</w:t>
            </w:r>
            <w:r w:rsidR="007D3504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Alinhamento entre áreas,</w:t>
            </w: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etc.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DECE6F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Atraso nas atividades do cronograma devido  falta de recurso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216F8" w14:textId="3F1E6A38" w:rsidR="0090412D" w:rsidRPr="00D757F2" w:rsidRDefault="00516298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bidi="ar-SA"/>
              </w:rPr>
              <w:t>2%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80D19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Paralisação do projeto até a normalização das atividades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B633A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1A9EAE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667BB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647C6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aguardar os prazos e liberação pela área responsável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C64C6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Negociar a liberação com os responsáveis pelas áreas</w:t>
            </w:r>
          </w:p>
        </w:tc>
      </w:tr>
      <w:tr w:rsidR="0090412D" w:rsidRPr="00D757F2" w14:paraId="566514A2" w14:textId="77777777" w:rsidTr="00013CE5">
        <w:trPr>
          <w:trHeight w:val="2883"/>
        </w:trPr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FCD95C" w14:textId="1C0A8BF1" w:rsidR="0090412D" w:rsidRPr="00D757F2" w:rsidRDefault="00343F8C" w:rsidP="00343F8C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bidi="ar-SA"/>
              </w:rPr>
              <w:lastRenderedPageBreak/>
              <w:t xml:space="preserve">Indisponibilidade dos </w:t>
            </w:r>
            <w:r w:rsidR="007D3504">
              <w:rPr>
                <w:rFonts w:cs="Calibri"/>
                <w:color w:val="000000"/>
                <w:sz w:val="18"/>
                <w:szCs w:val="18"/>
                <w:lang w:bidi="ar-SA"/>
              </w:rPr>
              <w:t>Líder da iniciativa</w:t>
            </w:r>
            <w:r w:rsidR="0090412D"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para apoiar a equipe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B5D95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Ativo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2220D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Efeitos Sérios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12F8D" w14:textId="3D514821" w:rsidR="0090412D" w:rsidRPr="00D757F2" w:rsidRDefault="0090412D" w:rsidP="00343F8C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Indisponibilidade do </w:t>
            </w:r>
            <w:r w:rsidR="007D3504">
              <w:rPr>
                <w:rFonts w:cs="Calibri"/>
                <w:color w:val="000000"/>
                <w:sz w:val="18"/>
                <w:szCs w:val="18"/>
                <w:lang w:bidi="ar-SA"/>
              </w:rPr>
              <w:t>Líder da iniciativa</w:t>
            </w:r>
            <w:r w:rsidR="00343F8C"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</w:t>
            </w: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para apoiar a equipe no ciclo de construção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A248B" w14:textId="41257E68" w:rsidR="0090412D" w:rsidRPr="00D757F2" w:rsidRDefault="0090412D" w:rsidP="00343F8C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Indi</w:t>
            </w:r>
            <w:r w:rsidR="00343F8C">
              <w:rPr>
                <w:rFonts w:cs="Calibri"/>
                <w:color w:val="000000"/>
                <w:sz w:val="18"/>
                <w:szCs w:val="18"/>
                <w:lang w:bidi="ar-SA"/>
              </w:rPr>
              <w:t>sponibilidade de contato com o líder de projeto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8A6AF" w14:textId="30F810DF" w:rsidR="0090412D" w:rsidRPr="00D757F2" w:rsidRDefault="00516298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bidi="ar-SA"/>
              </w:rPr>
              <w:t>1%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1F7EA3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Paralisação do projeto ou requisito até a normalização das atividades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49FED2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baixo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17C54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baixo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CB8BA4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baixo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B8E66C" w14:textId="726E8CD1" w:rsidR="0090412D" w:rsidRPr="00D757F2" w:rsidRDefault="00343F8C" w:rsidP="00343F8C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Disponibilidade do </w:t>
            </w:r>
            <w:r w:rsidR="007D3504">
              <w:rPr>
                <w:rFonts w:cs="Calibri"/>
                <w:color w:val="000000"/>
                <w:sz w:val="18"/>
                <w:szCs w:val="18"/>
                <w:lang w:bidi="ar-SA"/>
              </w:rPr>
              <w:t>Líder da iniciativa</w:t>
            </w:r>
            <w:r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</w:t>
            </w:r>
            <w:r w:rsidR="0090412D"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uma vez por semana para conversar com a equipe de projeto previamente agendada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CA0E5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>Negociar outra data dentro da semana caso ocorra indisponibilidade na data acordada.</w:t>
            </w:r>
          </w:p>
        </w:tc>
      </w:tr>
      <w:tr w:rsidR="0090412D" w:rsidRPr="00D757F2" w14:paraId="1E4CA3CC" w14:textId="77777777" w:rsidTr="00013CE5">
        <w:trPr>
          <w:trHeight w:val="1876"/>
        </w:trPr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56177" w14:textId="75F5D6F6" w:rsidR="0090412D" w:rsidRPr="00343F8C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343F8C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Troca </w:t>
            </w:r>
            <w:r w:rsidR="00343F8C" w:rsidRPr="00343F8C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do </w:t>
            </w:r>
            <w:r w:rsidR="007D3504">
              <w:rPr>
                <w:rFonts w:cs="Calibri"/>
                <w:color w:val="000000"/>
                <w:sz w:val="18"/>
                <w:szCs w:val="18"/>
                <w:lang w:bidi="ar-SA"/>
              </w:rPr>
              <w:t>Líder da iniciativa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91188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Ativo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27FA0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Efeitos Sérios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6E236" w14:textId="26E38650" w:rsidR="0090412D" w:rsidRPr="00D757F2" w:rsidRDefault="0090412D" w:rsidP="00343F8C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Substituição </w:t>
            </w:r>
            <w:r w:rsidR="00343F8C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do </w:t>
            </w:r>
            <w:r w:rsidR="007D3504">
              <w:rPr>
                <w:rFonts w:cs="Calibri"/>
                <w:color w:val="000000"/>
                <w:sz w:val="18"/>
                <w:szCs w:val="18"/>
                <w:lang w:bidi="ar-SA"/>
              </w:rPr>
              <w:t>Líder da iniciativa</w:t>
            </w: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por novos coloboradores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0F739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Mudanças Organizacionais e estruturais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93C18" w14:textId="4F232C1A" w:rsidR="0090412D" w:rsidRPr="00D757F2" w:rsidRDefault="00516298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bidi="ar-SA"/>
              </w:rPr>
              <w:t>1%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33E43" w14:textId="6F037CF3" w:rsidR="0090412D" w:rsidRPr="00D757F2" w:rsidRDefault="0090412D" w:rsidP="00343F8C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Paralisação do projeto até o novo </w:t>
            </w:r>
            <w:r w:rsidR="00343F8C">
              <w:rPr>
                <w:rFonts w:cs="Calibri"/>
                <w:color w:val="000000"/>
                <w:sz w:val="18"/>
                <w:szCs w:val="18"/>
                <w:lang w:bidi="ar-SA"/>
              </w:rPr>
              <w:t>líder</w:t>
            </w: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estar em conformidade com o que foi acordado na iniciativa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84623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379697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98EBA8" w14:textId="77777777" w:rsidR="0090412D" w:rsidRPr="00D757F2" w:rsidRDefault="0090412D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56CD7" w14:textId="45AC5DDE" w:rsidR="0090412D" w:rsidRPr="00D757F2" w:rsidRDefault="0090412D" w:rsidP="00343F8C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Repasse do projeto ao novo </w:t>
            </w:r>
            <w:r w:rsidR="00343F8C">
              <w:rPr>
                <w:rFonts w:cs="Calibri"/>
                <w:color w:val="000000"/>
                <w:sz w:val="18"/>
                <w:szCs w:val="18"/>
                <w:lang w:bidi="ar-SA"/>
              </w:rPr>
              <w:t>líder</w:t>
            </w:r>
            <w:r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e ambientação com a equipe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D41A8" w14:textId="72CA986C" w:rsidR="0090412D" w:rsidRPr="00D757F2" w:rsidRDefault="00343F8C" w:rsidP="00516298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bidi="ar-SA"/>
              </w:rPr>
              <w:t>Líder</w:t>
            </w:r>
            <w:r w:rsidR="0090412D" w:rsidRPr="00D757F2"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 deverá estar alinhado com seu par</w:t>
            </w:r>
          </w:p>
        </w:tc>
      </w:tr>
    </w:tbl>
    <w:p w14:paraId="5B728EBF" w14:textId="3B237339" w:rsidR="00F71B6D" w:rsidRDefault="00F71B6D">
      <w:pPr>
        <w:spacing w:before="0" w:after="160" w:line="259" w:lineRule="auto"/>
        <w:jc w:val="left"/>
        <w:rPr>
          <w:szCs w:val="22"/>
        </w:rPr>
      </w:pPr>
    </w:p>
    <w:tbl>
      <w:tblPr>
        <w:tblW w:w="14635" w:type="dxa"/>
        <w:tblInd w:w="-5" w:type="dxa"/>
        <w:tblLook w:val="0600" w:firstRow="0" w:lastRow="0" w:firstColumn="0" w:lastColumn="0" w:noHBand="1" w:noVBand="1"/>
      </w:tblPr>
      <w:tblGrid>
        <w:gridCol w:w="1471"/>
        <w:gridCol w:w="684"/>
        <w:gridCol w:w="1035"/>
        <w:gridCol w:w="1487"/>
        <w:gridCol w:w="1471"/>
        <w:gridCol w:w="1260"/>
        <w:gridCol w:w="1481"/>
        <w:gridCol w:w="1119"/>
        <w:gridCol w:w="835"/>
        <w:gridCol w:w="960"/>
        <w:gridCol w:w="1354"/>
        <w:gridCol w:w="1478"/>
      </w:tblGrid>
      <w:tr w:rsidR="005541EA" w:rsidRPr="00D757F2" w14:paraId="7E7A8FAD" w14:textId="77777777" w:rsidTr="008221D3">
        <w:trPr>
          <w:trHeight w:val="1876"/>
        </w:trPr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9B6FC" w14:textId="46AABF95" w:rsidR="005541EA" w:rsidRPr="00343F8C" w:rsidRDefault="005541EA" w:rsidP="008221D3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bookmarkStart w:id="29" w:name="_Toc468971964"/>
            <w:r>
              <w:rPr>
                <w:rFonts w:cs="Calibri"/>
                <w:color w:val="000000"/>
                <w:sz w:val="18"/>
                <w:szCs w:val="18"/>
                <w:lang w:bidi="ar-SA"/>
              </w:rPr>
              <w:lastRenderedPageBreak/>
              <w:t>Integração SAP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DBF2B" w14:textId="77777777" w:rsidR="005541EA" w:rsidRPr="00D757F2" w:rsidRDefault="005541EA" w:rsidP="008221D3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Ativo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4BC012" w14:textId="77777777" w:rsidR="005541EA" w:rsidRPr="00D757F2" w:rsidRDefault="005541EA" w:rsidP="008221D3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Efeitos Sérios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43826" w14:textId="54DCDF98" w:rsidR="005541EA" w:rsidRPr="00D757F2" w:rsidRDefault="005541EA" w:rsidP="008221D3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bidi="ar-SA"/>
              </w:rPr>
              <w:t>Atraso na entrega ou paralisação da integração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AD9D4" w14:textId="77777777" w:rsidR="005541EA" w:rsidRPr="00D757F2" w:rsidRDefault="005541EA" w:rsidP="008221D3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Mudanças Organizacionais e estruturais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3738F" w14:textId="26C5B72E" w:rsidR="005541EA" w:rsidRPr="00D757F2" w:rsidRDefault="005541EA" w:rsidP="008221D3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bidi="ar-SA"/>
              </w:rPr>
              <w:t>50%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78482" w14:textId="704F7B32" w:rsidR="005541EA" w:rsidRDefault="005541EA" w:rsidP="008221D3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bidi="ar-SA"/>
              </w:rPr>
              <w:t>Não utilização da aplicação</w:t>
            </w:r>
          </w:p>
          <w:p w14:paraId="40B4EABF" w14:textId="29E87AAD" w:rsidR="005541EA" w:rsidRPr="00D757F2" w:rsidRDefault="005541EA" w:rsidP="008221D3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bidi="ar-SA"/>
              </w:rPr>
              <w:t>Atraso na entrega da aplicação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9E8B42" w14:textId="77777777" w:rsidR="005541EA" w:rsidRPr="00D757F2" w:rsidRDefault="005541EA" w:rsidP="008221D3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15612" w14:textId="77777777" w:rsidR="005541EA" w:rsidRPr="00D757F2" w:rsidRDefault="005541EA" w:rsidP="008221D3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FA405" w14:textId="77777777" w:rsidR="005541EA" w:rsidRPr="00D757F2" w:rsidRDefault="005541EA" w:rsidP="008221D3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val="en-US" w:bidi="ar-SA"/>
              </w:rPr>
            </w:pPr>
            <w:r w:rsidRPr="00D757F2">
              <w:rPr>
                <w:rFonts w:cs="Calibri"/>
                <w:color w:val="000000"/>
                <w:sz w:val="18"/>
                <w:szCs w:val="18"/>
                <w:lang w:val="en-US" w:bidi="ar-SA"/>
              </w:rPr>
              <w:t>Alto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3FF21" w14:textId="2285E12A" w:rsidR="005541EA" w:rsidRPr="00D757F2" w:rsidRDefault="005541EA" w:rsidP="008221D3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bidi="ar-SA"/>
              </w:rPr>
              <w:t xml:space="preserve">Alinhar a data de entrega da aplicação com a entrega do SAP ou alterar o escopo da aplicação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F4805" w14:textId="2B798E08" w:rsidR="005541EA" w:rsidRPr="00D757F2" w:rsidRDefault="005541EA" w:rsidP="008221D3">
            <w:pPr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cs="Calibri"/>
                <w:color w:val="000000"/>
                <w:sz w:val="18"/>
                <w:szCs w:val="18"/>
                <w:lang w:bidi="ar-SA"/>
              </w:rPr>
              <w:t>Abertura de ordem de manutenção de forma manual</w:t>
            </w:r>
          </w:p>
        </w:tc>
      </w:tr>
    </w:tbl>
    <w:p w14:paraId="049020AE" w14:textId="77777777" w:rsidR="00136A75" w:rsidRDefault="00136A75" w:rsidP="008340A7">
      <w:pPr>
        <w:pStyle w:val="Heading1"/>
        <w:pBdr>
          <w:top w:val="single" w:sz="12" w:space="3" w:color="44546A" w:themeColor="text2" w:shadow="1"/>
          <w:left w:val="single" w:sz="12" w:space="3" w:color="44546A" w:themeColor="text2" w:shadow="1"/>
          <w:bottom w:val="single" w:sz="12" w:space="3" w:color="44546A" w:themeColor="text2" w:shadow="1"/>
          <w:right w:val="single" w:sz="12" w:space="3" w:color="44546A" w:themeColor="text2" w:shadow="1"/>
        </w:pBdr>
        <w:shd w:val="clear" w:color="auto" w:fill="1F4E79" w:themeFill="accent1" w:themeFillShade="80"/>
        <w:rPr>
          <w:color w:val="FFFFFF" w:themeColor="background1"/>
        </w:rPr>
        <w:sectPr w:rsidR="00136A75" w:rsidSect="002E4F88">
          <w:pgSz w:w="16838" w:h="11906" w:orient="landscape"/>
          <w:pgMar w:top="1701" w:right="820" w:bottom="1559" w:left="1418" w:header="709" w:footer="709" w:gutter="0"/>
          <w:cols w:space="708"/>
          <w:docGrid w:linePitch="360"/>
        </w:sectPr>
      </w:pPr>
    </w:p>
    <w:p w14:paraId="316589A5" w14:textId="54FA7C52" w:rsidR="008340A7" w:rsidRPr="00C92D41" w:rsidRDefault="00767692" w:rsidP="008340A7">
      <w:pPr>
        <w:pStyle w:val="Heading1"/>
        <w:pBdr>
          <w:top w:val="single" w:sz="12" w:space="3" w:color="44546A" w:themeColor="text2" w:shadow="1"/>
          <w:left w:val="single" w:sz="12" w:space="3" w:color="44546A" w:themeColor="text2" w:shadow="1"/>
          <w:bottom w:val="single" w:sz="12" w:space="3" w:color="44546A" w:themeColor="text2" w:shadow="1"/>
          <w:right w:val="single" w:sz="12" w:space="3" w:color="44546A" w:themeColor="text2" w:shadow="1"/>
        </w:pBdr>
        <w:shd w:val="clear" w:color="auto" w:fill="1F4E79" w:themeFill="accent1" w:themeFillShade="80"/>
        <w:rPr>
          <w:color w:val="FFFFFF" w:themeColor="background1"/>
        </w:rPr>
      </w:pPr>
      <w:bookmarkStart w:id="30" w:name="_Toc61873185"/>
      <w:bookmarkEnd w:id="29"/>
      <w:r>
        <w:rPr>
          <w:color w:val="FFFFFF" w:themeColor="background1"/>
        </w:rPr>
        <w:lastRenderedPageBreak/>
        <w:t>GANHO ESTIMADO</w:t>
      </w:r>
      <w:r w:rsidR="00516298">
        <w:rPr>
          <w:color w:val="FFFFFF" w:themeColor="background1"/>
        </w:rPr>
        <w:t xml:space="preserve"> </w:t>
      </w:r>
      <w:r w:rsidR="0035098A">
        <w:rPr>
          <w:color w:val="FFFFFF" w:themeColor="background1"/>
        </w:rPr>
        <w:t>–</w:t>
      </w:r>
      <w:r w:rsidR="00516298">
        <w:rPr>
          <w:color w:val="FFFFFF" w:themeColor="background1"/>
        </w:rPr>
        <w:t xml:space="preserve"> ROI</w:t>
      </w:r>
      <w:r w:rsidR="0035098A">
        <w:rPr>
          <w:color w:val="FFFFFF" w:themeColor="background1"/>
        </w:rPr>
        <w:t xml:space="preserve"> TRBL/ANO</w:t>
      </w:r>
      <w:bookmarkEnd w:id="30"/>
    </w:p>
    <w:p w14:paraId="3DB9C25F" w14:textId="34E732FA" w:rsidR="007F7543" w:rsidRPr="007F7543" w:rsidRDefault="007F7543" w:rsidP="007F7543">
      <w:pPr>
        <w:rPr>
          <w:rFonts w:ascii="Arial" w:hAnsi="Arial" w:cs="Arial"/>
          <w:sz w:val="20"/>
        </w:rPr>
      </w:pPr>
      <w:r w:rsidRPr="007F7543">
        <w:rPr>
          <w:rFonts w:ascii="Arial" w:hAnsi="Arial" w:cs="Arial"/>
          <w:sz w:val="20"/>
        </w:rPr>
        <w:t xml:space="preserve">No processo de entrega dos </w:t>
      </w:r>
      <w:r w:rsidRPr="007F7543">
        <w:rPr>
          <w:rFonts w:ascii="Arial" w:hAnsi="Arial" w:cs="Arial"/>
          <w:sz w:val="20"/>
        </w:rPr>
        <w:t>benefícios</w:t>
      </w:r>
      <w:r w:rsidRPr="007F7543">
        <w:rPr>
          <w:rFonts w:ascii="Arial" w:hAnsi="Arial" w:cs="Arial"/>
          <w:sz w:val="20"/>
        </w:rPr>
        <w:t xml:space="preserve"> são utilizados vouchers em formato impresso. Todas as etapas são realizadas de forma manual, gerando um excesso de papeis, que são descartados e um custo para impressão de aproximadamente R$ 5.400,00.</w:t>
      </w:r>
    </w:p>
    <w:p w14:paraId="1A627D53" w14:textId="77777777" w:rsidR="007F7543" w:rsidRPr="007F7543" w:rsidRDefault="007F7543" w:rsidP="007F7543">
      <w:pPr>
        <w:rPr>
          <w:rFonts w:ascii="Arial" w:hAnsi="Arial" w:cs="Arial"/>
          <w:sz w:val="20"/>
        </w:rPr>
      </w:pPr>
    </w:p>
    <w:p w14:paraId="4F6E8AAE" w14:textId="77777777" w:rsidR="007F7543" w:rsidRPr="007F7543" w:rsidRDefault="007F7543" w:rsidP="007F7543">
      <w:pPr>
        <w:rPr>
          <w:rFonts w:ascii="Arial" w:hAnsi="Arial" w:cs="Arial"/>
          <w:sz w:val="20"/>
        </w:rPr>
      </w:pPr>
      <w:r w:rsidRPr="007F7543">
        <w:rPr>
          <w:rFonts w:ascii="Arial" w:hAnsi="Arial" w:cs="Arial"/>
          <w:sz w:val="20"/>
        </w:rPr>
        <w:t>Também são gastos horas, sem valor agregado, do time de Relações Sociais e Benefícios com preenchimento manual, separação, entrega, correção e remissão de vouchers, de aproximadamente 60 horas.</w:t>
      </w:r>
    </w:p>
    <w:p w14:paraId="5ECB1185" w14:textId="77777777" w:rsidR="007F7543" w:rsidRPr="007F7543" w:rsidRDefault="007F7543" w:rsidP="007F7543">
      <w:pPr>
        <w:rPr>
          <w:rFonts w:ascii="Arial" w:hAnsi="Arial" w:cs="Arial"/>
          <w:sz w:val="20"/>
        </w:rPr>
      </w:pPr>
    </w:p>
    <w:p w14:paraId="2F6C1321" w14:textId="77777777" w:rsidR="007F7543" w:rsidRPr="007F7543" w:rsidRDefault="007F7543" w:rsidP="007F7543">
      <w:pPr>
        <w:rPr>
          <w:rFonts w:ascii="Arial" w:hAnsi="Arial" w:cs="Arial"/>
          <w:sz w:val="20"/>
        </w:rPr>
      </w:pPr>
      <w:r w:rsidRPr="007F7543">
        <w:rPr>
          <w:rFonts w:ascii="Arial" w:hAnsi="Arial" w:cs="Arial"/>
          <w:sz w:val="20"/>
        </w:rPr>
        <w:t xml:space="preserve"> A liderança também gasta em média de 02 a 03 dias no proceso de separação e entrega dos vouchers aos times.</w:t>
      </w:r>
    </w:p>
    <w:p w14:paraId="60269D79" w14:textId="77777777" w:rsidR="007F7543" w:rsidRPr="007F7543" w:rsidRDefault="007F7543" w:rsidP="007F7543">
      <w:pPr>
        <w:rPr>
          <w:rFonts w:ascii="Arial" w:hAnsi="Arial" w:cs="Arial"/>
          <w:sz w:val="20"/>
        </w:rPr>
      </w:pPr>
    </w:p>
    <w:p w14:paraId="4474058C" w14:textId="77777777" w:rsidR="007F7543" w:rsidRPr="007F7543" w:rsidRDefault="007F7543" w:rsidP="007F7543">
      <w:pPr>
        <w:rPr>
          <w:rFonts w:ascii="Arial" w:hAnsi="Arial" w:cs="Arial"/>
          <w:sz w:val="20"/>
        </w:rPr>
      </w:pPr>
      <w:r w:rsidRPr="007F7543">
        <w:rPr>
          <w:rFonts w:ascii="Arial" w:hAnsi="Arial" w:cs="Arial"/>
          <w:sz w:val="20"/>
        </w:rPr>
        <w:t>Após o encerramento, não há um relatório online para conferência de quantidades de produtos retirados e colaboradores faltantes a retirar.</w:t>
      </w:r>
    </w:p>
    <w:p w14:paraId="3205967D" w14:textId="77777777" w:rsidR="007F7543" w:rsidRPr="007F7543" w:rsidRDefault="007F7543" w:rsidP="007F7543">
      <w:pPr>
        <w:rPr>
          <w:rFonts w:ascii="Arial" w:hAnsi="Arial" w:cs="Arial"/>
          <w:sz w:val="20"/>
        </w:rPr>
      </w:pPr>
    </w:p>
    <w:p w14:paraId="1B6B0FF4" w14:textId="77777777" w:rsidR="007F7543" w:rsidRPr="007F7543" w:rsidRDefault="007F7543" w:rsidP="007F7543">
      <w:pPr>
        <w:rPr>
          <w:rFonts w:ascii="Arial" w:hAnsi="Arial" w:cs="Arial"/>
          <w:sz w:val="20"/>
        </w:rPr>
      </w:pPr>
      <w:r w:rsidRPr="007F7543">
        <w:rPr>
          <w:rFonts w:ascii="Arial" w:hAnsi="Arial" w:cs="Arial"/>
          <w:sz w:val="20"/>
        </w:rPr>
        <w:t>O cenário COVID trouxe a necessidade de reorganizar o processo de entrega dos vouchers, além de haver o contato externo com fornecedor no manuseio dos papeis, podendo trazer riscos ao protocolo interno de saúde.</w:t>
      </w:r>
    </w:p>
    <w:p w14:paraId="754FD59C" w14:textId="77777777" w:rsidR="007F7543" w:rsidRPr="007F7543" w:rsidRDefault="007F7543" w:rsidP="007F7543">
      <w:pPr>
        <w:rPr>
          <w:rFonts w:ascii="Arial" w:hAnsi="Arial" w:cs="Arial"/>
          <w:sz w:val="20"/>
        </w:rPr>
      </w:pPr>
    </w:p>
    <w:p w14:paraId="51F5492C" w14:textId="7BDBA194" w:rsidR="006F496C" w:rsidRPr="00534779" w:rsidRDefault="007F7543" w:rsidP="007F7543">
      <w:pPr>
        <w:rPr>
          <w:color w:val="FF0000"/>
        </w:rPr>
      </w:pPr>
      <w:r w:rsidRPr="007F7543">
        <w:rPr>
          <w:rFonts w:ascii="Arial" w:hAnsi="Arial" w:cs="Arial"/>
          <w:sz w:val="20"/>
        </w:rPr>
        <w:t>A partir desse contexto, verificou-se que seria possível digitalizar o processo com recursos internos.</w:t>
      </w:r>
      <w:r w:rsidRPr="007F7543">
        <w:rPr>
          <w:rFonts w:ascii="Arial" w:hAnsi="Arial" w:cs="Arial"/>
          <w:sz w:val="20"/>
        </w:rPr>
        <w:t xml:space="preserve"> </w:t>
      </w:r>
    </w:p>
    <w:p w14:paraId="4D4D8AAA" w14:textId="253A88C2" w:rsidR="00CD50AE" w:rsidRPr="00C92D41" w:rsidRDefault="00CD50AE" w:rsidP="00CD50AE">
      <w:pPr>
        <w:pStyle w:val="Heading1"/>
        <w:pBdr>
          <w:top w:val="single" w:sz="12" w:space="3" w:color="44546A" w:themeColor="text2" w:shadow="1"/>
          <w:left w:val="single" w:sz="12" w:space="3" w:color="44546A" w:themeColor="text2" w:shadow="1"/>
          <w:bottom w:val="single" w:sz="12" w:space="3" w:color="44546A" w:themeColor="text2" w:shadow="1"/>
          <w:right w:val="single" w:sz="12" w:space="3" w:color="44546A" w:themeColor="text2" w:shadow="1"/>
        </w:pBdr>
        <w:shd w:val="clear" w:color="auto" w:fill="1F4E79" w:themeFill="accent1" w:themeFillShade="80"/>
        <w:rPr>
          <w:color w:val="FFFFFF" w:themeColor="background1"/>
        </w:rPr>
      </w:pPr>
      <w:bookmarkStart w:id="31" w:name="_Toc61873186"/>
      <w:r>
        <w:rPr>
          <w:color w:val="FFFFFF" w:themeColor="background1"/>
        </w:rPr>
        <w:t>ESTRUTURA DE TI</w:t>
      </w:r>
      <w:bookmarkEnd w:id="31"/>
    </w:p>
    <w:p w14:paraId="054C3583" w14:textId="77777777" w:rsidR="00CD50AE" w:rsidRDefault="00CD50AE" w:rsidP="00CD50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15"/>
      </w:tblGrid>
      <w:tr w:rsidR="00CD50AE" w14:paraId="6A2EFFD0" w14:textId="77777777" w:rsidTr="00CD50AE">
        <w:tc>
          <w:tcPr>
            <w:tcW w:w="2122" w:type="dxa"/>
            <w:shd w:val="clear" w:color="auto" w:fill="767171" w:themeFill="background2" w:themeFillShade="80"/>
          </w:tcPr>
          <w:p w14:paraId="222279F8" w14:textId="5CDED68E" w:rsidR="00CD50AE" w:rsidRPr="00CD50AE" w:rsidRDefault="00CD50AE" w:rsidP="0007719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Servidor Web</w:t>
            </w:r>
          </w:p>
        </w:tc>
        <w:tc>
          <w:tcPr>
            <w:tcW w:w="6515" w:type="dxa"/>
          </w:tcPr>
          <w:p w14:paraId="1FADD0C6" w14:textId="6ECDF6ED" w:rsidR="00CD50AE" w:rsidRPr="00955784" w:rsidRDefault="004F5A1E" w:rsidP="004F5A1E">
            <w:r w:rsidRPr="00955784">
              <w:t>1 unidade</w:t>
            </w:r>
          </w:p>
        </w:tc>
      </w:tr>
      <w:tr w:rsidR="00CD50AE" w14:paraId="1921C50A" w14:textId="77777777" w:rsidTr="00CD50AE">
        <w:tc>
          <w:tcPr>
            <w:tcW w:w="2122" w:type="dxa"/>
            <w:shd w:val="clear" w:color="auto" w:fill="767171" w:themeFill="background2" w:themeFillShade="80"/>
          </w:tcPr>
          <w:p w14:paraId="2818BE22" w14:textId="18C22553" w:rsidR="00CD50AE" w:rsidRPr="00CD50AE" w:rsidRDefault="00CD50AE" w:rsidP="0007719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Banco de dados</w:t>
            </w:r>
          </w:p>
        </w:tc>
        <w:tc>
          <w:tcPr>
            <w:tcW w:w="6515" w:type="dxa"/>
          </w:tcPr>
          <w:p w14:paraId="5842E396" w14:textId="56B65BB9" w:rsidR="00CD50AE" w:rsidRPr="00955784" w:rsidRDefault="004F5A1E" w:rsidP="004F5A1E">
            <w:r w:rsidRPr="00955784">
              <w:t>1 unidade</w:t>
            </w:r>
          </w:p>
        </w:tc>
      </w:tr>
      <w:tr w:rsidR="00CD50AE" w14:paraId="38B54B3B" w14:textId="77777777" w:rsidTr="00CD50AE">
        <w:tc>
          <w:tcPr>
            <w:tcW w:w="2122" w:type="dxa"/>
            <w:shd w:val="clear" w:color="auto" w:fill="767171" w:themeFill="background2" w:themeFillShade="80"/>
          </w:tcPr>
          <w:p w14:paraId="3F90D86A" w14:textId="4FAE9B08" w:rsidR="00CD50AE" w:rsidRPr="00CD50AE" w:rsidRDefault="00CD50AE" w:rsidP="0007719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Totem</w:t>
            </w:r>
          </w:p>
        </w:tc>
        <w:tc>
          <w:tcPr>
            <w:tcW w:w="6515" w:type="dxa"/>
          </w:tcPr>
          <w:p w14:paraId="32CB34CC" w14:textId="609BB9FD" w:rsidR="00CD50AE" w:rsidRPr="00955784" w:rsidRDefault="009C4C2E" w:rsidP="0007719A">
            <w:r w:rsidRPr="00955784">
              <w:t>Não se aplica</w:t>
            </w:r>
          </w:p>
        </w:tc>
      </w:tr>
      <w:tr w:rsidR="00CD50AE" w14:paraId="11AEE693" w14:textId="77777777" w:rsidTr="00CD50AE">
        <w:tc>
          <w:tcPr>
            <w:tcW w:w="2122" w:type="dxa"/>
            <w:shd w:val="clear" w:color="auto" w:fill="767171" w:themeFill="background2" w:themeFillShade="80"/>
          </w:tcPr>
          <w:p w14:paraId="1E13D719" w14:textId="554FE724" w:rsidR="00CD50AE" w:rsidRPr="00CD50AE" w:rsidRDefault="00CD50AE" w:rsidP="0007719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TV</w:t>
            </w:r>
          </w:p>
        </w:tc>
        <w:tc>
          <w:tcPr>
            <w:tcW w:w="6515" w:type="dxa"/>
          </w:tcPr>
          <w:p w14:paraId="7A2FAA8D" w14:textId="2BC81259" w:rsidR="00CD50AE" w:rsidRPr="00955784" w:rsidRDefault="00EB2053" w:rsidP="00202781">
            <w:r w:rsidRPr="00955784">
              <w:t>Não se aplica</w:t>
            </w:r>
          </w:p>
        </w:tc>
      </w:tr>
      <w:tr w:rsidR="00CD50AE" w14:paraId="57E76722" w14:textId="77777777" w:rsidTr="00CD50AE">
        <w:tc>
          <w:tcPr>
            <w:tcW w:w="2122" w:type="dxa"/>
            <w:shd w:val="clear" w:color="auto" w:fill="767171" w:themeFill="background2" w:themeFillShade="80"/>
          </w:tcPr>
          <w:p w14:paraId="7DD058E9" w14:textId="53BD1F6E" w:rsidR="00CD50AE" w:rsidRPr="00CD50AE" w:rsidRDefault="00CD50AE" w:rsidP="0007719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Usuários Aplicação</w:t>
            </w:r>
          </w:p>
        </w:tc>
        <w:tc>
          <w:tcPr>
            <w:tcW w:w="6515" w:type="dxa"/>
          </w:tcPr>
          <w:p w14:paraId="3CEFD5BC" w14:textId="43F4D13D" w:rsidR="00CD50AE" w:rsidRPr="00955784" w:rsidRDefault="009C4C2E" w:rsidP="00AE71B6">
            <w:r w:rsidRPr="00955784">
              <w:t>Não se aplica</w:t>
            </w:r>
          </w:p>
        </w:tc>
      </w:tr>
      <w:tr w:rsidR="00CD50AE" w14:paraId="740CCA42" w14:textId="77777777" w:rsidTr="00CD50AE">
        <w:tc>
          <w:tcPr>
            <w:tcW w:w="2122" w:type="dxa"/>
            <w:shd w:val="clear" w:color="auto" w:fill="767171" w:themeFill="background2" w:themeFillShade="80"/>
          </w:tcPr>
          <w:p w14:paraId="002D1CD6" w14:textId="7892A5D9" w:rsidR="00CD50AE" w:rsidRDefault="00CD50AE" w:rsidP="0007719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Leitor Crachá</w:t>
            </w:r>
          </w:p>
        </w:tc>
        <w:tc>
          <w:tcPr>
            <w:tcW w:w="6515" w:type="dxa"/>
          </w:tcPr>
          <w:p w14:paraId="5DB7ED05" w14:textId="6507D201" w:rsidR="00CD50AE" w:rsidRPr="00955784" w:rsidRDefault="009C4C2E" w:rsidP="00D20724">
            <w:r>
              <w:t>Área deve providenciar</w:t>
            </w:r>
          </w:p>
        </w:tc>
      </w:tr>
      <w:tr w:rsidR="00CD50AE" w14:paraId="67CB117E" w14:textId="77777777" w:rsidTr="00CD50AE">
        <w:tc>
          <w:tcPr>
            <w:tcW w:w="2122" w:type="dxa"/>
            <w:shd w:val="clear" w:color="auto" w:fill="767171" w:themeFill="background2" w:themeFillShade="80"/>
          </w:tcPr>
          <w:p w14:paraId="0B7C61AC" w14:textId="4EBAD27D" w:rsidR="00CD50AE" w:rsidRDefault="00CD50AE" w:rsidP="0007719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Mini-PC</w:t>
            </w:r>
          </w:p>
        </w:tc>
        <w:tc>
          <w:tcPr>
            <w:tcW w:w="6515" w:type="dxa"/>
          </w:tcPr>
          <w:p w14:paraId="3DBBC6EC" w14:textId="61EDEE06" w:rsidR="00CD50AE" w:rsidRPr="00955784" w:rsidRDefault="00EB2053" w:rsidP="0007719A">
            <w:r w:rsidRPr="00955784">
              <w:t>Não se aplica</w:t>
            </w:r>
          </w:p>
        </w:tc>
      </w:tr>
      <w:tr w:rsidR="00CD50AE" w14:paraId="67363553" w14:textId="77777777" w:rsidTr="00CD50AE">
        <w:tc>
          <w:tcPr>
            <w:tcW w:w="2122" w:type="dxa"/>
            <w:shd w:val="clear" w:color="auto" w:fill="767171" w:themeFill="background2" w:themeFillShade="80"/>
          </w:tcPr>
          <w:p w14:paraId="4E11619F" w14:textId="3961FC40" w:rsidR="00CD50AE" w:rsidRDefault="00CD50AE" w:rsidP="0007719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Integração SAP</w:t>
            </w:r>
          </w:p>
        </w:tc>
        <w:tc>
          <w:tcPr>
            <w:tcW w:w="6515" w:type="dxa"/>
          </w:tcPr>
          <w:p w14:paraId="0BDAE2A9" w14:textId="231EE70C" w:rsidR="00CD50AE" w:rsidRPr="00955784" w:rsidRDefault="009C4C2E" w:rsidP="004C539F">
            <w:r w:rsidRPr="00955784">
              <w:t>Não se aplica</w:t>
            </w:r>
          </w:p>
        </w:tc>
      </w:tr>
      <w:tr w:rsidR="00CD50AE" w14:paraId="49A8FBB5" w14:textId="77777777" w:rsidTr="00CD50AE">
        <w:tc>
          <w:tcPr>
            <w:tcW w:w="2122" w:type="dxa"/>
            <w:shd w:val="clear" w:color="auto" w:fill="767171" w:themeFill="background2" w:themeFillShade="80"/>
          </w:tcPr>
          <w:p w14:paraId="330C31AA" w14:textId="3743D02A" w:rsidR="00CD50AE" w:rsidRDefault="00CD50AE" w:rsidP="0007719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Serviço Externo</w:t>
            </w:r>
          </w:p>
        </w:tc>
        <w:tc>
          <w:tcPr>
            <w:tcW w:w="6515" w:type="dxa"/>
          </w:tcPr>
          <w:p w14:paraId="75DA101C" w14:textId="24258FFD" w:rsidR="00CD50AE" w:rsidRPr="00955784" w:rsidRDefault="00EB2053" w:rsidP="0007719A">
            <w:r w:rsidRPr="00955784">
              <w:t>Não se aplica</w:t>
            </w:r>
          </w:p>
        </w:tc>
      </w:tr>
    </w:tbl>
    <w:p w14:paraId="636C7B63" w14:textId="77777777" w:rsidR="00CD50AE" w:rsidRDefault="00CD50AE" w:rsidP="00CD50AE"/>
    <w:p w14:paraId="59885835" w14:textId="44C107BE" w:rsidR="00CD50AE" w:rsidRPr="00CD50AE" w:rsidRDefault="00351968">
      <w:pPr>
        <w:spacing w:before="0" w:after="160" w:line="259" w:lineRule="auto"/>
        <w:jc w:val="left"/>
        <w:rPr>
          <w:b/>
          <w:sz w:val="20"/>
        </w:rPr>
      </w:pPr>
      <w:r>
        <w:rPr>
          <w:b/>
          <w:sz w:val="20"/>
        </w:rPr>
        <w:t>*Itens a serem consumidos pela aplicação durante seu ciclo de vida.</w:t>
      </w:r>
    </w:p>
    <w:p w14:paraId="625586E6" w14:textId="77777777" w:rsidR="00E939E8" w:rsidRDefault="00E939E8" w:rsidP="00E939E8"/>
    <w:p w14:paraId="062508D7" w14:textId="77777777" w:rsidR="00E939E8" w:rsidRPr="00C73B68" w:rsidRDefault="00E939E8" w:rsidP="00E939E8">
      <w:pPr>
        <w:pStyle w:val="Heading1"/>
        <w:pBdr>
          <w:top w:val="single" w:sz="12" w:space="3" w:color="44546A" w:themeColor="text2" w:shadow="1"/>
          <w:left w:val="single" w:sz="12" w:space="3" w:color="44546A" w:themeColor="text2" w:shadow="1"/>
          <w:bottom w:val="single" w:sz="12" w:space="3" w:color="44546A" w:themeColor="text2" w:shadow="1"/>
          <w:right w:val="single" w:sz="12" w:space="3" w:color="44546A" w:themeColor="text2" w:shadow="1"/>
        </w:pBdr>
        <w:shd w:val="clear" w:color="auto" w:fill="1F4E79" w:themeFill="accent1" w:themeFillShade="80"/>
        <w:rPr>
          <w:color w:val="FFFFFF" w:themeColor="background1"/>
        </w:rPr>
      </w:pPr>
      <w:bookmarkStart w:id="32" w:name="_Toc4509314"/>
      <w:bookmarkStart w:id="33" w:name="_Toc61873187"/>
      <w:r>
        <w:rPr>
          <w:color w:val="FFFFFF" w:themeColor="background1"/>
        </w:rPr>
        <w:t>MANUAL E TREINAMENTO PARA ESSA INICIATIVA</w:t>
      </w:r>
      <w:bookmarkEnd w:id="32"/>
      <w:bookmarkEnd w:id="33"/>
    </w:p>
    <w:p w14:paraId="55D0C711" w14:textId="77777777" w:rsidR="00E939E8" w:rsidRDefault="00E939E8" w:rsidP="00E939E8">
      <w:pPr>
        <w:rPr>
          <w:rFonts w:asciiTheme="minorHAnsi" w:hAnsiTheme="minorHAnsi"/>
        </w:rPr>
      </w:pPr>
    </w:p>
    <w:p w14:paraId="4571C266" w14:textId="77777777" w:rsidR="00E939E8" w:rsidRPr="007C7461" w:rsidRDefault="00E939E8" w:rsidP="00E939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7C7461">
        <w:rPr>
          <w:rFonts w:asciiTheme="minorHAnsi" w:hAnsiTheme="minorHAnsi"/>
          <w:b/>
        </w:rPr>
        <w:t xml:space="preserve">MOR e Key User </w:t>
      </w:r>
    </w:p>
    <w:p w14:paraId="383B9A1F" w14:textId="77777777" w:rsidR="00E939E8" w:rsidRDefault="00E939E8" w:rsidP="00E939E8">
      <w:pPr>
        <w:pStyle w:val="ListParagraph"/>
        <w:numPr>
          <w:ilvl w:val="1"/>
          <w:numId w:val="6"/>
        </w:numPr>
      </w:pPr>
      <w:r>
        <w:t>Não é necessário o treinamento, pois os mesmos participam da elaboração, construção e validação do escopo e protótipo da iniciativa, assim como os testes em Point CIP.</w:t>
      </w:r>
    </w:p>
    <w:p w14:paraId="619473A6" w14:textId="77777777" w:rsidR="00E939E8" w:rsidRDefault="00E939E8" w:rsidP="00E939E8">
      <w:pPr>
        <w:pStyle w:val="ListParagraph"/>
        <w:ind w:left="1440"/>
        <w:rPr>
          <w:rFonts w:asciiTheme="minorHAnsi" w:hAnsiTheme="minorHAnsi"/>
        </w:rPr>
      </w:pPr>
    </w:p>
    <w:p w14:paraId="17257FB9" w14:textId="77777777" w:rsidR="00E939E8" w:rsidRDefault="00E939E8" w:rsidP="00E939E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Usuário final</w:t>
      </w:r>
    </w:p>
    <w:p w14:paraId="14A19C93" w14:textId="77777777" w:rsidR="00E939E8" w:rsidRDefault="00E939E8" w:rsidP="00E939E8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t>O Key User junto com o líder da iniciativa, que poderá ser o mesmo colaborador, será responsável por elaborar o Manual da iniciativa e providenciar o treinamento para todos os usuários e papéis dentro da iniciativa, alinhado todos os pontos junto ao MOR</w:t>
      </w:r>
    </w:p>
    <w:p w14:paraId="17006801" w14:textId="77777777" w:rsidR="00E939E8" w:rsidRDefault="00E939E8" w:rsidP="00E939E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Troca de MOR e/ou Key User</w:t>
      </w:r>
    </w:p>
    <w:p w14:paraId="05A2B579" w14:textId="77777777" w:rsidR="00E939E8" w:rsidRPr="007C7461" w:rsidRDefault="00E939E8" w:rsidP="00E939E8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O Antigo MOR, assim como o Key User devem repassar suas atividades para os novos representantes. Caso esse repasse não ocorra, deverá ser negociado junto ao ICO e CI, agenda para treinamento para os papéis.</w:t>
      </w:r>
    </w:p>
    <w:p w14:paraId="35F546C4" w14:textId="77777777" w:rsidR="00CD50AE" w:rsidRPr="00CD50AE" w:rsidRDefault="00CD50AE">
      <w:pPr>
        <w:spacing w:before="0" w:after="160" w:line="259" w:lineRule="auto"/>
        <w:jc w:val="left"/>
        <w:rPr>
          <w:b/>
          <w:sz w:val="20"/>
        </w:rPr>
      </w:pPr>
    </w:p>
    <w:p w14:paraId="4A04F925" w14:textId="09C8838F" w:rsidR="006F496C" w:rsidRPr="00C92D41" w:rsidRDefault="00894CC6" w:rsidP="006F496C">
      <w:pPr>
        <w:pStyle w:val="Heading1"/>
        <w:pBdr>
          <w:top w:val="single" w:sz="12" w:space="3" w:color="44546A" w:themeColor="text2" w:shadow="1"/>
          <w:left w:val="single" w:sz="12" w:space="3" w:color="44546A" w:themeColor="text2" w:shadow="1"/>
          <w:bottom w:val="single" w:sz="12" w:space="3" w:color="44546A" w:themeColor="text2" w:shadow="1"/>
          <w:right w:val="single" w:sz="12" w:space="3" w:color="44546A" w:themeColor="text2" w:shadow="1"/>
        </w:pBdr>
        <w:shd w:val="clear" w:color="auto" w:fill="1F4E79" w:themeFill="accent1" w:themeFillShade="80"/>
        <w:rPr>
          <w:color w:val="FFFFFF" w:themeColor="background1"/>
        </w:rPr>
      </w:pPr>
      <w:bookmarkStart w:id="34" w:name="_Toc61873188"/>
      <w:r>
        <w:rPr>
          <w:color w:val="FFFFFF" w:themeColor="background1"/>
        </w:rPr>
        <w:t>CONCEITO SUPORTE</w:t>
      </w:r>
      <w:bookmarkEnd w:id="34"/>
    </w:p>
    <w:p w14:paraId="63419C01" w14:textId="0AD15943" w:rsidR="006F496C" w:rsidRPr="006F496C" w:rsidRDefault="004D1FF6" w:rsidP="006F496C">
      <w:pPr>
        <w:rPr>
          <w:szCs w:val="22"/>
        </w:rPr>
      </w:pPr>
      <w:r>
        <w:rPr>
          <w:szCs w:val="22"/>
        </w:rPr>
        <w:t>Definido após point CIP em reunião com CI na fase handover.</w:t>
      </w:r>
    </w:p>
    <w:p w14:paraId="1E5F3D81" w14:textId="5833B00A" w:rsidR="00767692" w:rsidRPr="006F496C" w:rsidRDefault="00767692">
      <w:pPr>
        <w:spacing w:before="0" w:after="160" w:line="259" w:lineRule="auto"/>
        <w:jc w:val="left"/>
        <w:rPr>
          <w:b/>
          <w:sz w:val="20"/>
        </w:rPr>
      </w:pPr>
      <w:r w:rsidRPr="006F496C">
        <w:rPr>
          <w:b/>
          <w:sz w:val="20"/>
        </w:rPr>
        <w:br w:type="page"/>
      </w:r>
    </w:p>
    <w:p w14:paraId="34788802" w14:textId="77777777" w:rsidR="00767692" w:rsidRPr="00C92D41" w:rsidRDefault="00767692" w:rsidP="00767692">
      <w:pPr>
        <w:pStyle w:val="Heading1"/>
        <w:pBdr>
          <w:top w:val="single" w:sz="12" w:space="3" w:color="44546A" w:themeColor="text2" w:shadow="1"/>
          <w:left w:val="single" w:sz="12" w:space="3" w:color="44546A" w:themeColor="text2" w:shadow="1"/>
          <w:bottom w:val="single" w:sz="12" w:space="3" w:color="44546A" w:themeColor="text2" w:shadow="1"/>
          <w:right w:val="single" w:sz="12" w:space="3" w:color="44546A" w:themeColor="text2" w:shadow="1"/>
        </w:pBdr>
        <w:shd w:val="clear" w:color="auto" w:fill="1F4E79" w:themeFill="accent1" w:themeFillShade="80"/>
        <w:rPr>
          <w:color w:val="FFFFFF" w:themeColor="background1"/>
        </w:rPr>
      </w:pPr>
      <w:bookmarkStart w:id="35" w:name="_Toc61873189"/>
      <w:r w:rsidRPr="00C92D41">
        <w:rPr>
          <w:color w:val="FFFFFF" w:themeColor="background1"/>
        </w:rPr>
        <w:lastRenderedPageBreak/>
        <w:t>APROVAÇÕES</w:t>
      </w:r>
      <w:bookmarkEnd w:id="35"/>
    </w:p>
    <w:tbl>
      <w:tblPr>
        <w:tblW w:w="84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5217"/>
      </w:tblGrid>
      <w:tr w:rsidR="00767692" w14:paraId="2AE0FCFB" w14:textId="77777777" w:rsidTr="00516298">
        <w:trPr>
          <w:trHeight w:val="13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0F067D43" w14:textId="29231FF5" w:rsidR="00767692" w:rsidRPr="0026458D" w:rsidRDefault="00111555" w:rsidP="00516298">
            <w:pPr>
              <w:spacing w:before="60" w:after="60"/>
              <w:jc w:val="left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>
              <w:rPr>
                <w:rFonts w:cs="Arial"/>
                <w:b/>
                <w:bCs/>
                <w:color w:val="FFFFFF" w:themeColor="background1"/>
                <w:szCs w:val="22"/>
              </w:rPr>
              <w:t>OWNER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203A" w14:textId="58B8A275" w:rsidR="00767692" w:rsidRPr="00210230" w:rsidRDefault="002D01B1" w:rsidP="009C4C2E">
            <w:pPr>
              <w:spacing w:before="60" w:after="60"/>
              <w:rPr>
                <w:rFonts w:asciiTheme="minorHAnsi" w:hAnsiTheme="minorHAnsi" w:cs="Arial"/>
                <w:bCs/>
                <w:szCs w:val="22"/>
              </w:rPr>
            </w:pPr>
            <w:r w:rsidRPr="009C4C2E">
              <w:t>BAR</w:t>
            </w:r>
            <w:r>
              <w:t>BALHO ALFREDO (HSS-CT CTP/MED)</w:t>
            </w:r>
          </w:p>
        </w:tc>
      </w:tr>
      <w:tr w:rsidR="005C2552" w:rsidRPr="004C17E6" w14:paraId="4F51AA43" w14:textId="77777777" w:rsidTr="00955784">
        <w:trPr>
          <w:trHeight w:val="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F8DE5B6" w14:textId="77777777" w:rsidR="005C2552" w:rsidRPr="004C17E6" w:rsidRDefault="005C2552" w:rsidP="00955784">
            <w:pPr>
              <w:spacing w:before="60" w:after="60"/>
              <w:rPr>
                <w:rFonts w:cs="Arial"/>
                <w:b/>
                <w:bCs/>
                <w:color w:val="FFFFFF" w:themeColor="background1"/>
                <w:szCs w:val="22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Cs w:val="22"/>
                <w:lang w:val="es-ES"/>
              </w:rPr>
              <w:t>CONTATO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246C5" w14:textId="526B3DA9" w:rsidR="005C2552" w:rsidRPr="00A278DC" w:rsidRDefault="002D01B1" w:rsidP="009C4C2E">
            <w:pPr>
              <w:spacing w:before="60" w:after="60"/>
              <w:rPr>
                <w:rFonts w:asciiTheme="minorHAnsi" w:hAnsiTheme="minorHAnsi"/>
                <w:szCs w:val="22"/>
              </w:rPr>
            </w:pPr>
            <w:r w:rsidRPr="002D01B1">
              <w:t xml:space="preserve">MARTINS KARINA (HSS-CT) </w:t>
            </w:r>
          </w:p>
        </w:tc>
      </w:tr>
      <w:tr w:rsidR="00767692" w:rsidRPr="00294930" w14:paraId="673EAFC1" w14:textId="77777777" w:rsidTr="00516298">
        <w:trPr>
          <w:trHeight w:val="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02A5B70" w14:textId="6D091169" w:rsidR="00767692" w:rsidRDefault="00F5607A" w:rsidP="00516298">
            <w:pPr>
              <w:spacing w:before="60" w:after="60"/>
              <w:rPr>
                <w:rFonts w:cs="Arial"/>
                <w:b/>
                <w:bCs/>
                <w:color w:val="FFFFFF" w:themeColor="background1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FFFFFF" w:themeColor="background1"/>
                <w:szCs w:val="22"/>
                <w:lang w:val="en-US"/>
              </w:rPr>
              <w:t>ANALISTA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2B74C" w14:textId="39CC014F" w:rsidR="00767692" w:rsidRPr="00210230" w:rsidRDefault="00F5607A" w:rsidP="00F5607A">
            <w:pPr>
              <w:spacing w:before="60" w:after="60"/>
              <w:rPr>
                <w:rFonts w:asciiTheme="minorHAnsi" w:hAnsiTheme="minorHAnsi"/>
                <w:szCs w:val="22"/>
                <w:lang w:val="es-ES"/>
              </w:rPr>
            </w:pPr>
            <w:r w:rsidRPr="00210230">
              <w:rPr>
                <w:rFonts w:asciiTheme="minorHAnsi" w:hAnsiTheme="minorHAnsi"/>
                <w:szCs w:val="22"/>
                <w:lang w:val="es-ES"/>
              </w:rPr>
              <w:t>TEODORO LUIS (CTP/ICO11)</w:t>
            </w:r>
          </w:p>
        </w:tc>
      </w:tr>
      <w:tr w:rsidR="00767692" w:rsidRPr="001F0B77" w14:paraId="46B55666" w14:textId="77777777" w:rsidTr="00516298">
        <w:trPr>
          <w:trHeight w:val="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AE97473" w14:textId="32326EB4" w:rsidR="00767692" w:rsidRPr="00F5607A" w:rsidRDefault="00F5607A" w:rsidP="00516298">
            <w:pPr>
              <w:spacing w:before="60" w:after="60"/>
              <w:rPr>
                <w:rFonts w:cs="Arial"/>
                <w:b/>
                <w:bCs/>
                <w:color w:val="FFFFFF" w:themeColor="background1"/>
                <w:szCs w:val="22"/>
                <w:lang w:val="es-ES"/>
              </w:rPr>
            </w:pPr>
            <w:r w:rsidRPr="00F5607A">
              <w:rPr>
                <w:rFonts w:cs="Arial"/>
                <w:b/>
                <w:bCs/>
                <w:color w:val="FFFFFF" w:themeColor="background1"/>
                <w:szCs w:val="22"/>
                <w:lang w:val="es-ES"/>
              </w:rPr>
              <w:t>CTP/ICO PS/ICO-LA CTP/ICO12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4ADA" w14:textId="77295B67" w:rsidR="00767692" w:rsidRPr="00210230" w:rsidRDefault="00F5607A" w:rsidP="00516298">
            <w:pPr>
              <w:spacing w:before="60" w:after="60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PEREIRA</w:t>
            </w:r>
            <w:r w:rsidRPr="008E6D4C">
              <w:rPr>
                <w:rFonts w:asciiTheme="minorHAnsi" w:hAnsiTheme="minorHAnsi"/>
                <w:szCs w:val="22"/>
                <w:lang w:val="es-ES"/>
              </w:rPr>
              <w:t xml:space="preserve"> A</w:t>
            </w:r>
            <w:r>
              <w:rPr>
                <w:rFonts w:asciiTheme="minorHAnsi" w:hAnsiTheme="minorHAnsi"/>
                <w:szCs w:val="22"/>
                <w:lang w:val="es-ES"/>
              </w:rPr>
              <w:t>NTONIO</w:t>
            </w:r>
            <w:r w:rsidRPr="008E6D4C">
              <w:rPr>
                <w:rFonts w:asciiTheme="minorHAnsi" w:hAnsiTheme="minorHAnsi"/>
                <w:szCs w:val="22"/>
                <w:lang w:val="es-ES"/>
              </w:rPr>
              <w:t xml:space="preserve"> (</w:t>
            </w:r>
            <w:r w:rsidRPr="00DA5E42">
              <w:rPr>
                <w:rFonts w:asciiTheme="minorHAnsi" w:hAnsiTheme="minorHAnsi" w:cs="Arial"/>
                <w:szCs w:val="22"/>
                <w:lang w:val="es-ES"/>
              </w:rPr>
              <w:t>CTP/ICO PS/ICO-LA</w:t>
            </w:r>
            <w:r w:rsidRPr="008E6D4C">
              <w:rPr>
                <w:rFonts w:asciiTheme="minorHAnsi" w:hAnsiTheme="minorHAnsi"/>
                <w:szCs w:val="22"/>
                <w:lang w:val="es-ES"/>
              </w:rPr>
              <w:t>)</w:t>
            </w:r>
          </w:p>
        </w:tc>
      </w:tr>
      <w:tr w:rsidR="00767692" w:rsidRPr="00A67A81" w14:paraId="6C74B9C2" w14:textId="77777777" w:rsidTr="00516298">
        <w:trPr>
          <w:trHeight w:val="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5C072A7" w14:textId="19404783" w:rsidR="00767692" w:rsidRDefault="00F5607A" w:rsidP="00516298">
            <w:pPr>
              <w:spacing w:before="60" w:after="60"/>
              <w:rPr>
                <w:rFonts w:cs="Arial"/>
                <w:b/>
                <w:bCs/>
                <w:color w:val="FFFFFF" w:themeColor="background1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FFFFFF" w:themeColor="background1"/>
                <w:szCs w:val="22"/>
              </w:rPr>
              <w:t>SLR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B4437" w14:textId="3949AC6B" w:rsidR="00767692" w:rsidRPr="00210230" w:rsidRDefault="002D01B1" w:rsidP="00516298">
            <w:pPr>
              <w:spacing w:before="60" w:after="60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THIAGO MOREIRA</w:t>
            </w:r>
            <w:r w:rsidR="00F5607A" w:rsidRPr="008E6D4C">
              <w:rPr>
                <w:rFonts w:asciiTheme="minorHAnsi" w:hAnsiTheme="minorHAnsi"/>
                <w:szCs w:val="22"/>
                <w:lang w:val="es-ES"/>
              </w:rPr>
              <w:t xml:space="preserve"> (CTP/ICO</w:t>
            </w:r>
            <w:r w:rsidR="00F5607A">
              <w:rPr>
                <w:rFonts w:asciiTheme="minorHAnsi" w:hAnsiTheme="minorHAnsi"/>
                <w:szCs w:val="22"/>
                <w:lang w:val="es-ES"/>
              </w:rPr>
              <w:t>11</w:t>
            </w:r>
            <w:r w:rsidR="00F5607A" w:rsidRPr="008E6D4C">
              <w:rPr>
                <w:rFonts w:asciiTheme="minorHAnsi" w:hAnsiTheme="minorHAnsi"/>
                <w:szCs w:val="22"/>
                <w:lang w:val="es-ES"/>
              </w:rPr>
              <w:t>)</w:t>
            </w:r>
          </w:p>
        </w:tc>
      </w:tr>
      <w:tr w:rsidR="00F5607A" w:rsidRPr="00C20FA0" w14:paraId="582E5932" w14:textId="77777777" w:rsidTr="00516298">
        <w:trPr>
          <w:trHeight w:val="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3F63040" w14:textId="063D3C19" w:rsidR="00F5607A" w:rsidRDefault="00F5607A" w:rsidP="00516298">
            <w:pPr>
              <w:spacing w:before="60" w:after="60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>
              <w:rPr>
                <w:rFonts w:cs="Arial"/>
                <w:b/>
                <w:bCs/>
                <w:color w:val="FFFFFF" w:themeColor="background1"/>
                <w:szCs w:val="22"/>
              </w:rPr>
              <w:t>CI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F82A" w14:textId="14398B03" w:rsidR="00F5607A" w:rsidRDefault="00F5607A" w:rsidP="00F5607A">
            <w:pPr>
              <w:spacing w:before="0" w:after="0"/>
              <w:jc w:val="left"/>
              <w:rPr>
                <w:rFonts w:asciiTheme="minorHAnsi" w:hAnsiTheme="minorHAnsi"/>
                <w:szCs w:val="22"/>
                <w:lang w:val="es-ES"/>
              </w:rPr>
            </w:pPr>
            <w:r w:rsidRPr="00F5607A">
              <w:rPr>
                <w:rFonts w:asciiTheme="minorHAnsi" w:hAnsiTheme="minorHAnsi"/>
                <w:szCs w:val="22"/>
                <w:lang w:val="es-ES"/>
              </w:rPr>
              <w:t>SANCHES DERLI (</w:t>
            </w:r>
            <w:r w:rsidRPr="00F5607A">
              <w:rPr>
                <w:rFonts w:ascii="Arial" w:hAnsi="Arial"/>
                <w:sz w:val="20"/>
                <w:lang w:val="es-ES"/>
              </w:rPr>
              <w:t>CI/CWR3-LA</w:t>
            </w:r>
            <w:r w:rsidRPr="00F5607A">
              <w:rPr>
                <w:rFonts w:asciiTheme="minorHAnsi" w:hAnsiTheme="minorHAnsi"/>
                <w:szCs w:val="22"/>
                <w:lang w:val="es-ES"/>
              </w:rPr>
              <w:t>)</w:t>
            </w:r>
          </w:p>
        </w:tc>
      </w:tr>
      <w:tr w:rsidR="00A07CC1" w:rsidRPr="002D01B1" w14:paraId="7AF876D7" w14:textId="77777777" w:rsidTr="00516298">
        <w:trPr>
          <w:trHeight w:val="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79381F2" w14:textId="1E57E6FD" w:rsidR="00A07CC1" w:rsidRDefault="00A07CC1" w:rsidP="00516298">
            <w:pPr>
              <w:spacing w:before="60" w:after="60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>
              <w:rPr>
                <w:rFonts w:cs="Arial"/>
                <w:b/>
                <w:bCs/>
                <w:color w:val="FFFFFF" w:themeColor="background1"/>
                <w:szCs w:val="22"/>
              </w:rPr>
              <w:t>Data Security Partner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E420" w14:textId="0AC7505E" w:rsidR="00A07CC1" w:rsidRPr="002D01B1" w:rsidRDefault="002D01B1" w:rsidP="00A07CC1">
            <w:pPr>
              <w:spacing w:before="0" w:after="0"/>
              <w:jc w:val="left"/>
              <w:rPr>
                <w:rFonts w:asciiTheme="minorHAnsi" w:hAnsiTheme="minorHAnsi"/>
                <w:szCs w:val="22"/>
                <w:lang w:val="es-ES"/>
              </w:rPr>
            </w:pPr>
            <w:r w:rsidRPr="002D01B1">
              <w:rPr>
                <w:rFonts w:asciiTheme="minorHAnsi" w:hAnsiTheme="minorHAnsi"/>
                <w:szCs w:val="22"/>
                <w:lang w:val="es-ES"/>
              </w:rPr>
              <w:t>FARIA EDUARDO (C/DSO-LA)</w:t>
            </w:r>
          </w:p>
        </w:tc>
      </w:tr>
    </w:tbl>
    <w:p w14:paraId="55074821" w14:textId="77777777" w:rsidR="00767692" w:rsidRPr="002D01B1" w:rsidRDefault="00767692" w:rsidP="00767692">
      <w:pPr>
        <w:jc w:val="center"/>
        <w:rPr>
          <w:rFonts w:ascii="Bosch Office Sans" w:hAnsi="Bosch Office Sans" w:cs="Arial"/>
          <w:color w:val="000000"/>
          <w:sz w:val="28"/>
          <w:szCs w:val="28"/>
          <w:lang w:val="es-ES" w:eastAsia="pt-BR" w:bidi="ar-SA"/>
        </w:rPr>
      </w:pPr>
    </w:p>
    <w:p w14:paraId="1366EF2F" w14:textId="77777777" w:rsidR="00767692" w:rsidRPr="002D01B1" w:rsidRDefault="00767692" w:rsidP="00767692">
      <w:pPr>
        <w:jc w:val="center"/>
        <w:rPr>
          <w:rFonts w:ascii="Bosch Office Sans" w:hAnsi="Bosch Office Sans" w:cs="Arial"/>
          <w:color w:val="000000"/>
          <w:sz w:val="28"/>
          <w:szCs w:val="28"/>
          <w:lang w:val="es-ES" w:eastAsia="pt-BR" w:bidi="ar-SA"/>
        </w:rPr>
      </w:pPr>
    </w:p>
    <w:p w14:paraId="6EF2A5B4" w14:textId="77777777" w:rsidR="00767692" w:rsidRPr="002D01B1" w:rsidRDefault="00767692" w:rsidP="00767692">
      <w:pPr>
        <w:rPr>
          <w:rFonts w:ascii="Bosch Office Sans" w:hAnsi="Bosch Office Sans" w:cs="Arial"/>
          <w:color w:val="000000"/>
          <w:sz w:val="28"/>
          <w:szCs w:val="28"/>
          <w:lang w:val="es-ES" w:eastAsia="pt-BR" w:bidi="ar-SA"/>
        </w:rPr>
      </w:pPr>
    </w:p>
    <w:p w14:paraId="6DCBDD1A" w14:textId="77777777" w:rsidR="00767692" w:rsidRDefault="00767692" w:rsidP="00767692">
      <w:pPr>
        <w:jc w:val="center"/>
        <w:rPr>
          <w:rFonts w:ascii="Bosch Office Sans" w:hAnsi="Bosch Office Sans" w:cs="Arial"/>
          <w:color w:val="000000"/>
          <w:sz w:val="28"/>
          <w:szCs w:val="28"/>
          <w:lang w:eastAsia="pt-BR" w:bidi="ar-SA"/>
        </w:rPr>
      </w:pPr>
      <w:r w:rsidRPr="00AB6262">
        <w:rPr>
          <w:rFonts w:ascii="Bosch Office Sans" w:hAnsi="Bosch Office Sans" w:cs="Arial"/>
          <w:color w:val="000000"/>
          <w:sz w:val="28"/>
          <w:szCs w:val="28"/>
          <w:lang w:eastAsia="pt-BR" w:bidi="ar-SA"/>
        </w:rPr>
        <w:t>Declaramos estar de acordo com as informações que</w:t>
      </w:r>
      <w:r w:rsidRPr="00AB6262">
        <w:rPr>
          <w:rFonts w:ascii="Bosch Office Sans" w:hAnsi="Bosch Office Sans" w:cs="Arial"/>
          <w:color w:val="000000"/>
          <w:sz w:val="28"/>
          <w:szCs w:val="28"/>
          <w:lang w:eastAsia="pt-BR" w:bidi="ar-SA"/>
        </w:rPr>
        <w:br/>
        <w:t>compõem este documento e aprovamos a continuidade do</w:t>
      </w:r>
      <w:r w:rsidRPr="00AB6262">
        <w:rPr>
          <w:rFonts w:ascii="Bosch Office Sans" w:hAnsi="Bosch Office Sans" w:cs="Arial"/>
          <w:color w:val="000000"/>
          <w:sz w:val="28"/>
          <w:szCs w:val="28"/>
          <w:lang w:eastAsia="pt-BR" w:bidi="ar-SA"/>
        </w:rPr>
        <w:br/>
        <w:t>desenvolvimento.</w:t>
      </w:r>
    </w:p>
    <w:p w14:paraId="40EE323F" w14:textId="77777777" w:rsidR="00767692" w:rsidRDefault="00767692" w:rsidP="00767692">
      <w:pPr>
        <w:rPr>
          <w:rFonts w:ascii="Bosch Office Sans" w:hAnsi="Bosch Office Sans" w:cs="Arial"/>
          <w:color w:val="000000"/>
          <w:sz w:val="28"/>
          <w:szCs w:val="28"/>
          <w:lang w:eastAsia="pt-BR" w:bidi="ar-SA"/>
        </w:rPr>
      </w:pPr>
    </w:p>
    <w:p w14:paraId="6DD47488" w14:textId="47F195FA" w:rsidR="008A378D" w:rsidRPr="003141C6" w:rsidRDefault="008A378D" w:rsidP="008A378D">
      <w:pPr>
        <w:pStyle w:val="Heading1"/>
        <w:pBdr>
          <w:top w:val="single" w:sz="12" w:space="3" w:color="44546A" w:themeColor="text2" w:shadow="1"/>
          <w:left w:val="single" w:sz="12" w:space="3" w:color="44546A" w:themeColor="text2" w:shadow="1"/>
          <w:bottom w:val="single" w:sz="12" w:space="3" w:color="44546A" w:themeColor="text2" w:shadow="1"/>
          <w:right w:val="single" w:sz="12" w:space="3" w:color="44546A" w:themeColor="text2" w:shadow="1"/>
        </w:pBdr>
        <w:shd w:val="clear" w:color="auto" w:fill="1F4E79" w:themeFill="accent1" w:themeFillShade="80"/>
      </w:pPr>
      <w:r>
        <w:t xml:space="preserve">  </w:t>
      </w:r>
      <w:bookmarkStart w:id="36" w:name="_Toc510012989"/>
      <w:bookmarkStart w:id="37" w:name="_Toc61873190"/>
      <w:r w:rsidRPr="008A378D">
        <w:rPr>
          <w:color w:val="FFFFFF" w:themeColor="background1"/>
        </w:rPr>
        <w:t>PRAZO</w:t>
      </w:r>
      <w:bookmarkEnd w:id="36"/>
      <w:r w:rsidR="00862DC9">
        <w:rPr>
          <w:color w:val="FFFFFF" w:themeColor="background1"/>
        </w:rPr>
        <w:t>S</w:t>
      </w:r>
      <w:bookmarkEnd w:id="37"/>
    </w:p>
    <w:p w14:paraId="0FAE3446" w14:textId="0C2E47FB" w:rsidR="008340A7" w:rsidRDefault="00C27B4B" w:rsidP="008340A7">
      <w:pPr>
        <w:jc w:val="center"/>
        <w:rPr>
          <w:b/>
          <w:sz w:val="20"/>
        </w:rPr>
      </w:pPr>
      <w:r>
        <w:rPr>
          <w:b/>
          <w:sz w:val="20"/>
        </w:rPr>
        <w:t>09/12/2021</w:t>
      </w:r>
    </w:p>
    <w:sectPr w:rsidR="008340A7" w:rsidSect="00F93CD1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2BBAE" w14:textId="77777777" w:rsidR="008221D3" w:rsidRDefault="008221D3" w:rsidP="00AE4A08">
      <w:pPr>
        <w:spacing w:before="0" w:after="0"/>
      </w:pPr>
      <w:r>
        <w:separator/>
      </w:r>
    </w:p>
  </w:endnote>
  <w:endnote w:type="continuationSeparator" w:id="0">
    <w:p w14:paraId="258C15CA" w14:textId="77777777" w:rsidR="008221D3" w:rsidRDefault="008221D3" w:rsidP="00AE4A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LStat">
    <w:altName w:val="Times New Roman"/>
    <w:panose1 w:val="00000000000000000000"/>
    <w:charset w:val="00"/>
    <w:family w:val="roman"/>
    <w:notTrueType/>
    <w:pitch w:val="default"/>
    <w:sig w:usb0="0282A578" w:usb1="00000008" w:usb2="0282A578" w:usb3="00000008" w:csb0="00000020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292CD" w14:textId="77777777" w:rsidR="008221D3" w:rsidRDefault="008221D3" w:rsidP="00AE4A08">
      <w:pPr>
        <w:spacing w:before="0" w:after="0"/>
      </w:pPr>
      <w:r>
        <w:separator/>
      </w:r>
    </w:p>
  </w:footnote>
  <w:footnote w:type="continuationSeparator" w:id="0">
    <w:p w14:paraId="2010963C" w14:textId="77777777" w:rsidR="008221D3" w:rsidRDefault="008221D3" w:rsidP="00AE4A0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17" w:type="dxa"/>
      <w:jc w:val="center"/>
      <w:tblLayout w:type="fixed"/>
      <w:tblCellMar>
        <w:left w:w="136" w:type="dxa"/>
        <w:right w:w="136" w:type="dxa"/>
      </w:tblCellMar>
      <w:tblLook w:val="01E0" w:firstRow="1" w:lastRow="1" w:firstColumn="1" w:lastColumn="1" w:noHBand="0" w:noVBand="0"/>
    </w:tblPr>
    <w:tblGrid>
      <w:gridCol w:w="1418"/>
      <w:gridCol w:w="5256"/>
      <w:gridCol w:w="2257"/>
      <w:gridCol w:w="1686"/>
    </w:tblGrid>
    <w:tr w:rsidR="008221D3" w14:paraId="1F3FC234" w14:textId="77777777" w:rsidTr="00310954">
      <w:trPr>
        <w:trHeight w:hRule="exact" w:val="284"/>
        <w:jc w:val="center"/>
      </w:trPr>
      <w:tc>
        <w:tcPr>
          <w:tcW w:w="1418" w:type="dxa"/>
          <w:tcBorders>
            <w:right w:val="single" w:sz="4" w:space="0" w:color="auto"/>
          </w:tcBorders>
          <w:shd w:val="clear" w:color="auto" w:fill="E6E6E6"/>
        </w:tcPr>
        <w:p w14:paraId="5D96298E" w14:textId="77777777" w:rsidR="008221D3" w:rsidRDefault="008221D3" w:rsidP="00AE4A08">
          <w:pPr>
            <w:framePr w:wrap="around" w:vAnchor="page" w:hAnchor="page" w:x="874" w:y="2456" w:anchorLock="1"/>
            <w:spacing w:before="2" w:line="272" w:lineRule="exact"/>
            <w:rPr>
              <w:noProof/>
              <w:spacing w:val="8"/>
              <w:sz w:val="15"/>
            </w:rPr>
          </w:pPr>
          <w:bookmarkStart w:id="14" w:name="IDS_Datum" w:colFirst="3" w:colLast="3"/>
          <w:bookmarkStart w:id="15" w:name="DdSubject" w:colFirst="1" w:colLast="1"/>
          <w:bookmarkStart w:id="16" w:name="stFrom" w:colFirst="0" w:colLast="0"/>
          <w:bookmarkStart w:id="17" w:name="stContact" w:colFirst="2" w:colLast="2"/>
          <w:r>
            <w:rPr>
              <w:noProof/>
              <w:spacing w:val="8"/>
              <w:sz w:val="15"/>
            </w:rPr>
            <w:t>De</w:t>
          </w:r>
        </w:p>
      </w:tc>
      <w:tc>
        <w:tcPr>
          <w:tcW w:w="5256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64C5236C" w14:textId="04A02454" w:rsidR="008221D3" w:rsidRDefault="001F0B77" w:rsidP="00310954">
          <w:pPr>
            <w:framePr w:wrap="around" w:vAnchor="page" w:hAnchor="page" w:x="874" w:y="2456" w:anchorLock="1"/>
            <w:spacing w:after="68" w:line="227" w:lineRule="atLeast"/>
            <w:jc w:val="left"/>
            <w:rPr>
              <w:noProof/>
              <w:spacing w:val="8"/>
            </w:rPr>
          </w:pPr>
          <w:r>
            <w:t>CARTAODIGITAL – Digitalizar o processo de entrega de benefícios.</w:t>
          </w:r>
        </w:p>
      </w:tc>
      <w:tc>
        <w:tcPr>
          <w:tcW w:w="2257" w:type="dxa"/>
          <w:tcBorders>
            <w:left w:val="single" w:sz="4" w:space="0" w:color="auto"/>
            <w:right w:val="single" w:sz="4" w:space="0" w:color="auto"/>
          </w:tcBorders>
          <w:shd w:val="clear" w:color="auto" w:fill="E6E6E6"/>
        </w:tcPr>
        <w:p w14:paraId="79ECC338" w14:textId="09EBC27B" w:rsidR="008221D3" w:rsidRDefault="008221D3" w:rsidP="00AE4A08">
          <w:pPr>
            <w:framePr w:wrap="around" w:vAnchor="page" w:hAnchor="page" w:x="874" w:y="2456" w:anchorLock="1"/>
            <w:spacing w:before="2" w:line="272" w:lineRule="exact"/>
            <w:ind w:right="-71"/>
            <w:rPr>
              <w:noProof/>
              <w:spacing w:val="8"/>
              <w:sz w:val="15"/>
            </w:rPr>
          </w:pPr>
          <w:r>
            <w:rPr>
              <w:noProof/>
              <w:spacing w:val="8"/>
              <w:sz w:val="15"/>
            </w:rPr>
            <w:t>Emitente</w:t>
          </w:r>
        </w:p>
      </w:tc>
      <w:tc>
        <w:tcPr>
          <w:tcW w:w="1686" w:type="dxa"/>
          <w:tcBorders>
            <w:left w:val="single" w:sz="4" w:space="0" w:color="auto"/>
          </w:tcBorders>
          <w:shd w:val="clear" w:color="auto" w:fill="E6E6E6"/>
        </w:tcPr>
        <w:p w14:paraId="0B0A2525" w14:textId="77777777" w:rsidR="008221D3" w:rsidRDefault="008221D3" w:rsidP="00AE4A08">
          <w:pPr>
            <w:framePr w:wrap="around" w:vAnchor="page" w:hAnchor="page" w:x="874" w:y="2456" w:anchorLock="1"/>
            <w:spacing w:before="2" w:line="272" w:lineRule="exact"/>
            <w:rPr>
              <w:noProof/>
              <w:spacing w:val="8"/>
              <w:sz w:val="15"/>
            </w:rPr>
          </w:pPr>
          <w:r>
            <w:rPr>
              <w:noProof/>
              <w:spacing w:val="8"/>
              <w:sz w:val="15"/>
            </w:rPr>
            <w:t>Data</w:t>
          </w:r>
        </w:p>
      </w:tc>
    </w:tr>
    <w:tr w:rsidR="008221D3" w14:paraId="3CFA94A0" w14:textId="77777777" w:rsidTr="00310954">
      <w:trPr>
        <w:trHeight w:val="624"/>
        <w:jc w:val="center"/>
      </w:trPr>
      <w:tc>
        <w:tcPr>
          <w:tcW w:w="1418" w:type="dxa"/>
          <w:tcBorders>
            <w:right w:val="single" w:sz="4" w:space="0" w:color="auto"/>
          </w:tcBorders>
          <w:shd w:val="clear" w:color="auto" w:fill="E6E6E6"/>
        </w:tcPr>
        <w:p w14:paraId="6C09FC7C" w14:textId="553AD0E0" w:rsidR="008221D3" w:rsidRDefault="008221D3" w:rsidP="008232B2">
          <w:pPr>
            <w:framePr w:wrap="around" w:vAnchor="page" w:hAnchor="page" w:x="874" w:y="2456" w:anchorLock="1"/>
            <w:spacing w:line="227" w:lineRule="atLeast"/>
            <w:rPr>
              <w:noProof/>
              <w:spacing w:val="8"/>
            </w:rPr>
          </w:pPr>
          <w:bookmarkStart w:id="18" w:name="ddFrom" w:colFirst="0" w:colLast="0"/>
          <w:bookmarkStart w:id="19" w:name="fld_Datum" w:colFirst="3" w:colLast="3"/>
          <w:bookmarkStart w:id="20" w:name="fld_Bearbeiter" w:colFirst="2" w:colLast="2"/>
          <w:bookmarkEnd w:id="14"/>
          <w:bookmarkEnd w:id="15"/>
          <w:bookmarkEnd w:id="16"/>
          <w:bookmarkEnd w:id="17"/>
          <w:r>
            <w:rPr>
              <w:noProof/>
              <w:spacing w:val="8"/>
            </w:rPr>
            <w:t>CtP/ICO11</w:t>
          </w:r>
        </w:p>
      </w:tc>
      <w:tc>
        <w:tcPr>
          <w:tcW w:w="5256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E6E6E6"/>
        </w:tcPr>
        <w:p w14:paraId="562818B5" w14:textId="77777777" w:rsidR="008221D3" w:rsidRDefault="008221D3" w:rsidP="00AE4A08">
          <w:pPr>
            <w:framePr w:wrap="around" w:vAnchor="page" w:hAnchor="page" w:x="874" w:y="2456" w:anchorLock="1"/>
            <w:spacing w:before="30" w:line="227" w:lineRule="atLeast"/>
            <w:rPr>
              <w:noProof/>
              <w:spacing w:val="8"/>
            </w:rPr>
          </w:pPr>
        </w:p>
      </w:tc>
      <w:tc>
        <w:tcPr>
          <w:tcW w:w="2257" w:type="dxa"/>
          <w:tcBorders>
            <w:left w:val="single" w:sz="4" w:space="0" w:color="auto"/>
            <w:right w:val="single" w:sz="4" w:space="0" w:color="auto"/>
          </w:tcBorders>
          <w:shd w:val="clear" w:color="auto" w:fill="E6E6E6"/>
        </w:tcPr>
        <w:p w14:paraId="5B48B4BD" w14:textId="4F5CE3C5" w:rsidR="008221D3" w:rsidRDefault="001F0B77" w:rsidP="00AE4A08">
          <w:pPr>
            <w:framePr w:wrap="around" w:vAnchor="page" w:hAnchor="page" w:x="874" w:y="2456" w:anchorLock="1"/>
            <w:spacing w:before="2" w:line="272" w:lineRule="exact"/>
            <w:ind w:right="-71"/>
            <w:rPr>
              <w:noProof/>
              <w:spacing w:val="8"/>
            </w:rPr>
          </w:pPr>
          <w:r>
            <w:rPr>
              <w:noProof/>
              <w:spacing w:val="8"/>
            </w:rPr>
            <w:t>Luis Cesar Teodoro</w:t>
          </w:r>
        </w:p>
      </w:tc>
      <w:tc>
        <w:tcPr>
          <w:tcW w:w="1686" w:type="dxa"/>
          <w:tcBorders>
            <w:left w:val="single" w:sz="4" w:space="0" w:color="auto"/>
          </w:tcBorders>
          <w:shd w:val="clear" w:color="auto" w:fill="E6E6E6"/>
        </w:tcPr>
        <w:p w14:paraId="0F4AA076" w14:textId="53FD674E" w:rsidR="008221D3" w:rsidRDefault="001F0B77" w:rsidP="00F50024">
          <w:pPr>
            <w:framePr w:wrap="around" w:vAnchor="page" w:hAnchor="page" w:x="874" w:y="2456" w:anchorLock="1"/>
            <w:spacing w:line="272" w:lineRule="exact"/>
            <w:rPr>
              <w:noProof/>
              <w:spacing w:val="8"/>
            </w:rPr>
          </w:pPr>
          <w:r>
            <w:rPr>
              <w:noProof/>
              <w:spacing w:val="8"/>
            </w:rPr>
            <w:t>06</w:t>
          </w:r>
          <w:r w:rsidR="00821766">
            <w:rPr>
              <w:noProof/>
              <w:spacing w:val="8"/>
            </w:rPr>
            <w:t>/1</w:t>
          </w:r>
          <w:r>
            <w:rPr>
              <w:noProof/>
              <w:spacing w:val="8"/>
            </w:rPr>
            <w:t>2</w:t>
          </w:r>
          <w:r w:rsidR="00821766">
            <w:rPr>
              <w:noProof/>
              <w:spacing w:val="8"/>
            </w:rPr>
            <w:t>/2021</w:t>
          </w:r>
        </w:p>
      </w:tc>
    </w:tr>
    <w:bookmarkEnd w:id="18"/>
    <w:bookmarkEnd w:id="19"/>
    <w:bookmarkEnd w:id="20"/>
  </w:tbl>
  <w:p w14:paraId="74249C15" w14:textId="77777777" w:rsidR="008221D3" w:rsidRDefault="008221D3" w:rsidP="00AE4A08">
    <w:pPr>
      <w:framePr w:wrap="around" w:vAnchor="page" w:hAnchor="page" w:x="874" w:y="2456" w:anchorLock="1"/>
      <w:rPr>
        <w:noProof/>
        <w:spacing w:val="8"/>
        <w:sz w:val="2"/>
      </w:rPr>
    </w:pPr>
  </w:p>
  <w:p w14:paraId="3B84C94A" w14:textId="77777777" w:rsidR="008221D3" w:rsidRPr="00C24E29" w:rsidRDefault="008221D3" w:rsidP="00AE4A08">
    <w:pPr>
      <w:framePr w:w="5608" w:h="567" w:hSpace="142" w:wrap="around" w:vAnchor="page" w:hAnchor="page" w:x="1815" w:y="727" w:anchorLock="1"/>
      <w:shd w:val="clear" w:color="FFFFFF" w:fill="auto"/>
      <w:spacing w:line="227" w:lineRule="atLeast"/>
      <w:rPr>
        <w:noProof/>
        <w:color w:val="FFFFFF"/>
        <w:spacing w:val="8"/>
        <w:sz w:val="24"/>
      </w:rPr>
    </w:pPr>
    <w:bookmarkStart w:id="21" w:name="CpyName2"/>
    <w:r>
      <w:rPr>
        <w:noProof/>
        <w:spacing w:val="8"/>
        <w:sz w:val="24"/>
      </w:rPr>
      <w:t>Powertrain Solutions</w:t>
    </w:r>
    <w:bookmarkEnd w:id="21"/>
    <w:r w:rsidRPr="00C24E29">
      <w:rPr>
        <w:noProof/>
        <w:spacing w:val="8"/>
        <w:sz w:val="24"/>
      </w:rPr>
      <w:t xml:space="preserve"> </w:t>
    </w:r>
  </w:p>
  <w:p w14:paraId="702AF8DE" w14:textId="77777777" w:rsidR="008221D3" w:rsidRDefault="008221D3" w:rsidP="00AE4A08">
    <w:pPr>
      <w:pStyle w:val="Header"/>
    </w:pPr>
  </w:p>
  <w:p w14:paraId="3B9A4673" w14:textId="77777777" w:rsidR="008221D3" w:rsidRDefault="008221D3" w:rsidP="00AE4A08">
    <w:pPr>
      <w:pStyle w:val="MLStat"/>
      <w:framePr w:w="5670" w:wrap="around" w:vAnchor="page" w:hAnchor="page" w:xAlign="right" w:yAlign="top" w:anchorLock="1"/>
      <w:tabs>
        <w:tab w:val="right" w:pos="3289"/>
      </w:tabs>
      <w:spacing w:before="0" w:after="0" w:line="567" w:lineRule="exact"/>
      <w:ind w:left="0" w:right="0" w:firstLine="0"/>
      <w:rPr>
        <w:rFonts w:ascii="Bosch Office Sans" w:hAnsi="Bosch Office Sans"/>
      </w:rPr>
    </w:pPr>
  </w:p>
  <w:p w14:paraId="288D6F8A" w14:textId="77777777" w:rsidR="008221D3" w:rsidRDefault="008221D3" w:rsidP="00AE4A08">
    <w:pPr>
      <w:pStyle w:val="MLStat"/>
      <w:framePr w:w="5670" w:wrap="around" w:vAnchor="page" w:hAnchor="page" w:xAlign="right" w:yAlign="top" w:anchorLock="1"/>
      <w:tabs>
        <w:tab w:val="right" w:pos="5103"/>
      </w:tabs>
      <w:spacing w:before="0" w:after="0" w:line="240" w:lineRule="atLeast"/>
      <w:ind w:left="0" w:right="0" w:firstLine="0"/>
      <w:rPr>
        <w:rFonts w:ascii="Bosch Office Sans" w:hAnsi="Bosch Office Sans"/>
        <w:color w:val="FFFFFF"/>
        <w:sz w:val="20"/>
      </w:rPr>
    </w:pPr>
    <w:r>
      <w:rPr>
        <w:rFonts w:ascii="Bosch Office Sans" w:hAnsi="Bosch Office Sans"/>
        <w:sz w:val="20"/>
      </w:rPr>
      <w:tab/>
    </w:r>
    <w:bookmarkStart w:id="22" w:name="bkmlogo2"/>
    <w:r w:rsidRPr="00714F23">
      <w:rPr>
        <w:rFonts w:ascii="Bosch Office Sans" w:hAnsi="Bosch Office Sans"/>
        <w:sz w:val="20"/>
      </w:rPr>
      <w:t xml:space="preserve"> </w:t>
    </w:r>
    <w:r w:rsidRPr="00714F23">
      <w:rPr>
        <w:rFonts w:ascii="Bosch Office Sans" w:hAnsi="Bosch Office Sans"/>
        <w:sz w:val="20"/>
        <w:lang w:val="en-US" w:eastAsia="en-US"/>
      </w:rPr>
      <w:drawing>
        <wp:inline distT="0" distB="0" distL="0" distR="0" wp14:anchorId="6800FECC" wp14:editId="093BC9A1">
          <wp:extent cx="1318260" cy="373380"/>
          <wp:effectExtent l="0" t="0" r="0" b="7620"/>
          <wp:docPr id="4" name="Imagem 4" descr="Beschreibung: Beschreibung: Beschreibung: Beschreibung: Bos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2" descr="Beschreibung: Beschreibung: Beschreibung: Beschreibung: Bos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4667" r="-21353"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14F23">
      <w:rPr>
        <w:rFonts w:ascii="Bosch Office Sans" w:hAnsi="Bosch Office Sans"/>
        <w:sz w:val="20"/>
      </w:rPr>
      <w:t xml:space="preserve"> </w:t>
    </w:r>
    <w:bookmarkEnd w:id="22"/>
  </w:p>
  <w:p w14:paraId="54FCB8BB" w14:textId="77777777" w:rsidR="008221D3" w:rsidRDefault="008221D3" w:rsidP="00AE4A08">
    <w:pPr>
      <w:pStyle w:val="MLStat"/>
      <w:framePr w:w="3459" w:h="561" w:wrap="around" w:vAnchor="page" w:hAnchor="page" w:xAlign="right" w:y="630" w:anchorLock="1"/>
      <w:spacing w:before="0" w:after="0"/>
      <w:ind w:left="0" w:right="0" w:firstLine="0"/>
      <w:rPr>
        <w:rFonts w:ascii="Bosch Office Sans" w:hAnsi="Bosch Office Sans"/>
      </w:rPr>
    </w:pPr>
  </w:p>
  <w:p w14:paraId="7E47AF3A" w14:textId="77777777" w:rsidR="008221D3" w:rsidRDefault="008221D3" w:rsidP="00AE4A08">
    <w:pPr>
      <w:pStyle w:val="MLStat"/>
      <w:framePr w:w="3459" w:h="561" w:wrap="around" w:vAnchor="page" w:hAnchor="page" w:xAlign="right" w:y="630" w:anchorLock="1"/>
      <w:spacing w:before="0" w:after="0" w:line="272" w:lineRule="atLeast"/>
      <w:ind w:left="0" w:right="0" w:firstLine="0"/>
      <w:rPr>
        <w:rFonts w:ascii="Bosch Office Sans" w:hAnsi="Bosch Office Sans"/>
        <w:color w:val="FFFFFF"/>
        <w:sz w:val="20"/>
      </w:rPr>
    </w:pPr>
    <w:bookmarkStart w:id="23" w:name="bkmlogo4"/>
    <w:r w:rsidRPr="00714F23">
      <w:rPr>
        <w:rFonts w:ascii="Bosch Office Sans" w:hAnsi="Bosch Office Sans"/>
        <w:sz w:val="20"/>
      </w:rPr>
      <w:t xml:space="preserve"> </w:t>
    </w:r>
    <w:r w:rsidRPr="00714F23">
      <w:rPr>
        <w:rFonts w:ascii="Bosch Office Sans" w:hAnsi="Bosch Office Sans"/>
        <w:sz w:val="20"/>
        <w:lang w:val="en-US" w:eastAsia="en-US"/>
      </w:rPr>
      <w:drawing>
        <wp:inline distT="0" distB="0" distL="0" distR="0" wp14:anchorId="55B2E015" wp14:editId="4A4B611E">
          <wp:extent cx="350520" cy="358140"/>
          <wp:effectExtent l="0" t="0" r="0" b="3810"/>
          <wp:docPr id="7" name="Imagem 7" descr="Beschreibung: Beschreibung: Beschreibung: Beschreibung: Anker_BW_Print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6" descr="Beschreibung: Beschreibung: Beschreibung: Beschreibung: Anker_BW_Print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4"/>
                  <a:stretch>
                    <a:fillRect/>
                  </a:stretch>
                </pic:blipFill>
                <pic:spPr bwMode="auto">
                  <a:xfrm>
                    <a:off x="0" y="0"/>
                    <a:ext cx="3505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14F23">
      <w:rPr>
        <w:rFonts w:ascii="Bosch Office Sans" w:hAnsi="Bosch Office Sans"/>
        <w:szCs w:val="2"/>
      </w:rPr>
      <w:t xml:space="preserve"> </w:t>
    </w:r>
    <w:r w:rsidRPr="00714F23">
      <w:rPr>
        <w:rFonts w:ascii="Bosch Office Sans" w:hAnsi="Bosch Office Sans"/>
        <w:sz w:val="20"/>
      </w:rPr>
      <w:t xml:space="preserve"> </w:t>
    </w:r>
    <w:bookmarkEnd w:id="23"/>
    <w:r>
      <w:rPr>
        <w:rFonts w:ascii="Bosch Office Sans" w:hAnsi="Bosch Office Sans"/>
        <w:sz w:val="20"/>
      </w:rPr>
      <w:t xml:space="preserve"> </w:t>
    </w:r>
  </w:p>
  <w:tbl>
    <w:tblPr>
      <w:tblW w:w="10617" w:type="dxa"/>
      <w:tblBorders>
        <w:insideV w:val="single" w:sz="4" w:space="0" w:color="auto"/>
      </w:tblBorders>
      <w:shd w:val="clear" w:color="auto" w:fill="E6E6E6"/>
      <w:tblLayout w:type="fixed"/>
      <w:tblCellMar>
        <w:left w:w="136" w:type="dxa"/>
        <w:right w:w="136" w:type="dxa"/>
      </w:tblCellMar>
      <w:tblLook w:val="01E0" w:firstRow="1" w:lastRow="1" w:firstColumn="1" w:lastColumn="1" w:noHBand="0" w:noVBand="0"/>
    </w:tblPr>
    <w:tblGrid>
      <w:gridCol w:w="6674"/>
      <w:gridCol w:w="2257"/>
      <w:gridCol w:w="1686"/>
    </w:tblGrid>
    <w:tr w:rsidR="008221D3" w14:paraId="0BF21949" w14:textId="77777777" w:rsidTr="00310954">
      <w:trPr>
        <w:trHeight w:hRule="exact" w:val="312"/>
      </w:trPr>
      <w:tc>
        <w:tcPr>
          <w:tcW w:w="6674" w:type="dxa"/>
          <w:vMerge w:val="restart"/>
          <w:shd w:val="clear" w:color="auto" w:fill="E6E6E6"/>
          <w:vAlign w:val="center"/>
        </w:tcPr>
        <w:p w14:paraId="1F1A4759" w14:textId="61A8E603" w:rsidR="008221D3" w:rsidRPr="007C2367" w:rsidRDefault="008221D3" w:rsidP="00AE4A08">
          <w:pPr>
            <w:framePr w:h="680" w:hRule="exact" w:wrap="around" w:vAnchor="page" w:hAnchor="page" w:x="863" w:y="1719" w:anchorLock="1"/>
            <w:spacing w:line="227" w:lineRule="atLeast"/>
            <w:rPr>
              <w:noProof/>
              <w:spacing w:val="8"/>
              <w:sz w:val="15"/>
              <w:szCs w:val="15"/>
            </w:rPr>
          </w:pPr>
          <w:bookmarkStart w:id="24" w:name="IDS_Seite" w:colFirst="3" w:colLast="3"/>
          <w:bookmarkStart w:id="25" w:name="stRelease" w:colFirst="2" w:colLast="2"/>
          <w:r>
            <w:rPr>
              <w:b/>
              <w:noProof/>
              <w:spacing w:val="8"/>
            </w:rPr>
            <w:t>Business Requirements</w:t>
          </w:r>
        </w:p>
      </w:tc>
      <w:tc>
        <w:tcPr>
          <w:tcW w:w="2257" w:type="dxa"/>
          <w:shd w:val="clear" w:color="auto" w:fill="E6E6E6"/>
        </w:tcPr>
        <w:p w14:paraId="4E2FDDCC" w14:textId="77777777" w:rsidR="008221D3" w:rsidRDefault="008221D3" w:rsidP="00AE4A08">
          <w:pPr>
            <w:framePr w:h="680" w:hRule="exact" w:wrap="around" w:vAnchor="page" w:hAnchor="page" w:x="863" w:y="1719" w:anchorLock="1"/>
            <w:spacing w:before="40" w:line="272" w:lineRule="atLeast"/>
            <w:ind w:right="-71"/>
            <w:rPr>
              <w:noProof/>
              <w:spacing w:val="8"/>
              <w:sz w:val="15"/>
            </w:rPr>
          </w:pPr>
          <w:r>
            <w:rPr>
              <w:noProof/>
              <w:spacing w:val="8"/>
              <w:sz w:val="15"/>
            </w:rPr>
            <w:t>Issue/Amendment</w:t>
          </w:r>
        </w:p>
      </w:tc>
      <w:tc>
        <w:tcPr>
          <w:tcW w:w="1686" w:type="dxa"/>
          <w:shd w:val="clear" w:color="auto" w:fill="E6E6E6"/>
        </w:tcPr>
        <w:p w14:paraId="1D5CCB5B" w14:textId="77777777" w:rsidR="008221D3" w:rsidRDefault="008221D3" w:rsidP="00AE4A08">
          <w:pPr>
            <w:framePr w:h="680" w:hRule="exact" w:wrap="around" w:vAnchor="page" w:hAnchor="page" w:x="863" w:y="1719" w:anchorLock="1"/>
            <w:spacing w:before="40" w:line="272" w:lineRule="atLeast"/>
            <w:rPr>
              <w:noProof/>
              <w:spacing w:val="8"/>
              <w:sz w:val="15"/>
            </w:rPr>
          </w:pPr>
          <w:r>
            <w:rPr>
              <w:noProof/>
              <w:spacing w:val="8"/>
              <w:sz w:val="15"/>
            </w:rPr>
            <w:t>Página</w:t>
          </w:r>
        </w:p>
      </w:tc>
    </w:tr>
    <w:tr w:rsidR="008221D3" w14:paraId="60AC12FE" w14:textId="77777777" w:rsidTr="00310954">
      <w:trPr>
        <w:trHeight w:hRule="exact" w:val="357"/>
      </w:trPr>
      <w:tc>
        <w:tcPr>
          <w:tcW w:w="6674" w:type="dxa"/>
          <w:vMerge/>
          <w:shd w:val="clear" w:color="auto" w:fill="E6E6E6"/>
          <w:vAlign w:val="center"/>
        </w:tcPr>
        <w:p w14:paraId="61C0B3F9" w14:textId="7116257D" w:rsidR="008221D3" w:rsidRDefault="008221D3" w:rsidP="007D2270">
          <w:pPr>
            <w:framePr w:h="680" w:hRule="exact" w:wrap="around" w:vAnchor="page" w:hAnchor="page" w:x="863" w:y="1719" w:anchorLock="1"/>
            <w:spacing w:before="30" w:line="227" w:lineRule="atLeast"/>
            <w:rPr>
              <w:noProof/>
              <w:spacing w:val="8"/>
            </w:rPr>
          </w:pPr>
          <w:bookmarkStart w:id="26" w:name="fld_Zentralanweisung" w:colFirst="1" w:colLast="1"/>
          <w:bookmarkStart w:id="27" w:name="DdRelease" w:colFirst="2" w:colLast="2"/>
          <w:bookmarkEnd w:id="24"/>
          <w:bookmarkEnd w:id="25"/>
        </w:p>
      </w:tc>
      <w:tc>
        <w:tcPr>
          <w:tcW w:w="2257" w:type="dxa"/>
          <w:shd w:val="clear" w:color="auto" w:fill="E6E6E6"/>
        </w:tcPr>
        <w:p w14:paraId="38C548F9" w14:textId="11A5C04A" w:rsidR="008221D3" w:rsidRDefault="008221D3" w:rsidP="00AE4A08">
          <w:pPr>
            <w:framePr w:h="680" w:hRule="exact" w:wrap="around" w:vAnchor="page" w:hAnchor="page" w:x="863" w:y="1719" w:anchorLock="1"/>
            <w:spacing w:before="8" w:line="227" w:lineRule="atLeast"/>
            <w:rPr>
              <w:noProof/>
              <w:spacing w:val="8"/>
            </w:rPr>
          </w:pPr>
          <w:r>
            <w:rPr>
              <w:noProof/>
              <w:spacing w:val="8"/>
            </w:rPr>
            <w:t>1.0</w:t>
          </w:r>
        </w:p>
      </w:tc>
      <w:tc>
        <w:tcPr>
          <w:tcW w:w="1686" w:type="dxa"/>
          <w:shd w:val="clear" w:color="auto" w:fill="E6E6E6"/>
        </w:tcPr>
        <w:p w14:paraId="038D596B" w14:textId="51DB5DFB" w:rsidR="008221D3" w:rsidRDefault="008221D3" w:rsidP="00AE4A08">
          <w:pPr>
            <w:framePr w:h="680" w:hRule="exact" w:wrap="around" w:vAnchor="page" w:hAnchor="page" w:x="863" w:y="1719" w:anchorLock="1"/>
            <w:spacing w:before="8" w:line="227" w:lineRule="atLeast"/>
            <w:rPr>
              <w:noProof/>
              <w:spacing w:val="8"/>
            </w:rPr>
          </w:pPr>
          <w:r>
            <w:rPr>
              <w:noProof/>
              <w:spacing w:val="8"/>
            </w:rPr>
            <w:fldChar w:fldCharType="begin"/>
          </w:r>
          <w:r>
            <w:rPr>
              <w:noProof/>
              <w:spacing w:val="8"/>
            </w:rPr>
            <w:instrText xml:space="preserve"> PAGE </w:instrText>
          </w:r>
          <w:r>
            <w:rPr>
              <w:noProof/>
              <w:spacing w:val="8"/>
            </w:rPr>
            <w:fldChar w:fldCharType="separate"/>
          </w:r>
          <w:r w:rsidR="00EB03ED">
            <w:rPr>
              <w:noProof/>
              <w:spacing w:val="8"/>
            </w:rPr>
            <w:t>16</w:t>
          </w:r>
          <w:r>
            <w:rPr>
              <w:noProof/>
              <w:spacing w:val="8"/>
            </w:rPr>
            <w:fldChar w:fldCharType="end"/>
          </w:r>
          <w:r>
            <w:rPr>
              <w:noProof/>
              <w:spacing w:val="8"/>
            </w:rPr>
            <w:t>/</w:t>
          </w:r>
          <w:r>
            <w:rPr>
              <w:noProof/>
              <w:spacing w:val="8"/>
            </w:rPr>
            <w:fldChar w:fldCharType="begin"/>
          </w:r>
          <w:r>
            <w:rPr>
              <w:noProof/>
              <w:spacing w:val="8"/>
            </w:rPr>
            <w:instrText xml:space="preserve"> NUMPAGES </w:instrText>
          </w:r>
          <w:r>
            <w:rPr>
              <w:noProof/>
              <w:spacing w:val="8"/>
            </w:rPr>
            <w:fldChar w:fldCharType="separate"/>
          </w:r>
          <w:r w:rsidR="00EB03ED">
            <w:rPr>
              <w:noProof/>
              <w:spacing w:val="8"/>
            </w:rPr>
            <w:t>17</w:t>
          </w:r>
          <w:r>
            <w:rPr>
              <w:noProof/>
              <w:spacing w:val="8"/>
            </w:rPr>
            <w:fldChar w:fldCharType="end"/>
          </w:r>
        </w:p>
      </w:tc>
    </w:tr>
    <w:bookmarkEnd w:id="26"/>
    <w:bookmarkEnd w:id="27"/>
  </w:tbl>
  <w:p w14:paraId="44619229" w14:textId="77777777" w:rsidR="008221D3" w:rsidRDefault="008221D3" w:rsidP="00AE4A08">
    <w:pPr>
      <w:framePr w:h="680" w:hRule="exact" w:wrap="around" w:vAnchor="page" w:hAnchor="page" w:x="863" w:y="1719" w:anchorLock="1"/>
      <w:rPr>
        <w:noProof/>
        <w:spacing w:val="8"/>
        <w:sz w:val="2"/>
      </w:rPr>
    </w:pPr>
  </w:p>
  <w:p w14:paraId="6E30FA58" w14:textId="77777777" w:rsidR="008221D3" w:rsidRDefault="008221D3" w:rsidP="00AE4A08">
    <w:pPr>
      <w:pStyle w:val="Header"/>
    </w:pPr>
  </w:p>
  <w:p w14:paraId="681B99D6" w14:textId="77777777" w:rsidR="008221D3" w:rsidRDefault="008221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5DC0"/>
    <w:multiLevelType w:val="hybridMultilevel"/>
    <w:tmpl w:val="A220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36E8"/>
    <w:multiLevelType w:val="multilevel"/>
    <w:tmpl w:val="1DCCA5A6"/>
    <w:lvl w:ilvl="0">
      <w:start w:val="1"/>
      <w:numFmt w:val="decimal"/>
      <w:pStyle w:val="ListNumberL1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" w15:restartNumberingAfterBreak="0">
    <w:nsid w:val="369B1200"/>
    <w:multiLevelType w:val="hybridMultilevel"/>
    <w:tmpl w:val="794A8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E7F1D"/>
    <w:multiLevelType w:val="multilevel"/>
    <w:tmpl w:val="A1C8FDD0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4" w15:restartNumberingAfterBreak="0">
    <w:nsid w:val="5953189D"/>
    <w:multiLevelType w:val="hybridMultilevel"/>
    <w:tmpl w:val="06624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2618E"/>
    <w:multiLevelType w:val="hybridMultilevel"/>
    <w:tmpl w:val="A20E8ADE"/>
    <w:lvl w:ilvl="0" w:tplc="D0F62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2B9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04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1A5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6EE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66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10E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C7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FAE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1177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BC"/>
    <w:rsid w:val="00002219"/>
    <w:rsid w:val="000031BE"/>
    <w:rsid w:val="000035E5"/>
    <w:rsid w:val="00013CE5"/>
    <w:rsid w:val="00026D2B"/>
    <w:rsid w:val="00031B63"/>
    <w:rsid w:val="00033DC3"/>
    <w:rsid w:val="00041BBF"/>
    <w:rsid w:val="00046B8F"/>
    <w:rsid w:val="000477F6"/>
    <w:rsid w:val="000716FD"/>
    <w:rsid w:val="00071DC4"/>
    <w:rsid w:val="00071DDB"/>
    <w:rsid w:val="00073390"/>
    <w:rsid w:val="000752D2"/>
    <w:rsid w:val="0007719A"/>
    <w:rsid w:val="00080793"/>
    <w:rsid w:val="00086E8C"/>
    <w:rsid w:val="00087ED4"/>
    <w:rsid w:val="00087F53"/>
    <w:rsid w:val="00091250"/>
    <w:rsid w:val="000A0F40"/>
    <w:rsid w:val="000A13E9"/>
    <w:rsid w:val="000A2B78"/>
    <w:rsid w:val="000D30A2"/>
    <w:rsid w:val="000E00A3"/>
    <w:rsid w:val="000E5131"/>
    <w:rsid w:val="000F1648"/>
    <w:rsid w:val="000F28C3"/>
    <w:rsid w:val="000F7524"/>
    <w:rsid w:val="00111555"/>
    <w:rsid w:val="001138A9"/>
    <w:rsid w:val="0011671F"/>
    <w:rsid w:val="00136A75"/>
    <w:rsid w:val="00137457"/>
    <w:rsid w:val="001453AD"/>
    <w:rsid w:val="00161FAE"/>
    <w:rsid w:val="00176FAE"/>
    <w:rsid w:val="00185DF2"/>
    <w:rsid w:val="0019645A"/>
    <w:rsid w:val="001A011F"/>
    <w:rsid w:val="001A5DBA"/>
    <w:rsid w:val="001A793A"/>
    <w:rsid w:val="001B26A9"/>
    <w:rsid w:val="001C075C"/>
    <w:rsid w:val="001D0936"/>
    <w:rsid w:val="001D0B8F"/>
    <w:rsid w:val="001D2927"/>
    <w:rsid w:val="001E00DD"/>
    <w:rsid w:val="001E2F4D"/>
    <w:rsid w:val="001E46E6"/>
    <w:rsid w:val="001F0B77"/>
    <w:rsid w:val="002015D9"/>
    <w:rsid w:val="00202781"/>
    <w:rsid w:val="00204B57"/>
    <w:rsid w:val="0021116E"/>
    <w:rsid w:val="00222E0E"/>
    <w:rsid w:val="00227440"/>
    <w:rsid w:val="00237FC0"/>
    <w:rsid w:val="00242C80"/>
    <w:rsid w:val="002476A1"/>
    <w:rsid w:val="002555EB"/>
    <w:rsid w:val="002658CB"/>
    <w:rsid w:val="002663EE"/>
    <w:rsid w:val="00273880"/>
    <w:rsid w:val="0028062B"/>
    <w:rsid w:val="00294930"/>
    <w:rsid w:val="002B4F57"/>
    <w:rsid w:val="002C2C27"/>
    <w:rsid w:val="002C4D2B"/>
    <w:rsid w:val="002D01B1"/>
    <w:rsid w:val="002D2733"/>
    <w:rsid w:val="002E4F88"/>
    <w:rsid w:val="002F511B"/>
    <w:rsid w:val="00310954"/>
    <w:rsid w:val="00320FD3"/>
    <w:rsid w:val="003229EA"/>
    <w:rsid w:val="00330EF8"/>
    <w:rsid w:val="00343F8C"/>
    <w:rsid w:val="00347494"/>
    <w:rsid w:val="0035098A"/>
    <w:rsid w:val="00351968"/>
    <w:rsid w:val="0036074F"/>
    <w:rsid w:val="00377317"/>
    <w:rsid w:val="00381BBD"/>
    <w:rsid w:val="00382024"/>
    <w:rsid w:val="00395B48"/>
    <w:rsid w:val="003960A9"/>
    <w:rsid w:val="00396122"/>
    <w:rsid w:val="003B3BFA"/>
    <w:rsid w:val="003B41DA"/>
    <w:rsid w:val="003F754B"/>
    <w:rsid w:val="0040394C"/>
    <w:rsid w:val="00413348"/>
    <w:rsid w:val="0041444C"/>
    <w:rsid w:val="004256BC"/>
    <w:rsid w:val="004349C3"/>
    <w:rsid w:val="00441944"/>
    <w:rsid w:val="0046711C"/>
    <w:rsid w:val="004729FB"/>
    <w:rsid w:val="0048510A"/>
    <w:rsid w:val="004930F1"/>
    <w:rsid w:val="004A01CC"/>
    <w:rsid w:val="004A0E36"/>
    <w:rsid w:val="004A1B3F"/>
    <w:rsid w:val="004A1C99"/>
    <w:rsid w:val="004A58A8"/>
    <w:rsid w:val="004B521B"/>
    <w:rsid w:val="004C17E6"/>
    <w:rsid w:val="004C539F"/>
    <w:rsid w:val="004C61DF"/>
    <w:rsid w:val="004D1FF6"/>
    <w:rsid w:val="004D2EE3"/>
    <w:rsid w:val="004D75BB"/>
    <w:rsid w:val="004F5A1E"/>
    <w:rsid w:val="00503EE8"/>
    <w:rsid w:val="00504451"/>
    <w:rsid w:val="00511A3E"/>
    <w:rsid w:val="00516298"/>
    <w:rsid w:val="00517A1A"/>
    <w:rsid w:val="00523EB8"/>
    <w:rsid w:val="005264C1"/>
    <w:rsid w:val="00534779"/>
    <w:rsid w:val="005517B4"/>
    <w:rsid w:val="005541EA"/>
    <w:rsid w:val="0056429F"/>
    <w:rsid w:val="00587572"/>
    <w:rsid w:val="005904EC"/>
    <w:rsid w:val="0059421F"/>
    <w:rsid w:val="005A19EB"/>
    <w:rsid w:val="005A7B2D"/>
    <w:rsid w:val="005B4023"/>
    <w:rsid w:val="005C2552"/>
    <w:rsid w:val="005D1B33"/>
    <w:rsid w:val="00604318"/>
    <w:rsid w:val="00634B7B"/>
    <w:rsid w:val="006379E3"/>
    <w:rsid w:val="00640C67"/>
    <w:rsid w:val="00642F42"/>
    <w:rsid w:val="00644511"/>
    <w:rsid w:val="00644600"/>
    <w:rsid w:val="00663157"/>
    <w:rsid w:val="00664CFB"/>
    <w:rsid w:val="00682CBE"/>
    <w:rsid w:val="006908E1"/>
    <w:rsid w:val="006971A3"/>
    <w:rsid w:val="00697BD0"/>
    <w:rsid w:val="006B1BCB"/>
    <w:rsid w:val="006B1E1F"/>
    <w:rsid w:val="006D2BDF"/>
    <w:rsid w:val="006D3521"/>
    <w:rsid w:val="006D3888"/>
    <w:rsid w:val="006D49B5"/>
    <w:rsid w:val="006D73E9"/>
    <w:rsid w:val="006E1260"/>
    <w:rsid w:val="006F496C"/>
    <w:rsid w:val="006F6F92"/>
    <w:rsid w:val="00700BAD"/>
    <w:rsid w:val="00734E5F"/>
    <w:rsid w:val="007376A2"/>
    <w:rsid w:val="00751C4C"/>
    <w:rsid w:val="00761DA6"/>
    <w:rsid w:val="007652C9"/>
    <w:rsid w:val="00765AA6"/>
    <w:rsid w:val="00765FB9"/>
    <w:rsid w:val="0076665D"/>
    <w:rsid w:val="00767692"/>
    <w:rsid w:val="00774B8D"/>
    <w:rsid w:val="007A4B16"/>
    <w:rsid w:val="007B1855"/>
    <w:rsid w:val="007C166F"/>
    <w:rsid w:val="007D2270"/>
    <w:rsid w:val="007D3504"/>
    <w:rsid w:val="007E21D1"/>
    <w:rsid w:val="007E4E83"/>
    <w:rsid w:val="007F7543"/>
    <w:rsid w:val="007F7D89"/>
    <w:rsid w:val="00802653"/>
    <w:rsid w:val="008029D1"/>
    <w:rsid w:val="00810691"/>
    <w:rsid w:val="00821766"/>
    <w:rsid w:val="008221D3"/>
    <w:rsid w:val="008232B2"/>
    <w:rsid w:val="00827B82"/>
    <w:rsid w:val="00830F15"/>
    <w:rsid w:val="008340A7"/>
    <w:rsid w:val="0084225A"/>
    <w:rsid w:val="0084671A"/>
    <w:rsid w:val="00854D9E"/>
    <w:rsid w:val="00860FA1"/>
    <w:rsid w:val="00862DC9"/>
    <w:rsid w:val="00864545"/>
    <w:rsid w:val="00867DBF"/>
    <w:rsid w:val="008808F2"/>
    <w:rsid w:val="00881B6F"/>
    <w:rsid w:val="0089307B"/>
    <w:rsid w:val="00893585"/>
    <w:rsid w:val="00894CC6"/>
    <w:rsid w:val="008A378D"/>
    <w:rsid w:val="008A3B37"/>
    <w:rsid w:val="008A63CB"/>
    <w:rsid w:val="008B6425"/>
    <w:rsid w:val="008C584D"/>
    <w:rsid w:val="008D7F00"/>
    <w:rsid w:val="008D7F99"/>
    <w:rsid w:val="008E59B5"/>
    <w:rsid w:val="008F63DF"/>
    <w:rsid w:val="008F779C"/>
    <w:rsid w:val="0090412D"/>
    <w:rsid w:val="0091365E"/>
    <w:rsid w:val="00917883"/>
    <w:rsid w:val="0092589D"/>
    <w:rsid w:val="00926842"/>
    <w:rsid w:val="00930AF3"/>
    <w:rsid w:val="00931B30"/>
    <w:rsid w:val="0093602F"/>
    <w:rsid w:val="00936AE9"/>
    <w:rsid w:val="00955784"/>
    <w:rsid w:val="00963D54"/>
    <w:rsid w:val="0097733B"/>
    <w:rsid w:val="00996F86"/>
    <w:rsid w:val="009A3F24"/>
    <w:rsid w:val="009A7913"/>
    <w:rsid w:val="009A7C41"/>
    <w:rsid w:val="009B745E"/>
    <w:rsid w:val="009C2F78"/>
    <w:rsid w:val="009C4C2E"/>
    <w:rsid w:val="009D209C"/>
    <w:rsid w:val="009D402E"/>
    <w:rsid w:val="009E1AAB"/>
    <w:rsid w:val="009F3CEE"/>
    <w:rsid w:val="009F61E2"/>
    <w:rsid w:val="009F7EFF"/>
    <w:rsid w:val="00A07CC1"/>
    <w:rsid w:val="00A1009D"/>
    <w:rsid w:val="00A10254"/>
    <w:rsid w:val="00A13ED7"/>
    <w:rsid w:val="00A23449"/>
    <w:rsid w:val="00A278DC"/>
    <w:rsid w:val="00A47166"/>
    <w:rsid w:val="00A500A3"/>
    <w:rsid w:val="00A53844"/>
    <w:rsid w:val="00A54E8B"/>
    <w:rsid w:val="00A558B3"/>
    <w:rsid w:val="00A573A8"/>
    <w:rsid w:val="00A83A8A"/>
    <w:rsid w:val="00A85FC0"/>
    <w:rsid w:val="00A92A7D"/>
    <w:rsid w:val="00AA28AC"/>
    <w:rsid w:val="00AB2C0E"/>
    <w:rsid w:val="00AC2EE3"/>
    <w:rsid w:val="00AD1604"/>
    <w:rsid w:val="00AE4A08"/>
    <w:rsid w:val="00AE71B6"/>
    <w:rsid w:val="00AF011A"/>
    <w:rsid w:val="00AF1854"/>
    <w:rsid w:val="00AF651A"/>
    <w:rsid w:val="00B04F80"/>
    <w:rsid w:val="00B10D90"/>
    <w:rsid w:val="00B14CA4"/>
    <w:rsid w:val="00B23134"/>
    <w:rsid w:val="00B2386B"/>
    <w:rsid w:val="00B241C3"/>
    <w:rsid w:val="00B259FB"/>
    <w:rsid w:val="00B25CD9"/>
    <w:rsid w:val="00B37D06"/>
    <w:rsid w:val="00B50879"/>
    <w:rsid w:val="00B61EF8"/>
    <w:rsid w:val="00B62C47"/>
    <w:rsid w:val="00B65D15"/>
    <w:rsid w:val="00B65E02"/>
    <w:rsid w:val="00B6733A"/>
    <w:rsid w:val="00B7215C"/>
    <w:rsid w:val="00B75C45"/>
    <w:rsid w:val="00B84472"/>
    <w:rsid w:val="00B90541"/>
    <w:rsid w:val="00B91622"/>
    <w:rsid w:val="00BB1790"/>
    <w:rsid w:val="00BB6E70"/>
    <w:rsid w:val="00BC28E7"/>
    <w:rsid w:val="00BC37E3"/>
    <w:rsid w:val="00BC620D"/>
    <w:rsid w:val="00BC7791"/>
    <w:rsid w:val="00BC7D45"/>
    <w:rsid w:val="00BD4F2B"/>
    <w:rsid w:val="00BE38F8"/>
    <w:rsid w:val="00BF2C56"/>
    <w:rsid w:val="00BF6272"/>
    <w:rsid w:val="00C00098"/>
    <w:rsid w:val="00C04683"/>
    <w:rsid w:val="00C0742C"/>
    <w:rsid w:val="00C12044"/>
    <w:rsid w:val="00C16FE4"/>
    <w:rsid w:val="00C1709A"/>
    <w:rsid w:val="00C20FA0"/>
    <w:rsid w:val="00C2624B"/>
    <w:rsid w:val="00C276B1"/>
    <w:rsid w:val="00C27B4B"/>
    <w:rsid w:val="00C337A3"/>
    <w:rsid w:val="00C36510"/>
    <w:rsid w:val="00C36987"/>
    <w:rsid w:val="00C5244C"/>
    <w:rsid w:val="00C55218"/>
    <w:rsid w:val="00C610CE"/>
    <w:rsid w:val="00C61587"/>
    <w:rsid w:val="00C62C9B"/>
    <w:rsid w:val="00C73B68"/>
    <w:rsid w:val="00C84D0B"/>
    <w:rsid w:val="00C912DA"/>
    <w:rsid w:val="00C92D41"/>
    <w:rsid w:val="00C95A3B"/>
    <w:rsid w:val="00CA0CA1"/>
    <w:rsid w:val="00CA58FD"/>
    <w:rsid w:val="00CA673C"/>
    <w:rsid w:val="00CB7F84"/>
    <w:rsid w:val="00CC1D91"/>
    <w:rsid w:val="00CC5DB4"/>
    <w:rsid w:val="00CD50AE"/>
    <w:rsid w:val="00CD531C"/>
    <w:rsid w:val="00CE1E95"/>
    <w:rsid w:val="00CE4FC3"/>
    <w:rsid w:val="00CE72E2"/>
    <w:rsid w:val="00CF1BEB"/>
    <w:rsid w:val="00D07846"/>
    <w:rsid w:val="00D10F1A"/>
    <w:rsid w:val="00D20724"/>
    <w:rsid w:val="00D207C0"/>
    <w:rsid w:val="00D2297F"/>
    <w:rsid w:val="00D44024"/>
    <w:rsid w:val="00D66E5C"/>
    <w:rsid w:val="00D7164C"/>
    <w:rsid w:val="00D71859"/>
    <w:rsid w:val="00D769AA"/>
    <w:rsid w:val="00D76B72"/>
    <w:rsid w:val="00D811F3"/>
    <w:rsid w:val="00DA31D1"/>
    <w:rsid w:val="00DA5E42"/>
    <w:rsid w:val="00DC0DBC"/>
    <w:rsid w:val="00DC1CB1"/>
    <w:rsid w:val="00DC62A5"/>
    <w:rsid w:val="00DF4192"/>
    <w:rsid w:val="00E06061"/>
    <w:rsid w:val="00E13D73"/>
    <w:rsid w:val="00E15FAC"/>
    <w:rsid w:val="00E17C3E"/>
    <w:rsid w:val="00E200E4"/>
    <w:rsid w:val="00E24D81"/>
    <w:rsid w:val="00E362B1"/>
    <w:rsid w:val="00E44430"/>
    <w:rsid w:val="00E64D33"/>
    <w:rsid w:val="00E74D7A"/>
    <w:rsid w:val="00E8088E"/>
    <w:rsid w:val="00E874E8"/>
    <w:rsid w:val="00E9360D"/>
    <w:rsid w:val="00E939E8"/>
    <w:rsid w:val="00EB03ED"/>
    <w:rsid w:val="00EB2053"/>
    <w:rsid w:val="00EE10F9"/>
    <w:rsid w:val="00EE27DF"/>
    <w:rsid w:val="00EE43B3"/>
    <w:rsid w:val="00EF65FA"/>
    <w:rsid w:val="00EF6F3E"/>
    <w:rsid w:val="00F27B98"/>
    <w:rsid w:val="00F35E2A"/>
    <w:rsid w:val="00F428E8"/>
    <w:rsid w:val="00F50024"/>
    <w:rsid w:val="00F51898"/>
    <w:rsid w:val="00F5607A"/>
    <w:rsid w:val="00F57610"/>
    <w:rsid w:val="00F70A9D"/>
    <w:rsid w:val="00F71B6D"/>
    <w:rsid w:val="00F75878"/>
    <w:rsid w:val="00F8756A"/>
    <w:rsid w:val="00F93CD1"/>
    <w:rsid w:val="00FA54E1"/>
    <w:rsid w:val="00FA5949"/>
    <w:rsid w:val="00FB2113"/>
    <w:rsid w:val="00FB4C06"/>
    <w:rsid w:val="00FC1493"/>
    <w:rsid w:val="00FC3978"/>
    <w:rsid w:val="00FC7CFF"/>
    <w:rsid w:val="00FD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1"/>
    <o:shapelayout v:ext="edit">
      <o:idmap v:ext="edit" data="1"/>
    </o:shapelayout>
  </w:shapeDefaults>
  <w:decimalSymbol w:val=","/>
  <w:listSeparator w:val=";"/>
  <w14:docId w14:val="528A2E0E"/>
  <w15:chartTrackingRefBased/>
  <w15:docId w15:val="{F56EE09A-CCC6-4A29-BF9E-25DE2880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DBC"/>
    <w:pPr>
      <w:spacing w:before="120" w:after="120" w:line="240" w:lineRule="auto"/>
      <w:jc w:val="both"/>
    </w:pPr>
    <w:rPr>
      <w:rFonts w:ascii="Calibri" w:eastAsia="Times New Roman" w:hAnsi="Calibri" w:cs="Times New Roman"/>
      <w:szCs w:val="20"/>
      <w:lang w:bidi="en-US"/>
    </w:rPr>
  </w:style>
  <w:style w:type="paragraph" w:styleId="Heading1">
    <w:name w:val="heading 1"/>
    <w:basedOn w:val="Normal"/>
    <w:next w:val="Normal"/>
    <w:link w:val="Heading1Char"/>
    <w:qFormat/>
    <w:rsid w:val="00DC0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031B63"/>
    <w:pPr>
      <w:spacing w:before="240" w:after="240"/>
      <w:ind w:left="1020" w:hanging="340"/>
      <w:jc w:val="left"/>
      <w:outlineLvl w:val="3"/>
    </w:pPr>
    <w:rPr>
      <w:rFonts w:ascii="Calibri Light" w:hAnsi="Calibri Light"/>
      <w:smallCaps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C0DBC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C0DBC"/>
    <w:rPr>
      <w:rFonts w:ascii="Calibri" w:eastAsia="Times New Roman" w:hAnsi="Calibri" w:cs="Times New Roman"/>
      <w:szCs w:val="20"/>
      <w:lang w:bidi="en-US"/>
    </w:rPr>
  </w:style>
  <w:style w:type="paragraph" w:styleId="Title">
    <w:name w:val="Title"/>
    <w:basedOn w:val="Heading1"/>
    <w:next w:val="Normal"/>
    <w:link w:val="TitleChar"/>
    <w:qFormat/>
    <w:rsid w:val="00DC0DBC"/>
    <w:pPr>
      <w:keepNext w:val="0"/>
      <w:keepLines w:val="0"/>
      <w:pBdr>
        <w:top w:val="single" w:sz="12" w:space="3" w:color="632523" w:shadow="1"/>
        <w:left w:val="single" w:sz="12" w:space="3" w:color="632523" w:shadow="1"/>
        <w:bottom w:val="single" w:sz="12" w:space="3" w:color="632523" w:shadow="1"/>
        <w:right w:val="single" w:sz="12" w:space="3" w:color="632523" w:shadow="1"/>
      </w:pBdr>
      <w:shd w:val="clear" w:color="943634" w:fill="943634"/>
      <w:spacing w:after="240"/>
      <w:ind w:left="340" w:hanging="340"/>
      <w:jc w:val="left"/>
    </w:pPr>
    <w:rPr>
      <w:rFonts w:ascii="Calibri" w:eastAsia="Times New Roman" w:hAnsi="Calibri" w:cs="Times New Roman"/>
      <w:smallCaps/>
      <w:color w:val="FFFFFF"/>
      <w:spacing w:val="5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DC0DBC"/>
    <w:rPr>
      <w:rFonts w:ascii="Calibri" w:eastAsia="Times New Roman" w:hAnsi="Calibri" w:cs="Times New Roman"/>
      <w:smallCaps/>
      <w:color w:val="FFFFFF"/>
      <w:spacing w:val="5"/>
      <w:sz w:val="24"/>
      <w:szCs w:val="24"/>
      <w:shd w:val="clear" w:color="943634" w:fill="943634"/>
      <w:lang w:bidi="en-US"/>
    </w:rPr>
  </w:style>
  <w:style w:type="paragraph" w:customStyle="1" w:styleId="CabealhodeTabela">
    <w:name w:val="Cabeçalho de Tabela"/>
    <w:basedOn w:val="Normal"/>
    <w:rsid w:val="00DC0DBC"/>
    <w:pPr>
      <w:spacing w:after="0"/>
      <w:jc w:val="left"/>
    </w:pPr>
    <w:rPr>
      <w:rFonts w:ascii="Arial" w:hAnsi="Arial"/>
      <w:b/>
      <w:bCs/>
      <w:sz w:val="18"/>
      <w:szCs w:val="24"/>
      <w:lang w:eastAsia="pt-BR" w:bidi="ar-SA"/>
    </w:rPr>
  </w:style>
  <w:style w:type="character" w:customStyle="1" w:styleId="Heading1Char">
    <w:name w:val="Heading 1 Char"/>
    <w:basedOn w:val="DefaultParagraphFont"/>
    <w:link w:val="Heading1"/>
    <w:rsid w:val="00DC0D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C0DBC"/>
    <w:pPr>
      <w:spacing w:after="100"/>
    </w:pPr>
  </w:style>
  <w:style w:type="character" w:styleId="Hyperlink">
    <w:name w:val="Hyperlink"/>
    <w:uiPriority w:val="99"/>
    <w:rsid w:val="00DC0DBC"/>
    <w:rPr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DC0DB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31B63"/>
    <w:rPr>
      <w:rFonts w:ascii="Calibri Light" w:eastAsia="Times New Roman" w:hAnsi="Calibri Light" w:cs="Times New Roman"/>
      <w:smallCaps/>
      <w:spacing w:val="10"/>
      <w:lang w:bidi="en-US"/>
    </w:rPr>
  </w:style>
  <w:style w:type="paragraph" w:customStyle="1" w:styleId="ListNumberL1">
    <w:name w:val="List Number L1"/>
    <w:basedOn w:val="Normal"/>
    <w:rsid w:val="00031B63"/>
    <w:pPr>
      <w:numPr>
        <w:numId w:val="4"/>
      </w:numPr>
      <w:spacing w:before="60"/>
      <w:jc w:val="left"/>
    </w:pPr>
    <w:rPr>
      <w:rFonts w:ascii="Century Gothic" w:hAnsi="Century Gothic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645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54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545"/>
    <w:rPr>
      <w:rFonts w:ascii="Calibri" w:eastAsia="Times New Roman" w:hAnsi="Calibri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545"/>
    <w:rPr>
      <w:rFonts w:ascii="Calibri" w:eastAsia="Times New Roman" w:hAnsi="Calibri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54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545"/>
    <w:rPr>
      <w:rFonts w:ascii="Segoe UI" w:eastAsia="Times New Roman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nhideWhenUsed/>
    <w:rsid w:val="00AE4A0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E4A08"/>
    <w:rPr>
      <w:rFonts w:ascii="Calibri" w:eastAsia="Times New Roman" w:hAnsi="Calibri" w:cs="Times New Roman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E4A0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E4A08"/>
    <w:rPr>
      <w:rFonts w:ascii="Calibri" w:eastAsia="Times New Roman" w:hAnsi="Calibri" w:cs="Times New Roman"/>
      <w:szCs w:val="20"/>
      <w:lang w:bidi="en-US"/>
    </w:rPr>
  </w:style>
  <w:style w:type="paragraph" w:customStyle="1" w:styleId="MLStat">
    <w:name w:val="MLStat"/>
    <w:basedOn w:val="Normal"/>
    <w:rsid w:val="00AE4A08"/>
    <w:pPr>
      <w:spacing w:before="2" w:after="2" w:line="20" w:lineRule="exact"/>
      <w:ind w:left="2000" w:right="2000" w:firstLine="2000"/>
      <w:jc w:val="left"/>
    </w:pPr>
    <w:rPr>
      <w:rFonts w:ascii="MLStat" w:hAnsi="MLStat"/>
      <w:noProof/>
      <w:sz w:val="2"/>
      <w:lang w:val="pt-PT" w:eastAsia="de-DE" w:bidi="ar-SA"/>
    </w:rPr>
  </w:style>
  <w:style w:type="table" w:styleId="TableGrid">
    <w:name w:val="Table Grid"/>
    <w:basedOn w:val="TableNormal"/>
    <w:uiPriority w:val="39"/>
    <w:rsid w:val="00CE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4DFDF-64FF-43A0-881F-F58D8F4CC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1954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sar4ct</dc:creator>
  <cp:keywords/>
  <dc:description/>
  <cp:lastModifiedBy>Teodoro Luis (CtP/ICO11)</cp:lastModifiedBy>
  <cp:revision>7</cp:revision>
  <cp:lastPrinted>2018-04-17T16:52:00Z</cp:lastPrinted>
  <dcterms:created xsi:type="dcterms:W3CDTF">2021-02-03T14:36:00Z</dcterms:created>
  <dcterms:modified xsi:type="dcterms:W3CDTF">2021-12-06T19:20:00Z</dcterms:modified>
</cp:coreProperties>
</file>