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3FD12" w14:textId="77777777" w:rsidR="00F930CD" w:rsidRPr="00C13AE0" w:rsidRDefault="00E65907" w:rsidP="00F930CD">
      <w:pPr>
        <w:spacing w:after="240"/>
        <w:rPr>
          <w:b/>
          <w:bCs/>
        </w:rPr>
      </w:pPr>
      <w:bookmarkStart w:id="0" w:name="StartOfDoc"/>
      <w:bookmarkStart w:id="1" w:name="_Toc326226078"/>
      <w:bookmarkStart w:id="2" w:name="_Toc326226567"/>
      <w:bookmarkStart w:id="3" w:name="_Toc326227247"/>
      <w:bookmarkStart w:id="4" w:name="_Toc326229380"/>
      <w:bookmarkStart w:id="5" w:name="_Toc326230083"/>
      <w:bookmarkStart w:id="6" w:name="_Toc326231085"/>
      <w:bookmarkEnd w:id="0"/>
      <w:r w:rsidRPr="00C13AE0">
        <w:rPr>
          <w:b/>
          <w:bCs/>
          <w:sz w:val="2"/>
          <w:szCs w:val="2"/>
        </w:rPr>
        <w:t xml:space="preserve"> </w:t>
      </w:r>
      <w:r w:rsidR="00304F03">
        <w:rPr>
          <w:b/>
          <w:bCs/>
        </w:rPr>
        <w:t>Sumário</w:t>
      </w:r>
      <w:r w:rsidRPr="00C13AE0">
        <w:rPr>
          <w:b/>
          <w:bCs/>
        </w:rPr>
        <w:t xml:space="preserve"> </w:t>
      </w:r>
    </w:p>
    <w:p w14:paraId="68409898" w14:textId="77777777" w:rsidR="008335AD" w:rsidRDefault="00B8204A">
      <w:pPr>
        <w:pStyle w:val="Sumrio1"/>
        <w:rPr>
          <w:rFonts w:asciiTheme="minorHAnsi" w:eastAsiaTheme="minorEastAsia" w:hAnsiTheme="minorHAnsi" w:cstheme="minorBidi"/>
          <w:noProof/>
          <w:szCs w:val="22"/>
          <w:lang w:eastAsia="pt-BR"/>
        </w:rPr>
      </w:pPr>
      <w:r w:rsidRPr="00C13AE0">
        <w:fldChar w:fldCharType="begin"/>
      </w:r>
      <w:r w:rsidRPr="00C13AE0">
        <w:instrText xml:space="preserve"> TOC \o \h \z \u </w:instrText>
      </w:r>
      <w:r w:rsidRPr="00C13AE0">
        <w:fldChar w:fldCharType="separate"/>
      </w:r>
      <w:hyperlink w:anchor="_Toc73540976" w:history="1">
        <w:r w:rsidR="008335AD" w:rsidRPr="002E383B">
          <w:rPr>
            <w:rStyle w:val="Hyperlink"/>
            <w:noProof/>
          </w:rPr>
          <w:t>1</w:t>
        </w:r>
        <w:r w:rsidR="008335AD">
          <w:rPr>
            <w:rFonts w:asciiTheme="minorHAnsi" w:eastAsiaTheme="minorEastAsia" w:hAnsiTheme="minorHAnsi" w:cstheme="minorBidi"/>
            <w:noProof/>
            <w:szCs w:val="22"/>
            <w:lang w:eastAsia="pt-BR"/>
          </w:rPr>
          <w:tab/>
        </w:r>
        <w:r w:rsidR="008335AD" w:rsidRPr="002E383B">
          <w:rPr>
            <w:rStyle w:val="Hyperlink"/>
            <w:noProof/>
          </w:rPr>
          <w:t>Sobre a Iniciativa</w:t>
        </w:r>
        <w:r w:rsidR="008335AD">
          <w:rPr>
            <w:noProof/>
            <w:webHidden/>
          </w:rPr>
          <w:tab/>
        </w:r>
        <w:r w:rsidR="008335AD">
          <w:rPr>
            <w:noProof/>
            <w:webHidden/>
          </w:rPr>
          <w:fldChar w:fldCharType="begin"/>
        </w:r>
        <w:r w:rsidR="008335AD">
          <w:rPr>
            <w:noProof/>
            <w:webHidden/>
          </w:rPr>
          <w:instrText xml:space="preserve"> PAGEREF _Toc73540976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34BEBBA6" w14:textId="1A499598" w:rsidR="008335AD" w:rsidRDefault="00617E41">
      <w:pPr>
        <w:pStyle w:val="Sumrio1"/>
        <w:rPr>
          <w:rFonts w:asciiTheme="minorHAnsi" w:eastAsiaTheme="minorEastAsia" w:hAnsiTheme="minorHAnsi" w:cstheme="minorBidi"/>
          <w:noProof/>
          <w:szCs w:val="22"/>
          <w:lang w:eastAsia="pt-BR"/>
        </w:rPr>
      </w:pPr>
      <w:hyperlink w:anchor="_Toc73540978" w:history="1">
        <w:r w:rsidR="002A24F0">
          <w:rPr>
            <w:rStyle w:val="Hyperlink"/>
            <w:noProof/>
          </w:rPr>
          <w:t>2</w:t>
        </w:r>
        <w:r w:rsidR="008335AD">
          <w:rPr>
            <w:rFonts w:asciiTheme="minorHAnsi" w:eastAsiaTheme="minorEastAsia" w:hAnsiTheme="minorHAnsi" w:cstheme="minorBidi"/>
            <w:noProof/>
            <w:szCs w:val="22"/>
            <w:lang w:eastAsia="pt-BR"/>
          </w:rPr>
          <w:tab/>
        </w:r>
        <w:r w:rsidR="008335AD" w:rsidRPr="002E383B">
          <w:rPr>
            <w:rStyle w:val="Hyperlink"/>
            <w:noProof/>
          </w:rPr>
          <w:t>Objetivos</w:t>
        </w:r>
        <w:r w:rsidR="008335AD">
          <w:rPr>
            <w:noProof/>
            <w:webHidden/>
          </w:rPr>
          <w:tab/>
        </w:r>
        <w:r w:rsidR="008335AD">
          <w:rPr>
            <w:noProof/>
            <w:webHidden/>
          </w:rPr>
          <w:fldChar w:fldCharType="begin"/>
        </w:r>
        <w:r w:rsidR="008335AD">
          <w:rPr>
            <w:noProof/>
            <w:webHidden/>
          </w:rPr>
          <w:instrText xml:space="preserve"> PAGEREF _Toc73540978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14318DCC" w14:textId="5CD10EA1" w:rsidR="008335AD" w:rsidRDefault="00617E41">
      <w:pPr>
        <w:pStyle w:val="Sumrio1"/>
        <w:rPr>
          <w:rFonts w:asciiTheme="minorHAnsi" w:eastAsiaTheme="minorEastAsia" w:hAnsiTheme="minorHAnsi" w:cstheme="minorBidi"/>
          <w:noProof/>
          <w:szCs w:val="22"/>
          <w:lang w:eastAsia="pt-BR"/>
        </w:rPr>
      </w:pPr>
      <w:hyperlink w:anchor="_Toc73540979" w:history="1">
        <w:r w:rsidR="002A24F0">
          <w:rPr>
            <w:rStyle w:val="Hyperlink"/>
            <w:noProof/>
          </w:rPr>
          <w:t>3</w:t>
        </w:r>
        <w:r w:rsidR="008335AD">
          <w:rPr>
            <w:rFonts w:asciiTheme="minorHAnsi" w:eastAsiaTheme="minorEastAsia" w:hAnsiTheme="minorHAnsi" w:cstheme="minorBidi"/>
            <w:noProof/>
            <w:szCs w:val="22"/>
            <w:lang w:eastAsia="pt-BR"/>
          </w:rPr>
          <w:tab/>
        </w:r>
        <w:r w:rsidR="008335AD" w:rsidRPr="002E383B">
          <w:rPr>
            <w:rStyle w:val="Hyperlink"/>
            <w:noProof/>
          </w:rPr>
          <w:t>Objetivos do requisito</w:t>
        </w:r>
        <w:r w:rsidR="008335AD">
          <w:rPr>
            <w:noProof/>
            <w:webHidden/>
          </w:rPr>
          <w:tab/>
        </w:r>
        <w:r w:rsidR="008335AD">
          <w:rPr>
            <w:noProof/>
            <w:webHidden/>
          </w:rPr>
          <w:fldChar w:fldCharType="begin"/>
        </w:r>
        <w:r w:rsidR="008335AD">
          <w:rPr>
            <w:noProof/>
            <w:webHidden/>
          </w:rPr>
          <w:instrText xml:space="preserve"> PAGEREF _Toc73540979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4C199151" w14:textId="1E7A340D" w:rsidR="008335AD" w:rsidRDefault="00617E41">
      <w:pPr>
        <w:pStyle w:val="Sumrio1"/>
        <w:rPr>
          <w:rFonts w:asciiTheme="minorHAnsi" w:eastAsiaTheme="minorEastAsia" w:hAnsiTheme="minorHAnsi" w:cstheme="minorBidi"/>
          <w:noProof/>
          <w:szCs w:val="22"/>
          <w:lang w:eastAsia="pt-BR"/>
        </w:rPr>
      </w:pPr>
      <w:hyperlink w:anchor="_Toc73540980" w:history="1">
        <w:r w:rsidR="002A24F0">
          <w:rPr>
            <w:rStyle w:val="Hyperlink"/>
            <w:noProof/>
          </w:rPr>
          <w:t>4</w:t>
        </w:r>
        <w:r w:rsidR="008335AD">
          <w:rPr>
            <w:rFonts w:asciiTheme="minorHAnsi" w:eastAsiaTheme="minorEastAsia" w:hAnsiTheme="minorHAnsi" w:cstheme="minorBidi"/>
            <w:noProof/>
            <w:szCs w:val="22"/>
            <w:lang w:eastAsia="pt-BR"/>
          </w:rPr>
          <w:tab/>
        </w:r>
        <w:r w:rsidR="008335AD" w:rsidRPr="002E383B">
          <w:rPr>
            <w:rStyle w:val="Hyperlink"/>
            <w:noProof/>
          </w:rPr>
          <w:t>Protótipo</w:t>
        </w:r>
        <w:r w:rsidR="008335AD">
          <w:rPr>
            <w:noProof/>
            <w:webHidden/>
          </w:rPr>
          <w:tab/>
        </w:r>
        <w:r w:rsidR="008335AD">
          <w:rPr>
            <w:noProof/>
            <w:webHidden/>
          </w:rPr>
          <w:fldChar w:fldCharType="begin"/>
        </w:r>
        <w:r w:rsidR="008335AD">
          <w:rPr>
            <w:noProof/>
            <w:webHidden/>
          </w:rPr>
          <w:instrText xml:space="preserve"> PAGEREF _Toc73540980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0BE8B1D6" w14:textId="118C33BC" w:rsidR="008335AD" w:rsidRDefault="00617E41">
      <w:pPr>
        <w:pStyle w:val="Sumrio1"/>
        <w:rPr>
          <w:rFonts w:asciiTheme="minorHAnsi" w:eastAsiaTheme="minorEastAsia" w:hAnsiTheme="minorHAnsi" w:cstheme="minorBidi"/>
          <w:noProof/>
          <w:szCs w:val="22"/>
          <w:lang w:eastAsia="pt-BR"/>
        </w:rPr>
      </w:pPr>
      <w:hyperlink w:anchor="_Toc73540981" w:history="1">
        <w:r w:rsidR="002A24F0">
          <w:rPr>
            <w:rStyle w:val="Hyperlink"/>
            <w:noProof/>
          </w:rPr>
          <w:t>5</w:t>
        </w:r>
        <w:r w:rsidR="008335AD">
          <w:rPr>
            <w:rFonts w:asciiTheme="minorHAnsi" w:eastAsiaTheme="minorEastAsia" w:hAnsiTheme="minorHAnsi" w:cstheme="minorBidi"/>
            <w:noProof/>
            <w:szCs w:val="22"/>
            <w:lang w:eastAsia="pt-BR"/>
          </w:rPr>
          <w:tab/>
        </w:r>
        <w:r w:rsidR="008335AD" w:rsidRPr="002E383B">
          <w:rPr>
            <w:rStyle w:val="Hyperlink"/>
            <w:noProof/>
          </w:rPr>
          <w:t>Permissões de acesso</w:t>
        </w:r>
        <w:r w:rsidR="008335AD">
          <w:rPr>
            <w:noProof/>
            <w:webHidden/>
          </w:rPr>
          <w:tab/>
        </w:r>
        <w:r w:rsidR="008335AD">
          <w:rPr>
            <w:noProof/>
            <w:webHidden/>
          </w:rPr>
          <w:fldChar w:fldCharType="begin"/>
        </w:r>
        <w:r w:rsidR="008335AD">
          <w:rPr>
            <w:noProof/>
            <w:webHidden/>
          </w:rPr>
          <w:instrText xml:space="preserve"> PAGEREF _Toc73540981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78FB174F" w14:textId="5E181FC6" w:rsidR="008335AD" w:rsidRDefault="00617E41">
      <w:pPr>
        <w:pStyle w:val="Sumrio2"/>
        <w:rPr>
          <w:rFonts w:asciiTheme="minorHAnsi" w:eastAsiaTheme="minorEastAsia" w:hAnsiTheme="minorHAnsi" w:cstheme="minorBidi"/>
          <w:noProof/>
          <w:szCs w:val="22"/>
          <w:lang w:eastAsia="pt-BR"/>
        </w:rPr>
      </w:pPr>
      <w:hyperlink w:anchor="_Toc73540982" w:history="1">
        <w:r w:rsidR="002A24F0">
          <w:rPr>
            <w:rStyle w:val="Hyperlink"/>
            <w:noProof/>
          </w:rPr>
          <w:t>5</w:t>
        </w:r>
        <w:r w:rsidR="008335AD" w:rsidRPr="002E383B">
          <w:rPr>
            <w:rStyle w:val="Hyperlink"/>
            <w:noProof/>
          </w:rPr>
          <w:t>.1</w:t>
        </w:r>
        <w:r w:rsidR="008335AD">
          <w:rPr>
            <w:rFonts w:asciiTheme="minorHAnsi" w:eastAsiaTheme="minorEastAsia" w:hAnsiTheme="minorHAnsi" w:cstheme="minorBidi"/>
            <w:noProof/>
            <w:szCs w:val="22"/>
            <w:lang w:eastAsia="pt-BR"/>
          </w:rPr>
          <w:tab/>
        </w:r>
        <w:r w:rsidR="008335AD" w:rsidRPr="002E383B">
          <w:rPr>
            <w:rStyle w:val="Hyperlink"/>
            <w:noProof/>
          </w:rPr>
          <w:t>Quem possui acesso a este módulo</w:t>
        </w:r>
        <w:r w:rsidR="008335AD">
          <w:rPr>
            <w:noProof/>
            <w:webHidden/>
          </w:rPr>
          <w:tab/>
        </w:r>
        <w:r w:rsidR="008335AD">
          <w:rPr>
            <w:noProof/>
            <w:webHidden/>
          </w:rPr>
          <w:fldChar w:fldCharType="begin"/>
        </w:r>
        <w:r w:rsidR="008335AD">
          <w:rPr>
            <w:noProof/>
            <w:webHidden/>
          </w:rPr>
          <w:instrText xml:space="preserve"> PAGEREF _Toc73540982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53BA3738" w14:textId="1E780DD7" w:rsidR="008335AD" w:rsidRDefault="00617E41">
      <w:pPr>
        <w:pStyle w:val="Sumrio2"/>
        <w:rPr>
          <w:rFonts w:asciiTheme="minorHAnsi" w:eastAsiaTheme="minorEastAsia" w:hAnsiTheme="minorHAnsi" w:cstheme="minorBidi"/>
          <w:noProof/>
          <w:szCs w:val="22"/>
          <w:lang w:eastAsia="pt-BR"/>
        </w:rPr>
      </w:pPr>
      <w:hyperlink w:anchor="_Toc73540983" w:history="1">
        <w:r w:rsidR="002A24F0">
          <w:rPr>
            <w:rStyle w:val="Hyperlink"/>
            <w:noProof/>
          </w:rPr>
          <w:t>5</w:t>
        </w:r>
        <w:r w:rsidR="008335AD" w:rsidRPr="002E383B">
          <w:rPr>
            <w:rStyle w:val="Hyperlink"/>
            <w:noProof/>
          </w:rPr>
          <w:t>.2</w:t>
        </w:r>
        <w:r w:rsidR="008335AD">
          <w:rPr>
            <w:rFonts w:asciiTheme="minorHAnsi" w:eastAsiaTheme="minorEastAsia" w:hAnsiTheme="minorHAnsi" w:cstheme="minorBidi"/>
            <w:noProof/>
            <w:szCs w:val="22"/>
            <w:lang w:eastAsia="pt-BR"/>
          </w:rPr>
          <w:tab/>
        </w:r>
        <w:r w:rsidR="008335AD" w:rsidRPr="002E383B">
          <w:rPr>
            <w:rStyle w:val="Hyperlink"/>
            <w:noProof/>
          </w:rPr>
          <w:t>Quem não possui acesso a este módulo</w:t>
        </w:r>
        <w:r w:rsidR="008335AD">
          <w:rPr>
            <w:noProof/>
            <w:webHidden/>
          </w:rPr>
          <w:tab/>
        </w:r>
        <w:r w:rsidR="008335AD">
          <w:rPr>
            <w:noProof/>
            <w:webHidden/>
          </w:rPr>
          <w:fldChar w:fldCharType="begin"/>
        </w:r>
        <w:r w:rsidR="008335AD">
          <w:rPr>
            <w:noProof/>
            <w:webHidden/>
          </w:rPr>
          <w:instrText xml:space="preserve"> PAGEREF _Toc73540983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29E5538F" w14:textId="65ECBCE7" w:rsidR="008335AD" w:rsidRDefault="00617E41">
      <w:pPr>
        <w:pStyle w:val="Sumrio1"/>
        <w:rPr>
          <w:rFonts w:asciiTheme="minorHAnsi" w:eastAsiaTheme="minorEastAsia" w:hAnsiTheme="minorHAnsi" w:cstheme="minorBidi"/>
          <w:noProof/>
          <w:szCs w:val="22"/>
          <w:lang w:eastAsia="pt-BR"/>
        </w:rPr>
      </w:pPr>
      <w:hyperlink w:anchor="_Toc73540984" w:history="1">
        <w:r w:rsidR="002A24F0">
          <w:rPr>
            <w:rStyle w:val="Hyperlink"/>
            <w:noProof/>
          </w:rPr>
          <w:t>6</w:t>
        </w:r>
        <w:r w:rsidR="008335AD">
          <w:rPr>
            <w:rFonts w:asciiTheme="minorHAnsi" w:eastAsiaTheme="minorEastAsia" w:hAnsiTheme="minorHAnsi" w:cstheme="minorBidi"/>
            <w:noProof/>
            <w:szCs w:val="22"/>
            <w:lang w:eastAsia="pt-BR"/>
          </w:rPr>
          <w:tab/>
        </w:r>
        <w:r w:rsidR="008335AD" w:rsidRPr="002E383B">
          <w:rPr>
            <w:rStyle w:val="Hyperlink"/>
            <w:noProof/>
          </w:rPr>
          <w:t>Detalhamento</w:t>
        </w:r>
        <w:r w:rsidR="008335AD">
          <w:rPr>
            <w:noProof/>
            <w:webHidden/>
          </w:rPr>
          <w:tab/>
        </w:r>
        <w:r w:rsidR="008335AD">
          <w:rPr>
            <w:noProof/>
            <w:webHidden/>
          </w:rPr>
          <w:fldChar w:fldCharType="begin"/>
        </w:r>
        <w:r w:rsidR="008335AD">
          <w:rPr>
            <w:noProof/>
            <w:webHidden/>
          </w:rPr>
          <w:instrText xml:space="preserve"> PAGEREF _Toc73540984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5DC36439" w14:textId="1C051563" w:rsidR="008335AD" w:rsidRDefault="00617E41">
      <w:pPr>
        <w:pStyle w:val="Sumrio2"/>
        <w:rPr>
          <w:rFonts w:asciiTheme="minorHAnsi" w:eastAsiaTheme="minorEastAsia" w:hAnsiTheme="minorHAnsi" w:cstheme="minorBidi"/>
          <w:noProof/>
          <w:szCs w:val="22"/>
          <w:lang w:eastAsia="pt-BR"/>
        </w:rPr>
      </w:pPr>
      <w:hyperlink w:anchor="_Toc73540985" w:history="1">
        <w:r w:rsidR="002A24F0">
          <w:rPr>
            <w:rStyle w:val="Hyperlink"/>
            <w:noProof/>
          </w:rPr>
          <w:t>6</w:t>
        </w:r>
        <w:r w:rsidR="008335AD" w:rsidRPr="002E383B">
          <w:rPr>
            <w:rStyle w:val="Hyperlink"/>
            <w:noProof/>
          </w:rPr>
          <w:t>.1</w:t>
        </w:r>
        <w:r w:rsidR="008335AD">
          <w:rPr>
            <w:rFonts w:asciiTheme="minorHAnsi" w:eastAsiaTheme="minorEastAsia" w:hAnsiTheme="minorHAnsi" w:cstheme="minorBidi"/>
            <w:noProof/>
            <w:szCs w:val="22"/>
            <w:lang w:eastAsia="pt-BR"/>
          </w:rPr>
          <w:tab/>
        </w:r>
        <w:r w:rsidR="008335AD" w:rsidRPr="002E383B">
          <w:rPr>
            <w:rStyle w:val="Hyperlink"/>
            <w:noProof/>
          </w:rPr>
          <w:t>Área administrativa</w:t>
        </w:r>
        <w:r w:rsidR="008335AD">
          <w:rPr>
            <w:noProof/>
            <w:webHidden/>
          </w:rPr>
          <w:tab/>
        </w:r>
        <w:r w:rsidR="008335AD">
          <w:rPr>
            <w:noProof/>
            <w:webHidden/>
          </w:rPr>
          <w:fldChar w:fldCharType="begin"/>
        </w:r>
        <w:r w:rsidR="008335AD">
          <w:rPr>
            <w:noProof/>
            <w:webHidden/>
          </w:rPr>
          <w:instrText xml:space="preserve"> PAGEREF _Toc73540985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2BE8BF4B" w14:textId="79851998" w:rsidR="008335AD" w:rsidRDefault="00617E41">
      <w:pPr>
        <w:pStyle w:val="Sumrio3"/>
        <w:rPr>
          <w:rFonts w:asciiTheme="minorHAnsi" w:eastAsiaTheme="minorEastAsia" w:hAnsiTheme="minorHAnsi" w:cstheme="minorBidi"/>
          <w:noProof/>
          <w:szCs w:val="22"/>
          <w:lang w:eastAsia="pt-BR"/>
        </w:rPr>
      </w:pPr>
      <w:hyperlink w:anchor="_Toc73540986" w:history="1">
        <w:r w:rsidR="002A24F0">
          <w:rPr>
            <w:rStyle w:val="Hyperlink"/>
            <w:noProof/>
          </w:rPr>
          <w:t>6</w:t>
        </w:r>
        <w:r w:rsidR="008335AD" w:rsidRPr="002E383B">
          <w:rPr>
            <w:rStyle w:val="Hyperlink"/>
            <w:noProof/>
          </w:rPr>
          <w:t>.1.1</w:t>
        </w:r>
        <w:r w:rsidR="008335AD">
          <w:rPr>
            <w:rFonts w:asciiTheme="minorHAnsi" w:eastAsiaTheme="minorEastAsia" w:hAnsiTheme="minorHAnsi" w:cstheme="minorBidi"/>
            <w:noProof/>
            <w:szCs w:val="22"/>
            <w:lang w:eastAsia="pt-BR"/>
          </w:rPr>
          <w:tab/>
        </w:r>
        <w:r w:rsidR="008335AD" w:rsidRPr="002E383B">
          <w:rPr>
            <w:rStyle w:val="Hyperlink"/>
            <w:noProof/>
          </w:rPr>
          <w:t>Menu</w:t>
        </w:r>
        <w:r w:rsidR="008335AD">
          <w:rPr>
            <w:noProof/>
            <w:webHidden/>
          </w:rPr>
          <w:tab/>
        </w:r>
        <w:r w:rsidR="008335AD">
          <w:rPr>
            <w:noProof/>
            <w:webHidden/>
          </w:rPr>
          <w:fldChar w:fldCharType="begin"/>
        </w:r>
        <w:r w:rsidR="008335AD">
          <w:rPr>
            <w:noProof/>
            <w:webHidden/>
          </w:rPr>
          <w:instrText xml:space="preserve"> PAGEREF _Toc73540986 \h </w:instrText>
        </w:r>
        <w:r w:rsidR="008335AD">
          <w:rPr>
            <w:noProof/>
            <w:webHidden/>
          </w:rPr>
        </w:r>
        <w:r w:rsidR="008335AD">
          <w:rPr>
            <w:noProof/>
            <w:webHidden/>
          </w:rPr>
          <w:fldChar w:fldCharType="separate"/>
        </w:r>
        <w:r w:rsidR="008335AD">
          <w:rPr>
            <w:noProof/>
            <w:webHidden/>
          </w:rPr>
          <w:t>2</w:t>
        </w:r>
        <w:r w:rsidR="008335AD">
          <w:rPr>
            <w:noProof/>
            <w:webHidden/>
          </w:rPr>
          <w:fldChar w:fldCharType="end"/>
        </w:r>
      </w:hyperlink>
    </w:p>
    <w:p w14:paraId="510208F4" w14:textId="45A049BA" w:rsidR="008335AD" w:rsidRDefault="00617E41">
      <w:pPr>
        <w:pStyle w:val="Sumrio3"/>
        <w:rPr>
          <w:rFonts w:asciiTheme="minorHAnsi" w:eastAsiaTheme="minorEastAsia" w:hAnsiTheme="minorHAnsi" w:cstheme="minorBidi"/>
          <w:noProof/>
          <w:szCs w:val="22"/>
          <w:lang w:eastAsia="pt-BR"/>
        </w:rPr>
      </w:pPr>
      <w:hyperlink w:anchor="_Toc73540988" w:history="1">
        <w:r w:rsidR="002A24F0">
          <w:rPr>
            <w:rStyle w:val="Hyperlink"/>
            <w:noProof/>
          </w:rPr>
          <w:t>6</w:t>
        </w:r>
        <w:r w:rsidR="008335AD" w:rsidRPr="002E383B">
          <w:rPr>
            <w:rStyle w:val="Hyperlink"/>
            <w:noProof/>
          </w:rPr>
          <w:t>.1.</w:t>
        </w:r>
        <w:r w:rsidR="009C69E9">
          <w:rPr>
            <w:rStyle w:val="Hyperlink"/>
            <w:noProof/>
          </w:rPr>
          <w:t>2</w:t>
        </w:r>
        <w:r w:rsidR="008335AD">
          <w:rPr>
            <w:rFonts w:asciiTheme="minorHAnsi" w:eastAsiaTheme="minorEastAsia" w:hAnsiTheme="minorHAnsi" w:cstheme="minorBidi"/>
            <w:noProof/>
            <w:szCs w:val="22"/>
            <w:lang w:eastAsia="pt-BR"/>
          </w:rPr>
          <w:tab/>
        </w:r>
        <w:r w:rsidR="00E863C5">
          <w:rPr>
            <w:rStyle w:val="Hyperlink"/>
            <w:noProof/>
          </w:rPr>
          <w:t>Consulta</w:t>
        </w:r>
        <w:r w:rsidR="00851872">
          <w:rPr>
            <w:rStyle w:val="Hyperlink"/>
            <w:noProof/>
          </w:rPr>
          <w:t xml:space="preserve"> de Evento</w:t>
        </w:r>
        <w:r w:rsidR="008335AD">
          <w:rPr>
            <w:noProof/>
            <w:webHidden/>
          </w:rPr>
          <w:tab/>
        </w:r>
        <w:r w:rsidR="008335AD">
          <w:rPr>
            <w:noProof/>
            <w:webHidden/>
          </w:rPr>
          <w:fldChar w:fldCharType="begin"/>
        </w:r>
        <w:r w:rsidR="008335AD">
          <w:rPr>
            <w:noProof/>
            <w:webHidden/>
          </w:rPr>
          <w:instrText xml:space="preserve"> PAGEREF _Toc73540988 \h </w:instrText>
        </w:r>
        <w:r w:rsidR="008335AD">
          <w:rPr>
            <w:noProof/>
            <w:webHidden/>
          </w:rPr>
        </w:r>
        <w:r w:rsidR="008335AD">
          <w:rPr>
            <w:noProof/>
            <w:webHidden/>
          </w:rPr>
          <w:fldChar w:fldCharType="separate"/>
        </w:r>
        <w:r w:rsidR="008335AD">
          <w:rPr>
            <w:noProof/>
            <w:webHidden/>
          </w:rPr>
          <w:t>3</w:t>
        </w:r>
        <w:r w:rsidR="008335AD">
          <w:rPr>
            <w:noProof/>
            <w:webHidden/>
          </w:rPr>
          <w:fldChar w:fldCharType="end"/>
        </w:r>
      </w:hyperlink>
    </w:p>
    <w:p w14:paraId="561E6895" w14:textId="103FA8E3" w:rsidR="008335AD" w:rsidRDefault="00617E41">
      <w:pPr>
        <w:pStyle w:val="Sumrio3"/>
        <w:rPr>
          <w:rFonts w:asciiTheme="minorHAnsi" w:eastAsiaTheme="minorEastAsia" w:hAnsiTheme="minorHAnsi" w:cstheme="minorBidi"/>
          <w:noProof/>
          <w:szCs w:val="22"/>
          <w:lang w:eastAsia="pt-BR"/>
        </w:rPr>
      </w:pPr>
      <w:hyperlink w:anchor="_Toc73540989" w:history="1">
        <w:r w:rsidR="002A24F0">
          <w:rPr>
            <w:rStyle w:val="Hyperlink"/>
            <w:noProof/>
          </w:rPr>
          <w:t>6</w:t>
        </w:r>
        <w:r w:rsidR="008335AD" w:rsidRPr="002E383B">
          <w:rPr>
            <w:rStyle w:val="Hyperlink"/>
            <w:noProof/>
          </w:rPr>
          <w:t>.1.</w:t>
        </w:r>
        <w:r w:rsidR="009C69E9">
          <w:rPr>
            <w:rStyle w:val="Hyperlink"/>
            <w:noProof/>
          </w:rPr>
          <w:t>2</w:t>
        </w:r>
        <w:r w:rsidR="00851872">
          <w:rPr>
            <w:rStyle w:val="Hyperlink"/>
            <w:noProof/>
          </w:rPr>
          <w:t>.1</w:t>
        </w:r>
        <w:r w:rsidR="008335AD">
          <w:rPr>
            <w:rFonts w:asciiTheme="minorHAnsi" w:eastAsiaTheme="minorEastAsia" w:hAnsiTheme="minorHAnsi" w:cstheme="minorBidi"/>
            <w:noProof/>
            <w:szCs w:val="22"/>
            <w:lang w:eastAsia="pt-BR"/>
          </w:rPr>
          <w:tab/>
        </w:r>
        <w:r w:rsidR="00C73702">
          <w:t>Cadastro de</w:t>
        </w:r>
        <w:r w:rsidR="00C73702">
          <w:rPr>
            <w:rStyle w:val="Hyperlink"/>
            <w:noProof/>
          </w:rPr>
          <w:t xml:space="preserve"> Evento</w:t>
        </w:r>
        <w:r w:rsidR="008335AD">
          <w:rPr>
            <w:noProof/>
            <w:webHidden/>
          </w:rPr>
          <w:tab/>
        </w:r>
        <w:r w:rsidR="00E863C5">
          <w:rPr>
            <w:noProof/>
            <w:webHidden/>
          </w:rPr>
          <w:t>4</w:t>
        </w:r>
      </w:hyperlink>
    </w:p>
    <w:p w14:paraId="679F0434" w14:textId="30A0FDC6" w:rsidR="008335AD" w:rsidRDefault="00617E41">
      <w:pPr>
        <w:pStyle w:val="Sumrio4"/>
        <w:rPr>
          <w:rFonts w:asciiTheme="minorHAnsi" w:eastAsiaTheme="minorEastAsia" w:hAnsiTheme="minorHAnsi" w:cstheme="minorBidi"/>
          <w:noProof/>
          <w:szCs w:val="22"/>
          <w:lang w:eastAsia="pt-BR"/>
        </w:rPr>
      </w:pPr>
      <w:hyperlink w:anchor="_Toc73540990" w:history="1">
        <w:r w:rsidR="002A24F0">
          <w:rPr>
            <w:rStyle w:val="Hyperlink"/>
            <w:noProof/>
          </w:rPr>
          <w:t>6</w:t>
        </w:r>
        <w:r w:rsidR="008335AD" w:rsidRPr="002E383B">
          <w:rPr>
            <w:rStyle w:val="Hyperlink"/>
            <w:noProof/>
          </w:rPr>
          <w:t>.1.</w:t>
        </w:r>
        <w:r w:rsidR="009C69E9">
          <w:rPr>
            <w:rStyle w:val="Hyperlink"/>
            <w:noProof/>
          </w:rPr>
          <w:t>3</w:t>
        </w:r>
        <w:r w:rsidR="008335AD">
          <w:rPr>
            <w:rFonts w:asciiTheme="minorHAnsi" w:eastAsiaTheme="minorEastAsia" w:hAnsiTheme="minorHAnsi" w:cstheme="minorBidi"/>
            <w:noProof/>
            <w:szCs w:val="22"/>
            <w:lang w:eastAsia="pt-BR"/>
          </w:rPr>
          <w:tab/>
        </w:r>
        <w:r w:rsidR="00E863C5">
          <w:rPr>
            <w:rStyle w:val="Hyperlink"/>
            <w:noProof/>
          </w:rPr>
          <w:t>Consulta</w:t>
        </w:r>
        <w:r w:rsidR="00851872">
          <w:rPr>
            <w:rStyle w:val="Hyperlink"/>
            <w:noProof/>
          </w:rPr>
          <w:t xml:space="preserve"> de </w:t>
        </w:r>
        <w:r w:rsidR="00C73702">
          <w:t>Benefícios</w:t>
        </w:r>
        <w:r w:rsidR="008335AD">
          <w:rPr>
            <w:noProof/>
            <w:webHidden/>
          </w:rPr>
          <w:tab/>
        </w:r>
      </w:hyperlink>
      <w:r w:rsidR="00510ABD">
        <w:rPr>
          <w:noProof/>
        </w:rPr>
        <w:t>6</w:t>
      </w:r>
    </w:p>
    <w:p w14:paraId="5A712431" w14:textId="2BF8F4FC" w:rsidR="008335AD" w:rsidRDefault="00617E41">
      <w:pPr>
        <w:pStyle w:val="Sumrio4"/>
        <w:rPr>
          <w:rFonts w:asciiTheme="minorHAnsi" w:eastAsiaTheme="minorEastAsia" w:hAnsiTheme="minorHAnsi" w:cstheme="minorBidi"/>
          <w:noProof/>
          <w:szCs w:val="22"/>
          <w:lang w:eastAsia="pt-BR"/>
        </w:rPr>
      </w:pPr>
      <w:hyperlink w:anchor="_Toc73540991" w:history="1">
        <w:r w:rsidR="002A24F0">
          <w:rPr>
            <w:rStyle w:val="Hyperlink"/>
            <w:noProof/>
          </w:rPr>
          <w:t>6</w:t>
        </w:r>
        <w:r w:rsidR="008335AD" w:rsidRPr="002E383B">
          <w:rPr>
            <w:rStyle w:val="Hyperlink"/>
            <w:noProof/>
          </w:rPr>
          <w:t>.1.</w:t>
        </w:r>
        <w:r w:rsidR="009C69E9">
          <w:rPr>
            <w:rStyle w:val="Hyperlink"/>
            <w:noProof/>
          </w:rPr>
          <w:t>3</w:t>
        </w:r>
        <w:r w:rsidR="008335AD" w:rsidRPr="002E383B">
          <w:rPr>
            <w:rStyle w:val="Hyperlink"/>
            <w:noProof/>
          </w:rPr>
          <w:t>.</w:t>
        </w:r>
        <w:r w:rsidR="00284E84">
          <w:rPr>
            <w:rStyle w:val="Hyperlink"/>
            <w:noProof/>
          </w:rPr>
          <w:t>1</w:t>
        </w:r>
        <w:r w:rsidR="008335AD">
          <w:rPr>
            <w:rFonts w:asciiTheme="minorHAnsi" w:eastAsiaTheme="minorEastAsia" w:hAnsiTheme="minorHAnsi" w:cstheme="minorBidi"/>
            <w:noProof/>
            <w:szCs w:val="22"/>
            <w:lang w:eastAsia="pt-BR"/>
          </w:rPr>
          <w:tab/>
        </w:r>
        <w:r w:rsidR="00C73702">
          <w:t>Cadastro de Benefícios</w:t>
        </w:r>
        <w:r w:rsidR="008335AD">
          <w:rPr>
            <w:noProof/>
            <w:webHidden/>
          </w:rPr>
          <w:tab/>
        </w:r>
        <w:r w:rsidR="00E863C5">
          <w:rPr>
            <w:noProof/>
            <w:webHidden/>
          </w:rPr>
          <w:t>6</w:t>
        </w:r>
      </w:hyperlink>
    </w:p>
    <w:p w14:paraId="6A9D73D2" w14:textId="7CE612EA" w:rsidR="008335AD" w:rsidRDefault="00617E41">
      <w:pPr>
        <w:pStyle w:val="Sumrio3"/>
        <w:rPr>
          <w:rFonts w:asciiTheme="minorHAnsi" w:eastAsiaTheme="minorEastAsia" w:hAnsiTheme="minorHAnsi" w:cstheme="minorBidi"/>
          <w:noProof/>
          <w:szCs w:val="22"/>
          <w:lang w:eastAsia="pt-BR"/>
        </w:rPr>
      </w:pPr>
      <w:hyperlink w:anchor="_Toc73540995" w:history="1">
        <w:r w:rsidR="002A24F0">
          <w:rPr>
            <w:rStyle w:val="Hyperlink"/>
            <w:noProof/>
          </w:rPr>
          <w:t>6</w:t>
        </w:r>
        <w:r w:rsidR="008335AD" w:rsidRPr="002E383B">
          <w:rPr>
            <w:rStyle w:val="Hyperlink"/>
            <w:noProof/>
          </w:rPr>
          <w:t>.1.</w:t>
        </w:r>
        <w:r w:rsidR="009C69E9">
          <w:rPr>
            <w:rStyle w:val="Hyperlink"/>
            <w:noProof/>
          </w:rPr>
          <w:t>4</w:t>
        </w:r>
        <w:r w:rsidR="008335AD">
          <w:rPr>
            <w:rFonts w:asciiTheme="minorHAnsi" w:eastAsiaTheme="minorEastAsia" w:hAnsiTheme="minorHAnsi" w:cstheme="minorBidi"/>
            <w:noProof/>
            <w:szCs w:val="22"/>
            <w:lang w:eastAsia="pt-BR"/>
          </w:rPr>
          <w:tab/>
        </w:r>
        <w:r w:rsidR="00E863C5">
          <w:rPr>
            <w:rStyle w:val="Hyperlink"/>
            <w:noProof/>
          </w:rPr>
          <w:t>Consulta</w:t>
        </w:r>
        <w:r w:rsidR="00284E84">
          <w:rPr>
            <w:rStyle w:val="Hyperlink"/>
            <w:noProof/>
          </w:rPr>
          <w:t xml:space="preserve"> de Beneficiários</w:t>
        </w:r>
        <w:r w:rsidR="008335AD">
          <w:rPr>
            <w:noProof/>
            <w:webHidden/>
          </w:rPr>
          <w:tab/>
        </w:r>
      </w:hyperlink>
      <w:r w:rsidR="00510ABD">
        <w:rPr>
          <w:noProof/>
        </w:rPr>
        <w:t>7</w:t>
      </w:r>
    </w:p>
    <w:p w14:paraId="6E28B46E" w14:textId="39121807" w:rsidR="00036F5C" w:rsidRDefault="00617E41" w:rsidP="00036F5C">
      <w:pPr>
        <w:pStyle w:val="Sumrio4"/>
        <w:rPr>
          <w:noProof/>
        </w:rPr>
      </w:pPr>
      <w:hyperlink w:anchor="_Toc73540996" w:history="1">
        <w:r w:rsidR="002A24F0">
          <w:rPr>
            <w:rStyle w:val="Hyperlink"/>
            <w:noProof/>
          </w:rPr>
          <w:t>6</w:t>
        </w:r>
        <w:r w:rsidR="008335AD" w:rsidRPr="002E383B">
          <w:rPr>
            <w:rStyle w:val="Hyperlink"/>
            <w:noProof/>
          </w:rPr>
          <w:t>.1.</w:t>
        </w:r>
        <w:r w:rsidR="009C69E9">
          <w:rPr>
            <w:rStyle w:val="Hyperlink"/>
            <w:noProof/>
          </w:rPr>
          <w:t>4</w:t>
        </w:r>
        <w:r w:rsidR="008335AD" w:rsidRPr="002E383B">
          <w:rPr>
            <w:rStyle w:val="Hyperlink"/>
            <w:noProof/>
          </w:rPr>
          <w:t>.1</w:t>
        </w:r>
        <w:r w:rsidR="008335AD">
          <w:rPr>
            <w:rFonts w:asciiTheme="minorHAnsi" w:eastAsiaTheme="minorEastAsia" w:hAnsiTheme="minorHAnsi" w:cstheme="minorBidi"/>
            <w:noProof/>
            <w:szCs w:val="22"/>
            <w:lang w:eastAsia="pt-BR"/>
          </w:rPr>
          <w:tab/>
        </w:r>
        <w:r w:rsidR="00C73702">
          <w:rPr>
            <w:rStyle w:val="Hyperlink"/>
            <w:noProof/>
          </w:rPr>
          <w:t>Cadastro de</w:t>
        </w:r>
        <w:r w:rsidR="00284E84" w:rsidRPr="00284E84">
          <w:rPr>
            <w:rStyle w:val="Hyperlink"/>
            <w:noProof/>
          </w:rPr>
          <w:t xml:space="preserve"> </w:t>
        </w:r>
        <w:r w:rsidR="00C73702" w:rsidRPr="00C73702">
          <w:rPr>
            <w:rStyle w:val="Hyperlink"/>
            <w:noProof/>
          </w:rPr>
          <w:t>Beneficiários</w:t>
        </w:r>
        <w:r w:rsidR="008335AD">
          <w:rPr>
            <w:noProof/>
            <w:webHidden/>
          </w:rPr>
          <w:tab/>
        </w:r>
      </w:hyperlink>
      <w:r w:rsidR="00510ABD">
        <w:rPr>
          <w:noProof/>
        </w:rPr>
        <w:t>9</w:t>
      </w:r>
    </w:p>
    <w:p w14:paraId="0B9FA9C0" w14:textId="237C5A52" w:rsidR="00036F5C" w:rsidRDefault="00036F5C" w:rsidP="00036F5C">
      <w:pPr>
        <w:rPr>
          <w:rFonts w:eastAsiaTheme="minorEastAsia"/>
        </w:rPr>
      </w:pPr>
      <w:r>
        <w:rPr>
          <w:rFonts w:eastAsiaTheme="minorEastAsia"/>
        </w:rPr>
        <w:t>6.2</w:t>
      </w:r>
      <w:r>
        <w:rPr>
          <w:rFonts w:eastAsiaTheme="minorEastAsia"/>
        </w:rPr>
        <w:tab/>
        <w:t xml:space="preserve">     Cadastro de Ilhas .................................................................................................</w:t>
      </w:r>
      <w:r w:rsidR="00510ABD">
        <w:rPr>
          <w:rFonts w:eastAsiaTheme="minorEastAsia"/>
        </w:rPr>
        <w:t>..10</w:t>
      </w:r>
    </w:p>
    <w:p w14:paraId="0DD88F47" w14:textId="1A561662" w:rsidR="00510ABD" w:rsidRPr="00036F5C" w:rsidRDefault="00510ABD" w:rsidP="00036F5C">
      <w:pPr>
        <w:rPr>
          <w:rFonts w:eastAsiaTheme="minorEastAsia"/>
        </w:rPr>
      </w:pPr>
      <w:r>
        <w:rPr>
          <w:rFonts w:eastAsiaTheme="minorEastAsia"/>
        </w:rPr>
        <w:t>6.3</w:t>
      </w:r>
      <w:r>
        <w:rPr>
          <w:rFonts w:eastAsiaTheme="minorEastAsia"/>
        </w:rPr>
        <w:tab/>
        <w:t xml:space="preserve">     Dashboard .............................................................................................................13</w:t>
      </w:r>
    </w:p>
    <w:p w14:paraId="2EEBD5F7" w14:textId="60DC3C90" w:rsidR="008335AD" w:rsidRDefault="00617E41" w:rsidP="00036F5C">
      <w:pPr>
        <w:pStyle w:val="Sumrio1"/>
        <w:ind w:left="0" w:firstLine="0"/>
        <w:rPr>
          <w:rFonts w:asciiTheme="minorHAnsi" w:eastAsiaTheme="minorEastAsia" w:hAnsiTheme="minorHAnsi" w:cstheme="minorBidi"/>
          <w:noProof/>
          <w:szCs w:val="22"/>
          <w:lang w:eastAsia="pt-BR"/>
        </w:rPr>
      </w:pPr>
      <w:hyperlink w:anchor="_Toc73541003" w:history="1">
        <w:r w:rsidR="002A24F0">
          <w:rPr>
            <w:rStyle w:val="Hyperlink"/>
            <w:noProof/>
          </w:rPr>
          <w:t>7</w:t>
        </w:r>
        <w:r w:rsidR="008335AD">
          <w:rPr>
            <w:rFonts w:asciiTheme="minorHAnsi" w:eastAsiaTheme="minorEastAsia" w:hAnsiTheme="minorHAnsi" w:cstheme="minorBidi"/>
            <w:noProof/>
            <w:szCs w:val="22"/>
            <w:lang w:eastAsia="pt-BR"/>
          </w:rPr>
          <w:tab/>
        </w:r>
        <w:r w:rsidR="008335AD" w:rsidRPr="002E383B">
          <w:rPr>
            <w:rStyle w:val="Hyperlink"/>
            <w:noProof/>
          </w:rPr>
          <w:t>Referências</w:t>
        </w:r>
        <w:r w:rsidR="008335AD">
          <w:rPr>
            <w:noProof/>
            <w:webHidden/>
          </w:rPr>
          <w:tab/>
        </w:r>
        <w:r w:rsidR="00036F5C">
          <w:rPr>
            <w:noProof/>
            <w:webHidden/>
          </w:rPr>
          <w:t>1</w:t>
        </w:r>
      </w:hyperlink>
      <w:r w:rsidR="00510ABD">
        <w:rPr>
          <w:noProof/>
        </w:rPr>
        <w:t>5</w:t>
      </w:r>
    </w:p>
    <w:p w14:paraId="287C4278" w14:textId="2E17233E" w:rsidR="008335AD" w:rsidRDefault="00617E41">
      <w:pPr>
        <w:pStyle w:val="Sumrio1"/>
        <w:rPr>
          <w:rFonts w:asciiTheme="minorHAnsi" w:eastAsiaTheme="minorEastAsia" w:hAnsiTheme="minorHAnsi" w:cstheme="minorBidi"/>
          <w:noProof/>
          <w:szCs w:val="22"/>
          <w:lang w:eastAsia="pt-BR"/>
        </w:rPr>
      </w:pPr>
      <w:hyperlink w:anchor="_Toc73541004" w:history="1">
        <w:r w:rsidR="002A24F0">
          <w:rPr>
            <w:rStyle w:val="Hyperlink"/>
            <w:noProof/>
          </w:rPr>
          <w:t>8</w:t>
        </w:r>
        <w:r w:rsidR="008335AD">
          <w:rPr>
            <w:rFonts w:asciiTheme="minorHAnsi" w:eastAsiaTheme="minorEastAsia" w:hAnsiTheme="minorHAnsi" w:cstheme="minorBidi"/>
            <w:noProof/>
            <w:szCs w:val="22"/>
            <w:lang w:eastAsia="pt-BR"/>
          </w:rPr>
          <w:tab/>
        </w:r>
        <w:r w:rsidR="008335AD" w:rsidRPr="002E383B">
          <w:rPr>
            <w:rStyle w:val="Hyperlink"/>
            <w:noProof/>
          </w:rPr>
          <w:t>Histórico de alterações</w:t>
        </w:r>
        <w:r w:rsidR="008335AD">
          <w:rPr>
            <w:noProof/>
            <w:webHidden/>
          </w:rPr>
          <w:tab/>
        </w:r>
        <w:r w:rsidR="00036F5C">
          <w:rPr>
            <w:noProof/>
            <w:webHidden/>
          </w:rPr>
          <w:t>1</w:t>
        </w:r>
      </w:hyperlink>
      <w:r w:rsidR="00510ABD">
        <w:rPr>
          <w:noProof/>
        </w:rPr>
        <w:t>5</w:t>
      </w:r>
    </w:p>
    <w:p w14:paraId="420EB1FC" w14:textId="77777777" w:rsidR="008B505E" w:rsidRPr="00C13AE0" w:rsidRDefault="00B8204A" w:rsidP="00DC5B7B">
      <w:r w:rsidRPr="00C13AE0">
        <w:fldChar w:fldCharType="end"/>
      </w:r>
    </w:p>
    <w:p w14:paraId="48CEF9D2" w14:textId="18496698" w:rsidR="00017106" w:rsidRPr="00E6018C" w:rsidRDefault="008B505E" w:rsidP="00017106">
      <w:pPr>
        <w:rPr>
          <w:u w:val="single"/>
        </w:rPr>
      </w:pPr>
      <w:r w:rsidRPr="00C13AE0">
        <w:br w:type="page"/>
      </w:r>
      <w:bookmarkStart w:id="7" w:name="_Toc327271557"/>
      <w:bookmarkStart w:id="8" w:name="_Toc327271641"/>
    </w:p>
    <w:p w14:paraId="4EDBE115" w14:textId="77777777" w:rsidR="00CF3677" w:rsidRDefault="00CF3677" w:rsidP="00CF3677">
      <w:pPr>
        <w:pStyle w:val="Ttulo1"/>
        <w:tabs>
          <w:tab w:val="clear" w:pos="953"/>
        </w:tabs>
        <w:ind w:left="437" w:hanging="437"/>
      </w:pPr>
      <w:bookmarkStart w:id="9" w:name="_Toc42697571"/>
      <w:bookmarkStart w:id="10" w:name="_Toc73540977"/>
      <w:bookmarkEnd w:id="1"/>
      <w:bookmarkEnd w:id="2"/>
      <w:bookmarkEnd w:id="3"/>
      <w:bookmarkEnd w:id="4"/>
      <w:bookmarkEnd w:id="5"/>
      <w:bookmarkEnd w:id="6"/>
      <w:bookmarkEnd w:id="7"/>
      <w:bookmarkEnd w:id="8"/>
      <w:r>
        <w:lastRenderedPageBreak/>
        <w:t>Sobre a Iniciativa</w:t>
      </w:r>
      <w:bookmarkEnd w:id="9"/>
      <w:bookmarkEnd w:id="10"/>
    </w:p>
    <w:tbl>
      <w:tblPr>
        <w:tblW w:w="84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9"/>
        <w:gridCol w:w="7119"/>
      </w:tblGrid>
      <w:tr w:rsidR="00C75269" w14:paraId="6D9F7D62" w14:textId="77777777" w:rsidTr="001316BB">
        <w:trPr>
          <w:trHeight w:val="133"/>
        </w:trPr>
        <w:tc>
          <w:tcPr>
            <w:tcW w:w="135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6456B14D" w14:textId="77777777" w:rsidR="00C75269" w:rsidRDefault="00C75269" w:rsidP="001316BB">
            <w:pPr>
              <w:spacing w:before="60" w:after="60"/>
              <w:rPr>
                <w:rFonts w:cs="Arial"/>
                <w:b/>
                <w:bCs/>
                <w:color w:val="FFFFFF" w:themeColor="background1"/>
                <w:szCs w:val="22"/>
              </w:rPr>
            </w:pPr>
            <w:r>
              <w:rPr>
                <w:rFonts w:asciiTheme="minorHAnsi" w:hAnsiTheme="minorHAnsi" w:cs="Arial"/>
                <w:b/>
                <w:bCs/>
                <w:color w:val="FFFFFF" w:themeColor="background1"/>
                <w:szCs w:val="22"/>
              </w:rPr>
              <w:t>Nome</w:t>
            </w:r>
          </w:p>
        </w:tc>
        <w:tc>
          <w:tcPr>
            <w:tcW w:w="7119" w:type="dxa"/>
            <w:tcBorders>
              <w:top w:val="single" w:sz="4" w:space="0" w:color="auto"/>
              <w:left w:val="single" w:sz="4" w:space="0" w:color="auto"/>
              <w:bottom w:val="single" w:sz="4" w:space="0" w:color="auto"/>
              <w:right w:val="single" w:sz="4" w:space="0" w:color="auto"/>
            </w:tcBorders>
            <w:hideMark/>
          </w:tcPr>
          <w:p w14:paraId="6CDCCC88" w14:textId="53A464B9" w:rsidR="00C75269" w:rsidRDefault="008849FB" w:rsidP="001316BB">
            <w:pPr>
              <w:spacing w:before="60" w:after="60"/>
              <w:rPr>
                <w:rFonts w:cs="Arial"/>
                <w:bCs/>
                <w:szCs w:val="22"/>
              </w:rPr>
            </w:pPr>
            <w:r>
              <w:t>CARTAODIGITAL – Digitalizar o processo de entrega de benefícios.</w:t>
            </w:r>
          </w:p>
        </w:tc>
      </w:tr>
      <w:tr w:rsidR="00C75269" w:rsidRPr="005C1231" w14:paraId="621E7EE8" w14:textId="77777777" w:rsidTr="001316BB">
        <w:trPr>
          <w:trHeight w:val="70"/>
        </w:trPr>
        <w:tc>
          <w:tcPr>
            <w:tcW w:w="135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1A99FBBC" w14:textId="77777777" w:rsidR="00C75269" w:rsidRDefault="00C75269" w:rsidP="001316BB">
            <w:pPr>
              <w:spacing w:before="60" w:after="60"/>
              <w:rPr>
                <w:rFonts w:asciiTheme="minorHAnsi" w:hAnsiTheme="minorHAnsi" w:cs="Arial"/>
                <w:b/>
                <w:bCs/>
                <w:color w:val="FFFFFF" w:themeColor="background1"/>
                <w:szCs w:val="22"/>
              </w:rPr>
            </w:pPr>
            <w:r>
              <w:rPr>
                <w:rFonts w:asciiTheme="minorHAnsi" w:hAnsiTheme="minorHAnsi" w:cs="Arial"/>
                <w:b/>
                <w:bCs/>
                <w:color w:val="FFFFFF" w:themeColor="background1"/>
                <w:szCs w:val="22"/>
              </w:rPr>
              <w:t>Cliente</w:t>
            </w:r>
          </w:p>
        </w:tc>
        <w:tc>
          <w:tcPr>
            <w:tcW w:w="7119" w:type="dxa"/>
            <w:tcBorders>
              <w:top w:val="single" w:sz="4" w:space="0" w:color="auto"/>
              <w:left w:val="single" w:sz="4" w:space="0" w:color="auto"/>
              <w:bottom w:val="single" w:sz="4" w:space="0" w:color="auto"/>
              <w:right w:val="single" w:sz="4" w:space="0" w:color="auto"/>
            </w:tcBorders>
            <w:hideMark/>
          </w:tcPr>
          <w:p w14:paraId="205B1AC3" w14:textId="14DB1A01" w:rsidR="00C75269" w:rsidRDefault="00C75269" w:rsidP="001316BB">
            <w:pPr>
              <w:spacing w:before="60" w:after="60"/>
              <w:rPr>
                <w:rFonts w:ascii="Calibri" w:hAnsi="Calibri"/>
                <w:lang w:eastAsia="pt-BR"/>
              </w:rPr>
            </w:pPr>
          </w:p>
        </w:tc>
      </w:tr>
      <w:tr w:rsidR="00C75269" w14:paraId="1DE3A363" w14:textId="77777777" w:rsidTr="001316BB">
        <w:trPr>
          <w:trHeight w:val="70"/>
        </w:trPr>
        <w:tc>
          <w:tcPr>
            <w:tcW w:w="135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46F782D7" w14:textId="77777777" w:rsidR="00C75269" w:rsidRDefault="00C75269" w:rsidP="001316BB">
            <w:pPr>
              <w:spacing w:before="60" w:after="60"/>
              <w:rPr>
                <w:rFonts w:asciiTheme="minorHAnsi" w:hAnsiTheme="minorHAnsi" w:cs="Arial"/>
                <w:b/>
                <w:bCs/>
                <w:color w:val="FFFFFF" w:themeColor="background1"/>
                <w:szCs w:val="22"/>
              </w:rPr>
            </w:pPr>
            <w:r>
              <w:rPr>
                <w:rFonts w:asciiTheme="minorHAnsi" w:hAnsiTheme="minorHAnsi" w:cs="Arial"/>
                <w:b/>
                <w:bCs/>
                <w:color w:val="FFFFFF" w:themeColor="background1"/>
                <w:szCs w:val="22"/>
              </w:rPr>
              <w:t>Contato</w:t>
            </w:r>
          </w:p>
        </w:tc>
        <w:tc>
          <w:tcPr>
            <w:tcW w:w="7119" w:type="dxa"/>
            <w:tcBorders>
              <w:top w:val="single" w:sz="4" w:space="0" w:color="auto"/>
              <w:left w:val="single" w:sz="4" w:space="0" w:color="auto"/>
              <w:bottom w:val="single" w:sz="4" w:space="0" w:color="auto"/>
              <w:right w:val="single" w:sz="4" w:space="0" w:color="auto"/>
            </w:tcBorders>
            <w:hideMark/>
          </w:tcPr>
          <w:p w14:paraId="206355EA" w14:textId="0BAADC9F" w:rsidR="00C75269" w:rsidRDefault="001C439B" w:rsidP="001316BB">
            <w:pPr>
              <w:spacing w:before="60" w:after="60"/>
              <w:rPr>
                <w:rFonts w:cs="Arial"/>
                <w:bCs/>
                <w:szCs w:val="22"/>
              </w:rPr>
            </w:pPr>
            <w:r>
              <w:rPr>
                <w:lang w:val="en-US"/>
              </w:rPr>
              <w:t>Juliana Rodrigues (HSS-Ct)</w:t>
            </w:r>
          </w:p>
        </w:tc>
      </w:tr>
    </w:tbl>
    <w:p w14:paraId="40FFDB57" w14:textId="77777777" w:rsidR="00CF3677" w:rsidRDefault="00CF3677" w:rsidP="00CF3677">
      <w:pPr>
        <w:pStyle w:val="Ttulo1"/>
        <w:tabs>
          <w:tab w:val="clear" w:pos="953"/>
        </w:tabs>
        <w:ind w:left="437" w:hanging="437"/>
      </w:pPr>
      <w:bookmarkStart w:id="11" w:name="_Toc42697572"/>
      <w:bookmarkStart w:id="12" w:name="_Toc73540978"/>
      <w:r>
        <w:t>Objetivos</w:t>
      </w:r>
      <w:bookmarkEnd w:id="11"/>
      <w:bookmarkEnd w:id="12"/>
    </w:p>
    <w:p w14:paraId="2D7A2616" w14:textId="77777777" w:rsidR="00E6018C" w:rsidRDefault="00E6018C" w:rsidP="00E6018C">
      <w:pPr>
        <w:rPr>
          <w:lang w:eastAsia="en-US"/>
        </w:rPr>
      </w:pPr>
      <w:bookmarkStart w:id="13" w:name="_Hlk85195889"/>
      <w:bookmarkStart w:id="14" w:name="_Toc73540979"/>
      <w:r>
        <w:t>Criação de um sistema a fim de digitalizar todo processo de entrega de benefícios aos colaboradores, objetivando a economia de papel e economia do tempo gasto do setor responsável para preenchimento manual, separação e entrega de vouchers.</w:t>
      </w:r>
    </w:p>
    <w:bookmarkEnd w:id="13"/>
    <w:p w14:paraId="1DC39159" w14:textId="77777777" w:rsidR="00E57B6E" w:rsidRDefault="00C13AE0" w:rsidP="002918DD">
      <w:pPr>
        <w:pStyle w:val="Ttulo1"/>
      </w:pPr>
      <w:r>
        <w:t>Objetivos do requisito</w:t>
      </w:r>
      <w:bookmarkEnd w:id="14"/>
    </w:p>
    <w:p w14:paraId="72ABBE99" w14:textId="77777777" w:rsidR="00C13AE0" w:rsidRPr="00C13AE0" w:rsidRDefault="00540C38" w:rsidP="00C13AE0">
      <w:pPr>
        <w:rPr>
          <w:lang w:eastAsia="en-US"/>
        </w:rPr>
      </w:pPr>
      <w:r w:rsidRPr="00540C38">
        <w:rPr>
          <w:lang w:eastAsia="en-US"/>
        </w:rPr>
        <w:t xml:space="preserve">Descrever de forma </w:t>
      </w:r>
      <w:r w:rsidR="0001258A">
        <w:rPr>
          <w:lang w:eastAsia="en-US"/>
        </w:rPr>
        <w:t>geral</w:t>
      </w:r>
      <w:r w:rsidR="00C533AA">
        <w:rPr>
          <w:lang w:eastAsia="en-US"/>
        </w:rPr>
        <w:t xml:space="preserve"> as funcionalidades </w:t>
      </w:r>
      <w:r w:rsidR="00EB5F59">
        <w:rPr>
          <w:lang w:eastAsia="en-US"/>
        </w:rPr>
        <w:t xml:space="preserve">disponíveis </w:t>
      </w:r>
      <w:r w:rsidR="009D4E8F">
        <w:rPr>
          <w:lang w:eastAsia="en-US"/>
        </w:rPr>
        <w:t>na área administrativa</w:t>
      </w:r>
      <w:r w:rsidRPr="00540C38">
        <w:rPr>
          <w:lang w:eastAsia="en-US"/>
        </w:rPr>
        <w:t>.</w:t>
      </w:r>
    </w:p>
    <w:p w14:paraId="41BBE76C" w14:textId="77777777" w:rsidR="00456262" w:rsidRDefault="00C13AE0" w:rsidP="00DC5B7B">
      <w:pPr>
        <w:pStyle w:val="Ttulo1"/>
      </w:pPr>
      <w:bookmarkStart w:id="15" w:name="_Toc73540980"/>
      <w:r>
        <w:t>Protótipo</w:t>
      </w:r>
      <w:bookmarkEnd w:id="15"/>
    </w:p>
    <w:p w14:paraId="60A9ED2E" w14:textId="1359DC6E" w:rsidR="006C6C3D" w:rsidRPr="006C6C3D" w:rsidRDefault="000D4821" w:rsidP="00FA5BE8">
      <w:pPr>
        <w:rPr>
          <w:lang w:val="en-US" w:eastAsia="en-US"/>
        </w:rPr>
      </w:pPr>
      <w:r>
        <w:rPr>
          <w:lang w:eastAsia="en-US"/>
        </w:rPr>
        <w:t>Não se aplica</w:t>
      </w:r>
      <w:r w:rsidR="001B198E">
        <w:rPr>
          <w:lang w:eastAsia="en-US"/>
        </w:rPr>
        <w:t>.</w:t>
      </w:r>
    </w:p>
    <w:p w14:paraId="71FCDA78" w14:textId="77777777" w:rsidR="00065400" w:rsidRDefault="00065400" w:rsidP="00065400">
      <w:pPr>
        <w:pStyle w:val="Ttulo1"/>
      </w:pPr>
      <w:bookmarkStart w:id="16" w:name="_Toc73540981"/>
      <w:r>
        <w:t>Permissões de acesso</w:t>
      </w:r>
      <w:bookmarkEnd w:id="16"/>
    </w:p>
    <w:p w14:paraId="0C5628DB" w14:textId="77777777" w:rsidR="00F20751" w:rsidRDefault="00F20751" w:rsidP="00F20751">
      <w:pPr>
        <w:pStyle w:val="Ttulo2"/>
        <w:ind w:left="624" w:hanging="624"/>
      </w:pPr>
      <w:bookmarkStart w:id="17" w:name="_Toc23753310"/>
      <w:bookmarkStart w:id="18" w:name="_Toc73540982"/>
      <w:r>
        <w:t xml:space="preserve">Quem possui acesso </w:t>
      </w:r>
      <w:r w:rsidR="007B0E10">
        <w:t>a</w:t>
      </w:r>
      <w:r>
        <w:t xml:space="preserve"> este módulo</w:t>
      </w:r>
      <w:bookmarkEnd w:id="17"/>
      <w:bookmarkEnd w:id="18"/>
    </w:p>
    <w:p w14:paraId="606A0564" w14:textId="22EE41D1" w:rsidR="00F20751" w:rsidRDefault="00F67676" w:rsidP="00F20751">
      <w:pPr>
        <w:jc w:val="both"/>
        <w:rPr>
          <w:lang w:eastAsia="en-US"/>
        </w:rPr>
      </w:pPr>
      <w:r>
        <w:rPr>
          <w:lang w:eastAsia="en-US"/>
        </w:rPr>
        <w:t>Colaboradores designados da área HRL para o evento de final de ano.</w:t>
      </w:r>
    </w:p>
    <w:p w14:paraId="5E5DB122" w14:textId="77777777" w:rsidR="00F20751" w:rsidRDefault="00F20751" w:rsidP="00F20751">
      <w:pPr>
        <w:pStyle w:val="Ttulo2"/>
        <w:ind w:left="624" w:hanging="624"/>
      </w:pPr>
      <w:bookmarkStart w:id="19" w:name="_Toc23753311"/>
      <w:bookmarkStart w:id="20" w:name="_Toc73540983"/>
      <w:r>
        <w:t xml:space="preserve">Quem não possui acesso </w:t>
      </w:r>
      <w:r w:rsidR="007B0E10">
        <w:t>a</w:t>
      </w:r>
      <w:r>
        <w:t xml:space="preserve"> este módulo</w:t>
      </w:r>
      <w:bookmarkEnd w:id="19"/>
      <w:bookmarkEnd w:id="20"/>
    </w:p>
    <w:p w14:paraId="4B613D18" w14:textId="13A46EF5" w:rsidR="00F20751" w:rsidRPr="00B90576" w:rsidRDefault="00EB6289" w:rsidP="00F20751">
      <w:pPr>
        <w:jc w:val="both"/>
      </w:pPr>
      <w:r>
        <w:rPr>
          <w:lang w:eastAsia="en-US"/>
        </w:rPr>
        <w:t>Todos não descritos no item 5.1</w:t>
      </w:r>
      <w:r w:rsidR="00F67676">
        <w:rPr>
          <w:lang w:eastAsia="en-US"/>
        </w:rPr>
        <w:t>.</w:t>
      </w:r>
    </w:p>
    <w:p w14:paraId="6C719017" w14:textId="77777777" w:rsidR="00065400" w:rsidRDefault="00065400" w:rsidP="009162C3">
      <w:pPr>
        <w:pStyle w:val="Ttulo1"/>
      </w:pPr>
      <w:bookmarkStart w:id="21" w:name="_Toc73540984"/>
      <w:r>
        <w:t>Detalhamento</w:t>
      </w:r>
      <w:bookmarkEnd w:id="21"/>
    </w:p>
    <w:p w14:paraId="5BB1C268" w14:textId="77777777" w:rsidR="00AF679F" w:rsidRDefault="00805518" w:rsidP="00CD72AF">
      <w:pPr>
        <w:pStyle w:val="Ttulo2"/>
      </w:pPr>
      <w:bookmarkStart w:id="22" w:name="_Toc73540985"/>
      <w:r>
        <w:t>Área administrativa</w:t>
      </w:r>
      <w:bookmarkEnd w:id="22"/>
    </w:p>
    <w:p w14:paraId="4D7BF9F4" w14:textId="086979A2" w:rsidR="00AF16C9" w:rsidRPr="00AF16C9" w:rsidRDefault="009A332D" w:rsidP="00AF16C9">
      <w:pPr>
        <w:rPr>
          <w:lang w:eastAsia="en-US"/>
        </w:rPr>
      </w:pPr>
      <w:r>
        <w:rPr>
          <w:lang w:eastAsia="en-US"/>
        </w:rPr>
        <w:t xml:space="preserve">O acesso ao sistema se dá </w:t>
      </w:r>
      <w:r w:rsidR="00FD343B">
        <w:rPr>
          <w:lang w:eastAsia="en-US"/>
        </w:rPr>
        <w:t>pelas</w:t>
      </w:r>
      <w:r>
        <w:rPr>
          <w:lang w:eastAsia="en-US"/>
        </w:rPr>
        <w:t xml:space="preserve"> interfaces de </w:t>
      </w:r>
      <w:r w:rsidR="00FD343B">
        <w:rPr>
          <w:lang w:eastAsia="en-US"/>
        </w:rPr>
        <w:t xml:space="preserve">consulta e </w:t>
      </w:r>
      <w:r>
        <w:rPr>
          <w:lang w:eastAsia="en-US"/>
        </w:rPr>
        <w:t xml:space="preserve">cadastro, sendo </w:t>
      </w:r>
      <w:r w:rsidR="00FD343B">
        <w:rPr>
          <w:lang w:eastAsia="en-US"/>
        </w:rPr>
        <w:t>a tela</w:t>
      </w:r>
      <w:r>
        <w:rPr>
          <w:lang w:eastAsia="en-US"/>
        </w:rPr>
        <w:t xml:space="preserve"> de </w:t>
      </w:r>
      <w:r w:rsidR="00FD343B">
        <w:rPr>
          <w:lang w:eastAsia="en-US"/>
        </w:rPr>
        <w:t xml:space="preserve">consulta de </w:t>
      </w:r>
      <w:r>
        <w:rPr>
          <w:lang w:eastAsia="en-US"/>
        </w:rPr>
        <w:t>evento</w:t>
      </w:r>
      <w:r w:rsidR="00FD343B">
        <w:rPr>
          <w:lang w:eastAsia="en-US"/>
        </w:rPr>
        <w:t>s</w:t>
      </w:r>
      <w:r>
        <w:rPr>
          <w:lang w:eastAsia="en-US"/>
        </w:rPr>
        <w:t xml:space="preserve"> a principal, </w:t>
      </w:r>
      <w:r w:rsidR="00FD343B">
        <w:rPr>
          <w:lang w:eastAsia="en-US"/>
        </w:rPr>
        <w:t>tendo a opção de</w:t>
      </w:r>
      <w:r>
        <w:rPr>
          <w:lang w:eastAsia="en-US"/>
        </w:rPr>
        <w:t xml:space="preserve"> </w:t>
      </w:r>
      <w:r w:rsidR="00FD343B">
        <w:rPr>
          <w:lang w:eastAsia="en-US"/>
        </w:rPr>
        <w:t>direcionar o usuário</w:t>
      </w:r>
      <w:r>
        <w:rPr>
          <w:lang w:eastAsia="en-US"/>
        </w:rPr>
        <w:t xml:space="preserve"> para as demais </w:t>
      </w:r>
      <w:r w:rsidR="00FD343B">
        <w:rPr>
          <w:lang w:eastAsia="en-US"/>
        </w:rPr>
        <w:t>interfaces</w:t>
      </w:r>
      <w:r>
        <w:rPr>
          <w:lang w:eastAsia="en-US"/>
        </w:rPr>
        <w:t xml:space="preserve"> de cadastro </w:t>
      </w:r>
      <w:r w:rsidR="00FD343B">
        <w:rPr>
          <w:lang w:eastAsia="en-US"/>
        </w:rPr>
        <w:t xml:space="preserve">e consulta </w:t>
      </w:r>
      <w:r>
        <w:rPr>
          <w:lang w:eastAsia="en-US"/>
        </w:rPr>
        <w:t>de benefícios e beneficiários</w:t>
      </w:r>
      <w:r w:rsidR="00FD343B">
        <w:rPr>
          <w:lang w:eastAsia="en-US"/>
        </w:rPr>
        <w:t>, podendo assim realizar novos registros no sistema.</w:t>
      </w:r>
    </w:p>
    <w:p w14:paraId="2830EE3E" w14:textId="77777777" w:rsidR="00805518" w:rsidRDefault="00805518" w:rsidP="00805518">
      <w:pPr>
        <w:pStyle w:val="Ttulo3"/>
      </w:pPr>
      <w:bookmarkStart w:id="23" w:name="_Toc73540986"/>
      <w:r>
        <w:t>Menu</w:t>
      </w:r>
      <w:bookmarkEnd w:id="23"/>
    </w:p>
    <w:p w14:paraId="4EFDDD6D" w14:textId="47A951B7" w:rsidR="009A332D" w:rsidRDefault="00805518" w:rsidP="00805518">
      <w:pPr>
        <w:rPr>
          <w:lang w:eastAsia="en-US"/>
        </w:rPr>
      </w:pPr>
      <w:r>
        <w:rPr>
          <w:lang w:eastAsia="en-US"/>
        </w:rPr>
        <w:t>Nesta área a aplicação irá possui</w:t>
      </w:r>
      <w:r w:rsidR="00214635">
        <w:rPr>
          <w:lang w:eastAsia="en-US"/>
        </w:rPr>
        <w:t>r</w:t>
      </w:r>
      <w:r>
        <w:rPr>
          <w:lang w:eastAsia="en-US"/>
        </w:rPr>
        <w:t xml:space="preserve"> os menus:</w:t>
      </w:r>
    </w:p>
    <w:p w14:paraId="45B0B8F0" w14:textId="1087EDF5" w:rsidR="00FD343B" w:rsidRDefault="00FD343B" w:rsidP="00805518">
      <w:pPr>
        <w:rPr>
          <w:lang w:eastAsia="en-US"/>
        </w:rPr>
      </w:pPr>
      <w:r>
        <w:rPr>
          <w:lang w:eastAsia="en-US"/>
        </w:rPr>
        <w:t xml:space="preserve">Consulta de Eventos, consulta de benefícios, consulta de beneficiários. </w:t>
      </w:r>
    </w:p>
    <w:p w14:paraId="497154DD" w14:textId="17FF5102" w:rsidR="009A332D" w:rsidRDefault="009A332D" w:rsidP="00805518">
      <w:pPr>
        <w:rPr>
          <w:lang w:eastAsia="en-US"/>
        </w:rPr>
      </w:pPr>
      <w:r>
        <w:rPr>
          <w:lang w:eastAsia="en-US"/>
        </w:rPr>
        <w:t xml:space="preserve">Cadastro de evento, cadastro de benefícios e cadastro de beneficiários. </w:t>
      </w:r>
    </w:p>
    <w:p w14:paraId="2A945E19" w14:textId="77777777" w:rsidR="00903021" w:rsidRDefault="00903021" w:rsidP="00805518">
      <w:pPr>
        <w:rPr>
          <w:lang w:eastAsia="en-US"/>
        </w:rPr>
      </w:pPr>
    </w:p>
    <w:p w14:paraId="18EAB3FC" w14:textId="49C08B92" w:rsidR="00AC7CB9" w:rsidRDefault="00582C86" w:rsidP="00AC7CB9">
      <w:pPr>
        <w:pStyle w:val="Ttulo3"/>
      </w:pPr>
      <w:r>
        <w:lastRenderedPageBreak/>
        <w:t>C</w:t>
      </w:r>
      <w:r w:rsidR="00A51B72">
        <w:t>onsulta</w:t>
      </w:r>
      <w:r>
        <w:t xml:space="preserve"> de Evento</w:t>
      </w:r>
    </w:p>
    <w:p w14:paraId="46A6E387" w14:textId="774C203F" w:rsidR="009A706A" w:rsidRDefault="00FD343B" w:rsidP="009A706A">
      <w:pPr>
        <w:rPr>
          <w:lang w:eastAsia="en-US"/>
        </w:rPr>
      </w:pPr>
      <w:r>
        <w:rPr>
          <w:lang w:eastAsia="en-US"/>
        </w:rPr>
        <w:t>Para consultas de eventos cadastrados no sistema pelo HRL, a interface possui os campos obrigatórios de cada evento, como o seu respectivo nome, data de início e data de término</w:t>
      </w:r>
      <w:r w:rsidR="009A706A">
        <w:rPr>
          <w:lang w:eastAsia="en-US"/>
        </w:rPr>
        <w:t>, definindo se o evento está ativo ou inativo.</w:t>
      </w:r>
    </w:p>
    <w:p w14:paraId="3E7E1AC1" w14:textId="77777777" w:rsidR="000434B3" w:rsidRDefault="000434B3" w:rsidP="009A706A">
      <w:pPr>
        <w:rPr>
          <w:lang w:eastAsia="en-US"/>
        </w:rPr>
      </w:pPr>
    </w:p>
    <w:p w14:paraId="126163BB" w14:textId="3392178B" w:rsidR="003C2B76" w:rsidRDefault="003C2B76" w:rsidP="00FD343B">
      <w:pPr>
        <w:rPr>
          <w:lang w:eastAsia="en-US"/>
        </w:rPr>
      </w:pPr>
      <w:r>
        <w:rPr>
          <w:noProof/>
        </w:rPr>
        <w:drawing>
          <wp:inline distT="0" distB="0" distL="0" distR="0" wp14:anchorId="68471CE2" wp14:editId="71E3D6C5">
            <wp:extent cx="6050280" cy="2874010"/>
            <wp:effectExtent l="0" t="0" r="762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0280" cy="2874010"/>
                    </a:xfrm>
                    <a:prstGeom prst="rect">
                      <a:avLst/>
                    </a:prstGeom>
                  </pic:spPr>
                </pic:pic>
              </a:graphicData>
            </a:graphic>
          </wp:inline>
        </w:drawing>
      </w:r>
    </w:p>
    <w:p w14:paraId="069E05AB" w14:textId="77777777" w:rsidR="000434B3" w:rsidRDefault="000434B3" w:rsidP="00FD343B">
      <w:pPr>
        <w:rPr>
          <w:lang w:eastAsia="en-US"/>
        </w:rPr>
      </w:pPr>
    </w:p>
    <w:p w14:paraId="00F9EA45" w14:textId="6F02B9F9" w:rsidR="00FD343B" w:rsidRDefault="00FD343B" w:rsidP="00FD343B">
      <w:pPr>
        <w:rPr>
          <w:lang w:eastAsia="en-US"/>
        </w:rPr>
      </w:pPr>
      <w:r>
        <w:rPr>
          <w:lang w:eastAsia="en-US"/>
        </w:rPr>
        <w:t>Nesta interface há duas listas com as informações de benefícios e beneficiários de determinado evento, representadas ao lado pelos ícones a seguir:</w:t>
      </w:r>
    </w:p>
    <w:p w14:paraId="56A57EEA" w14:textId="77777777" w:rsidR="000434B3" w:rsidRDefault="000434B3" w:rsidP="00FD343B">
      <w:pPr>
        <w:rPr>
          <w:lang w:eastAsia="en-US"/>
        </w:rPr>
      </w:pPr>
    </w:p>
    <w:p w14:paraId="1655D939" w14:textId="2602C1C8" w:rsidR="003C2B76" w:rsidRDefault="003C2B76" w:rsidP="007854C4">
      <w:pPr>
        <w:jc w:val="center"/>
        <w:rPr>
          <w:lang w:eastAsia="en-US"/>
        </w:rPr>
      </w:pPr>
      <w:r>
        <w:rPr>
          <w:noProof/>
        </w:rPr>
        <w:drawing>
          <wp:inline distT="0" distB="0" distL="0" distR="0" wp14:anchorId="143A5C69" wp14:editId="1DF7F4E0">
            <wp:extent cx="2314575" cy="1038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4575" cy="1038225"/>
                    </a:xfrm>
                    <a:prstGeom prst="rect">
                      <a:avLst/>
                    </a:prstGeom>
                  </pic:spPr>
                </pic:pic>
              </a:graphicData>
            </a:graphic>
          </wp:inline>
        </w:drawing>
      </w:r>
    </w:p>
    <w:p w14:paraId="52D0E947" w14:textId="77777777" w:rsidR="000434B3" w:rsidRDefault="000434B3" w:rsidP="007854C4">
      <w:pPr>
        <w:jc w:val="center"/>
        <w:rPr>
          <w:lang w:eastAsia="en-US"/>
        </w:rPr>
      </w:pPr>
    </w:p>
    <w:p w14:paraId="7AB74963" w14:textId="64610BD2" w:rsidR="00FD343B" w:rsidRPr="00FD343B" w:rsidRDefault="00FD343B" w:rsidP="00FD343B">
      <w:pPr>
        <w:rPr>
          <w:lang w:eastAsia="en-US"/>
        </w:rPr>
      </w:pPr>
      <w:r>
        <w:rPr>
          <w:lang w:eastAsia="en-US"/>
        </w:rPr>
        <w:t>Quando acionados redirecionam o usuário para as telas de consulta de benefícios e consulta de beneficiários, podendo assim verificar todos os registros cadastrados e modificar os dados que após serem salvos retornam à esta tela principal de consulta</w:t>
      </w:r>
      <w:r w:rsidR="003C2B76">
        <w:rPr>
          <w:lang w:eastAsia="en-US"/>
        </w:rPr>
        <w:t xml:space="preserve"> de eventos</w:t>
      </w:r>
      <w:r>
        <w:rPr>
          <w:lang w:eastAsia="en-US"/>
        </w:rPr>
        <w:t xml:space="preserve">. </w:t>
      </w:r>
    </w:p>
    <w:p w14:paraId="768605B7" w14:textId="5C603B5C" w:rsidR="00FD343B" w:rsidRDefault="00FD343B" w:rsidP="00A51B72">
      <w:pPr>
        <w:rPr>
          <w:lang w:eastAsia="en-US"/>
        </w:rPr>
      </w:pPr>
    </w:p>
    <w:p w14:paraId="1F260FEF" w14:textId="77777777" w:rsidR="003C2B76" w:rsidRPr="00A51B72" w:rsidRDefault="003C2B76" w:rsidP="00A51B72">
      <w:pPr>
        <w:rPr>
          <w:lang w:eastAsia="en-US"/>
        </w:rPr>
      </w:pPr>
    </w:p>
    <w:p w14:paraId="42A59229" w14:textId="1D9D162C" w:rsidR="00A51B72" w:rsidRPr="00A51B72" w:rsidRDefault="007260FB" w:rsidP="00E863C5">
      <w:pPr>
        <w:pStyle w:val="Ttulo4"/>
      </w:pPr>
      <w:r>
        <w:lastRenderedPageBreak/>
        <w:t>Cadastro</w:t>
      </w:r>
      <w:r w:rsidR="00A51B72">
        <w:t xml:space="preserve"> de Evento</w:t>
      </w:r>
    </w:p>
    <w:p w14:paraId="00072C68" w14:textId="5BEEA6D9" w:rsidR="003C2B76" w:rsidRDefault="00582C86" w:rsidP="00582C86">
      <w:pPr>
        <w:rPr>
          <w:lang w:eastAsia="en-US"/>
        </w:rPr>
      </w:pPr>
      <w:r>
        <w:rPr>
          <w:lang w:eastAsia="en-US"/>
        </w:rPr>
        <w:t xml:space="preserve">Nesta tela será possível o cadastro de um novo evento, </w:t>
      </w:r>
      <w:r w:rsidR="00FD343B">
        <w:rPr>
          <w:lang w:eastAsia="en-US"/>
        </w:rPr>
        <w:t>onde terá de ser preenchido os campos obrigatórios, como a</w:t>
      </w:r>
      <w:r>
        <w:rPr>
          <w:lang w:eastAsia="en-US"/>
        </w:rPr>
        <w:t xml:space="preserve"> data de início</w:t>
      </w:r>
      <w:r w:rsidR="004E4B99">
        <w:rPr>
          <w:lang w:eastAsia="en-US"/>
        </w:rPr>
        <w:t>,</w:t>
      </w:r>
      <w:r>
        <w:rPr>
          <w:lang w:eastAsia="en-US"/>
        </w:rPr>
        <w:t xml:space="preserve"> data de término</w:t>
      </w:r>
      <w:r w:rsidR="00FD343B">
        <w:rPr>
          <w:lang w:eastAsia="en-US"/>
        </w:rPr>
        <w:t xml:space="preserve"> e nome</w:t>
      </w:r>
      <w:r w:rsidR="003C2B76">
        <w:rPr>
          <w:lang w:eastAsia="en-US"/>
        </w:rPr>
        <w:t>, pode ser definida uma descrição para o evento</w:t>
      </w:r>
      <w:r w:rsidR="00FD343B">
        <w:rPr>
          <w:lang w:eastAsia="en-US"/>
        </w:rPr>
        <w:t>.</w:t>
      </w:r>
    </w:p>
    <w:p w14:paraId="6D83A94C" w14:textId="77777777" w:rsidR="000434B3" w:rsidRDefault="000434B3" w:rsidP="00582C86">
      <w:pPr>
        <w:rPr>
          <w:lang w:eastAsia="en-US"/>
        </w:rPr>
      </w:pPr>
    </w:p>
    <w:p w14:paraId="05DDF7B3" w14:textId="660E01F7" w:rsidR="009A706A" w:rsidRDefault="003C2B76" w:rsidP="00582C86">
      <w:pPr>
        <w:rPr>
          <w:lang w:eastAsia="en-US"/>
        </w:rPr>
      </w:pPr>
      <w:r>
        <w:rPr>
          <w:noProof/>
        </w:rPr>
        <w:drawing>
          <wp:inline distT="0" distB="0" distL="0" distR="0" wp14:anchorId="6C643937" wp14:editId="05F67E84">
            <wp:extent cx="6050280" cy="2889885"/>
            <wp:effectExtent l="0" t="0" r="762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280" cy="2889885"/>
                    </a:xfrm>
                    <a:prstGeom prst="rect">
                      <a:avLst/>
                    </a:prstGeom>
                  </pic:spPr>
                </pic:pic>
              </a:graphicData>
            </a:graphic>
          </wp:inline>
        </w:drawing>
      </w:r>
    </w:p>
    <w:p w14:paraId="426E48A8" w14:textId="77777777" w:rsidR="009A706A" w:rsidRDefault="009A706A" w:rsidP="00582C86">
      <w:pPr>
        <w:rPr>
          <w:lang w:eastAsia="en-US"/>
        </w:rPr>
      </w:pPr>
    </w:p>
    <w:p w14:paraId="5CC08894" w14:textId="1F589B7F" w:rsidR="009A706A" w:rsidRDefault="009A706A" w:rsidP="00582C86">
      <w:pPr>
        <w:rPr>
          <w:lang w:eastAsia="en-US"/>
        </w:rPr>
      </w:pPr>
      <w:r>
        <w:rPr>
          <w:lang w:eastAsia="en-US"/>
        </w:rPr>
        <w:t xml:space="preserve">Há algumas limitações para o cadastro destas datas de fim e término do evento, onde não é permitido a data de fim ser inferior a data de início, é permitido registrar um evento em uma data antiga onde </w:t>
      </w:r>
      <w:proofErr w:type="gramStart"/>
      <w:r>
        <w:rPr>
          <w:lang w:eastAsia="en-US"/>
        </w:rPr>
        <w:t>o mesmo</w:t>
      </w:r>
      <w:proofErr w:type="gramEnd"/>
      <w:r>
        <w:rPr>
          <w:lang w:eastAsia="en-US"/>
        </w:rPr>
        <w:t xml:space="preserve"> será definido como inativo e recebera o seguinte alerta.</w:t>
      </w:r>
    </w:p>
    <w:p w14:paraId="255228A9" w14:textId="77777777" w:rsidR="000434B3" w:rsidRDefault="000434B3" w:rsidP="00582C86">
      <w:pPr>
        <w:rPr>
          <w:lang w:eastAsia="en-US"/>
        </w:rPr>
      </w:pPr>
    </w:p>
    <w:p w14:paraId="37CA8044" w14:textId="7EBD05AA" w:rsidR="009A706A" w:rsidRDefault="009A706A" w:rsidP="009A706A">
      <w:pPr>
        <w:jc w:val="center"/>
        <w:rPr>
          <w:lang w:eastAsia="en-US"/>
        </w:rPr>
      </w:pPr>
      <w:r>
        <w:rPr>
          <w:noProof/>
        </w:rPr>
        <w:drawing>
          <wp:inline distT="0" distB="0" distL="0" distR="0" wp14:anchorId="1D09B061" wp14:editId="3AF90837">
            <wp:extent cx="3392975" cy="22165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5402" cy="2224670"/>
                    </a:xfrm>
                    <a:prstGeom prst="rect">
                      <a:avLst/>
                    </a:prstGeom>
                  </pic:spPr>
                </pic:pic>
              </a:graphicData>
            </a:graphic>
          </wp:inline>
        </w:drawing>
      </w:r>
    </w:p>
    <w:p w14:paraId="348F39E1" w14:textId="364BBB59" w:rsidR="009A706A" w:rsidRDefault="009A706A" w:rsidP="009A706A">
      <w:pPr>
        <w:jc w:val="center"/>
        <w:rPr>
          <w:lang w:eastAsia="en-US"/>
        </w:rPr>
      </w:pPr>
    </w:p>
    <w:p w14:paraId="7133AA02" w14:textId="77777777" w:rsidR="009A706A" w:rsidRDefault="009A706A" w:rsidP="009A706A">
      <w:pPr>
        <w:rPr>
          <w:lang w:eastAsia="en-US"/>
        </w:rPr>
      </w:pPr>
    </w:p>
    <w:p w14:paraId="192CF5F1" w14:textId="75BC76D8" w:rsidR="00FD343B" w:rsidRDefault="00FD343B" w:rsidP="00582C86">
      <w:pPr>
        <w:rPr>
          <w:lang w:eastAsia="en-US"/>
        </w:rPr>
      </w:pPr>
      <w:r>
        <w:rPr>
          <w:lang w:eastAsia="en-US"/>
        </w:rPr>
        <w:t>Após cadastrar um novo registro aparecerá esta janela de confirmação de alteração de dados:</w:t>
      </w:r>
    </w:p>
    <w:p w14:paraId="7C67636B" w14:textId="0E94AD6D" w:rsidR="00FD343B" w:rsidRDefault="00FD343B" w:rsidP="00582C86">
      <w:pPr>
        <w:rPr>
          <w:lang w:eastAsia="en-US"/>
        </w:rPr>
      </w:pPr>
    </w:p>
    <w:p w14:paraId="77BCB300" w14:textId="4327CD79" w:rsidR="009D4651" w:rsidRDefault="003C2B76" w:rsidP="009A706A">
      <w:pPr>
        <w:jc w:val="center"/>
        <w:rPr>
          <w:lang w:eastAsia="en-US"/>
        </w:rPr>
      </w:pPr>
      <w:r>
        <w:rPr>
          <w:noProof/>
        </w:rPr>
        <w:drawing>
          <wp:inline distT="0" distB="0" distL="0" distR="0" wp14:anchorId="04A3525F" wp14:editId="0A718277">
            <wp:extent cx="3613150" cy="2387001"/>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457" cy="2392489"/>
                    </a:xfrm>
                    <a:prstGeom prst="rect">
                      <a:avLst/>
                    </a:prstGeom>
                  </pic:spPr>
                </pic:pic>
              </a:graphicData>
            </a:graphic>
          </wp:inline>
        </w:drawing>
      </w:r>
    </w:p>
    <w:p w14:paraId="69027BE9" w14:textId="77777777" w:rsidR="000434B3" w:rsidRDefault="000434B3" w:rsidP="009A706A">
      <w:pPr>
        <w:jc w:val="center"/>
        <w:rPr>
          <w:lang w:eastAsia="en-US"/>
        </w:rPr>
      </w:pPr>
    </w:p>
    <w:p w14:paraId="45CDBDC5" w14:textId="0630855C" w:rsidR="00FD343B" w:rsidRDefault="008E0AF4" w:rsidP="00AC7CB9">
      <w:pPr>
        <w:rPr>
          <w:lang w:eastAsia="en-US"/>
        </w:rPr>
      </w:pPr>
      <w:r>
        <w:rPr>
          <w:lang w:eastAsia="en-US"/>
        </w:rPr>
        <w:t>Q</w:t>
      </w:r>
      <w:r w:rsidR="00FD343B">
        <w:rPr>
          <w:lang w:eastAsia="en-US"/>
        </w:rPr>
        <w:t>uando salvos</w:t>
      </w:r>
      <w:r>
        <w:rPr>
          <w:lang w:eastAsia="en-US"/>
        </w:rPr>
        <w:t>,</w:t>
      </w:r>
      <w:r w:rsidR="00FD343B">
        <w:rPr>
          <w:lang w:eastAsia="en-US"/>
        </w:rPr>
        <w:t xml:space="preserve"> retornam o usuário para página de consulta de evento.</w:t>
      </w:r>
    </w:p>
    <w:p w14:paraId="0E78D279" w14:textId="4C2F1A56" w:rsidR="00510ABD" w:rsidRDefault="00510ABD" w:rsidP="00AC7CB9">
      <w:pPr>
        <w:rPr>
          <w:lang w:eastAsia="en-US"/>
        </w:rPr>
      </w:pPr>
    </w:p>
    <w:p w14:paraId="46123FCA" w14:textId="45260D76" w:rsidR="00510ABD" w:rsidRDefault="00510ABD" w:rsidP="00AC7CB9">
      <w:pPr>
        <w:rPr>
          <w:lang w:eastAsia="en-US"/>
        </w:rPr>
      </w:pPr>
    </w:p>
    <w:p w14:paraId="5FDF42FA" w14:textId="13196C3B" w:rsidR="00510ABD" w:rsidRDefault="00510ABD" w:rsidP="00AC7CB9">
      <w:pPr>
        <w:rPr>
          <w:lang w:eastAsia="en-US"/>
        </w:rPr>
      </w:pPr>
    </w:p>
    <w:p w14:paraId="5159CD21" w14:textId="7D1F3F94" w:rsidR="00510ABD" w:rsidRDefault="00510ABD" w:rsidP="00AC7CB9">
      <w:pPr>
        <w:rPr>
          <w:lang w:eastAsia="en-US"/>
        </w:rPr>
      </w:pPr>
    </w:p>
    <w:p w14:paraId="32D713BE" w14:textId="001D26FC" w:rsidR="00510ABD" w:rsidRDefault="00510ABD" w:rsidP="00AC7CB9">
      <w:pPr>
        <w:rPr>
          <w:lang w:eastAsia="en-US"/>
        </w:rPr>
      </w:pPr>
    </w:p>
    <w:p w14:paraId="796D458B" w14:textId="7011E7F2" w:rsidR="00510ABD" w:rsidRDefault="00510ABD" w:rsidP="00AC7CB9">
      <w:pPr>
        <w:rPr>
          <w:lang w:eastAsia="en-US"/>
        </w:rPr>
      </w:pPr>
    </w:p>
    <w:p w14:paraId="79FC2047" w14:textId="586F3D40" w:rsidR="00510ABD" w:rsidRDefault="00510ABD" w:rsidP="00AC7CB9">
      <w:pPr>
        <w:rPr>
          <w:lang w:eastAsia="en-US"/>
        </w:rPr>
      </w:pPr>
    </w:p>
    <w:p w14:paraId="3E8DAB06" w14:textId="5BE6D8CC" w:rsidR="00510ABD" w:rsidRDefault="00510ABD" w:rsidP="00AC7CB9">
      <w:pPr>
        <w:rPr>
          <w:lang w:eastAsia="en-US"/>
        </w:rPr>
      </w:pPr>
    </w:p>
    <w:p w14:paraId="4217FF39" w14:textId="2DA703E0" w:rsidR="00510ABD" w:rsidRDefault="00510ABD" w:rsidP="00AC7CB9">
      <w:pPr>
        <w:rPr>
          <w:lang w:eastAsia="en-US"/>
        </w:rPr>
      </w:pPr>
    </w:p>
    <w:p w14:paraId="7B4C7DDD" w14:textId="40859127" w:rsidR="00510ABD" w:rsidRDefault="00510ABD" w:rsidP="00AC7CB9">
      <w:pPr>
        <w:rPr>
          <w:lang w:eastAsia="en-US"/>
        </w:rPr>
      </w:pPr>
    </w:p>
    <w:p w14:paraId="5F1E6766" w14:textId="2C7192EA" w:rsidR="00510ABD" w:rsidRDefault="00510ABD" w:rsidP="00AC7CB9">
      <w:pPr>
        <w:rPr>
          <w:lang w:eastAsia="en-US"/>
        </w:rPr>
      </w:pPr>
    </w:p>
    <w:p w14:paraId="1C1DF333" w14:textId="4407BD59" w:rsidR="00510ABD" w:rsidRDefault="00510ABD" w:rsidP="00AC7CB9">
      <w:pPr>
        <w:rPr>
          <w:lang w:eastAsia="en-US"/>
        </w:rPr>
      </w:pPr>
    </w:p>
    <w:p w14:paraId="77F7E6A8" w14:textId="77777777" w:rsidR="00510ABD" w:rsidRDefault="00510ABD" w:rsidP="00AC7CB9">
      <w:pPr>
        <w:rPr>
          <w:lang w:eastAsia="en-US"/>
        </w:rPr>
      </w:pPr>
    </w:p>
    <w:p w14:paraId="4AB414F8" w14:textId="49339619" w:rsidR="00582C86" w:rsidRDefault="00FD343B" w:rsidP="00E863C5">
      <w:pPr>
        <w:pStyle w:val="Ttulo3"/>
      </w:pPr>
      <w:r>
        <w:lastRenderedPageBreak/>
        <w:t>Consulta</w:t>
      </w:r>
      <w:r w:rsidR="00C73702">
        <w:t xml:space="preserve"> de </w:t>
      </w:r>
      <w:r>
        <w:t>Benefícios</w:t>
      </w:r>
    </w:p>
    <w:p w14:paraId="20918E58" w14:textId="7554D7E9" w:rsidR="00582C86" w:rsidRDefault="00FD343B" w:rsidP="00582C86">
      <w:pPr>
        <w:rPr>
          <w:lang w:eastAsia="en-US"/>
        </w:rPr>
      </w:pPr>
      <w:bookmarkStart w:id="24" w:name="_Toc73540990"/>
      <w:r>
        <w:rPr>
          <w:lang w:eastAsia="en-US"/>
        </w:rPr>
        <w:t>Para chegar nesta interface, foi necessário acessar o ícone de benefícios</w:t>
      </w:r>
      <w:r w:rsidR="009A706A">
        <w:rPr>
          <w:lang w:eastAsia="en-US"/>
        </w:rPr>
        <w:t xml:space="preserve"> em ações</w:t>
      </w:r>
      <w:r w:rsidR="003C2B76">
        <w:rPr>
          <w:lang w:eastAsia="en-US"/>
        </w:rPr>
        <w:t xml:space="preserve"> </w:t>
      </w:r>
      <w:r>
        <w:rPr>
          <w:lang w:eastAsia="en-US"/>
        </w:rPr>
        <w:t>na tela de consulta de evento. Nesta tela será realizada a consulta aos registros de benefícios cadastrados ao seu respectivo evento</w:t>
      </w:r>
      <w:r w:rsidR="009A706A">
        <w:rPr>
          <w:lang w:eastAsia="en-US"/>
        </w:rPr>
        <w:t>, a interface também conta com outras ações como os botões de incluir, editar, deletar e voltar a interface principal.</w:t>
      </w:r>
    </w:p>
    <w:p w14:paraId="52EC0279" w14:textId="77777777" w:rsidR="000434B3" w:rsidRDefault="000434B3" w:rsidP="00582C86">
      <w:pPr>
        <w:rPr>
          <w:lang w:eastAsia="en-US"/>
        </w:rPr>
      </w:pPr>
    </w:p>
    <w:p w14:paraId="38715A56" w14:textId="1D2BED81" w:rsidR="003C2B76" w:rsidRDefault="003C2B76" w:rsidP="00582C86">
      <w:pPr>
        <w:rPr>
          <w:lang w:eastAsia="en-US"/>
        </w:rPr>
      </w:pPr>
      <w:r>
        <w:rPr>
          <w:noProof/>
        </w:rPr>
        <w:drawing>
          <wp:inline distT="0" distB="0" distL="0" distR="0" wp14:anchorId="54DEFDB4" wp14:editId="7A0047C9">
            <wp:extent cx="6050280" cy="2912110"/>
            <wp:effectExtent l="0" t="0" r="7620"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0280" cy="2912110"/>
                    </a:xfrm>
                    <a:prstGeom prst="rect">
                      <a:avLst/>
                    </a:prstGeom>
                  </pic:spPr>
                </pic:pic>
              </a:graphicData>
            </a:graphic>
          </wp:inline>
        </w:drawing>
      </w:r>
    </w:p>
    <w:bookmarkEnd w:id="24"/>
    <w:p w14:paraId="32F7D0A8" w14:textId="2BF71D2B" w:rsidR="002C38B9" w:rsidRDefault="00D549E2" w:rsidP="002C38B9">
      <w:pPr>
        <w:pStyle w:val="Ttulo4"/>
      </w:pPr>
      <w:r>
        <w:t>Cadastro</w:t>
      </w:r>
      <w:r w:rsidR="00C73702">
        <w:t xml:space="preserve"> de Benefícios</w:t>
      </w:r>
    </w:p>
    <w:p w14:paraId="5E55C998" w14:textId="7E0C53A4" w:rsidR="00582C86" w:rsidRDefault="00582C86" w:rsidP="00FD343B">
      <w:pPr>
        <w:tabs>
          <w:tab w:val="left" w:pos="6160"/>
          <w:tab w:val="left" w:pos="6570"/>
        </w:tabs>
        <w:rPr>
          <w:lang w:eastAsia="en-US"/>
        </w:rPr>
      </w:pPr>
      <w:r>
        <w:rPr>
          <w:lang w:eastAsia="en-US"/>
        </w:rPr>
        <w:t xml:space="preserve">Para cadastrar um novo </w:t>
      </w:r>
      <w:r w:rsidR="003C2B76">
        <w:rPr>
          <w:lang w:eastAsia="en-US"/>
        </w:rPr>
        <w:t>benefício</w:t>
      </w:r>
      <w:r>
        <w:rPr>
          <w:lang w:eastAsia="en-US"/>
        </w:rPr>
        <w:t xml:space="preserve"> deve</w:t>
      </w:r>
      <w:r w:rsidR="008E0AF4">
        <w:rPr>
          <w:lang w:eastAsia="en-US"/>
        </w:rPr>
        <w:t>-</w:t>
      </w:r>
      <w:r>
        <w:rPr>
          <w:lang w:eastAsia="en-US"/>
        </w:rPr>
        <w:t xml:space="preserve">se </w:t>
      </w:r>
      <w:r w:rsidR="00FD343B">
        <w:rPr>
          <w:lang w:eastAsia="en-US"/>
        </w:rPr>
        <w:t xml:space="preserve">apertar o botão </w:t>
      </w:r>
      <w:r w:rsidR="003C2B76">
        <w:rPr>
          <w:lang w:eastAsia="en-US"/>
        </w:rPr>
        <w:t xml:space="preserve">de incluir </w:t>
      </w:r>
      <w:r w:rsidR="00FD343B">
        <w:rPr>
          <w:lang w:eastAsia="en-US"/>
        </w:rPr>
        <w:t>na tela de consulta,</w:t>
      </w:r>
      <w:r w:rsidR="003C2B76">
        <w:rPr>
          <w:lang w:eastAsia="en-US"/>
        </w:rPr>
        <w:t xml:space="preserve"> para registrar novos benefícios é necessário preencher o formulário aberto contendo os campos de nome e o evento fixo em que ele pertence.</w:t>
      </w:r>
      <w:r>
        <w:rPr>
          <w:lang w:eastAsia="en-US"/>
        </w:rPr>
        <w:t xml:space="preserve"> </w:t>
      </w:r>
    </w:p>
    <w:p w14:paraId="39F1C02D" w14:textId="29FAE6AF" w:rsidR="003C2B76" w:rsidRDefault="003C2B76" w:rsidP="00FD343B">
      <w:pPr>
        <w:tabs>
          <w:tab w:val="left" w:pos="6160"/>
          <w:tab w:val="left" w:pos="6570"/>
        </w:tabs>
        <w:rPr>
          <w:lang w:eastAsia="en-US"/>
        </w:rPr>
      </w:pPr>
      <w:r>
        <w:rPr>
          <w:lang w:eastAsia="en-US"/>
        </w:rPr>
        <w:t xml:space="preserve">Após a inclusão desses novos registros basta salvar as alterações e o usuário será redirecionado novamente a tela de consulta podendo ver esse novo registro aos demais na lista atualizada. </w:t>
      </w:r>
    </w:p>
    <w:p w14:paraId="197092BB" w14:textId="77777777" w:rsidR="000434B3" w:rsidRDefault="000434B3" w:rsidP="00FD343B">
      <w:pPr>
        <w:tabs>
          <w:tab w:val="left" w:pos="6160"/>
          <w:tab w:val="left" w:pos="6570"/>
        </w:tabs>
        <w:rPr>
          <w:lang w:eastAsia="en-US"/>
        </w:rPr>
      </w:pPr>
    </w:p>
    <w:p w14:paraId="4F6BCAED" w14:textId="5BD4494D" w:rsidR="000434B3" w:rsidRDefault="003C2B76" w:rsidP="00FD343B">
      <w:pPr>
        <w:tabs>
          <w:tab w:val="left" w:pos="6570"/>
        </w:tabs>
        <w:rPr>
          <w:noProof/>
        </w:rPr>
      </w:pPr>
      <w:r>
        <w:rPr>
          <w:noProof/>
        </w:rPr>
        <w:lastRenderedPageBreak/>
        <w:drawing>
          <wp:inline distT="0" distB="0" distL="0" distR="0" wp14:anchorId="56FD1401" wp14:editId="36902698">
            <wp:extent cx="6050280" cy="2900680"/>
            <wp:effectExtent l="0" t="0" r="762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0280" cy="2900680"/>
                    </a:xfrm>
                    <a:prstGeom prst="rect">
                      <a:avLst/>
                    </a:prstGeom>
                  </pic:spPr>
                </pic:pic>
              </a:graphicData>
            </a:graphic>
          </wp:inline>
        </w:drawing>
      </w:r>
    </w:p>
    <w:p w14:paraId="65364E9E" w14:textId="0CD02028" w:rsidR="00582C86" w:rsidRPr="00582C86" w:rsidRDefault="00582C86" w:rsidP="00582C86">
      <w:pPr>
        <w:pStyle w:val="Ttulo3"/>
      </w:pPr>
      <w:r>
        <w:t>C</w:t>
      </w:r>
      <w:r w:rsidR="00FD343B">
        <w:t>onsulta</w:t>
      </w:r>
      <w:r>
        <w:t xml:space="preserve"> de Beneficiários</w:t>
      </w:r>
    </w:p>
    <w:p w14:paraId="7720B346" w14:textId="10BC2315" w:rsidR="00E37B5B" w:rsidRDefault="00C7277F" w:rsidP="0023136E">
      <w:pPr>
        <w:rPr>
          <w:lang w:eastAsia="en-US"/>
        </w:rPr>
      </w:pPr>
      <w:r>
        <w:rPr>
          <w:lang w:eastAsia="en-US"/>
        </w:rPr>
        <w:t>Para uma primeira carga, o</w:t>
      </w:r>
      <w:r w:rsidR="00FD343B">
        <w:rPr>
          <w:lang w:eastAsia="en-US"/>
        </w:rPr>
        <w:t xml:space="preserve"> HRL </w:t>
      </w:r>
      <w:r>
        <w:rPr>
          <w:lang w:eastAsia="en-US"/>
        </w:rPr>
        <w:t xml:space="preserve">deverá disponibilizar </w:t>
      </w:r>
      <w:r w:rsidR="00FD343B">
        <w:rPr>
          <w:lang w:eastAsia="en-US"/>
        </w:rPr>
        <w:t>uma lista atualizada com todas as informações de cada colaborador e os benefícios que ele possui em cada evento</w:t>
      </w:r>
      <w:r>
        <w:rPr>
          <w:lang w:eastAsia="en-US"/>
        </w:rPr>
        <w:t xml:space="preserve"> para inclusão automática, </w:t>
      </w:r>
      <w:r w:rsidR="00FD343B">
        <w:rPr>
          <w:lang w:eastAsia="en-US"/>
        </w:rPr>
        <w:t>assim evitando que seja feito manualmente registro por registro</w:t>
      </w:r>
      <w:r w:rsidR="00727F21">
        <w:rPr>
          <w:lang w:eastAsia="en-US"/>
        </w:rPr>
        <w:t>.</w:t>
      </w:r>
      <w:r w:rsidR="00E37B5B">
        <w:rPr>
          <w:lang w:eastAsia="en-US"/>
        </w:rPr>
        <w:t xml:space="preserve"> </w:t>
      </w:r>
      <w:r w:rsidR="00727F21">
        <w:rPr>
          <w:lang w:eastAsia="en-US"/>
        </w:rPr>
        <w:t>N</w:t>
      </w:r>
      <w:r w:rsidR="00E37B5B">
        <w:rPr>
          <w:lang w:eastAsia="en-US"/>
        </w:rPr>
        <w:t>esta tela de consulta</w:t>
      </w:r>
      <w:r w:rsidR="00727F21">
        <w:rPr>
          <w:lang w:eastAsia="en-US"/>
        </w:rPr>
        <w:t>,</w:t>
      </w:r>
      <w:r w:rsidR="00E37B5B">
        <w:rPr>
          <w:lang w:eastAsia="en-US"/>
        </w:rPr>
        <w:t xml:space="preserve"> além dos beneficiários importados que são colaboradores BOSCH, ou novos beneficiários cadastrados, também aparecerão terceiros e pessoas externas não colaboradores que foram indicados por algum colaborador</w:t>
      </w:r>
      <w:r w:rsidR="007854C4">
        <w:rPr>
          <w:lang w:eastAsia="en-US"/>
        </w:rPr>
        <w:t xml:space="preserve">, seus benefícios naquele determinado evento, seu EDV ou CPF e a área </w:t>
      </w:r>
      <w:r w:rsidR="009A706A">
        <w:rPr>
          <w:lang w:eastAsia="en-US"/>
        </w:rPr>
        <w:t xml:space="preserve">em </w:t>
      </w:r>
      <w:r w:rsidR="007854C4">
        <w:rPr>
          <w:lang w:eastAsia="en-US"/>
        </w:rPr>
        <w:t xml:space="preserve">que </w:t>
      </w:r>
      <w:r w:rsidR="009A706A">
        <w:rPr>
          <w:lang w:eastAsia="en-US"/>
        </w:rPr>
        <w:t xml:space="preserve">atuam. </w:t>
      </w:r>
    </w:p>
    <w:p w14:paraId="719701F8" w14:textId="0F0A2DF4" w:rsidR="009A706A" w:rsidRDefault="009A706A" w:rsidP="009A706A">
      <w:pPr>
        <w:rPr>
          <w:lang w:eastAsia="en-US"/>
        </w:rPr>
      </w:pPr>
      <w:r>
        <w:rPr>
          <w:lang w:eastAsia="en-US"/>
        </w:rPr>
        <w:t>Após esta carga de informações no sistema, ficará disponível para visualização todos os registros do colaborador, se ele está cadastrado nesta tela por esta carga inicial, ou se foi cadastrado por algum responsável, digitando o nome da pessoa que está cadastrando e sua área no campo “</w:t>
      </w:r>
      <w:proofErr w:type="spellStart"/>
      <w:r>
        <w:rPr>
          <w:lang w:eastAsia="en-US"/>
        </w:rPr>
        <w:t>User</w:t>
      </w:r>
      <w:proofErr w:type="spellEnd"/>
      <w:r>
        <w:rPr>
          <w:lang w:eastAsia="en-US"/>
        </w:rPr>
        <w:t>”.</w:t>
      </w:r>
    </w:p>
    <w:p w14:paraId="2ECB8F67" w14:textId="40FF9EE7" w:rsidR="009A706A" w:rsidRDefault="009A706A" w:rsidP="0023136E">
      <w:pPr>
        <w:rPr>
          <w:lang w:eastAsia="en-US"/>
        </w:rPr>
      </w:pPr>
      <w:r>
        <w:rPr>
          <w:lang w:eastAsia="en-US"/>
        </w:rPr>
        <w:t xml:space="preserve">Na data de inclusão será atribuído a data e horário que foi realizada esta importação de dados da lista de beneficiários, ou o horário em que tal pessoa foi indicada no sistema por outro colaborador. </w:t>
      </w:r>
    </w:p>
    <w:p w14:paraId="297FE181" w14:textId="77777777" w:rsidR="000434B3" w:rsidRDefault="000434B3" w:rsidP="0023136E">
      <w:pPr>
        <w:rPr>
          <w:lang w:eastAsia="en-US"/>
        </w:rPr>
      </w:pPr>
    </w:p>
    <w:p w14:paraId="39445814" w14:textId="77E6A02C" w:rsidR="007854C4" w:rsidRDefault="009A706A" w:rsidP="0023136E">
      <w:pPr>
        <w:rPr>
          <w:lang w:eastAsia="en-US"/>
        </w:rPr>
      </w:pPr>
      <w:r>
        <w:rPr>
          <w:noProof/>
        </w:rPr>
        <w:lastRenderedPageBreak/>
        <w:drawing>
          <wp:inline distT="0" distB="0" distL="0" distR="0" wp14:anchorId="659BACB8" wp14:editId="1004B31E">
            <wp:extent cx="6050280" cy="293624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0280" cy="2936240"/>
                    </a:xfrm>
                    <a:prstGeom prst="rect">
                      <a:avLst/>
                    </a:prstGeom>
                  </pic:spPr>
                </pic:pic>
              </a:graphicData>
            </a:graphic>
          </wp:inline>
        </w:drawing>
      </w:r>
    </w:p>
    <w:p w14:paraId="1F920CBE" w14:textId="77777777" w:rsidR="000434B3" w:rsidRDefault="009A706A" w:rsidP="0023136E">
      <w:pPr>
        <w:rPr>
          <w:lang w:eastAsia="en-US"/>
        </w:rPr>
      </w:pPr>
      <w:r>
        <w:rPr>
          <w:noProof/>
        </w:rPr>
        <w:drawing>
          <wp:inline distT="0" distB="0" distL="0" distR="0" wp14:anchorId="07BDBCB0" wp14:editId="1C34007F">
            <wp:extent cx="6050280" cy="2620010"/>
            <wp:effectExtent l="0" t="0" r="762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0280" cy="2620010"/>
                    </a:xfrm>
                    <a:prstGeom prst="rect">
                      <a:avLst/>
                    </a:prstGeom>
                  </pic:spPr>
                </pic:pic>
              </a:graphicData>
            </a:graphic>
          </wp:inline>
        </w:drawing>
      </w:r>
    </w:p>
    <w:p w14:paraId="2EE95DA0" w14:textId="7A0CECA1" w:rsidR="00FD343B" w:rsidRDefault="00FD343B" w:rsidP="0023136E">
      <w:pPr>
        <w:rPr>
          <w:lang w:eastAsia="en-US"/>
        </w:rPr>
      </w:pPr>
    </w:p>
    <w:p w14:paraId="43D7D85C" w14:textId="1B204878" w:rsidR="00FD343B" w:rsidRDefault="007854C4" w:rsidP="0023136E">
      <w:pPr>
        <w:rPr>
          <w:lang w:eastAsia="en-US"/>
        </w:rPr>
      </w:pPr>
      <w:r>
        <w:rPr>
          <w:lang w:eastAsia="en-US"/>
        </w:rPr>
        <w:t>Para fazer uma busca é possível utilizar os filtros disponíveis na interface preenchendo o EDV ou nome, há também os botões de incluir um novo beneficiário, deletar ou editar os registros já cadastrados. Para incluir novos dados o sistema será redirecionado para tela de cadastro de beneficiários para serem feitas as alterações ou inclusões dos registros dos colaboradores, mesmo com todas as informações atualizadas, se ocorrer algum imprevisto no dia do evento, poderá ser feita essa atualização em tempo real.</w:t>
      </w:r>
    </w:p>
    <w:p w14:paraId="45D334A7" w14:textId="7C58A760" w:rsidR="00510ABD" w:rsidRDefault="00FD343B" w:rsidP="0023136E">
      <w:pPr>
        <w:rPr>
          <w:lang w:eastAsia="en-US"/>
        </w:rPr>
      </w:pPr>
      <w:r>
        <w:rPr>
          <w:lang w:eastAsia="en-US"/>
        </w:rPr>
        <w:t xml:space="preserve">Não havendo a necessidade de incluir ou alterar os dados, </w:t>
      </w:r>
      <w:r w:rsidR="007854C4">
        <w:rPr>
          <w:lang w:eastAsia="en-US"/>
        </w:rPr>
        <w:t xml:space="preserve">basta voltar para a </w:t>
      </w:r>
      <w:r>
        <w:rPr>
          <w:lang w:eastAsia="en-US"/>
        </w:rPr>
        <w:t>tela principal de consulta de evento.</w:t>
      </w:r>
    </w:p>
    <w:p w14:paraId="1B2152B4" w14:textId="055EC78E" w:rsidR="0023136E" w:rsidRPr="0023136E" w:rsidRDefault="00C73702" w:rsidP="00F55010">
      <w:pPr>
        <w:pStyle w:val="Ttulo4"/>
      </w:pPr>
      <w:r>
        <w:lastRenderedPageBreak/>
        <w:t>Cadastro de Beneficiários</w:t>
      </w:r>
    </w:p>
    <w:p w14:paraId="5088423C" w14:textId="78305552" w:rsidR="007D2EA3" w:rsidRDefault="00E37B5B" w:rsidP="00582C86">
      <w:pPr>
        <w:rPr>
          <w:lang w:eastAsia="en-US"/>
        </w:rPr>
      </w:pPr>
      <w:r>
        <w:rPr>
          <w:lang w:eastAsia="en-US"/>
        </w:rPr>
        <w:t>Após esta primeira carga de importação de dados da lista atualizada, havendo a necessidade de cadastrar novos beneficiários</w:t>
      </w:r>
      <w:r w:rsidR="00727F21">
        <w:rPr>
          <w:lang w:eastAsia="en-US"/>
        </w:rPr>
        <w:t>,</w:t>
      </w:r>
      <w:r w:rsidR="009A706A">
        <w:rPr>
          <w:lang w:eastAsia="en-US"/>
        </w:rPr>
        <w:t xml:space="preserve"> novos benefícios a um beneficiário já existente, ou apenas editar informações sobre ele,</w:t>
      </w:r>
      <w:r>
        <w:rPr>
          <w:lang w:eastAsia="en-US"/>
        </w:rPr>
        <w:t xml:space="preserve"> deve-se </w:t>
      </w:r>
      <w:r w:rsidR="00FD343B">
        <w:rPr>
          <w:lang w:eastAsia="en-US"/>
        </w:rPr>
        <w:t xml:space="preserve">preencher </w:t>
      </w:r>
      <w:r w:rsidR="009A706A">
        <w:rPr>
          <w:lang w:eastAsia="en-US"/>
        </w:rPr>
        <w:t>o formulário, completar os campos abaixo e selecionar os produtos e a quantidade referente ao que o beneficiário tem direito.</w:t>
      </w:r>
    </w:p>
    <w:p w14:paraId="71461A34" w14:textId="77777777" w:rsidR="000434B3" w:rsidRDefault="000434B3" w:rsidP="00582C86">
      <w:pPr>
        <w:rPr>
          <w:lang w:eastAsia="en-US"/>
        </w:rPr>
      </w:pPr>
    </w:p>
    <w:p w14:paraId="7E3ADDB2" w14:textId="62F8E628" w:rsidR="007D2EA3" w:rsidRDefault="007D2EA3" w:rsidP="00582C86">
      <w:pPr>
        <w:rPr>
          <w:lang w:eastAsia="en-US"/>
        </w:rPr>
      </w:pPr>
      <w:r>
        <w:rPr>
          <w:noProof/>
        </w:rPr>
        <w:drawing>
          <wp:inline distT="0" distB="0" distL="0" distR="0" wp14:anchorId="0AF0725D" wp14:editId="3CA7E0FA">
            <wp:extent cx="6050280" cy="2732405"/>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0280" cy="2732405"/>
                    </a:xfrm>
                    <a:prstGeom prst="rect">
                      <a:avLst/>
                    </a:prstGeom>
                  </pic:spPr>
                </pic:pic>
              </a:graphicData>
            </a:graphic>
          </wp:inline>
        </w:drawing>
      </w:r>
    </w:p>
    <w:p w14:paraId="40E993EC" w14:textId="6653961C" w:rsidR="0068067A" w:rsidRDefault="007D2EA3" w:rsidP="00FD343B">
      <w:pPr>
        <w:rPr>
          <w:lang w:eastAsia="en-US"/>
        </w:rPr>
      </w:pPr>
      <w:r>
        <w:rPr>
          <w:noProof/>
        </w:rPr>
        <w:drawing>
          <wp:inline distT="0" distB="0" distL="0" distR="0" wp14:anchorId="3C479C71" wp14:editId="2B5E0C5F">
            <wp:extent cx="6050280" cy="261366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0280" cy="2613660"/>
                    </a:xfrm>
                    <a:prstGeom prst="rect">
                      <a:avLst/>
                    </a:prstGeom>
                  </pic:spPr>
                </pic:pic>
              </a:graphicData>
            </a:graphic>
          </wp:inline>
        </w:drawing>
      </w:r>
    </w:p>
    <w:p w14:paraId="1A07C29E" w14:textId="59FAD884" w:rsidR="007D2EA3" w:rsidRDefault="007D2EA3" w:rsidP="00FD343B">
      <w:pPr>
        <w:rPr>
          <w:lang w:eastAsia="en-US"/>
        </w:rPr>
      </w:pPr>
    </w:p>
    <w:p w14:paraId="0751159A" w14:textId="6D948104" w:rsidR="007D2EA3" w:rsidRDefault="007D2EA3" w:rsidP="007D2EA3">
      <w:pPr>
        <w:pStyle w:val="Ttulo2"/>
      </w:pPr>
      <w:r>
        <w:lastRenderedPageBreak/>
        <w:t>Cadastro de Ilha</w:t>
      </w:r>
      <w:r w:rsidR="00AF4403">
        <w:t>s</w:t>
      </w:r>
    </w:p>
    <w:p w14:paraId="377A5619" w14:textId="3002FEF8" w:rsidR="00AF4403" w:rsidRDefault="00AF4403" w:rsidP="00AF4403">
      <w:pPr>
        <w:rPr>
          <w:lang w:eastAsia="en-US"/>
        </w:rPr>
      </w:pPr>
      <w:r>
        <w:rPr>
          <w:lang w:eastAsia="en-US"/>
        </w:rPr>
        <w:t xml:space="preserve">Para realizar o cadastro das ilhas e seus produtos a retirarem, é necessário configura o IP de cada ilha e informar se está ativa ou não </w:t>
      </w:r>
      <w:proofErr w:type="gramStart"/>
      <w:r>
        <w:rPr>
          <w:lang w:eastAsia="en-US"/>
        </w:rPr>
        <w:t>e</w:t>
      </w:r>
      <w:proofErr w:type="gramEnd"/>
      <w:r>
        <w:rPr>
          <w:lang w:eastAsia="en-US"/>
        </w:rPr>
        <w:t xml:space="preserve"> seu respectivo nome na descrição. Uma ilha pode entregar mais de um produto para mais de um evento, basta selecionar nas opções sugeridas na lista de produtos e ficara visível no campo “Produtos Selecionados”. </w:t>
      </w:r>
    </w:p>
    <w:p w14:paraId="7DFC4A14" w14:textId="77777777" w:rsidR="00E34CDF" w:rsidRPr="00AF4403" w:rsidRDefault="00E34CDF" w:rsidP="00AF4403">
      <w:pPr>
        <w:rPr>
          <w:lang w:eastAsia="en-US"/>
        </w:rPr>
      </w:pPr>
    </w:p>
    <w:p w14:paraId="059D9FAF" w14:textId="7620F839" w:rsidR="007D2EA3" w:rsidRDefault="007D2EA3" w:rsidP="007D2EA3">
      <w:pPr>
        <w:rPr>
          <w:lang w:eastAsia="en-US"/>
        </w:rPr>
      </w:pPr>
      <w:r>
        <w:rPr>
          <w:noProof/>
        </w:rPr>
        <w:drawing>
          <wp:inline distT="0" distB="0" distL="0" distR="0" wp14:anchorId="69DF9C8A" wp14:editId="38FCF9AF">
            <wp:extent cx="6050280" cy="2825750"/>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0280" cy="2825750"/>
                    </a:xfrm>
                    <a:prstGeom prst="rect">
                      <a:avLst/>
                    </a:prstGeom>
                  </pic:spPr>
                </pic:pic>
              </a:graphicData>
            </a:graphic>
          </wp:inline>
        </w:drawing>
      </w:r>
    </w:p>
    <w:p w14:paraId="2A3A753B" w14:textId="1FB00FBC" w:rsidR="007D2EA3" w:rsidRDefault="007D2EA3" w:rsidP="007D2EA3">
      <w:pPr>
        <w:rPr>
          <w:lang w:eastAsia="en-US"/>
        </w:rPr>
      </w:pPr>
    </w:p>
    <w:p w14:paraId="632A797D" w14:textId="52B2E73D" w:rsidR="007D2EA3" w:rsidRDefault="007D2EA3" w:rsidP="007D2EA3">
      <w:pPr>
        <w:rPr>
          <w:lang w:eastAsia="en-US"/>
        </w:rPr>
      </w:pPr>
      <w:r>
        <w:rPr>
          <w:noProof/>
        </w:rPr>
        <w:drawing>
          <wp:inline distT="0" distB="0" distL="0" distR="0" wp14:anchorId="2DB22E3D" wp14:editId="7A96AC0C">
            <wp:extent cx="6050280" cy="2898775"/>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0280" cy="2898775"/>
                    </a:xfrm>
                    <a:prstGeom prst="rect">
                      <a:avLst/>
                    </a:prstGeom>
                  </pic:spPr>
                </pic:pic>
              </a:graphicData>
            </a:graphic>
          </wp:inline>
        </w:drawing>
      </w:r>
    </w:p>
    <w:p w14:paraId="5DE3485C" w14:textId="249FCEDB" w:rsidR="00E34CDF" w:rsidRDefault="00AF4403" w:rsidP="007D2EA3">
      <w:pPr>
        <w:rPr>
          <w:lang w:eastAsia="en-US"/>
        </w:rPr>
      </w:pPr>
      <w:r>
        <w:rPr>
          <w:lang w:eastAsia="en-US"/>
        </w:rPr>
        <w:lastRenderedPageBreak/>
        <w:t xml:space="preserve">Para consultar as ilhas e seus status para o evento basta acessar a interface Estação. </w:t>
      </w:r>
    </w:p>
    <w:p w14:paraId="21CF7D34" w14:textId="77777777" w:rsidR="00E34CDF" w:rsidRDefault="00E34CDF" w:rsidP="007D2EA3">
      <w:pPr>
        <w:rPr>
          <w:lang w:eastAsia="en-US"/>
        </w:rPr>
      </w:pPr>
    </w:p>
    <w:p w14:paraId="29D36BF1" w14:textId="3C1EF8BF" w:rsidR="007D2EA3" w:rsidRDefault="00AF4403" w:rsidP="007D2EA3">
      <w:pPr>
        <w:rPr>
          <w:lang w:eastAsia="en-US"/>
        </w:rPr>
      </w:pPr>
      <w:r>
        <w:rPr>
          <w:noProof/>
        </w:rPr>
        <w:drawing>
          <wp:inline distT="0" distB="0" distL="0" distR="0" wp14:anchorId="218E1CDA" wp14:editId="2FEBBD07">
            <wp:extent cx="6050280" cy="2875280"/>
            <wp:effectExtent l="0" t="0" r="762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0280" cy="2875280"/>
                    </a:xfrm>
                    <a:prstGeom prst="rect">
                      <a:avLst/>
                    </a:prstGeom>
                  </pic:spPr>
                </pic:pic>
              </a:graphicData>
            </a:graphic>
          </wp:inline>
        </w:drawing>
      </w:r>
    </w:p>
    <w:p w14:paraId="0B39859E" w14:textId="77777777" w:rsidR="00E34CDF" w:rsidRDefault="00E34CDF" w:rsidP="007D2EA3">
      <w:pPr>
        <w:rPr>
          <w:lang w:eastAsia="en-US"/>
        </w:rPr>
      </w:pPr>
    </w:p>
    <w:p w14:paraId="2823EB5E" w14:textId="592B6AFC" w:rsidR="00AF4403" w:rsidRDefault="00AF4403" w:rsidP="007D2EA3">
      <w:pPr>
        <w:rPr>
          <w:lang w:eastAsia="en-US"/>
        </w:rPr>
      </w:pPr>
      <w:r>
        <w:rPr>
          <w:lang w:eastAsia="en-US"/>
        </w:rPr>
        <w:t xml:space="preserve">A interface conta com os filtros pela busca de endereço de IP, descrição ou apenas ilhas ativas ou não ativas, seu menu de ações possui a opções de editar e visualizar os detalhes do registro. </w:t>
      </w:r>
    </w:p>
    <w:p w14:paraId="00B06179" w14:textId="09980B8B" w:rsidR="007D2EA3" w:rsidRDefault="007D2EA3" w:rsidP="007D2EA3">
      <w:pPr>
        <w:rPr>
          <w:lang w:eastAsia="en-US"/>
        </w:rPr>
      </w:pPr>
    </w:p>
    <w:p w14:paraId="28FF89E6" w14:textId="7E643F0C" w:rsidR="007D2EA3" w:rsidRDefault="00AF4403" w:rsidP="00AF4403">
      <w:pPr>
        <w:jc w:val="center"/>
        <w:rPr>
          <w:lang w:eastAsia="en-US"/>
        </w:rPr>
      </w:pPr>
      <w:r>
        <w:rPr>
          <w:noProof/>
        </w:rPr>
        <w:drawing>
          <wp:inline distT="0" distB="0" distL="0" distR="0" wp14:anchorId="2A1BE1BC" wp14:editId="1A26BCF5">
            <wp:extent cx="2914650" cy="2414503"/>
            <wp:effectExtent l="0" t="0" r="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6526" cy="2432625"/>
                    </a:xfrm>
                    <a:prstGeom prst="rect">
                      <a:avLst/>
                    </a:prstGeom>
                  </pic:spPr>
                </pic:pic>
              </a:graphicData>
            </a:graphic>
          </wp:inline>
        </w:drawing>
      </w:r>
    </w:p>
    <w:p w14:paraId="66D3A7C4" w14:textId="35D93F39" w:rsidR="00AF4403" w:rsidRDefault="00AF4403" w:rsidP="00AF4403">
      <w:pPr>
        <w:jc w:val="center"/>
        <w:rPr>
          <w:lang w:eastAsia="en-US"/>
        </w:rPr>
      </w:pPr>
    </w:p>
    <w:p w14:paraId="7FF30006" w14:textId="77777777" w:rsidR="00E34CDF" w:rsidRDefault="00E34CDF" w:rsidP="00AF4403">
      <w:pPr>
        <w:jc w:val="center"/>
        <w:rPr>
          <w:lang w:eastAsia="en-US"/>
        </w:rPr>
      </w:pPr>
    </w:p>
    <w:p w14:paraId="0C55B944" w14:textId="02E1EB9D" w:rsidR="007D2EA3" w:rsidRDefault="00AF4403" w:rsidP="007D2EA3">
      <w:pPr>
        <w:rPr>
          <w:lang w:eastAsia="en-US"/>
        </w:rPr>
      </w:pPr>
      <w:r>
        <w:rPr>
          <w:lang w:eastAsia="en-US"/>
        </w:rPr>
        <w:lastRenderedPageBreak/>
        <w:t>Ao deletar um registro ele ficara automaticamente inativo, podendo ser</w:t>
      </w:r>
      <w:r w:rsidR="00E34CDF">
        <w:rPr>
          <w:lang w:eastAsia="en-US"/>
        </w:rPr>
        <w:t xml:space="preserve"> visualizado e</w:t>
      </w:r>
      <w:r>
        <w:rPr>
          <w:lang w:eastAsia="en-US"/>
        </w:rPr>
        <w:t xml:space="preserve"> reativado </w:t>
      </w:r>
      <w:r w:rsidR="00E34CDF">
        <w:rPr>
          <w:lang w:eastAsia="en-US"/>
        </w:rPr>
        <w:t xml:space="preserve">se necessário </w:t>
      </w:r>
      <w:r>
        <w:rPr>
          <w:lang w:eastAsia="en-US"/>
        </w:rPr>
        <w:t>através</w:t>
      </w:r>
      <w:r w:rsidR="00E34CDF">
        <w:rPr>
          <w:lang w:eastAsia="en-US"/>
        </w:rPr>
        <w:t xml:space="preserve"> do filtro na opção inativo. </w:t>
      </w:r>
    </w:p>
    <w:p w14:paraId="3018A281" w14:textId="77777777" w:rsidR="00E34CDF" w:rsidRDefault="00E34CDF" w:rsidP="007D2EA3">
      <w:pPr>
        <w:rPr>
          <w:lang w:eastAsia="en-US"/>
        </w:rPr>
      </w:pPr>
    </w:p>
    <w:p w14:paraId="50DC0C64" w14:textId="5D5273CF" w:rsidR="00E34CDF" w:rsidRDefault="00E34CDF" w:rsidP="007D2EA3">
      <w:pPr>
        <w:rPr>
          <w:lang w:eastAsia="en-US"/>
        </w:rPr>
      </w:pPr>
      <w:r>
        <w:rPr>
          <w:noProof/>
        </w:rPr>
        <w:drawing>
          <wp:inline distT="0" distB="0" distL="0" distR="0" wp14:anchorId="09A275DF" wp14:editId="4776DBC0">
            <wp:extent cx="6050280" cy="2903220"/>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0280" cy="2903220"/>
                    </a:xfrm>
                    <a:prstGeom prst="rect">
                      <a:avLst/>
                    </a:prstGeom>
                  </pic:spPr>
                </pic:pic>
              </a:graphicData>
            </a:graphic>
          </wp:inline>
        </w:drawing>
      </w:r>
    </w:p>
    <w:p w14:paraId="3F31AAAF" w14:textId="77777777" w:rsidR="00E34CDF" w:rsidRDefault="00E34CDF" w:rsidP="007D2EA3">
      <w:pPr>
        <w:rPr>
          <w:lang w:eastAsia="en-US"/>
        </w:rPr>
      </w:pPr>
    </w:p>
    <w:p w14:paraId="635BF60A" w14:textId="3A8361F9" w:rsidR="007D2EA3" w:rsidRDefault="00E34CDF" w:rsidP="00FD343B">
      <w:pPr>
        <w:rPr>
          <w:lang w:eastAsia="en-US"/>
        </w:rPr>
      </w:pPr>
      <w:r>
        <w:rPr>
          <w:lang w:eastAsia="en-US"/>
        </w:rPr>
        <w:t xml:space="preserve">Para restaurar a estação basta selecionar no ícone “Restaurar” e salvar as alterações, voltando a ficar ativo junto aos registros atualizados da tela de consulta. </w:t>
      </w:r>
    </w:p>
    <w:p w14:paraId="4E79D7EE" w14:textId="77777777" w:rsidR="00E34CDF" w:rsidRDefault="00E34CDF" w:rsidP="00FD343B">
      <w:pPr>
        <w:rPr>
          <w:lang w:eastAsia="en-US"/>
        </w:rPr>
      </w:pPr>
    </w:p>
    <w:p w14:paraId="2860AE4B" w14:textId="3234E45D" w:rsidR="00E34CDF" w:rsidRDefault="00E34CDF" w:rsidP="00E34CDF">
      <w:pPr>
        <w:rPr>
          <w:lang w:eastAsia="en-US"/>
        </w:rPr>
      </w:pPr>
      <w:r w:rsidRPr="00E34CDF">
        <w:rPr>
          <w:noProof/>
          <w:lang w:eastAsia="en-US"/>
        </w:rPr>
        <w:drawing>
          <wp:inline distT="0" distB="0" distL="0" distR="0" wp14:anchorId="15C35F53" wp14:editId="27A9EEAB">
            <wp:extent cx="2171215" cy="1235075"/>
            <wp:effectExtent l="0" t="0" r="63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5876" cy="1237727"/>
                    </a:xfrm>
                    <a:prstGeom prst="rect">
                      <a:avLst/>
                    </a:prstGeom>
                  </pic:spPr>
                </pic:pic>
              </a:graphicData>
            </a:graphic>
          </wp:inline>
        </w:drawing>
      </w:r>
      <w:r>
        <w:rPr>
          <w:noProof/>
        </w:rPr>
        <w:drawing>
          <wp:inline distT="0" distB="0" distL="0" distR="0" wp14:anchorId="282DE527" wp14:editId="4915529B">
            <wp:extent cx="3406954" cy="220980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5744" cy="2221987"/>
                    </a:xfrm>
                    <a:prstGeom prst="rect">
                      <a:avLst/>
                    </a:prstGeom>
                  </pic:spPr>
                </pic:pic>
              </a:graphicData>
            </a:graphic>
          </wp:inline>
        </w:drawing>
      </w:r>
    </w:p>
    <w:p w14:paraId="13661514" w14:textId="187DE0FD" w:rsidR="00E34CDF" w:rsidRDefault="00E34CDF" w:rsidP="00FD343B">
      <w:pPr>
        <w:rPr>
          <w:lang w:eastAsia="en-US"/>
        </w:rPr>
      </w:pPr>
    </w:p>
    <w:p w14:paraId="5A263E58" w14:textId="08329DE6" w:rsidR="00E34CDF" w:rsidRDefault="00E34CDF" w:rsidP="00FD343B">
      <w:pPr>
        <w:rPr>
          <w:lang w:eastAsia="en-US"/>
        </w:rPr>
      </w:pPr>
    </w:p>
    <w:p w14:paraId="16077582" w14:textId="77DEE620" w:rsidR="00E34CDF" w:rsidRDefault="00E34CDF" w:rsidP="00FD343B">
      <w:pPr>
        <w:rPr>
          <w:lang w:eastAsia="en-US"/>
        </w:rPr>
      </w:pPr>
    </w:p>
    <w:p w14:paraId="3D2F5781" w14:textId="08228799" w:rsidR="00BB62E2" w:rsidRDefault="00BB62E2" w:rsidP="00BB62E2">
      <w:pPr>
        <w:pStyle w:val="Ttulo2"/>
      </w:pPr>
      <w:r>
        <w:lastRenderedPageBreak/>
        <w:t>Dashboard</w:t>
      </w:r>
    </w:p>
    <w:p w14:paraId="2FB8A744" w14:textId="26615B8F" w:rsidR="00BB62E2" w:rsidRDefault="00BB62E2" w:rsidP="00BB62E2">
      <w:pPr>
        <w:rPr>
          <w:lang w:eastAsia="en-US"/>
        </w:rPr>
      </w:pPr>
      <w:r>
        <w:rPr>
          <w:lang w:eastAsia="en-US"/>
        </w:rPr>
        <w:t>Para controle de estoque e entregas de produtos durante o evento, foi criada a interface dashboard, a fim de sustentar esse fluxo de dados dos produtos. Através dos filtros pode</w:t>
      </w:r>
      <w:r w:rsidR="009855DC">
        <w:rPr>
          <w:lang w:eastAsia="en-US"/>
        </w:rPr>
        <w:t>-</w:t>
      </w:r>
      <w:r>
        <w:rPr>
          <w:lang w:eastAsia="en-US"/>
        </w:rPr>
        <w:t xml:space="preserve">se controlar os estoques de cada produto e data de entrega. </w:t>
      </w:r>
    </w:p>
    <w:p w14:paraId="6E8A9924" w14:textId="6C82FCE7" w:rsidR="00BB62E2" w:rsidRPr="00BB62E2" w:rsidRDefault="00BB62E2" w:rsidP="00BB62E2">
      <w:pPr>
        <w:rPr>
          <w:lang w:eastAsia="en-US"/>
        </w:rPr>
      </w:pPr>
      <w:r>
        <w:rPr>
          <w:noProof/>
        </w:rPr>
        <w:drawing>
          <wp:inline distT="0" distB="0" distL="0" distR="0" wp14:anchorId="782D2971" wp14:editId="778F4144">
            <wp:extent cx="6050280" cy="2891790"/>
            <wp:effectExtent l="0" t="0" r="762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0280" cy="2891790"/>
                    </a:xfrm>
                    <a:prstGeom prst="rect">
                      <a:avLst/>
                    </a:prstGeom>
                  </pic:spPr>
                </pic:pic>
              </a:graphicData>
            </a:graphic>
          </wp:inline>
        </w:drawing>
      </w:r>
    </w:p>
    <w:p w14:paraId="7BB7453A" w14:textId="7558FAAA" w:rsidR="00BB62E2" w:rsidRDefault="00BB62E2" w:rsidP="00FD343B">
      <w:pPr>
        <w:rPr>
          <w:lang w:eastAsia="en-US"/>
        </w:rPr>
      </w:pPr>
    </w:p>
    <w:p w14:paraId="71954FC7" w14:textId="4DC7B93A" w:rsidR="00BB62E2" w:rsidRDefault="00BB62E2" w:rsidP="00FD343B">
      <w:pPr>
        <w:rPr>
          <w:lang w:eastAsia="en-US"/>
        </w:rPr>
      </w:pPr>
    </w:p>
    <w:p w14:paraId="0219B2BA" w14:textId="2EEA3614" w:rsidR="00BB62E2" w:rsidRDefault="00BB62E2" w:rsidP="00FD343B">
      <w:pPr>
        <w:rPr>
          <w:lang w:eastAsia="en-US"/>
        </w:rPr>
      </w:pPr>
    </w:p>
    <w:p w14:paraId="6A29730F" w14:textId="532FF677" w:rsidR="00BB62E2" w:rsidRDefault="00BB62E2" w:rsidP="00FD343B">
      <w:pPr>
        <w:rPr>
          <w:lang w:eastAsia="en-US"/>
        </w:rPr>
      </w:pPr>
    </w:p>
    <w:p w14:paraId="720F2245" w14:textId="49A2B89D" w:rsidR="00BB62E2" w:rsidRDefault="00BB62E2" w:rsidP="00FD343B">
      <w:pPr>
        <w:rPr>
          <w:lang w:eastAsia="en-US"/>
        </w:rPr>
      </w:pPr>
    </w:p>
    <w:p w14:paraId="02912925" w14:textId="15E41635" w:rsidR="00BB62E2" w:rsidRDefault="00BB62E2" w:rsidP="00FD343B">
      <w:pPr>
        <w:rPr>
          <w:lang w:eastAsia="en-US"/>
        </w:rPr>
      </w:pPr>
    </w:p>
    <w:p w14:paraId="6A34B7B6" w14:textId="0378A467" w:rsidR="00BB62E2" w:rsidRDefault="00BB62E2" w:rsidP="00FD343B">
      <w:pPr>
        <w:rPr>
          <w:lang w:eastAsia="en-US"/>
        </w:rPr>
      </w:pPr>
    </w:p>
    <w:p w14:paraId="4647AA61" w14:textId="46603676" w:rsidR="00BB62E2" w:rsidRDefault="00BB62E2" w:rsidP="00FD343B">
      <w:pPr>
        <w:rPr>
          <w:lang w:eastAsia="en-US"/>
        </w:rPr>
      </w:pPr>
    </w:p>
    <w:p w14:paraId="741623EE" w14:textId="106D6437" w:rsidR="00BB62E2" w:rsidRDefault="00BB62E2" w:rsidP="00FD343B">
      <w:pPr>
        <w:rPr>
          <w:lang w:eastAsia="en-US"/>
        </w:rPr>
      </w:pPr>
    </w:p>
    <w:p w14:paraId="4FAA441B" w14:textId="5203AD81" w:rsidR="00BB62E2" w:rsidRDefault="00BB62E2" w:rsidP="00FD343B">
      <w:pPr>
        <w:rPr>
          <w:lang w:eastAsia="en-US"/>
        </w:rPr>
      </w:pPr>
    </w:p>
    <w:p w14:paraId="722404B4" w14:textId="6AD55B3C" w:rsidR="00BB62E2" w:rsidRDefault="00BB62E2" w:rsidP="00FD343B">
      <w:pPr>
        <w:rPr>
          <w:lang w:eastAsia="en-US"/>
        </w:rPr>
      </w:pPr>
    </w:p>
    <w:p w14:paraId="1619F1BA" w14:textId="7C5B39D1" w:rsidR="00BB62E2" w:rsidRDefault="00BB62E2" w:rsidP="00FD343B">
      <w:pPr>
        <w:rPr>
          <w:lang w:eastAsia="en-US"/>
        </w:rPr>
      </w:pPr>
    </w:p>
    <w:p w14:paraId="52C6118B" w14:textId="139BDCD6" w:rsidR="00BB62E2" w:rsidRDefault="00BB62E2" w:rsidP="00FD343B">
      <w:pPr>
        <w:rPr>
          <w:lang w:eastAsia="en-US"/>
        </w:rPr>
      </w:pPr>
    </w:p>
    <w:p w14:paraId="0D6BF857" w14:textId="77777777" w:rsidR="00BB62E2" w:rsidRDefault="00BB62E2" w:rsidP="00FD343B">
      <w:pPr>
        <w:rPr>
          <w:lang w:eastAsia="en-US"/>
        </w:rPr>
      </w:pPr>
    </w:p>
    <w:p w14:paraId="7F413626" w14:textId="5C88F715" w:rsidR="00C7277F" w:rsidRDefault="00C7277F" w:rsidP="00FD343B">
      <w:pPr>
        <w:rPr>
          <w:lang w:eastAsia="en-US"/>
        </w:rPr>
      </w:pPr>
      <w:r>
        <w:rPr>
          <w:lang w:eastAsia="en-US"/>
        </w:rPr>
        <w:lastRenderedPageBreak/>
        <w:t>Todas as telas de consulta terão a possibilidade de editar ou excluir informações nos botões:</w:t>
      </w:r>
    </w:p>
    <w:p w14:paraId="387EB0E6" w14:textId="02DB1EA0" w:rsidR="007854C4" w:rsidRDefault="007854C4" w:rsidP="00FD343B">
      <w:pPr>
        <w:rPr>
          <w:lang w:eastAsia="en-US"/>
        </w:rPr>
      </w:pPr>
      <w:r>
        <w:rPr>
          <w:noProof/>
        </w:rPr>
        <w:t>Incluir</w:t>
      </w:r>
      <w:r w:rsidR="00C7277F">
        <w:rPr>
          <w:noProof/>
        </w:rPr>
        <w:t xml:space="preserve">: </w:t>
      </w:r>
      <w:r w:rsidR="0068067A">
        <w:rPr>
          <w:noProof/>
        </w:rPr>
        <w:tab/>
      </w:r>
      <w:r w:rsidR="0068067A">
        <w:rPr>
          <w:noProof/>
        </w:rPr>
        <w:tab/>
      </w:r>
    </w:p>
    <w:p w14:paraId="27331CE2" w14:textId="67F4E193" w:rsidR="00C7277F" w:rsidRPr="00E6018C" w:rsidRDefault="00C7277F" w:rsidP="007854C4">
      <w:pPr>
        <w:rPr>
          <w:noProof/>
          <w:u w:val="single"/>
        </w:rPr>
      </w:pPr>
      <w:r w:rsidRPr="00C7277F">
        <w:rPr>
          <w:noProof/>
        </w:rPr>
        <w:t xml:space="preserve"> </w:t>
      </w:r>
      <w:r w:rsidR="007854C4">
        <w:rPr>
          <w:noProof/>
        </w:rPr>
        <w:drawing>
          <wp:inline distT="0" distB="0" distL="0" distR="0" wp14:anchorId="4A808638" wp14:editId="559FA11E">
            <wp:extent cx="497159" cy="381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126" cy="392470"/>
                    </a:xfrm>
                    <a:prstGeom prst="rect">
                      <a:avLst/>
                    </a:prstGeom>
                  </pic:spPr>
                </pic:pic>
              </a:graphicData>
            </a:graphic>
          </wp:inline>
        </w:drawing>
      </w:r>
    </w:p>
    <w:p w14:paraId="34D19054" w14:textId="77777777" w:rsidR="007854C4" w:rsidRDefault="00C7277F" w:rsidP="00FD343B">
      <w:pPr>
        <w:rPr>
          <w:lang w:eastAsia="en-US"/>
        </w:rPr>
      </w:pPr>
      <w:r>
        <w:rPr>
          <w:lang w:eastAsia="en-US"/>
        </w:rPr>
        <w:t>Editar:</w:t>
      </w:r>
    </w:p>
    <w:p w14:paraId="78B4B9B2" w14:textId="6F5541FE" w:rsidR="00C7277F" w:rsidRDefault="00C7277F" w:rsidP="00FD343B">
      <w:pPr>
        <w:rPr>
          <w:noProof/>
          <w:lang w:eastAsia="en-US"/>
        </w:rPr>
      </w:pPr>
      <w:r>
        <w:rPr>
          <w:lang w:eastAsia="en-US"/>
        </w:rPr>
        <w:t xml:space="preserve"> </w:t>
      </w:r>
      <w:r w:rsidR="007854C4">
        <w:rPr>
          <w:noProof/>
        </w:rPr>
        <w:drawing>
          <wp:inline distT="0" distB="0" distL="0" distR="0" wp14:anchorId="7350F9A0" wp14:editId="08BD8167">
            <wp:extent cx="533400" cy="3556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857" cy="364571"/>
                    </a:xfrm>
                    <a:prstGeom prst="rect">
                      <a:avLst/>
                    </a:prstGeom>
                  </pic:spPr>
                </pic:pic>
              </a:graphicData>
            </a:graphic>
          </wp:inline>
        </w:drawing>
      </w:r>
    </w:p>
    <w:p w14:paraId="5A95ABEF" w14:textId="77777777" w:rsidR="007854C4" w:rsidRDefault="007854C4" w:rsidP="00FD343B">
      <w:pPr>
        <w:rPr>
          <w:noProof/>
          <w:lang w:eastAsia="en-US"/>
        </w:rPr>
      </w:pPr>
      <w:r>
        <w:rPr>
          <w:noProof/>
          <w:lang w:eastAsia="en-US"/>
        </w:rPr>
        <w:t xml:space="preserve">Deletar: </w:t>
      </w:r>
    </w:p>
    <w:p w14:paraId="6CC0632A" w14:textId="1D59F4B4" w:rsidR="007854C4" w:rsidRDefault="007854C4" w:rsidP="007854C4">
      <w:pPr>
        <w:jc w:val="both"/>
        <w:rPr>
          <w:lang w:eastAsia="en-US"/>
        </w:rPr>
      </w:pPr>
      <w:r>
        <w:rPr>
          <w:noProof/>
        </w:rPr>
        <w:drawing>
          <wp:inline distT="0" distB="0" distL="0" distR="0" wp14:anchorId="569D8929" wp14:editId="39492950">
            <wp:extent cx="521458" cy="415925"/>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491" cy="429511"/>
                    </a:xfrm>
                    <a:prstGeom prst="rect">
                      <a:avLst/>
                    </a:prstGeom>
                  </pic:spPr>
                </pic:pic>
              </a:graphicData>
            </a:graphic>
          </wp:inline>
        </w:drawing>
      </w:r>
    </w:p>
    <w:p w14:paraId="1F0D54FD" w14:textId="6CC94EEB" w:rsidR="0068067A" w:rsidRDefault="0068067A" w:rsidP="007854C4">
      <w:pPr>
        <w:jc w:val="both"/>
        <w:rPr>
          <w:lang w:eastAsia="en-US"/>
        </w:rPr>
      </w:pPr>
      <w:r>
        <w:rPr>
          <w:lang w:eastAsia="en-US"/>
        </w:rPr>
        <w:t>Voltar:</w:t>
      </w:r>
    </w:p>
    <w:p w14:paraId="01E58F3A" w14:textId="131365C5" w:rsidR="0068067A" w:rsidRDefault="0068067A" w:rsidP="007854C4">
      <w:pPr>
        <w:jc w:val="both"/>
        <w:rPr>
          <w:lang w:eastAsia="en-US"/>
        </w:rPr>
      </w:pPr>
      <w:r>
        <w:rPr>
          <w:noProof/>
        </w:rPr>
        <w:drawing>
          <wp:inline distT="0" distB="0" distL="0" distR="0" wp14:anchorId="25939427" wp14:editId="29A76EAA">
            <wp:extent cx="695325" cy="5143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5325" cy="514350"/>
                    </a:xfrm>
                    <a:prstGeom prst="rect">
                      <a:avLst/>
                    </a:prstGeom>
                  </pic:spPr>
                </pic:pic>
              </a:graphicData>
            </a:graphic>
          </wp:inline>
        </w:drawing>
      </w:r>
    </w:p>
    <w:p w14:paraId="6A34022B" w14:textId="5375149A" w:rsidR="0068067A" w:rsidRDefault="0068067A" w:rsidP="007854C4">
      <w:pPr>
        <w:jc w:val="both"/>
        <w:rPr>
          <w:lang w:eastAsia="en-US"/>
        </w:rPr>
      </w:pPr>
      <w:r>
        <w:rPr>
          <w:lang w:eastAsia="en-US"/>
        </w:rPr>
        <w:t xml:space="preserve">Salvar: </w:t>
      </w:r>
    </w:p>
    <w:p w14:paraId="4DA44C02" w14:textId="2B32860A" w:rsidR="0068067A" w:rsidRDefault="0068067A" w:rsidP="007854C4">
      <w:pPr>
        <w:jc w:val="both"/>
        <w:rPr>
          <w:lang w:eastAsia="en-US"/>
        </w:rPr>
      </w:pPr>
      <w:r>
        <w:rPr>
          <w:noProof/>
        </w:rPr>
        <w:drawing>
          <wp:inline distT="0" distB="0" distL="0" distR="0" wp14:anchorId="47B9EEA9" wp14:editId="1F9A6A93">
            <wp:extent cx="570089" cy="488648"/>
            <wp:effectExtent l="0" t="0" r="1905"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659" cy="516565"/>
                    </a:xfrm>
                    <a:prstGeom prst="rect">
                      <a:avLst/>
                    </a:prstGeom>
                  </pic:spPr>
                </pic:pic>
              </a:graphicData>
            </a:graphic>
          </wp:inline>
        </w:drawing>
      </w:r>
    </w:p>
    <w:p w14:paraId="4C4D0407" w14:textId="5CF6B6BA" w:rsidR="0068067A" w:rsidRDefault="0068067A" w:rsidP="007854C4">
      <w:pPr>
        <w:jc w:val="both"/>
        <w:rPr>
          <w:lang w:eastAsia="en-US"/>
        </w:rPr>
      </w:pPr>
    </w:p>
    <w:p w14:paraId="7FCCED6F" w14:textId="73BDC2CB" w:rsidR="00640270" w:rsidRPr="00640270" w:rsidRDefault="00640270" w:rsidP="00640270">
      <w:pPr>
        <w:rPr>
          <w:lang w:eastAsia="en-US"/>
        </w:rPr>
      </w:pPr>
    </w:p>
    <w:p w14:paraId="51E6CF2B" w14:textId="1EA69457" w:rsidR="00640270" w:rsidRDefault="00640270" w:rsidP="00640270">
      <w:pPr>
        <w:rPr>
          <w:lang w:eastAsia="en-US"/>
        </w:rPr>
      </w:pPr>
    </w:p>
    <w:p w14:paraId="7795A0C6" w14:textId="77777777" w:rsidR="00640270" w:rsidRPr="00640270" w:rsidRDefault="00640270" w:rsidP="00640270">
      <w:pPr>
        <w:jc w:val="center"/>
        <w:rPr>
          <w:lang w:eastAsia="en-US"/>
        </w:rPr>
      </w:pPr>
    </w:p>
    <w:p w14:paraId="5EB1F75C" w14:textId="77777777" w:rsidR="00E57B6E" w:rsidRDefault="00442BC1" w:rsidP="00065400">
      <w:pPr>
        <w:pStyle w:val="Ttulo1"/>
      </w:pPr>
      <w:bookmarkStart w:id="25" w:name="_Toc73541003"/>
      <w:r>
        <w:lastRenderedPageBreak/>
        <w:t>Referências</w:t>
      </w:r>
      <w:bookmarkEnd w:id="25"/>
    </w:p>
    <w:p w14:paraId="6FAFAF21" w14:textId="77777777" w:rsidR="00456262" w:rsidRPr="000A6F80" w:rsidRDefault="00065400" w:rsidP="00065400">
      <w:pPr>
        <w:pStyle w:val="Ttulo1"/>
      </w:pPr>
      <w:bookmarkStart w:id="26" w:name="_Toc73541004"/>
      <w:r w:rsidRPr="000A6F80">
        <w:t>Histórico de alterações</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5"/>
        <w:gridCol w:w="1755"/>
        <w:gridCol w:w="1982"/>
        <w:gridCol w:w="4410"/>
      </w:tblGrid>
      <w:tr w:rsidR="00182A47" w:rsidRPr="00C13AE0" w14:paraId="10D6938C" w14:textId="77777777" w:rsidTr="007D2EA3">
        <w:trPr>
          <w:cantSplit/>
          <w:trHeight w:val="474"/>
        </w:trPr>
        <w:tc>
          <w:tcPr>
            <w:tcW w:w="1295" w:type="dxa"/>
          </w:tcPr>
          <w:p w14:paraId="41DE6A84" w14:textId="77777777" w:rsidR="00182A47" w:rsidRPr="00C13AE0" w:rsidRDefault="00C13AE0" w:rsidP="00C05AF3">
            <w:pPr>
              <w:pStyle w:val="RevisionTable"/>
              <w:rPr>
                <w:b/>
              </w:rPr>
            </w:pPr>
            <w:bookmarkStart w:id="27" w:name="bkmColumn1" w:colFirst="0" w:colLast="0"/>
            <w:bookmarkStart w:id="28" w:name="bkmColumn2" w:colFirst="1" w:colLast="1"/>
            <w:bookmarkStart w:id="29" w:name="bkmColumn3" w:colFirst="2" w:colLast="2"/>
            <w:bookmarkStart w:id="30" w:name="bkmColumn4" w:colFirst="3" w:colLast="3"/>
            <w:proofErr w:type="spellStart"/>
            <w:r>
              <w:rPr>
                <w:b/>
              </w:rPr>
              <w:t>Issue</w:t>
            </w:r>
            <w:proofErr w:type="spellEnd"/>
          </w:p>
        </w:tc>
        <w:tc>
          <w:tcPr>
            <w:tcW w:w="1755" w:type="dxa"/>
          </w:tcPr>
          <w:p w14:paraId="0CA92897" w14:textId="77777777" w:rsidR="00182A47" w:rsidRPr="00C13AE0" w:rsidRDefault="00C13AE0" w:rsidP="00C05AF3">
            <w:pPr>
              <w:pStyle w:val="RevisionTable"/>
              <w:rPr>
                <w:b/>
              </w:rPr>
            </w:pPr>
            <w:r>
              <w:rPr>
                <w:b/>
              </w:rPr>
              <w:t>Date</w:t>
            </w:r>
          </w:p>
        </w:tc>
        <w:tc>
          <w:tcPr>
            <w:tcW w:w="1982" w:type="dxa"/>
          </w:tcPr>
          <w:p w14:paraId="5086EC24" w14:textId="77777777" w:rsidR="00182A47" w:rsidRPr="00C13AE0" w:rsidRDefault="00C13AE0" w:rsidP="00C05AF3">
            <w:pPr>
              <w:pStyle w:val="RevisionTable"/>
              <w:rPr>
                <w:b/>
              </w:rPr>
            </w:pPr>
            <w:r>
              <w:rPr>
                <w:b/>
              </w:rPr>
              <w:t>Editor</w:t>
            </w:r>
          </w:p>
        </w:tc>
        <w:tc>
          <w:tcPr>
            <w:tcW w:w="4410" w:type="dxa"/>
          </w:tcPr>
          <w:p w14:paraId="631DFF43" w14:textId="77777777" w:rsidR="00182A47" w:rsidRPr="00C13AE0" w:rsidRDefault="00C13AE0" w:rsidP="00C05AF3">
            <w:pPr>
              <w:pStyle w:val="RevisionTable"/>
              <w:rPr>
                <w:b/>
              </w:rPr>
            </w:pPr>
            <w:proofErr w:type="spellStart"/>
            <w:r>
              <w:rPr>
                <w:b/>
              </w:rPr>
              <w:t>Description</w:t>
            </w:r>
            <w:proofErr w:type="spellEnd"/>
            <w:r>
              <w:rPr>
                <w:b/>
              </w:rPr>
              <w:t xml:space="preserve"> </w:t>
            </w:r>
            <w:proofErr w:type="spellStart"/>
            <w:r>
              <w:rPr>
                <w:b/>
              </w:rPr>
              <w:t>of</w:t>
            </w:r>
            <w:proofErr w:type="spellEnd"/>
            <w:r>
              <w:rPr>
                <w:b/>
              </w:rPr>
              <w:t xml:space="preserve"> </w:t>
            </w:r>
            <w:proofErr w:type="spellStart"/>
            <w:r>
              <w:rPr>
                <w:b/>
              </w:rPr>
              <w:t>amendment</w:t>
            </w:r>
            <w:proofErr w:type="spellEnd"/>
          </w:p>
        </w:tc>
      </w:tr>
      <w:tr w:rsidR="0049791A" w:rsidRPr="00C13AE0" w14:paraId="386A0227" w14:textId="77777777" w:rsidTr="007D2EA3">
        <w:trPr>
          <w:cantSplit/>
          <w:trHeight w:val="464"/>
        </w:trPr>
        <w:tc>
          <w:tcPr>
            <w:tcW w:w="1295" w:type="dxa"/>
          </w:tcPr>
          <w:p w14:paraId="12E70C0C" w14:textId="68C7FE06" w:rsidR="0049791A" w:rsidRPr="00C13AE0" w:rsidRDefault="002F233F" w:rsidP="006C6C3D">
            <w:pPr>
              <w:pStyle w:val="RevisionTable"/>
              <w:jc w:val="center"/>
            </w:pPr>
            <w:r>
              <w:t>1</w:t>
            </w:r>
            <w:r w:rsidR="002C3B95">
              <w:t>.0</w:t>
            </w:r>
          </w:p>
        </w:tc>
        <w:tc>
          <w:tcPr>
            <w:tcW w:w="1755" w:type="dxa"/>
          </w:tcPr>
          <w:p w14:paraId="44C5E5F3" w14:textId="2A38B8AC" w:rsidR="0049791A" w:rsidRPr="00C13AE0" w:rsidRDefault="002F233F" w:rsidP="006C6C3D">
            <w:pPr>
              <w:pStyle w:val="RevisionTable"/>
              <w:jc w:val="center"/>
            </w:pPr>
            <w:r>
              <w:t>15/10/2021</w:t>
            </w:r>
          </w:p>
        </w:tc>
        <w:tc>
          <w:tcPr>
            <w:tcW w:w="1982" w:type="dxa"/>
          </w:tcPr>
          <w:p w14:paraId="771380F4" w14:textId="504459E7" w:rsidR="0049791A" w:rsidRPr="00C13AE0" w:rsidRDefault="002F233F" w:rsidP="006C6C3D">
            <w:pPr>
              <w:pStyle w:val="RevisionTable"/>
            </w:pPr>
            <w:r>
              <w:t>Amanda Saporiti</w:t>
            </w:r>
          </w:p>
        </w:tc>
        <w:tc>
          <w:tcPr>
            <w:tcW w:w="4410" w:type="dxa"/>
          </w:tcPr>
          <w:p w14:paraId="4246FD23" w14:textId="35D5FF75" w:rsidR="0049791A" w:rsidRPr="00C13AE0" w:rsidRDefault="00ED0BDE" w:rsidP="006C6C3D">
            <w:pPr>
              <w:pStyle w:val="RevisionTable"/>
            </w:pPr>
            <w:r>
              <w:t>Telas de Cadastro e consulta</w:t>
            </w:r>
            <w:r w:rsidR="00E456E7">
              <w:t>.</w:t>
            </w:r>
          </w:p>
        </w:tc>
      </w:tr>
      <w:bookmarkEnd w:id="27"/>
      <w:bookmarkEnd w:id="28"/>
      <w:bookmarkEnd w:id="29"/>
      <w:bookmarkEnd w:id="30"/>
      <w:tr w:rsidR="00540E69" w:rsidRPr="00540E69" w14:paraId="5059C4B7" w14:textId="77777777" w:rsidTr="007D2EA3">
        <w:trPr>
          <w:cantSplit/>
          <w:trHeight w:val="474"/>
        </w:trPr>
        <w:tc>
          <w:tcPr>
            <w:tcW w:w="1295" w:type="dxa"/>
            <w:tcBorders>
              <w:top w:val="single" w:sz="4" w:space="0" w:color="000000"/>
              <w:left w:val="single" w:sz="4" w:space="0" w:color="000000"/>
              <w:bottom w:val="single" w:sz="4" w:space="0" w:color="000000"/>
              <w:right w:val="single" w:sz="4" w:space="0" w:color="000000"/>
            </w:tcBorders>
          </w:tcPr>
          <w:p w14:paraId="55E17539" w14:textId="5C642342" w:rsidR="00540E69" w:rsidRPr="00540E69" w:rsidRDefault="002C3B95" w:rsidP="00540E69">
            <w:pPr>
              <w:pStyle w:val="RevisionTable"/>
              <w:jc w:val="center"/>
            </w:pPr>
            <w:r>
              <w:t>1.1</w:t>
            </w:r>
          </w:p>
        </w:tc>
        <w:tc>
          <w:tcPr>
            <w:tcW w:w="1755" w:type="dxa"/>
            <w:tcBorders>
              <w:top w:val="single" w:sz="4" w:space="0" w:color="000000"/>
              <w:left w:val="single" w:sz="4" w:space="0" w:color="000000"/>
              <w:bottom w:val="single" w:sz="4" w:space="0" w:color="000000"/>
              <w:right w:val="single" w:sz="4" w:space="0" w:color="000000"/>
            </w:tcBorders>
          </w:tcPr>
          <w:p w14:paraId="455AEA7E" w14:textId="4E64F8A4" w:rsidR="00540E69" w:rsidRPr="00540E69" w:rsidRDefault="002F233F" w:rsidP="00582C86">
            <w:pPr>
              <w:pStyle w:val="RevisionTable"/>
            </w:pPr>
            <w:r>
              <w:t xml:space="preserve">   </w:t>
            </w:r>
            <w:r w:rsidR="00626C19">
              <w:t>19</w:t>
            </w:r>
            <w:r>
              <w:t>/10/2021</w:t>
            </w:r>
          </w:p>
        </w:tc>
        <w:tc>
          <w:tcPr>
            <w:tcW w:w="1982" w:type="dxa"/>
            <w:tcBorders>
              <w:top w:val="single" w:sz="4" w:space="0" w:color="000000"/>
              <w:left w:val="single" w:sz="4" w:space="0" w:color="000000"/>
              <w:bottom w:val="single" w:sz="4" w:space="0" w:color="000000"/>
              <w:right w:val="single" w:sz="4" w:space="0" w:color="000000"/>
            </w:tcBorders>
          </w:tcPr>
          <w:p w14:paraId="4BE2B4FF" w14:textId="7D7D4AC2" w:rsidR="00540E69" w:rsidRPr="00540E69" w:rsidRDefault="00626C19" w:rsidP="00540E69">
            <w:pPr>
              <w:pStyle w:val="RevisionTable"/>
            </w:pPr>
            <w:r>
              <w:t>Amanda Saporiti</w:t>
            </w:r>
          </w:p>
        </w:tc>
        <w:tc>
          <w:tcPr>
            <w:tcW w:w="4410" w:type="dxa"/>
            <w:tcBorders>
              <w:top w:val="single" w:sz="4" w:space="0" w:color="000000"/>
              <w:left w:val="single" w:sz="4" w:space="0" w:color="000000"/>
              <w:bottom w:val="single" w:sz="4" w:space="0" w:color="000000"/>
              <w:right w:val="single" w:sz="4" w:space="0" w:color="000000"/>
            </w:tcBorders>
          </w:tcPr>
          <w:p w14:paraId="53467094" w14:textId="0138F3C8" w:rsidR="00540E69" w:rsidRPr="00540E69" w:rsidRDefault="00ED0BDE" w:rsidP="00540E69">
            <w:pPr>
              <w:pStyle w:val="RevisionTable"/>
            </w:pPr>
            <w:r>
              <w:t>Revisão</w:t>
            </w:r>
            <w:r w:rsidR="00E456E7">
              <w:t>.</w:t>
            </w:r>
          </w:p>
        </w:tc>
      </w:tr>
      <w:tr w:rsidR="00E37B5B" w:rsidRPr="00540E69" w14:paraId="54FAAA1A" w14:textId="77777777" w:rsidTr="007D2EA3">
        <w:trPr>
          <w:cantSplit/>
          <w:trHeight w:val="474"/>
        </w:trPr>
        <w:tc>
          <w:tcPr>
            <w:tcW w:w="1295" w:type="dxa"/>
            <w:tcBorders>
              <w:top w:val="single" w:sz="4" w:space="0" w:color="000000"/>
              <w:left w:val="single" w:sz="4" w:space="0" w:color="000000"/>
              <w:bottom w:val="single" w:sz="4" w:space="0" w:color="000000"/>
              <w:right w:val="single" w:sz="4" w:space="0" w:color="000000"/>
            </w:tcBorders>
          </w:tcPr>
          <w:p w14:paraId="61C696CB" w14:textId="429D8691" w:rsidR="00E37B5B" w:rsidRDefault="00E37B5B" w:rsidP="00540E69">
            <w:pPr>
              <w:pStyle w:val="RevisionTable"/>
              <w:jc w:val="center"/>
            </w:pPr>
            <w:r>
              <w:t>1.2</w:t>
            </w:r>
          </w:p>
        </w:tc>
        <w:tc>
          <w:tcPr>
            <w:tcW w:w="1755" w:type="dxa"/>
            <w:tcBorders>
              <w:top w:val="single" w:sz="4" w:space="0" w:color="000000"/>
              <w:left w:val="single" w:sz="4" w:space="0" w:color="000000"/>
              <w:bottom w:val="single" w:sz="4" w:space="0" w:color="000000"/>
              <w:right w:val="single" w:sz="4" w:space="0" w:color="000000"/>
            </w:tcBorders>
          </w:tcPr>
          <w:p w14:paraId="1A93C83C" w14:textId="472BE7F8" w:rsidR="00E37B5B" w:rsidRDefault="00E37B5B" w:rsidP="00582C86">
            <w:pPr>
              <w:pStyle w:val="RevisionTable"/>
            </w:pPr>
            <w:r>
              <w:t xml:space="preserve">   21/10/2021</w:t>
            </w:r>
          </w:p>
        </w:tc>
        <w:tc>
          <w:tcPr>
            <w:tcW w:w="1982" w:type="dxa"/>
            <w:tcBorders>
              <w:top w:val="single" w:sz="4" w:space="0" w:color="000000"/>
              <w:left w:val="single" w:sz="4" w:space="0" w:color="000000"/>
              <w:bottom w:val="single" w:sz="4" w:space="0" w:color="000000"/>
              <w:right w:val="single" w:sz="4" w:space="0" w:color="000000"/>
            </w:tcBorders>
          </w:tcPr>
          <w:p w14:paraId="32755B26" w14:textId="2D35A8DA" w:rsidR="00E37B5B" w:rsidRDefault="00E37B5B" w:rsidP="00540E69">
            <w:pPr>
              <w:pStyle w:val="RevisionTable"/>
            </w:pPr>
            <w:r>
              <w:t>Amanda Saporiti</w:t>
            </w:r>
          </w:p>
        </w:tc>
        <w:tc>
          <w:tcPr>
            <w:tcW w:w="4410" w:type="dxa"/>
            <w:tcBorders>
              <w:top w:val="single" w:sz="4" w:space="0" w:color="000000"/>
              <w:left w:val="single" w:sz="4" w:space="0" w:color="000000"/>
              <w:bottom w:val="single" w:sz="4" w:space="0" w:color="000000"/>
              <w:right w:val="single" w:sz="4" w:space="0" w:color="000000"/>
            </w:tcBorders>
          </w:tcPr>
          <w:p w14:paraId="5B3680DE" w14:textId="13544DFD" w:rsidR="00E37B5B" w:rsidRDefault="00E37B5B" w:rsidP="00540E69">
            <w:pPr>
              <w:pStyle w:val="RevisionTable"/>
            </w:pPr>
            <w:r>
              <w:t>Alteração do cadastro de beneficiários, adicionando novos campos para telas de consulta e cadastro.</w:t>
            </w:r>
          </w:p>
        </w:tc>
      </w:tr>
      <w:tr w:rsidR="001B198E" w:rsidRPr="00540E69" w14:paraId="239DBE8A" w14:textId="77777777" w:rsidTr="007D2EA3">
        <w:trPr>
          <w:cantSplit/>
          <w:trHeight w:val="474"/>
        </w:trPr>
        <w:tc>
          <w:tcPr>
            <w:tcW w:w="1295" w:type="dxa"/>
            <w:tcBorders>
              <w:top w:val="single" w:sz="4" w:space="0" w:color="000000"/>
              <w:left w:val="single" w:sz="4" w:space="0" w:color="000000"/>
              <w:bottom w:val="single" w:sz="4" w:space="0" w:color="000000"/>
              <w:right w:val="single" w:sz="4" w:space="0" w:color="000000"/>
            </w:tcBorders>
          </w:tcPr>
          <w:p w14:paraId="00865F61" w14:textId="7DB3CD88" w:rsidR="001B198E" w:rsidRDefault="001B198E" w:rsidP="00540E69">
            <w:pPr>
              <w:pStyle w:val="RevisionTable"/>
              <w:jc w:val="center"/>
            </w:pPr>
            <w:r>
              <w:t>1.3</w:t>
            </w:r>
          </w:p>
        </w:tc>
        <w:tc>
          <w:tcPr>
            <w:tcW w:w="1755" w:type="dxa"/>
            <w:tcBorders>
              <w:top w:val="single" w:sz="4" w:space="0" w:color="000000"/>
              <w:left w:val="single" w:sz="4" w:space="0" w:color="000000"/>
              <w:bottom w:val="single" w:sz="4" w:space="0" w:color="000000"/>
              <w:right w:val="single" w:sz="4" w:space="0" w:color="000000"/>
            </w:tcBorders>
          </w:tcPr>
          <w:p w14:paraId="3E05BFB7" w14:textId="10C53DE8" w:rsidR="001B198E" w:rsidRDefault="001B198E" w:rsidP="00582C86">
            <w:pPr>
              <w:pStyle w:val="RevisionTable"/>
            </w:pPr>
            <w:r>
              <w:t>26/10/2021</w:t>
            </w:r>
          </w:p>
        </w:tc>
        <w:tc>
          <w:tcPr>
            <w:tcW w:w="1982" w:type="dxa"/>
            <w:tcBorders>
              <w:top w:val="single" w:sz="4" w:space="0" w:color="000000"/>
              <w:left w:val="single" w:sz="4" w:space="0" w:color="000000"/>
              <w:bottom w:val="single" w:sz="4" w:space="0" w:color="000000"/>
              <w:right w:val="single" w:sz="4" w:space="0" w:color="000000"/>
            </w:tcBorders>
          </w:tcPr>
          <w:p w14:paraId="7D98A126" w14:textId="1E232F8F" w:rsidR="001B198E" w:rsidRDefault="001B198E" w:rsidP="00540E69">
            <w:pPr>
              <w:pStyle w:val="RevisionTable"/>
            </w:pPr>
            <w:r>
              <w:t>Marcelly Costa</w:t>
            </w:r>
          </w:p>
        </w:tc>
        <w:tc>
          <w:tcPr>
            <w:tcW w:w="4410" w:type="dxa"/>
            <w:tcBorders>
              <w:top w:val="single" w:sz="4" w:space="0" w:color="000000"/>
              <w:left w:val="single" w:sz="4" w:space="0" w:color="000000"/>
              <w:bottom w:val="single" w:sz="4" w:space="0" w:color="000000"/>
              <w:right w:val="single" w:sz="4" w:space="0" w:color="000000"/>
            </w:tcBorders>
          </w:tcPr>
          <w:p w14:paraId="636B3A05" w14:textId="4BC4787C" w:rsidR="007854C4" w:rsidRDefault="007E5AB1" w:rsidP="00540E69">
            <w:pPr>
              <w:pStyle w:val="RevisionTable"/>
            </w:pPr>
            <w:r>
              <w:t>Atualização da tela Cadastro</w:t>
            </w:r>
            <w:r w:rsidR="00C408E1">
              <w:t xml:space="preserve"> e Consulta</w:t>
            </w:r>
            <w:r>
              <w:t xml:space="preserve"> de beneficiário</w:t>
            </w:r>
            <w:r w:rsidR="001B198E">
              <w:t>.</w:t>
            </w:r>
          </w:p>
        </w:tc>
      </w:tr>
      <w:tr w:rsidR="007854C4" w:rsidRPr="00540E69" w14:paraId="51977ABE" w14:textId="77777777" w:rsidTr="007D2EA3">
        <w:trPr>
          <w:cantSplit/>
          <w:trHeight w:val="474"/>
        </w:trPr>
        <w:tc>
          <w:tcPr>
            <w:tcW w:w="1295" w:type="dxa"/>
            <w:tcBorders>
              <w:top w:val="single" w:sz="4" w:space="0" w:color="000000"/>
              <w:left w:val="single" w:sz="4" w:space="0" w:color="000000"/>
              <w:bottom w:val="single" w:sz="4" w:space="0" w:color="000000"/>
              <w:right w:val="single" w:sz="4" w:space="0" w:color="000000"/>
            </w:tcBorders>
          </w:tcPr>
          <w:p w14:paraId="72733CAC" w14:textId="5FFE675A" w:rsidR="007854C4" w:rsidRDefault="007854C4" w:rsidP="00540E69">
            <w:pPr>
              <w:pStyle w:val="RevisionTable"/>
              <w:jc w:val="center"/>
            </w:pPr>
            <w:r>
              <w:t>1.4</w:t>
            </w:r>
          </w:p>
        </w:tc>
        <w:tc>
          <w:tcPr>
            <w:tcW w:w="1755" w:type="dxa"/>
            <w:tcBorders>
              <w:top w:val="single" w:sz="4" w:space="0" w:color="000000"/>
              <w:left w:val="single" w:sz="4" w:space="0" w:color="000000"/>
              <w:bottom w:val="single" w:sz="4" w:space="0" w:color="000000"/>
              <w:right w:val="single" w:sz="4" w:space="0" w:color="000000"/>
            </w:tcBorders>
          </w:tcPr>
          <w:p w14:paraId="49EB7803" w14:textId="51C45FAF" w:rsidR="007854C4" w:rsidRDefault="007854C4" w:rsidP="00582C86">
            <w:pPr>
              <w:pStyle w:val="RevisionTable"/>
            </w:pPr>
            <w:r>
              <w:t>25/11/2021</w:t>
            </w:r>
          </w:p>
        </w:tc>
        <w:tc>
          <w:tcPr>
            <w:tcW w:w="1982" w:type="dxa"/>
            <w:tcBorders>
              <w:top w:val="single" w:sz="4" w:space="0" w:color="000000"/>
              <w:left w:val="single" w:sz="4" w:space="0" w:color="000000"/>
              <w:bottom w:val="single" w:sz="4" w:space="0" w:color="000000"/>
              <w:right w:val="single" w:sz="4" w:space="0" w:color="000000"/>
            </w:tcBorders>
          </w:tcPr>
          <w:p w14:paraId="6967E9B9" w14:textId="456D0130" w:rsidR="007854C4" w:rsidRDefault="007854C4" w:rsidP="00540E69">
            <w:pPr>
              <w:pStyle w:val="RevisionTable"/>
            </w:pPr>
            <w:r>
              <w:t>Amanda Saporiti</w:t>
            </w:r>
          </w:p>
        </w:tc>
        <w:tc>
          <w:tcPr>
            <w:tcW w:w="4410" w:type="dxa"/>
            <w:tcBorders>
              <w:top w:val="single" w:sz="4" w:space="0" w:color="000000"/>
              <w:left w:val="single" w:sz="4" w:space="0" w:color="000000"/>
              <w:bottom w:val="single" w:sz="4" w:space="0" w:color="000000"/>
              <w:right w:val="single" w:sz="4" w:space="0" w:color="000000"/>
            </w:tcBorders>
          </w:tcPr>
          <w:p w14:paraId="527E47DB" w14:textId="12EF82A9" w:rsidR="007854C4" w:rsidRDefault="007854C4" w:rsidP="00540E69">
            <w:pPr>
              <w:pStyle w:val="RevisionTable"/>
            </w:pPr>
            <w:r>
              <w:t>Alteração das telas provisórias pelas telas desenvolvidas do sistema</w:t>
            </w:r>
            <w:r w:rsidR="009A706A">
              <w:t>.</w:t>
            </w:r>
          </w:p>
        </w:tc>
      </w:tr>
      <w:tr w:rsidR="007D2EA3" w:rsidRPr="00540E69" w14:paraId="26215371" w14:textId="77777777" w:rsidTr="007D2EA3">
        <w:trPr>
          <w:cantSplit/>
          <w:trHeight w:val="474"/>
        </w:trPr>
        <w:tc>
          <w:tcPr>
            <w:tcW w:w="1295" w:type="dxa"/>
            <w:tcBorders>
              <w:top w:val="single" w:sz="4" w:space="0" w:color="000000"/>
              <w:left w:val="single" w:sz="4" w:space="0" w:color="000000"/>
              <w:bottom w:val="single" w:sz="4" w:space="0" w:color="000000"/>
              <w:right w:val="single" w:sz="4" w:space="0" w:color="000000"/>
            </w:tcBorders>
          </w:tcPr>
          <w:p w14:paraId="2AD9CA53" w14:textId="36392852" w:rsidR="007D2EA3" w:rsidRDefault="007D2EA3" w:rsidP="00540E69">
            <w:pPr>
              <w:pStyle w:val="RevisionTable"/>
              <w:jc w:val="center"/>
            </w:pPr>
            <w:r>
              <w:t>1.5</w:t>
            </w:r>
          </w:p>
        </w:tc>
        <w:tc>
          <w:tcPr>
            <w:tcW w:w="1755" w:type="dxa"/>
            <w:tcBorders>
              <w:top w:val="single" w:sz="4" w:space="0" w:color="000000"/>
              <w:left w:val="single" w:sz="4" w:space="0" w:color="000000"/>
              <w:bottom w:val="single" w:sz="4" w:space="0" w:color="000000"/>
              <w:right w:val="single" w:sz="4" w:space="0" w:color="000000"/>
            </w:tcBorders>
          </w:tcPr>
          <w:p w14:paraId="0033936B" w14:textId="22531185" w:rsidR="007D2EA3" w:rsidRDefault="007D2EA3" w:rsidP="00582C86">
            <w:pPr>
              <w:pStyle w:val="RevisionTable"/>
            </w:pPr>
            <w:r>
              <w:t>30/11/2021</w:t>
            </w:r>
          </w:p>
        </w:tc>
        <w:tc>
          <w:tcPr>
            <w:tcW w:w="1982" w:type="dxa"/>
            <w:tcBorders>
              <w:top w:val="single" w:sz="4" w:space="0" w:color="000000"/>
              <w:left w:val="single" w:sz="4" w:space="0" w:color="000000"/>
              <w:bottom w:val="single" w:sz="4" w:space="0" w:color="000000"/>
              <w:right w:val="single" w:sz="4" w:space="0" w:color="000000"/>
            </w:tcBorders>
          </w:tcPr>
          <w:p w14:paraId="55AB2B5D" w14:textId="0A0106AA" w:rsidR="007D2EA3" w:rsidRDefault="007D2EA3" w:rsidP="00540E69">
            <w:pPr>
              <w:pStyle w:val="RevisionTable"/>
            </w:pPr>
            <w:r>
              <w:t>Amanda Saporiti</w:t>
            </w:r>
          </w:p>
        </w:tc>
        <w:tc>
          <w:tcPr>
            <w:tcW w:w="4410" w:type="dxa"/>
            <w:tcBorders>
              <w:top w:val="single" w:sz="4" w:space="0" w:color="000000"/>
              <w:left w:val="single" w:sz="4" w:space="0" w:color="000000"/>
              <w:bottom w:val="single" w:sz="4" w:space="0" w:color="000000"/>
              <w:right w:val="single" w:sz="4" w:space="0" w:color="000000"/>
            </w:tcBorders>
          </w:tcPr>
          <w:p w14:paraId="22AB712B" w14:textId="49BD8E62" w:rsidR="007D2EA3" w:rsidRDefault="007D2EA3" w:rsidP="00540E69">
            <w:pPr>
              <w:pStyle w:val="RevisionTable"/>
            </w:pPr>
            <w:r>
              <w:t>Alteração do protótipo Tela de Cadastro de Beneficiários para tela do sistema desenvolvido.</w:t>
            </w:r>
          </w:p>
        </w:tc>
      </w:tr>
      <w:tr w:rsidR="00036F5C" w:rsidRPr="00540E69" w14:paraId="6C956A6A" w14:textId="77777777" w:rsidTr="007D2EA3">
        <w:trPr>
          <w:cantSplit/>
          <w:trHeight w:val="474"/>
        </w:trPr>
        <w:tc>
          <w:tcPr>
            <w:tcW w:w="1295" w:type="dxa"/>
            <w:tcBorders>
              <w:top w:val="single" w:sz="4" w:space="0" w:color="000000"/>
              <w:left w:val="single" w:sz="4" w:space="0" w:color="000000"/>
              <w:bottom w:val="single" w:sz="4" w:space="0" w:color="000000"/>
              <w:right w:val="single" w:sz="4" w:space="0" w:color="000000"/>
            </w:tcBorders>
          </w:tcPr>
          <w:p w14:paraId="2283CCC0" w14:textId="438C2A89" w:rsidR="00036F5C" w:rsidRDefault="00036F5C" w:rsidP="00540E69">
            <w:pPr>
              <w:pStyle w:val="RevisionTable"/>
              <w:jc w:val="center"/>
            </w:pPr>
            <w:r>
              <w:t>1.6</w:t>
            </w:r>
          </w:p>
        </w:tc>
        <w:tc>
          <w:tcPr>
            <w:tcW w:w="1755" w:type="dxa"/>
            <w:tcBorders>
              <w:top w:val="single" w:sz="4" w:space="0" w:color="000000"/>
              <w:left w:val="single" w:sz="4" w:space="0" w:color="000000"/>
              <w:bottom w:val="single" w:sz="4" w:space="0" w:color="000000"/>
              <w:right w:val="single" w:sz="4" w:space="0" w:color="000000"/>
            </w:tcBorders>
          </w:tcPr>
          <w:p w14:paraId="35529CDF" w14:textId="2D1A6239" w:rsidR="00036F5C" w:rsidRDefault="00036F5C" w:rsidP="00582C86">
            <w:pPr>
              <w:pStyle w:val="RevisionTable"/>
            </w:pPr>
            <w:r>
              <w:t>30/11/2021</w:t>
            </w:r>
          </w:p>
        </w:tc>
        <w:tc>
          <w:tcPr>
            <w:tcW w:w="1982" w:type="dxa"/>
            <w:tcBorders>
              <w:top w:val="single" w:sz="4" w:space="0" w:color="000000"/>
              <w:left w:val="single" w:sz="4" w:space="0" w:color="000000"/>
              <w:bottom w:val="single" w:sz="4" w:space="0" w:color="000000"/>
              <w:right w:val="single" w:sz="4" w:space="0" w:color="000000"/>
            </w:tcBorders>
          </w:tcPr>
          <w:p w14:paraId="3D58D68D" w14:textId="4258269A" w:rsidR="00036F5C" w:rsidRDefault="00036F5C" w:rsidP="00540E69">
            <w:pPr>
              <w:pStyle w:val="RevisionTable"/>
            </w:pPr>
            <w:r>
              <w:t>Amanda Saporiti</w:t>
            </w:r>
          </w:p>
        </w:tc>
        <w:tc>
          <w:tcPr>
            <w:tcW w:w="4410" w:type="dxa"/>
            <w:tcBorders>
              <w:top w:val="single" w:sz="4" w:space="0" w:color="000000"/>
              <w:left w:val="single" w:sz="4" w:space="0" w:color="000000"/>
              <w:bottom w:val="single" w:sz="4" w:space="0" w:color="000000"/>
              <w:right w:val="single" w:sz="4" w:space="0" w:color="000000"/>
            </w:tcBorders>
          </w:tcPr>
          <w:p w14:paraId="142BBA43" w14:textId="279EB49F" w:rsidR="00036F5C" w:rsidRDefault="00036F5C" w:rsidP="00540E69">
            <w:pPr>
              <w:pStyle w:val="RevisionTable"/>
            </w:pPr>
            <w:r>
              <w:t xml:space="preserve">Inserção das telas de cadastro e consulta de ilhas. </w:t>
            </w:r>
          </w:p>
        </w:tc>
      </w:tr>
      <w:tr w:rsidR="00640270" w:rsidRPr="00540E69" w14:paraId="70D71CC0" w14:textId="77777777" w:rsidTr="007D2EA3">
        <w:trPr>
          <w:cantSplit/>
          <w:trHeight w:val="474"/>
        </w:trPr>
        <w:tc>
          <w:tcPr>
            <w:tcW w:w="1295" w:type="dxa"/>
            <w:tcBorders>
              <w:top w:val="single" w:sz="4" w:space="0" w:color="000000"/>
              <w:left w:val="single" w:sz="4" w:space="0" w:color="000000"/>
              <w:bottom w:val="single" w:sz="4" w:space="0" w:color="000000"/>
              <w:right w:val="single" w:sz="4" w:space="0" w:color="000000"/>
            </w:tcBorders>
          </w:tcPr>
          <w:p w14:paraId="206174D2" w14:textId="26EEB03C" w:rsidR="00640270" w:rsidRDefault="00640270" w:rsidP="00540E69">
            <w:pPr>
              <w:pStyle w:val="RevisionTable"/>
              <w:jc w:val="center"/>
            </w:pPr>
            <w:r>
              <w:t>1.7</w:t>
            </w:r>
          </w:p>
        </w:tc>
        <w:tc>
          <w:tcPr>
            <w:tcW w:w="1755" w:type="dxa"/>
            <w:tcBorders>
              <w:top w:val="single" w:sz="4" w:space="0" w:color="000000"/>
              <w:left w:val="single" w:sz="4" w:space="0" w:color="000000"/>
              <w:bottom w:val="single" w:sz="4" w:space="0" w:color="000000"/>
              <w:right w:val="single" w:sz="4" w:space="0" w:color="000000"/>
            </w:tcBorders>
          </w:tcPr>
          <w:p w14:paraId="55CB5682" w14:textId="6A0DACEB" w:rsidR="00640270" w:rsidRDefault="00640270" w:rsidP="00582C86">
            <w:pPr>
              <w:pStyle w:val="RevisionTable"/>
            </w:pPr>
            <w:r>
              <w:t>06/04/2021</w:t>
            </w:r>
          </w:p>
        </w:tc>
        <w:tc>
          <w:tcPr>
            <w:tcW w:w="1982" w:type="dxa"/>
            <w:tcBorders>
              <w:top w:val="single" w:sz="4" w:space="0" w:color="000000"/>
              <w:left w:val="single" w:sz="4" w:space="0" w:color="000000"/>
              <w:bottom w:val="single" w:sz="4" w:space="0" w:color="000000"/>
              <w:right w:val="single" w:sz="4" w:space="0" w:color="000000"/>
            </w:tcBorders>
          </w:tcPr>
          <w:p w14:paraId="74C2983C" w14:textId="4374963F" w:rsidR="00640270" w:rsidRDefault="00640270" w:rsidP="00540E69">
            <w:pPr>
              <w:pStyle w:val="RevisionTable"/>
            </w:pPr>
            <w:r>
              <w:t>Amanda Saporiti</w:t>
            </w:r>
          </w:p>
        </w:tc>
        <w:tc>
          <w:tcPr>
            <w:tcW w:w="4410" w:type="dxa"/>
            <w:tcBorders>
              <w:top w:val="single" w:sz="4" w:space="0" w:color="000000"/>
              <w:left w:val="single" w:sz="4" w:space="0" w:color="000000"/>
              <w:bottom w:val="single" w:sz="4" w:space="0" w:color="000000"/>
              <w:right w:val="single" w:sz="4" w:space="0" w:color="000000"/>
            </w:tcBorders>
          </w:tcPr>
          <w:p w14:paraId="68571BEC" w14:textId="15A10A3F" w:rsidR="00640270" w:rsidRDefault="00640270" w:rsidP="00540E69">
            <w:pPr>
              <w:pStyle w:val="RevisionTable"/>
            </w:pPr>
            <w:r>
              <w:t>Inclusão da tela de dashboard</w:t>
            </w:r>
          </w:p>
        </w:tc>
      </w:tr>
    </w:tbl>
    <w:p w14:paraId="1EDC905A" w14:textId="77777777" w:rsidR="00512615" w:rsidRPr="00C408E1" w:rsidRDefault="00512615" w:rsidP="00AF0608">
      <w:pPr>
        <w:spacing w:after="0" w:line="240" w:lineRule="auto"/>
        <w:rPr>
          <w:rFonts w:cs="Arial"/>
          <w:b/>
          <w:bCs/>
          <w:kern w:val="32"/>
          <w:szCs w:val="32"/>
          <w:u w:val="single"/>
          <w:lang w:eastAsia="en-US"/>
        </w:rPr>
      </w:pPr>
    </w:p>
    <w:sectPr w:rsidR="00512615" w:rsidRPr="00C408E1">
      <w:headerReference w:type="default" r:id="rId32"/>
      <w:footerReference w:type="default" r:id="rId33"/>
      <w:headerReference w:type="first" r:id="rId34"/>
      <w:footerReference w:type="first" r:id="rId35"/>
      <w:type w:val="continuous"/>
      <w:pgSz w:w="11909" w:h="16834" w:code="9"/>
      <w:pgMar w:top="4071" w:right="567" w:bottom="680" w:left="1814" w:header="0" w:footer="227"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14658" w14:textId="77777777" w:rsidR="00617E41" w:rsidRDefault="00617E41">
      <w:r>
        <w:separator/>
      </w:r>
    </w:p>
  </w:endnote>
  <w:endnote w:type="continuationSeparator" w:id="0">
    <w:p w14:paraId="2BC23777" w14:textId="77777777" w:rsidR="00617E41" w:rsidRDefault="00617E41">
      <w:r>
        <w:continuationSeparator/>
      </w:r>
    </w:p>
  </w:endnote>
  <w:endnote w:type="continuationNotice" w:id="1">
    <w:p w14:paraId="47C0834F" w14:textId="77777777" w:rsidR="00617E41" w:rsidRDefault="00617E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osch Office Sans">
    <w:panose1 w:val="00000000000000000000"/>
    <w:charset w:val="00"/>
    <w:family w:val="auto"/>
    <w:pitch w:val="variable"/>
    <w:sig w:usb0="A00002FF" w:usb1="0000E0DB" w:usb2="00000000" w:usb3="00000000" w:csb0="0000019F" w:csb1="00000000"/>
  </w:font>
  <w:font w:name="MLStat">
    <w:altName w:val="Times New Roman"/>
    <w:panose1 w:val="00000000000000000000"/>
    <w:charset w:val="00"/>
    <w:family w:val="roman"/>
    <w:notTrueType/>
    <w:pitch w:val="default"/>
    <w:sig w:usb0="0282A578" w:usb1="00000008" w:usb2="0282A578" w:usb3="00000008" w:csb0="0000002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08721" w14:textId="77777777" w:rsidR="00DC7DBB" w:rsidRPr="00C13AE0" w:rsidRDefault="00DC7DBB" w:rsidP="007717F6">
    <w:pPr>
      <w:pStyle w:val="Rodap"/>
      <w:jc w:val="center"/>
      <w:rPr>
        <w:color w:val="808080"/>
        <w:sz w:val="16"/>
        <w:szCs w:val="16"/>
        <w:lang w:val="en-US"/>
      </w:rPr>
    </w:pPr>
    <w:bookmarkStart w:id="45" w:name="bkmFooter"/>
    <w:r w:rsidRPr="00C13AE0">
      <w:rPr>
        <w:color w:val="808080"/>
        <w:sz w:val="16"/>
        <w:szCs w:val="16"/>
        <w:lang w:val="en-US"/>
      </w:rPr>
      <w:t xml:space="preserve">Valid issue only in Intranet. No change service for </w:t>
    </w:r>
    <w:proofErr w:type="gramStart"/>
    <w:r w:rsidRPr="00C13AE0">
      <w:rPr>
        <w:color w:val="808080"/>
        <w:sz w:val="16"/>
        <w:szCs w:val="16"/>
        <w:lang w:val="en-US"/>
      </w:rPr>
      <w:t>print-outs</w:t>
    </w:r>
    <w:proofErr w:type="gramEnd"/>
    <w:r w:rsidRPr="00C13AE0">
      <w:rPr>
        <w:color w:val="808080"/>
        <w:sz w:val="16"/>
        <w:szCs w:val="16"/>
        <w:lang w:val="en-US"/>
      </w:rPr>
      <w:t>.</w:t>
    </w:r>
    <w:bookmarkEnd w:id="45"/>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F3DCD" w14:textId="77777777" w:rsidR="00DC7DBB" w:rsidRDefault="00DC7DBB">
    <w:pPr>
      <w:rPr>
        <w:noProof/>
      </w:rPr>
    </w:pPr>
  </w:p>
  <w:p w14:paraId="2972B339" w14:textId="77777777" w:rsidR="00DC7DBB" w:rsidRDefault="00DC7DBB">
    <w:pPr>
      <w:pStyle w:val="MLStat"/>
      <w:framePr w:h="454" w:hSpace="181" w:wrap="around" w:vAnchor="page" w:hAnchor="margin" w:yAlign="bottom"/>
      <w:spacing w:before="0" w:after="0" w:line="240" w:lineRule="auto"/>
      <w:ind w:left="0" w:right="0" w:firstLine="0"/>
      <w:jc w:val="right"/>
      <w:rPr>
        <w:rFonts w:ascii="Arial" w:hAnsi="Arial"/>
        <w:sz w:val="10"/>
      </w:rPr>
    </w:pPr>
    <w:r>
      <w:rPr>
        <w:rFonts w:ascii="Arial" w:hAnsi="Arial"/>
        <w:sz w:val="10"/>
      </w:rPr>
      <w:t xml:space="preserve"> </w:t>
    </w:r>
  </w:p>
  <w:p w14:paraId="30524BB4" w14:textId="77777777" w:rsidR="00DC7DBB" w:rsidRDefault="00DC7DBB">
    <w:pPr>
      <w:pStyle w:val="MLStat"/>
      <w:framePr w:h="454" w:hSpace="181" w:wrap="around" w:vAnchor="page" w:hAnchor="margin" w:yAlign="bottom"/>
      <w:spacing w:before="0" w:after="0" w:line="704" w:lineRule="exact"/>
      <w:ind w:left="0" w:right="0" w:firstLine="0"/>
      <w:rPr>
        <w:rFonts w:ascii="Arial" w:hAnsi="Arial"/>
      </w:rPr>
    </w:pPr>
  </w:p>
  <w:p w14:paraId="602F027E" w14:textId="77777777" w:rsidR="00DC7DBB" w:rsidRDefault="00DC7DBB">
    <w:pPr>
      <w:pStyle w:val="MLStat"/>
      <w:framePr w:h="454" w:hSpace="181" w:wrap="around" w:vAnchor="page" w:hAnchor="margin" w:yAlign="bottom"/>
      <w:spacing w:before="0" w:after="0" w:line="240" w:lineRule="auto"/>
      <w:ind w:left="0" w:right="0" w:firstLine="0"/>
      <w:rPr>
        <w:rFonts w:ascii="Arial" w:hAnsi="Arial"/>
      </w:rPr>
    </w:pPr>
  </w:p>
  <w:p w14:paraId="067F8E45" w14:textId="77777777" w:rsidR="00DC7DBB" w:rsidRDefault="00DC7DBB">
    <w:pPr>
      <w:pStyle w:val="MLStat"/>
      <w:framePr w:w="2608" w:hSpace="408" w:wrap="around" w:vAnchor="page" w:hAnchor="page" w:xAlign="right" w:yAlign="bottom"/>
      <w:spacing w:before="0" w:after="0" w:line="240" w:lineRule="auto"/>
      <w:ind w:left="0" w:right="0" w:firstLine="0"/>
      <w:rPr>
        <w:rFonts w:ascii="Arial" w:hAnsi="Arial"/>
      </w:rPr>
    </w:pPr>
    <w:r>
      <w:rPr>
        <w:rFonts w:ascii="Arial" w:hAnsi="Arial"/>
        <w:sz w:val="12"/>
      </w:rPr>
      <w:t xml:space="preserve"> </w:t>
    </w:r>
  </w:p>
  <w:p w14:paraId="66818F28" w14:textId="77777777" w:rsidR="00DC7DBB" w:rsidRDefault="00DC7DBB">
    <w:pPr>
      <w:pStyle w:val="MLStat"/>
      <w:framePr w:w="2608" w:hSpace="408" w:wrap="around" w:vAnchor="page" w:hAnchor="page" w:xAlign="right" w:yAlign="bottom"/>
      <w:spacing w:before="0" w:after="0" w:line="240" w:lineRule="exact"/>
      <w:ind w:left="0" w:right="0" w:firstLine="0"/>
      <w:rPr>
        <w:rFonts w:ascii="Times New Roman" w:hAnsi="Times New Roman"/>
        <w:sz w:val="22"/>
      </w:rPr>
    </w:pPr>
    <w:r>
      <w:rPr>
        <w:rFonts w:ascii="Times New Roman" w:hAnsi="Times New Roman"/>
        <w:sz w:val="22"/>
      </w:rPr>
      <w:t xml:space="preserve">Seite </w:t>
    </w:r>
    <w:r>
      <w:rPr>
        <w:rFonts w:ascii="Times New Roman" w:hAnsi="Times New Roman"/>
        <w:sz w:val="22"/>
      </w:rPr>
      <w:fldChar w:fldCharType="begin"/>
    </w:r>
    <w:r>
      <w:rPr>
        <w:rFonts w:ascii="Times New Roman" w:hAnsi="Times New Roman"/>
        <w:sz w:val="22"/>
      </w:rPr>
      <w:instrText xml:space="preserve"> PAGE  \* MERGEFORMAT </w:instrText>
    </w:r>
    <w:r>
      <w:rPr>
        <w:rFonts w:ascii="Times New Roman" w:hAnsi="Times New Roman"/>
        <w:sz w:val="22"/>
      </w:rPr>
      <w:fldChar w:fldCharType="separate"/>
    </w:r>
    <w:r>
      <w:rPr>
        <w:rFonts w:ascii="Times New Roman" w:hAnsi="Times New Roman"/>
        <w:sz w:val="22"/>
      </w:rPr>
      <w:t>1</w:t>
    </w:r>
    <w:r>
      <w:rPr>
        <w:rFonts w:ascii="Times New Roman" w:hAnsi="Times New Roman"/>
        <w:sz w:val="22"/>
      </w:rPr>
      <w:fldChar w:fldCharType="end"/>
    </w:r>
    <w:r>
      <w:rPr>
        <w:rFonts w:ascii="Times New Roman" w:hAnsi="Times New Roman"/>
        <w:sz w:val="22"/>
      </w:rPr>
      <w:t xml:space="preserve"> von </w:t>
    </w:r>
    <w:r>
      <w:rPr>
        <w:rFonts w:ascii="Times New Roman" w:hAnsi="Times New Roman"/>
        <w:sz w:val="22"/>
      </w:rPr>
      <w:fldChar w:fldCharType="begin"/>
    </w:r>
    <w:r>
      <w:rPr>
        <w:rFonts w:ascii="Times New Roman" w:hAnsi="Times New Roman"/>
        <w:sz w:val="22"/>
      </w:rPr>
      <w:instrText xml:space="preserve"> NUMPAGES  \* MERGEFORMAT </w:instrText>
    </w:r>
    <w:r>
      <w:rPr>
        <w:rFonts w:ascii="Times New Roman" w:hAnsi="Times New Roman"/>
        <w:sz w:val="22"/>
      </w:rPr>
      <w:fldChar w:fldCharType="separate"/>
    </w:r>
    <w:r>
      <w:rPr>
        <w:rFonts w:ascii="Times New Roman" w:hAnsi="Times New Roman"/>
        <w:sz w:val="22"/>
      </w:rPr>
      <w:t>38</w:t>
    </w:r>
    <w:r>
      <w:rPr>
        <w:rFonts w:ascii="Times New Roman" w:hAnsi="Times New Roman"/>
        <w:sz w:val="22"/>
      </w:rPr>
      <w:fldChar w:fldCharType="end"/>
    </w:r>
  </w:p>
  <w:p w14:paraId="135DE42D" w14:textId="77777777" w:rsidR="00DC7DBB" w:rsidRDefault="00DC7DBB">
    <w:pPr>
      <w:pStyle w:val="MLStat"/>
      <w:framePr w:w="2608" w:hSpace="408" w:wrap="around" w:vAnchor="page" w:hAnchor="page" w:xAlign="right" w:yAlign="bottom"/>
      <w:spacing w:before="0" w:after="0" w:line="680" w:lineRule="exact"/>
      <w:ind w:left="0" w:right="0" w:firstLine="0"/>
      <w:rPr>
        <w:rFonts w:ascii="Arial" w:hAnsi="Arial"/>
      </w:rPr>
    </w:pPr>
  </w:p>
  <w:p w14:paraId="14074261" w14:textId="77777777" w:rsidR="00DC7DBB" w:rsidRDefault="00DC7DBB">
    <w:pPr>
      <w:pStyle w:val="MLStat"/>
      <w:framePr w:w="2608" w:hSpace="408" w:wrap="around" w:vAnchor="page" w:hAnchor="page" w:xAlign="right" w:yAlign="bottom"/>
      <w:spacing w:before="0" w:after="0" w:line="240" w:lineRule="auto"/>
      <w:ind w:left="0" w:right="0" w:firstLine="0"/>
      <w:rPr>
        <w:rFonts w:ascii="Arial" w:hAnsi="Arial"/>
      </w:rPr>
    </w:pPr>
  </w:p>
  <w:p w14:paraId="758A4745" w14:textId="77777777" w:rsidR="00DC7DBB" w:rsidRDefault="00DC7DBB">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2CBEB" w14:textId="77777777" w:rsidR="00617E41" w:rsidRDefault="00617E41">
      <w:r>
        <w:separator/>
      </w:r>
    </w:p>
  </w:footnote>
  <w:footnote w:type="continuationSeparator" w:id="0">
    <w:p w14:paraId="5F28360A" w14:textId="77777777" w:rsidR="00617E41" w:rsidRDefault="00617E41">
      <w:r>
        <w:continuationSeparator/>
      </w:r>
    </w:p>
  </w:footnote>
  <w:footnote w:type="continuationNotice" w:id="1">
    <w:p w14:paraId="41B96618" w14:textId="77777777" w:rsidR="00617E41" w:rsidRDefault="00617E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617" w:type="dxa"/>
      <w:tblLayout w:type="fixed"/>
      <w:tblCellMar>
        <w:left w:w="136" w:type="dxa"/>
        <w:right w:w="136" w:type="dxa"/>
      </w:tblCellMar>
      <w:tblLook w:val="01E0" w:firstRow="1" w:lastRow="1" w:firstColumn="1" w:lastColumn="1" w:noHBand="0" w:noVBand="0"/>
    </w:tblPr>
    <w:tblGrid>
      <w:gridCol w:w="1418"/>
      <w:gridCol w:w="5256"/>
      <w:gridCol w:w="2257"/>
      <w:gridCol w:w="1686"/>
    </w:tblGrid>
    <w:tr w:rsidR="00DC7DBB" w14:paraId="2B0835E9" w14:textId="77777777" w:rsidTr="00065400">
      <w:trPr>
        <w:trHeight w:hRule="exact" w:val="284"/>
      </w:trPr>
      <w:tc>
        <w:tcPr>
          <w:tcW w:w="1418" w:type="dxa"/>
          <w:tcBorders>
            <w:right w:val="single" w:sz="4" w:space="0" w:color="auto"/>
          </w:tcBorders>
          <w:shd w:val="clear" w:color="auto" w:fill="E6E6E6"/>
        </w:tcPr>
        <w:p w14:paraId="6384292F" w14:textId="77777777" w:rsidR="00DC7DBB" w:rsidRDefault="00DC7DBB" w:rsidP="000C3B54">
          <w:pPr>
            <w:framePr w:wrap="around" w:vAnchor="page" w:hAnchor="page" w:x="874" w:y="2456" w:anchorLock="1"/>
            <w:spacing w:before="2" w:line="272" w:lineRule="exact"/>
            <w:rPr>
              <w:noProof/>
              <w:spacing w:val="8"/>
              <w:sz w:val="15"/>
            </w:rPr>
          </w:pPr>
          <w:bookmarkStart w:id="31" w:name="IDS_Datum" w:colFirst="3" w:colLast="3"/>
          <w:bookmarkStart w:id="32" w:name="DdSubject" w:colFirst="1" w:colLast="1"/>
          <w:bookmarkStart w:id="33" w:name="stFrom" w:colFirst="0" w:colLast="0"/>
          <w:bookmarkStart w:id="34" w:name="stContact" w:colFirst="2" w:colLast="2"/>
          <w:r>
            <w:rPr>
              <w:noProof/>
              <w:spacing w:val="8"/>
              <w:sz w:val="15"/>
            </w:rPr>
            <w:t>De</w:t>
          </w:r>
        </w:p>
      </w:tc>
      <w:tc>
        <w:tcPr>
          <w:tcW w:w="5256" w:type="dxa"/>
          <w:vMerge w:val="restart"/>
          <w:tcBorders>
            <w:left w:val="single" w:sz="4" w:space="0" w:color="auto"/>
            <w:right w:val="single" w:sz="4" w:space="0" w:color="auto"/>
          </w:tcBorders>
          <w:shd w:val="clear" w:color="auto" w:fill="E6E6E6"/>
          <w:vAlign w:val="bottom"/>
        </w:tcPr>
        <w:p w14:paraId="602CD30E" w14:textId="12F2D3B4" w:rsidR="00DC7DBB" w:rsidRPr="001B46BB" w:rsidRDefault="008849FB" w:rsidP="00B76F5D">
          <w:pPr>
            <w:framePr w:wrap="around" w:vAnchor="page" w:hAnchor="page" w:x="874" w:y="2456" w:anchorLock="1"/>
            <w:spacing w:after="68" w:line="227" w:lineRule="atLeast"/>
            <w:rPr>
              <w:b/>
              <w:noProof/>
              <w:spacing w:val="8"/>
            </w:rPr>
          </w:pPr>
          <w:r>
            <w:t>CARTAODIGITAL – Digitalizar o processo de entrega de benefício</w:t>
          </w:r>
          <w:r w:rsidR="00E6018C">
            <w:t>s</w:t>
          </w:r>
          <w:r>
            <w:t>.</w:t>
          </w:r>
        </w:p>
      </w:tc>
      <w:tc>
        <w:tcPr>
          <w:tcW w:w="2257" w:type="dxa"/>
          <w:tcBorders>
            <w:left w:val="single" w:sz="4" w:space="0" w:color="auto"/>
            <w:right w:val="single" w:sz="4" w:space="0" w:color="auto"/>
          </w:tcBorders>
          <w:shd w:val="clear" w:color="auto" w:fill="E6E6E6"/>
        </w:tcPr>
        <w:p w14:paraId="32A997E7" w14:textId="77777777" w:rsidR="00DC7DBB" w:rsidRDefault="00DC7DBB" w:rsidP="000C3B54">
          <w:pPr>
            <w:framePr w:wrap="around" w:vAnchor="page" w:hAnchor="page" w:x="874" w:y="2456" w:anchorLock="1"/>
            <w:spacing w:before="2" w:line="272" w:lineRule="exact"/>
            <w:ind w:right="-71"/>
            <w:rPr>
              <w:noProof/>
              <w:spacing w:val="8"/>
              <w:sz w:val="15"/>
            </w:rPr>
          </w:pPr>
          <w:r>
            <w:rPr>
              <w:noProof/>
              <w:spacing w:val="8"/>
              <w:sz w:val="15"/>
            </w:rPr>
            <w:t>Emitente</w:t>
          </w:r>
        </w:p>
      </w:tc>
      <w:tc>
        <w:tcPr>
          <w:tcW w:w="1686" w:type="dxa"/>
          <w:tcBorders>
            <w:left w:val="single" w:sz="4" w:space="0" w:color="auto"/>
          </w:tcBorders>
          <w:shd w:val="clear" w:color="auto" w:fill="E6E6E6"/>
        </w:tcPr>
        <w:p w14:paraId="2F354E43" w14:textId="77777777" w:rsidR="00DC7DBB" w:rsidRDefault="00DC7DBB" w:rsidP="000C3B54">
          <w:pPr>
            <w:framePr w:wrap="around" w:vAnchor="page" w:hAnchor="page" w:x="874" w:y="2456" w:anchorLock="1"/>
            <w:spacing w:before="2" w:line="272" w:lineRule="exact"/>
            <w:rPr>
              <w:noProof/>
              <w:spacing w:val="8"/>
              <w:sz w:val="15"/>
            </w:rPr>
          </w:pPr>
          <w:r>
            <w:rPr>
              <w:noProof/>
              <w:spacing w:val="8"/>
              <w:sz w:val="15"/>
            </w:rPr>
            <w:t>Data</w:t>
          </w:r>
        </w:p>
      </w:tc>
    </w:tr>
    <w:tr w:rsidR="00DC7DBB" w14:paraId="593593DE" w14:textId="77777777" w:rsidTr="00065400">
      <w:trPr>
        <w:trHeight w:val="624"/>
      </w:trPr>
      <w:tc>
        <w:tcPr>
          <w:tcW w:w="1418" w:type="dxa"/>
          <w:tcBorders>
            <w:right w:val="single" w:sz="4" w:space="0" w:color="auto"/>
          </w:tcBorders>
          <w:shd w:val="clear" w:color="auto" w:fill="E6E6E6"/>
        </w:tcPr>
        <w:p w14:paraId="7508EFC0" w14:textId="77777777" w:rsidR="00DC7DBB" w:rsidRDefault="00DC7DBB" w:rsidP="00BD7EA5">
          <w:pPr>
            <w:framePr w:wrap="around" w:vAnchor="page" w:hAnchor="page" w:x="874" w:y="2456" w:anchorLock="1"/>
            <w:spacing w:line="227" w:lineRule="atLeast"/>
            <w:rPr>
              <w:noProof/>
              <w:spacing w:val="8"/>
            </w:rPr>
          </w:pPr>
          <w:bookmarkStart w:id="35" w:name="ddFrom" w:colFirst="0" w:colLast="0"/>
          <w:bookmarkStart w:id="36" w:name="fld_Datum" w:colFirst="3" w:colLast="3"/>
          <w:bookmarkStart w:id="37" w:name="fld_Bearbeiter" w:colFirst="2" w:colLast="2"/>
          <w:bookmarkEnd w:id="31"/>
          <w:bookmarkEnd w:id="32"/>
          <w:bookmarkEnd w:id="33"/>
          <w:bookmarkEnd w:id="34"/>
          <w:r>
            <w:rPr>
              <w:noProof/>
              <w:spacing w:val="8"/>
            </w:rPr>
            <w:t>CtP/ICO11</w:t>
          </w:r>
        </w:p>
      </w:tc>
      <w:tc>
        <w:tcPr>
          <w:tcW w:w="5256" w:type="dxa"/>
          <w:vMerge/>
          <w:tcBorders>
            <w:left w:val="single" w:sz="4" w:space="0" w:color="auto"/>
            <w:right w:val="single" w:sz="4" w:space="0" w:color="auto"/>
          </w:tcBorders>
          <w:shd w:val="clear" w:color="auto" w:fill="E6E6E6"/>
        </w:tcPr>
        <w:p w14:paraId="72E29D38" w14:textId="77777777" w:rsidR="00DC7DBB" w:rsidRDefault="00DC7DBB" w:rsidP="000C3B54">
          <w:pPr>
            <w:framePr w:wrap="around" w:vAnchor="page" w:hAnchor="page" w:x="874" w:y="2456" w:anchorLock="1"/>
            <w:spacing w:before="30" w:line="227" w:lineRule="atLeast"/>
            <w:rPr>
              <w:noProof/>
              <w:spacing w:val="8"/>
            </w:rPr>
          </w:pPr>
        </w:p>
      </w:tc>
      <w:tc>
        <w:tcPr>
          <w:tcW w:w="2257" w:type="dxa"/>
          <w:tcBorders>
            <w:left w:val="single" w:sz="4" w:space="0" w:color="auto"/>
            <w:right w:val="single" w:sz="4" w:space="0" w:color="auto"/>
          </w:tcBorders>
          <w:shd w:val="clear" w:color="auto" w:fill="E6E6E6"/>
        </w:tcPr>
        <w:p w14:paraId="7AB672F0" w14:textId="3C1FEE4B" w:rsidR="00DC7DBB" w:rsidRPr="00E6018C" w:rsidRDefault="00A51B72" w:rsidP="008849FB">
          <w:pPr>
            <w:framePr w:wrap="around" w:vAnchor="page" w:hAnchor="page" w:x="874" w:y="2456" w:anchorLock="1"/>
            <w:spacing w:before="2" w:line="272" w:lineRule="exact"/>
            <w:ind w:right="-71"/>
            <w:rPr>
              <w:noProof/>
              <w:spacing w:val="8"/>
              <w:u w:val="single"/>
            </w:rPr>
          </w:pPr>
          <w:r>
            <w:rPr>
              <w:noProof/>
              <w:spacing w:val="8"/>
            </w:rPr>
            <w:t>Amanda</w:t>
          </w:r>
          <w:r w:rsidR="00DD79BF">
            <w:rPr>
              <w:noProof/>
              <w:spacing w:val="8"/>
            </w:rPr>
            <w:t xml:space="preserve"> Saporiti (ICO11)</w:t>
          </w:r>
        </w:p>
      </w:tc>
      <w:tc>
        <w:tcPr>
          <w:tcW w:w="1686" w:type="dxa"/>
          <w:tcBorders>
            <w:left w:val="single" w:sz="4" w:space="0" w:color="auto"/>
          </w:tcBorders>
          <w:shd w:val="clear" w:color="auto" w:fill="E6E6E6"/>
        </w:tcPr>
        <w:p w14:paraId="44645C4B" w14:textId="0FAD5396" w:rsidR="00DC7DBB" w:rsidRDefault="00C75269" w:rsidP="00C75269">
          <w:pPr>
            <w:framePr w:wrap="around" w:vAnchor="page" w:hAnchor="page" w:x="874" w:y="2456" w:anchorLock="1"/>
            <w:spacing w:line="272" w:lineRule="exact"/>
            <w:rPr>
              <w:noProof/>
              <w:spacing w:val="8"/>
            </w:rPr>
          </w:pPr>
          <w:r>
            <w:rPr>
              <w:noProof/>
              <w:spacing w:val="8"/>
            </w:rPr>
            <w:t>14</w:t>
          </w:r>
          <w:r w:rsidR="00DC7DBB">
            <w:rPr>
              <w:noProof/>
              <w:spacing w:val="8"/>
            </w:rPr>
            <w:t>/</w:t>
          </w:r>
          <w:r w:rsidR="008849FB">
            <w:rPr>
              <w:noProof/>
              <w:spacing w:val="8"/>
            </w:rPr>
            <w:t>10</w:t>
          </w:r>
          <w:r w:rsidR="00DC7DBB">
            <w:rPr>
              <w:noProof/>
              <w:spacing w:val="8"/>
            </w:rPr>
            <w:t>/2021</w:t>
          </w:r>
        </w:p>
      </w:tc>
    </w:tr>
    <w:bookmarkEnd w:id="35"/>
    <w:bookmarkEnd w:id="36"/>
    <w:bookmarkEnd w:id="37"/>
  </w:tbl>
  <w:p w14:paraId="777697B1" w14:textId="77777777" w:rsidR="00DC7DBB" w:rsidRDefault="00DC7DBB" w:rsidP="000C3B54">
    <w:pPr>
      <w:framePr w:wrap="around" w:vAnchor="page" w:hAnchor="page" w:x="874" w:y="2456" w:anchorLock="1"/>
      <w:spacing w:line="240" w:lineRule="auto"/>
      <w:rPr>
        <w:noProof/>
        <w:spacing w:val="8"/>
        <w:sz w:val="2"/>
      </w:rPr>
    </w:pPr>
  </w:p>
  <w:p w14:paraId="1BA65EA9" w14:textId="77777777" w:rsidR="00DC7DBB" w:rsidRPr="00C24E29" w:rsidRDefault="00DC7DBB" w:rsidP="0067397F">
    <w:pPr>
      <w:framePr w:w="5608" w:h="567" w:hSpace="142" w:wrap="around" w:vAnchor="page" w:hAnchor="page" w:x="1815" w:y="727" w:anchorLock="1"/>
      <w:shd w:val="clear" w:color="FFFFFF" w:fill="auto"/>
      <w:spacing w:line="227" w:lineRule="atLeast"/>
      <w:rPr>
        <w:noProof/>
        <w:color w:val="FFFFFF"/>
        <w:spacing w:val="8"/>
        <w:sz w:val="24"/>
      </w:rPr>
    </w:pPr>
    <w:bookmarkStart w:id="38" w:name="CpyName2"/>
    <w:r>
      <w:rPr>
        <w:noProof/>
        <w:spacing w:val="8"/>
        <w:sz w:val="24"/>
      </w:rPr>
      <w:t>Powertrain Solutions</w:t>
    </w:r>
    <w:bookmarkEnd w:id="38"/>
    <w:r w:rsidRPr="00C24E29">
      <w:rPr>
        <w:noProof/>
        <w:spacing w:val="8"/>
        <w:sz w:val="24"/>
      </w:rPr>
      <w:t xml:space="preserve"> </w:t>
    </w:r>
  </w:p>
  <w:p w14:paraId="588A2886" w14:textId="77777777" w:rsidR="00DC7DBB" w:rsidRDefault="00DC7DBB">
    <w:pPr>
      <w:pStyle w:val="Cabealho"/>
    </w:pPr>
  </w:p>
  <w:p w14:paraId="4741802F" w14:textId="77777777" w:rsidR="00DC7DBB" w:rsidRDefault="00DC7DBB">
    <w:pPr>
      <w:pStyle w:val="MLStat"/>
      <w:framePr w:w="5670" w:wrap="around" w:vAnchor="page" w:hAnchor="page" w:xAlign="right" w:yAlign="top" w:anchorLock="1"/>
      <w:tabs>
        <w:tab w:val="right" w:pos="3289"/>
      </w:tabs>
      <w:spacing w:before="0" w:after="0" w:line="567" w:lineRule="exact"/>
      <w:ind w:left="0" w:right="0" w:firstLine="0"/>
      <w:rPr>
        <w:rFonts w:ascii="Bosch Office Sans" w:hAnsi="Bosch Office Sans"/>
      </w:rPr>
    </w:pPr>
  </w:p>
  <w:p w14:paraId="36DF6D4E" w14:textId="77777777" w:rsidR="00DC7DBB" w:rsidRDefault="00DC7DBB">
    <w:pPr>
      <w:pStyle w:val="MLStat"/>
      <w:framePr w:w="5670" w:wrap="around" w:vAnchor="page" w:hAnchor="page" w:xAlign="right" w:yAlign="top" w:anchorLock="1"/>
      <w:tabs>
        <w:tab w:val="right" w:pos="5103"/>
      </w:tabs>
      <w:spacing w:before="0" w:after="0" w:line="240" w:lineRule="atLeast"/>
      <w:ind w:left="0" w:right="0" w:firstLine="0"/>
      <w:rPr>
        <w:rFonts w:ascii="Bosch Office Sans" w:hAnsi="Bosch Office Sans"/>
        <w:color w:val="FFFFFF"/>
        <w:sz w:val="20"/>
      </w:rPr>
    </w:pPr>
    <w:r>
      <w:rPr>
        <w:rFonts w:ascii="Bosch Office Sans" w:hAnsi="Bosch Office Sans"/>
        <w:sz w:val="20"/>
      </w:rPr>
      <w:tab/>
    </w:r>
    <w:bookmarkStart w:id="39" w:name="bkmlogo2"/>
    <w:r w:rsidRPr="00EF4F7B">
      <w:rPr>
        <w:rFonts w:ascii="Bosch Office Sans" w:hAnsi="Bosch Office Sans"/>
        <w:sz w:val="20"/>
      </w:rPr>
      <w:t xml:space="preserve"> </w:t>
    </w:r>
    <w:r w:rsidRPr="00EF4F7B">
      <w:rPr>
        <w:rFonts w:ascii="Bosch Office Sans" w:hAnsi="Bosch Office Sans"/>
        <w:sz w:val="20"/>
        <w:lang w:eastAsia="pt-BR"/>
      </w:rPr>
      <w:drawing>
        <wp:inline distT="0" distB="0" distL="0" distR="0" wp14:anchorId="225861DC" wp14:editId="33AEF18A">
          <wp:extent cx="1323975" cy="371475"/>
          <wp:effectExtent l="0" t="0" r="0" b="9525"/>
          <wp:docPr id="22" name="Imagem 22" descr="Beschreibung: Beschreibung: Beschreibung: Beschreibung: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2" descr="Beschreibung: Beschreibung: Beschreibung: Beschreibung: Bosch"/>
                  <pic:cNvPicPr>
                    <a:picLocks noChangeAspect="1" noChangeArrowheads="1"/>
                  </pic:cNvPicPr>
                </pic:nvPicPr>
                <pic:blipFill>
                  <a:blip r:embed="rId1">
                    <a:extLst>
                      <a:ext uri="{28A0092B-C50C-407E-A947-70E740481C1C}">
                        <a14:useLocalDpi xmlns:a14="http://schemas.microsoft.com/office/drawing/2010/main" val="0"/>
                      </a:ext>
                    </a:extLst>
                  </a:blip>
                  <a:srcRect t="-44667" r="-21353"/>
                  <a:stretch>
                    <a:fillRect/>
                  </a:stretch>
                </pic:blipFill>
                <pic:spPr bwMode="auto">
                  <a:xfrm>
                    <a:off x="0" y="0"/>
                    <a:ext cx="1323975" cy="371475"/>
                  </a:xfrm>
                  <a:prstGeom prst="rect">
                    <a:avLst/>
                  </a:prstGeom>
                  <a:noFill/>
                  <a:ln>
                    <a:noFill/>
                  </a:ln>
                </pic:spPr>
              </pic:pic>
            </a:graphicData>
          </a:graphic>
        </wp:inline>
      </w:drawing>
    </w:r>
    <w:r w:rsidRPr="00EF4F7B">
      <w:rPr>
        <w:rFonts w:ascii="Bosch Office Sans" w:hAnsi="Bosch Office Sans"/>
        <w:sz w:val="20"/>
      </w:rPr>
      <w:t xml:space="preserve"> </w:t>
    </w:r>
    <w:bookmarkEnd w:id="39"/>
  </w:p>
  <w:p w14:paraId="34712832" w14:textId="77777777" w:rsidR="00DC7DBB" w:rsidRDefault="00DC7DBB">
    <w:pPr>
      <w:pStyle w:val="MLStat"/>
      <w:framePr w:w="3459" w:h="561" w:wrap="around" w:vAnchor="page" w:hAnchor="page" w:xAlign="right" w:y="630" w:anchorLock="1"/>
      <w:spacing w:before="0" w:after="0"/>
      <w:ind w:left="0" w:right="0" w:firstLine="0"/>
      <w:rPr>
        <w:rFonts w:ascii="Bosch Office Sans" w:hAnsi="Bosch Office Sans"/>
      </w:rPr>
    </w:pPr>
  </w:p>
  <w:p w14:paraId="741FDE5A" w14:textId="77777777" w:rsidR="00DC7DBB" w:rsidRDefault="00DC7DBB">
    <w:pPr>
      <w:pStyle w:val="MLStat"/>
      <w:framePr w:w="3459" w:h="561" w:wrap="around" w:vAnchor="page" w:hAnchor="page" w:xAlign="right" w:y="630" w:anchorLock="1"/>
      <w:spacing w:before="0" w:after="0" w:line="272" w:lineRule="atLeast"/>
      <w:ind w:left="0" w:right="0" w:firstLine="0"/>
      <w:rPr>
        <w:rFonts w:ascii="Bosch Office Sans" w:hAnsi="Bosch Office Sans"/>
        <w:color w:val="FFFFFF"/>
        <w:sz w:val="20"/>
      </w:rPr>
    </w:pPr>
    <w:bookmarkStart w:id="40" w:name="bkmlogo4"/>
    <w:r w:rsidRPr="00EF4F7B">
      <w:rPr>
        <w:rFonts w:ascii="Bosch Office Sans" w:hAnsi="Bosch Office Sans"/>
        <w:sz w:val="20"/>
      </w:rPr>
      <w:t xml:space="preserve"> </w:t>
    </w:r>
    <w:r w:rsidRPr="00EF4F7B">
      <w:rPr>
        <w:rFonts w:ascii="Bosch Office Sans" w:hAnsi="Bosch Office Sans"/>
        <w:sz w:val="20"/>
        <w:lang w:eastAsia="pt-BR"/>
      </w:rPr>
      <w:drawing>
        <wp:inline distT="0" distB="0" distL="0" distR="0" wp14:anchorId="597512F3" wp14:editId="7B64C99E">
          <wp:extent cx="352425" cy="361950"/>
          <wp:effectExtent l="0" t="0" r="9525" b="0"/>
          <wp:docPr id="25" name="Imagem 25" descr="Beschreibung: Beschreibung: Beschreibung: Beschreibung: Anker_BW_Pri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descr="Beschreibung: Beschreibung: Beschreibung: Beschreibung: Anker_BW_Print_2"/>
                  <pic:cNvPicPr>
                    <a:picLocks noChangeAspect="1" noChangeArrowheads="1"/>
                  </pic:cNvPicPr>
                </pic:nvPicPr>
                <pic:blipFill>
                  <a:blip r:embed="rId2">
                    <a:extLst>
                      <a:ext uri="{28A0092B-C50C-407E-A947-70E740481C1C}">
                        <a14:useLocalDpi xmlns:a14="http://schemas.microsoft.com/office/drawing/2010/main" val="0"/>
                      </a:ext>
                    </a:extLst>
                  </a:blip>
                  <a:srcRect t="-3214"/>
                  <a:stretch>
                    <a:fillRect/>
                  </a:stretch>
                </pic:blipFill>
                <pic:spPr bwMode="auto">
                  <a:xfrm>
                    <a:off x="0" y="0"/>
                    <a:ext cx="352425" cy="361950"/>
                  </a:xfrm>
                  <a:prstGeom prst="rect">
                    <a:avLst/>
                  </a:prstGeom>
                  <a:noFill/>
                  <a:ln>
                    <a:noFill/>
                  </a:ln>
                </pic:spPr>
              </pic:pic>
            </a:graphicData>
          </a:graphic>
        </wp:inline>
      </w:drawing>
    </w:r>
    <w:r w:rsidRPr="00EF4F7B">
      <w:rPr>
        <w:rFonts w:ascii="Bosch Office Sans" w:hAnsi="Bosch Office Sans"/>
        <w:szCs w:val="2"/>
      </w:rPr>
      <w:t xml:space="preserve"> </w:t>
    </w:r>
    <w:r w:rsidRPr="00EF4F7B">
      <w:rPr>
        <w:rFonts w:ascii="Bosch Office Sans" w:hAnsi="Bosch Office Sans"/>
        <w:sz w:val="20"/>
      </w:rPr>
      <w:t xml:space="preserve"> </w:t>
    </w:r>
    <w:bookmarkEnd w:id="40"/>
    <w:r>
      <w:rPr>
        <w:rFonts w:ascii="Bosch Office Sans" w:hAnsi="Bosch Office Sans"/>
        <w:sz w:val="20"/>
      </w:rPr>
      <w:t xml:space="preserve"> </w:t>
    </w:r>
  </w:p>
  <w:tbl>
    <w:tblPr>
      <w:tblW w:w="10617" w:type="dxa"/>
      <w:tblBorders>
        <w:insideV w:val="single" w:sz="4" w:space="0" w:color="auto"/>
      </w:tblBorders>
      <w:shd w:val="clear" w:color="auto" w:fill="E6E6E6"/>
      <w:tblLayout w:type="fixed"/>
      <w:tblCellMar>
        <w:left w:w="136" w:type="dxa"/>
        <w:right w:w="136" w:type="dxa"/>
      </w:tblCellMar>
      <w:tblLook w:val="01E0" w:firstRow="1" w:lastRow="1" w:firstColumn="1" w:lastColumn="1" w:noHBand="0" w:noVBand="0"/>
    </w:tblPr>
    <w:tblGrid>
      <w:gridCol w:w="6674"/>
      <w:gridCol w:w="2257"/>
      <w:gridCol w:w="1686"/>
    </w:tblGrid>
    <w:tr w:rsidR="00DC7DBB" w14:paraId="48481465" w14:textId="77777777" w:rsidTr="00065400">
      <w:trPr>
        <w:trHeight w:hRule="exact" w:val="312"/>
      </w:trPr>
      <w:tc>
        <w:tcPr>
          <w:tcW w:w="6674" w:type="dxa"/>
          <w:shd w:val="clear" w:color="auto" w:fill="E6E6E6"/>
          <w:vAlign w:val="bottom"/>
        </w:tcPr>
        <w:p w14:paraId="05A21AE2" w14:textId="77777777" w:rsidR="00DC7DBB" w:rsidRPr="007C2367" w:rsidRDefault="00DC7DBB" w:rsidP="007C2367">
          <w:pPr>
            <w:framePr w:h="680" w:hRule="exact" w:wrap="around" w:vAnchor="page" w:hAnchor="page" w:x="863" w:y="1719" w:anchorLock="1"/>
            <w:spacing w:line="227" w:lineRule="atLeast"/>
            <w:rPr>
              <w:noProof/>
              <w:spacing w:val="8"/>
              <w:sz w:val="15"/>
              <w:szCs w:val="15"/>
            </w:rPr>
          </w:pPr>
          <w:bookmarkStart w:id="41" w:name="IDS_Seite" w:colFirst="3" w:colLast="3"/>
          <w:bookmarkStart w:id="42" w:name="stRelease" w:colFirst="2" w:colLast="2"/>
        </w:p>
      </w:tc>
      <w:tc>
        <w:tcPr>
          <w:tcW w:w="2257" w:type="dxa"/>
          <w:shd w:val="clear" w:color="auto" w:fill="E6E6E6"/>
        </w:tcPr>
        <w:p w14:paraId="36EE1111" w14:textId="77777777" w:rsidR="00DC7DBB" w:rsidRDefault="00DC7DBB">
          <w:pPr>
            <w:framePr w:h="680" w:hRule="exact" w:wrap="around" w:vAnchor="page" w:hAnchor="page" w:x="863" w:y="1719" w:anchorLock="1"/>
            <w:spacing w:before="40" w:line="272" w:lineRule="atLeast"/>
            <w:ind w:right="-71"/>
            <w:rPr>
              <w:noProof/>
              <w:spacing w:val="8"/>
              <w:sz w:val="15"/>
            </w:rPr>
          </w:pPr>
          <w:r>
            <w:rPr>
              <w:noProof/>
              <w:spacing w:val="8"/>
              <w:sz w:val="15"/>
            </w:rPr>
            <w:t>Issue/Amendment</w:t>
          </w:r>
        </w:p>
      </w:tc>
      <w:tc>
        <w:tcPr>
          <w:tcW w:w="1686" w:type="dxa"/>
          <w:shd w:val="clear" w:color="auto" w:fill="E6E6E6"/>
        </w:tcPr>
        <w:p w14:paraId="66117F28" w14:textId="77777777" w:rsidR="00DC7DBB" w:rsidRDefault="00DC7DBB">
          <w:pPr>
            <w:framePr w:h="680" w:hRule="exact" w:wrap="around" w:vAnchor="page" w:hAnchor="page" w:x="863" w:y="1719" w:anchorLock="1"/>
            <w:spacing w:before="40" w:line="272" w:lineRule="atLeast"/>
            <w:rPr>
              <w:noProof/>
              <w:spacing w:val="8"/>
              <w:sz w:val="15"/>
            </w:rPr>
          </w:pPr>
          <w:r>
            <w:rPr>
              <w:noProof/>
              <w:spacing w:val="8"/>
              <w:sz w:val="15"/>
            </w:rPr>
            <w:t>Página</w:t>
          </w:r>
        </w:p>
      </w:tc>
    </w:tr>
    <w:tr w:rsidR="00DC7DBB" w14:paraId="1396D1B6" w14:textId="77777777" w:rsidTr="00065400">
      <w:trPr>
        <w:trHeight w:hRule="exact" w:val="357"/>
      </w:trPr>
      <w:tc>
        <w:tcPr>
          <w:tcW w:w="6674" w:type="dxa"/>
          <w:shd w:val="clear" w:color="auto" w:fill="E6E6E6"/>
        </w:tcPr>
        <w:p w14:paraId="104351FE" w14:textId="6EBA9DB5" w:rsidR="00DC7DBB" w:rsidRDefault="00DC7DBB" w:rsidP="009E3D85">
          <w:pPr>
            <w:framePr w:h="680" w:hRule="exact" w:wrap="around" w:vAnchor="page" w:hAnchor="page" w:x="863" w:y="1719" w:anchorLock="1"/>
            <w:spacing w:before="30" w:line="227" w:lineRule="atLeast"/>
            <w:rPr>
              <w:b/>
              <w:noProof/>
              <w:spacing w:val="8"/>
            </w:rPr>
          </w:pPr>
          <w:bookmarkStart w:id="43" w:name="fld_Zentralanweisung" w:colFirst="1" w:colLast="1"/>
          <w:bookmarkStart w:id="44" w:name="DdRelease" w:colFirst="2" w:colLast="2"/>
          <w:bookmarkEnd w:id="41"/>
          <w:bookmarkEnd w:id="42"/>
          <w:r>
            <w:rPr>
              <w:b/>
              <w:noProof/>
              <w:spacing w:val="8"/>
            </w:rPr>
            <w:t>00</w:t>
          </w:r>
          <w:r w:rsidR="0082561D">
            <w:rPr>
              <w:b/>
              <w:noProof/>
              <w:spacing w:val="8"/>
            </w:rPr>
            <w:t>1</w:t>
          </w:r>
          <w:r>
            <w:rPr>
              <w:b/>
              <w:noProof/>
              <w:spacing w:val="8"/>
            </w:rPr>
            <w:t xml:space="preserve"> – </w:t>
          </w:r>
          <w:r w:rsidRPr="00BD7EA5">
            <w:rPr>
              <w:b/>
              <w:noProof/>
              <w:spacing w:val="8"/>
            </w:rPr>
            <w:t>Área administrativa</w:t>
          </w:r>
        </w:p>
        <w:p w14:paraId="01AD34F3" w14:textId="77777777" w:rsidR="00DC7DBB" w:rsidRDefault="00DC7DBB" w:rsidP="009E3D85">
          <w:pPr>
            <w:framePr w:h="680" w:hRule="exact" w:wrap="around" w:vAnchor="page" w:hAnchor="page" w:x="863" w:y="1719" w:anchorLock="1"/>
            <w:spacing w:before="30" w:line="227" w:lineRule="atLeast"/>
            <w:rPr>
              <w:noProof/>
              <w:spacing w:val="8"/>
            </w:rPr>
          </w:pPr>
        </w:p>
      </w:tc>
      <w:tc>
        <w:tcPr>
          <w:tcW w:w="2257" w:type="dxa"/>
          <w:shd w:val="clear" w:color="auto" w:fill="E6E6E6"/>
        </w:tcPr>
        <w:p w14:paraId="1A143A46" w14:textId="29242D56" w:rsidR="00DC7DBB" w:rsidRDefault="00343583">
          <w:pPr>
            <w:framePr w:h="680" w:hRule="exact" w:wrap="around" w:vAnchor="page" w:hAnchor="page" w:x="863" w:y="1719" w:anchorLock="1"/>
            <w:spacing w:before="8" w:line="227" w:lineRule="atLeast"/>
            <w:rPr>
              <w:noProof/>
              <w:spacing w:val="8"/>
            </w:rPr>
          </w:pPr>
          <w:r>
            <w:rPr>
              <w:noProof/>
              <w:spacing w:val="8"/>
            </w:rPr>
            <w:t>1.</w:t>
          </w:r>
          <w:r w:rsidR="00640270">
            <w:rPr>
              <w:noProof/>
              <w:spacing w:val="8"/>
            </w:rPr>
            <w:t>7</w:t>
          </w:r>
        </w:p>
        <w:p w14:paraId="6BEC11F5" w14:textId="77777777" w:rsidR="00640270" w:rsidRDefault="00640270">
          <w:pPr>
            <w:framePr w:h="680" w:hRule="exact" w:wrap="around" w:vAnchor="page" w:hAnchor="page" w:x="863" w:y="1719" w:anchorLock="1"/>
            <w:spacing w:before="8" w:line="227" w:lineRule="atLeast"/>
            <w:rPr>
              <w:noProof/>
              <w:spacing w:val="8"/>
            </w:rPr>
          </w:pPr>
        </w:p>
        <w:p w14:paraId="5FAB9CEB" w14:textId="77777777" w:rsidR="007D2EA3" w:rsidRDefault="007D2EA3">
          <w:pPr>
            <w:framePr w:h="680" w:hRule="exact" w:wrap="around" w:vAnchor="page" w:hAnchor="page" w:x="863" w:y="1719" w:anchorLock="1"/>
            <w:spacing w:before="8" w:line="227" w:lineRule="atLeast"/>
            <w:rPr>
              <w:noProof/>
              <w:spacing w:val="8"/>
            </w:rPr>
          </w:pPr>
        </w:p>
        <w:p w14:paraId="6CD5002D" w14:textId="7B12C4C9" w:rsidR="009A706A" w:rsidRDefault="009A706A">
          <w:pPr>
            <w:framePr w:h="680" w:hRule="exact" w:wrap="around" w:vAnchor="page" w:hAnchor="page" w:x="863" w:y="1719" w:anchorLock="1"/>
            <w:spacing w:before="8" w:line="227" w:lineRule="atLeast"/>
            <w:rPr>
              <w:noProof/>
              <w:spacing w:val="8"/>
            </w:rPr>
          </w:pPr>
        </w:p>
      </w:tc>
      <w:tc>
        <w:tcPr>
          <w:tcW w:w="1686" w:type="dxa"/>
          <w:shd w:val="clear" w:color="auto" w:fill="E6E6E6"/>
        </w:tcPr>
        <w:p w14:paraId="4274BD81" w14:textId="77777777" w:rsidR="00DC7DBB" w:rsidRDefault="00DC7DBB">
          <w:pPr>
            <w:framePr w:h="680" w:hRule="exact" w:wrap="around" w:vAnchor="page" w:hAnchor="page" w:x="863" w:y="1719" w:anchorLock="1"/>
            <w:spacing w:before="8" w:line="227" w:lineRule="atLeast"/>
            <w:rPr>
              <w:noProof/>
              <w:spacing w:val="8"/>
            </w:rPr>
          </w:pPr>
          <w:r>
            <w:rPr>
              <w:noProof/>
              <w:spacing w:val="8"/>
            </w:rPr>
            <w:fldChar w:fldCharType="begin"/>
          </w:r>
          <w:r>
            <w:rPr>
              <w:noProof/>
              <w:spacing w:val="8"/>
            </w:rPr>
            <w:instrText xml:space="preserve"> PAGE </w:instrText>
          </w:r>
          <w:r>
            <w:rPr>
              <w:noProof/>
              <w:spacing w:val="8"/>
            </w:rPr>
            <w:fldChar w:fldCharType="separate"/>
          </w:r>
          <w:r w:rsidR="00E4264D">
            <w:rPr>
              <w:noProof/>
              <w:spacing w:val="8"/>
            </w:rPr>
            <w:t>11</w:t>
          </w:r>
          <w:r>
            <w:rPr>
              <w:noProof/>
              <w:spacing w:val="8"/>
            </w:rPr>
            <w:fldChar w:fldCharType="end"/>
          </w:r>
          <w:r>
            <w:rPr>
              <w:noProof/>
              <w:spacing w:val="8"/>
            </w:rPr>
            <w:t>/</w:t>
          </w:r>
          <w:r>
            <w:rPr>
              <w:noProof/>
              <w:spacing w:val="8"/>
            </w:rPr>
            <w:fldChar w:fldCharType="begin"/>
          </w:r>
          <w:r>
            <w:rPr>
              <w:noProof/>
              <w:spacing w:val="8"/>
            </w:rPr>
            <w:instrText xml:space="preserve"> NUMPAGES </w:instrText>
          </w:r>
          <w:r>
            <w:rPr>
              <w:noProof/>
              <w:spacing w:val="8"/>
            </w:rPr>
            <w:fldChar w:fldCharType="separate"/>
          </w:r>
          <w:r w:rsidR="00E4264D">
            <w:rPr>
              <w:noProof/>
              <w:spacing w:val="8"/>
            </w:rPr>
            <w:t>11</w:t>
          </w:r>
          <w:r>
            <w:rPr>
              <w:noProof/>
              <w:spacing w:val="8"/>
            </w:rPr>
            <w:fldChar w:fldCharType="end"/>
          </w:r>
        </w:p>
      </w:tc>
    </w:tr>
    <w:bookmarkEnd w:id="43"/>
    <w:bookmarkEnd w:id="44"/>
  </w:tbl>
  <w:p w14:paraId="1BF7F069" w14:textId="77777777" w:rsidR="00DC7DBB" w:rsidRDefault="00DC7DBB">
    <w:pPr>
      <w:framePr w:h="680" w:hRule="exact" w:wrap="around" w:vAnchor="page" w:hAnchor="page" w:x="863" w:y="1719" w:anchorLock="1"/>
      <w:spacing w:line="240" w:lineRule="auto"/>
      <w:rPr>
        <w:noProof/>
        <w:spacing w:val="8"/>
        <w:sz w:val="2"/>
      </w:rPr>
    </w:pPr>
  </w:p>
  <w:p w14:paraId="11CEB5F4" w14:textId="77777777" w:rsidR="00DC7DBB" w:rsidRDefault="00DC7DB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84C9E" w14:textId="77777777" w:rsidR="00DC7DBB" w:rsidRDefault="00DC7DBB">
    <w:pPr>
      <w:pStyle w:val="MLStat"/>
      <w:tabs>
        <w:tab w:val="center" w:pos="4153"/>
        <w:tab w:val="right" w:pos="8306"/>
      </w:tabs>
      <w:spacing w:before="0" w:after="0" w:line="300" w:lineRule="atLeast"/>
      <w:ind w:left="0" w:right="0" w:firstLine="0"/>
      <w:rPr>
        <w:rFonts w:ascii="Times New Roman" w:hAnsi="Times New Roman"/>
      </w:rPr>
    </w:pPr>
    <w:r>
      <w:rPr>
        <w:rFonts w:ascii="Times New Roman" w:hAnsi="Times New Roman"/>
        <w:lang w:eastAsia="pt-BR"/>
      </w:rPr>
      <mc:AlternateContent>
        <mc:Choice Requires="wps">
          <w:drawing>
            <wp:anchor distT="0" distB="0" distL="114300" distR="114300" simplePos="0" relativeHeight="251658240" behindDoc="0" locked="0" layoutInCell="0" allowOverlap="1" wp14:anchorId="6497AE54" wp14:editId="2A07B724">
              <wp:simplePos x="0" y="0"/>
              <wp:positionH relativeFrom="margin">
                <wp:posOffset>-662305</wp:posOffset>
              </wp:positionH>
              <wp:positionV relativeFrom="page">
                <wp:posOffset>5346700</wp:posOffset>
              </wp:positionV>
              <wp:extent cx="179705" cy="0"/>
              <wp:effectExtent l="13970" t="12700" r="6350" b="6350"/>
              <wp:wrapNone/>
              <wp:docPr id="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B6D61" id="Line 36"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2.15pt,421pt" to="-38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3+PwAEAAGkDAAAOAAAAZHJzL2Uyb0RvYy54bWysU02P2yAQvVfqf0DcGzu72mxrxdlDtttL&#10;2kba7Q+YALZRgUFAYuffdyAfu21vVX1AwMy8ee8NXj5M1rCDClGja/l8VnOmnECpXd/yHy9PHz5y&#10;FhM4CQadavlRRf6wev9uOfpG3eCARqrACMTFZvQtH1LyTVVFMSgLcYZeOQp2GCwkOoa+kgFGQrem&#10;uqnrRTVikD6gUDHS7eMpyFcFv+uUSN+7LqrETMuJWyprKOsur9VqCU0fwA9anGnAP7CwoB01vUI9&#10;QgK2D/ovKKtFwIhdmgm0FXadFqpoIDXz+g81zwN4VbSQOdFfbYr/D1Z8O2wD05Jmx5kDSyPaaKfY&#10;7SJbM/rYUMbabUMWJyb37DcofkbmcD2A61Wh+HL0VDfPFdVvJfkQPTXYjV9RUg7sExafpi7YDEkO&#10;sKmM43gdh5oSE3Q5v/90X99xJi6hCppLnQ8xfVFoWd603BDngguHTUyZBzSXlNzG4ZM2pgzbODa2&#10;fHF7V5eCiEbLHMxpMfS7tQnsAPm5lK+IosjbtIB7JwvYoEB+Pu8TaHPaU3Pjzl5k+ScjdyiP23Dx&#10;iOZZWJ7fXn4wb8+l+vUPWf0CAAD//wMAUEsDBBQABgAIAAAAIQCYZc4+3wAAAAwBAAAPAAAAZHJz&#10;L2Rvd25yZXYueG1sTI9BS8QwEIXvgv8hjOCtm3TdrkttuohQ8eLBVTxnm9gWk0lpsk311zuC4N5m&#10;5j3efK/aL86y2Uxh8CghXwlgBluvB+wkvL022Q5YiAq1sh6NhC8TYF9fXlSq1D7hi5kPsWMUgqFU&#10;EvoYx5Lz0PbGqbDyo0HSPvzkVKR16rieVKJwZ/laiC13akD60KvRPPSm/TycnATM47tNKaZ5+i4e&#10;i7xonsRzI+X11XJ/ByyaJf6b4Ref0KEmpqM/oQ7MSshysbkhr4TdZk2tyJLdbmk4/l14XfHzEvUP&#10;AAAA//8DAFBLAQItABQABgAIAAAAIQC2gziS/gAAAOEBAAATAAAAAAAAAAAAAAAAAAAAAABbQ29u&#10;dGVudF9UeXBlc10ueG1sUEsBAi0AFAAGAAgAAAAhADj9If/WAAAAlAEAAAsAAAAAAAAAAAAAAAAA&#10;LwEAAF9yZWxzLy5yZWxzUEsBAi0AFAAGAAgAAAAhAM4jf4/AAQAAaQMAAA4AAAAAAAAAAAAAAAAA&#10;LgIAAGRycy9lMm9Eb2MueG1sUEsBAi0AFAAGAAgAAAAhAJhlzj7fAAAADAEAAA8AAAAAAAAAAAAA&#10;AAAAGgQAAGRycy9kb3ducmV2LnhtbFBLBQYAAAAABAAEAPMAAAAmBQAAAAA=&#10;" o:allowincell="f" strokeweight=".5pt">
              <w10:wrap anchorx="margin" anchory="page"/>
            </v:line>
          </w:pict>
        </mc:Fallback>
      </mc:AlternateContent>
    </w:r>
  </w:p>
  <w:p w14:paraId="3B002124" w14:textId="77777777" w:rsidR="00DC7DBB" w:rsidRDefault="00DC7DBB">
    <w:pPr>
      <w:pStyle w:val="MLStat"/>
      <w:framePr w:w="3459" w:h="561" w:wrap="around" w:vAnchor="page" w:hAnchor="page" w:xAlign="right" w:y="630" w:anchorLock="1"/>
      <w:spacing w:before="0" w:after="0"/>
      <w:ind w:left="0" w:right="0" w:firstLine="0"/>
      <w:rPr>
        <w:rFonts w:ascii="Times New Roman" w:hAnsi="Times New Roman"/>
      </w:rPr>
    </w:pPr>
  </w:p>
  <w:p w14:paraId="0F043075" w14:textId="77777777" w:rsidR="00DC7DBB" w:rsidRDefault="00DC7DBB">
    <w:pPr>
      <w:pStyle w:val="MLStat"/>
      <w:framePr w:w="3459" w:h="561" w:wrap="around" w:vAnchor="page" w:hAnchor="page" w:xAlign="right" w:y="630" w:anchorLock="1"/>
      <w:spacing w:before="0" w:after="0" w:line="272" w:lineRule="atLeast"/>
      <w:ind w:left="0" w:right="0" w:firstLine="0"/>
      <w:rPr>
        <w:rFonts w:ascii="Arial" w:hAnsi="Arial"/>
        <w:color w:val="FFFFFF"/>
        <w:sz w:val="22"/>
      </w:rPr>
    </w:pPr>
    <w:r>
      <w:rPr>
        <w:rFonts w:ascii="Times New Roman" w:hAnsi="Times New Roman"/>
        <w:sz w:val="22"/>
      </w:rPr>
      <w:t xml:space="preserve">  </w:t>
    </w:r>
  </w:p>
  <w:p w14:paraId="2EC3ABD5" w14:textId="77777777" w:rsidR="00DC7DBB" w:rsidRDefault="00DC7DBB">
    <w:pPr>
      <w:framePr w:w="6946" w:h="567" w:hSpace="142" w:wrap="around" w:hAnchor="margin" w:x="1" w:y="-1025" w:anchorLock="1"/>
      <w:shd w:val="clear" w:color="FFFFFF" w:fill="auto"/>
      <w:rPr>
        <w:rFonts w:ascii="Arial" w:hAnsi="Arial"/>
        <w:noProof/>
        <w:color w:val="FFFFFF"/>
        <w:spacing w:val="8"/>
      </w:rPr>
    </w:pPr>
    <w:r>
      <w:rPr>
        <w:rFonts w:ascii="Arial" w:hAnsi="Arial"/>
        <w:noProof/>
        <w:spacing w:val="8"/>
      </w:rPr>
      <w:t xml:space="preserve">  </w:t>
    </w:r>
  </w:p>
  <w:tbl>
    <w:tblPr>
      <w:tblW w:w="0" w:type="auto"/>
      <w:tblLayout w:type="fixed"/>
      <w:tblCellMar>
        <w:left w:w="70" w:type="dxa"/>
        <w:right w:w="70" w:type="dxa"/>
      </w:tblCellMar>
      <w:tblLook w:val="0000" w:firstRow="0" w:lastRow="0" w:firstColumn="0" w:lastColumn="0" w:noHBand="0" w:noVBand="0"/>
    </w:tblPr>
    <w:tblGrid>
      <w:gridCol w:w="2748"/>
    </w:tblGrid>
    <w:tr w:rsidR="00DC7DBB" w14:paraId="5E27102A" w14:textId="77777777">
      <w:tc>
        <w:tcPr>
          <w:tcW w:w="2748" w:type="dxa"/>
        </w:tcPr>
        <w:p w14:paraId="23A3CE1E" w14:textId="77777777" w:rsidR="00DC7DBB" w:rsidRDefault="00DC7DBB">
          <w:pPr>
            <w:pStyle w:val="MLStat"/>
            <w:framePr w:w="2608" w:hSpace="408" w:wrap="around" w:hAnchor="page" w:xAlign="right" w:y="18" w:anchorLock="1"/>
            <w:spacing w:before="0" w:after="0" w:line="240" w:lineRule="auto"/>
            <w:ind w:left="0" w:right="0" w:firstLine="0"/>
            <w:outlineLvl w:val="0"/>
            <w:rPr>
              <w:rFonts w:ascii="Arial" w:hAnsi="Arial"/>
              <w:sz w:val="15"/>
            </w:rPr>
          </w:pPr>
          <w:r>
            <w:rPr>
              <w:rFonts w:ascii="Arial" w:hAnsi="Arial"/>
              <w:sz w:val="15"/>
            </w:rPr>
            <w:t>Location</w:t>
          </w:r>
        </w:p>
      </w:tc>
    </w:tr>
    <w:tr w:rsidR="00DC7DBB" w14:paraId="7FE404E0" w14:textId="77777777">
      <w:trPr>
        <w:trHeight w:hRule="exact" w:val="295"/>
      </w:trPr>
      <w:tc>
        <w:tcPr>
          <w:tcW w:w="2748" w:type="dxa"/>
        </w:tcPr>
        <w:p w14:paraId="1BA40F19" w14:textId="77777777" w:rsidR="00DC7DBB" w:rsidRDefault="00DC7DBB">
          <w:pPr>
            <w:pStyle w:val="MLStat"/>
            <w:framePr w:w="2608" w:hSpace="408" w:wrap="around" w:hAnchor="page" w:xAlign="right" w:y="18" w:anchorLock="1"/>
            <w:spacing w:before="0" w:after="0" w:line="295" w:lineRule="exact"/>
            <w:ind w:left="0" w:right="0" w:firstLine="0"/>
            <w:outlineLvl w:val="0"/>
            <w:rPr>
              <w:rFonts w:ascii="Times New Roman" w:hAnsi="Times New Roman"/>
              <w:sz w:val="24"/>
            </w:rPr>
          </w:pPr>
          <w:r>
            <w:rPr>
              <w:rFonts w:ascii="Times New Roman" w:hAnsi="Times New Roman"/>
              <w:sz w:val="24"/>
            </w:rPr>
            <w:t>ddDate</w:t>
          </w:r>
        </w:p>
      </w:tc>
    </w:tr>
    <w:tr w:rsidR="00DC7DBB" w14:paraId="1FE84373" w14:textId="77777777">
      <w:trPr>
        <w:trHeight w:hRule="exact" w:val="295"/>
      </w:trPr>
      <w:tc>
        <w:tcPr>
          <w:tcW w:w="2748" w:type="dxa"/>
        </w:tcPr>
        <w:p w14:paraId="699BFA90" w14:textId="77777777" w:rsidR="00DC7DBB" w:rsidRDefault="00DC7DBB">
          <w:pPr>
            <w:pStyle w:val="MLStat"/>
            <w:framePr w:w="2608" w:hSpace="408" w:wrap="around" w:hAnchor="page" w:xAlign="right" w:y="18" w:anchorLock="1"/>
            <w:spacing w:before="0" w:after="0" w:line="295" w:lineRule="exact"/>
            <w:ind w:left="0" w:right="0" w:firstLine="0"/>
            <w:outlineLvl w:val="0"/>
            <w:rPr>
              <w:rFonts w:ascii="Times New Roman" w:hAnsi="Times New Roman"/>
              <w:sz w:val="24"/>
            </w:rPr>
          </w:pPr>
          <w:r>
            <w:rPr>
              <w:rFonts w:ascii="Times New Roman" w:hAnsi="Times New Roman"/>
              <w:sz w:val="24"/>
            </w:rPr>
            <w:t>DdNum</w:t>
          </w:r>
        </w:p>
      </w:tc>
    </w:tr>
  </w:tbl>
  <w:p w14:paraId="2C706427" w14:textId="77777777" w:rsidR="00DC7DBB" w:rsidRDefault="00DC7DBB">
    <w:pPr>
      <w:pStyle w:val="MLStat"/>
      <w:framePr w:w="2608" w:hSpace="408" w:wrap="around" w:hAnchor="page" w:xAlign="right" w:y="18" w:anchorLock="1"/>
      <w:spacing w:before="0" w:after="0"/>
      <w:ind w:left="0" w:right="567" w:firstLine="0"/>
      <w:rPr>
        <w:rFonts w:ascii="Times New Roman" w:hAnsi="Times New Roman"/>
      </w:rPr>
    </w:pPr>
  </w:p>
  <w:p w14:paraId="6EBEE9AE" w14:textId="77777777" w:rsidR="00DC7DBB" w:rsidRDefault="00DC7DBB">
    <w:pPr>
      <w:pStyle w:val="MLStat"/>
      <w:framePr w:w="2608" w:hSpace="408" w:wrap="around" w:hAnchor="page" w:xAlign="right" w:y="18" w:anchorLock="1"/>
      <w:spacing w:before="0" w:after="0" w:line="20" w:lineRule="atLeast"/>
      <w:ind w:left="0" w:right="567" w:firstLine="0"/>
      <w:rPr>
        <w:rFonts w:ascii="Times New Roman" w:hAnsi="Times New Roman"/>
      </w:rPr>
    </w:pPr>
  </w:p>
  <w:p w14:paraId="2D17BD49" w14:textId="77777777" w:rsidR="00DC7DBB" w:rsidRDefault="00DC7DBB">
    <w:pPr>
      <w:pStyle w:val="MLStat"/>
      <w:tabs>
        <w:tab w:val="center" w:pos="4153"/>
        <w:tab w:val="right" w:pos="8306"/>
      </w:tabs>
      <w:spacing w:before="0" w:after="442" w:line="295" w:lineRule="exact"/>
      <w:ind w:left="0" w:right="0" w:firstLine="0"/>
      <w:rPr>
        <w:rFonts w:ascii="Times New Roman" w:hAnsi="Times New Roman"/>
      </w:rPr>
    </w:pPr>
  </w:p>
  <w:p w14:paraId="02C563C7" w14:textId="77777777" w:rsidR="00DC7DBB" w:rsidRDefault="00DC7DBB">
    <w:pPr>
      <w:pStyle w:val="MLStat"/>
      <w:framePr w:w="5670" w:wrap="around" w:vAnchor="page" w:hAnchor="page" w:xAlign="right" w:yAlign="top" w:anchorLock="1"/>
      <w:tabs>
        <w:tab w:val="right" w:pos="3289"/>
      </w:tabs>
      <w:spacing w:before="0" w:after="0" w:line="567" w:lineRule="exact"/>
      <w:ind w:left="0" w:right="0" w:firstLine="0"/>
      <w:rPr>
        <w:rFonts w:ascii="Times New Roman" w:hAnsi="Times New Roman"/>
      </w:rPr>
    </w:pPr>
  </w:p>
  <w:p w14:paraId="69917CFE" w14:textId="77777777" w:rsidR="00DC7DBB" w:rsidRDefault="00DC7DBB">
    <w:pPr>
      <w:pStyle w:val="MLStat"/>
      <w:framePr w:w="5670" w:wrap="around" w:vAnchor="page" w:hAnchor="page" w:xAlign="right" w:yAlign="top" w:anchorLock="1"/>
      <w:tabs>
        <w:tab w:val="right" w:pos="5102"/>
      </w:tabs>
      <w:spacing w:before="0" w:after="0" w:line="240" w:lineRule="atLeast"/>
      <w:ind w:left="0" w:right="0" w:firstLine="0"/>
      <w:rPr>
        <w:rFonts w:ascii="Arial" w:hAnsi="Arial"/>
        <w:color w:val="FFFFFF"/>
        <w:sz w:val="22"/>
      </w:rPr>
    </w:pPr>
    <w:r>
      <w:rPr>
        <w:rFonts w:ascii="Times New Roman" w:hAnsi="Times New Roman"/>
        <w:sz w:val="22"/>
      </w:rPr>
      <w:tab/>
      <w:t xml:space="preserve"> </w:t>
    </w:r>
  </w:p>
  <w:tbl>
    <w:tblPr>
      <w:tblW w:w="0" w:type="auto"/>
      <w:tblInd w:w="8" w:type="dxa"/>
      <w:tblLayout w:type="fixed"/>
      <w:tblCellMar>
        <w:left w:w="0" w:type="dxa"/>
        <w:right w:w="0" w:type="dxa"/>
      </w:tblCellMar>
      <w:tblLook w:val="0000" w:firstRow="0" w:lastRow="0" w:firstColumn="0" w:lastColumn="0" w:noHBand="0" w:noVBand="0"/>
    </w:tblPr>
    <w:tblGrid>
      <w:gridCol w:w="1769"/>
      <w:gridCol w:w="2586"/>
      <w:gridCol w:w="1769"/>
      <w:gridCol w:w="1769"/>
    </w:tblGrid>
    <w:tr w:rsidR="00DC7DBB" w14:paraId="114A1A5B" w14:textId="77777777">
      <w:tc>
        <w:tcPr>
          <w:tcW w:w="1769" w:type="dxa"/>
          <w:tcBorders>
            <w:right w:val="single" w:sz="4" w:space="0" w:color="000000"/>
          </w:tcBorders>
        </w:tcPr>
        <w:p w14:paraId="0D7502DB" w14:textId="77777777" w:rsidR="00DC7DBB" w:rsidRDefault="00DC7DBB">
          <w:pPr>
            <w:pStyle w:val="MLStat"/>
            <w:spacing w:before="0" w:after="0" w:line="240" w:lineRule="auto"/>
            <w:ind w:left="0" w:right="0" w:firstLine="0"/>
            <w:outlineLvl w:val="0"/>
            <w:rPr>
              <w:rFonts w:ascii="Arial" w:hAnsi="Arial"/>
              <w:sz w:val="15"/>
            </w:rPr>
          </w:pPr>
          <w:r>
            <w:rPr>
              <w:rFonts w:ascii="Arial" w:hAnsi="Arial"/>
              <w:sz w:val="15"/>
            </w:rPr>
            <w:t>StFrom</w:t>
          </w:r>
        </w:p>
      </w:tc>
      <w:tc>
        <w:tcPr>
          <w:tcW w:w="2586" w:type="dxa"/>
          <w:tcBorders>
            <w:left w:val="nil"/>
            <w:right w:val="single" w:sz="4" w:space="0" w:color="000000"/>
          </w:tcBorders>
        </w:tcPr>
        <w:p w14:paraId="5CFB4939" w14:textId="77777777" w:rsidR="00DC7DBB" w:rsidRDefault="00DC7DBB">
          <w:pPr>
            <w:pStyle w:val="MLStat"/>
            <w:spacing w:before="0" w:after="0" w:line="240" w:lineRule="auto"/>
            <w:ind w:left="136" w:right="0" w:firstLine="0"/>
            <w:outlineLvl w:val="0"/>
            <w:rPr>
              <w:rFonts w:ascii="Arial" w:hAnsi="Arial"/>
              <w:sz w:val="15"/>
            </w:rPr>
          </w:pPr>
          <w:r>
            <w:rPr>
              <w:rFonts w:ascii="Arial" w:hAnsi="Arial"/>
              <w:sz w:val="15"/>
            </w:rPr>
            <w:t>stContact</w:t>
          </w:r>
        </w:p>
      </w:tc>
      <w:tc>
        <w:tcPr>
          <w:tcW w:w="1769" w:type="dxa"/>
          <w:tcBorders>
            <w:left w:val="nil"/>
            <w:right w:val="single" w:sz="4" w:space="0" w:color="000000"/>
          </w:tcBorders>
        </w:tcPr>
        <w:p w14:paraId="2F34FC5B" w14:textId="77777777" w:rsidR="00DC7DBB" w:rsidRDefault="00DC7DBB">
          <w:pPr>
            <w:pStyle w:val="MLStat"/>
            <w:spacing w:before="0" w:after="0" w:line="240" w:lineRule="auto"/>
            <w:ind w:left="136" w:right="0" w:firstLine="0"/>
            <w:outlineLvl w:val="0"/>
            <w:rPr>
              <w:rFonts w:ascii="Arial" w:hAnsi="Arial"/>
              <w:sz w:val="15"/>
            </w:rPr>
          </w:pPr>
          <w:r>
            <w:rPr>
              <w:rFonts w:ascii="Arial" w:hAnsi="Arial"/>
              <w:sz w:val="15"/>
            </w:rPr>
            <w:t>stPhone</w:t>
          </w:r>
        </w:p>
      </w:tc>
      <w:tc>
        <w:tcPr>
          <w:tcW w:w="1769" w:type="dxa"/>
          <w:tcBorders>
            <w:left w:val="nil"/>
            <w:right w:val="single" w:sz="4" w:space="0" w:color="auto"/>
          </w:tcBorders>
        </w:tcPr>
        <w:p w14:paraId="1EC1F113" w14:textId="77777777" w:rsidR="00DC7DBB" w:rsidRDefault="00DC7DBB">
          <w:pPr>
            <w:pStyle w:val="MLStat"/>
            <w:spacing w:before="0" w:after="0" w:line="240" w:lineRule="auto"/>
            <w:ind w:left="136" w:right="0" w:firstLine="0"/>
            <w:outlineLvl w:val="0"/>
            <w:rPr>
              <w:rFonts w:ascii="Arial" w:hAnsi="Arial"/>
              <w:sz w:val="15"/>
            </w:rPr>
          </w:pPr>
          <w:r>
            <w:rPr>
              <w:rFonts w:ascii="Arial" w:hAnsi="Arial"/>
              <w:sz w:val="15"/>
            </w:rPr>
            <w:t>stFax</w:t>
          </w:r>
        </w:p>
      </w:tc>
    </w:tr>
    <w:tr w:rsidR="00DC7DBB" w14:paraId="57B81597" w14:textId="77777777">
      <w:trPr>
        <w:trHeight w:val="295"/>
      </w:trPr>
      <w:tc>
        <w:tcPr>
          <w:tcW w:w="1769" w:type="dxa"/>
          <w:tcBorders>
            <w:right w:val="single" w:sz="4" w:space="0" w:color="000000"/>
          </w:tcBorders>
        </w:tcPr>
        <w:p w14:paraId="62E1CE3A" w14:textId="77777777" w:rsidR="00DC7DBB" w:rsidRDefault="00DC7DBB">
          <w:pPr>
            <w:pStyle w:val="MLStat"/>
            <w:spacing w:before="0" w:after="0" w:line="295" w:lineRule="exact"/>
            <w:ind w:left="0" w:right="0" w:firstLine="0"/>
            <w:outlineLvl w:val="0"/>
            <w:rPr>
              <w:rFonts w:ascii="Times New Roman" w:hAnsi="Times New Roman"/>
              <w:sz w:val="24"/>
            </w:rPr>
          </w:pPr>
          <w:r>
            <w:rPr>
              <w:rFonts w:ascii="Times New Roman" w:hAnsi="Times New Roman"/>
              <w:sz w:val="24"/>
            </w:rPr>
            <w:t>DdFrom</w:t>
          </w:r>
        </w:p>
      </w:tc>
      <w:tc>
        <w:tcPr>
          <w:tcW w:w="2586" w:type="dxa"/>
          <w:tcBorders>
            <w:left w:val="nil"/>
            <w:right w:val="single" w:sz="4" w:space="0" w:color="000000"/>
          </w:tcBorders>
        </w:tcPr>
        <w:p w14:paraId="0BB1779E" w14:textId="77777777" w:rsidR="00DC7DBB" w:rsidRDefault="00DC7DBB">
          <w:pPr>
            <w:pStyle w:val="MLStat"/>
            <w:spacing w:before="0" w:after="0" w:line="295" w:lineRule="exact"/>
            <w:ind w:left="136" w:right="0" w:firstLine="0"/>
            <w:outlineLvl w:val="0"/>
            <w:rPr>
              <w:rFonts w:ascii="Times New Roman" w:hAnsi="Times New Roman"/>
              <w:sz w:val="24"/>
            </w:rPr>
          </w:pPr>
          <w:r>
            <w:rPr>
              <w:rFonts w:ascii="Times New Roman" w:hAnsi="Times New Roman"/>
              <w:sz w:val="24"/>
            </w:rPr>
            <w:t>UdName</w:t>
          </w:r>
        </w:p>
      </w:tc>
      <w:tc>
        <w:tcPr>
          <w:tcW w:w="1769" w:type="dxa"/>
          <w:tcBorders>
            <w:left w:val="nil"/>
            <w:right w:val="single" w:sz="4" w:space="0" w:color="000000"/>
          </w:tcBorders>
        </w:tcPr>
        <w:p w14:paraId="32469522" w14:textId="77777777" w:rsidR="00DC7DBB" w:rsidRDefault="00DC7DBB">
          <w:pPr>
            <w:pStyle w:val="MLStat"/>
            <w:spacing w:before="0" w:after="0" w:line="295" w:lineRule="exact"/>
            <w:ind w:left="136" w:right="0" w:firstLine="0"/>
            <w:outlineLvl w:val="0"/>
            <w:rPr>
              <w:rFonts w:ascii="Arial" w:hAnsi="Arial"/>
              <w:sz w:val="15"/>
            </w:rPr>
          </w:pPr>
          <w:r>
            <w:rPr>
              <w:rFonts w:ascii="Arial" w:hAnsi="Arial"/>
              <w:sz w:val="15"/>
            </w:rPr>
            <w:t>UdPhone</w:t>
          </w:r>
        </w:p>
      </w:tc>
      <w:tc>
        <w:tcPr>
          <w:tcW w:w="1769" w:type="dxa"/>
          <w:tcBorders>
            <w:left w:val="nil"/>
            <w:right w:val="single" w:sz="4" w:space="0" w:color="auto"/>
          </w:tcBorders>
        </w:tcPr>
        <w:p w14:paraId="58D3FDAF" w14:textId="77777777" w:rsidR="00DC7DBB" w:rsidRDefault="00DC7DBB">
          <w:pPr>
            <w:pStyle w:val="MLStat"/>
            <w:spacing w:before="0" w:after="0" w:line="295" w:lineRule="exact"/>
            <w:ind w:left="136" w:right="0" w:firstLine="0"/>
            <w:outlineLvl w:val="0"/>
            <w:rPr>
              <w:rFonts w:ascii="Arial" w:hAnsi="Arial"/>
              <w:sz w:val="15"/>
            </w:rPr>
          </w:pPr>
          <w:r>
            <w:rPr>
              <w:rFonts w:ascii="Arial" w:hAnsi="Arial"/>
              <w:sz w:val="15"/>
            </w:rPr>
            <w:t>UdFax</w:t>
          </w:r>
        </w:p>
      </w:tc>
    </w:tr>
  </w:tbl>
  <w:p w14:paraId="4C2114BA" w14:textId="77777777" w:rsidR="00DC7DBB" w:rsidRDefault="00DC7DBB">
    <w:pPr>
      <w:pStyle w:val="MLStat"/>
      <w:spacing w:before="518" w:after="307" w:line="299" w:lineRule="exact"/>
      <w:ind w:left="0" w:right="0" w:firstLine="0"/>
      <w:rPr>
        <w:rFonts w:ascii="Arial" w:hAnsi="Arial"/>
        <w:b/>
        <w:sz w:val="22"/>
      </w:rPr>
    </w:pPr>
    <w:r>
      <w:rPr>
        <w:rFonts w:ascii="Arial" w:hAnsi="Arial"/>
        <w:b/>
        <w:sz w:val="22"/>
      </w:rPr>
      <w:t>Z A W   DdTitle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36AEF6"/>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64C6694A"/>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D242BD06"/>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EC3E97D0"/>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C9A8B99C"/>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0CA5066"/>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21AD0E8"/>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7260EA0"/>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45CDA84"/>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488CA148"/>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8501A5C"/>
    <w:multiLevelType w:val="hybridMultilevel"/>
    <w:tmpl w:val="C450C0E2"/>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1" w15:restartNumberingAfterBreak="0">
    <w:nsid w:val="09EF494F"/>
    <w:multiLevelType w:val="multilevel"/>
    <w:tmpl w:val="11F0987E"/>
    <w:lvl w:ilvl="0">
      <w:start w:val="1"/>
      <w:numFmt w:val="decimal"/>
      <w:pStyle w:val="Ttulo1"/>
      <w:lvlText w:val="%1"/>
      <w:lvlJc w:val="left"/>
      <w:pPr>
        <w:tabs>
          <w:tab w:val="num" w:pos="953"/>
        </w:tabs>
        <w:ind w:left="953" w:hanging="953"/>
      </w:pPr>
      <w:rPr>
        <w:rFonts w:hint="default"/>
      </w:rPr>
    </w:lvl>
    <w:lvl w:ilvl="1">
      <w:start w:val="1"/>
      <w:numFmt w:val="decimal"/>
      <w:pStyle w:val="Ttulo2"/>
      <w:lvlText w:val="%1.%2"/>
      <w:lvlJc w:val="left"/>
      <w:pPr>
        <w:tabs>
          <w:tab w:val="num" w:pos="953"/>
        </w:tabs>
        <w:ind w:left="1906" w:hanging="1906"/>
      </w:pPr>
      <w:rPr>
        <w:rFonts w:hint="default"/>
      </w:rPr>
    </w:lvl>
    <w:lvl w:ilvl="2">
      <w:start w:val="1"/>
      <w:numFmt w:val="decimal"/>
      <w:pStyle w:val="Ttulo3"/>
      <w:lvlText w:val="%1.%2.%3"/>
      <w:lvlJc w:val="left"/>
      <w:pPr>
        <w:tabs>
          <w:tab w:val="num" w:pos="10167"/>
        </w:tabs>
        <w:ind w:left="11120" w:hanging="1906"/>
      </w:pPr>
      <w:rPr>
        <w:rFonts w:hint="default"/>
      </w:rPr>
    </w:lvl>
    <w:lvl w:ilvl="3">
      <w:start w:val="1"/>
      <w:numFmt w:val="decimal"/>
      <w:pStyle w:val="Ttulo4"/>
      <w:lvlText w:val="%1.%2.%3.%4"/>
      <w:lvlJc w:val="left"/>
      <w:pPr>
        <w:tabs>
          <w:tab w:val="num" w:pos="1236"/>
        </w:tabs>
        <w:ind w:left="2189" w:hanging="1906"/>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13457525"/>
    <w:multiLevelType w:val="multilevel"/>
    <w:tmpl w:val="2416BD64"/>
    <w:styleLink w:val="BoschBulletedList"/>
    <w:lvl w:ilvl="0">
      <w:start w:val="1"/>
      <w:numFmt w:val="bullet"/>
      <w:lvlText w:val=""/>
      <w:lvlJc w:val="left"/>
      <w:pPr>
        <w:tabs>
          <w:tab w:val="num" w:pos="360"/>
        </w:tabs>
        <w:ind w:left="360" w:hanging="360"/>
      </w:pPr>
      <w:rPr>
        <w:rFonts w:ascii="Wingdings 3" w:hAnsi="Wingdings 3"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o"/>
      <w:lvlJc w:val="left"/>
      <w:pPr>
        <w:tabs>
          <w:tab w:val="num" w:pos="1080"/>
        </w:tabs>
        <w:ind w:left="1080" w:hanging="360"/>
      </w:pPr>
      <w:rPr>
        <w:rFonts w:ascii="Arial" w:hAnsi="Arial" w:hint="default"/>
      </w:rPr>
    </w:lvl>
    <w:lvl w:ilvl="3">
      <w:start w:val="1"/>
      <w:numFmt w:val="bullet"/>
      <w:lvlText w:val="o"/>
      <w:lvlJc w:val="left"/>
      <w:pPr>
        <w:tabs>
          <w:tab w:val="num" w:pos="1440"/>
        </w:tabs>
        <w:ind w:left="1440" w:hanging="360"/>
      </w:pPr>
      <w:rPr>
        <w:rFonts w:ascii="Arial" w:hAnsi="Arial" w:hint="default"/>
      </w:rPr>
    </w:lvl>
    <w:lvl w:ilvl="4">
      <w:start w:val="1"/>
      <w:numFmt w:val="bullet"/>
      <w:lvlText w:val="o"/>
      <w:lvlJc w:val="left"/>
      <w:pPr>
        <w:tabs>
          <w:tab w:val="num" w:pos="1800"/>
        </w:tabs>
        <w:ind w:left="1800" w:hanging="360"/>
      </w:pPr>
      <w:rPr>
        <w:rFonts w:ascii="Arial" w:hAnsi="Arial" w:hint="default"/>
      </w:rPr>
    </w:lvl>
    <w:lvl w:ilvl="5">
      <w:start w:val="1"/>
      <w:numFmt w:val="bullet"/>
      <w:lvlText w:val="o"/>
      <w:lvlJc w:val="left"/>
      <w:pPr>
        <w:tabs>
          <w:tab w:val="num" w:pos="2160"/>
        </w:tabs>
        <w:ind w:left="2160" w:hanging="360"/>
      </w:pPr>
      <w:rPr>
        <w:rFonts w:ascii="Arial" w:hAnsi="Arial" w:hint="default"/>
      </w:rPr>
    </w:lvl>
    <w:lvl w:ilvl="6">
      <w:start w:val="1"/>
      <w:numFmt w:val="bullet"/>
      <w:lvlText w:val="o"/>
      <w:lvlJc w:val="left"/>
      <w:pPr>
        <w:tabs>
          <w:tab w:val="num" w:pos="2520"/>
        </w:tabs>
        <w:ind w:left="2520" w:hanging="360"/>
      </w:pPr>
      <w:rPr>
        <w:rFonts w:ascii="Arial" w:hAnsi="Arial" w:hint="default"/>
      </w:rPr>
    </w:lvl>
    <w:lvl w:ilvl="7">
      <w:start w:val="1"/>
      <w:numFmt w:val="bullet"/>
      <w:lvlText w:val="o"/>
      <w:lvlJc w:val="left"/>
      <w:pPr>
        <w:tabs>
          <w:tab w:val="num" w:pos="2880"/>
        </w:tabs>
        <w:ind w:left="2880" w:hanging="360"/>
      </w:pPr>
      <w:rPr>
        <w:rFonts w:ascii="Arial" w:hAnsi="Arial" w:hint="default"/>
      </w:rPr>
    </w:lvl>
    <w:lvl w:ilvl="8">
      <w:start w:val="1"/>
      <w:numFmt w:val="bullet"/>
      <w:lvlText w:val="o"/>
      <w:lvlJc w:val="left"/>
      <w:pPr>
        <w:tabs>
          <w:tab w:val="num" w:pos="3240"/>
        </w:tabs>
        <w:ind w:left="3240" w:hanging="360"/>
      </w:pPr>
      <w:rPr>
        <w:rFonts w:ascii="Arial" w:hAnsi="Arial" w:hint="default"/>
      </w:rPr>
    </w:lvl>
  </w:abstractNum>
  <w:abstractNum w:abstractNumId="13" w15:restartNumberingAfterBreak="0">
    <w:nsid w:val="16225020"/>
    <w:multiLevelType w:val="hybridMultilevel"/>
    <w:tmpl w:val="3DDA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16BF9"/>
    <w:multiLevelType w:val="hybridMultilevel"/>
    <w:tmpl w:val="112AF068"/>
    <w:lvl w:ilvl="0" w:tplc="6BF867A0">
      <w:start w:val="1"/>
      <w:numFmt w:val="bullet"/>
      <w:lvlText w:val="•"/>
      <w:lvlJc w:val="left"/>
      <w:pPr>
        <w:tabs>
          <w:tab w:val="num" w:pos="720"/>
        </w:tabs>
        <w:ind w:left="720" w:hanging="360"/>
      </w:pPr>
      <w:rPr>
        <w:rFonts w:ascii="Arial" w:hAnsi="Arial" w:hint="default"/>
      </w:rPr>
    </w:lvl>
    <w:lvl w:ilvl="1" w:tplc="BF98C1AA" w:tentative="1">
      <w:start w:val="1"/>
      <w:numFmt w:val="bullet"/>
      <w:lvlText w:val="•"/>
      <w:lvlJc w:val="left"/>
      <w:pPr>
        <w:tabs>
          <w:tab w:val="num" w:pos="1440"/>
        </w:tabs>
        <w:ind w:left="1440" w:hanging="360"/>
      </w:pPr>
      <w:rPr>
        <w:rFonts w:ascii="Arial" w:hAnsi="Arial" w:hint="default"/>
      </w:rPr>
    </w:lvl>
    <w:lvl w:ilvl="2" w:tplc="1CA2B5BC" w:tentative="1">
      <w:start w:val="1"/>
      <w:numFmt w:val="bullet"/>
      <w:lvlText w:val="•"/>
      <w:lvlJc w:val="left"/>
      <w:pPr>
        <w:tabs>
          <w:tab w:val="num" w:pos="2160"/>
        </w:tabs>
        <w:ind w:left="2160" w:hanging="360"/>
      </w:pPr>
      <w:rPr>
        <w:rFonts w:ascii="Arial" w:hAnsi="Arial" w:hint="default"/>
      </w:rPr>
    </w:lvl>
    <w:lvl w:ilvl="3" w:tplc="74E03C26" w:tentative="1">
      <w:start w:val="1"/>
      <w:numFmt w:val="bullet"/>
      <w:lvlText w:val="•"/>
      <w:lvlJc w:val="left"/>
      <w:pPr>
        <w:tabs>
          <w:tab w:val="num" w:pos="2880"/>
        </w:tabs>
        <w:ind w:left="2880" w:hanging="360"/>
      </w:pPr>
      <w:rPr>
        <w:rFonts w:ascii="Arial" w:hAnsi="Arial" w:hint="default"/>
      </w:rPr>
    </w:lvl>
    <w:lvl w:ilvl="4" w:tplc="01FEEE72" w:tentative="1">
      <w:start w:val="1"/>
      <w:numFmt w:val="bullet"/>
      <w:lvlText w:val="•"/>
      <w:lvlJc w:val="left"/>
      <w:pPr>
        <w:tabs>
          <w:tab w:val="num" w:pos="3600"/>
        </w:tabs>
        <w:ind w:left="3600" w:hanging="360"/>
      </w:pPr>
      <w:rPr>
        <w:rFonts w:ascii="Arial" w:hAnsi="Arial" w:hint="default"/>
      </w:rPr>
    </w:lvl>
    <w:lvl w:ilvl="5" w:tplc="0C625BC2" w:tentative="1">
      <w:start w:val="1"/>
      <w:numFmt w:val="bullet"/>
      <w:lvlText w:val="•"/>
      <w:lvlJc w:val="left"/>
      <w:pPr>
        <w:tabs>
          <w:tab w:val="num" w:pos="4320"/>
        </w:tabs>
        <w:ind w:left="4320" w:hanging="360"/>
      </w:pPr>
      <w:rPr>
        <w:rFonts w:ascii="Arial" w:hAnsi="Arial" w:hint="default"/>
      </w:rPr>
    </w:lvl>
    <w:lvl w:ilvl="6" w:tplc="A30A240A" w:tentative="1">
      <w:start w:val="1"/>
      <w:numFmt w:val="bullet"/>
      <w:lvlText w:val="•"/>
      <w:lvlJc w:val="left"/>
      <w:pPr>
        <w:tabs>
          <w:tab w:val="num" w:pos="5040"/>
        </w:tabs>
        <w:ind w:left="5040" w:hanging="360"/>
      </w:pPr>
      <w:rPr>
        <w:rFonts w:ascii="Arial" w:hAnsi="Arial" w:hint="default"/>
      </w:rPr>
    </w:lvl>
    <w:lvl w:ilvl="7" w:tplc="F824FFBC" w:tentative="1">
      <w:start w:val="1"/>
      <w:numFmt w:val="bullet"/>
      <w:lvlText w:val="•"/>
      <w:lvlJc w:val="left"/>
      <w:pPr>
        <w:tabs>
          <w:tab w:val="num" w:pos="5760"/>
        </w:tabs>
        <w:ind w:left="5760" w:hanging="360"/>
      </w:pPr>
      <w:rPr>
        <w:rFonts w:ascii="Arial" w:hAnsi="Arial" w:hint="default"/>
      </w:rPr>
    </w:lvl>
    <w:lvl w:ilvl="8" w:tplc="93965B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4797417"/>
    <w:multiLevelType w:val="multilevel"/>
    <w:tmpl w:val="ABFEA2F2"/>
    <w:lvl w:ilvl="0">
      <w:start w:val="1"/>
      <w:numFmt w:val="decimal"/>
      <w:pStyle w:val="ListNumbering"/>
      <w:lvlText w:val="%1."/>
      <w:lvlJc w:val="left"/>
      <w:pPr>
        <w:tabs>
          <w:tab w:val="num" w:pos="-949"/>
        </w:tabs>
        <w:ind w:left="-949" w:hanging="360"/>
      </w:pPr>
      <w:rPr>
        <w:rFonts w:ascii="Century Gothic" w:hAnsi="Century Gothic" w:hint="default"/>
        <w:sz w:val="20"/>
      </w:rPr>
    </w:lvl>
    <w:lvl w:ilvl="1">
      <w:start w:val="1"/>
      <w:numFmt w:val="decimal"/>
      <w:lvlRestart w:val="0"/>
      <w:lvlText w:val="%1.%2."/>
      <w:lvlJc w:val="left"/>
      <w:pPr>
        <w:tabs>
          <w:tab w:val="num" w:pos="-229"/>
        </w:tabs>
        <w:ind w:left="-589" w:hanging="360"/>
      </w:pPr>
      <w:rPr>
        <w:rFonts w:hint="default"/>
      </w:rPr>
    </w:lvl>
    <w:lvl w:ilvl="2">
      <w:start w:val="1"/>
      <w:numFmt w:val="decimal"/>
      <w:lvlText w:val="%1.%2.%3."/>
      <w:lvlJc w:val="left"/>
      <w:pPr>
        <w:tabs>
          <w:tab w:val="num" w:pos="131"/>
        </w:tabs>
        <w:ind w:left="-85" w:hanging="504"/>
      </w:pPr>
      <w:rPr>
        <w:rFonts w:hint="default"/>
      </w:rPr>
    </w:lvl>
    <w:lvl w:ilvl="3">
      <w:start w:val="1"/>
      <w:numFmt w:val="decimal"/>
      <w:lvlText w:val="%1.%2.%3.%4."/>
      <w:lvlJc w:val="left"/>
      <w:pPr>
        <w:tabs>
          <w:tab w:val="num" w:pos="851"/>
        </w:tabs>
        <w:ind w:left="419" w:hanging="648"/>
      </w:pPr>
      <w:rPr>
        <w:rFonts w:hint="default"/>
      </w:rPr>
    </w:lvl>
    <w:lvl w:ilvl="4">
      <w:start w:val="1"/>
      <w:numFmt w:val="decimal"/>
      <w:lvlText w:val="%1.%2.%3.%4.%5."/>
      <w:lvlJc w:val="left"/>
      <w:pPr>
        <w:tabs>
          <w:tab w:val="num" w:pos="1211"/>
        </w:tabs>
        <w:ind w:left="923" w:hanging="792"/>
      </w:pPr>
      <w:rPr>
        <w:rFonts w:hint="default"/>
      </w:rPr>
    </w:lvl>
    <w:lvl w:ilvl="5">
      <w:start w:val="1"/>
      <w:numFmt w:val="decimal"/>
      <w:lvlText w:val="%1.%2.%3.%4.%5.%6."/>
      <w:lvlJc w:val="left"/>
      <w:pPr>
        <w:tabs>
          <w:tab w:val="num" w:pos="1931"/>
        </w:tabs>
        <w:ind w:left="1427" w:hanging="936"/>
      </w:pPr>
      <w:rPr>
        <w:rFonts w:hint="default"/>
      </w:rPr>
    </w:lvl>
    <w:lvl w:ilvl="6">
      <w:start w:val="1"/>
      <w:numFmt w:val="decimal"/>
      <w:lvlText w:val="%1.%2.%3.%4.%5.%6.%7."/>
      <w:lvlJc w:val="left"/>
      <w:pPr>
        <w:tabs>
          <w:tab w:val="num" w:pos="2651"/>
        </w:tabs>
        <w:ind w:left="1931" w:hanging="1080"/>
      </w:pPr>
      <w:rPr>
        <w:rFonts w:hint="default"/>
      </w:rPr>
    </w:lvl>
    <w:lvl w:ilvl="7">
      <w:start w:val="1"/>
      <w:numFmt w:val="decimal"/>
      <w:lvlText w:val="%1.%2.%3.%4.%5.%6.%7.%8."/>
      <w:lvlJc w:val="left"/>
      <w:pPr>
        <w:tabs>
          <w:tab w:val="num" w:pos="3011"/>
        </w:tabs>
        <w:ind w:left="2435" w:hanging="1224"/>
      </w:pPr>
      <w:rPr>
        <w:rFonts w:hint="default"/>
      </w:rPr>
    </w:lvl>
    <w:lvl w:ilvl="8">
      <w:start w:val="1"/>
      <w:numFmt w:val="decimal"/>
      <w:lvlText w:val="%1.%2.%3.%4.%5.%6.%7.%8.%9."/>
      <w:lvlJc w:val="left"/>
      <w:pPr>
        <w:tabs>
          <w:tab w:val="num" w:pos="3731"/>
        </w:tabs>
        <w:ind w:left="3011" w:hanging="1440"/>
      </w:pPr>
      <w:rPr>
        <w:rFonts w:hint="default"/>
      </w:rPr>
    </w:lvl>
  </w:abstractNum>
  <w:abstractNum w:abstractNumId="16" w15:restartNumberingAfterBreak="0">
    <w:nsid w:val="2E7326AA"/>
    <w:multiLevelType w:val="hybridMultilevel"/>
    <w:tmpl w:val="20A609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4D80D25"/>
    <w:multiLevelType w:val="hybridMultilevel"/>
    <w:tmpl w:val="E146BDB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3B991D94"/>
    <w:multiLevelType w:val="hybridMultilevel"/>
    <w:tmpl w:val="247400C4"/>
    <w:lvl w:ilvl="0" w:tplc="A4C80D46">
      <w:start w:val="1"/>
      <w:numFmt w:val="bullet"/>
      <w:lvlText w:val=""/>
      <w:lvlJc w:val="left"/>
      <w:pPr>
        <w:ind w:left="360" w:hanging="360"/>
      </w:pPr>
      <w:rPr>
        <w:rFonts w:ascii="Symbol" w:hAnsi="Symbol" w:hint="default"/>
        <w:color w:val="auto"/>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start w:val="1"/>
      <w:numFmt w:val="bullet"/>
      <w:lvlText w:val=""/>
      <w:lvlJc w:val="left"/>
      <w:pPr>
        <w:ind w:left="2520" w:hanging="360"/>
      </w:pPr>
      <w:rPr>
        <w:rFonts w:ascii="Symbol" w:hAnsi="Symbol" w:hint="default"/>
      </w:rPr>
    </w:lvl>
    <w:lvl w:ilvl="4" w:tplc="04160003">
      <w:start w:val="1"/>
      <w:numFmt w:val="bullet"/>
      <w:lvlText w:val="o"/>
      <w:lvlJc w:val="left"/>
      <w:pPr>
        <w:ind w:left="3240" w:hanging="360"/>
      </w:pPr>
      <w:rPr>
        <w:rFonts w:ascii="Courier New" w:hAnsi="Courier New" w:cs="Courier New" w:hint="default"/>
      </w:rPr>
    </w:lvl>
    <w:lvl w:ilvl="5" w:tplc="04160005">
      <w:start w:val="1"/>
      <w:numFmt w:val="bullet"/>
      <w:lvlText w:val=""/>
      <w:lvlJc w:val="left"/>
      <w:pPr>
        <w:ind w:left="3960" w:hanging="360"/>
      </w:pPr>
      <w:rPr>
        <w:rFonts w:ascii="Wingdings" w:hAnsi="Wingdings" w:hint="default"/>
      </w:rPr>
    </w:lvl>
    <w:lvl w:ilvl="6" w:tplc="0416000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4C8D157A"/>
    <w:multiLevelType w:val="hybridMultilevel"/>
    <w:tmpl w:val="2BCECB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92F0470"/>
    <w:multiLevelType w:val="hybridMultilevel"/>
    <w:tmpl w:val="B9FC9426"/>
    <w:lvl w:ilvl="0" w:tplc="0B180E4A">
      <w:start w:val="4"/>
      <w:numFmt w:val="decimal"/>
      <w:lvlText w:val="%1."/>
      <w:lvlJc w:val="left"/>
      <w:pPr>
        <w:tabs>
          <w:tab w:val="num" w:pos="720"/>
        </w:tabs>
        <w:ind w:left="720" w:hanging="360"/>
      </w:pPr>
    </w:lvl>
    <w:lvl w:ilvl="1" w:tplc="9D565332" w:tentative="1">
      <w:start w:val="1"/>
      <w:numFmt w:val="decimal"/>
      <w:lvlText w:val="%2."/>
      <w:lvlJc w:val="left"/>
      <w:pPr>
        <w:tabs>
          <w:tab w:val="num" w:pos="1440"/>
        </w:tabs>
        <w:ind w:left="1440" w:hanging="360"/>
      </w:pPr>
    </w:lvl>
    <w:lvl w:ilvl="2" w:tplc="229ABF9C" w:tentative="1">
      <w:start w:val="1"/>
      <w:numFmt w:val="decimal"/>
      <w:lvlText w:val="%3."/>
      <w:lvlJc w:val="left"/>
      <w:pPr>
        <w:tabs>
          <w:tab w:val="num" w:pos="2160"/>
        </w:tabs>
        <w:ind w:left="2160" w:hanging="360"/>
      </w:pPr>
    </w:lvl>
    <w:lvl w:ilvl="3" w:tplc="71069248" w:tentative="1">
      <w:start w:val="1"/>
      <w:numFmt w:val="decimal"/>
      <w:lvlText w:val="%4."/>
      <w:lvlJc w:val="left"/>
      <w:pPr>
        <w:tabs>
          <w:tab w:val="num" w:pos="2880"/>
        </w:tabs>
        <w:ind w:left="2880" w:hanging="360"/>
      </w:pPr>
    </w:lvl>
    <w:lvl w:ilvl="4" w:tplc="5986E8DC" w:tentative="1">
      <w:start w:val="1"/>
      <w:numFmt w:val="decimal"/>
      <w:lvlText w:val="%5."/>
      <w:lvlJc w:val="left"/>
      <w:pPr>
        <w:tabs>
          <w:tab w:val="num" w:pos="3600"/>
        </w:tabs>
        <w:ind w:left="3600" w:hanging="360"/>
      </w:pPr>
    </w:lvl>
    <w:lvl w:ilvl="5" w:tplc="CDE420F8" w:tentative="1">
      <w:start w:val="1"/>
      <w:numFmt w:val="decimal"/>
      <w:lvlText w:val="%6."/>
      <w:lvlJc w:val="left"/>
      <w:pPr>
        <w:tabs>
          <w:tab w:val="num" w:pos="4320"/>
        </w:tabs>
        <w:ind w:left="4320" w:hanging="360"/>
      </w:pPr>
    </w:lvl>
    <w:lvl w:ilvl="6" w:tplc="2FCAE050" w:tentative="1">
      <w:start w:val="1"/>
      <w:numFmt w:val="decimal"/>
      <w:lvlText w:val="%7."/>
      <w:lvlJc w:val="left"/>
      <w:pPr>
        <w:tabs>
          <w:tab w:val="num" w:pos="5040"/>
        </w:tabs>
        <w:ind w:left="5040" w:hanging="360"/>
      </w:pPr>
    </w:lvl>
    <w:lvl w:ilvl="7" w:tplc="107CBF1A" w:tentative="1">
      <w:start w:val="1"/>
      <w:numFmt w:val="decimal"/>
      <w:lvlText w:val="%8."/>
      <w:lvlJc w:val="left"/>
      <w:pPr>
        <w:tabs>
          <w:tab w:val="num" w:pos="5760"/>
        </w:tabs>
        <w:ind w:left="5760" w:hanging="360"/>
      </w:pPr>
    </w:lvl>
    <w:lvl w:ilvl="8" w:tplc="F0B4D3AA" w:tentative="1">
      <w:start w:val="1"/>
      <w:numFmt w:val="decimal"/>
      <w:lvlText w:val="%9."/>
      <w:lvlJc w:val="left"/>
      <w:pPr>
        <w:tabs>
          <w:tab w:val="num" w:pos="6480"/>
        </w:tabs>
        <w:ind w:left="6480" w:hanging="360"/>
      </w:pPr>
    </w:lvl>
  </w:abstractNum>
  <w:abstractNum w:abstractNumId="21" w15:restartNumberingAfterBreak="0">
    <w:nsid w:val="6CA300D2"/>
    <w:multiLevelType w:val="hybridMultilevel"/>
    <w:tmpl w:val="637C2A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25F7002"/>
    <w:multiLevelType w:val="hybridMultilevel"/>
    <w:tmpl w:val="8FDA3CD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555109F"/>
    <w:multiLevelType w:val="hybridMultilevel"/>
    <w:tmpl w:val="D0689DEE"/>
    <w:lvl w:ilvl="0" w:tplc="34CCD11A">
      <w:start w:val="1"/>
      <w:numFmt w:val="decimal"/>
      <w:lvlText w:val="%1."/>
      <w:lvlJc w:val="left"/>
      <w:pPr>
        <w:tabs>
          <w:tab w:val="num" w:pos="720"/>
        </w:tabs>
        <w:ind w:left="720" w:hanging="360"/>
      </w:pPr>
    </w:lvl>
    <w:lvl w:ilvl="1" w:tplc="8ACEA2EE" w:tentative="1">
      <w:start w:val="1"/>
      <w:numFmt w:val="decimal"/>
      <w:lvlText w:val="%2."/>
      <w:lvlJc w:val="left"/>
      <w:pPr>
        <w:tabs>
          <w:tab w:val="num" w:pos="1440"/>
        </w:tabs>
        <w:ind w:left="1440" w:hanging="360"/>
      </w:pPr>
    </w:lvl>
    <w:lvl w:ilvl="2" w:tplc="ED767D48" w:tentative="1">
      <w:start w:val="1"/>
      <w:numFmt w:val="decimal"/>
      <w:lvlText w:val="%3."/>
      <w:lvlJc w:val="left"/>
      <w:pPr>
        <w:tabs>
          <w:tab w:val="num" w:pos="2160"/>
        </w:tabs>
        <w:ind w:left="2160" w:hanging="360"/>
      </w:pPr>
    </w:lvl>
    <w:lvl w:ilvl="3" w:tplc="9A4E2A20" w:tentative="1">
      <w:start w:val="1"/>
      <w:numFmt w:val="decimal"/>
      <w:lvlText w:val="%4."/>
      <w:lvlJc w:val="left"/>
      <w:pPr>
        <w:tabs>
          <w:tab w:val="num" w:pos="2880"/>
        </w:tabs>
        <w:ind w:left="2880" w:hanging="360"/>
      </w:pPr>
    </w:lvl>
    <w:lvl w:ilvl="4" w:tplc="684A5AAA" w:tentative="1">
      <w:start w:val="1"/>
      <w:numFmt w:val="decimal"/>
      <w:lvlText w:val="%5."/>
      <w:lvlJc w:val="left"/>
      <w:pPr>
        <w:tabs>
          <w:tab w:val="num" w:pos="3600"/>
        </w:tabs>
        <w:ind w:left="3600" w:hanging="360"/>
      </w:pPr>
    </w:lvl>
    <w:lvl w:ilvl="5" w:tplc="92BE17F0" w:tentative="1">
      <w:start w:val="1"/>
      <w:numFmt w:val="decimal"/>
      <w:lvlText w:val="%6."/>
      <w:lvlJc w:val="left"/>
      <w:pPr>
        <w:tabs>
          <w:tab w:val="num" w:pos="4320"/>
        </w:tabs>
        <w:ind w:left="4320" w:hanging="360"/>
      </w:pPr>
    </w:lvl>
    <w:lvl w:ilvl="6" w:tplc="CF6CE1DC" w:tentative="1">
      <w:start w:val="1"/>
      <w:numFmt w:val="decimal"/>
      <w:lvlText w:val="%7."/>
      <w:lvlJc w:val="left"/>
      <w:pPr>
        <w:tabs>
          <w:tab w:val="num" w:pos="5040"/>
        </w:tabs>
        <w:ind w:left="5040" w:hanging="360"/>
      </w:pPr>
    </w:lvl>
    <w:lvl w:ilvl="7" w:tplc="5FBE8064" w:tentative="1">
      <w:start w:val="1"/>
      <w:numFmt w:val="decimal"/>
      <w:lvlText w:val="%8."/>
      <w:lvlJc w:val="left"/>
      <w:pPr>
        <w:tabs>
          <w:tab w:val="num" w:pos="5760"/>
        </w:tabs>
        <w:ind w:left="5760" w:hanging="360"/>
      </w:pPr>
    </w:lvl>
    <w:lvl w:ilvl="8" w:tplc="FDCAF5F8" w:tentative="1">
      <w:start w:val="1"/>
      <w:numFmt w:val="decimal"/>
      <w:lvlText w:val="%9."/>
      <w:lvlJc w:val="left"/>
      <w:pPr>
        <w:tabs>
          <w:tab w:val="num" w:pos="6480"/>
        </w:tabs>
        <w:ind w:left="6480" w:hanging="360"/>
      </w:pPr>
    </w:lvl>
  </w:abstractNum>
  <w:abstractNum w:abstractNumId="24" w15:restartNumberingAfterBreak="0">
    <w:nsid w:val="7A40359E"/>
    <w:multiLevelType w:val="hybridMultilevel"/>
    <w:tmpl w:val="862C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5"/>
  </w:num>
  <w:num w:numId="14">
    <w:abstractNumId w:val="18"/>
  </w:num>
  <w:num w:numId="15">
    <w:abstractNumId w:val="16"/>
  </w:num>
  <w:num w:numId="16">
    <w:abstractNumId w:val="21"/>
  </w:num>
  <w:num w:numId="17">
    <w:abstractNumId w:val="14"/>
  </w:num>
  <w:num w:numId="18">
    <w:abstractNumId w:val="23"/>
  </w:num>
  <w:num w:numId="19">
    <w:abstractNumId w:val="20"/>
  </w:num>
  <w:num w:numId="20">
    <w:abstractNumId w:val="13"/>
  </w:num>
  <w:num w:numId="21">
    <w:abstractNumId w:val="22"/>
  </w:num>
  <w:num w:numId="22">
    <w:abstractNumId w:val="24"/>
  </w:num>
  <w:num w:numId="23">
    <w:abstractNumId w:val="11"/>
  </w:num>
  <w:num w:numId="24">
    <w:abstractNumId w:val="10"/>
  </w:num>
  <w:num w:numId="25">
    <w:abstractNumId w:val="17"/>
  </w:num>
  <w:num w:numId="26">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pt-BR" w:vendorID="64" w:dllVersion="6" w:nlCheck="1" w:checkStyle="0"/>
  <w:activeWritingStyle w:appName="MSWord" w:lang="en-US" w:vendorID="64" w:dllVersion="6" w:nlCheck="1" w:checkStyle="1"/>
  <w:activeWritingStyle w:appName="MSWord" w:lang="de-DE"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hyphenationZone w:val="142"/>
  <w:drawingGridHorizontalSpacing w:val="142"/>
  <w:drawingGridVerticalSpacing w:val="142"/>
  <w:noPunctuationKerning/>
  <w:characterSpacingControl w:val="doNotCompress"/>
  <w:hdrShapeDefaults>
    <o:shapedefaults v:ext="edit" spidmax="2049">
      <o:colormru v:ext="edit" colors="#eaeaea"/>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fg.Checksum" w:val="6511578191342"/>
    <w:docVar w:name="cfgDocument.ConfigStructure" w:val="[Global]&lt;CRLF&gt;Version=1.0.0&lt;CRLF&gt;[Config]&lt;CRLF&gt;Nodes=1&lt;CRLF&gt;Node1=MainNode1&lt;CRLF&gt;DefNode=MainNode1&lt;CRLF&gt;[MainNode1]&lt;CRLF&gt;Name=Default&lt;CRLF&gt;Nodes=1&lt;CRLF&gt;DefNode=MainNode1.MainNode1&lt;CRLF&gt;Node1=MainNode1.MainNode1&lt;CRLF&gt;[MainNode1.MainNode1]&lt;CRLF&gt;Name=Default&lt;CRLF&gt;"/>
    <w:docVar w:name="cfgDocument.Default.Default" w:val="&lt;CRLF&gt;[System]&lt;CRLF&gt;Name=txt,System&lt;CRLF&gt;Language=txt,1031&lt;CRLF&gt;SystemType=txt,0&lt;CRLF&gt;NodesLevel1=txt,0&lt;CRLF&gt;NodesLevel2=txt,1&lt;CRLF&gt;NodesLevel3=txt,2&lt;CRLF&gt;Nodes=lst,0 ,MainNode1,&lt;CRLF&gt;MdFieldsIDs=lst,0 1 2 3 4 5 6 7 8 9 10 11 12 13 14 15 16 17 18 19 20 21 22 23 24 25 26 27 28 29 30 31 32 33 ,MdField3,MdField4,MdField5,MdField6,MdField7,MdField8,MdField9,MdField10,MdField11,MdField12,MdField13,MdField14,MdField15,MdField16,MdField17,MdField18,MdField19,MdField20,MdField21,MdField22,MdField23,MdField24,MdField25,MdField26,MdField27,MdField28,MdField29,MdField30,MdField31,MdField32,MdField33,MdField34,MdField35,MdField36,&lt;CRLF&gt;MdFieldsNames=lst,0 1 2 3 4 5 6 7 8 9 10 11 12 13 14 15 16 17 18 19 20 21 22 23 24 25 26 27 28 29 30 31 32 33 ,UdFName,UdLName,UdPhoneDir,UdFaxDir,UdDept,UdEMailDir,NameCpy,LglInf1Cpy,LglInf2Cpy,LglInf3Cpy,LglInf4Cpy,LglInf5Cpy,LglInf6Cpy,AddLoc,AddVisLoc,PhoneLoc,FaxLoc,InetLoc,BankLoc,Location,CpyName2,CpyName2ENG,CpyName2FRA,CpyName2CSY,CpyName2DAN,CpyName2ESP,CpyName2NLD,CpyName2PTG,CpyName2RUS,CpyName2TRK,CpyName2Alternative,CpyName2HUN,CpyName2ITA,CpyShort,&lt;CRLF&gt;MdFieldsCaptions=lst,0 1 2 3 4 5 6 7 8 9 10 11 12 13 14 15 16 17 18 19 20 21 22 23 24 25 26 27 28 29 30 31 32 33 ,&lt;CRLF&gt;MdFieldsProperties=lst,0 1 2 3 4 5 6 7 8 9 10 11 12 13 14 15 16 17 18 19 20 21 22 23 24 25 26 27 28 29 30 31 32 33 ,/DSN=00FirstName,/DSN=00LastName,/DSN=00PhoneDirect,/DSN=00FaxDirect,/DSN=00Department,/DSN=00EMailDirect,/DSN=00NameCompany,/DSN=00LegalInfo1Company,/DSN=00LegalInfo2Company,/DSN=00LegalInfo3Company,/DSN=00LegalInfo4Company,/DSN=00LegalInfo5Company,/DSN=00LegalInfo6Company,/DSN=00AddressLocation,/DSN=00AddressVisitorLocation,/DSN=00PhoneLoc,/DSN=00FaxLocation,/DSN=00InternetLocation,/DSN=00BankInfoLocation,/DSN=00Location,/DSN=00CpyName2,/DSN=00CpyName2ENG,/DSN=00CpyName2FRA,/DSN=00CpyName2CSY,/DSN=00CpyName2DAN,/DSN=00CpyName2ESP,/DSN=00CpyName2NLD,/DSN=00CpyName2PTG,/DSN=00CpyName2RUS,/DSN=00CpyName2TRK,/DSN=00NameCompany2,/DSN=00CpyName2HUN,/DSN=00CpyName2ITA,/DSN=00CpyShort,&lt;CRLF&gt;&lt;CRLF&gt;[System.MainNode1]&lt;CRLF&gt;Name=txt,Zentralanweisung&lt;CRLF&gt;TemplateFile=txt,C:\\DEVELOP\\Kunden\\Bosch\\Tools\\Invision\\RBOZAW00.dot&lt;CRLF&gt;TemplateFile.Inh=txt,0&lt;CRLF&gt;ProtectionPassword=txt,·&lt;CRLF&gt;ProtectionPassword.Inh=txt,0&lt;CRLF&gt;DataDialogType=txt,0&lt;CRLF&gt;DataDialogType.Inh=txt,0&lt;CRLF&gt;Language=txt,2057&lt;CRLF&gt;Language.Inh=txt,0&lt;CRLF&gt;SupportsFaxTotalPages=txt,0&lt;CRLF&gt;SupportsFaxTotalPages.Inh=txt,0&lt;CRLF&gt;DisplayPrintDialogOnDefaultPrint=txt,-1&lt;CRLF&gt;DisplayPrintDialogOnDefaultPrint.Inh=txt,0&lt;CRLF&gt;SupportsCalibration=txt,0&lt;CRLF&gt;SupportsCalibration.Inh=txt,0&lt;CRLF&gt;CompressDocumentVariables=txt,0&lt;CRLF&gt;CompressDocumentVariables.Inh=txt,0&lt;CRLF&gt;InheritanceBroken=txt,0&lt;CRLF&gt;Nodes=lst,0,&lt;CRLF&gt;SubLayouts=lst,0,&lt;CRLF&gt;&lt;CRLF&gt;[System.MainNode1.Layout1]&lt;CRLF&gt;Name=txt,DefLayout&lt;CRLF&gt;InheritanceBroken=txt,0&lt;CRLF&gt;Initialized=txt,-1&lt;CRLF&gt;DdFieldsIDs=lst,0 1 2 3 4 5 6 7 8 9 10 11 12 13 14 15 16 17 18 19 20 21 22 23 24 25 26 27 28 29 30 31 32 33 34 35 36 37 38 39 40 ,DdField38,DdField32,DdField33,DdField29,DdField11,DdField12,DdField7,DdField4,DdField21,DdField31,DdField30,DdField20,DdField39,DdField35,DdField1,DdField18,DdField2,DdField3,DdField36,DdField5,DdField6,DdField8,DdField34,DdField37,DdField40,DdField41,DdField9,DdField10,DdField13,DdField14,DdField15,DdField16,DdField17,DdField19,DdField22,DdField23,DdField24,DdField25,DdField26,DdField27,DdField28,&lt;CRLF&gt;DdFieldsNames=lst,0 1 2 3 4 5 6 7 8 9 10 11 12 13 14 15 16 17 18 19 20 21 22 23 24 25 26 27 28 29 30 31 32 33 34 35 36 37 38 39 40 ,IDS_Datum,fld_Datum,fld_Zentralanweisung,stRelease,DdRelease,DdSubject,stFrom,ddFrom,stContact,fld_Bearbeiter,fld_AddNote,ClosingSalutation,IDS_Seite,CpyName2,CpyShort,CpyName2Alternative,UdFName,UdLName,bkmInfotext,bkmHeading1,bkmHeading2,bkmHeading3,bkmChapter3,fldChapter3A,fldChapter3B,fldChapter3C,bkmHeading4,bkmHeading4_1,bkmHeading4_2,bkmHeading4_2_1,bkmHeading4_2_2,bkmHeadingA1,bkmHeadingA2,bkmHeadingA3,bkmHeadingA4,bkmColumn1,bkmColumn2,bkmColumn3,bkmColumn4,bkmContents,bkmFooter,&lt;CRLF&gt;DdFieldsCaptions=lst,0 1 2 3 4 5 6 7 8 9 10 11 12 13 14 15 16 17 18 19 20 21 22 23 24 25 26 27 28 29 30 31 32 33 34 35 36 37 38 39 40 ,/Inh00,%IDD_4%:/Inh00,%IDD_65%:/Inh00,/Inh00,%IDD_178%:/Inh00,%IDD_21%:/Inh00,/Inh00,%IDD_149%:/Inh00,/Inh00,%IDD_116%:/Inh00,%IDD_66%:/Inh00,/Inh00,/Inh00,/Inh00,/Inh00,/Inh00,/Inh00,/Inh00,/Inh00,/Inh00,/Inh00,/Inh00,/Inh00,/Inh00,/Inh00,/Inh00,/Inh00,/Inh00,/Inh00,/Inh00,/Inh00,/Inh00,/Inh00,/Inh00,/Inh00,/Inh00,/Inh00,/Inh00,/Inh00,/Inh00,/Inh00,&lt;CRLF&gt;DdFieldsProperties=lst,0 1 2 3 4 5 6 7 8 9 10 11 12 13 14 15 16 17 18 19 20 21 22 23 24 25 26 27 28 29 30 31 32 33 34 35 36 37 38 39 40 ,/Inz=XX-1/Pre=00/UPr=00-1/STx=00Data/Tex=00Data/DTP=002/DNP=00/SUP=00%IDS_4%/AFM=001/DTA=002/DNA=00/SUA=00/Suf=00/USu=00-1/Lin=001/Del=001/PST=001/FUE=000/Dlg=0000/RDF=0000/Dlp=0000/Kai=0000/MUL=0000/HSB=0000/Wtl=00-1/FTy=001/Owt=0000/Owd=0000/CTy=001/Ctw=002000/Ctl=001900/FSp=0000/FSd=0000/SCP=00/SCA=00/GRI=000/VAL=000/DPR=00,/Inz=XX-1/Pre=00/UPr=00-1/STx=0009\/01\/2018/Tex=0009\/01\/2018/DTP=002/DNP=00/SUP=00%IDS_ZAW_DATE%/AFM=001/DTA=002/DNA=00/SUA=00/Suf=00/USu=00-1/Lin=001/Del=001/PST=002/FUE=000/Dlg=00-1/RDF=0000/Dlp=0000/Kai=0000/MUL=0000/HSB=0000/Wtl=00-1/FTy=001/Owt=0000/Owd=0000/CTy=001/Ctw=001500/Ctl=001900/FSp=0000/FSd=0000/SCP=00/SCA=00/GRI=000/VAL=000/DPR=00,/Inz=XX-1/Pre=00/UPr=00-1/STx=00PS-Instruction/Tex=00Requisito Funcional RF010/DTP=003/DNP=00/SUP=00PS-Instruction/AFM=002/DTA=002/DNA=00/SUA=00%IDS_34%/Suf=00/USu=00-1/Lin=001/Del=001/PST=001/FUE=000/Dlg=00-1/RDF=0000/Dlp=0000/Kai=0000/MUL=0000/HSB=0000/Wtl=00-1/FTy=001/Owt=0000/Owd=0000/CTy=001/Ctw=004000/Ctl=001900/FSp=0000/FSd=0000/SCP=00&lt;DdField1&gt;/SCA=00/GRI=000/VAL=000/DPR=00,/Inz=XX-1/Pre=00/UPr=00-1/STx=00Issue\/Amendment/Tex=00Issue\/Amendment/DTP=002/DNP=00/SUP=00%IDS_152%/AFM=001/DTA=002/DNA=00/SUA=00/Suf=00/USu=00-1/Lin=001/Del=001/PST=001/FUE=000/Dlg=0000/RDF=0000/Dlp=0000/Kai=0000/MUL=0000/HSB=0000/Wtl=00-1/FTy=001/Owt=0000/Owd=0000/CTy=001/Ctw=001000/Ctl=001900/FSp=0000/FSd=0000/SCP=00/SCA=00/GRI=000/VAL=000/DPR=00,/Inz=XX-1/Pre=00/UPr=00-1/STx=00/Tex=00v1.0/DTP=002/DNP=00/SUP=00/AFM=001/DTA=002/DNA=00/SUA=00/Suf=00/USu=00-1/Lin=001/Del=001/PST=002/FUE=000/Dlg=00-1/RDF=0000/Dlp=0000/Kai=0000/MUL=0000/HSB=0000/Wtl=00-1/FTy=001/Owt=0000/Owd=00-1/CTy=001/Ctw=001000/Ctl=001900/FSp=0000/FSd=0000/SCP=00/SCA=00/GRI=000/VAL=000/DPR=00,/Inz=XX-1/Pre=00/UPr=00-1/STx=00/Tex=00Escalonamento por e-mails/DTP=002/DNP=00/SUP=00/AFM=001/DTA=002/DNA=00/SUA=00/Suf=00/USu=00-1/Lin=003/Del=001/PST=002/FUE=000/Dlg=00-1/RDF=0000/Dlp=0000/Kai=0000/MUL=00-1/HSB=0000/Wtl=00-1/FTy=001/Owt=0000/Owd=00-1/CTy=001/Ctw=004000/Ctl=001900/FSp=0000/FSd=0000/SCP=00/SCA=00/GRI=000/VAL=000/DPR=00,/Inz=XX-1/Pre=00/UPr=00-1/STx=00De/Tex=00De/DTP=002/DNP=00/SUP=00%IDS_104%/AFM=001/DTA=002/DNA=00/SUA=00/Suf=00/USu=00-1/Lin=001/Del=001/PST=001/FUE=000/Dlg=0000/RDF=0000/Dlp=0000/Kai=0000/MUL=0000/HSB=0000/Wtl=00-1/FTy=001/Owt=0000/Owd=0000/CTy=001/Ctw=002000/Ctl=001900/FSp=0000/FSd=0000/SCP=00/SCA=00/GRI=000/VAL=000/DPR=00,/Inz=XX-1/Pre=00/UPr=0000/STx=00/Tex=00CtP\/ICO11/DTP=001/DNP=00System.MdField7/SUP=00/AFM=001/DTA=002/DNA=00/SUA=00/Suf=00/USu=00-1/Lin=001/Del=001/PST=002/FUE=000/Dlg=00-1/RDF=0000/Dlp=0000/Kai=0000/MUL=0000/HSB=0000/Wtl=00-1/FTy=001/Owt=0000/Owd=00-1/CTy=001/Ctw=001500/Ctl=001900/FSp=0000/FSd=0000/SCP=00/SCA=00/GRI=000/VAL=000/DPR=00,/Inz=XX-1/Pre=00/UPr=00-1/STx=00Emitente/Tex=00Emitente/DTP=002/DNP=00/SUP=00%IDS_105%/AFM=001/DTA=002/DNA=00/SUA=00/Suf=00/USu=00-1/Lin=001/Del=001/PST=001/FUE=000/Dlg=0000/RDF=0000/Dlp=0000/Kai=0000/MUL=0000/HSB=0000/Wtl=00-1/FTy=001/Owt=0000/Owd=0000/CTy=001/Ctw=002000/Ctl=001900/FSp=0000/FSd=0000/SCP=00/SCA=00/GRI=000/VAL=000/DPR=00,/Inz=XX-1/Pre=00/UPr=00-1/STx=00Felipe Deguchi/Tex=00Felipe Deguchi/DTP=003/DNP=00/SUP=00Felipe Deguchi/AFM=001/DTA=002/DNA=00/SUA=00/Suf=00/USu=00-1/Lin=001/Del=001/PST=001/FUE=000/Dlg=00-1/RDF=0000/Dlp=0000/Kai=0000/MUL=0000/HSB=0000/Wtl=00-1/FTy=001/Owt=0000/Owd=0000/CTy=001/Ctw=001500/Ctl=001900/FSp=0000/FSd=0000/SCP=00&lt;DdField2&gt; &lt;DdField3&gt;/SCA=00/GRI=000/VAL=000/DPR=00,/Inz=XX-1/Pre=00\/p\/p/UPr=0000/STx=00/Tex=00/DTP=002/DNP=00/SUP=00/AFM=001/DTA=002/DNA=00/SUA=00/Suf=00\/p/USu=0000/Lin=001/Del=001/PST=001/FUE=000/Dlg=00-1/RDF=0000/Dlp=0000/Kai=0000/MUL=0000/HSB=0000/Wtl=00-1/FTy=001/Owt=0000/Owd=0000/CTy=001/Ctw=004000/Ctl=001900/FSp=0000/FSd=0000/SCP=00/SCA=00/GRI=000/VAL=000/DPR=00,/Inz=XX-1/Pre=00/UPr=00-1/STx=00/Tex=00/DTP=001/DNP=00System.MdField7/SUP=00/AFM=001/DTA=002/DNA=00/SUA=00/Suf=00/USu=00-1/Lin=001/Del=001/PST=001/FUE=000/Dlg=0000/RDF=0000/Dlp=0000/Kai=00-1/MUL=0000/HSB=0000/Wtl=00-1/FTy=001/Owt=0000/Owd=0000/CTy=001/Ctw=002000/Ctl=001900/FSp=0000/FSd=0000/SCP=00/SCA=00/GRI=000/VAL=000/DPR=00,/Inz=XX-1/Pre=00/UPr=00-1/STx=00Página/Tex=00Página/DTP=002/DNP=00/SUP=00%IDS_6%/AFM=001/DTA=002/DNA=00/SUA=00/Suf=00/USu=00-1/Lin=001/Del=001/PST=001/FUE=000/Dlg=0000/RDF=0000/Dlp=0000/Kai=0000/MUL=0000/HSB=0000/Wtl=00-1/FTy=001/Owt=0000/Owd=0000/CTy=001/Ctw=002000/Ctl=001900/FSp=0000/FSd=0000/SCP=00/SCA=00/GRI=000/VAL=000/DPR=00,/Inz=XX-1/Pre=00/UPr=00-1/STx=00Powertrain Solutions/Tex=00Powertrain Solutions/DTP=001/DNP=00System.MdField24/SUP=00Powertrain Solutions/AFM=001/DTA=002/DNA=00/SUA=00/Suf=00/USu=00-1/Lin=001/Del=001/PST=001/FUE=000/Dlg=0000/RDF=0000/Dlp=0000/Kai=0000/MUL=0000/HSB=0000/Wtl=00-1/FTy=001/Owt=0000/Owd=0000/CTy=001/Ctw=002000/Ctl=001900/FSp=0000/FSd=0000/SCP=00/SCA=00/GRI=000/VAL=000/DPR=00,/Inz=XX-1/Pre=00/UPr=00-1/STx=00PS/Tex=00PS/DTP=001/DNP=00System.MdField36/SUP=00PS/AFM=001/DTA=002/DNA=00/SUA=00/Suf=00-%IDS_151%/USu=0000/Lin=001/Del=001/PST=001/FUE=000/Dlg=0000/RDF=0000/Dlp=0000/Kai=0000/MUL=0000/HSB=0000/Wtl=0000/FTy=001/Owt=0000/Owd=0000/CTy=001/Ctw=002000/Ctl=001900/FSp=0000/FSd=0000/SCP=00/SCA=00/GRI=000/VAL=000/DPR=00,/Inz=XX-1/Pre=00/UPr=00-1/STx=00Robert Bosch Limitada/Tex=00Robert Bosch Limitada/DTP=001/DNP=00System.MdField33/SUP=00Robert Bosch Limitada/AFM=001/DTA=002/DNA=00/SUA=00/Suf=00/USu=00-1/Lin=002/Del=001/PST=001/FUE=000/Dlg=0000/RDF=0000/Dlp=0000/Kai=0000/MUL=0000/HSB=0000/Wtl=00-1/FTy=001/Owt=0000/Owd=0000/CTy=001/Ctw=002000/Ctl=001900/FSp=0000/FSd=0000/SCP=00/SCA=00/GRI=000/VAL=000/DPR=00,/Inz=XX-1/Pre=00/UPr=00-1/STx=00Felipe/Tex=00Felipe/DTP=001/DNP=00System.MdField3/SUP=00Felipe/AFM=001/DTA=002/DNA=00/SUA=00/Suf=00/USu=00-1/Lin=001/Del=001/PST=001/FUE=000/Dlg=0000/RDF=0000/Dlp=0000/Kai=0000/MUL=0000/HSB=0000/Wtl=0000/FTy=001/Owt=0000/Owd=0000/CTy=001/Ctw=002000/Ctl=001900/FSp=0000/FSd=0000/SCP=00/SCA=00/GRI=000/VAL=000/DPR=00,/Inz=XX-1/Pre=00/UPr=00-1/STx=00Deguchi/Tex=00Deguchi/DTP=001/DNP=00System.MdField4/SUP=00Deguchi/AFM=001/DTA=002/DNA=00/SUA=00/Suf=00/USu=00-1/Lin=001/Del=001/PST=001/FUE=000/Dlg=0000/RDF=0000/Dlp=0000/Kai=0000/MUL=0000/HSB=0000/Wtl=00-1/FTy=002/Owt=0000/Owd=0000/CTy=001/Ctw=002000/Ctl=001700/FSp=0000/FSd=0000/SCP=00/SCA=00/GRI=000/VAL=000/DPR=00,/Inz=XX-1/Pre=00/UPr=00-1/STx=00Note: This is an information box. Optional information boxes may contain background related to individual specifications for the standards (e.g. risk assessments)\, additional explanations\, examples\, notes\, and FAQs. Information boxes do not contain additional standards and are not part of the controlled document./Tex=00Note: This is an information box. Optional information boxes may contain background related to individual specifications for the standards (e.g. risk assessments)\, additional explanations\, examples\, notes\, and FAQs. Information boxes do not contain additional standards and are not part of the controlled document./DTP=002/DNP=00/SUP=00%IDS_ZAW_INFOTEXT%/AFM=001/DTA=002/DNA=00/SUA=00/Suf=00/USu=00-1/Lin=001/Del=001/PST=001/FUE=000/Dlg=0000/RDF=0000/Dlp=0000/Kai=00-1/MUL=0000/HSB=0000/Wtl=00-1/FTy=001/Owt=0000/Owd=0000/CTy=001/Ctw=002000/Ctl=001200/FSp=0000/FSd=0000/SCP=00/SCA=00/GRI=000/VAL=000/DPR=00,/Inz=XX-1/Pre=00/UPr=00-1/STx=00Subject matter\, objective\, and purpose/Tex=00Subject matter\, objective\, and purpose/DTP=002/DNP=00/SUP=00%IDS_ZAW_1%/AFM=001/DTA=002/DNA=00/SUA=00/Suf=00/USu=00-1/Lin=001/Del=001/PST=001/FUE=000/Dlg=0000/RDF=0000/Dlp=0000/Kai=00-1/MUL=0000/HSB=0000/Wtl=00-1/FTy=001/Owt=0000/Owd=0000/CTy=001/Ctw=002000/Ctl=001200/FSp=0000/FSd=0000/SCP=00/SCA=00/GRI=000/VAL=000/DPR=00,/Inz=XX-1/Pre=00/UPr=00-1/STx=00Scope/Tex=00Scope/DTP=002/DNP=00/SUP=00%IDS_ZAW_2%/AFM=001/DTA=002/DNA=00/SUA=00/Suf=00/USu=00-1/Lin=001/Del=001/PST=001/FUE=000/Dlg=0000/RDF=0000/Dlp=0000/Kai=00-1/MUL=0000/HSB=0000/Wtl=00-1/FTy=001/Owt=0000/Owd=0000/CTy=001/Ctw=002000/Ctl=001200/FSp=0000/FSd=0000/SCP=00/SCA=00/GRI=000/VAL=000/DPR=00,/Inz=XX-1/Pre=00/UPr=00-1/STx=00Definitions of terms/Tex=00Definitions of terms/DTP=002/DNP=00/SUP=00%IDS_ZAW_3%/AFM=001/DTA=002/DNA=00/SUA=00/Suf=00/USu=00-1/Lin=001/Del=001/PST=001/FUE=000/Dlg=0000/RDF=0000/Dlp=0000/Kai=00-1/MUL=0000/HSB=0000/Wtl=00-1/FTy=001/Owt=0000/Owd=0000/CTy=001/Ctw=002000/Ctl=001200/FSp=0000/FSd=0000/SCP=00/SCA=00/GRI=000/VAL=000/DPR=00,/Inz=XX-1/Pre=00/UPr=00-1/STx=00No differentiation option (ND): A binding parameter featuring a defined implementation path where no differentiation is permitted.&lt;CR&gt;Differentiation option (DI): A binding parameter with the option of differentiation in the implementation path. More than one implementation path can be defined.&lt;CR&gt;For further details\, see Guideline RB\/GF 103./Tex=00No differentiation option (ND): A binding parameter featuring a defined implementation path where no differentiation is permitted.&lt;CR&gt;Differentiation option (DI): A binding parameter with the option of differentiation in the implementation path. More than one implementation path can be defined.&lt;CR&gt;For further details\, see Guideline RB\/GF 103./DTP=003/DNP=00/SUP=00No differentiation option (ND): A binding parameter featuring a defined implementation path where no differentiation is permitted.&lt;CR&gt;Differentiation option (DI): A binding parameter with the option of differentiation in the implementation path. More than one implementation path can be defined.&lt;CR&gt;For further details\, see Guideline RB\/GF 103./AFM=001/DTA=002/DNA=00/SUA=00/Suf=00/USu=00-1/Lin=001/Del=001/PST=001/FUE=000/Dlg=0000/RDF=0000/Dlp=0000/Kai=00-1/MUL=0000/HSB=0000/Wtl=00-1/FTy=001/Owt=0000/Owd=0000/CTy=001/Ctw=002000/Ctl=001200/FSp=0000/FSd=0000/SCP=00&lt;DdField37&gt;&lt;DdField40&gt;&lt;DdField41&gt;/SCA=00/GRI=000/VAL=000/DPR=00,/Inz=XX-1/Pre=00/UPr=00-1/STx=00No differentiation option (ND): A binding parameter featuring a defined implementation path where no differentiation is permitted./Tex=00No differentiation option (ND): A binding parameter featuring a defined implementation path where no differentiation is permitted./DTP=002/DNP=00/SUP=00%IDS_ZAW_3_TEXT_A%/AFM=001/DTA=002/DNA=00/SUA=00/Suf=00\/p/USu=00-1/Lin=001/Del=001/PST=001/FUE=000/Dlg=0000/RDF=0000/Dlp=0000/Kai=0000/MUL=0000/HSB=0000/Wtl=0000/FTy=002/Owt=0000/Owd=0000/CTy=001/Ctw=002000/Ctl=001200/FSp=0000/FSd=0000/SCP=00/SCA=00/GRI=000/VAL=000/DPR=00,/Inz=XX-1/Pre=00/UPr=00-1/STx=00Differentiation option (DI): A binding parameter with the option of differentiation in the implementation path. More than one implementation path can be defined./Tex=00Differentiation option (DI): A binding parameter with the option of differentiation in the implementation path. More than one implementation path can be defined./DTP=002/DNP=00/SUP=00%IDS_ZAW_3_TEXT_B%/AFM=001/DTA=002/DNA=00/SUA=00/Suf=00\/p/USu=00-1/Lin=001/Del=001/PST=001/FUE=000/Dlg=0000/RDF=0000/Dlp=0000/Kai=0000/MUL=0000/HSB=0000/Wtl=0000/FTy=002/Owt=0000/Owd=0000/CTy=001/Ctw=002000/Ctl=001200/FSp=0000/FSd=0000/SCP=00/SCA=00/GRI=000/VAL=000/DPR=00,/Inz=XX-1/Pre=00/UPr=00-1/STx=00For further details\, see Guideline RB\/GF 103./Tex=00For further details\, see Guideline RB\/GF 103./DTP=002/DNP=00/SUP=00%IDS_ZAW_3_TEXT_C%/AFM=001/DTA=002/DNA=00/SUA=00/Suf=00/USu=00-1/Lin=001/Del=001/PST=001/FUE=000/Dlg=0000/RDF=0000/Dlp=0000/Kai=0000/MUL=0000/HSB=0000/Wtl=0000/FTy=002/Owt=0000/Owd=0000/CTy=001/Ctw=002000/Ctl=001200/FSp=0000/FSd=0000/SCP=00/SCA=00/GRI=000/VAL=000/DPR=00,/Inz=XX-1/Pre=00/UPr=00-1/STx=00Conventions/Tex=00Conventions/DTP=002/DNP=00/SUP=00%IDS_ZAW_4%/AFM=001/DTA=002/DNA=00/SUA=00/Suf=00/USu=00-1/Lin=001/Del=001/PST=001/FUE=000/Dlg=0000/RDF=0000/Dlp=0000/Kai=00-1/MUL=0000/HSB=0000/Wtl=00-1/FTy=001/Owt=0000/Owd=0000/CTy=001/Ctw=002000/Ctl=001200/FSp=0000/FSd=0000/SCP=00/SCA=00/GRI=000/VAL=000/DPR=00,/Inz=XX-1/Pre=00/UPr=00-1/STx=00Sub-chapter of conventions\/regulations/Tex=00Sub-chapter of conventions\/regulations/DTP=002/DNP=00/SUP=00%IDS_ZAW_4_1%/AFM=001/DTA=002/DNA=00/SUA=00/Suf=00/USu=00-1/Lin=001/Del=001/PST=001/FUE=000/Dlg=0000/RDF=0000/Dlp=0000/Kai=00-1/MUL=0000/HSB=0000/Wtl=00-1/FTy=001/Owt=0000/Owd=0000/CTy=001/Ctw=002000/Ctl=001200/FSp=0000/FSd=0000/SCP=00/SCA=00/GRI=000/VAL=000/DPR=00,/Inz=XX-1/Pre=00/UPr=00-1/STx=00Sub-chapter of conventions\/regulations/Tex=00Sub-chapter of conventions\/regulations/DTP=002/DNP=00/SUP=00%IDS_ZAW_4_2%/AFM=001/DTA=002/DNA=00/SUA=00/Suf=00/USu=00-1/Lin=001/Del=001/PST=001/FUE=000/Dlg=0000/RDF=0000/Dlp=0000/Kai=00-1/MUL=0000/HSB=0000/Wtl=00-1/FTy=001/Owt=0000/Owd=0000/CTy=001/Ctw=002000/Ctl=001200/FSp=0000/FSd=0000/SCP=00/SCA=00/GRI=000/VAL=000/DPR=00,/Inz=XX-1/Pre=00/UPr=00-1/STx=00Sub-chapter of sub-chapter of conventions\/regulations/Tex=00Sub-chapter of sub-chapter of conventions\/regulations/DTP=002/DNP=00/SUP=00%IDS_ZAW_4_2_1%/AFM=001/DTA=002/DNA=00/SUA=00/Suf=00/USu=00-1/Lin=001/Del=001/PST=001/FUE=000/Dlg=0000/RDF=0000/Dlp=0000/Kai=00-1/MUL=0000/HSB=0000/Wtl=00-1/FTy=001/Owt=0000/Owd=0000/CTy=001/Ctw=002000/Ctl=001200/FSp=0000/FSd=0000/SCP=00/SCA=00/GRI=000/VAL=000/DPR=00,/Inz=XX-1/Pre=00/UPr=00-1/STx=00Sub-chapter of sub-chapter of conventions\/regulations/Tex=00Sub-chapter of sub-chapter of conventions\/regulations/DTP=002/DNP=00/SUP=00%IDS_ZAW_4_2_2%/AFM=001/DTA=002/DNA=00/SUA=00/Suf=00/USu=00-1/Lin=001/Del=001/PST=001/FUE=000/Dlg=0000/RDF=0000/Dlp=0000/Kai=00-1/MUL=0000/HSB=0000/Wtl=00-1/FTy=001/Owt=0000/Owd=0000/CTy=001/Ctw=002000/Ctl=001200/FSp=0000/FSd=0000/SCP=00/SCA=00/GRI=000/VAL=000/DPR=00,/Inz=XX-1/Pre=00/UPr=00-1/STx=00Attachments (optional)/Tex=00Attachments (optional)/DTP=002/DNP=00/SUP=00%IDS_ZAW_A1%/AFM=001/DTA=002/DNA=00/SUA=00/Suf=00/USu=00-1/Lin=001/Del=001/PST=001/FUE=000/Dlg=0000/RDF=0000/Dlp=0000/Kai=00-1/MUL=0000/HSB=0000/Wtl=00-1/FTy=001/Owt=0000/Owd=0000/CTy=001/Ctw=002000/Ctl=001200/FSp=0000/FSd=0000/SCP=00/SCA=00/GRI=000/VAL=000/DPR=00,/Inz=XX-1/Pre=00/UPr=00-1/STx=00Further applicable documents (optional)/Tex=00Further applicable documents (optional)/DTP=002/DNP=00/SUP=00%IDS_ZAW_A2%/AFM=001/DTA=002/DNA=00/SUA=00/Suf=00/USu=00-1/Lin=001/Del=001/PST=001/FUE=000/Dlg=0000/RDF=0000/Dlp=0000/Kai=00-1/MUL=0000/HSB=0000/Wtl=00-1/FTy=001/Owt=0000/Owd=0000/CTy=001/Ctw=002000/Ctl=001200/FSp=0000/FSd=0000/SCP=00/SCA=00/GRI=000/VAL=000/DPR=00,/Inz=XX-1/Pre=00/UPr=00-1/STx=00List of abbreviations (optional)/Tex=00List of abbreviations (optional)/DTP=002/DNP=00/SUP=00%IDS_ZAW_A3%/AFM=001/DTA=002/DNA=00/SUA=00/Suf=00/USu=00-1/Lin=001/Del=001/PST=001/FUE=000/Dlg=0000/RDF=0000/Dlp=0000/Kai=00-1/MUL=0000/HSB=0000/Wtl=00-1/FTy=001/Owt=0000/Owd=0000/CTy=001/Ctw=002000/Ctl=001200/FSp=0000/FSd=0000/SCP=00/SCA=00/GRI=000/VAL=000/DPR=00,/Inz=XX-1/Pre=00/UPr=00-1/STx=00Revision History/Tex=00Revision History/DTP=002/DNP=00/SUP=00%IDS_ZAW_A4%/AFM=001/DTA=002/DNA=00/SUA=00/Suf=00/USu=00-1/Lin=001/Del=001/PST=001/FUE=000/Dlg=0000/RDF=0000/Dlp=0000/Kai=00-1/MUL=0000/HSB=0000/Wtl=00-1/FTy=001/Owt=0000/Owd=0000/CTy=001/Ctw=002000/Ctl=001200/FSp=0000/FSd=0000/SCP=00/SCA=00/GRI=000/VAL=000/DPR=00,/Inz=XX-1/Pre=00/UPr=00-1/STx=00Issue/Tex=00Issue/DTP=002/DNP=00/SUP=00%IDS_ZAW_COLUMN1%/AFM=001/DTA=002/DNA=00/SUA=00/Suf=00/USu=00-1/Lin=001/Del=001/PST=001/FUE=000/Dlg=0000/RDF=0000/Dlp=0000/Kai=0000/MUL=0000/HSB=0000/Wtl=00-1/FTy=001/Owt=0000/Owd=0000/CTy=001/Ctw=002000/Ctl=001200/FSp=0000/FSd=0000/SCP=00/SCA=00/GRI=000/VAL=000/DPR=00,/Inz=XX-1/Pre=00/UPr=00-1/STx=00Date/Tex=00Date/DTP=002/DNP=00/SUP=00%IDS_ZAW_COLUMN2%/AFM=001/DTA=002/DNA=00/SUA=00/Suf=00/USu=00-1/Lin=001/Del=001/PST=001/FUE=000/Dlg=0000/RDF=0000/Dlp=0000/Kai=0000/MUL=0000/HSB=0000/Wtl=00-1/FTy=001/Owt=0000/Owd=0000/CTy=001/Ctw=002000/Ctl=001200/FSp=0000/FSd=0000/SCP=00/SCA=00/GRI=000/VAL=000/DPR=00,/Inz=XX-1/Pre=00/UPr=00-1/STx=00Editor/Tex=00Editor/DTP=002/DNP=00/SUP=00%IDS_ZAW_COLUMN3%/AFM=001/DTA=002/DNA=00/SUA=00/Suf=00/USu=00-1/Lin=001/Del=001/PST=001/FUE=000/Dlg=0000/RDF=0000/Dlp=0000/Kai=0000/MUL=0000/HSB=0000/Wtl=00-1/FTy=001/Owt=0000/Owd=0000/CTy=001/Ctw=002000/Ctl=001200/FSp=0000/FSd=0000/SCP=00/SCA=00/GRI=000/VAL=000/DPR=00,/Inz=XX-1/Pre=00/UPr=00-1/STx=00Description of amendment/Tex=00Description of amendment/DTP=002/DNP=00/SUP=00%IDS_ZAW_COLUMN4%/AFM=001/DTA=002/DNA=00/SUA=00/Suf=00/USu=00-1/Lin=001/Del=001/PST=001/FUE=000/Dlg=0000/RDF=0000/Dlp=0000/Kai=0000/MUL=0000/HSB=0000/Wtl=00-1/FTy=001/Owt=0000/Owd=0000/CTy=001/Ctw=002000/Ctl=001200/FSp=0000/FSd=0000/SCP=00/SCA=00/GRI=000/VAL=000/DPR=00,/Inz=XX-1/Pre=00/UPr=00-1/STx=00Table of contents/Tex=00Table of contents/DTP=002/DNP=00/SUP=00%IDS_ZAW_CONTENTS%/AFM=001/DTA=002/DNA=00/SUA=00/Suf=00/USu=00-1/Lin=001/Del=001/PST=001/FUE=000/Dlg=0000/RDF=0000/Dlp=0000/Kai=00-1/MUL=0000/HSB=0000/Wtl=00-1/FTy=001/Owt=0000/Owd=0000/CTy=001/Ctw=002000/Ctl=001200/FSp=0000/FSd=0000/SCP=00/SCA=00/GRI=000/VAL=000/DPR=00,/Inz=XX-1/Pre=00/UPr=00-1/STx=00Valid issue only in Intranet. No change service for print-outs./Tex=00Valid issue only in Intranet. No change service for print-outs./DTP=002/DNP=00/SUP=00%IDS_ZAW_FOOTER%/AFM=001/DTA=002/DNA=00/SUA=00/Suf=00/USu=00-1/Lin=001/Del=001/PST=001/FUE=000/Dlg=0000/RDF=0000/Dlp=0000/Kai=0000/MUL=0000/HSB=0000/Wtl=00-1/FTy=001/Owt=0000/Owd=0000/CTy=001/Ctw=002000/Ctl=001200/FSp=0000/FSd=0000/SCP=00/SCA=00/GRI=000/VAL=000/DPR=00,&lt;CRLF&gt;"/>
    <w:docVar w:name="clb.IsCalibrated" w:val="0"/>
    <w:docVar w:name="clb.Options" w:val="0"/>
    <w:docVar w:name="clb.SupportsCalibration" w:val="0"/>
    <w:docVar w:name="saxATXbkmList" w:val="bkmlogo2.bw=atxBoschBW,bkmlogo2.bw=atxBoschBW,bkmlogo2.bw=atxBoschBW,bkmlogo4.bw=atxBoschClipBW,bkmlogo4.bw=atxBoschClipBW,bkmlogo4.bw=atxBoschClipBW,bkmAnchor.bw=atxBoschClipFlat,bkmAnchor.bw=atxBoschClipFlat,bkmAnchor.bw=atxBoschClipFlat,BoschLogo1.bw=atxBoschCompleteBW,BoschLogo1.bw=atxBoschCompleteBW,BoschLogo1.bw=atxBoschCompleteBW,BoschLogo3.bw=atxBoschCompleteBW,BoschLogo3.bw=atxBoschCompleteBW,BoschLogo3.bw=atxBoschCompleteBW,bkmLogoRbocad.bw=atxBoschCompleteBlack,bkmLogoRbocad.bw=atxBoschCompleteBlack,bkmLogoRbocad.bw=atxBoschCompleteBlack,bkmLogo5.bw=atxBoschCompleteBW,bkmLogo5.bw=atxBoschCompleteBW,bkmLogo5.bw=atxBoschCompleteBW"/>
    <w:docVar w:name="saxCmb.Ctrl.modBeQik.SetBeQik.Visible" w:val="0"/>
    <w:docVar w:name="saxCmb.Ctrl.modPDF.ExecutePluginCode.Visible" w:val="0"/>
    <w:docVar w:name="saxContext" w:val="RBBR_Ct_PS"/>
    <w:docVar w:name="saxContextResource" w:val="Bosch2.mcr"/>
    <w:docVar w:name="saxDokSchutz" w:val="NO"/>
    <w:docVar w:name="saxEBPToolsVersion" w:val="1.0.0"/>
    <w:docVar w:name="saxEBPVersion" w:val="RBO/8.2.6.0/4.0/0707"/>
    <w:docVar w:name="saxMBName" w:val="MasterLayout"/>
    <w:docVar w:name="saxMLCodeVersion" w:val="4"/>
    <w:docVar w:name="saxMLInitialized" w:val="1"/>
    <w:docVar w:name="saxMLLayout" w:val="RBOZAW00.DOT"/>
    <w:docVar w:name="saxMLTemplate" w:val="RBOZAW00.dot"/>
    <w:docVar w:name="saxPrintDefault" w:val="1"/>
    <w:docVar w:name="saxProtectionMode" w:val="1"/>
    <w:docVar w:name="saxRibbon.Ctrl.modBeQik.SetBeQik.Visible" w:val="0"/>
    <w:docVar w:name="saxRibbon.Ctrl.modCustom.DisplayFilename.Pressed" w:val="0"/>
    <w:docVar w:name="saxRibbon.Ctrl.modPDF.ExecutePluginCode.Visible" w:val="0"/>
    <w:docVar w:name="saxSection" w:val="Portuguese"/>
    <w:docVar w:name="saxSeriendruckdokument" w:val="0"/>
    <w:docVar w:name="saxStP" w:val="·"/>
    <w:docVar w:name="saxTemplateVersion" w:val="16"/>
    <w:docVar w:name="saxTvNo" w:val="0"/>
    <w:docVar w:name="saxUpdate.LayoutVersion" w:val="0"/>
    <w:docVar w:name="SaxVersion" w:val="RBO/8.2.6.0/4.0/0707"/>
    <w:docVar w:name="saxWordResource" w:val="WDRES.MLR"/>
  </w:docVars>
  <w:rsids>
    <w:rsidRoot w:val="00C13AE0"/>
    <w:rsid w:val="0000640A"/>
    <w:rsid w:val="00007D22"/>
    <w:rsid w:val="0001258A"/>
    <w:rsid w:val="0001459C"/>
    <w:rsid w:val="00015323"/>
    <w:rsid w:val="00015FB4"/>
    <w:rsid w:val="00017101"/>
    <w:rsid w:val="00017106"/>
    <w:rsid w:val="00024B0C"/>
    <w:rsid w:val="00032948"/>
    <w:rsid w:val="00032C40"/>
    <w:rsid w:val="000346CE"/>
    <w:rsid w:val="00035088"/>
    <w:rsid w:val="00036B6D"/>
    <w:rsid w:val="00036F5C"/>
    <w:rsid w:val="000434B3"/>
    <w:rsid w:val="00046BC0"/>
    <w:rsid w:val="00050A07"/>
    <w:rsid w:val="00051717"/>
    <w:rsid w:val="00056A1D"/>
    <w:rsid w:val="00061818"/>
    <w:rsid w:val="00065400"/>
    <w:rsid w:val="0006683A"/>
    <w:rsid w:val="0007061A"/>
    <w:rsid w:val="00080ABF"/>
    <w:rsid w:val="000847D5"/>
    <w:rsid w:val="000875F6"/>
    <w:rsid w:val="0009123A"/>
    <w:rsid w:val="000920EA"/>
    <w:rsid w:val="00092443"/>
    <w:rsid w:val="00092844"/>
    <w:rsid w:val="00094019"/>
    <w:rsid w:val="00094514"/>
    <w:rsid w:val="000A10DA"/>
    <w:rsid w:val="000A5D52"/>
    <w:rsid w:val="000A6F80"/>
    <w:rsid w:val="000A780D"/>
    <w:rsid w:val="000A7C47"/>
    <w:rsid w:val="000B17B8"/>
    <w:rsid w:val="000B264D"/>
    <w:rsid w:val="000B3F59"/>
    <w:rsid w:val="000B432D"/>
    <w:rsid w:val="000B50DE"/>
    <w:rsid w:val="000B774E"/>
    <w:rsid w:val="000C1A38"/>
    <w:rsid w:val="000C3010"/>
    <w:rsid w:val="000C3B54"/>
    <w:rsid w:val="000C3F94"/>
    <w:rsid w:val="000C3FC8"/>
    <w:rsid w:val="000C6156"/>
    <w:rsid w:val="000C6FBD"/>
    <w:rsid w:val="000C767A"/>
    <w:rsid w:val="000D4821"/>
    <w:rsid w:val="000E046A"/>
    <w:rsid w:val="000E27A8"/>
    <w:rsid w:val="000E5819"/>
    <w:rsid w:val="000F08D3"/>
    <w:rsid w:val="000F5059"/>
    <w:rsid w:val="000F73E8"/>
    <w:rsid w:val="00104521"/>
    <w:rsid w:val="001053E4"/>
    <w:rsid w:val="00105E09"/>
    <w:rsid w:val="00106871"/>
    <w:rsid w:val="00107CCA"/>
    <w:rsid w:val="001107CE"/>
    <w:rsid w:val="001111DE"/>
    <w:rsid w:val="00121BB6"/>
    <w:rsid w:val="00123A4D"/>
    <w:rsid w:val="001252E7"/>
    <w:rsid w:val="0013122C"/>
    <w:rsid w:val="00131464"/>
    <w:rsid w:val="001356E0"/>
    <w:rsid w:val="001379A6"/>
    <w:rsid w:val="00143EC2"/>
    <w:rsid w:val="00147040"/>
    <w:rsid w:val="00147081"/>
    <w:rsid w:val="00150E21"/>
    <w:rsid w:val="001519E7"/>
    <w:rsid w:val="00151BA0"/>
    <w:rsid w:val="00152E83"/>
    <w:rsid w:val="00154CDF"/>
    <w:rsid w:val="00155573"/>
    <w:rsid w:val="00157F3B"/>
    <w:rsid w:val="00161F7A"/>
    <w:rsid w:val="00162662"/>
    <w:rsid w:val="00163511"/>
    <w:rsid w:val="00166BEF"/>
    <w:rsid w:val="00167120"/>
    <w:rsid w:val="00170F3A"/>
    <w:rsid w:val="00172B67"/>
    <w:rsid w:val="00175155"/>
    <w:rsid w:val="00175E81"/>
    <w:rsid w:val="00176377"/>
    <w:rsid w:val="00176E44"/>
    <w:rsid w:val="001774DB"/>
    <w:rsid w:val="001800E2"/>
    <w:rsid w:val="001816BF"/>
    <w:rsid w:val="001826D2"/>
    <w:rsid w:val="00182A47"/>
    <w:rsid w:val="00183225"/>
    <w:rsid w:val="00186514"/>
    <w:rsid w:val="0019017A"/>
    <w:rsid w:val="00196743"/>
    <w:rsid w:val="001A70CE"/>
    <w:rsid w:val="001A76EE"/>
    <w:rsid w:val="001B09DD"/>
    <w:rsid w:val="001B198E"/>
    <w:rsid w:val="001B464F"/>
    <w:rsid w:val="001B46BB"/>
    <w:rsid w:val="001C0AC8"/>
    <w:rsid w:val="001C2B80"/>
    <w:rsid w:val="001C3B29"/>
    <w:rsid w:val="001C439B"/>
    <w:rsid w:val="001E0DFE"/>
    <w:rsid w:val="001E2718"/>
    <w:rsid w:val="001E4472"/>
    <w:rsid w:val="001E6C0D"/>
    <w:rsid w:val="001E77CB"/>
    <w:rsid w:val="001F4A28"/>
    <w:rsid w:val="001F6D35"/>
    <w:rsid w:val="00204149"/>
    <w:rsid w:val="00204F6F"/>
    <w:rsid w:val="0020529C"/>
    <w:rsid w:val="0021000C"/>
    <w:rsid w:val="00214635"/>
    <w:rsid w:val="00217214"/>
    <w:rsid w:val="002207A4"/>
    <w:rsid w:val="00223EDE"/>
    <w:rsid w:val="0023136E"/>
    <w:rsid w:val="00233E1F"/>
    <w:rsid w:val="00233ED6"/>
    <w:rsid w:val="002343AF"/>
    <w:rsid w:val="002348A9"/>
    <w:rsid w:val="0024067D"/>
    <w:rsid w:val="0024165D"/>
    <w:rsid w:val="00243678"/>
    <w:rsid w:val="0024505E"/>
    <w:rsid w:val="002474EF"/>
    <w:rsid w:val="002502FB"/>
    <w:rsid w:val="00252137"/>
    <w:rsid w:val="00252B7B"/>
    <w:rsid w:val="00252BD8"/>
    <w:rsid w:val="00254A20"/>
    <w:rsid w:val="00256EAB"/>
    <w:rsid w:val="00262D0B"/>
    <w:rsid w:val="0026471E"/>
    <w:rsid w:val="00266C9D"/>
    <w:rsid w:val="00267002"/>
    <w:rsid w:val="002670E2"/>
    <w:rsid w:val="002702FA"/>
    <w:rsid w:val="00270BDD"/>
    <w:rsid w:val="0027798D"/>
    <w:rsid w:val="0028396F"/>
    <w:rsid w:val="00283D5B"/>
    <w:rsid w:val="00284E84"/>
    <w:rsid w:val="002851BB"/>
    <w:rsid w:val="00290C51"/>
    <w:rsid w:val="002918DD"/>
    <w:rsid w:val="002A24F0"/>
    <w:rsid w:val="002A3A61"/>
    <w:rsid w:val="002A41D4"/>
    <w:rsid w:val="002B6BC9"/>
    <w:rsid w:val="002C0851"/>
    <w:rsid w:val="002C0979"/>
    <w:rsid w:val="002C38B9"/>
    <w:rsid w:val="002C3B95"/>
    <w:rsid w:val="002D0FCF"/>
    <w:rsid w:val="002D1E0C"/>
    <w:rsid w:val="002D2AA7"/>
    <w:rsid w:val="002D2E48"/>
    <w:rsid w:val="002D4F03"/>
    <w:rsid w:val="002D7BF6"/>
    <w:rsid w:val="002E1695"/>
    <w:rsid w:val="002E1EBF"/>
    <w:rsid w:val="002E7A69"/>
    <w:rsid w:val="002F18F7"/>
    <w:rsid w:val="002F233F"/>
    <w:rsid w:val="002F5450"/>
    <w:rsid w:val="002F7B21"/>
    <w:rsid w:val="003026A5"/>
    <w:rsid w:val="003030DA"/>
    <w:rsid w:val="00304F03"/>
    <w:rsid w:val="003074BE"/>
    <w:rsid w:val="00316D35"/>
    <w:rsid w:val="00317C8F"/>
    <w:rsid w:val="00317D8E"/>
    <w:rsid w:val="003219D2"/>
    <w:rsid w:val="003258E1"/>
    <w:rsid w:val="00333B46"/>
    <w:rsid w:val="003346BE"/>
    <w:rsid w:val="0033772D"/>
    <w:rsid w:val="00337788"/>
    <w:rsid w:val="00340325"/>
    <w:rsid w:val="00340DB8"/>
    <w:rsid w:val="00341ED6"/>
    <w:rsid w:val="00343583"/>
    <w:rsid w:val="003447A0"/>
    <w:rsid w:val="00344EB0"/>
    <w:rsid w:val="00347786"/>
    <w:rsid w:val="0034782E"/>
    <w:rsid w:val="00347E59"/>
    <w:rsid w:val="003534AA"/>
    <w:rsid w:val="00354E11"/>
    <w:rsid w:val="00355E37"/>
    <w:rsid w:val="00365700"/>
    <w:rsid w:val="0036601C"/>
    <w:rsid w:val="0036706C"/>
    <w:rsid w:val="003671B2"/>
    <w:rsid w:val="00372C8F"/>
    <w:rsid w:val="003761C2"/>
    <w:rsid w:val="0037632C"/>
    <w:rsid w:val="00376650"/>
    <w:rsid w:val="00376675"/>
    <w:rsid w:val="00377856"/>
    <w:rsid w:val="00380428"/>
    <w:rsid w:val="0038200E"/>
    <w:rsid w:val="003853E3"/>
    <w:rsid w:val="003872EB"/>
    <w:rsid w:val="00387A93"/>
    <w:rsid w:val="0039432E"/>
    <w:rsid w:val="0039712B"/>
    <w:rsid w:val="003A3585"/>
    <w:rsid w:val="003A48D4"/>
    <w:rsid w:val="003B5257"/>
    <w:rsid w:val="003B6782"/>
    <w:rsid w:val="003C005B"/>
    <w:rsid w:val="003C090F"/>
    <w:rsid w:val="003C2B76"/>
    <w:rsid w:val="003C38B5"/>
    <w:rsid w:val="003C4196"/>
    <w:rsid w:val="003C7871"/>
    <w:rsid w:val="003D10EB"/>
    <w:rsid w:val="003D260E"/>
    <w:rsid w:val="003D2CF6"/>
    <w:rsid w:val="003E4040"/>
    <w:rsid w:val="003E42E3"/>
    <w:rsid w:val="003E7B61"/>
    <w:rsid w:val="003F630A"/>
    <w:rsid w:val="004022A4"/>
    <w:rsid w:val="00405059"/>
    <w:rsid w:val="00405D96"/>
    <w:rsid w:val="00407FB5"/>
    <w:rsid w:val="004163E5"/>
    <w:rsid w:val="00416F29"/>
    <w:rsid w:val="00417165"/>
    <w:rsid w:val="004215C6"/>
    <w:rsid w:val="004225E3"/>
    <w:rsid w:val="00425115"/>
    <w:rsid w:val="004268ED"/>
    <w:rsid w:val="00430B46"/>
    <w:rsid w:val="00433377"/>
    <w:rsid w:val="0043390D"/>
    <w:rsid w:val="004352AC"/>
    <w:rsid w:val="00437E03"/>
    <w:rsid w:val="0044025B"/>
    <w:rsid w:val="004413DF"/>
    <w:rsid w:val="00442BC1"/>
    <w:rsid w:val="0044589F"/>
    <w:rsid w:val="00452291"/>
    <w:rsid w:val="00454CF1"/>
    <w:rsid w:val="00456262"/>
    <w:rsid w:val="00461567"/>
    <w:rsid w:val="004618BA"/>
    <w:rsid w:val="00462C3C"/>
    <w:rsid w:val="00466289"/>
    <w:rsid w:val="00467003"/>
    <w:rsid w:val="00467C1F"/>
    <w:rsid w:val="00467C77"/>
    <w:rsid w:val="00470A03"/>
    <w:rsid w:val="00471789"/>
    <w:rsid w:val="00476972"/>
    <w:rsid w:val="004809D4"/>
    <w:rsid w:val="004810EA"/>
    <w:rsid w:val="00483E8B"/>
    <w:rsid w:val="00487789"/>
    <w:rsid w:val="004925EF"/>
    <w:rsid w:val="0049791A"/>
    <w:rsid w:val="004A052B"/>
    <w:rsid w:val="004A0D6D"/>
    <w:rsid w:val="004A1467"/>
    <w:rsid w:val="004A485D"/>
    <w:rsid w:val="004A6309"/>
    <w:rsid w:val="004A7A54"/>
    <w:rsid w:val="004B15FD"/>
    <w:rsid w:val="004B2326"/>
    <w:rsid w:val="004B5B98"/>
    <w:rsid w:val="004B5E95"/>
    <w:rsid w:val="004B79A3"/>
    <w:rsid w:val="004B7D2E"/>
    <w:rsid w:val="004C466C"/>
    <w:rsid w:val="004D1E19"/>
    <w:rsid w:val="004D3D63"/>
    <w:rsid w:val="004E1607"/>
    <w:rsid w:val="004E1E62"/>
    <w:rsid w:val="004E4B99"/>
    <w:rsid w:val="004F06C2"/>
    <w:rsid w:val="004F0B68"/>
    <w:rsid w:val="004F186E"/>
    <w:rsid w:val="00502F6E"/>
    <w:rsid w:val="00505F53"/>
    <w:rsid w:val="00507616"/>
    <w:rsid w:val="00510ABD"/>
    <w:rsid w:val="005110D8"/>
    <w:rsid w:val="005114C3"/>
    <w:rsid w:val="00512615"/>
    <w:rsid w:val="005129C8"/>
    <w:rsid w:val="00522BEE"/>
    <w:rsid w:val="0052788D"/>
    <w:rsid w:val="00535BAC"/>
    <w:rsid w:val="00537319"/>
    <w:rsid w:val="00540C02"/>
    <w:rsid w:val="00540C38"/>
    <w:rsid w:val="00540E69"/>
    <w:rsid w:val="00545347"/>
    <w:rsid w:val="005529E0"/>
    <w:rsid w:val="00553DF4"/>
    <w:rsid w:val="0055455A"/>
    <w:rsid w:val="00566F0A"/>
    <w:rsid w:val="005714EA"/>
    <w:rsid w:val="00571884"/>
    <w:rsid w:val="005718CE"/>
    <w:rsid w:val="00572AC2"/>
    <w:rsid w:val="0057342A"/>
    <w:rsid w:val="0057391D"/>
    <w:rsid w:val="00573A9C"/>
    <w:rsid w:val="005748E4"/>
    <w:rsid w:val="005761C8"/>
    <w:rsid w:val="00576918"/>
    <w:rsid w:val="00581710"/>
    <w:rsid w:val="00582C86"/>
    <w:rsid w:val="00583A6C"/>
    <w:rsid w:val="005851E7"/>
    <w:rsid w:val="00587AB9"/>
    <w:rsid w:val="00591CE8"/>
    <w:rsid w:val="00592D6B"/>
    <w:rsid w:val="005955C2"/>
    <w:rsid w:val="00595F81"/>
    <w:rsid w:val="005971C5"/>
    <w:rsid w:val="005A1193"/>
    <w:rsid w:val="005A1B45"/>
    <w:rsid w:val="005A235B"/>
    <w:rsid w:val="005A2687"/>
    <w:rsid w:val="005A3E34"/>
    <w:rsid w:val="005A4CD9"/>
    <w:rsid w:val="005A5E7A"/>
    <w:rsid w:val="005A5F5C"/>
    <w:rsid w:val="005B09B5"/>
    <w:rsid w:val="005B0F8E"/>
    <w:rsid w:val="005B2549"/>
    <w:rsid w:val="005B3738"/>
    <w:rsid w:val="005B6D75"/>
    <w:rsid w:val="005B7982"/>
    <w:rsid w:val="005C16FF"/>
    <w:rsid w:val="005C1904"/>
    <w:rsid w:val="005C1BCF"/>
    <w:rsid w:val="005D0546"/>
    <w:rsid w:val="005D2628"/>
    <w:rsid w:val="005D2DF5"/>
    <w:rsid w:val="005D4D75"/>
    <w:rsid w:val="005E37C5"/>
    <w:rsid w:val="005E7E7F"/>
    <w:rsid w:val="005F24A5"/>
    <w:rsid w:val="005F2703"/>
    <w:rsid w:val="005F73D5"/>
    <w:rsid w:val="005F7F3F"/>
    <w:rsid w:val="00604082"/>
    <w:rsid w:val="006045B7"/>
    <w:rsid w:val="00607939"/>
    <w:rsid w:val="00612BB2"/>
    <w:rsid w:val="00615327"/>
    <w:rsid w:val="00617E41"/>
    <w:rsid w:val="00617EC2"/>
    <w:rsid w:val="00623010"/>
    <w:rsid w:val="006231D2"/>
    <w:rsid w:val="00625650"/>
    <w:rsid w:val="00625AA4"/>
    <w:rsid w:val="00626C19"/>
    <w:rsid w:val="006360CB"/>
    <w:rsid w:val="00640270"/>
    <w:rsid w:val="00646A17"/>
    <w:rsid w:val="00653A2F"/>
    <w:rsid w:val="00653EE5"/>
    <w:rsid w:val="006558BB"/>
    <w:rsid w:val="00660A54"/>
    <w:rsid w:val="00665CCB"/>
    <w:rsid w:val="006660F2"/>
    <w:rsid w:val="0066797B"/>
    <w:rsid w:val="006702CB"/>
    <w:rsid w:val="0067397F"/>
    <w:rsid w:val="00675A37"/>
    <w:rsid w:val="00676083"/>
    <w:rsid w:val="00677C07"/>
    <w:rsid w:val="0068067A"/>
    <w:rsid w:val="00680E09"/>
    <w:rsid w:val="006860DD"/>
    <w:rsid w:val="00692367"/>
    <w:rsid w:val="00692EA3"/>
    <w:rsid w:val="006947DA"/>
    <w:rsid w:val="006966BD"/>
    <w:rsid w:val="00696AD9"/>
    <w:rsid w:val="00697F8F"/>
    <w:rsid w:val="006A00A9"/>
    <w:rsid w:val="006A0EF4"/>
    <w:rsid w:val="006A5E2C"/>
    <w:rsid w:val="006B0717"/>
    <w:rsid w:val="006B31F0"/>
    <w:rsid w:val="006B3DF5"/>
    <w:rsid w:val="006B7916"/>
    <w:rsid w:val="006C11C0"/>
    <w:rsid w:val="006C1277"/>
    <w:rsid w:val="006C488F"/>
    <w:rsid w:val="006C48F4"/>
    <w:rsid w:val="006C6C3D"/>
    <w:rsid w:val="006D0F4A"/>
    <w:rsid w:val="006D11FC"/>
    <w:rsid w:val="006D1415"/>
    <w:rsid w:val="006D16C7"/>
    <w:rsid w:val="006D219A"/>
    <w:rsid w:val="006D2CF5"/>
    <w:rsid w:val="006D397C"/>
    <w:rsid w:val="006D5A43"/>
    <w:rsid w:val="006D6056"/>
    <w:rsid w:val="006D6916"/>
    <w:rsid w:val="006E1EE9"/>
    <w:rsid w:val="006E3FEE"/>
    <w:rsid w:val="006E4AD6"/>
    <w:rsid w:val="006E7124"/>
    <w:rsid w:val="006E7952"/>
    <w:rsid w:val="006F23EB"/>
    <w:rsid w:val="006F33A8"/>
    <w:rsid w:val="006F4F22"/>
    <w:rsid w:val="006F646A"/>
    <w:rsid w:val="006F69A8"/>
    <w:rsid w:val="006F740F"/>
    <w:rsid w:val="0070281E"/>
    <w:rsid w:val="0070323F"/>
    <w:rsid w:val="00703880"/>
    <w:rsid w:val="00703CF3"/>
    <w:rsid w:val="007055BD"/>
    <w:rsid w:val="00711C34"/>
    <w:rsid w:val="0071235D"/>
    <w:rsid w:val="00713421"/>
    <w:rsid w:val="00713463"/>
    <w:rsid w:val="00714E1C"/>
    <w:rsid w:val="0071742C"/>
    <w:rsid w:val="00720521"/>
    <w:rsid w:val="0072441E"/>
    <w:rsid w:val="007260FB"/>
    <w:rsid w:val="00727F21"/>
    <w:rsid w:val="00733846"/>
    <w:rsid w:val="0073434A"/>
    <w:rsid w:val="0073534F"/>
    <w:rsid w:val="00735502"/>
    <w:rsid w:val="00736362"/>
    <w:rsid w:val="007406C6"/>
    <w:rsid w:val="00740924"/>
    <w:rsid w:val="0074460A"/>
    <w:rsid w:val="00745285"/>
    <w:rsid w:val="00746262"/>
    <w:rsid w:val="00747CA0"/>
    <w:rsid w:val="00752CB2"/>
    <w:rsid w:val="00753044"/>
    <w:rsid w:val="007534FD"/>
    <w:rsid w:val="00755572"/>
    <w:rsid w:val="0075659D"/>
    <w:rsid w:val="00760DBB"/>
    <w:rsid w:val="00764DF9"/>
    <w:rsid w:val="007717F6"/>
    <w:rsid w:val="00773FDD"/>
    <w:rsid w:val="007778FE"/>
    <w:rsid w:val="00782014"/>
    <w:rsid w:val="007842A1"/>
    <w:rsid w:val="00785098"/>
    <w:rsid w:val="007850D5"/>
    <w:rsid w:val="007854C4"/>
    <w:rsid w:val="007868A8"/>
    <w:rsid w:val="0079248D"/>
    <w:rsid w:val="00795364"/>
    <w:rsid w:val="00796106"/>
    <w:rsid w:val="0079647E"/>
    <w:rsid w:val="007975EE"/>
    <w:rsid w:val="007A22C0"/>
    <w:rsid w:val="007A30FF"/>
    <w:rsid w:val="007A7B55"/>
    <w:rsid w:val="007B0E10"/>
    <w:rsid w:val="007B167C"/>
    <w:rsid w:val="007B253C"/>
    <w:rsid w:val="007B2834"/>
    <w:rsid w:val="007B6D6F"/>
    <w:rsid w:val="007C2367"/>
    <w:rsid w:val="007C2988"/>
    <w:rsid w:val="007C55BB"/>
    <w:rsid w:val="007C5975"/>
    <w:rsid w:val="007C6184"/>
    <w:rsid w:val="007C65AA"/>
    <w:rsid w:val="007C7418"/>
    <w:rsid w:val="007D0AE0"/>
    <w:rsid w:val="007D2EA3"/>
    <w:rsid w:val="007D3D65"/>
    <w:rsid w:val="007D4945"/>
    <w:rsid w:val="007E084A"/>
    <w:rsid w:val="007E330D"/>
    <w:rsid w:val="007E3F28"/>
    <w:rsid w:val="007E5AB1"/>
    <w:rsid w:val="007E7C31"/>
    <w:rsid w:val="007F0607"/>
    <w:rsid w:val="007F0827"/>
    <w:rsid w:val="007F18F3"/>
    <w:rsid w:val="007F346A"/>
    <w:rsid w:val="007F5287"/>
    <w:rsid w:val="007F7018"/>
    <w:rsid w:val="008014A8"/>
    <w:rsid w:val="00803054"/>
    <w:rsid w:val="008037AE"/>
    <w:rsid w:val="00804C74"/>
    <w:rsid w:val="00804EAA"/>
    <w:rsid w:val="00805518"/>
    <w:rsid w:val="008061E5"/>
    <w:rsid w:val="00811C06"/>
    <w:rsid w:val="00811E07"/>
    <w:rsid w:val="008129B9"/>
    <w:rsid w:val="00813710"/>
    <w:rsid w:val="00815AD2"/>
    <w:rsid w:val="0081678F"/>
    <w:rsid w:val="0082046D"/>
    <w:rsid w:val="00821C07"/>
    <w:rsid w:val="00824CB4"/>
    <w:rsid w:val="00825298"/>
    <w:rsid w:val="0082561D"/>
    <w:rsid w:val="008256F0"/>
    <w:rsid w:val="008308C2"/>
    <w:rsid w:val="0083091E"/>
    <w:rsid w:val="008318CC"/>
    <w:rsid w:val="008335AD"/>
    <w:rsid w:val="00837DF9"/>
    <w:rsid w:val="008404A9"/>
    <w:rsid w:val="0084749D"/>
    <w:rsid w:val="00851872"/>
    <w:rsid w:val="0085223C"/>
    <w:rsid w:val="00854B68"/>
    <w:rsid w:val="00856C16"/>
    <w:rsid w:val="00856DFD"/>
    <w:rsid w:val="00857DC1"/>
    <w:rsid w:val="008611CB"/>
    <w:rsid w:val="00862339"/>
    <w:rsid w:val="00863F20"/>
    <w:rsid w:val="008643E6"/>
    <w:rsid w:val="0086623E"/>
    <w:rsid w:val="00866DD4"/>
    <w:rsid w:val="0087057D"/>
    <w:rsid w:val="00880F7D"/>
    <w:rsid w:val="0088140D"/>
    <w:rsid w:val="0088214F"/>
    <w:rsid w:val="008845C8"/>
    <w:rsid w:val="008849FB"/>
    <w:rsid w:val="00891225"/>
    <w:rsid w:val="00893BF2"/>
    <w:rsid w:val="008A372D"/>
    <w:rsid w:val="008A3A56"/>
    <w:rsid w:val="008B0601"/>
    <w:rsid w:val="008B4B9A"/>
    <w:rsid w:val="008B505E"/>
    <w:rsid w:val="008B6AB5"/>
    <w:rsid w:val="008B6EEA"/>
    <w:rsid w:val="008C2372"/>
    <w:rsid w:val="008C26E0"/>
    <w:rsid w:val="008C4A94"/>
    <w:rsid w:val="008C7ED4"/>
    <w:rsid w:val="008D0879"/>
    <w:rsid w:val="008D2C23"/>
    <w:rsid w:val="008D37D9"/>
    <w:rsid w:val="008D3FE7"/>
    <w:rsid w:val="008D4F60"/>
    <w:rsid w:val="008E0AF4"/>
    <w:rsid w:val="008E17ED"/>
    <w:rsid w:val="008E201D"/>
    <w:rsid w:val="008E542E"/>
    <w:rsid w:val="008E5795"/>
    <w:rsid w:val="008E57E1"/>
    <w:rsid w:val="008F1712"/>
    <w:rsid w:val="008F226D"/>
    <w:rsid w:val="008F6370"/>
    <w:rsid w:val="008F76FB"/>
    <w:rsid w:val="0090013E"/>
    <w:rsid w:val="00901448"/>
    <w:rsid w:val="00901CAB"/>
    <w:rsid w:val="0090204A"/>
    <w:rsid w:val="00903021"/>
    <w:rsid w:val="00903BE8"/>
    <w:rsid w:val="009052D4"/>
    <w:rsid w:val="00906286"/>
    <w:rsid w:val="00911FC3"/>
    <w:rsid w:val="009162C3"/>
    <w:rsid w:val="00917EFD"/>
    <w:rsid w:val="00921692"/>
    <w:rsid w:val="009217E7"/>
    <w:rsid w:val="00922E29"/>
    <w:rsid w:val="00923F52"/>
    <w:rsid w:val="00924B43"/>
    <w:rsid w:val="00945FA1"/>
    <w:rsid w:val="00947DDC"/>
    <w:rsid w:val="009539AE"/>
    <w:rsid w:val="00953ECA"/>
    <w:rsid w:val="00956C07"/>
    <w:rsid w:val="0095743C"/>
    <w:rsid w:val="00957BDF"/>
    <w:rsid w:val="009652E6"/>
    <w:rsid w:val="009707FE"/>
    <w:rsid w:val="00971F4F"/>
    <w:rsid w:val="00976439"/>
    <w:rsid w:val="009773D2"/>
    <w:rsid w:val="0097773E"/>
    <w:rsid w:val="00982082"/>
    <w:rsid w:val="0098278B"/>
    <w:rsid w:val="00982914"/>
    <w:rsid w:val="009855DC"/>
    <w:rsid w:val="009858D3"/>
    <w:rsid w:val="009917C8"/>
    <w:rsid w:val="009919BE"/>
    <w:rsid w:val="0099346B"/>
    <w:rsid w:val="009A1C12"/>
    <w:rsid w:val="009A304E"/>
    <w:rsid w:val="009A332D"/>
    <w:rsid w:val="009A4308"/>
    <w:rsid w:val="009A6EF4"/>
    <w:rsid w:val="009A706A"/>
    <w:rsid w:val="009A7DCF"/>
    <w:rsid w:val="009C0B18"/>
    <w:rsid w:val="009C19C6"/>
    <w:rsid w:val="009C2121"/>
    <w:rsid w:val="009C625B"/>
    <w:rsid w:val="009C69E9"/>
    <w:rsid w:val="009C79DA"/>
    <w:rsid w:val="009C7A52"/>
    <w:rsid w:val="009D4285"/>
    <w:rsid w:val="009D4651"/>
    <w:rsid w:val="009D474D"/>
    <w:rsid w:val="009D4E8F"/>
    <w:rsid w:val="009E3C40"/>
    <w:rsid w:val="009E3D85"/>
    <w:rsid w:val="009F3BF2"/>
    <w:rsid w:val="009F4887"/>
    <w:rsid w:val="009F5950"/>
    <w:rsid w:val="00A01B68"/>
    <w:rsid w:val="00A05379"/>
    <w:rsid w:val="00A1318D"/>
    <w:rsid w:val="00A14DCE"/>
    <w:rsid w:val="00A1681F"/>
    <w:rsid w:val="00A2085D"/>
    <w:rsid w:val="00A214DF"/>
    <w:rsid w:val="00A234AB"/>
    <w:rsid w:val="00A24FBF"/>
    <w:rsid w:val="00A266CC"/>
    <w:rsid w:val="00A3381D"/>
    <w:rsid w:val="00A33B3D"/>
    <w:rsid w:val="00A35F01"/>
    <w:rsid w:val="00A36AD6"/>
    <w:rsid w:val="00A44E0C"/>
    <w:rsid w:val="00A51B72"/>
    <w:rsid w:val="00A57396"/>
    <w:rsid w:val="00A57F7B"/>
    <w:rsid w:val="00A60D59"/>
    <w:rsid w:val="00A64E8A"/>
    <w:rsid w:val="00A702D9"/>
    <w:rsid w:val="00A72311"/>
    <w:rsid w:val="00A72BCC"/>
    <w:rsid w:val="00A80324"/>
    <w:rsid w:val="00A917B7"/>
    <w:rsid w:val="00AA01D9"/>
    <w:rsid w:val="00AA42D6"/>
    <w:rsid w:val="00AA5FED"/>
    <w:rsid w:val="00AA68C1"/>
    <w:rsid w:val="00AB3406"/>
    <w:rsid w:val="00AB3979"/>
    <w:rsid w:val="00AB7C82"/>
    <w:rsid w:val="00AC2C08"/>
    <w:rsid w:val="00AC3D8E"/>
    <w:rsid w:val="00AC576A"/>
    <w:rsid w:val="00AC7CB9"/>
    <w:rsid w:val="00AD0476"/>
    <w:rsid w:val="00AD64F2"/>
    <w:rsid w:val="00AD6E46"/>
    <w:rsid w:val="00AE16CC"/>
    <w:rsid w:val="00AE256E"/>
    <w:rsid w:val="00AE29C5"/>
    <w:rsid w:val="00AE42E2"/>
    <w:rsid w:val="00AE73AF"/>
    <w:rsid w:val="00AE7F5E"/>
    <w:rsid w:val="00AF0608"/>
    <w:rsid w:val="00AF0918"/>
    <w:rsid w:val="00AF117A"/>
    <w:rsid w:val="00AF16C9"/>
    <w:rsid w:val="00AF4403"/>
    <w:rsid w:val="00AF58D3"/>
    <w:rsid w:val="00AF679F"/>
    <w:rsid w:val="00B07657"/>
    <w:rsid w:val="00B0777F"/>
    <w:rsid w:val="00B10210"/>
    <w:rsid w:val="00B23684"/>
    <w:rsid w:val="00B23B0B"/>
    <w:rsid w:val="00B255C7"/>
    <w:rsid w:val="00B263C6"/>
    <w:rsid w:val="00B26CDD"/>
    <w:rsid w:val="00B276C9"/>
    <w:rsid w:val="00B31824"/>
    <w:rsid w:val="00B33905"/>
    <w:rsid w:val="00B34165"/>
    <w:rsid w:val="00B355DE"/>
    <w:rsid w:val="00B356D9"/>
    <w:rsid w:val="00B42DC9"/>
    <w:rsid w:val="00B43BF9"/>
    <w:rsid w:val="00B43C0D"/>
    <w:rsid w:val="00B47D56"/>
    <w:rsid w:val="00B51622"/>
    <w:rsid w:val="00B543C3"/>
    <w:rsid w:val="00B60554"/>
    <w:rsid w:val="00B605B2"/>
    <w:rsid w:val="00B612F3"/>
    <w:rsid w:val="00B616C4"/>
    <w:rsid w:val="00B6174B"/>
    <w:rsid w:val="00B6684B"/>
    <w:rsid w:val="00B738D3"/>
    <w:rsid w:val="00B76606"/>
    <w:rsid w:val="00B76886"/>
    <w:rsid w:val="00B76F5D"/>
    <w:rsid w:val="00B81CB3"/>
    <w:rsid w:val="00B8204A"/>
    <w:rsid w:val="00B86F69"/>
    <w:rsid w:val="00B87815"/>
    <w:rsid w:val="00B90576"/>
    <w:rsid w:val="00B923DC"/>
    <w:rsid w:val="00B9341C"/>
    <w:rsid w:val="00B9400E"/>
    <w:rsid w:val="00B9413C"/>
    <w:rsid w:val="00B94D05"/>
    <w:rsid w:val="00B96CBE"/>
    <w:rsid w:val="00B97E2F"/>
    <w:rsid w:val="00BA06FD"/>
    <w:rsid w:val="00BA1A12"/>
    <w:rsid w:val="00BA260C"/>
    <w:rsid w:val="00BB07E1"/>
    <w:rsid w:val="00BB62E2"/>
    <w:rsid w:val="00BC36ED"/>
    <w:rsid w:val="00BC3827"/>
    <w:rsid w:val="00BC3FEC"/>
    <w:rsid w:val="00BD140A"/>
    <w:rsid w:val="00BD3274"/>
    <w:rsid w:val="00BD5395"/>
    <w:rsid w:val="00BD6694"/>
    <w:rsid w:val="00BD77E9"/>
    <w:rsid w:val="00BD7EA5"/>
    <w:rsid w:val="00BD7F28"/>
    <w:rsid w:val="00BE0B99"/>
    <w:rsid w:val="00BE5A90"/>
    <w:rsid w:val="00BF0701"/>
    <w:rsid w:val="00BF1011"/>
    <w:rsid w:val="00C01893"/>
    <w:rsid w:val="00C01A9A"/>
    <w:rsid w:val="00C05AF3"/>
    <w:rsid w:val="00C07BEF"/>
    <w:rsid w:val="00C10081"/>
    <w:rsid w:val="00C13AE0"/>
    <w:rsid w:val="00C1431F"/>
    <w:rsid w:val="00C15FDC"/>
    <w:rsid w:val="00C21D70"/>
    <w:rsid w:val="00C23E37"/>
    <w:rsid w:val="00C24E29"/>
    <w:rsid w:val="00C2507F"/>
    <w:rsid w:val="00C25EBD"/>
    <w:rsid w:val="00C2648D"/>
    <w:rsid w:val="00C26CC1"/>
    <w:rsid w:val="00C35498"/>
    <w:rsid w:val="00C37C1D"/>
    <w:rsid w:val="00C408E1"/>
    <w:rsid w:val="00C40F51"/>
    <w:rsid w:val="00C4241C"/>
    <w:rsid w:val="00C444CB"/>
    <w:rsid w:val="00C478D6"/>
    <w:rsid w:val="00C513B6"/>
    <w:rsid w:val="00C5247C"/>
    <w:rsid w:val="00C533AA"/>
    <w:rsid w:val="00C5535A"/>
    <w:rsid w:val="00C61813"/>
    <w:rsid w:val="00C623A3"/>
    <w:rsid w:val="00C6727E"/>
    <w:rsid w:val="00C67E94"/>
    <w:rsid w:val="00C70CB5"/>
    <w:rsid w:val="00C7114B"/>
    <w:rsid w:val="00C715E9"/>
    <w:rsid w:val="00C7277F"/>
    <w:rsid w:val="00C73702"/>
    <w:rsid w:val="00C75269"/>
    <w:rsid w:val="00C76E6C"/>
    <w:rsid w:val="00C81A0A"/>
    <w:rsid w:val="00C8235E"/>
    <w:rsid w:val="00C851B3"/>
    <w:rsid w:val="00C8674C"/>
    <w:rsid w:val="00C86F91"/>
    <w:rsid w:val="00C8708F"/>
    <w:rsid w:val="00C8783A"/>
    <w:rsid w:val="00C90FED"/>
    <w:rsid w:val="00C91DE7"/>
    <w:rsid w:val="00C926C7"/>
    <w:rsid w:val="00C97615"/>
    <w:rsid w:val="00CA09E5"/>
    <w:rsid w:val="00CA214E"/>
    <w:rsid w:val="00CA4CAE"/>
    <w:rsid w:val="00CA5C33"/>
    <w:rsid w:val="00CB74AB"/>
    <w:rsid w:val="00CC10BF"/>
    <w:rsid w:val="00CC1F3E"/>
    <w:rsid w:val="00CC7D4C"/>
    <w:rsid w:val="00CD038E"/>
    <w:rsid w:val="00CD72AF"/>
    <w:rsid w:val="00CE0B75"/>
    <w:rsid w:val="00CE0B97"/>
    <w:rsid w:val="00CE31BC"/>
    <w:rsid w:val="00CF3677"/>
    <w:rsid w:val="00CF56C8"/>
    <w:rsid w:val="00D00816"/>
    <w:rsid w:val="00D00964"/>
    <w:rsid w:val="00D022FB"/>
    <w:rsid w:val="00D039B4"/>
    <w:rsid w:val="00D047F9"/>
    <w:rsid w:val="00D0709C"/>
    <w:rsid w:val="00D072F9"/>
    <w:rsid w:val="00D07A6F"/>
    <w:rsid w:val="00D10CA5"/>
    <w:rsid w:val="00D151EA"/>
    <w:rsid w:val="00D20C45"/>
    <w:rsid w:val="00D24A53"/>
    <w:rsid w:val="00D37528"/>
    <w:rsid w:val="00D40C7B"/>
    <w:rsid w:val="00D43051"/>
    <w:rsid w:val="00D44E42"/>
    <w:rsid w:val="00D53316"/>
    <w:rsid w:val="00D53FF9"/>
    <w:rsid w:val="00D549E2"/>
    <w:rsid w:val="00D55827"/>
    <w:rsid w:val="00D56663"/>
    <w:rsid w:val="00D60F10"/>
    <w:rsid w:val="00D702DF"/>
    <w:rsid w:val="00D70B29"/>
    <w:rsid w:val="00D71276"/>
    <w:rsid w:val="00D75F87"/>
    <w:rsid w:val="00D81031"/>
    <w:rsid w:val="00D821B4"/>
    <w:rsid w:val="00D83AE0"/>
    <w:rsid w:val="00D92294"/>
    <w:rsid w:val="00D96385"/>
    <w:rsid w:val="00D96491"/>
    <w:rsid w:val="00DA409A"/>
    <w:rsid w:val="00DA4ACB"/>
    <w:rsid w:val="00DA60A8"/>
    <w:rsid w:val="00DB0A63"/>
    <w:rsid w:val="00DB489E"/>
    <w:rsid w:val="00DB7A8C"/>
    <w:rsid w:val="00DC1419"/>
    <w:rsid w:val="00DC20F8"/>
    <w:rsid w:val="00DC4976"/>
    <w:rsid w:val="00DC4A26"/>
    <w:rsid w:val="00DC5B7B"/>
    <w:rsid w:val="00DC617C"/>
    <w:rsid w:val="00DC7664"/>
    <w:rsid w:val="00DC7B77"/>
    <w:rsid w:val="00DC7DBB"/>
    <w:rsid w:val="00DD12A7"/>
    <w:rsid w:val="00DD63CA"/>
    <w:rsid w:val="00DD6984"/>
    <w:rsid w:val="00DD79BF"/>
    <w:rsid w:val="00DE53A8"/>
    <w:rsid w:val="00DE5495"/>
    <w:rsid w:val="00DE5DB6"/>
    <w:rsid w:val="00DE6560"/>
    <w:rsid w:val="00DF473A"/>
    <w:rsid w:val="00DF5492"/>
    <w:rsid w:val="00DF55F5"/>
    <w:rsid w:val="00DF746F"/>
    <w:rsid w:val="00E00A4E"/>
    <w:rsid w:val="00E00C49"/>
    <w:rsid w:val="00E00DEE"/>
    <w:rsid w:val="00E0286A"/>
    <w:rsid w:val="00E0332E"/>
    <w:rsid w:val="00E0456F"/>
    <w:rsid w:val="00E053CD"/>
    <w:rsid w:val="00E07E2F"/>
    <w:rsid w:val="00E07F0E"/>
    <w:rsid w:val="00E12087"/>
    <w:rsid w:val="00E12E39"/>
    <w:rsid w:val="00E13918"/>
    <w:rsid w:val="00E263A6"/>
    <w:rsid w:val="00E269AF"/>
    <w:rsid w:val="00E30290"/>
    <w:rsid w:val="00E33DD5"/>
    <w:rsid w:val="00E34525"/>
    <w:rsid w:val="00E34CDF"/>
    <w:rsid w:val="00E376C0"/>
    <w:rsid w:val="00E37B5B"/>
    <w:rsid w:val="00E4264D"/>
    <w:rsid w:val="00E44263"/>
    <w:rsid w:val="00E456E7"/>
    <w:rsid w:val="00E45866"/>
    <w:rsid w:val="00E506B9"/>
    <w:rsid w:val="00E50A7C"/>
    <w:rsid w:val="00E51DDA"/>
    <w:rsid w:val="00E54E45"/>
    <w:rsid w:val="00E54ECF"/>
    <w:rsid w:val="00E56FED"/>
    <w:rsid w:val="00E57B6E"/>
    <w:rsid w:val="00E6018C"/>
    <w:rsid w:val="00E65907"/>
    <w:rsid w:val="00E65BA9"/>
    <w:rsid w:val="00E65D75"/>
    <w:rsid w:val="00E6661F"/>
    <w:rsid w:val="00E72C55"/>
    <w:rsid w:val="00E73FBA"/>
    <w:rsid w:val="00E77A65"/>
    <w:rsid w:val="00E84CC6"/>
    <w:rsid w:val="00E85FB6"/>
    <w:rsid w:val="00E863C5"/>
    <w:rsid w:val="00E90236"/>
    <w:rsid w:val="00E907CB"/>
    <w:rsid w:val="00E93BB2"/>
    <w:rsid w:val="00E958C9"/>
    <w:rsid w:val="00E974EA"/>
    <w:rsid w:val="00EA2FED"/>
    <w:rsid w:val="00EA330D"/>
    <w:rsid w:val="00EA394F"/>
    <w:rsid w:val="00EB19A9"/>
    <w:rsid w:val="00EB3D1B"/>
    <w:rsid w:val="00EB5F59"/>
    <w:rsid w:val="00EB6289"/>
    <w:rsid w:val="00EC1CFF"/>
    <w:rsid w:val="00EC4301"/>
    <w:rsid w:val="00EC4747"/>
    <w:rsid w:val="00ED099E"/>
    <w:rsid w:val="00ED0BDE"/>
    <w:rsid w:val="00ED1AC7"/>
    <w:rsid w:val="00ED34C8"/>
    <w:rsid w:val="00ED3A2F"/>
    <w:rsid w:val="00ED767F"/>
    <w:rsid w:val="00EE143D"/>
    <w:rsid w:val="00EE5CF5"/>
    <w:rsid w:val="00EE69AB"/>
    <w:rsid w:val="00EE7B77"/>
    <w:rsid w:val="00EF42D9"/>
    <w:rsid w:val="00EF4936"/>
    <w:rsid w:val="00EF4F7B"/>
    <w:rsid w:val="00EF50BC"/>
    <w:rsid w:val="00F0214A"/>
    <w:rsid w:val="00F02D2B"/>
    <w:rsid w:val="00F03294"/>
    <w:rsid w:val="00F0371E"/>
    <w:rsid w:val="00F04905"/>
    <w:rsid w:val="00F1385F"/>
    <w:rsid w:val="00F14C8A"/>
    <w:rsid w:val="00F16460"/>
    <w:rsid w:val="00F17F18"/>
    <w:rsid w:val="00F20751"/>
    <w:rsid w:val="00F22953"/>
    <w:rsid w:val="00F22E25"/>
    <w:rsid w:val="00F41392"/>
    <w:rsid w:val="00F41771"/>
    <w:rsid w:val="00F42AF1"/>
    <w:rsid w:val="00F4326F"/>
    <w:rsid w:val="00F43A51"/>
    <w:rsid w:val="00F47647"/>
    <w:rsid w:val="00F54599"/>
    <w:rsid w:val="00F54721"/>
    <w:rsid w:val="00F54972"/>
    <w:rsid w:val="00F61F8A"/>
    <w:rsid w:val="00F64811"/>
    <w:rsid w:val="00F64A62"/>
    <w:rsid w:val="00F65006"/>
    <w:rsid w:val="00F65313"/>
    <w:rsid w:val="00F660E3"/>
    <w:rsid w:val="00F66242"/>
    <w:rsid w:val="00F67676"/>
    <w:rsid w:val="00F74A50"/>
    <w:rsid w:val="00F74A92"/>
    <w:rsid w:val="00F75F7A"/>
    <w:rsid w:val="00F7752F"/>
    <w:rsid w:val="00F84126"/>
    <w:rsid w:val="00F87D5C"/>
    <w:rsid w:val="00F904CC"/>
    <w:rsid w:val="00F930CD"/>
    <w:rsid w:val="00F93D14"/>
    <w:rsid w:val="00F942EE"/>
    <w:rsid w:val="00F97C74"/>
    <w:rsid w:val="00FA1762"/>
    <w:rsid w:val="00FA1E17"/>
    <w:rsid w:val="00FA1E81"/>
    <w:rsid w:val="00FA5BE8"/>
    <w:rsid w:val="00FB4D9B"/>
    <w:rsid w:val="00FB4F6D"/>
    <w:rsid w:val="00FC1BE6"/>
    <w:rsid w:val="00FC26FE"/>
    <w:rsid w:val="00FC322B"/>
    <w:rsid w:val="00FD06EA"/>
    <w:rsid w:val="00FD0C23"/>
    <w:rsid w:val="00FD343B"/>
    <w:rsid w:val="00FD399E"/>
    <w:rsid w:val="00FD3B45"/>
    <w:rsid w:val="00FD74F9"/>
    <w:rsid w:val="00FE0B5B"/>
    <w:rsid w:val="00FF0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
    </o:shapedefaults>
    <o:shapelayout v:ext="edit">
      <o:idmap v:ext="edit" data="1"/>
    </o:shapelayout>
  </w:shapeDefaults>
  <w:decimalSymbol w:val=","/>
  <w:listSeparator w:val=";"/>
  <w14:docId w14:val="5E2900D4"/>
  <w15:chartTrackingRefBased/>
  <w15:docId w15:val="{63DE7564-7F28-4BE6-B055-0F30AFB6A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8DD"/>
    <w:pPr>
      <w:spacing w:after="120" w:line="295" w:lineRule="atLeast"/>
    </w:pPr>
    <w:rPr>
      <w:rFonts w:ascii="Bosch Office Sans" w:hAnsi="Bosch Office Sans"/>
      <w:sz w:val="22"/>
      <w:lang w:val="pt-BR" w:eastAsia="de-DE"/>
    </w:rPr>
  </w:style>
  <w:style w:type="paragraph" w:styleId="Ttulo1">
    <w:name w:val="heading 1"/>
    <w:basedOn w:val="Normal"/>
    <w:next w:val="Normal"/>
    <w:qFormat/>
    <w:rsid w:val="00106871"/>
    <w:pPr>
      <w:keepNext/>
      <w:numPr>
        <w:numId w:val="11"/>
      </w:numPr>
      <w:tabs>
        <w:tab w:val="left" w:pos="437"/>
      </w:tabs>
      <w:spacing w:before="240"/>
      <w:outlineLvl w:val="0"/>
    </w:pPr>
    <w:rPr>
      <w:rFonts w:cs="Arial"/>
      <w:b/>
      <w:bCs/>
      <w:kern w:val="32"/>
      <w:szCs w:val="32"/>
      <w:lang w:eastAsia="en-US"/>
    </w:rPr>
  </w:style>
  <w:style w:type="paragraph" w:styleId="Ttulo2">
    <w:name w:val="heading 2"/>
    <w:basedOn w:val="Ttulo1"/>
    <w:next w:val="Normal"/>
    <w:qFormat/>
    <w:rsid w:val="00106871"/>
    <w:pPr>
      <w:numPr>
        <w:ilvl w:val="1"/>
      </w:numPr>
      <w:tabs>
        <w:tab w:val="clear" w:pos="437"/>
        <w:tab w:val="clear" w:pos="953"/>
        <w:tab w:val="left" w:pos="624"/>
      </w:tabs>
      <w:outlineLvl w:val="1"/>
    </w:pPr>
  </w:style>
  <w:style w:type="paragraph" w:styleId="Ttulo3">
    <w:name w:val="heading 3"/>
    <w:basedOn w:val="Ttulo2"/>
    <w:next w:val="Normal"/>
    <w:qFormat/>
    <w:rsid w:val="00106871"/>
    <w:pPr>
      <w:numPr>
        <w:ilvl w:val="2"/>
      </w:numPr>
      <w:tabs>
        <w:tab w:val="clear" w:pos="624"/>
        <w:tab w:val="clear" w:pos="10167"/>
        <w:tab w:val="left" w:pos="754"/>
      </w:tabs>
      <w:ind w:left="1906"/>
      <w:outlineLvl w:val="2"/>
    </w:pPr>
  </w:style>
  <w:style w:type="paragraph" w:styleId="Ttulo4">
    <w:name w:val="heading 4"/>
    <w:basedOn w:val="Ttulo3"/>
    <w:next w:val="Normal"/>
    <w:qFormat/>
    <w:rsid w:val="00106871"/>
    <w:pPr>
      <w:numPr>
        <w:ilvl w:val="3"/>
      </w:numPr>
      <w:tabs>
        <w:tab w:val="clear" w:pos="754"/>
        <w:tab w:val="clear" w:pos="1236"/>
        <w:tab w:val="num" w:pos="953"/>
      </w:tabs>
      <w:ind w:left="1906"/>
      <w:outlineLvl w:val="3"/>
    </w:pPr>
  </w:style>
  <w:style w:type="paragraph" w:styleId="Ttulo5">
    <w:name w:val="heading 5"/>
    <w:basedOn w:val="Ttulo4"/>
    <w:next w:val="Normal"/>
    <w:qFormat/>
    <w:rsid w:val="00106871"/>
    <w:pPr>
      <w:numPr>
        <w:ilvl w:val="4"/>
      </w:numPr>
      <w:tabs>
        <w:tab w:val="left" w:pos="1128"/>
      </w:tabs>
      <w:outlineLvl w:val="4"/>
    </w:pPr>
  </w:style>
  <w:style w:type="paragraph" w:styleId="Ttulo6">
    <w:name w:val="heading 6"/>
    <w:basedOn w:val="Ttulo5"/>
    <w:next w:val="Normal"/>
    <w:qFormat/>
    <w:rsid w:val="00B8204A"/>
    <w:pPr>
      <w:numPr>
        <w:ilvl w:val="5"/>
      </w:numPr>
      <w:outlineLvl w:val="5"/>
    </w:pPr>
  </w:style>
  <w:style w:type="paragraph" w:styleId="Ttulo7">
    <w:name w:val="heading 7"/>
    <w:basedOn w:val="Ttulo6"/>
    <w:next w:val="Normal"/>
    <w:qFormat/>
    <w:rsid w:val="00B8204A"/>
    <w:pPr>
      <w:numPr>
        <w:ilvl w:val="6"/>
      </w:numPr>
      <w:outlineLvl w:val="6"/>
    </w:pPr>
  </w:style>
  <w:style w:type="paragraph" w:styleId="Ttulo8">
    <w:name w:val="heading 8"/>
    <w:basedOn w:val="Ttulo7"/>
    <w:next w:val="Normal"/>
    <w:qFormat/>
    <w:rsid w:val="00B8204A"/>
    <w:pPr>
      <w:numPr>
        <w:ilvl w:val="7"/>
      </w:numPr>
      <w:outlineLvl w:val="7"/>
    </w:pPr>
  </w:style>
  <w:style w:type="paragraph" w:styleId="Ttulo9">
    <w:name w:val="heading 9"/>
    <w:basedOn w:val="Ttulo1"/>
    <w:next w:val="Normal"/>
    <w:qFormat/>
    <w:rsid w:val="00A1318D"/>
    <w:pPr>
      <w:numPr>
        <w:numId w:val="0"/>
      </w:numPr>
      <w:spacing w:before="12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MLStat">
    <w:name w:val="MLStat"/>
    <w:basedOn w:val="Normal"/>
    <w:pPr>
      <w:spacing w:before="2" w:after="2" w:line="20" w:lineRule="exact"/>
      <w:ind w:left="2000" w:right="2000" w:firstLine="2000"/>
    </w:pPr>
    <w:rPr>
      <w:rFonts w:ascii="MLStat" w:hAnsi="MLStat"/>
      <w:noProof/>
      <w:sz w:val="2"/>
    </w:rPr>
  </w:style>
  <w:style w:type="paragraph" w:styleId="Rodap">
    <w:name w:val="footer"/>
    <w:basedOn w:val="Normal"/>
    <w:pPr>
      <w:tabs>
        <w:tab w:val="center" w:pos="4153"/>
        <w:tab w:val="right" w:pos="8306"/>
      </w:tabs>
    </w:pPr>
  </w:style>
  <w:style w:type="paragraph" w:styleId="Cabealho">
    <w:name w:val="header"/>
    <w:basedOn w:val="Normal"/>
    <w:pPr>
      <w:tabs>
        <w:tab w:val="center" w:pos="4153"/>
        <w:tab w:val="right" w:pos="8306"/>
      </w:tabs>
    </w:pPr>
  </w:style>
  <w:style w:type="paragraph" w:styleId="Textodebalo">
    <w:name w:val="Balloon Text"/>
    <w:basedOn w:val="Normal"/>
    <w:rPr>
      <w:rFonts w:cs="Courier New"/>
      <w:szCs w:val="22"/>
    </w:rPr>
  </w:style>
  <w:style w:type="character" w:styleId="Nmerodepgina">
    <w:name w:val="page number"/>
    <w:basedOn w:val="Fontepargpadro"/>
  </w:style>
  <w:style w:type="paragraph" w:customStyle="1" w:styleId="Grouping">
    <w:name w:val="Grouping"/>
    <w:basedOn w:val="Normal"/>
    <w:next w:val="Normal"/>
    <w:pPr>
      <w:tabs>
        <w:tab w:val="left" w:pos="953"/>
      </w:tabs>
      <w:ind w:hanging="953"/>
    </w:pPr>
    <w:rPr>
      <w:b/>
    </w:rPr>
  </w:style>
  <w:style w:type="paragraph" w:styleId="Remissivo1">
    <w:name w:val="index 1"/>
    <w:basedOn w:val="Normal"/>
    <w:next w:val="Normal"/>
    <w:autoRedefine/>
    <w:pPr>
      <w:ind w:left="240" w:hanging="240"/>
    </w:pPr>
  </w:style>
  <w:style w:type="paragraph" w:styleId="Ttulodendiceremissivo">
    <w:name w:val="index heading"/>
    <w:basedOn w:val="Normal"/>
    <w:next w:val="Remissivo1"/>
    <w:rPr>
      <w:rFonts w:cs="Arial"/>
      <w:b/>
      <w:bCs/>
    </w:rPr>
  </w:style>
  <w:style w:type="paragraph" w:styleId="Destinatrio">
    <w:name w:val="envelope address"/>
    <w:basedOn w:val="Normal"/>
    <w:pPr>
      <w:framePr w:w="4320" w:h="2160" w:hRule="exact" w:hSpace="141" w:wrap="auto" w:hAnchor="page" w:xAlign="center" w:yAlign="bottom"/>
      <w:ind w:left="1"/>
    </w:pPr>
    <w:rPr>
      <w:rFonts w:cs="Arial"/>
      <w:szCs w:val="24"/>
    </w:rPr>
  </w:style>
  <w:style w:type="paragraph" w:styleId="Remetente">
    <w:name w:val="envelope return"/>
    <w:basedOn w:val="Normal"/>
    <w:rPr>
      <w:rFonts w:cs="Arial"/>
      <w:szCs w:val="22"/>
    </w:rPr>
  </w:style>
  <w:style w:type="paragraph" w:styleId="Ttulodendicedeautoridades">
    <w:name w:val="toa heading"/>
    <w:basedOn w:val="Normal"/>
    <w:next w:val="Normal"/>
    <w:pPr>
      <w:spacing w:before="120"/>
    </w:pPr>
    <w:rPr>
      <w:rFonts w:cs="Arial"/>
      <w:b/>
      <w:bCs/>
      <w:szCs w:val="24"/>
    </w:rPr>
  </w:style>
  <w:style w:type="paragraph" w:styleId="Ttulo">
    <w:name w:val="Title"/>
    <w:basedOn w:val="Normal"/>
    <w:qFormat/>
    <w:pPr>
      <w:spacing w:before="240" w:after="60"/>
      <w:jc w:val="center"/>
      <w:outlineLvl w:val="0"/>
    </w:pPr>
    <w:rPr>
      <w:rFonts w:cs="Arial"/>
      <w:b/>
      <w:bCs/>
      <w:kern w:val="28"/>
      <w:sz w:val="32"/>
      <w:szCs w:val="32"/>
    </w:rPr>
  </w:style>
  <w:style w:type="paragraph" w:styleId="Cabealhodamensagem">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Subttulo">
    <w:name w:val="Subtitle"/>
    <w:basedOn w:val="Normal"/>
    <w:qFormat/>
    <w:pPr>
      <w:spacing w:after="60"/>
      <w:jc w:val="center"/>
      <w:outlineLvl w:val="1"/>
    </w:pPr>
    <w:rPr>
      <w:rFonts w:cs="Arial"/>
      <w:szCs w:val="24"/>
    </w:rPr>
  </w:style>
  <w:style w:type="paragraph" w:styleId="MapadoDocumento">
    <w:name w:val="Document Map"/>
    <w:basedOn w:val="Normal"/>
    <w:pPr>
      <w:shd w:val="clear" w:color="auto" w:fill="000080"/>
    </w:pPr>
    <w:rPr>
      <w:rFonts w:cs="Courier New"/>
      <w:szCs w:val="22"/>
    </w:rPr>
  </w:style>
  <w:style w:type="paragraph" w:styleId="TextosemFormatao">
    <w:name w:val="Plain Text"/>
    <w:basedOn w:val="Normal"/>
    <w:rPr>
      <w:rFonts w:cs="Courier New"/>
      <w:szCs w:val="22"/>
    </w:rPr>
  </w:style>
  <w:style w:type="paragraph" w:styleId="NormalWeb">
    <w:name w:val="Normal (Web)"/>
    <w:basedOn w:val="Normal"/>
    <w:uiPriority w:val="99"/>
    <w:rPr>
      <w:szCs w:val="24"/>
    </w:rPr>
  </w:style>
  <w:style w:type="paragraph" w:styleId="ndicedeilustraes">
    <w:name w:val="table of figures"/>
    <w:basedOn w:val="Normal"/>
    <w:next w:val="Normal"/>
  </w:style>
  <w:style w:type="paragraph" w:styleId="Saudao">
    <w:name w:val="Salutation"/>
    <w:basedOn w:val="Normal"/>
    <w:next w:val="Normal"/>
  </w:style>
  <w:style w:type="paragraph" w:styleId="Commarcadores">
    <w:name w:val="List Bullet"/>
    <w:basedOn w:val="Normal"/>
    <w:pPr>
      <w:numPr>
        <w:numId w:val="1"/>
      </w:numPr>
    </w:pPr>
  </w:style>
  <w:style w:type="paragraph" w:styleId="Commarcadores2">
    <w:name w:val="List Bullet 2"/>
    <w:basedOn w:val="Normal"/>
    <w:pPr>
      <w:numPr>
        <w:numId w:val="2"/>
      </w:numPr>
    </w:pPr>
  </w:style>
  <w:style w:type="paragraph" w:styleId="Commarcadores3">
    <w:name w:val="List Bullet 3"/>
    <w:basedOn w:val="Normal"/>
    <w:pPr>
      <w:numPr>
        <w:numId w:val="3"/>
      </w:numPr>
    </w:pPr>
  </w:style>
  <w:style w:type="paragraph" w:styleId="Commarcadores4">
    <w:name w:val="List Bullet 4"/>
    <w:basedOn w:val="Normal"/>
    <w:pPr>
      <w:numPr>
        <w:numId w:val="4"/>
      </w:numPr>
    </w:pPr>
  </w:style>
  <w:style w:type="paragraph" w:styleId="Commarcadores5">
    <w:name w:val="List Bullet 5"/>
    <w:basedOn w:val="Normal"/>
    <w:pPr>
      <w:numPr>
        <w:numId w:val="5"/>
      </w:numPr>
    </w:pPr>
  </w:style>
  <w:style w:type="paragraph" w:styleId="Legenda">
    <w:name w:val="caption"/>
    <w:basedOn w:val="Normal"/>
    <w:next w:val="Normal"/>
    <w:qFormat/>
    <w:rPr>
      <w:b/>
      <w:bCs/>
      <w:szCs w:val="22"/>
    </w:rPr>
  </w:style>
  <w:style w:type="paragraph" w:styleId="Textoembloco">
    <w:name w:val="Block Text"/>
    <w:basedOn w:val="Normal"/>
    <w:pPr>
      <w:ind w:left="1440" w:right="1440"/>
    </w:pPr>
  </w:style>
  <w:style w:type="paragraph" w:styleId="Data">
    <w:name w:val="Date"/>
    <w:basedOn w:val="Normal"/>
    <w:next w:val="Normal"/>
  </w:style>
  <w:style w:type="paragraph" w:styleId="AssinaturadeEmail">
    <w:name w:val="E-mail Signature"/>
    <w:basedOn w:val="Normal"/>
  </w:style>
  <w:style w:type="paragraph" w:styleId="Textodenotadefim">
    <w:name w:val="endnote text"/>
    <w:basedOn w:val="Normal"/>
    <w:rPr>
      <w:szCs w:val="22"/>
    </w:rPr>
  </w:style>
  <w:style w:type="paragraph" w:styleId="Ttulodanota">
    <w:name w:val="Note Heading"/>
    <w:basedOn w:val="Normal"/>
    <w:next w:val="Normal"/>
  </w:style>
  <w:style w:type="paragraph" w:styleId="Textodenotaderodap">
    <w:name w:val="footnote text"/>
    <w:basedOn w:val="Normal"/>
    <w:rPr>
      <w:szCs w:val="22"/>
    </w:rPr>
  </w:style>
  <w:style w:type="paragraph" w:styleId="Encerramento">
    <w:name w:val="Closing"/>
    <w:basedOn w:val="Normal"/>
    <w:pPr>
      <w:ind w:left="4252"/>
    </w:pPr>
  </w:style>
  <w:style w:type="paragraph" w:styleId="EndereoHTML">
    <w:name w:val="HTML Address"/>
    <w:basedOn w:val="Normal"/>
    <w:rPr>
      <w:i/>
      <w:iCs/>
    </w:rPr>
  </w:style>
  <w:style w:type="paragraph" w:styleId="Pr-formataoHTML">
    <w:name w:val="HTML Preformatted"/>
    <w:basedOn w:val="Normal"/>
    <w:rPr>
      <w:rFonts w:ascii="Courier New" w:hAnsi="Courier New" w:cs="Courier New"/>
      <w:szCs w:val="22"/>
    </w:rPr>
  </w:style>
  <w:style w:type="paragraph" w:styleId="Remissivo2">
    <w:name w:val="index 2"/>
    <w:basedOn w:val="Normal"/>
    <w:next w:val="Normal"/>
    <w:autoRedefine/>
    <w:pPr>
      <w:ind w:left="440" w:hanging="220"/>
    </w:pPr>
  </w:style>
  <w:style w:type="paragraph" w:styleId="Remissivo3">
    <w:name w:val="index 3"/>
    <w:basedOn w:val="Normal"/>
    <w:next w:val="Normal"/>
    <w:autoRedefine/>
    <w:pPr>
      <w:ind w:left="660" w:hanging="220"/>
    </w:pPr>
  </w:style>
  <w:style w:type="paragraph" w:styleId="Remissivo4">
    <w:name w:val="index 4"/>
    <w:basedOn w:val="Normal"/>
    <w:next w:val="Normal"/>
    <w:autoRedefine/>
    <w:pPr>
      <w:ind w:left="880" w:hanging="220"/>
    </w:pPr>
  </w:style>
  <w:style w:type="paragraph" w:styleId="Remissivo5">
    <w:name w:val="index 5"/>
    <w:basedOn w:val="Normal"/>
    <w:next w:val="Normal"/>
    <w:autoRedefine/>
    <w:pPr>
      <w:ind w:left="1100" w:hanging="220"/>
    </w:pPr>
  </w:style>
  <w:style w:type="paragraph" w:styleId="Remissivo6">
    <w:name w:val="index 6"/>
    <w:basedOn w:val="Normal"/>
    <w:next w:val="Normal"/>
    <w:autoRedefine/>
    <w:pPr>
      <w:ind w:left="1320" w:hanging="220"/>
    </w:pPr>
  </w:style>
  <w:style w:type="paragraph" w:styleId="Remissivo7">
    <w:name w:val="index 7"/>
    <w:basedOn w:val="Normal"/>
    <w:next w:val="Normal"/>
    <w:autoRedefine/>
    <w:pPr>
      <w:ind w:left="1540" w:hanging="220"/>
    </w:pPr>
  </w:style>
  <w:style w:type="paragraph" w:styleId="Remissivo8">
    <w:name w:val="index 8"/>
    <w:basedOn w:val="Normal"/>
    <w:next w:val="Normal"/>
    <w:autoRedefine/>
    <w:pPr>
      <w:ind w:left="1760" w:hanging="220"/>
    </w:pPr>
  </w:style>
  <w:style w:type="paragraph" w:styleId="Remissivo9">
    <w:name w:val="index 9"/>
    <w:basedOn w:val="Normal"/>
    <w:next w:val="Normal"/>
    <w:autoRedefine/>
    <w:pPr>
      <w:ind w:left="1980" w:hanging="220"/>
    </w:pPr>
  </w:style>
  <w:style w:type="paragraph" w:styleId="Textodecomentrio">
    <w:name w:val="annotation text"/>
    <w:basedOn w:val="Normal"/>
    <w:rPr>
      <w:szCs w:val="22"/>
    </w:rPr>
  </w:style>
  <w:style w:type="paragraph" w:styleId="Assuntodocomentrio">
    <w:name w:val="annotation subject"/>
    <w:basedOn w:val="Textodecomentrio"/>
    <w:next w:val="Textodecomentrio"/>
    <w:rPr>
      <w:b/>
      <w:bCs/>
    </w:r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Listadecontinuao">
    <w:name w:val="List Continue"/>
    <w:basedOn w:val="Normal"/>
    <w:pPr>
      <w:ind w:left="283"/>
    </w:pPr>
  </w:style>
  <w:style w:type="paragraph" w:styleId="Listadecontinuao2">
    <w:name w:val="List Continue 2"/>
    <w:basedOn w:val="Normal"/>
    <w:pPr>
      <w:ind w:left="566"/>
    </w:pPr>
  </w:style>
  <w:style w:type="paragraph" w:styleId="Listadecontinuao3">
    <w:name w:val="List Continue 3"/>
    <w:basedOn w:val="Normal"/>
    <w:pPr>
      <w:ind w:left="849"/>
    </w:pPr>
  </w:style>
  <w:style w:type="paragraph" w:styleId="Listadecontinuao4">
    <w:name w:val="List Continue 4"/>
    <w:basedOn w:val="Normal"/>
    <w:pPr>
      <w:ind w:left="1132"/>
    </w:pPr>
  </w:style>
  <w:style w:type="paragraph" w:styleId="Listadecontinuao5">
    <w:name w:val="List Continue 5"/>
    <w:basedOn w:val="Normal"/>
    <w:pPr>
      <w:ind w:left="1415"/>
    </w:pPr>
  </w:style>
  <w:style w:type="paragraph" w:styleId="Numerada">
    <w:name w:val="List Number"/>
    <w:basedOn w:val="Normal"/>
    <w:pPr>
      <w:numPr>
        <w:numId w:val="6"/>
      </w:numPr>
    </w:pPr>
  </w:style>
  <w:style w:type="paragraph" w:styleId="Numerada2">
    <w:name w:val="List Number 2"/>
    <w:basedOn w:val="Normal"/>
    <w:pPr>
      <w:numPr>
        <w:numId w:val="7"/>
      </w:numPr>
    </w:pPr>
  </w:style>
  <w:style w:type="paragraph" w:styleId="Numerada3">
    <w:name w:val="List Number 3"/>
    <w:basedOn w:val="Normal"/>
    <w:pPr>
      <w:numPr>
        <w:numId w:val="8"/>
      </w:numPr>
    </w:pPr>
  </w:style>
  <w:style w:type="paragraph" w:styleId="Numerada4">
    <w:name w:val="List Number 4"/>
    <w:basedOn w:val="Normal"/>
    <w:pPr>
      <w:numPr>
        <w:numId w:val="9"/>
      </w:numPr>
    </w:pPr>
  </w:style>
  <w:style w:type="paragraph" w:styleId="Numerada5">
    <w:name w:val="List Number 5"/>
    <w:basedOn w:val="Normal"/>
    <w:pPr>
      <w:numPr>
        <w:numId w:val="10"/>
      </w:numPr>
    </w:pPr>
  </w:style>
  <w:style w:type="paragraph" w:styleId="Textodemacro">
    <w:name w:val="macro"/>
    <w:pPr>
      <w:tabs>
        <w:tab w:val="left" w:pos="480"/>
        <w:tab w:val="left" w:pos="960"/>
        <w:tab w:val="left" w:pos="1440"/>
        <w:tab w:val="left" w:pos="1920"/>
        <w:tab w:val="left" w:pos="2400"/>
        <w:tab w:val="left" w:pos="2880"/>
        <w:tab w:val="left" w:pos="3360"/>
        <w:tab w:val="left" w:pos="3840"/>
        <w:tab w:val="left" w:pos="4320"/>
      </w:tabs>
      <w:spacing w:line="295" w:lineRule="atLeast"/>
    </w:pPr>
    <w:rPr>
      <w:rFonts w:ascii="Courier New" w:hAnsi="Courier New" w:cs="Courier New"/>
      <w:sz w:val="22"/>
      <w:szCs w:val="22"/>
      <w:lang w:val="de-DE" w:eastAsia="de-DE"/>
    </w:rPr>
  </w:style>
  <w:style w:type="paragraph" w:styleId="ndicedeautoridades">
    <w:name w:val="table of authorities"/>
    <w:basedOn w:val="Normal"/>
    <w:next w:val="Normal"/>
    <w:pPr>
      <w:ind w:left="220" w:hanging="220"/>
    </w:pPr>
  </w:style>
  <w:style w:type="paragraph" w:styleId="Recuonormal">
    <w:name w:val="Normal Indent"/>
    <w:basedOn w:val="Normal"/>
    <w:pPr>
      <w:ind w:left="708"/>
    </w:pPr>
  </w:style>
  <w:style w:type="paragraph" w:styleId="Corpodetexto">
    <w:name w:val="Body Text"/>
    <w:basedOn w:val="Normal"/>
  </w:style>
  <w:style w:type="paragraph" w:styleId="Corpodetexto2">
    <w:name w:val="Body Text 2"/>
    <w:basedOn w:val="Normal"/>
    <w:pPr>
      <w:spacing w:line="480" w:lineRule="auto"/>
    </w:pPr>
  </w:style>
  <w:style w:type="paragraph" w:styleId="Corpodetexto3">
    <w:name w:val="Body Text 3"/>
    <w:basedOn w:val="Normal"/>
    <w:rPr>
      <w:szCs w:val="22"/>
    </w:rPr>
  </w:style>
  <w:style w:type="paragraph" w:styleId="Recuodecorpodetexto2">
    <w:name w:val="Body Text Indent 2"/>
    <w:basedOn w:val="Normal"/>
    <w:pPr>
      <w:spacing w:line="480" w:lineRule="auto"/>
      <w:ind w:left="283"/>
    </w:pPr>
  </w:style>
  <w:style w:type="paragraph" w:styleId="Recuodecorpodetexto3">
    <w:name w:val="Body Text Indent 3"/>
    <w:basedOn w:val="Normal"/>
    <w:pPr>
      <w:ind w:left="283"/>
    </w:pPr>
    <w:rPr>
      <w:szCs w:val="22"/>
    </w:rPr>
  </w:style>
  <w:style w:type="paragraph" w:styleId="Primeirorecuodecorpodetexto">
    <w:name w:val="Body Text First Indent"/>
    <w:basedOn w:val="Corpodetexto"/>
    <w:pPr>
      <w:ind w:firstLine="210"/>
    </w:pPr>
  </w:style>
  <w:style w:type="paragraph" w:styleId="Recuodecorpodetexto">
    <w:name w:val="Body Text Indent"/>
    <w:basedOn w:val="Normal"/>
    <w:pPr>
      <w:ind w:left="283"/>
    </w:pPr>
  </w:style>
  <w:style w:type="paragraph" w:styleId="Primeirorecuodecorpodetexto2">
    <w:name w:val="Body Text First Indent 2"/>
    <w:basedOn w:val="Recuodecorpodetexto"/>
    <w:pPr>
      <w:ind w:firstLine="210"/>
    </w:pPr>
  </w:style>
  <w:style w:type="paragraph" w:styleId="Assinatura">
    <w:name w:val="Signature"/>
    <w:basedOn w:val="Normal"/>
    <w:pPr>
      <w:ind w:left="4252"/>
    </w:pPr>
  </w:style>
  <w:style w:type="paragraph" w:styleId="Sumrio1">
    <w:name w:val="toc 1"/>
    <w:basedOn w:val="Normal"/>
    <w:next w:val="Normal"/>
    <w:autoRedefine/>
    <w:uiPriority w:val="39"/>
    <w:rsid w:val="00340325"/>
    <w:pPr>
      <w:tabs>
        <w:tab w:val="left" w:pos="992"/>
        <w:tab w:val="right" w:leader="dot" w:pos="9072"/>
      </w:tabs>
      <w:spacing w:after="0"/>
      <w:ind w:left="992" w:hanging="992"/>
    </w:pPr>
  </w:style>
  <w:style w:type="paragraph" w:styleId="Sumrio2">
    <w:name w:val="toc 2"/>
    <w:basedOn w:val="Sumrio1"/>
    <w:next w:val="Normal"/>
    <w:autoRedefine/>
    <w:uiPriority w:val="39"/>
    <w:rsid w:val="00F04905"/>
    <w:pPr>
      <w:tabs>
        <w:tab w:val="right" w:leader="dot" w:pos="9518"/>
      </w:tabs>
    </w:pPr>
  </w:style>
  <w:style w:type="paragraph" w:styleId="Sumrio3">
    <w:name w:val="toc 3"/>
    <w:basedOn w:val="Sumrio1"/>
    <w:next w:val="Normal"/>
    <w:autoRedefine/>
    <w:uiPriority w:val="39"/>
    <w:rsid w:val="00F04905"/>
    <w:pPr>
      <w:tabs>
        <w:tab w:val="right" w:leader="dot" w:pos="9518"/>
      </w:tabs>
    </w:pPr>
  </w:style>
  <w:style w:type="paragraph" w:styleId="Sumrio4">
    <w:name w:val="toc 4"/>
    <w:basedOn w:val="Sumrio1"/>
    <w:next w:val="Normal"/>
    <w:autoRedefine/>
    <w:uiPriority w:val="39"/>
    <w:rsid w:val="007E084A"/>
  </w:style>
  <w:style w:type="paragraph" w:styleId="Sumrio5">
    <w:name w:val="toc 5"/>
    <w:basedOn w:val="Sumrio1"/>
    <w:next w:val="Normal"/>
    <w:autoRedefine/>
    <w:uiPriority w:val="39"/>
    <w:rsid w:val="007E084A"/>
  </w:style>
  <w:style w:type="paragraph" w:styleId="Sumrio6">
    <w:name w:val="toc 6"/>
    <w:basedOn w:val="Sumrio1"/>
    <w:next w:val="Normal"/>
    <w:autoRedefine/>
    <w:uiPriority w:val="39"/>
    <w:rsid w:val="007E084A"/>
  </w:style>
  <w:style w:type="paragraph" w:styleId="Sumrio7">
    <w:name w:val="toc 7"/>
    <w:basedOn w:val="Sumrio1"/>
    <w:next w:val="Normal"/>
    <w:autoRedefine/>
    <w:uiPriority w:val="39"/>
    <w:rsid w:val="007E084A"/>
  </w:style>
  <w:style w:type="paragraph" w:styleId="Sumrio8">
    <w:name w:val="toc 8"/>
    <w:basedOn w:val="Sumrio1"/>
    <w:next w:val="Normal"/>
    <w:autoRedefine/>
    <w:uiPriority w:val="39"/>
    <w:rsid w:val="007E084A"/>
  </w:style>
  <w:style w:type="paragraph" w:styleId="Sumrio9">
    <w:name w:val="toc 9"/>
    <w:basedOn w:val="Sumrio1"/>
    <w:next w:val="Normal"/>
    <w:autoRedefine/>
    <w:uiPriority w:val="39"/>
    <w:rsid w:val="00340325"/>
    <w:pPr>
      <w:tabs>
        <w:tab w:val="clear" w:pos="992"/>
      </w:tabs>
      <w:ind w:left="0" w:firstLine="0"/>
    </w:pPr>
  </w:style>
  <w:style w:type="paragraph" w:styleId="Partesuperior-zdoformulrio">
    <w:name w:val="HTML Top of Form"/>
    <w:basedOn w:val="Normal"/>
    <w:next w:val="Normal"/>
    <w:hidden/>
    <w:pPr>
      <w:pBdr>
        <w:bottom w:val="single" w:sz="6" w:space="1" w:color="auto"/>
      </w:pBdr>
      <w:jc w:val="center"/>
    </w:pPr>
    <w:rPr>
      <w:rFonts w:ascii="Arial" w:hAnsi="Arial" w:cs="Arial"/>
      <w:vanish/>
      <w:szCs w:val="22"/>
    </w:rPr>
  </w:style>
  <w:style w:type="paragraph" w:styleId="Parteinferiordoformulrio">
    <w:name w:val="HTML Bottom of Form"/>
    <w:basedOn w:val="Normal"/>
    <w:next w:val="Normal"/>
    <w:hidden/>
    <w:pPr>
      <w:pBdr>
        <w:top w:val="single" w:sz="6" w:space="1" w:color="auto"/>
      </w:pBdr>
      <w:jc w:val="center"/>
    </w:pPr>
    <w:rPr>
      <w:rFonts w:ascii="Arial" w:hAnsi="Arial" w:cs="Arial"/>
      <w:vanish/>
      <w:szCs w:val="22"/>
    </w:rPr>
  </w:style>
  <w:style w:type="table" w:styleId="Tabelacomgrade">
    <w:name w:val="Table Grid"/>
    <w:basedOn w:val="Tabelanormal"/>
    <w:rsid w:val="00182A4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rsid w:val="007E084A"/>
    <w:rPr>
      <w:color w:val="0000FF"/>
      <w:u w:val="single"/>
    </w:rPr>
  </w:style>
  <w:style w:type="numbering" w:customStyle="1" w:styleId="BoschBulletedList">
    <w:name w:val="BoschBulletedList"/>
    <w:basedOn w:val="Semlista"/>
    <w:rsid w:val="00B51622"/>
    <w:pPr>
      <w:numPr>
        <w:numId w:val="12"/>
      </w:numPr>
    </w:pPr>
  </w:style>
  <w:style w:type="character" w:styleId="Refdecomentrio">
    <w:name w:val="annotation reference"/>
    <w:basedOn w:val="Fontepargpadro"/>
    <w:rsid w:val="00D37528"/>
    <w:rPr>
      <w:sz w:val="16"/>
      <w:szCs w:val="16"/>
    </w:rPr>
  </w:style>
  <w:style w:type="character" w:styleId="Refdenotadefim">
    <w:name w:val="endnote reference"/>
    <w:basedOn w:val="Fontepargpadro"/>
    <w:rsid w:val="00D37528"/>
    <w:rPr>
      <w:vertAlign w:val="superscript"/>
    </w:rPr>
  </w:style>
  <w:style w:type="character" w:styleId="Refdenotaderodap">
    <w:name w:val="footnote reference"/>
    <w:basedOn w:val="Fontepargpadro"/>
    <w:rsid w:val="00D37528"/>
    <w:rPr>
      <w:vertAlign w:val="superscript"/>
    </w:rPr>
  </w:style>
  <w:style w:type="paragraph" w:customStyle="1" w:styleId="RevisionTable">
    <w:name w:val="RevisionTable"/>
    <w:basedOn w:val="Normal"/>
    <w:rsid w:val="00EF42D9"/>
    <w:pPr>
      <w:keepNext/>
      <w:keepLines/>
    </w:pPr>
  </w:style>
  <w:style w:type="paragraph" w:styleId="PargrafodaLista">
    <w:name w:val="List Paragraph"/>
    <w:basedOn w:val="Normal"/>
    <w:uiPriority w:val="34"/>
    <w:qFormat/>
    <w:rsid w:val="00956C07"/>
    <w:pPr>
      <w:ind w:left="720"/>
      <w:contextualSpacing/>
    </w:pPr>
  </w:style>
  <w:style w:type="paragraph" w:styleId="SemEspaamento">
    <w:name w:val="No Spacing"/>
    <w:link w:val="SemEspaamentoChar"/>
    <w:uiPriority w:val="1"/>
    <w:qFormat/>
    <w:rsid w:val="005B09B5"/>
    <w:rPr>
      <w:rFonts w:asciiTheme="minorHAnsi" w:eastAsiaTheme="minorEastAsia" w:hAnsiTheme="minorHAnsi" w:cstheme="minorBidi"/>
      <w:sz w:val="22"/>
      <w:szCs w:val="22"/>
      <w:lang w:val="pt-BR" w:eastAsia="pt-BR"/>
    </w:rPr>
  </w:style>
  <w:style w:type="character" w:customStyle="1" w:styleId="SemEspaamentoChar">
    <w:name w:val="Sem Espaçamento Char"/>
    <w:basedOn w:val="Fontepargpadro"/>
    <w:link w:val="SemEspaamento"/>
    <w:uiPriority w:val="1"/>
    <w:rsid w:val="005B09B5"/>
    <w:rPr>
      <w:rFonts w:asciiTheme="minorHAnsi" w:eastAsiaTheme="minorEastAsia" w:hAnsiTheme="minorHAnsi" w:cstheme="minorBidi"/>
      <w:sz w:val="22"/>
      <w:szCs w:val="22"/>
      <w:lang w:val="pt-BR" w:eastAsia="pt-BR"/>
    </w:rPr>
  </w:style>
  <w:style w:type="character" w:customStyle="1" w:styleId="vertical">
    <w:name w:val="vertical"/>
    <w:basedOn w:val="Fontepargpadro"/>
    <w:rsid w:val="00107CCA"/>
  </w:style>
  <w:style w:type="paragraph" w:customStyle="1" w:styleId="ListNumbering">
    <w:name w:val="List Numbering"/>
    <w:basedOn w:val="Normal"/>
    <w:rsid w:val="00D821B4"/>
    <w:pPr>
      <w:numPr>
        <w:numId w:val="13"/>
      </w:numPr>
      <w:tabs>
        <w:tab w:val="left" w:pos="990"/>
      </w:tabs>
      <w:spacing w:before="120" w:after="60" w:line="240" w:lineRule="auto"/>
      <w:ind w:left="990" w:hanging="270"/>
    </w:pPr>
    <w:rPr>
      <w:rFonts w:ascii="Century Gothic" w:hAnsi="Century Gothic" w:cs="Tahoma"/>
      <w:lang w:eastAsia="en-US"/>
    </w:rPr>
  </w:style>
  <w:style w:type="character" w:styleId="HiperlinkVisitado">
    <w:name w:val="FollowedHyperlink"/>
    <w:basedOn w:val="Fontepargpadro"/>
    <w:rsid w:val="006C6C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25292">
      <w:bodyDiv w:val="1"/>
      <w:marLeft w:val="0"/>
      <w:marRight w:val="0"/>
      <w:marTop w:val="0"/>
      <w:marBottom w:val="0"/>
      <w:divBdr>
        <w:top w:val="none" w:sz="0" w:space="0" w:color="auto"/>
        <w:left w:val="none" w:sz="0" w:space="0" w:color="auto"/>
        <w:bottom w:val="none" w:sz="0" w:space="0" w:color="auto"/>
        <w:right w:val="none" w:sz="0" w:space="0" w:color="auto"/>
      </w:divBdr>
    </w:div>
    <w:div w:id="161504613">
      <w:bodyDiv w:val="1"/>
      <w:marLeft w:val="0"/>
      <w:marRight w:val="0"/>
      <w:marTop w:val="0"/>
      <w:marBottom w:val="0"/>
      <w:divBdr>
        <w:top w:val="none" w:sz="0" w:space="0" w:color="auto"/>
        <w:left w:val="none" w:sz="0" w:space="0" w:color="auto"/>
        <w:bottom w:val="none" w:sz="0" w:space="0" w:color="auto"/>
        <w:right w:val="none" w:sz="0" w:space="0" w:color="auto"/>
      </w:divBdr>
    </w:div>
    <w:div w:id="419447849">
      <w:bodyDiv w:val="1"/>
      <w:marLeft w:val="0"/>
      <w:marRight w:val="0"/>
      <w:marTop w:val="0"/>
      <w:marBottom w:val="0"/>
      <w:divBdr>
        <w:top w:val="none" w:sz="0" w:space="0" w:color="auto"/>
        <w:left w:val="none" w:sz="0" w:space="0" w:color="auto"/>
        <w:bottom w:val="none" w:sz="0" w:space="0" w:color="auto"/>
        <w:right w:val="none" w:sz="0" w:space="0" w:color="auto"/>
      </w:divBdr>
    </w:div>
    <w:div w:id="477116882">
      <w:bodyDiv w:val="1"/>
      <w:marLeft w:val="0"/>
      <w:marRight w:val="0"/>
      <w:marTop w:val="0"/>
      <w:marBottom w:val="0"/>
      <w:divBdr>
        <w:top w:val="none" w:sz="0" w:space="0" w:color="auto"/>
        <w:left w:val="none" w:sz="0" w:space="0" w:color="auto"/>
        <w:bottom w:val="none" w:sz="0" w:space="0" w:color="auto"/>
        <w:right w:val="none" w:sz="0" w:space="0" w:color="auto"/>
      </w:divBdr>
    </w:div>
    <w:div w:id="684138134">
      <w:bodyDiv w:val="1"/>
      <w:marLeft w:val="0"/>
      <w:marRight w:val="0"/>
      <w:marTop w:val="0"/>
      <w:marBottom w:val="0"/>
      <w:divBdr>
        <w:top w:val="none" w:sz="0" w:space="0" w:color="auto"/>
        <w:left w:val="none" w:sz="0" w:space="0" w:color="auto"/>
        <w:bottom w:val="none" w:sz="0" w:space="0" w:color="auto"/>
        <w:right w:val="none" w:sz="0" w:space="0" w:color="auto"/>
      </w:divBdr>
      <w:divsChild>
        <w:div w:id="1832326018">
          <w:marLeft w:val="446"/>
          <w:marRight w:val="0"/>
          <w:marTop w:val="0"/>
          <w:marBottom w:val="0"/>
          <w:divBdr>
            <w:top w:val="none" w:sz="0" w:space="0" w:color="auto"/>
            <w:left w:val="none" w:sz="0" w:space="0" w:color="auto"/>
            <w:bottom w:val="none" w:sz="0" w:space="0" w:color="auto"/>
            <w:right w:val="none" w:sz="0" w:space="0" w:color="auto"/>
          </w:divBdr>
        </w:div>
        <w:div w:id="1578980475">
          <w:marLeft w:val="446"/>
          <w:marRight w:val="0"/>
          <w:marTop w:val="0"/>
          <w:marBottom w:val="0"/>
          <w:divBdr>
            <w:top w:val="none" w:sz="0" w:space="0" w:color="auto"/>
            <w:left w:val="none" w:sz="0" w:space="0" w:color="auto"/>
            <w:bottom w:val="none" w:sz="0" w:space="0" w:color="auto"/>
            <w:right w:val="none" w:sz="0" w:space="0" w:color="auto"/>
          </w:divBdr>
        </w:div>
        <w:div w:id="1189370269">
          <w:marLeft w:val="446"/>
          <w:marRight w:val="0"/>
          <w:marTop w:val="0"/>
          <w:marBottom w:val="0"/>
          <w:divBdr>
            <w:top w:val="none" w:sz="0" w:space="0" w:color="auto"/>
            <w:left w:val="none" w:sz="0" w:space="0" w:color="auto"/>
            <w:bottom w:val="none" w:sz="0" w:space="0" w:color="auto"/>
            <w:right w:val="none" w:sz="0" w:space="0" w:color="auto"/>
          </w:divBdr>
        </w:div>
        <w:div w:id="791022566">
          <w:marLeft w:val="547"/>
          <w:marRight w:val="0"/>
          <w:marTop w:val="0"/>
          <w:marBottom w:val="0"/>
          <w:divBdr>
            <w:top w:val="none" w:sz="0" w:space="0" w:color="auto"/>
            <w:left w:val="none" w:sz="0" w:space="0" w:color="auto"/>
            <w:bottom w:val="none" w:sz="0" w:space="0" w:color="auto"/>
            <w:right w:val="none" w:sz="0" w:space="0" w:color="auto"/>
          </w:divBdr>
        </w:div>
        <w:div w:id="1960406853">
          <w:marLeft w:val="547"/>
          <w:marRight w:val="0"/>
          <w:marTop w:val="0"/>
          <w:marBottom w:val="0"/>
          <w:divBdr>
            <w:top w:val="none" w:sz="0" w:space="0" w:color="auto"/>
            <w:left w:val="none" w:sz="0" w:space="0" w:color="auto"/>
            <w:bottom w:val="none" w:sz="0" w:space="0" w:color="auto"/>
            <w:right w:val="none" w:sz="0" w:space="0" w:color="auto"/>
          </w:divBdr>
        </w:div>
        <w:div w:id="73165442">
          <w:marLeft w:val="547"/>
          <w:marRight w:val="0"/>
          <w:marTop w:val="0"/>
          <w:marBottom w:val="0"/>
          <w:divBdr>
            <w:top w:val="none" w:sz="0" w:space="0" w:color="auto"/>
            <w:left w:val="none" w:sz="0" w:space="0" w:color="auto"/>
            <w:bottom w:val="none" w:sz="0" w:space="0" w:color="auto"/>
            <w:right w:val="none" w:sz="0" w:space="0" w:color="auto"/>
          </w:divBdr>
        </w:div>
      </w:divsChild>
    </w:div>
    <w:div w:id="749233132">
      <w:bodyDiv w:val="1"/>
      <w:marLeft w:val="0"/>
      <w:marRight w:val="0"/>
      <w:marTop w:val="0"/>
      <w:marBottom w:val="0"/>
      <w:divBdr>
        <w:top w:val="none" w:sz="0" w:space="0" w:color="auto"/>
        <w:left w:val="none" w:sz="0" w:space="0" w:color="auto"/>
        <w:bottom w:val="none" w:sz="0" w:space="0" w:color="auto"/>
        <w:right w:val="none" w:sz="0" w:space="0" w:color="auto"/>
      </w:divBdr>
    </w:div>
    <w:div w:id="755907313">
      <w:bodyDiv w:val="1"/>
      <w:marLeft w:val="0"/>
      <w:marRight w:val="0"/>
      <w:marTop w:val="0"/>
      <w:marBottom w:val="0"/>
      <w:divBdr>
        <w:top w:val="none" w:sz="0" w:space="0" w:color="auto"/>
        <w:left w:val="none" w:sz="0" w:space="0" w:color="auto"/>
        <w:bottom w:val="none" w:sz="0" w:space="0" w:color="auto"/>
        <w:right w:val="none" w:sz="0" w:space="0" w:color="auto"/>
      </w:divBdr>
      <w:divsChild>
        <w:div w:id="1421870382">
          <w:marLeft w:val="446"/>
          <w:marRight w:val="0"/>
          <w:marTop w:val="0"/>
          <w:marBottom w:val="0"/>
          <w:divBdr>
            <w:top w:val="none" w:sz="0" w:space="0" w:color="auto"/>
            <w:left w:val="none" w:sz="0" w:space="0" w:color="auto"/>
            <w:bottom w:val="none" w:sz="0" w:space="0" w:color="auto"/>
            <w:right w:val="none" w:sz="0" w:space="0" w:color="auto"/>
          </w:divBdr>
        </w:div>
      </w:divsChild>
    </w:div>
    <w:div w:id="784426704">
      <w:bodyDiv w:val="1"/>
      <w:marLeft w:val="0"/>
      <w:marRight w:val="0"/>
      <w:marTop w:val="0"/>
      <w:marBottom w:val="0"/>
      <w:divBdr>
        <w:top w:val="none" w:sz="0" w:space="0" w:color="auto"/>
        <w:left w:val="none" w:sz="0" w:space="0" w:color="auto"/>
        <w:bottom w:val="none" w:sz="0" w:space="0" w:color="auto"/>
        <w:right w:val="none" w:sz="0" w:space="0" w:color="auto"/>
      </w:divBdr>
      <w:divsChild>
        <w:div w:id="2037340064">
          <w:marLeft w:val="0"/>
          <w:marRight w:val="0"/>
          <w:marTop w:val="0"/>
          <w:marBottom w:val="0"/>
          <w:divBdr>
            <w:top w:val="none" w:sz="0" w:space="0" w:color="auto"/>
            <w:left w:val="none" w:sz="0" w:space="0" w:color="auto"/>
            <w:bottom w:val="none" w:sz="0" w:space="0" w:color="auto"/>
            <w:right w:val="none" w:sz="0" w:space="0" w:color="auto"/>
          </w:divBdr>
        </w:div>
      </w:divsChild>
    </w:div>
    <w:div w:id="796266703">
      <w:bodyDiv w:val="1"/>
      <w:marLeft w:val="0"/>
      <w:marRight w:val="0"/>
      <w:marTop w:val="0"/>
      <w:marBottom w:val="0"/>
      <w:divBdr>
        <w:top w:val="none" w:sz="0" w:space="0" w:color="auto"/>
        <w:left w:val="none" w:sz="0" w:space="0" w:color="auto"/>
        <w:bottom w:val="none" w:sz="0" w:space="0" w:color="auto"/>
        <w:right w:val="none" w:sz="0" w:space="0" w:color="auto"/>
      </w:divBdr>
    </w:div>
    <w:div w:id="843207846">
      <w:bodyDiv w:val="1"/>
      <w:marLeft w:val="0"/>
      <w:marRight w:val="0"/>
      <w:marTop w:val="0"/>
      <w:marBottom w:val="0"/>
      <w:divBdr>
        <w:top w:val="none" w:sz="0" w:space="0" w:color="auto"/>
        <w:left w:val="none" w:sz="0" w:space="0" w:color="auto"/>
        <w:bottom w:val="none" w:sz="0" w:space="0" w:color="auto"/>
        <w:right w:val="none" w:sz="0" w:space="0" w:color="auto"/>
      </w:divBdr>
      <w:divsChild>
        <w:div w:id="582420092">
          <w:marLeft w:val="446"/>
          <w:marRight w:val="0"/>
          <w:marTop w:val="0"/>
          <w:marBottom w:val="0"/>
          <w:divBdr>
            <w:top w:val="none" w:sz="0" w:space="0" w:color="auto"/>
            <w:left w:val="none" w:sz="0" w:space="0" w:color="auto"/>
            <w:bottom w:val="none" w:sz="0" w:space="0" w:color="auto"/>
            <w:right w:val="none" w:sz="0" w:space="0" w:color="auto"/>
          </w:divBdr>
        </w:div>
        <w:div w:id="623736642">
          <w:marLeft w:val="446"/>
          <w:marRight w:val="0"/>
          <w:marTop w:val="0"/>
          <w:marBottom w:val="0"/>
          <w:divBdr>
            <w:top w:val="none" w:sz="0" w:space="0" w:color="auto"/>
            <w:left w:val="none" w:sz="0" w:space="0" w:color="auto"/>
            <w:bottom w:val="none" w:sz="0" w:space="0" w:color="auto"/>
            <w:right w:val="none" w:sz="0" w:space="0" w:color="auto"/>
          </w:divBdr>
        </w:div>
        <w:div w:id="241255734">
          <w:marLeft w:val="446"/>
          <w:marRight w:val="0"/>
          <w:marTop w:val="0"/>
          <w:marBottom w:val="0"/>
          <w:divBdr>
            <w:top w:val="none" w:sz="0" w:space="0" w:color="auto"/>
            <w:left w:val="none" w:sz="0" w:space="0" w:color="auto"/>
            <w:bottom w:val="none" w:sz="0" w:space="0" w:color="auto"/>
            <w:right w:val="none" w:sz="0" w:space="0" w:color="auto"/>
          </w:divBdr>
        </w:div>
        <w:div w:id="2052070059">
          <w:marLeft w:val="446"/>
          <w:marRight w:val="0"/>
          <w:marTop w:val="0"/>
          <w:marBottom w:val="0"/>
          <w:divBdr>
            <w:top w:val="none" w:sz="0" w:space="0" w:color="auto"/>
            <w:left w:val="none" w:sz="0" w:space="0" w:color="auto"/>
            <w:bottom w:val="none" w:sz="0" w:space="0" w:color="auto"/>
            <w:right w:val="none" w:sz="0" w:space="0" w:color="auto"/>
          </w:divBdr>
        </w:div>
      </w:divsChild>
    </w:div>
    <w:div w:id="874850572">
      <w:bodyDiv w:val="1"/>
      <w:marLeft w:val="0"/>
      <w:marRight w:val="0"/>
      <w:marTop w:val="0"/>
      <w:marBottom w:val="0"/>
      <w:divBdr>
        <w:top w:val="none" w:sz="0" w:space="0" w:color="auto"/>
        <w:left w:val="none" w:sz="0" w:space="0" w:color="auto"/>
        <w:bottom w:val="none" w:sz="0" w:space="0" w:color="auto"/>
        <w:right w:val="none" w:sz="0" w:space="0" w:color="auto"/>
      </w:divBdr>
      <w:divsChild>
        <w:div w:id="913203218">
          <w:marLeft w:val="0"/>
          <w:marRight w:val="0"/>
          <w:marTop w:val="0"/>
          <w:marBottom w:val="0"/>
          <w:divBdr>
            <w:top w:val="none" w:sz="0" w:space="0" w:color="auto"/>
            <w:left w:val="none" w:sz="0" w:space="0" w:color="auto"/>
            <w:bottom w:val="none" w:sz="0" w:space="0" w:color="auto"/>
            <w:right w:val="none" w:sz="0" w:space="0" w:color="auto"/>
          </w:divBdr>
        </w:div>
      </w:divsChild>
    </w:div>
    <w:div w:id="1061175281">
      <w:bodyDiv w:val="1"/>
      <w:marLeft w:val="0"/>
      <w:marRight w:val="0"/>
      <w:marTop w:val="0"/>
      <w:marBottom w:val="0"/>
      <w:divBdr>
        <w:top w:val="none" w:sz="0" w:space="0" w:color="auto"/>
        <w:left w:val="none" w:sz="0" w:space="0" w:color="auto"/>
        <w:bottom w:val="none" w:sz="0" w:space="0" w:color="auto"/>
        <w:right w:val="none" w:sz="0" w:space="0" w:color="auto"/>
      </w:divBdr>
    </w:div>
    <w:div w:id="1109661477">
      <w:bodyDiv w:val="1"/>
      <w:marLeft w:val="0"/>
      <w:marRight w:val="0"/>
      <w:marTop w:val="0"/>
      <w:marBottom w:val="0"/>
      <w:divBdr>
        <w:top w:val="none" w:sz="0" w:space="0" w:color="auto"/>
        <w:left w:val="none" w:sz="0" w:space="0" w:color="auto"/>
        <w:bottom w:val="none" w:sz="0" w:space="0" w:color="auto"/>
        <w:right w:val="none" w:sz="0" w:space="0" w:color="auto"/>
      </w:divBdr>
    </w:div>
    <w:div w:id="1266186950">
      <w:bodyDiv w:val="1"/>
      <w:marLeft w:val="0"/>
      <w:marRight w:val="0"/>
      <w:marTop w:val="0"/>
      <w:marBottom w:val="0"/>
      <w:divBdr>
        <w:top w:val="none" w:sz="0" w:space="0" w:color="auto"/>
        <w:left w:val="none" w:sz="0" w:space="0" w:color="auto"/>
        <w:bottom w:val="none" w:sz="0" w:space="0" w:color="auto"/>
        <w:right w:val="none" w:sz="0" w:space="0" w:color="auto"/>
      </w:divBdr>
      <w:divsChild>
        <w:div w:id="1014384209">
          <w:marLeft w:val="446"/>
          <w:marRight w:val="0"/>
          <w:marTop w:val="0"/>
          <w:marBottom w:val="0"/>
          <w:divBdr>
            <w:top w:val="none" w:sz="0" w:space="0" w:color="auto"/>
            <w:left w:val="none" w:sz="0" w:space="0" w:color="auto"/>
            <w:bottom w:val="none" w:sz="0" w:space="0" w:color="auto"/>
            <w:right w:val="none" w:sz="0" w:space="0" w:color="auto"/>
          </w:divBdr>
        </w:div>
        <w:div w:id="1127091814">
          <w:marLeft w:val="446"/>
          <w:marRight w:val="0"/>
          <w:marTop w:val="0"/>
          <w:marBottom w:val="0"/>
          <w:divBdr>
            <w:top w:val="none" w:sz="0" w:space="0" w:color="auto"/>
            <w:left w:val="none" w:sz="0" w:space="0" w:color="auto"/>
            <w:bottom w:val="none" w:sz="0" w:space="0" w:color="auto"/>
            <w:right w:val="none" w:sz="0" w:space="0" w:color="auto"/>
          </w:divBdr>
        </w:div>
        <w:div w:id="1930038577">
          <w:marLeft w:val="446"/>
          <w:marRight w:val="0"/>
          <w:marTop w:val="0"/>
          <w:marBottom w:val="0"/>
          <w:divBdr>
            <w:top w:val="none" w:sz="0" w:space="0" w:color="auto"/>
            <w:left w:val="none" w:sz="0" w:space="0" w:color="auto"/>
            <w:bottom w:val="none" w:sz="0" w:space="0" w:color="auto"/>
            <w:right w:val="none" w:sz="0" w:space="0" w:color="auto"/>
          </w:divBdr>
        </w:div>
        <w:div w:id="976446769">
          <w:marLeft w:val="547"/>
          <w:marRight w:val="0"/>
          <w:marTop w:val="0"/>
          <w:marBottom w:val="0"/>
          <w:divBdr>
            <w:top w:val="none" w:sz="0" w:space="0" w:color="auto"/>
            <w:left w:val="none" w:sz="0" w:space="0" w:color="auto"/>
            <w:bottom w:val="none" w:sz="0" w:space="0" w:color="auto"/>
            <w:right w:val="none" w:sz="0" w:space="0" w:color="auto"/>
          </w:divBdr>
        </w:div>
        <w:div w:id="352145401">
          <w:marLeft w:val="547"/>
          <w:marRight w:val="0"/>
          <w:marTop w:val="0"/>
          <w:marBottom w:val="0"/>
          <w:divBdr>
            <w:top w:val="none" w:sz="0" w:space="0" w:color="auto"/>
            <w:left w:val="none" w:sz="0" w:space="0" w:color="auto"/>
            <w:bottom w:val="none" w:sz="0" w:space="0" w:color="auto"/>
            <w:right w:val="none" w:sz="0" w:space="0" w:color="auto"/>
          </w:divBdr>
        </w:div>
        <w:div w:id="1579821197">
          <w:marLeft w:val="547"/>
          <w:marRight w:val="0"/>
          <w:marTop w:val="0"/>
          <w:marBottom w:val="0"/>
          <w:divBdr>
            <w:top w:val="none" w:sz="0" w:space="0" w:color="auto"/>
            <w:left w:val="none" w:sz="0" w:space="0" w:color="auto"/>
            <w:bottom w:val="none" w:sz="0" w:space="0" w:color="auto"/>
            <w:right w:val="none" w:sz="0" w:space="0" w:color="auto"/>
          </w:divBdr>
        </w:div>
      </w:divsChild>
    </w:div>
    <w:div w:id="1373262195">
      <w:bodyDiv w:val="1"/>
      <w:marLeft w:val="0"/>
      <w:marRight w:val="0"/>
      <w:marTop w:val="0"/>
      <w:marBottom w:val="0"/>
      <w:divBdr>
        <w:top w:val="none" w:sz="0" w:space="0" w:color="auto"/>
        <w:left w:val="none" w:sz="0" w:space="0" w:color="auto"/>
        <w:bottom w:val="none" w:sz="0" w:space="0" w:color="auto"/>
        <w:right w:val="none" w:sz="0" w:space="0" w:color="auto"/>
      </w:divBdr>
      <w:divsChild>
        <w:div w:id="28268525">
          <w:marLeft w:val="0"/>
          <w:marRight w:val="0"/>
          <w:marTop w:val="0"/>
          <w:marBottom w:val="0"/>
          <w:divBdr>
            <w:top w:val="none" w:sz="0" w:space="0" w:color="auto"/>
            <w:left w:val="none" w:sz="0" w:space="0" w:color="auto"/>
            <w:bottom w:val="none" w:sz="0" w:space="0" w:color="auto"/>
            <w:right w:val="none" w:sz="0" w:space="0" w:color="auto"/>
          </w:divBdr>
        </w:div>
      </w:divsChild>
    </w:div>
    <w:div w:id="1421028013">
      <w:bodyDiv w:val="1"/>
      <w:marLeft w:val="0"/>
      <w:marRight w:val="0"/>
      <w:marTop w:val="0"/>
      <w:marBottom w:val="0"/>
      <w:divBdr>
        <w:top w:val="none" w:sz="0" w:space="0" w:color="auto"/>
        <w:left w:val="none" w:sz="0" w:space="0" w:color="auto"/>
        <w:bottom w:val="none" w:sz="0" w:space="0" w:color="auto"/>
        <w:right w:val="none" w:sz="0" w:space="0" w:color="auto"/>
      </w:divBdr>
      <w:divsChild>
        <w:div w:id="295379042">
          <w:marLeft w:val="0"/>
          <w:marRight w:val="0"/>
          <w:marTop w:val="0"/>
          <w:marBottom w:val="0"/>
          <w:divBdr>
            <w:top w:val="none" w:sz="0" w:space="0" w:color="auto"/>
            <w:left w:val="none" w:sz="0" w:space="0" w:color="auto"/>
            <w:bottom w:val="none" w:sz="0" w:space="0" w:color="auto"/>
            <w:right w:val="none" w:sz="0" w:space="0" w:color="auto"/>
          </w:divBdr>
        </w:div>
      </w:divsChild>
    </w:div>
    <w:div w:id="1610357343">
      <w:bodyDiv w:val="1"/>
      <w:marLeft w:val="0"/>
      <w:marRight w:val="0"/>
      <w:marTop w:val="0"/>
      <w:marBottom w:val="0"/>
      <w:divBdr>
        <w:top w:val="none" w:sz="0" w:space="0" w:color="auto"/>
        <w:left w:val="none" w:sz="0" w:space="0" w:color="auto"/>
        <w:bottom w:val="none" w:sz="0" w:space="0" w:color="auto"/>
        <w:right w:val="none" w:sz="0" w:space="0" w:color="auto"/>
      </w:divBdr>
    </w:div>
    <w:div w:id="1810972463">
      <w:bodyDiv w:val="1"/>
      <w:marLeft w:val="0"/>
      <w:marRight w:val="0"/>
      <w:marTop w:val="0"/>
      <w:marBottom w:val="0"/>
      <w:divBdr>
        <w:top w:val="none" w:sz="0" w:space="0" w:color="auto"/>
        <w:left w:val="none" w:sz="0" w:space="0" w:color="auto"/>
        <w:bottom w:val="none" w:sz="0" w:space="0" w:color="auto"/>
        <w:right w:val="none" w:sz="0" w:space="0" w:color="auto"/>
      </w:divBdr>
      <w:divsChild>
        <w:div w:id="1631087601">
          <w:marLeft w:val="547"/>
          <w:marRight w:val="0"/>
          <w:marTop w:val="0"/>
          <w:marBottom w:val="0"/>
          <w:divBdr>
            <w:top w:val="none" w:sz="0" w:space="0" w:color="auto"/>
            <w:left w:val="none" w:sz="0" w:space="0" w:color="auto"/>
            <w:bottom w:val="none" w:sz="0" w:space="0" w:color="auto"/>
            <w:right w:val="none" w:sz="0" w:space="0" w:color="auto"/>
          </w:divBdr>
        </w:div>
        <w:div w:id="341397640">
          <w:marLeft w:val="547"/>
          <w:marRight w:val="0"/>
          <w:marTop w:val="0"/>
          <w:marBottom w:val="0"/>
          <w:divBdr>
            <w:top w:val="none" w:sz="0" w:space="0" w:color="auto"/>
            <w:left w:val="none" w:sz="0" w:space="0" w:color="auto"/>
            <w:bottom w:val="none" w:sz="0" w:space="0" w:color="auto"/>
            <w:right w:val="none" w:sz="0" w:space="0" w:color="auto"/>
          </w:divBdr>
        </w:div>
        <w:div w:id="1949387318">
          <w:marLeft w:val="547"/>
          <w:marRight w:val="0"/>
          <w:marTop w:val="0"/>
          <w:marBottom w:val="0"/>
          <w:divBdr>
            <w:top w:val="none" w:sz="0" w:space="0" w:color="auto"/>
            <w:left w:val="none" w:sz="0" w:space="0" w:color="auto"/>
            <w:bottom w:val="none" w:sz="0" w:space="0" w:color="auto"/>
            <w:right w:val="none" w:sz="0" w:space="0" w:color="auto"/>
          </w:divBdr>
        </w:div>
        <w:div w:id="1172527571">
          <w:marLeft w:val="547"/>
          <w:marRight w:val="0"/>
          <w:marTop w:val="0"/>
          <w:marBottom w:val="0"/>
          <w:divBdr>
            <w:top w:val="none" w:sz="0" w:space="0" w:color="auto"/>
            <w:left w:val="none" w:sz="0" w:space="0" w:color="auto"/>
            <w:bottom w:val="none" w:sz="0" w:space="0" w:color="auto"/>
            <w:right w:val="none" w:sz="0" w:space="0" w:color="auto"/>
          </w:divBdr>
        </w:div>
        <w:div w:id="1456825252">
          <w:marLeft w:val="547"/>
          <w:marRight w:val="0"/>
          <w:marTop w:val="0"/>
          <w:marBottom w:val="0"/>
          <w:divBdr>
            <w:top w:val="none" w:sz="0" w:space="0" w:color="auto"/>
            <w:left w:val="none" w:sz="0" w:space="0" w:color="auto"/>
            <w:bottom w:val="none" w:sz="0" w:space="0" w:color="auto"/>
            <w:right w:val="none" w:sz="0" w:space="0" w:color="auto"/>
          </w:divBdr>
        </w:div>
        <w:div w:id="152525677">
          <w:marLeft w:val="547"/>
          <w:marRight w:val="0"/>
          <w:marTop w:val="0"/>
          <w:marBottom w:val="0"/>
          <w:divBdr>
            <w:top w:val="none" w:sz="0" w:space="0" w:color="auto"/>
            <w:left w:val="none" w:sz="0" w:space="0" w:color="auto"/>
            <w:bottom w:val="none" w:sz="0" w:space="0" w:color="auto"/>
            <w:right w:val="none" w:sz="0" w:space="0" w:color="auto"/>
          </w:divBdr>
        </w:div>
        <w:div w:id="1079329649">
          <w:marLeft w:val="547"/>
          <w:marRight w:val="0"/>
          <w:marTop w:val="0"/>
          <w:marBottom w:val="0"/>
          <w:divBdr>
            <w:top w:val="none" w:sz="0" w:space="0" w:color="auto"/>
            <w:left w:val="none" w:sz="0" w:space="0" w:color="auto"/>
            <w:bottom w:val="none" w:sz="0" w:space="0" w:color="auto"/>
            <w:right w:val="none" w:sz="0" w:space="0" w:color="auto"/>
          </w:divBdr>
        </w:div>
        <w:div w:id="728649489">
          <w:marLeft w:val="547"/>
          <w:marRight w:val="0"/>
          <w:marTop w:val="0"/>
          <w:marBottom w:val="0"/>
          <w:divBdr>
            <w:top w:val="none" w:sz="0" w:space="0" w:color="auto"/>
            <w:left w:val="none" w:sz="0" w:space="0" w:color="auto"/>
            <w:bottom w:val="none" w:sz="0" w:space="0" w:color="auto"/>
            <w:right w:val="none" w:sz="0" w:space="0" w:color="auto"/>
          </w:divBdr>
        </w:div>
      </w:divsChild>
    </w:div>
    <w:div w:id="1854563473">
      <w:bodyDiv w:val="1"/>
      <w:marLeft w:val="0"/>
      <w:marRight w:val="0"/>
      <w:marTop w:val="0"/>
      <w:marBottom w:val="0"/>
      <w:divBdr>
        <w:top w:val="none" w:sz="0" w:space="0" w:color="auto"/>
        <w:left w:val="none" w:sz="0" w:space="0" w:color="auto"/>
        <w:bottom w:val="none" w:sz="0" w:space="0" w:color="auto"/>
        <w:right w:val="none" w:sz="0" w:space="0" w:color="auto"/>
      </w:divBdr>
    </w:div>
    <w:div w:id="1854880018">
      <w:bodyDiv w:val="1"/>
      <w:marLeft w:val="0"/>
      <w:marRight w:val="0"/>
      <w:marTop w:val="0"/>
      <w:marBottom w:val="0"/>
      <w:divBdr>
        <w:top w:val="none" w:sz="0" w:space="0" w:color="auto"/>
        <w:left w:val="none" w:sz="0" w:space="0" w:color="auto"/>
        <w:bottom w:val="none" w:sz="0" w:space="0" w:color="auto"/>
        <w:right w:val="none" w:sz="0" w:space="0" w:color="auto"/>
      </w:divBdr>
    </w:div>
    <w:div w:id="2071805191">
      <w:bodyDiv w:val="1"/>
      <w:marLeft w:val="0"/>
      <w:marRight w:val="0"/>
      <w:marTop w:val="0"/>
      <w:marBottom w:val="0"/>
      <w:divBdr>
        <w:top w:val="none" w:sz="0" w:space="0" w:color="auto"/>
        <w:left w:val="none" w:sz="0" w:space="0" w:color="auto"/>
        <w:bottom w:val="none" w:sz="0" w:space="0" w:color="auto"/>
        <w:right w:val="none" w:sz="0" w:space="0" w:color="auto"/>
      </w:divBdr>
      <w:divsChild>
        <w:div w:id="1762408128">
          <w:marLeft w:val="446"/>
          <w:marRight w:val="0"/>
          <w:marTop w:val="0"/>
          <w:marBottom w:val="0"/>
          <w:divBdr>
            <w:top w:val="none" w:sz="0" w:space="0" w:color="auto"/>
            <w:left w:val="none" w:sz="0" w:space="0" w:color="auto"/>
            <w:bottom w:val="none" w:sz="0" w:space="0" w:color="auto"/>
            <w:right w:val="none" w:sz="0" w:space="0" w:color="auto"/>
          </w:divBdr>
        </w:div>
      </w:divsChild>
    </w:div>
    <w:div w:id="214199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6.emf"/><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58DE7-AD05-463B-ABFF-733340ACE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1458</Words>
  <Characters>7876</Characters>
  <Application>Microsoft Office Word</Application>
  <DocSecurity>0</DocSecurity>
  <PresentationFormat/>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Zentralanweisung</vt:lpstr>
      <vt:lpstr>Zentralanweisung</vt:lpstr>
    </vt:vector>
  </TitlesOfParts>
  <Manager/>
  <Company/>
  <LinksUpToDate>false</LinksUpToDate>
  <CharactersWithSpaces>9316</CharactersWithSpaces>
  <SharedDoc>false</SharedDoc>
  <HyperlinkBase/>
  <HLinks>
    <vt:vector size="72" baseType="variant">
      <vt:variant>
        <vt:i4>1572912</vt:i4>
      </vt:variant>
      <vt:variant>
        <vt:i4>68</vt:i4>
      </vt:variant>
      <vt:variant>
        <vt:i4>0</vt:i4>
      </vt:variant>
      <vt:variant>
        <vt:i4>5</vt:i4>
      </vt:variant>
      <vt:variant>
        <vt:lpwstr/>
      </vt:variant>
      <vt:variant>
        <vt:lpwstr>_Toc327521692</vt:lpwstr>
      </vt:variant>
      <vt:variant>
        <vt:i4>1572912</vt:i4>
      </vt:variant>
      <vt:variant>
        <vt:i4>62</vt:i4>
      </vt:variant>
      <vt:variant>
        <vt:i4>0</vt:i4>
      </vt:variant>
      <vt:variant>
        <vt:i4>5</vt:i4>
      </vt:variant>
      <vt:variant>
        <vt:lpwstr/>
      </vt:variant>
      <vt:variant>
        <vt:lpwstr>_Toc327521691</vt:lpwstr>
      </vt:variant>
      <vt:variant>
        <vt:i4>1572912</vt:i4>
      </vt:variant>
      <vt:variant>
        <vt:i4>56</vt:i4>
      </vt:variant>
      <vt:variant>
        <vt:i4>0</vt:i4>
      </vt:variant>
      <vt:variant>
        <vt:i4>5</vt:i4>
      </vt:variant>
      <vt:variant>
        <vt:lpwstr/>
      </vt:variant>
      <vt:variant>
        <vt:lpwstr>_Toc327521690</vt:lpwstr>
      </vt:variant>
      <vt:variant>
        <vt:i4>1638448</vt:i4>
      </vt:variant>
      <vt:variant>
        <vt:i4>50</vt:i4>
      </vt:variant>
      <vt:variant>
        <vt:i4>0</vt:i4>
      </vt:variant>
      <vt:variant>
        <vt:i4>5</vt:i4>
      </vt:variant>
      <vt:variant>
        <vt:lpwstr/>
      </vt:variant>
      <vt:variant>
        <vt:lpwstr>_Toc327521689</vt:lpwstr>
      </vt:variant>
      <vt:variant>
        <vt:i4>1638448</vt:i4>
      </vt:variant>
      <vt:variant>
        <vt:i4>44</vt:i4>
      </vt:variant>
      <vt:variant>
        <vt:i4>0</vt:i4>
      </vt:variant>
      <vt:variant>
        <vt:i4>5</vt:i4>
      </vt:variant>
      <vt:variant>
        <vt:lpwstr/>
      </vt:variant>
      <vt:variant>
        <vt:lpwstr>_Toc327521688</vt:lpwstr>
      </vt:variant>
      <vt:variant>
        <vt:i4>1638448</vt:i4>
      </vt:variant>
      <vt:variant>
        <vt:i4>38</vt:i4>
      </vt:variant>
      <vt:variant>
        <vt:i4>0</vt:i4>
      </vt:variant>
      <vt:variant>
        <vt:i4>5</vt:i4>
      </vt:variant>
      <vt:variant>
        <vt:lpwstr/>
      </vt:variant>
      <vt:variant>
        <vt:lpwstr>_Toc327521687</vt:lpwstr>
      </vt:variant>
      <vt:variant>
        <vt:i4>1638448</vt:i4>
      </vt:variant>
      <vt:variant>
        <vt:i4>32</vt:i4>
      </vt:variant>
      <vt:variant>
        <vt:i4>0</vt:i4>
      </vt:variant>
      <vt:variant>
        <vt:i4>5</vt:i4>
      </vt:variant>
      <vt:variant>
        <vt:lpwstr/>
      </vt:variant>
      <vt:variant>
        <vt:lpwstr>_Toc327521686</vt:lpwstr>
      </vt:variant>
      <vt:variant>
        <vt:i4>1638448</vt:i4>
      </vt:variant>
      <vt:variant>
        <vt:i4>26</vt:i4>
      </vt:variant>
      <vt:variant>
        <vt:i4>0</vt:i4>
      </vt:variant>
      <vt:variant>
        <vt:i4>5</vt:i4>
      </vt:variant>
      <vt:variant>
        <vt:lpwstr/>
      </vt:variant>
      <vt:variant>
        <vt:lpwstr>_Toc327521685</vt:lpwstr>
      </vt:variant>
      <vt:variant>
        <vt:i4>1638448</vt:i4>
      </vt:variant>
      <vt:variant>
        <vt:i4>20</vt:i4>
      </vt:variant>
      <vt:variant>
        <vt:i4>0</vt:i4>
      </vt:variant>
      <vt:variant>
        <vt:i4>5</vt:i4>
      </vt:variant>
      <vt:variant>
        <vt:lpwstr/>
      </vt:variant>
      <vt:variant>
        <vt:lpwstr>_Toc327521684</vt:lpwstr>
      </vt:variant>
      <vt:variant>
        <vt:i4>1638448</vt:i4>
      </vt:variant>
      <vt:variant>
        <vt:i4>14</vt:i4>
      </vt:variant>
      <vt:variant>
        <vt:i4>0</vt:i4>
      </vt:variant>
      <vt:variant>
        <vt:i4>5</vt:i4>
      </vt:variant>
      <vt:variant>
        <vt:lpwstr/>
      </vt:variant>
      <vt:variant>
        <vt:lpwstr>_Toc327521683</vt:lpwstr>
      </vt:variant>
      <vt:variant>
        <vt:i4>1638448</vt:i4>
      </vt:variant>
      <vt:variant>
        <vt:i4>8</vt:i4>
      </vt:variant>
      <vt:variant>
        <vt:i4>0</vt:i4>
      </vt:variant>
      <vt:variant>
        <vt:i4>5</vt:i4>
      </vt:variant>
      <vt:variant>
        <vt:lpwstr/>
      </vt:variant>
      <vt:variant>
        <vt:lpwstr>_Toc327521682</vt:lpwstr>
      </vt:variant>
      <vt:variant>
        <vt:i4>1638448</vt:i4>
      </vt:variant>
      <vt:variant>
        <vt:i4>2</vt:i4>
      </vt:variant>
      <vt:variant>
        <vt:i4>0</vt:i4>
      </vt:variant>
      <vt:variant>
        <vt:i4>5</vt:i4>
      </vt:variant>
      <vt:variant>
        <vt:lpwstr/>
      </vt:variant>
      <vt:variant>
        <vt:lpwstr>_Toc327521681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Zentralanweisung</dc:title>
  <dc:subject/>
  <dc:creator>Deguchi Felipe (CtP/ICO11)</dc:creator>
  <cp:keywords/>
  <dc:description/>
  <cp:lastModifiedBy>FIXED-TERM Saporiti Amanda (CtP/ICO11)</cp:lastModifiedBy>
  <cp:revision>8</cp:revision>
  <cp:lastPrinted>2018-04-17T16:55:00Z</cp:lastPrinted>
  <dcterms:created xsi:type="dcterms:W3CDTF">2021-12-01T16:57:00Z</dcterms:created>
  <dcterms:modified xsi:type="dcterms:W3CDTF">2021-12-06T13:38:00Z</dcterms:modified>
  <cp:category/>
</cp:coreProperties>
</file>