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0529" w14:textId="3C8B85EF" w:rsidR="00C6296A" w:rsidRDefault="00C6296A" w:rsidP="00C629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 xml:space="preserve">Разработка приложения для банка связана с некоторыми рисками, которые могут повлиять на качество и безопасность приложения, а также на репутацию банка. </w:t>
      </w:r>
    </w:p>
    <w:p w14:paraId="7AB29B97" w14:textId="77777777" w:rsidR="00E7266F" w:rsidRPr="00C6296A" w:rsidRDefault="00E7266F" w:rsidP="00E7266F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84F2419" wp14:editId="2F28982B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8B934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C6296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3626F3B" wp14:editId="3251FA75">
                <wp:extent cx="304800" cy="304800"/>
                <wp:effectExtent l="0" t="0" r="0" b="0"/>
                <wp:docPr id="6" name="Прямоугольник 6" descr="Grisha Likhtarovi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BEE37" id="Прямоугольник 6" o:spid="_x0000_s1026" alt="Grisha Likhtarovi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OMIQIAAPEDAAAOAAAAZHJzL2Uyb0RvYy54bWysU81uEzEQviPxDpbvZDchlLLKpqpatUIK&#10;UKnwAI7Xm7W66zFjJ5tyQuKKxCPwEFwQP32GzRsx9iYhhRviYs2P/c0334wnJ+umZiuFToPJ+XCQ&#10;cqaMhEKbRc7fvL54dMyZ88IUogajcn6rHD+ZPnwwaW2mRlBBXShkBGJc1tqcV97bLEmcrFQj3ACs&#10;MpQsARvhycVFUqBoCb2pk1GaHiUtYGERpHKOoud9kk8jflkq6V+VpVOe1Tknbj6eGM95OJPpRGQL&#10;FLbScktD/AOLRmhDRfdQ58ILtkT9F1SjJYKD0g8kNAmUpZYq9kDdDNM/urmuhFWxFxLH2b1M7v/B&#10;yperK2S6yPkRZ0Y0NKLu8+b95lP3o7vbfOi+dHfd983H7mf3tfvG6E6hnCT9LlG7SrCZvqm8QFhp&#10;WQUtW+sygry2VxjUcHYG8sYxA2eVMAt16ixNhPaEau1CiNBWShTU1DBAJPcwguMIjc3bF1AQO7H0&#10;EJVel9iEGqQhW8eB3u4HqtaeSQo+TsfHKY1dUmprhwoi2z226PylgoYFI+dI7CK4WM2c76/uroRa&#10;Bi50XVNcZLW5FyDMEInkA99eijkUt8Qdod87+idkVIDvOGtp53Lu3i4FKs7q54b6fzYcj8OSRmf8&#10;5OmIHDzMzA8zwkiCyrnnrDfPfL/YS4t6UUWZe46npFmpYz9Bz57VliztVVRk+wfC4h768dbvnzr9&#10;B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R3A4whAgAA8QM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</w:p>
    <w:p w14:paraId="4F9DFAFD" w14:textId="72CEA713" w:rsidR="00E7266F" w:rsidRPr="00C6296A" w:rsidRDefault="00E7266F" w:rsidP="00E7266F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  <w:lang w:eastAsia="ru-RU"/>
        </w:rPr>
        <w:t>Р</w:t>
      </w: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иск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и</w:t>
      </w:r>
    </w:p>
    <w:p w14:paraId="328DC35F" w14:textId="77777777" w:rsidR="00C6296A" w:rsidRPr="00C6296A" w:rsidRDefault="00C6296A" w:rsidP="00C6296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Информационная безопасность: приложение для банка должно быть защищено от хакерских атак, взломов и утечек данных. Необходимо обеспечить безопасность данных клиентов и банка в целом, используя надежные алгоритмы шифрования и аутентификации.</w:t>
      </w:r>
    </w:p>
    <w:p w14:paraId="038CE650" w14:textId="77777777" w:rsidR="00C6296A" w:rsidRPr="00C6296A" w:rsidRDefault="00C6296A" w:rsidP="00C6296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Репутационный риск: приложение для банка является лицом компании, поэтому любые ошибки или недостатки могут негативно сказаться на репутации банка. Необходимо убедиться, что приложение разработано с высокой степенью качества и прошло все необходимые проверки и тестирование перед выпуском.</w:t>
      </w:r>
    </w:p>
    <w:p w14:paraId="4F6C3386" w14:textId="77777777" w:rsidR="00C6296A" w:rsidRPr="00C6296A" w:rsidRDefault="00C6296A" w:rsidP="00C6296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Совместимость и надежность: приложение должно работать на разных устройствах и операционных системах без каких-либо ошибок и сбоев. Необходимо убедиться, что приложение отвечает всем требованиям и стандартам, и не содержит ошибок или багов, которые могут привести к непредвиденным сбоям или прерываниям работы.</w:t>
      </w:r>
    </w:p>
    <w:p w14:paraId="050178D2" w14:textId="77777777" w:rsidR="00C6296A" w:rsidRPr="00C6296A" w:rsidRDefault="00C6296A" w:rsidP="00C6296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Проблемы с масштабированием: при росте числа пользователей и объема транзакций, приложение должно быть способно масштабироваться и обрабатывать все запросы без сбоев. Необходимо убедиться, что приложение разработано с учетом возможности масштабирования, и может обрабатывать большое количество транзакций одновременно.</w:t>
      </w:r>
    </w:p>
    <w:p w14:paraId="2484BB4D" w14:textId="77777777" w:rsidR="00C6296A" w:rsidRPr="00C6296A" w:rsidRDefault="00C6296A" w:rsidP="00C6296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Проблемы с обновлением: приложение должно быть способно обновляться без каких-либо проблем или сбоев, и не должно приводить к потере данных или нарушению работы. Необходимо убедиться, что приложение разработано с учетом возможности обновления, и что процесс обновления тщательно протестирован и безопасен.</w:t>
      </w:r>
    </w:p>
    <w:p w14:paraId="1312367E" w14:textId="77777777" w:rsidR="00C6296A" w:rsidRPr="00C6296A" w:rsidRDefault="00C6296A" w:rsidP="00C6296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Соблюдение требований законодательства: приложение для банка должно соответствовать всем требованиям законодательства, включая требования по защите данных, требования по противодействию финансовым преступлениям, и другие треб</w:t>
      </w:r>
    </w:p>
    <w:p w14:paraId="3CC1381F" w14:textId="6CC6A7EC" w:rsidR="00C6296A" w:rsidRPr="00C6296A" w:rsidRDefault="00C6296A" w:rsidP="00C6296A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D4C63C3" wp14:editId="4C016684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4770A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C6296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69BD7DA" wp14:editId="53168056">
                <wp:extent cx="304800" cy="304800"/>
                <wp:effectExtent l="0" t="0" r="0" b="0"/>
                <wp:docPr id="3" name="Прямоугольник 3" descr="Grisha Likhtarovi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1EABD" id="Прямоугольник 3" o:spid="_x0000_s1026" alt="Grisha Likhtarovi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obIQIAAPEDAAAOAAAAZHJzL2Uyb0RvYy54bWysU81uEzEQviPxDpbvZDdpgLLKpqpatUIK&#10;UKnwAI7Xm7W66zFjJ5tyQuKKxCPwEFwQP32GzRsx9iYhhRviYs2P/c0334wnJ+umZiuFToPJ+XCQ&#10;cqaMhEKbRc7fvL54dMyZ88IUogajcn6rHD+ZPnwwaW2mRlBBXShkBGJc1tqcV97bLEmcrFQj3ACs&#10;MpQsARvhycVFUqBoCb2pk1GaPklawMIiSOUcRc/7JJ9G/LJU0r8qS6c8q3NO3Hw8MZ7zcCbTicgW&#10;KGyl5ZaG+AcWjdCGiu6hzoUXbIn6L6hGSwQHpR9IaBIoSy1V7IG6GaZ/dHNdCatiLySOs3uZ3P+D&#10;lS9XV8h0kfMjzoxoaETd5837zafuR3e3+dB96e6675uP3c/ua/eN0Z1COUn6XaJ2lWAzfVN5gbDS&#10;sgpattZlBHltrzCo4ewM5I1jBs4qYRbq1FmaCO0J1dqFEKGtlCioqWGASO5hBMcRGpu3L6AgdmLp&#10;ISq9LrEJNUhDto4Dvd0PVK09kxQ8SsfHKY1dUmprhwoi2z226PylgoYFI+dI7CK4WM2c76/uroRa&#10;Bi50XVNcZLW5FyDMEInkA99eijkUt8Qdod87+idkVIDvOGtp53Lu3i4FKs7q54b6fzYcj8OSRmf8&#10;+OmIHDzMzA8zwkiCyrnnrDfPfL/YS4t6UUWZe46npFmpYz9Bz57VliztVVRk+wfC4h768dbvnzr9&#10;B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6P2hshAgAA8QM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</w:p>
    <w:p w14:paraId="5B92C784" w14:textId="3653F94E" w:rsidR="00C6296A" w:rsidRPr="00C6296A" w:rsidRDefault="00E7266F" w:rsidP="00C6296A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Р</w:t>
      </w:r>
      <w:r w:rsidR="00C6296A" w:rsidRPr="00C6296A">
        <w:rPr>
          <w:rFonts w:ascii="Segoe UI" w:eastAsia="Times New Roman" w:hAnsi="Segoe UI" w:cs="Segoe UI"/>
          <w:sz w:val="21"/>
          <w:szCs w:val="21"/>
          <w:lang w:eastAsia="ru-RU"/>
        </w:rPr>
        <w:t>ешение  рисков</w:t>
      </w:r>
    </w:p>
    <w:p w14:paraId="28FCED05" w14:textId="77777777" w:rsidR="00C6296A" w:rsidRPr="00C6296A" w:rsidRDefault="00C6296A" w:rsidP="00C6296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Информационная безопасность: Для обеспечения информационной безопасности необходимо использовать надежные алгоритмы шифрования и аутентификации, а также применять меры по защите от хакерских атак и утечек данных. Кроме того, разработчики должны следить за обновлением и улучшением безопасности приложения.</w:t>
      </w:r>
    </w:p>
    <w:p w14:paraId="0A1D9909" w14:textId="77777777" w:rsidR="00C6296A" w:rsidRPr="00C6296A" w:rsidRDefault="00C6296A" w:rsidP="00C6296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Репутационный риск: Чтобы снизить репутационный риск, необходимо убедиться в высоком качестве приложения, провести все необходимые проверки и тестирование перед выпуском, а также обеспечить оперативную поддержку и исправление ошибок.</w:t>
      </w:r>
    </w:p>
    <w:p w14:paraId="2C8494EF" w14:textId="77777777" w:rsidR="00C6296A" w:rsidRPr="00C6296A" w:rsidRDefault="00C6296A" w:rsidP="00C6296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Совместимость и надежность: Для обеспечения совместимости и надежности необходимо провести тщательное тестирование приложения на разных устройствах и операционных системах. Разработчики должны следить за обновлением и улучшением функциональности приложения, а также быстро реагировать на возможные проблемы.</w:t>
      </w:r>
    </w:p>
    <w:p w14:paraId="7552642C" w14:textId="77777777" w:rsidR="00C6296A" w:rsidRPr="00C6296A" w:rsidRDefault="00C6296A" w:rsidP="00C6296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Проблемы с масштабированием: Чтобы снизить риск проблем с масштабированием, необходимо обеспечить гибкость и масштабируемость приложения, используя современные технологии и инфраструктуру. Разработчики должны следить за объемом транзакций и числом пользователей, и регулярно оптимизировать приложение для повышения его производительности.</w:t>
      </w:r>
    </w:p>
    <w:p w14:paraId="74D9D388" w14:textId="77777777" w:rsidR="00C6296A" w:rsidRPr="00C6296A" w:rsidRDefault="00C6296A" w:rsidP="00C6296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 xml:space="preserve">Проблемы с обновлением: Чтобы снизить риск проблем с обновлением, необходимо проводить тщательное тестирование перед выпуском обновления, а также предоставлять </w:t>
      </w: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пользователям подробную информацию о процессе обновления и необходимых действиях. Разработчики должны также обеспечить возможность восстановления данных после обновления приложения.</w:t>
      </w:r>
    </w:p>
    <w:p w14:paraId="639509CE" w14:textId="77777777" w:rsidR="00C6296A" w:rsidRPr="00C6296A" w:rsidRDefault="00C6296A" w:rsidP="00C6296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Соблюдение требований законодательства: Для соблюдения требований законодательства необходимо убедиться, что приложение соответствует всем необходимым требованиям, провести аудит безопасности и консультироваться с юристами и экспертами в области финансового регулирования. Кроме того, необходимо регулярно обновлять приложение в соответствии с изменениями законодательства.</w:t>
      </w:r>
    </w:p>
    <w:p w14:paraId="67A61859" w14:textId="64ED8A9D" w:rsidR="00C6296A" w:rsidRPr="00C6296A" w:rsidRDefault="00C6296A" w:rsidP="00C6296A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3B49FE2" wp14:editId="5F5F452C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51DCC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C6296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3668B34" wp14:editId="3CA35F7B">
                <wp:extent cx="304800" cy="304800"/>
                <wp:effectExtent l="0" t="0" r="0" b="0"/>
                <wp:docPr id="1" name="Прямоугольник 1" descr="Grisha Likhtarovi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5F4EA" id="Прямоугольник 1" o:spid="_x0000_s1026" alt="Grisha Likhtarovi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BHHwIAAPEDAAAOAAAAZHJzL2Uyb0RvYy54bWysU81uEzEQviPxDpbvZDchQFllU1WtWiEF&#10;qFR4AMfrzVrd9Zixk005IXGtxCPwEFwQP32GzRsx9iYhhRviYs2P/c0334wnx+umZiuFToPJ+XCQ&#10;cqaMhEKbRc7fvjl/dMSZ88IUogajcn6jHD+ePnwwaW2mRlBBXShkBGJc1tqcV97bLEmcrFQj3ACs&#10;MpQsARvhycVFUqBoCb2pk1GaPk1awMIiSOUcRc/6JJ9G/LJU0r8uS6c8q3NO3Hw8MZ7zcCbTicgW&#10;KGyl5ZaG+AcWjdCGiu6hzoQXbIn6L6hGSwQHpR9IaBIoSy1V7IG6GaZ/dHNVCatiLySOs3uZ3P+D&#10;la9Wl8h0QbPjzIiGRtR93nzYfOp+dHebj92X7q77vrntfnZfu2+M7hTKSdLvArWrBJvp68oLhJWW&#10;VdCytS4jyCt7iUENZ2cgrx0zcFoJs1AnztJE+lq7ECK0lRIFNTUMEMk9jOA4QmPz9iUUxE4sPUSl&#10;1yU2oQZpyNZxoDf7gaq1Z5KCj9PxUUpjl5Ta2qGCyHaPLTp/oaBhwcg5ErsILlYz5/uruyuhloFz&#10;XdcUF1lt7gUIM0Qi+cC3l2IOxQ1xR+j3jv4JGRXge85a2rmcu3dLgYqz+oWh/p8Px+OwpNEZP3k2&#10;IgcPM/PDjDCSoHLuOevNU98v9tKiXlRR5p7jCWlW6thP0LNntSVLexUV2f6BsLiHfrz1+6dOf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q6gBHHwIAAPEDAAAOAAAAAAAAAAAAAAAAAC4CAABkcnMvZTJvRG9jLnhtbFBLAQItABQA&#10;BgAIAAAAIQBMoOks2AAAAAMBAAAPAAAAAAAAAAAAAAAAAHkEAABkcnMvZG93bnJldi54bWxQSwUG&#10;AAAAAAQABADzAAAAfgUAAAAA&#10;" filled="f" stroked="f">
                <o:lock v:ext="edit" aspectratio="t"/>
                <w10:anchorlock/>
              </v:rect>
            </w:pict>
          </mc:Fallback>
        </mc:AlternateContent>
      </w:r>
    </w:p>
    <w:p w14:paraId="6A00F97A" w14:textId="2D383D78" w:rsidR="00C6296A" w:rsidRPr="00C6296A" w:rsidRDefault="00E7266F" w:rsidP="00C6296A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Ч</w:t>
      </w:r>
      <w:r w:rsidR="00C6296A" w:rsidRPr="00C6296A">
        <w:rPr>
          <w:rFonts w:ascii="Segoe UI" w:eastAsia="Times New Roman" w:hAnsi="Segoe UI" w:cs="Segoe UI"/>
          <w:sz w:val="21"/>
          <w:szCs w:val="21"/>
          <w:lang w:eastAsia="ru-RU"/>
        </w:rPr>
        <w:t xml:space="preserve">то делать 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е</w:t>
      </w:r>
      <w:r w:rsidR="00C6296A" w:rsidRPr="00C6296A">
        <w:rPr>
          <w:rFonts w:ascii="Segoe UI" w:eastAsia="Times New Roman" w:hAnsi="Segoe UI" w:cs="Segoe UI"/>
          <w:sz w:val="21"/>
          <w:szCs w:val="21"/>
          <w:lang w:eastAsia="ru-RU"/>
        </w:rPr>
        <w:t>сли риски не предусмотрели и проблемы произошли</w:t>
      </w:r>
    </w:p>
    <w:p w14:paraId="426FB3C8" w14:textId="77777777" w:rsidR="00C6296A" w:rsidRPr="00C6296A" w:rsidRDefault="00C6296A" w:rsidP="00C629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Если риски не были предусмотрены, а проблемы возникли, то первым шагом следует провести анализ причин возникновения проблемы. Это позволит определить наиболее вероятные и серьезные риски, которые могут возникнуть в будущем, и разработать меры по их предотвращению.</w:t>
      </w:r>
    </w:p>
    <w:p w14:paraId="5250E02A" w14:textId="77777777" w:rsidR="00C6296A" w:rsidRPr="00C6296A" w:rsidRDefault="00C6296A" w:rsidP="00C629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Для решения проблемы необходимо найти наилучшие решения на основе анализа ситуации. Это может включать в себя обновление приложения, исправление ошибок, усиление системы безопасности или изменение стратегии разработки.</w:t>
      </w:r>
    </w:p>
    <w:p w14:paraId="03B4834D" w14:textId="77777777" w:rsidR="00C6296A" w:rsidRPr="00C6296A" w:rsidRDefault="00C6296A" w:rsidP="00C629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Кроме того, следует привлечь экспертов в соответствующих областях, таких как безопасность, юридические вопросы, разработка программного обеспечения и др., чтобы получить рекомендации и помощь в решении проблем.</w:t>
      </w:r>
    </w:p>
    <w:p w14:paraId="3F1DE4DC" w14:textId="77777777" w:rsidR="00C6296A" w:rsidRPr="00C6296A" w:rsidRDefault="00C6296A" w:rsidP="00C629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Важно также провести анализ последствий проблемы, чтобы убедиться, что проблема не повторится в будущем. Это может включать в себя реорганизацию процессов разработки, изменение требований к приложению и обновление политики безопасности.</w:t>
      </w:r>
    </w:p>
    <w:p w14:paraId="78E19520" w14:textId="77777777" w:rsidR="00C6296A" w:rsidRPr="00C6296A" w:rsidRDefault="00C6296A" w:rsidP="00C629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6296A">
        <w:rPr>
          <w:rFonts w:ascii="Segoe UI" w:eastAsia="Times New Roman" w:hAnsi="Segoe UI" w:cs="Segoe UI"/>
          <w:sz w:val="21"/>
          <w:szCs w:val="21"/>
          <w:lang w:eastAsia="ru-RU"/>
        </w:rPr>
        <w:t>Наконец, необходимо учиться на своих ошибках и применять полученный опыт в будущих проектах. Это поможет предотвратить повторение проблемы в будущем и снизить риск возникновения новых проблем.</w:t>
      </w:r>
    </w:p>
    <w:p w14:paraId="33225AF6" w14:textId="77777777" w:rsidR="00023A65" w:rsidRPr="00C6296A" w:rsidRDefault="00023A65" w:rsidP="00C6296A"/>
    <w:sectPr w:rsidR="00023A65" w:rsidRPr="00C62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7C2B"/>
    <w:multiLevelType w:val="multilevel"/>
    <w:tmpl w:val="BA6E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D38DF"/>
    <w:multiLevelType w:val="multilevel"/>
    <w:tmpl w:val="F796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904E6"/>
    <w:multiLevelType w:val="multilevel"/>
    <w:tmpl w:val="45B2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60458"/>
    <w:multiLevelType w:val="multilevel"/>
    <w:tmpl w:val="AD82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A611E"/>
    <w:multiLevelType w:val="multilevel"/>
    <w:tmpl w:val="FE4E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06643"/>
    <w:multiLevelType w:val="multilevel"/>
    <w:tmpl w:val="AA3E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33F13"/>
    <w:multiLevelType w:val="multilevel"/>
    <w:tmpl w:val="1BAE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F43DE"/>
    <w:multiLevelType w:val="multilevel"/>
    <w:tmpl w:val="BD7C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C3B48"/>
    <w:multiLevelType w:val="multilevel"/>
    <w:tmpl w:val="0046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663EFE"/>
    <w:multiLevelType w:val="multilevel"/>
    <w:tmpl w:val="97D8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A3960"/>
    <w:multiLevelType w:val="multilevel"/>
    <w:tmpl w:val="A2EA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82"/>
    <w:rsid w:val="00023A65"/>
    <w:rsid w:val="00C05182"/>
    <w:rsid w:val="00C6296A"/>
    <w:rsid w:val="00E7266F"/>
    <w:rsid w:val="00F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3EF3"/>
  <w15:chartTrackingRefBased/>
  <w15:docId w15:val="{6D27A356-560E-4765-9B65-0DD6768C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05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2496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6050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688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82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61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75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552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8895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086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6493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438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05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008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274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2599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1066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0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913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965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6114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637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723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3557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467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4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9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89803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377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204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30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09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Daniuk</dc:creator>
  <cp:keywords/>
  <dc:description/>
  <cp:lastModifiedBy>VOLHA Daniuk</cp:lastModifiedBy>
  <cp:revision>5</cp:revision>
  <dcterms:created xsi:type="dcterms:W3CDTF">2023-04-17T15:52:00Z</dcterms:created>
  <dcterms:modified xsi:type="dcterms:W3CDTF">2023-04-17T19:17:00Z</dcterms:modified>
</cp:coreProperties>
</file>