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E4" w:rsidRDefault="007843E4" w:rsidP="007843E4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палитру из 5 цветов и примени её к странице.</w:t>
      </w:r>
    </w:p>
    <w:p w:rsidR="007843E4" w:rsidRDefault="007843E4" w:rsidP="007843E4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блок с фоновым изображением и наложенным на него градиентом.</w:t>
      </w:r>
    </w:p>
    <w:p w:rsidR="007843E4" w:rsidRDefault="007843E4" w:rsidP="007843E4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эффект параллакса для фонового изображения.</w:t>
      </w:r>
    </w:p>
    <w:p w:rsidR="007843E4" w:rsidRDefault="007843E4" w:rsidP="007843E4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</w:t>
      </w:r>
      <w:proofErr w:type="spellStart"/>
      <w:r>
        <w:t>backdrop-filter</w:t>
      </w:r>
      <w:proofErr w:type="spellEnd"/>
      <w:r>
        <w:t xml:space="preserve"> для размытия фона модального окна.</w:t>
      </w:r>
    </w:p>
    <w:p w:rsidR="007843E4" w:rsidRDefault="007843E4" w:rsidP="007843E4">
      <w:pPr>
        <w:pStyle w:val="a3"/>
      </w:pPr>
      <w:proofErr w:type="gramStart"/>
      <w:r>
        <w:rPr>
          <w:rFonts w:hAnsi="Symbol"/>
        </w:rPr>
        <w:t></w:t>
      </w:r>
      <w:r>
        <w:t xml:space="preserve">  Проверь</w:t>
      </w:r>
      <w:proofErr w:type="gramEnd"/>
      <w:r>
        <w:t xml:space="preserve"> контрастность своей страницы через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.</w:t>
      </w:r>
    </w:p>
    <w:p w:rsidR="00D16494" w:rsidRDefault="00D16494">
      <w:bookmarkStart w:id="0" w:name="_GoBack"/>
      <w:bookmarkEnd w:id="0"/>
    </w:p>
    <w:sectPr w:rsidR="00D16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B7"/>
    <w:rsid w:val="001C6CB7"/>
    <w:rsid w:val="007843E4"/>
    <w:rsid w:val="00D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6A293-9456-4F24-AF86-71EB76CE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2025-07-26T14:26:00Z</dcterms:created>
  <dcterms:modified xsi:type="dcterms:W3CDTF">2025-07-26T14:26:00Z</dcterms:modified>
</cp:coreProperties>
</file>