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Генераторы и итераторы.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Генераторы и итераторы.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Генераторы и итераторы.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Генераторы и итераторы.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Генераторы и итераторы.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