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AB9" w:rsidRDefault="004C6261">
      <w:pPr>
        <w:rPr>
          <w:b/>
          <w:u w:val="single"/>
        </w:rPr>
      </w:pPr>
      <w:r w:rsidRPr="004C6261">
        <w:rPr>
          <w:b/>
          <w:u w:val="single"/>
        </w:rPr>
        <w:t>Background</w:t>
      </w:r>
    </w:p>
    <w:p w:rsidR="000164AF" w:rsidRDefault="000164AF">
      <w:pPr>
        <w:rPr>
          <w:b/>
          <w:u w:val="single"/>
        </w:rPr>
      </w:pPr>
      <w:r>
        <w:rPr>
          <w:rFonts w:ascii="Calibri" w:hAnsi="Calibri"/>
          <w:color w:val="000000"/>
          <w:shd w:val="clear" w:color="auto" w:fill="FFFFFF"/>
        </w:rPr>
        <w:t>debt consolidation companies, liquidation companies, bankruptcy law firms and pawn shops</w:t>
      </w:r>
    </w:p>
    <w:p w:rsidR="004C6261" w:rsidRPr="00C819B0" w:rsidRDefault="004C6261" w:rsidP="004C6261">
      <w:pPr>
        <w:pStyle w:val="ListParagraph"/>
        <w:numPr>
          <w:ilvl w:val="0"/>
          <w:numId w:val="1"/>
        </w:numPr>
        <w:rPr>
          <w:b/>
          <w:u w:val="single"/>
        </w:rPr>
      </w:pPr>
      <w:r>
        <w:t>Just reported this month that household debt to income ratio has hit another all time record, of $1.67 of debt for every dollar earned</w:t>
      </w:r>
    </w:p>
    <w:p w:rsidR="00C819B0" w:rsidRPr="00113ABA" w:rsidRDefault="00C819B0" w:rsidP="004C6261">
      <w:pPr>
        <w:pStyle w:val="ListParagraph"/>
        <w:numPr>
          <w:ilvl w:val="0"/>
          <w:numId w:val="1"/>
        </w:numPr>
        <w:rPr>
          <w:b/>
          <w:u w:val="single"/>
        </w:rPr>
      </w:pPr>
      <w:r>
        <w:t xml:space="preserve">Read stories on </w:t>
      </w:r>
      <w:r w:rsidR="007947CE">
        <w:t>how there are people in Toronto a</w:t>
      </w:r>
      <w:r w:rsidR="009A0CCB">
        <w:t>nd Vancouver that could only make the minimum payment on their credit cards, but as their condo f</w:t>
      </w:r>
      <w:r w:rsidR="006B3279">
        <w:t>ees/mortgage interest increased, accumulating debt from both mortgage or credit card and then they start getting more credit cards to handle with everyday expenses. In the end they start drowning in debt and usually what happens is, their bank calls and off</w:t>
      </w:r>
      <w:r w:rsidR="002201D2">
        <w:t>ers</w:t>
      </w:r>
      <w:r w:rsidR="006B3279">
        <w:t xml:space="preserve"> solution</w:t>
      </w:r>
      <w:r w:rsidR="002201D2">
        <w:t>s</w:t>
      </w:r>
      <w:r w:rsidR="006B3279">
        <w:t xml:space="preserve"> like a debt consolidation loan at a lower interest rate</w:t>
      </w:r>
      <w:r w:rsidR="002201D2">
        <w:t xml:space="preserve"> or </w:t>
      </w:r>
      <w:r w:rsidR="0028302B">
        <w:t>a second mortgage</w:t>
      </w:r>
      <w:r w:rsidR="00A048D4">
        <w:t xml:space="preserve">. </w:t>
      </w:r>
      <w:r w:rsidR="006B3279">
        <w:t xml:space="preserve"> </w:t>
      </w:r>
    </w:p>
    <w:p w:rsidR="00113ABA" w:rsidRPr="00B91F56" w:rsidRDefault="00113ABA" w:rsidP="004C6261">
      <w:pPr>
        <w:pStyle w:val="ListParagraph"/>
        <w:numPr>
          <w:ilvl w:val="0"/>
          <w:numId w:val="1"/>
        </w:numPr>
        <w:rPr>
          <w:b/>
          <w:u w:val="single"/>
        </w:rPr>
      </w:pPr>
      <w:r>
        <w:t>The problem with this is</w:t>
      </w:r>
      <w:r w:rsidR="005F7724">
        <w:t xml:space="preserve"> that</w:t>
      </w:r>
      <w:r>
        <w:t xml:space="preserve"> it doesn’t solve the problem</w:t>
      </w:r>
      <w:r w:rsidR="00E50A65">
        <w:t>, especially if the bank</w:t>
      </w:r>
      <w:r w:rsidR="008F56B3">
        <w:t xml:space="preserve"> also</w:t>
      </w:r>
      <w:r w:rsidR="00E50A65">
        <w:t xml:space="preserve"> advises them to sell their home</w:t>
      </w:r>
    </w:p>
    <w:p w:rsidR="00B91F56" w:rsidRPr="007231C7" w:rsidRDefault="00B91F56" w:rsidP="004C6261">
      <w:pPr>
        <w:pStyle w:val="ListParagraph"/>
        <w:numPr>
          <w:ilvl w:val="0"/>
          <w:numId w:val="1"/>
        </w:numPr>
        <w:rPr>
          <w:b/>
          <w:u w:val="single"/>
        </w:rPr>
      </w:pPr>
      <w:r>
        <w:t xml:space="preserve">A common solution now </w:t>
      </w:r>
      <w:r w:rsidR="00CD204A">
        <w:t>is to visit a</w:t>
      </w:r>
      <w:r w:rsidR="00857A63">
        <w:t>n</w:t>
      </w:r>
      <w:r w:rsidR="00CD204A">
        <w:t xml:space="preserve"> insolvency trustee</w:t>
      </w:r>
      <w:r w:rsidR="00857A63">
        <w:t>. These lawyers</w:t>
      </w:r>
      <w:r w:rsidR="00C81186">
        <w:t xml:space="preserve"> propose an offer to each of the client’s creditors to pay a portion of debt under a </w:t>
      </w:r>
      <w:r w:rsidR="00E56CBA">
        <w:t>strict plan over period of time, the reminder of the debt is erased. C</w:t>
      </w:r>
      <w:r w:rsidR="004A5B22">
        <w:t>reditors typically agree to these</w:t>
      </w:r>
      <w:r w:rsidR="00E56CBA">
        <w:t xml:space="preserve"> arrangements since they </w:t>
      </w:r>
      <w:r w:rsidR="006E5D96">
        <w:t>finally get the</w:t>
      </w:r>
      <w:r w:rsidR="00E5014C">
        <w:t xml:space="preserve"> money that they lent back</w:t>
      </w:r>
      <w:r w:rsidR="0073582F">
        <w:t>.</w:t>
      </w:r>
    </w:p>
    <w:p w:rsidR="007231C7" w:rsidRDefault="007231C7" w:rsidP="007231C7">
      <w:pPr>
        <w:rPr>
          <w:b/>
          <w:u w:val="single"/>
        </w:rPr>
      </w:pPr>
    </w:p>
    <w:p w:rsidR="007231C7" w:rsidRPr="007231C7" w:rsidRDefault="00962AA4" w:rsidP="007231C7">
      <w:pPr>
        <w:rPr>
          <w:b/>
          <w:u w:val="single"/>
        </w:rPr>
      </w:pPr>
      <w:r>
        <w:rPr>
          <w:b/>
          <w:u w:val="single"/>
        </w:rPr>
        <w:t>Oliver the Jewelry b</w:t>
      </w:r>
      <w:bookmarkStart w:id="0" w:name="_GoBack"/>
      <w:bookmarkEnd w:id="0"/>
      <w:r>
        <w:rPr>
          <w:b/>
          <w:u w:val="single"/>
        </w:rPr>
        <w:t>uyer</w:t>
      </w:r>
    </w:p>
    <w:p w:rsidR="004C6261" w:rsidRDefault="004C6261" w:rsidP="004C6261">
      <w:pPr>
        <w:rPr>
          <w:b/>
          <w:u w:val="single"/>
        </w:rPr>
      </w:pPr>
    </w:p>
    <w:p w:rsidR="004C6261" w:rsidRDefault="004C6261" w:rsidP="004C6261">
      <w:pPr>
        <w:rPr>
          <w:b/>
          <w:u w:val="single"/>
        </w:rPr>
      </w:pPr>
      <w:r>
        <w:rPr>
          <w:b/>
          <w:u w:val="single"/>
        </w:rPr>
        <w:t>References</w:t>
      </w:r>
    </w:p>
    <w:p w:rsidR="00F240CC" w:rsidRDefault="00284146" w:rsidP="004C6261">
      <w:hyperlink r:id="rId7" w:history="1">
        <w:r w:rsidR="006F57DA" w:rsidRPr="00174268">
          <w:rPr>
            <w:rStyle w:val="Hyperlink"/>
          </w:rPr>
          <w:t>http://www.macleans.ca/economy/realestateeconomy/how-canadian-homes-became-debt-traps/</w:t>
        </w:r>
      </w:hyperlink>
    </w:p>
    <w:p w:rsidR="006F57DA" w:rsidRDefault="00284146" w:rsidP="004C6261">
      <w:hyperlink r:id="rId8" w:history="1">
        <w:r w:rsidR="00E57CC1" w:rsidRPr="00174268">
          <w:rPr>
            <w:rStyle w:val="Hyperlink"/>
          </w:rPr>
          <w:t>http://sydenhamcurrent.ca/2016/12/06/canadian-household-debt-hits-record-high/</w:t>
        </w:r>
      </w:hyperlink>
    </w:p>
    <w:p w:rsidR="00E57CC1" w:rsidRDefault="00284146" w:rsidP="004C6261">
      <w:hyperlink r:id="rId9" w:history="1">
        <w:r w:rsidR="00E57CC1" w:rsidRPr="00174268">
          <w:rPr>
            <w:rStyle w:val="Hyperlink"/>
          </w:rPr>
          <w:t>https://www.theglobeandmail.com/real-estate/how-high-home-prices-have-buried-canadians-indebt/article30223649/</w:t>
        </w:r>
      </w:hyperlink>
    </w:p>
    <w:p w:rsidR="00E57CC1" w:rsidRPr="00F240CC" w:rsidRDefault="00E57CC1" w:rsidP="004C6261"/>
    <w:sectPr w:rsidR="00E57CC1" w:rsidRPr="00F240CC" w:rsidSect="00FB7A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146" w:rsidRDefault="00284146" w:rsidP="00CD365D">
      <w:pPr>
        <w:spacing w:after="0" w:line="240" w:lineRule="auto"/>
      </w:pPr>
      <w:r>
        <w:separator/>
      </w:r>
    </w:p>
  </w:endnote>
  <w:endnote w:type="continuationSeparator" w:id="0">
    <w:p w:rsidR="00284146" w:rsidRDefault="00284146" w:rsidP="00CD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146" w:rsidRDefault="00284146" w:rsidP="00CD365D">
      <w:pPr>
        <w:spacing w:after="0" w:line="240" w:lineRule="auto"/>
      </w:pPr>
      <w:r>
        <w:separator/>
      </w:r>
    </w:p>
  </w:footnote>
  <w:footnote w:type="continuationSeparator" w:id="0">
    <w:p w:rsidR="00284146" w:rsidRDefault="00284146" w:rsidP="00CD36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801D8"/>
    <w:multiLevelType w:val="hybridMultilevel"/>
    <w:tmpl w:val="C000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6261"/>
    <w:rsid w:val="000164AF"/>
    <w:rsid w:val="00113ABA"/>
    <w:rsid w:val="001C7148"/>
    <w:rsid w:val="002201D2"/>
    <w:rsid w:val="0028302B"/>
    <w:rsid w:val="00284146"/>
    <w:rsid w:val="002C1760"/>
    <w:rsid w:val="00301B1D"/>
    <w:rsid w:val="00393CFB"/>
    <w:rsid w:val="0045223A"/>
    <w:rsid w:val="004A5B22"/>
    <w:rsid w:val="004C6261"/>
    <w:rsid w:val="004C6BAA"/>
    <w:rsid w:val="005F7724"/>
    <w:rsid w:val="006B3279"/>
    <w:rsid w:val="006E5D96"/>
    <w:rsid w:val="006F57DA"/>
    <w:rsid w:val="007231C7"/>
    <w:rsid w:val="00723BAB"/>
    <w:rsid w:val="0073582F"/>
    <w:rsid w:val="007947CE"/>
    <w:rsid w:val="008263C5"/>
    <w:rsid w:val="00857A63"/>
    <w:rsid w:val="008F56B3"/>
    <w:rsid w:val="00962AA4"/>
    <w:rsid w:val="009A0CCB"/>
    <w:rsid w:val="00A048D4"/>
    <w:rsid w:val="00A95F01"/>
    <w:rsid w:val="00B91F56"/>
    <w:rsid w:val="00BE1046"/>
    <w:rsid w:val="00C81186"/>
    <w:rsid w:val="00C819B0"/>
    <w:rsid w:val="00CD204A"/>
    <w:rsid w:val="00CD365D"/>
    <w:rsid w:val="00D24241"/>
    <w:rsid w:val="00E5014C"/>
    <w:rsid w:val="00E50A65"/>
    <w:rsid w:val="00E56CBA"/>
    <w:rsid w:val="00E57CC1"/>
    <w:rsid w:val="00EC0900"/>
    <w:rsid w:val="00F240CC"/>
    <w:rsid w:val="00FB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55673E-C115-41AA-8AAB-64F67409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261"/>
    <w:pPr>
      <w:ind w:left="720"/>
      <w:contextualSpacing/>
    </w:pPr>
  </w:style>
  <w:style w:type="character" w:styleId="Hyperlink">
    <w:name w:val="Hyperlink"/>
    <w:basedOn w:val="DefaultParagraphFont"/>
    <w:uiPriority w:val="99"/>
    <w:unhideWhenUsed/>
    <w:rsid w:val="006F57DA"/>
    <w:rPr>
      <w:color w:val="0000FF" w:themeColor="hyperlink"/>
      <w:u w:val="single"/>
    </w:rPr>
  </w:style>
  <w:style w:type="paragraph" w:styleId="Header">
    <w:name w:val="header"/>
    <w:basedOn w:val="Normal"/>
    <w:link w:val="HeaderChar"/>
    <w:uiPriority w:val="99"/>
    <w:semiHidden/>
    <w:unhideWhenUsed/>
    <w:rsid w:val="00CD36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365D"/>
  </w:style>
  <w:style w:type="paragraph" w:styleId="Footer">
    <w:name w:val="footer"/>
    <w:basedOn w:val="Normal"/>
    <w:link w:val="FooterChar"/>
    <w:uiPriority w:val="99"/>
    <w:semiHidden/>
    <w:unhideWhenUsed/>
    <w:rsid w:val="00CD36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3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denhamcurrent.ca/2016/12/06/canadian-household-debt-hits-record-high/" TargetMode="External"/><Relationship Id="rId3" Type="http://schemas.openxmlformats.org/officeDocument/2006/relationships/settings" Target="settings.xml"/><Relationship Id="rId7" Type="http://schemas.openxmlformats.org/officeDocument/2006/relationships/hyperlink" Target="http://www.macleans.ca/economy/realestateeconomy/how-canadian-homes-became-debt-tr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globeandmail.com/real-estate/how-high-home-prices-have-buried-canadians-indebt/article30223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Grisham Jay Nathan</cp:lastModifiedBy>
  <cp:revision>133</cp:revision>
  <dcterms:created xsi:type="dcterms:W3CDTF">2017-11-30T14:09:00Z</dcterms:created>
  <dcterms:modified xsi:type="dcterms:W3CDTF">2017-11-30T21:45:00Z</dcterms:modified>
</cp:coreProperties>
</file>