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229" w:rsidRPr="000160A4" w:rsidRDefault="000D71A1">
      <w:pPr>
        <w:pStyle w:val="Title"/>
        <w:rPr>
          <w:rFonts w:ascii="Courier New" w:hAnsi="Courier New" w:cs="Courier New"/>
        </w:rPr>
      </w:pPr>
      <w:r w:rsidRPr="000160A4">
        <w:rPr>
          <w:rFonts w:ascii="Courier New" w:hAnsi="Courier New" w:cs="Courier New"/>
        </w:rPr>
        <w:t>Assignment #5</w:t>
      </w:r>
    </w:p>
    <w:p w:rsidR="00245229" w:rsidRPr="000160A4" w:rsidRDefault="000D71A1">
      <w:pPr>
        <w:pStyle w:val="Author"/>
        <w:rPr>
          <w:rFonts w:ascii="Courier New" w:hAnsi="Courier New" w:cs="Courier New"/>
        </w:rPr>
      </w:pPr>
      <w:r w:rsidRPr="000160A4">
        <w:rPr>
          <w:rFonts w:ascii="Courier New" w:hAnsi="Courier New" w:cs="Courier New"/>
        </w:rPr>
        <w:t>Grisham Nathan</w:t>
      </w:r>
    </w:p>
    <w:p w:rsidR="00245229" w:rsidRPr="000160A4" w:rsidRDefault="000D71A1">
      <w:pPr>
        <w:pStyle w:val="Date"/>
        <w:rPr>
          <w:rFonts w:ascii="Courier New" w:hAnsi="Courier New" w:cs="Courier New"/>
        </w:rPr>
      </w:pPr>
      <w:r w:rsidRPr="000160A4">
        <w:rPr>
          <w:rFonts w:ascii="Courier New" w:hAnsi="Courier New" w:cs="Courier New"/>
        </w:rPr>
        <w:t>October 18, 2017</w:t>
      </w:r>
    </w:p>
    <w:p w:rsidR="005C4A21" w:rsidRPr="000160A4" w:rsidRDefault="000D71A1" w:rsidP="005C4A21">
      <w:pPr>
        <w:pStyle w:val="Heading2"/>
        <w:rPr>
          <w:rFonts w:ascii="Courier New" w:hAnsi="Courier New" w:cs="Courier New"/>
        </w:rPr>
      </w:pPr>
      <w:bookmarkStart w:id="0" w:name="section"/>
      <w:bookmarkEnd w:id="0"/>
      <w:r w:rsidRPr="000160A4">
        <w:rPr>
          <w:rFonts w:ascii="Courier New" w:hAnsi="Courier New" w:cs="Courier New"/>
        </w:rPr>
        <w:t>8.</w:t>
      </w:r>
    </w:p>
    <w:p w:rsidR="005C4A21" w:rsidRPr="000160A4" w:rsidRDefault="007238CF" w:rsidP="005C4A21">
      <w:pPr>
        <w:pStyle w:val="Heading2"/>
        <w:rPr>
          <w:rFonts w:ascii="Courier New" w:hAnsi="Courier New" w:cs="Courier New"/>
        </w:rPr>
      </w:pPr>
      <w:r w:rsidRPr="000160A4">
        <w:rPr>
          <w:rFonts w:ascii="Courier New" w:hAnsi="Courier New" w:cs="Courier New"/>
        </w:rPr>
        <w:t>a</w:t>
      </w:r>
      <w:r w:rsidR="005C4A21" w:rsidRPr="000160A4">
        <w:rPr>
          <w:rFonts w:ascii="Courier New" w:hAnsi="Courier New" w:cs="Courier New"/>
        </w:rPr>
        <w:t>)</w:t>
      </w:r>
    </w:p>
    <w:p w:rsidR="00AC7B8B" w:rsidRPr="000160A4" w:rsidRDefault="00AC7B8B" w:rsidP="00AC7B8B">
      <w:pPr>
        <w:pStyle w:val="BodyText"/>
        <w:rPr>
          <w:rFonts w:ascii="Courier New" w:hAnsi="Courier New" w:cs="Courier New"/>
        </w:rPr>
      </w:pPr>
      <w:r w:rsidRPr="000160A4">
        <w:rPr>
          <w:rFonts w:ascii="Courier New" w:hAnsi="Courier New" w:cs="Courier New"/>
        </w:rPr>
        <w:t>filename myurl url</w:t>
      </w:r>
    </w:p>
    <w:p w:rsidR="00AC7B8B" w:rsidRPr="000160A4" w:rsidRDefault="00AC7B8B" w:rsidP="00AC7B8B">
      <w:pPr>
        <w:pStyle w:val="BodyText"/>
        <w:rPr>
          <w:rFonts w:ascii="Courier New" w:hAnsi="Courier New" w:cs="Courier New"/>
        </w:rPr>
      </w:pPr>
      <w:r w:rsidRPr="000160A4">
        <w:rPr>
          <w:rFonts w:ascii="Courier New" w:hAnsi="Courier New" w:cs="Courier New"/>
        </w:rPr>
        <w:tab/>
        <w:t>"http://www.utsc.utoronto.ca/~butler/c32/sunspots.txt";</w:t>
      </w:r>
    </w:p>
    <w:p w:rsidR="00AC7B8B" w:rsidRPr="000160A4" w:rsidRDefault="00AC7B8B" w:rsidP="00AC7B8B">
      <w:pPr>
        <w:pStyle w:val="BodyText"/>
        <w:rPr>
          <w:rFonts w:ascii="Courier New" w:hAnsi="Courier New" w:cs="Courier New"/>
        </w:rPr>
      </w:pPr>
      <w:r w:rsidRPr="000160A4">
        <w:rPr>
          <w:rFonts w:ascii="Courier New" w:hAnsi="Courier New" w:cs="Courier New"/>
        </w:rPr>
        <w:t>proc import</w:t>
      </w:r>
      <w:bookmarkStart w:id="1" w:name="_GoBack"/>
      <w:bookmarkEnd w:id="1"/>
    </w:p>
    <w:p w:rsidR="00AC7B8B" w:rsidRPr="000160A4" w:rsidRDefault="00AC7B8B" w:rsidP="00AC7B8B">
      <w:pPr>
        <w:pStyle w:val="BodyText"/>
        <w:rPr>
          <w:rFonts w:ascii="Courier New" w:hAnsi="Courier New" w:cs="Courier New"/>
        </w:rPr>
      </w:pPr>
      <w:r w:rsidRPr="000160A4">
        <w:rPr>
          <w:rFonts w:ascii="Courier New" w:hAnsi="Courier New" w:cs="Courier New"/>
        </w:rPr>
        <w:tab/>
        <w:t>datafile=myurl</w:t>
      </w:r>
    </w:p>
    <w:p w:rsidR="00AC7B8B" w:rsidRPr="000160A4" w:rsidRDefault="00AC7B8B" w:rsidP="00AC7B8B">
      <w:pPr>
        <w:pStyle w:val="BodyText"/>
        <w:rPr>
          <w:rFonts w:ascii="Courier New" w:hAnsi="Courier New" w:cs="Courier New"/>
        </w:rPr>
      </w:pPr>
      <w:r w:rsidRPr="000160A4">
        <w:rPr>
          <w:rFonts w:ascii="Courier New" w:hAnsi="Courier New" w:cs="Courier New"/>
        </w:rPr>
        <w:tab/>
        <w:t>dbms=dlm</w:t>
      </w:r>
    </w:p>
    <w:p w:rsidR="00AC7B8B" w:rsidRPr="000160A4" w:rsidRDefault="00AC7B8B" w:rsidP="00AC7B8B">
      <w:pPr>
        <w:pStyle w:val="BodyText"/>
        <w:rPr>
          <w:rFonts w:ascii="Courier New" w:hAnsi="Courier New" w:cs="Courier New"/>
        </w:rPr>
      </w:pPr>
      <w:r w:rsidRPr="000160A4">
        <w:rPr>
          <w:rFonts w:ascii="Courier New" w:hAnsi="Courier New" w:cs="Courier New"/>
        </w:rPr>
        <w:tab/>
        <w:t>out=sunspots</w:t>
      </w:r>
    </w:p>
    <w:p w:rsidR="00AC7B8B" w:rsidRPr="000160A4" w:rsidRDefault="00AC7B8B" w:rsidP="00AC7B8B">
      <w:pPr>
        <w:pStyle w:val="BodyText"/>
        <w:rPr>
          <w:rFonts w:ascii="Courier New" w:hAnsi="Courier New" w:cs="Courier New"/>
        </w:rPr>
      </w:pPr>
      <w:r w:rsidRPr="000160A4">
        <w:rPr>
          <w:rFonts w:ascii="Courier New" w:hAnsi="Courier New" w:cs="Courier New"/>
        </w:rPr>
        <w:tab/>
        <w:t>replace;</w:t>
      </w:r>
    </w:p>
    <w:p w:rsidR="00AC7B8B" w:rsidRPr="000160A4" w:rsidRDefault="00AC7B8B" w:rsidP="00AC7B8B">
      <w:pPr>
        <w:pStyle w:val="BodyText"/>
        <w:rPr>
          <w:rFonts w:ascii="Courier New" w:hAnsi="Courier New" w:cs="Courier New"/>
        </w:rPr>
      </w:pPr>
      <w:r w:rsidRPr="000160A4">
        <w:rPr>
          <w:rFonts w:ascii="Courier New" w:hAnsi="Courier New" w:cs="Courier New"/>
        </w:rPr>
        <w:tab/>
        <w:t>delimiter=' ';</w:t>
      </w:r>
    </w:p>
    <w:p w:rsidR="00AC7B8B" w:rsidRPr="000160A4" w:rsidRDefault="00AC7B8B" w:rsidP="00AC7B8B">
      <w:pPr>
        <w:pStyle w:val="BodyText"/>
        <w:rPr>
          <w:rFonts w:ascii="Courier New" w:hAnsi="Courier New" w:cs="Courier New"/>
        </w:rPr>
      </w:pPr>
      <w:r w:rsidRPr="000160A4">
        <w:rPr>
          <w:rFonts w:ascii="Courier New" w:hAnsi="Courier New" w:cs="Courier New"/>
        </w:rPr>
        <w:tab/>
        <w:t>getnames=yes;</w:t>
      </w:r>
    </w:p>
    <w:p w:rsidR="00AC7B8B" w:rsidRPr="000160A4" w:rsidRDefault="00AC7B8B" w:rsidP="00AC7B8B">
      <w:pPr>
        <w:pStyle w:val="BodyText"/>
        <w:rPr>
          <w:rFonts w:ascii="Courier New" w:hAnsi="Courier New" w:cs="Courier New"/>
        </w:rPr>
      </w:pPr>
    </w:p>
    <w:p w:rsidR="00AC7B8B" w:rsidRPr="000160A4" w:rsidRDefault="00AC7B8B" w:rsidP="00AC7B8B">
      <w:pPr>
        <w:pStyle w:val="BodyText"/>
        <w:rPr>
          <w:rFonts w:ascii="Courier New" w:hAnsi="Courier New" w:cs="Courier New"/>
        </w:rPr>
      </w:pPr>
      <w:r w:rsidRPr="000160A4">
        <w:rPr>
          <w:rFonts w:ascii="Courier New" w:hAnsi="Courier New" w:cs="Courier New"/>
        </w:rPr>
        <w:t>proc print data=sunspots;</w:t>
      </w:r>
    </w:p>
    <w:p w:rsidR="00AC7B8B" w:rsidRPr="000160A4" w:rsidRDefault="00AC7B8B" w:rsidP="00AC7B8B">
      <w:pPr>
        <w:pStyle w:val="BodyText"/>
        <w:rPr>
          <w:rFonts w:ascii="Courier New" w:hAnsi="Courier New" w:cs="Courier New"/>
        </w:rPr>
      </w:pPr>
    </w:p>
    <w:p w:rsidR="00AC7B8B" w:rsidRPr="000160A4" w:rsidRDefault="00AC7B8B" w:rsidP="00AC7B8B">
      <w:pPr>
        <w:pStyle w:val="BodyText"/>
        <w:rPr>
          <w:rFonts w:ascii="Courier New" w:hAnsi="Courier New" w:cs="Courier New"/>
        </w:rPr>
      </w:pPr>
      <w:r w:rsidRPr="000160A4">
        <w:rPr>
          <w:rFonts w:ascii="Courier New" w:hAnsi="Courier New" w:cs="Courier New"/>
        </w:rPr>
        <w:t>proc means mean median;</w:t>
      </w:r>
    </w:p>
    <w:p w:rsidR="00AC7B8B" w:rsidRPr="000160A4" w:rsidRDefault="00AC7B8B" w:rsidP="00AC7B8B">
      <w:pPr>
        <w:pStyle w:val="BodyText"/>
        <w:rPr>
          <w:rFonts w:ascii="Courier New" w:hAnsi="Courier New" w:cs="Courier New"/>
        </w:rPr>
      </w:pPr>
      <w:r w:rsidRPr="000160A4">
        <w:rPr>
          <w:rFonts w:ascii="Courier New" w:hAnsi="Courier New" w:cs="Courier New"/>
        </w:rPr>
        <w:tab/>
        <w:t>var spots;</w:t>
      </w:r>
    </w:p>
    <w:tbl>
      <w:tblPr>
        <w:tblW w:w="0" w:type="auto"/>
        <w:jc w:val="center"/>
        <w:tblLayout w:type="fixed"/>
        <w:tblCellMar>
          <w:left w:w="0" w:type="dxa"/>
          <w:right w:w="0" w:type="dxa"/>
        </w:tblCellMar>
        <w:tblLook w:val="0000" w:firstRow="0" w:lastRow="0" w:firstColumn="0" w:lastColumn="0" w:noHBand="0" w:noVBand="0"/>
      </w:tblPr>
      <w:tblGrid>
        <w:gridCol w:w="522"/>
        <w:gridCol w:w="611"/>
      </w:tblGrid>
      <w:tr w:rsidR="00F525AE" w:rsidRPr="000160A4" w:rsidTr="003A2DAA">
        <w:tblPrEx>
          <w:tblCellMar>
            <w:top w:w="0" w:type="dxa"/>
            <w:left w:w="0" w:type="dxa"/>
            <w:bottom w:w="0" w:type="dxa"/>
            <w:right w:w="0" w:type="dxa"/>
          </w:tblCellMar>
        </w:tblPrEx>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F525AE" w:rsidRPr="000160A4" w:rsidRDefault="00F525AE" w:rsidP="003A2DAA">
            <w:pPr>
              <w:keepNext/>
              <w:adjustRightInd w:val="0"/>
              <w:spacing w:before="60" w:after="60"/>
              <w:jc w:val="right"/>
              <w:rPr>
                <w:rFonts w:ascii="Courier New" w:hAnsi="Courier New" w:cs="Courier New"/>
                <w:b/>
                <w:bCs/>
                <w:color w:val="000000"/>
                <w:sz w:val="22"/>
                <w:szCs w:val="22"/>
              </w:rPr>
            </w:pPr>
            <w:bookmarkStart w:id="2" w:name="IDX"/>
            <w:bookmarkEnd w:id="2"/>
            <w:r w:rsidRPr="000160A4">
              <w:rPr>
                <w:rFonts w:ascii="Courier New" w:hAnsi="Courier New" w:cs="Courier New"/>
                <w:b/>
                <w:bCs/>
                <w:color w:val="000000"/>
                <w:sz w:val="22"/>
                <w:szCs w:val="22"/>
              </w:rPr>
              <w:t>Obs</w:t>
            </w:r>
          </w:p>
        </w:tc>
        <w:tc>
          <w:tcPr>
            <w:tcW w:w="61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F525AE" w:rsidRPr="000160A4" w:rsidRDefault="00F525A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spots</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12.5</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14.1</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37.6</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4</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48.3</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lastRenderedPageBreak/>
              <w:t>5</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67.3</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6</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7</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43.8</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8</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56.5</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9</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59.7</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10</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11</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12</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12</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27.4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13</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53.5</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14</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73.9</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15</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104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16</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54.6</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17</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18</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177.3</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19</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70.1</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20</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21</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28</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22</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13</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23</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6.5</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24</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134.7</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25</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114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26</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72.7</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lastRenderedPageBreak/>
              <w:t>27</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81.2</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28</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24.1</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29</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20.4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30</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13.3</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31</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9.4</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32</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25.7</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33</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47.8</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34</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50</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35</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45.3</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36</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61</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37</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39</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38</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12</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F525AE" w:rsidRPr="000160A4" w:rsidRDefault="00F525A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39</w:t>
            </w:r>
          </w:p>
        </w:tc>
        <w:tc>
          <w:tcPr>
            <w:tcW w:w="6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25AE" w:rsidRPr="000160A4" w:rsidRDefault="00F525A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7.2</w:t>
            </w:r>
          </w:p>
        </w:tc>
      </w:tr>
      <w:tr w:rsidR="00F525AE"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rsidR="00F525AE" w:rsidRPr="000160A4" w:rsidRDefault="00F525AE"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40</w:t>
            </w:r>
          </w:p>
        </w:tc>
        <w:tc>
          <w:tcPr>
            <w:tcW w:w="6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525AE" w:rsidRPr="000160A4" w:rsidRDefault="00F525AE"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11.3</w:t>
            </w:r>
          </w:p>
        </w:tc>
      </w:tr>
    </w:tbl>
    <w:p w:rsidR="00F525AE" w:rsidRPr="000160A4" w:rsidRDefault="00F525AE" w:rsidP="00F525AE">
      <w:pPr>
        <w:adjustRightInd w:val="0"/>
        <w:spacing w:before="10" w:after="10"/>
        <w:jc w:val="center"/>
        <w:rPr>
          <w:rFonts w:ascii="Courier New" w:hAnsi="Courier New" w:cs="Courier New"/>
          <w:b/>
          <w:bCs/>
          <w:i/>
          <w:iCs/>
          <w:color w:val="000000"/>
        </w:rPr>
      </w:pPr>
    </w:p>
    <w:p w:rsidR="00F525AE" w:rsidRPr="000160A4" w:rsidRDefault="00F525AE" w:rsidP="00F525AE">
      <w:pPr>
        <w:adjustRightInd w:val="0"/>
        <w:spacing w:before="10" w:after="10"/>
        <w:jc w:val="center"/>
        <w:rPr>
          <w:rFonts w:ascii="Courier New" w:hAnsi="Courier New" w:cs="Courier New"/>
          <w:b/>
          <w:bCs/>
          <w:i/>
          <w:iCs/>
          <w:color w:val="000000"/>
        </w:rPr>
      </w:pPr>
      <w:r w:rsidRPr="000160A4">
        <w:rPr>
          <w:rFonts w:ascii="Courier New" w:hAnsi="Courier New" w:cs="Courier New"/>
          <w:b/>
          <w:bCs/>
          <w:i/>
          <w:iCs/>
          <w:color w:val="000000"/>
        </w:rPr>
        <w:t>The MEANS Procedure</w:t>
      </w:r>
    </w:p>
    <w:tbl>
      <w:tblPr>
        <w:tblW w:w="0" w:type="auto"/>
        <w:jc w:val="center"/>
        <w:tblLayout w:type="fixed"/>
        <w:tblCellMar>
          <w:left w:w="0" w:type="dxa"/>
          <w:right w:w="0" w:type="dxa"/>
        </w:tblCellMar>
        <w:tblLook w:val="0000" w:firstRow="0" w:lastRow="0" w:firstColumn="0" w:lastColumn="0" w:noHBand="0" w:noVBand="0"/>
      </w:tblPr>
      <w:tblGrid>
        <w:gridCol w:w="1104"/>
        <w:gridCol w:w="1094"/>
      </w:tblGrid>
      <w:tr w:rsidR="00F525AE" w:rsidRPr="000160A4" w:rsidTr="003A2DAA">
        <w:tblPrEx>
          <w:tblCellMar>
            <w:top w:w="0" w:type="dxa"/>
            <w:left w:w="0" w:type="dxa"/>
            <w:bottom w:w="0" w:type="dxa"/>
            <w:right w:w="0" w:type="dxa"/>
          </w:tblCellMar>
        </w:tblPrEx>
        <w:trPr>
          <w:cantSplit/>
          <w:tblHeader/>
          <w:jc w:val="center"/>
        </w:trPr>
        <w:tc>
          <w:tcPr>
            <w:tcW w:w="219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525AE" w:rsidRPr="000160A4" w:rsidRDefault="00F525AE"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Analysis Variable : spots</w:t>
            </w:r>
          </w:p>
        </w:tc>
      </w:tr>
      <w:tr w:rsidR="00F525AE" w:rsidRPr="000160A4" w:rsidTr="003A2DAA">
        <w:tblPrEx>
          <w:tblCellMar>
            <w:top w:w="0" w:type="dxa"/>
            <w:left w:w="0" w:type="dxa"/>
            <w:bottom w:w="0" w:type="dxa"/>
            <w:right w:w="0" w:type="dxa"/>
          </w:tblCellMar>
        </w:tblPrEx>
        <w:trPr>
          <w:cantSplit/>
          <w:tblHeader/>
          <w:jc w:val="center"/>
        </w:trPr>
        <w:tc>
          <w:tcPr>
            <w:tcW w:w="1104" w:type="dxa"/>
            <w:tcBorders>
              <w:top w:val="nil"/>
              <w:left w:val="single" w:sz="6" w:space="0" w:color="000000"/>
              <w:bottom w:val="single" w:sz="2" w:space="0" w:color="000000"/>
              <w:right w:val="nil"/>
            </w:tcBorders>
            <w:shd w:val="clear" w:color="auto" w:fill="BBBBBB"/>
            <w:tcMar>
              <w:left w:w="60" w:type="dxa"/>
              <w:right w:w="60" w:type="dxa"/>
            </w:tcMar>
            <w:vAlign w:val="bottom"/>
          </w:tcPr>
          <w:p w:rsidR="00F525AE" w:rsidRPr="000160A4" w:rsidRDefault="00F525A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Mean</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525AE" w:rsidRPr="000160A4" w:rsidRDefault="00F525A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Median</w:t>
            </w:r>
          </w:p>
        </w:tc>
      </w:tr>
      <w:tr w:rsidR="00F525AE" w:rsidRPr="000160A4" w:rsidTr="003A2DAA">
        <w:tblPrEx>
          <w:tblCellMar>
            <w:top w:w="0" w:type="dxa"/>
            <w:left w:w="0" w:type="dxa"/>
            <w:bottom w:w="0" w:type="dxa"/>
            <w:right w:w="0" w:type="dxa"/>
          </w:tblCellMar>
        </w:tblPrEx>
        <w:trPr>
          <w:cantSplit/>
          <w:jc w:val="center"/>
        </w:trPr>
        <w:tc>
          <w:tcPr>
            <w:tcW w:w="1104" w:type="dxa"/>
            <w:tcBorders>
              <w:top w:val="nil"/>
              <w:left w:val="single" w:sz="6" w:space="0" w:color="000000"/>
              <w:bottom w:val="single" w:sz="6" w:space="0" w:color="000000"/>
              <w:right w:val="nil"/>
            </w:tcBorders>
            <w:shd w:val="clear" w:color="auto" w:fill="FFFFFF"/>
            <w:tcMar>
              <w:left w:w="60" w:type="dxa"/>
              <w:right w:w="60" w:type="dxa"/>
            </w:tcMar>
          </w:tcPr>
          <w:p w:rsidR="00F525AE" w:rsidRPr="000160A4" w:rsidRDefault="00F525A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47.0400000</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525AE" w:rsidRPr="000160A4" w:rsidRDefault="00F525A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44.5500000</w:t>
            </w:r>
          </w:p>
        </w:tc>
      </w:tr>
    </w:tbl>
    <w:p w:rsidR="00F525AE" w:rsidRPr="000160A4" w:rsidRDefault="00F525AE" w:rsidP="00F525AE">
      <w:pPr>
        <w:adjustRightInd w:val="0"/>
        <w:spacing w:before="10" w:after="10"/>
        <w:jc w:val="center"/>
        <w:rPr>
          <w:rFonts w:ascii="Courier New" w:hAnsi="Courier New" w:cs="Courier New"/>
          <w:b/>
          <w:bCs/>
          <w:i/>
          <w:iCs/>
          <w:color w:val="000000"/>
        </w:rPr>
      </w:pPr>
    </w:p>
    <w:p w:rsidR="00F525AE" w:rsidRPr="000160A4" w:rsidRDefault="00F525AE" w:rsidP="005B457E">
      <w:pPr>
        <w:rPr>
          <w:rFonts w:ascii="Courier New" w:hAnsi="Courier New" w:cs="Courier New"/>
        </w:rPr>
      </w:pPr>
    </w:p>
    <w:p w:rsidR="005B457E" w:rsidRPr="000160A4" w:rsidRDefault="005B457E" w:rsidP="005B457E">
      <w:pPr>
        <w:rPr>
          <w:rFonts w:ascii="Courier New" w:hAnsi="Courier New" w:cs="Courier New"/>
        </w:rPr>
      </w:pPr>
      <w:r w:rsidRPr="000160A4">
        <w:rPr>
          <w:rFonts w:ascii="Courier New" w:hAnsi="Courier New" w:cs="Courier New"/>
        </w:rPr>
        <w:t>The mean is 47.04 and the median is 45.55</w:t>
      </w:r>
      <w:r w:rsidR="00DB114B" w:rsidRPr="000160A4">
        <w:rPr>
          <w:rFonts w:ascii="Courier New" w:hAnsi="Courier New" w:cs="Courier New"/>
        </w:rPr>
        <w:t>.</w:t>
      </w:r>
    </w:p>
    <w:p w:rsidR="00447D24" w:rsidRPr="000160A4" w:rsidRDefault="00447D24" w:rsidP="005B457E">
      <w:pPr>
        <w:rPr>
          <w:rFonts w:ascii="Courier New" w:hAnsi="Courier New" w:cs="Courier New"/>
        </w:rPr>
      </w:pPr>
    </w:p>
    <w:p w:rsidR="00447D24" w:rsidRPr="000160A4" w:rsidRDefault="00447D24" w:rsidP="005B457E">
      <w:pPr>
        <w:rPr>
          <w:rFonts w:ascii="Courier New" w:hAnsi="Courier New" w:cs="Courier New"/>
        </w:rPr>
      </w:pPr>
    </w:p>
    <w:p w:rsidR="007238CF" w:rsidRPr="000160A4" w:rsidRDefault="007238CF" w:rsidP="007238CF">
      <w:pPr>
        <w:pStyle w:val="Heading1"/>
        <w:rPr>
          <w:rFonts w:ascii="Courier New" w:hAnsi="Courier New" w:cs="Courier New"/>
        </w:rPr>
      </w:pPr>
      <w:r w:rsidRPr="000160A4">
        <w:rPr>
          <w:rFonts w:ascii="Courier New" w:hAnsi="Courier New" w:cs="Courier New"/>
        </w:rPr>
        <w:lastRenderedPageBreak/>
        <w:t>b</w:t>
      </w:r>
      <w:r w:rsidRPr="000160A4">
        <w:rPr>
          <w:rFonts w:ascii="Courier New" w:hAnsi="Courier New" w:cs="Courier New"/>
        </w:rPr>
        <w:t>)</w:t>
      </w:r>
    </w:p>
    <w:p w:rsidR="00FF2153" w:rsidRPr="000160A4" w:rsidRDefault="00FF2153" w:rsidP="00FF2153">
      <w:pPr>
        <w:pStyle w:val="BodyText"/>
        <w:rPr>
          <w:rFonts w:ascii="Courier New" w:hAnsi="Courier New" w:cs="Courier New"/>
        </w:rPr>
      </w:pPr>
      <w:r w:rsidRPr="000160A4">
        <w:rPr>
          <w:rFonts w:ascii="Courier New" w:hAnsi="Courier New" w:cs="Courier New"/>
        </w:rPr>
        <w:t>proc sgplot;</w:t>
      </w:r>
    </w:p>
    <w:p w:rsidR="00FF2153" w:rsidRPr="000160A4" w:rsidRDefault="00FF2153" w:rsidP="00FF2153">
      <w:pPr>
        <w:pStyle w:val="BodyText"/>
        <w:rPr>
          <w:rFonts w:ascii="Courier New" w:hAnsi="Courier New" w:cs="Courier New"/>
        </w:rPr>
      </w:pPr>
      <w:r w:rsidRPr="000160A4">
        <w:rPr>
          <w:rFonts w:ascii="Courier New" w:hAnsi="Courier New" w:cs="Courier New"/>
        </w:rPr>
        <w:tab/>
        <w:t>histogram spots;</w:t>
      </w:r>
    </w:p>
    <w:p w:rsidR="00447D24" w:rsidRPr="000160A4" w:rsidRDefault="00447D24" w:rsidP="005B457E">
      <w:pPr>
        <w:rPr>
          <w:rFonts w:ascii="Courier New" w:hAnsi="Courier New" w:cs="Courier New"/>
        </w:rPr>
      </w:pPr>
      <w:r w:rsidRPr="000160A4">
        <w:rPr>
          <w:rFonts w:ascii="Courier New" w:hAnsi="Courier New" w:cs="Courier New"/>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47D24" w:rsidRPr="000160A4" w:rsidRDefault="005B457E" w:rsidP="005B457E">
      <w:pPr>
        <w:rPr>
          <w:rFonts w:ascii="Courier New" w:hAnsi="Courier New" w:cs="Courier New"/>
        </w:rPr>
      </w:pPr>
      <w:r w:rsidRPr="000160A4">
        <w:rPr>
          <w:rFonts w:ascii="Courier New" w:hAnsi="Courier New" w:cs="Courier New"/>
        </w:rPr>
        <w:t>I think the median would be the better measure of center because the data is skewed to the right. As a result, the mean will be bigger than the median which doesn’t not reflect the fact that most of the data is on the left side. The median will always typically be where the data has most frequency, which in this case is more on the left side of the histogram than the mean.</w:t>
      </w:r>
    </w:p>
    <w:p w:rsidR="007238CF" w:rsidRPr="000160A4" w:rsidRDefault="007238CF" w:rsidP="007238CF">
      <w:pPr>
        <w:pStyle w:val="Heading1"/>
        <w:rPr>
          <w:rFonts w:ascii="Courier New" w:hAnsi="Courier New" w:cs="Courier New"/>
        </w:rPr>
      </w:pPr>
      <w:r w:rsidRPr="000160A4">
        <w:rPr>
          <w:rFonts w:ascii="Courier New" w:hAnsi="Courier New" w:cs="Courier New"/>
        </w:rPr>
        <w:t>c</w:t>
      </w:r>
      <w:r w:rsidRPr="000160A4">
        <w:rPr>
          <w:rFonts w:ascii="Courier New" w:hAnsi="Courier New" w:cs="Courier New"/>
        </w:rPr>
        <w:t>)</w:t>
      </w:r>
    </w:p>
    <w:p w:rsidR="003C01C2" w:rsidRPr="000160A4" w:rsidRDefault="003C01C2" w:rsidP="003C01C2">
      <w:pPr>
        <w:pStyle w:val="BodyText"/>
        <w:rPr>
          <w:rFonts w:ascii="Courier New" w:hAnsi="Courier New" w:cs="Courier New"/>
        </w:rPr>
      </w:pPr>
      <w:r w:rsidRPr="000160A4">
        <w:rPr>
          <w:rFonts w:ascii="Courier New" w:hAnsi="Courier New" w:cs="Courier New"/>
        </w:rPr>
        <w:t>proc univariate location=41;</w:t>
      </w:r>
    </w:p>
    <w:p w:rsidR="003C01C2" w:rsidRPr="000160A4" w:rsidRDefault="003C01C2" w:rsidP="003C01C2">
      <w:pPr>
        <w:pStyle w:val="BodyText"/>
        <w:rPr>
          <w:rFonts w:ascii="Courier New" w:hAnsi="Courier New" w:cs="Courier New"/>
        </w:rPr>
      </w:pPr>
      <w:r w:rsidRPr="000160A4">
        <w:rPr>
          <w:rFonts w:ascii="Courier New" w:hAnsi="Courier New" w:cs="Courier New"/>
        </w:rPr>
        <w:tab/>
        <w:t>var spots;</w:t>
      </w:r>
    </w:p>
    <w:p w:rsidR="00273193" w:rsidRPr="000160A4" w:rsidRDefault="00273193" w:rsidP="003C01C2">
      <w:pPr>
        <w:tabs>
          <w:tab w:val="left" w:pos="3285"/>
        </w:tabs>
        <w:rPr>
          <w:rFonts w:ascii="Courier New" w:hAnsi="Courier New" w:cs="Courier New"/>
        </w:rPr>
      </w:pPr>
      <w:r w:rsidRPr="000160A4">
        <w:rPr>
          <w:rFonts w:ascii="Courier New" w:hAnsi="Courier New" w:cs="Courier New"/>
        </w:rPr>
        <w:tab/>
      </w:r>
    </w:p>
    <w:tbl>
      <w:tblPr>
        <w:tblW w:w="0" w:type="auto"/>
        <w:jc w:val="center"/>
        <w:tblLayout w:type="fixed"/>
        <w:tblCellMar>
          <w:left w:w="0" w:type="dxa"/>
          <w:right w:w="0" w:type="dxa"/>
        </w:tblCellMar>
        <w:tblLook w:val="0000" w:firstRow="0" w:lastRow="0" w:firstColumn="0" w:lastColumn="0" w:noHBand="0" w:noVBand="0"/>
      </w:tblPr>
      <w:tblGrid>
        <w:gridCol w:w="1636"/>
        <w:gridCol w:w="1094"/>
        <w:gridCol w:w="1889"/>
        <w:gridCol w:w="1094"/>
      </w:tblGrid>
      <w:tr w:rsidR="004945B5" w:rsidRPr="000160A4" w:rsidTr="003A2DAA">
        <w:tblPrEx>
          <w:tblCellMar>
            <w:top w:w="0" w:type="dxa"/>
            <w:left w:w="0" w:type="dxa"/>
            <w:bottom w:w="0" w:type="dxa"/>
            <w:right w:w="0" w:type="dxa"/>
          </w:tblCellMar>
        </w:tblPrEx>
        <w:trPr>
          <w:cantSplit/>
          <w:tblHeader/>
          <w:jc w:val="center"/>
        </w:trPr>
        <w:tc>
          <w:tcPr>
            <w:tcW w:w="571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lastRenderedPageBreak/>
              <w:t>Moments</w:t>
            </w:r>
          </w:p>
        </w:tc>
      </w:tr>
      <w:tr w:rsidR="004945B5" w:rsidRPr="000160A4" w:rsidTr="003A2DAA">
        <w:tblPrEx>
          <w:tblCellMar>
            <w:top w:w="0" w:type="dxa"/>
            <w:left w:w="0" w:type="dxa"/>
            <w:bottom w:w="0" w:type="dxa"/>
            <w:right w:w="0" w:type="dxa"/>
          </w:tblCellMar>
        </w:tblPrEx>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40</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Sum Weights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40</w:t>
            </w:r>
          </w:p>
        </w:tc>
      </w:tr>
      <w:tr w:rsidR="004945B5" w:rsidRPr="000160A4" w:rsidTr="003A2DAA">
        <w:tblPrEx>
          <w:tblCellMar>
            <w:top w:w="0" w:type="dxa"/>
            <w:left w:w="0" w:type="dxa"/>
            <w:bottom w:w="0" w:type="dxa"/>
            <w:right w:w="0" w:type="dxa"/>
          </w:tblCellMar>
        </w:tblPrEx>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47.04</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Sum Observations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1881.6</w:t>
            </w:r>
          </w:p>
        </w:tc>
      </w:tr>
      <w:tr w:rsidR="004945B5" w:rsidRPr="000160A4" w:rsidTr="003A2DAA">
        <w:tblPrEx>
          <w:tblCellMar>
            <w:top w:w="0" w:type="dxa"/>
            <w:left w:w="0" w:type="dxa"/>
            <w:bottom w:w="0" w:type="dxa"/>
            <w:right w:w="0" w:type="dxa"/>
          </w:tblCellMar>
        </w:tblPrEx>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Std Deviation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37.5228464</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Variance</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1407.964</w:t>
            </w:r>
          </w:p>
        </w:tc>
      </w:tr>
      <w:tr w:rsidR="004945B5" w:rsidRPr="000160A4" w:rsidTr="003A2DAA">
        <w:tblPrEx>
          <w:tblCellMar>
            <w:top w:w="0" w:type="dxa"/>
            <w:left w:w="0" w:type="dxa"/>
            <w:bottom w:w="0" w:type="dxa"/>
            <w:right w:w="0" w:type="dxa"/>
          </w:tblCellMar>
        </w:tblPrEx>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Skewness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1.46537727</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Kurtosis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2.83003603</w:t>
            </w:r>
          </w:p>
        </w:tc>
      </w:tr>
      <w:tr w:rsidR="004945B5" w:rsidRPr="000160A4" w:rsidTr="003A2DAA">
        <w:tblPrEx>
          <w:tblCellMar>
            <w:top w:w="0" w:type="dxa"/>
            <w:left w:w="0" w:type="dxa"/>
            <w:bottom w:w="0" w:type="dxa"/>
            <w:right w:w="0" w:type="dxa"/>
          </w:tblCellMar>
        </w:tblPrEx>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Uncorrected 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143421.06</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Corrected SS</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54910.596</w:t>
            </w:r>
          </w:p>
        </w:tc>
      </w:tr>
      <w:tr w:rsidR="004945B5" w:rsidRPr="000160A4" w:rsidTr="003A2DAA">
        <w:tblPrEx>
          <w:tblCellMar>
            <w:top w:w="0" w:type="dxa"/>
            <w:left w:w="0" w:type="dxa"/>
            <w:bottom w:w="0" w:type="dxa"/>
            <w:right w:w="0" w:type="dxa"/>
          </w:tblCellMar>
        </w:tblPrEx>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Coeff Variation</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79.7679557</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Std Error Mean</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5.93288294</w:t>
            </w:r>
          </w:p>
        </w:tc>
      </w:tr>
    </w:tbl>
    <w:p w:rsidR="004945B5" w:rsidRPr="000160A4" w:rsidRDefault="004945B5" w:rsidP="004945B5">
      <w:pPr>
        <w:adjustRightInd w:val="0"/>
        <w:rPr>
          <w:rFonts w:ascii="Courier New" w:hAnsi="Courier New" w:cs="Courier New"/>
          <w:color w:val="000000"/>
        </w:rPr>
      </w:pPr>
    </w:p>
    <w:p w:rsidR="004945B5" w:rsidRPr="000160A4" w:rsidRDefault="004945B5" w:rsidP="004945B5">
      <w:pPr>
        <w:adjustRightInd w:val="0"/>
        <w:rPr>
          <w:rFonts w:ascii="Courier New" w:hAnsi="Courier New" w:cs="Courier New"/>
          <w:color w:val="000000"/>
        </w:rPr>
      </w:pPr>
    </w:p>
    <w:tbl>
      <w:tblPr>
        <w:tblW w:w="0" w:type="auto"/>
        <w:jc w:val="center"/>
        <w:tblLayout w:type="fixed"/>
        <w:tblCellMar>
          <w:left w:w="0" w:type="dxa"/>
          <w:right w:w="0" w:type="dxa"/>
        </w:tblCellMar>
        <w:tblLook w:val="0000" w:firstRow="0" w:lastRow="0" w:firstColumn="0" w:lastColumn="0" w:noHBand="0" w:noVBand="0"/>
      </w:tblPr>
      <w:tblGrid>
        <w:gridCol w:w="870"/>
        <w:gridCol w:w="890"/>
        <w:gridCol w:w="2038"/>
        <w:gridCol w:w="992"/>
      </w:tblGrid>
      <w:tr w:rsidR="004945B5" w:rsidRPr="000160A4" w:rsidTr="003A2DAA">
        <w:tblPrEx>
          <w:tblCellMar>
            <w:top w:w="0" w:type="dxa"/>
            <w:left w:w="0" w:type="dxa"/>
            <w:bottom w:w="0" w:type="dxa"/>
            <w:right w:w="0" w:type="dxa"/>
          </w:tblCellMar>
        </w:tblPrEx>
        <w:trPr>
          <w:cantSplit/>
          <w:tblHeader/>
          <w:jc w:val="center"/>
        </w:trPr>
        <w:tc>
          <w:tcPr>
            <w:tcW w:w="479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bookmarkStart w:id="3" w:name="IDX4"/>
            <w:bookmarkEnd w:id="3"/>
            <w:r w:rsidRPr="000160A4">
              <w:rPr>
                <w:rFonts w:ascii="Courier New" w:hAnsi="Courier New" w:cs="Courier New"/>
                <w:b/>
                <w:bCs/>
                <w:color w:val="000000"/>
                <w:sz w:val="22"/>
                <w:szCs w:val="22"/>
              </w:rPr>
              <w:t>Basic Statistical Measures</w:t>
            </w:r>
          </w:p>
        </w:tc>
      </w:tr>
      <w:tr w:rsidR="004945B5" w:rsidRPr="000160A4" w:rsidTr="003A2DAA">
        <w:tblPrEx>
          <w:tblCellMar>
            <w:top w:w="0" w:type="dxa"/>
            <w:left w:w="0" w:type="dxa"/>
            <w:bottom w:w="0" w:type="dxa"/>
            <w:right w:w="0" w:type="dxa"/>
          </w:tblCellMar>
        </w:tblPrEx>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Location</w:t>
            </w:r>
          </w:p>
        </w:tc>
        <w:tc>
          <w:tcPr>
            <w:tcW w:w="303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Variability</w:t>
            </w:r>
          </w:p>
        </w:tc>
      </w:tr>
      <w:tr w:rsidR="004945B5" w:rsidRPr="000160A4" w:rsidTr="003A2DAA">
        <w:tblPrEx>
          <w:tblCellMar>
            <w:top w:w="0" w:type="dxa"/>
            <w:left w:w="0" w:type="dxa"/>
            <w:bottom w:w="0" w:type="dxa"/>
            <w:right w:w="0" w:type="dxa"/>
          </w:tblCellMar>
        </w:tblPrEx>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47.04000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Std Deviation</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37.52285</w:t>
            </w:r>
          </w:p>
        </w:tc>
      </w:tr>
      <w:tr w:rsidR="004945B5" w:rsidRPr="000160A4" w:rsidTr="003A2DAA">
        <w:tblPrEx>
          <w:tblCellMar>
            <w:top w:w="0" w:type="dxa"/>
            <w:left w:w="0" w:type="dxa"/>
            <w:bottom w:w="0" w:type="dxa"/>
            <w:right w:w="0" w:type="dxa"/>
          </w:tblCellMar>
        </w:tblPrEx>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44.55000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Variance</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1408</w:t>
            </w:r>
          </w:p>
        </w:tc>
      </w:tr>
      <w:tr w:rsidR="004945B5" w:rsidRPr="000160A4" w:rsidTr="003A2DAA">
        <w:tblPrEx>
          <w:tblCellMar>
            <w:top w:w="0" w:type="dxa"/>
            <w:left w:w="0" w:type="dxa"/>
            <w:bottom w:w="0" w:type="dxa"/>
            <w:right w:w="0" w:type="dxa"/>
          </w:tblCellMar>
        </w:tblPrEx>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12.00000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Range</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172.90000</w:t>
            </w:r>
          </w:p>
        </w:tc>
      </w:tr>
      <w:tr w:rsidR="004945B5" w:rsidRPr="000160A4" w:rsidTr="003A2DAA">
        <w:tblPrEx>
          <w:tblCellMar>
            <w:top w:w="0" w:type="dxa"/>
            <w:left w:w="0" w:type="dxa"/>
            <w:bottom w:w="0" w:type="dxa"/>
            <w:right w:w="0" w:type="dxa"/>
          </w:tblCellMar>
        </w:tblPrEx>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Interquartile Range</w:t>
            </w:r>
          </w:p>
        </w:tc>
        <w:tc>
          <w:tcPr>
            <w:tcW w:w="9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50.45000</w:t>
            </w:r>
          </w:p>
        </w:tc>
      </w:tr>
    </w:tbl>
    <w:p w:rsidR="004945B5" w:rsidRPr="000160A4" w:rsidRDefault="004945B5" w:rsidP="004945B5">
      <w:pPr>
        <w:adjustRightInd w:val="0"/>
        <w:rPr>
          <w:rFonts w:ascii="Courier New" w:hAnsi="Courier New" w:cs="Courier New"/>
          <w:color w:val="000000"/>
        </w:rPr>
      </w:pPr>
    </w:p>
    <w:p w:rsidR="004945B5" w:rsidRPr="000160A4" w:rsidRDefault="004945B5" w:rsidP="004945B5">
      <w:pPr>
        <w:adjustRightInd w:val="0"/>
        <w:rPr>
          <w:rFonts w:ascii="Courier New" w:hAnsi="Courier New" w:cs="Courier New"/>
          <w:color w:val="000000"/>
        </w:rPr>
      </w:pPr>
    </w:p>
    <w:tbl>
      <w:tblPr>
        <w:tblW w:w="0" w:type="auto"/>
        <w:jc w:val="center"/>
        <w:tblLayout w:type="fixed"/>
        <w:tblCellMar>
          <w:left w:w="0" w:type="dxa"/>
          <w:right w:w="0" w:type="dxa"/>
        </w:tblCellMar>
        <w:tblLook w:val="0000" w:firstRow="0" w:lastRow="0" w:firstColumn="0" w:lastColumn="0" w:noHBand="0" w:noVBand="0"/>
      </w:tblPr>
      <w:tblGrid>
        <w:gridCol w:w="1363"/>
        <w:gridCol w:w="659"/>
        <w:gridCol w:w="890"/>
        <w:gridCol w:w="1040"/>
        <w:gridCol w:w="686"/>
      </w:tblGrid>
      <w:tr w:rsidR="004945B5" w:rsidRPr="000160A4" w:rsidTr="003A2DAA">
        <w:tblPrEx>
          <w:tblCellMar>
            <w:top w:w="0" w:type="dxa"/>
            <w:left w:w="0" w:type="dxa"/>
            <w:bottom w:w="0" w:type="dxa"/>
            <w:right w:w="0" w:type="dxa"/>
          </w:tblCellMar>
        </w:tblPrEx>
        <w:trPr>
          <w:cantSplit/>
          <w:tblHeader/>
          <w:jc w:val="center"/>
        </w:trPr>
        <w:tc>
          <w:tcPr>
            <w:tcW w:w="463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bookmarkStart w:id="4" w:name="IDX5"/>
            <w:bookmarkEnd w:id="4"/>
            <w:r w:rsidRPr="000160A4">
              <w:rPr>
                <w:rFonts w:ascii="Courier New" w:hAnsi="Courier New" w:cs="Courier New"/>
                <w:b/>
                <w:bCs/>
                <w:color w:val="000000"/>
                <w:sz w:val="22"/>
                <w:szCs w:val="22"/>
              </w:rPr>
              <w:t>Tests for Location: Mu0=41</w:t>
            </w:r>
          </w:p>
        </w:tc>
      </w:tr>
      <w:tr w:rsidR="004945B5" w:rsidRPr="000160A4" w:rsidTr="003A2DAA">
        <w:tblPrEx>
          <w:tblCellMar>
            <w:top w:w="0" w:type="dxa"/>
            <w:left w:w="0" w:type="dxa"/>
            <w:bottom w:w="0" w:type="dxa"/>
            <w:right w:w="0" w:type="dxa"/>
          </w:tblCellMar>
        </w:tblPrEx>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Test</w:t>
            </w:r>
          </w:p>
        </w:tc>
        <w:tc>
          <w:tcPr>
            <w:tcW w:w="154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Statistic</w:t>
            </w:r>
          </w:p>
        </w:tc>
        <w:tc>
          <w:tcPr>
            <w:tcW w:w="172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p Value</w:t>
            </w:r>
          </w:p>
        </w:tc>
      </w:tr>
      <w:tr w:rsidR="004945B5" w:rsidRPr="000160A4" w:rsidTr="003A2DAA">
        <w:tblPrEx>
          <w:tblCellMar>
            <w:top w:w="0" w:type="dxa"/>
            <w:left w:w="0" w:type="dxa"/>
            <w:bottom w:w="0" w:type="dxa"/>
            <w:right w:w="0" w:type="dxa"/>
          </w:tblCellMar>
        </w:tblPrEx>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Student's t</w:t>
            </w:r>
          </w:p>
        </w:tc>
        <w:tc>
          <w:tcPr>
            <w:tcW w:w="65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1.018055</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Pr &gt; |t|</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0.3149</w:t>
            </w:r>
          </w:p>
        </w:tc>
      </w:tr>
      <w:tr w:rsidR="004945B5" w:rsidRPr="000160A4" w:rsidTr="003A2DAA">
        <w:tblPrEx>
          <w:tblCellMar>
            <w:top w:w="0" w:type="dxa"/>
            <w:left w:w="0" w:type="dxa"/>
            <w:bottom w:w="0" w:type="dxa"/>
            <w:right w:w="0" w:type="dxa"/>
          </w:tblCellMar>
        </w:tblPrEx>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Sign</w:t>
            </w:r>
          </w:p>
        </w:tc>
        <w:tc>
          <w:tcPr>
            <w:tcW w:w="659"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Pr &gt;= |M|</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0.8746</w:t>
            </w:r>
          </w:p>
        </w:tc>
      </w:tr>
      <w:tr w:rsidR="004945B5" w:rsidRPr="000160A4" w:rsidTr="003A2DAA">
        <w:tblPrEx>
          <w:tblCellMar>
            <w:top w:w="0" w:type="dxa"/>
            <w:left w:w="0" w:type="dxa"/>
            <w:bottom w:w="0" w:type="dxa"/>
            <w:right w:w="0" w:type="dxa"/>
          </w:tblCellMar>
        </w:tblPrEx>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Signed Rank</w:t>
            </w:r>
          </w:p>
        </w:tc>
        <w:tc>
          <w:tcPr>
            <w:tcW w:w="659" w:type="dxa"/>
            <w:tcBorders>
              <w:top w:val="nil"/>
              <w:left w:val="single" w:sz="2"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19</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Pr &gt;= |S|</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0.8021</w:t>
            </w:r>
          </w:p>
        </w:tc>
      </w:tr>
    </w:tbl>
    <w:p w:rsidR="004945B5" w:rsidRPr="000160A4" w:rsidRDefault="004945B5" w:rsidP="004945B5">
      <w:pPr>
        <w:adjustRightInd w:val="0"/>
        <w:rPr>
          <w:rFonts w:ascii="Courier New" w:hAnsi="Courier New" w:cs="Courier New"/>
          <w:color w:val="000000"/>
        </w:rPr>
      </w:pPr>
    </w:p>
    <w:p w:rsidR="004945B5" w:rsidRPr="000160A4" w:rsidRDefault="004945B5" w:rsidP="004945B5">
      <w:pPr>
        <w:adjustRightInd w:val="0"/>
        <w:rPr>
          <w:rFonts w:ascii="Courier New" w:hAnsi="Courier New" w:cs="Courier New"/>
          <w:color w:val="000000"/>
        </w:rPr>
      </w:pPr>
    </w:p>
    <w:tbl>
      <w:tblPr>
        <w:tblW w:w="0" w:type="auto"/>
        <w:jc w:val="center"/>
        <w:tblLayout w:type="fixed"/>
        <w:tblCellMar>
          <w:left w:w="0" w:type="dxa"/>
          <w:right w:w="0" w:type="dxa"/>
        </w:tblCellMar>
        <w:tblLook w:val="0000" w:firstRow="0" w:lastRow="0" w:firstColumn="0" w:lastColumn="0" w:noHBand="0" w:noVBand="0"/>
      </w:tblPr>
      <w:tblGrid>
        <w:gridCol w:w="1375"/>
        <w:gridCol w:w="1251"/>
      </w:tblGrid>
      <w:tr w:rsidR="004945B5" w:rsidRPr="000160A4" w:rsidTr="003A2DAA">
        <w:tblPrEx>
          <w:tblCellMar>
            <w:top w:w="0" w:type="dxa"/>
            <w:left w:w="0" w:type="dxa"/>
            <w:bottom w:w="0" w:type="dxa"/>
            <w:right w:w="0" w:type="dxa"/>
          </w:tblCellMar>
        </w:tblPrEx>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bookmarkStart w:id="5" w:name="IDX6"/>
            <w:bookmarkEnd w:id="5"/>
            <w:r w:rsidRPr="000160A4">
              <w:rPr>
                <w:rFonts w:ascii="Courier New" w:hAnsi="Courier New" w:cs="Courier New"/>
                <w:b/>
                <w:bCs/>
                <w:color w:val="000000"/>
                <w:sz w:val="22"/>
                <w:szCs w:val="22"/>
              </w:rPr>
              <w:lastRenderedPageBreak/>
              <w:t>Quantiles (Definition 5)</w:t>
            </w:r>
          </w:p>
        </w:tc>
      </w:tr>
      <w:tr w:rsidR="004945B5" w:rsidRPr="000160A4" w:rsidTr="003A2DAA">
        <w:tblPrEx>
          <w:tblCellMar>
            <w:top w:w="0" w:type="dxa"/>
            <w:left w:w="0" w:type="dxa"/>
            <w:bottom w:w="0" w:type="dxa"/>
            <w:right w:w="0" w:type="dxa"/>
          </w:tblCellMar>
        </w:tblPrEx>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Quantile</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177.30</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177.30</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124.35</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92.60</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64.15</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44.55</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13.70</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10.35</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6.85</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4945B5" w:rsidRPr="000160A4" w:rsidRDefault="004945B5" w:rsidP="003A2DAA">
            <w:pPr>
              <w:keepNext/>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4.40</w:t>
            </w:r>
          </w:p>
        </w:tc>
      </w:tr>
      <w:tr w:rsidR="004945B5" w:rsidRPr="000160A4" w:rsidTr="003A2DAA">
        <w:tblPrEx>
          <w:tblCellMar>
            <w:top w:w="0" w:type="dxa"/>
            <w:left w:w="0" w:type="dxa"/>
            <w:bottom w:w="0" w:type="dxa"/>
            <w:right w:w="0" w:type="dxa"/>
          </w:tblCellMar>
        </w:tblPrEx>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rsidR="004945B5" w:rsidRPr="000160A4" w:rsidRDefault="004945B5" w:rsidP="003A2DAA">
            <w:pPr>
              <w:adjustRightInd w:val="0"/>
              <w:spacing w:before="60" w:after="60"/>
              <w:rPr>
                <w:rFonts w:ascii="Courier New" w:hAnsi="Courier New" w:cs="Courier New"/>
                <w:b/>
                <w:bCs/>
                <w:color w:val="000000"/>
                <w:sz w:val="22"/>
                <w:szCs w:val="22"/>
              </w:rPr>
            </w:pPr>
            <w:r w:rsidRPr="000160A4">
              <w:rPr>
                <w:rFonts w:ascii="Courier New" w:hAnsi="Courier New" w:cs="Courier New"/>
                <w:b/>
                <w:bCs/>
                <w:color w:val="000000"/>
                <w:sz w:val="22"/>
                <w:szCs w:val="22"/>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4.40</w:t>
            </w:r>
          </w:p>
        </w:tc>
      </w:tr>
    </w:tbl>
    <w:p w:rsidR="004945B5" w:rsidRPr="000160A4" w:rsidRDefault="004945B5" w:rsidP="004945B5">
      <w:pPr>
        <w:adjustRightInd w:val="0"/>
        <w:rPr>
          <w:rFonts w:ascii="Courier New" w:hAnsi="Courier New" w:cs="Courier New"/>
          <w:color w:val="000000"/>
        </w:rPr>
      </w:pPr>
    </w:p>
    <w:p w:rsidR="004945B5" w:rsidRPr="000160A4" w:rsidRDefault="004945B5" w:rsidP="004945B5">
      <w:pPr>
        <w:adjustRightInd w:val="0"/>
        <w:rPr>
          <w:rFonts w:ascii="Courier New" w:hAnsi="Courier New" w:cs="Courier New"/>
          <w:color w:val="000000"/>
        </w:rPr>
      </w:pPr>
    </w:p>
    <w:tbl>
      <w:tblPr>
        <w:tblW w:w="0" w:type="auto"/>
        <w:jc w:val="center"/>
        <w:tblLayout w:type="fixed"/>
        <w:tblCellMar>
          <w:left w:w="0" w:type="dxa"/>
          <w:right w:w="0" w:type="dxa"/>
        </w:tblCellMar>
        <w:tblLook w:val="0000" w:firstRow="0" w:lastRow="0" w:firstColumn="0" w:lastColumn="0" w:noHBand="0" w:noVBand="0"/>
      </w:tblPr>
      <w:tblGrid>
        <w:gridCol w:w="695"/>
        <w:gridCol w:w="512"/>
        <w:gridCol w:w="685"/>
        <w:gridCol w:w="512"/>
      </w:tblGrid>
      <w:tr w:rsidR="004945B5" w:rsidRPr="000160A4" w:rsidTr="003A2DAA">
        <w:tblPrEx>
          <w:tblCellMar>
            <w:top w:w="0" w:type="dxa"/>
            <w:left w:w="0" w:type="dxa"/>
            <w:bottom w:w="0" w:type="dxa"/>
            <w:right w:w="0" w:type="dxa"/>
          </w:tblCellMar>
        </w:tblPrEx>
        <w:trPr>
          <w:cantSplit/>
          <w:tblHeader/>
          <w:jc w:val="center"/>
        </w:trPr>
        <w:tc>
          <w:tcPr>
            <w:tcW w:w="24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bookmarkStart w:id="6" w:name="IDX7"/>
            <w:bookmarkEnd w:id="6"/>
            <w:r w:rsidRPr="000160A4">
              <w:rPr>
                <w:rFonts w:ascii="Courier New" w:hAnsi="Courier New" w:cs="Courier New"/>
                <w:b/>
                <w:bCs/>
                <w:color w:val="000000"/>
                <w:sz w:val="22"/>
                <w:szCs w:val="22"/>
              </w:rPr>
              <w:t>Extreme Observations</w:t>
            </w:r>
          </w:p>
        </w:tc>
      </w:tr>
      <w:tr w:rsidR="004945B5" w:rsidRPr="000160A4" w:rsidTr="003A2DAA">
        <w:tblPrEx>
          <w:tblCellMar>
            <w:top w:w="0" w:type="dxa"/>
            <w:left w:w="0" w:type="dxa"/>
            <w:bottom w:w="0" w:type="dxa"/>
            <w:right w:w="0" w:type="dxa"/>
          </w:tblCellMar>
        </w:tblPrEx>
        <w:trPr>
          <w:cantSplit/>
          <w:tblHeader/>
          <w:jc w:val="center"/>
        </w:trPr>
        <w:tc>
          <w:tcPr>
            <w:tcW w:w="120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Lowest</w:t>
            </w:r>
          </w:p>
        </w:tc>
        <w:tc>
          <w:tcPr>
            <w:tcW w:w="1197"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Highest</w:t>
            </w:r>
          </w:p>
        </w:tc>
      </w:tr>
      <w:tr w:rsidR="004945B5" w:rsidRPr="000160A4" w:rsidTr="003A2DAA">
        <w:tblPrEx>
          <w:tblCellMar>
            <w:top w:w="0" w:type="dxa"/>
            <w:left w:w="0" w:type="dxa"/>
            <w:bottom w:w="0" w:type="dxa"/>
            <w:right w:w="0" w:type="dxa"/>
          </w:tblCellMar>
        </w:tblPrEx>
        <w:trPr>
          <w:cantSplit/>
          <w:tblHeader/>
          <w:jc w:val="center"/>
        </w:trPr>
        <w:tc>
          <w:tcPr>
            <w:tcW w:w="695" w:type="dxa"/>
            <w:tcBorders>
              <w:top w:val="nil"/>
              <w:left w:val="single" w:sz="6"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Obs</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4945B5" w:rsidRPr="000160A4" w:rsidRDefault="004945B5"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945B5" w:rsidRPr="000160A4" w:rsidRDefault="004945B5"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Obs</w:t>
            </w:r>
          </w:p>
        </w:tc>
      </w:tr>
      <w:tr w:rsidR="004945B5" w:rsidRPr="000160A4" w:rsidTr="003A2DAA">
        <w:tblPrEx>
          <w:tblCellMar>
            <w:top w:w="0" w:type="dxa"/>
            <w:left w:w="0" w:type="dxa"/>
            <w:bottom w:w="0" w:type="dxa"/>
            <w:right w:w="0" w:type="dxa"/>
          </w:tblCellMar>
        </w:tblPrEx>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4.4</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17</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81.2</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27</w:t>
            </w:r>
          </w:p>
        </w:tc>
      </w:tr>
      <w:tr w:rsidR="004945B5" w:rsidRPr="000160A4" w:rsidTr="003A2DAA">
        <w:tblPrEx>
          <w:tblCellMar>
            <w:top w:w="0" w:type="dxa"/>
            <w:left w:w="0" w:type="dxa"/>
            <w:bottom w:w="0" w:type="dxa"/>
            <w:right w:w="0" w:type="dxa"/>
          </w:tblCellMar>
        </w:tblPrEx>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6.5</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23</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104.0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15</w:t>
            </w:r>
          </w:p>
        </w:tc>
      </w:tr>
      <w:tr w:rsidR="004945B5" w:rsidRPr="000160A4" w:rsidTr="003A2DAA">
        <w:tblPrEx>
          <w:tblCellMar>
            <w:top w:w="0" w:type="dxa"/>
            <w:left w:w="0" w:type="dxa"/>
            <w:bottom w:w="0" w:type="dxa"/>
            <w:right w:w="0" w:type="dxa"/>
          </w:tblCellMar>
        </w:tblPrEx>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39</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114.0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25</w:t>
            </w:r>
          </w:p>
        </w:tc>
      </w:tr>
      <w:tr w:rsidR="004945B5" w:rsidRPr="000160A4" w:rsidTr="003A2DAA">
        <w:tblPrEx>
          <w:tblCellMar>
            <w:top w:w="0" w:type="dxa"/>
            <w:left w:w="0" w:type="dxa"/>
            <w:bottom w:w="0" w:type="dxa"/>
            <w:right w:w="0" w:type="dxa"/>
          </w:tblCellMar>
        </w:tblPrEx>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9.4</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31</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134.7</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945B5" w:rsidRPr="000160A4" w:rsidRDefault="004945B5"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24</w:t>
            </w:r>
          </w:p>
        </w:tc>
      </w:tr>
      <w:tr w:rsidR="004945B5" w:rsidRPr="000160A4" w:rsidTr="003A2DAA">
        <w:tblPrEx>
          <w:tblCellMar>
            <w:top w:w="0" w:type="dxa"/>
            <w:left w:w="0" w:type="dxa"/>
            <w:bottom w:w="0" w:type="dxa"/>
            <w:right w:w="0" w:type="dxa"/>
          </w:tblCellMar>
        </w:tblPrEx>
        <w:trPr>
          <w:cantSplit/>
          <w:jc w:val="center"/>
        </w:trPr>
        <w:tc>
          <w:tcPr>
            <w:tcW w:w="695" w:type="dxa"/>
            <w:tcBorders>
              <w:top w:val="nil"/>
              <w:left w:val="single" w:sz="6" w:space="0" w:color="000000"/>
              <w:bottom w:val="single" w:sz="6"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11.3</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40</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177.3</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945B5" w:rsidRPr="000160A4" w:rsidRDefault="004945B5"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18</w:t>
            </w:r>
          </w:p>
        </w:tc>
      </w:tr>
    </w:tbl>
    <w:p w:rsidR="004945B5" w:rsidRPr="000160A4" w:rsidRDefault="004945B5" w:rsidP="005B457E">
      <w:pPr>
        <w:rPr>
          <w:rFonts w:ascii="Courier New" w:hAnsi="Courier New" w:cs="Courier New"/>
        </w:rPr>
      </w:pPr>
    </w:p>
    <w:p w:rsidR="00801EAB" w:rsidRPr="000160A4" w:rsidRDefault="00801EAB" w:rsidP="00801EAB">
      <w:pPr>
        <w:pStyle w:val="Heading1"/>
        <w:rPr>
          <w:rFonts w:ascii="Courier New" w:hAnsi="Courier New" w:cs="Courier New"/>
        </w:rPr>
      </w:pPr>
      <w:r w:rsidRPr="000160A4">
        <w:rPr>
          <w:rFonts w:ascii="Courier New" w:hAnsi="Courier New" w:cs="Courier New"/>
        </w:rPr>
        <w:lastRenderedPageBreak/>
        <w:t>d</w:t>
      </w:r>
      <w:r w:rsidRPr="000160A4">
        <w:rPr>
          <w:rFonts w:ascii="Courier New" w:hAnsi="Courier New" w:cs="Courier New"/>
        </w:rPr>
        <w:t>)</w:t>
      </w:r>
    </w:p>
    <w:p w:rsidR="005B457E" w:rsidRPr="000160A4" w:rsidRDefault="005B457E" w:rsidP="005B457E">
      <w:pPr>
        <w:rPr>
          <w:rFonts w:ascii="Courier New" w:hAnsi="Courier New" w:cs="Courier New"/>
        </w:rPr>
      </w:pPr>
      <w:r w:rsidRPr="000160A4">
        <w:rPr>
          <w:rFonts w:ascii="Courier New" w:hAnsi="Courier New" w:cs="Courier New"/>
        </w:rPr>
        <w:t>We fail to reject the null hypothesis that median is equal to 41, since sign p-value is 0.8746</w:t>
      </w:r>
      <w:r w:rsidR="00503A4E" w:rsidRPr="000160A4">
        <w:rPr>
          <w:rFonts w:ascii="Courier New" w:hAnsi="Courier New" w:cs="Courier New"/>
        </w:rPr>
        <w:t xml:space="preserve"> which is</w:t>
      </w:r>
      <w:r w:rsidRPr="000160A4">
        <w:rPr>
          <w:rFonts w:ascii="Courier New" w:hAnsi="Courier New" w:cs="Courier New"/>
        </w:rPr>
        <w:t xml:space="preserve"> above significance level of 0.05. </w:t>
      </w:r>
    </w:p>
    <w:p w:rsidR="005B457E" w:rsidRPr="000160A4" w:rsidRDefault="005B457E" w:rsidP="005B457E">
      <w:pPr>
        <w:pStyle w:val="BodyText"/>
        <w:rPr>
          <w:rFonts w:ascii="Courier New" w:hAnsi="Courier New" w:cs="Courier New"/>
        </w:rPr>
      </w:pPr>
    </w:p>
    <w:p w:rsidR="00AD11C1" w:rsidRPr="000160A4" w:rsidRDefault="00AD11C1">
      <w:pPr>
        <w:pStyle w:val="Heading1"/>
        <w:rPr>
          <w:rFonts w:ascii="Courier New" w:hAnsi="Courier New" w:cs="Courier New"/>
        </w:rPr>
      </w:pPr>
      <w:bookmarkStart w:id="7" w:name="e"/>
      <w:bookmarkEnd w:id="7"/>
    </w:p>
    <w:p w:rsidR="00245229" w:rsidRPr="000160A4" w:rsidRDefault="000D71A1">
      <w:pPr>
        <w:pStyle w:val="Heading1"/>
        <w:rPr>
          <w:rFonts w:ascii="Courier New" w:hAnsi="Courier New" w:cs="Courier New"/>
        </w:rPr>
      </w:pPr>
      <w:r w:rsidRPr="000160A4">
        <w:rPr>
          <w:rFonts w:ascii="Courier New" w:hAnsi="Courier New" w:cs="Courier New"/>
        </w:rPr>
        <w:t>e)</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library</w:t>
      </w:r>
      <w:r w:rsidRPr="000160A4">
        <w:rPr>
          <w:rStyle w:val="NormalTok"/>
          <w:rFonts w:ascii="Courier New" w:hAnsi="Courier New" w:cs="Courier New"/>
        </w:rPr>
        <w:t>(tidyverse)</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Loading tidyverse: ggplot2</w:t>
      </w:r>
      <w:r w:rsidRPr="000160A4">
        <w:rPr>
          <w:rFonts w:ascii="Courier New" w:hAnsi="Courier New" w:cs="Courier New"/>
        </w:rPr>
        <w:br/>
      </w:r>
      <w:r w:rsidRPr="000160A4">
        <w:rPr>
          <w:rStyle w:val="VerbatimChar"/>
          <w:rFonts w:ascii="Courier New" w:hAnsi="Courier New" w:cs="Courier New"/>
        </w:rPr>
        <w:t>## Loading tidyverse: tibble</w:t>
      </w:r>
      <w:r w:rsidRPr="000160A4">
        <w:rPr>
          <w:rFonts w:ascii="Courier New" w:hAnsi="Courier New" w:cs="Courier New"/>
        </w:rPr>
        <w:br/>
      </w:r>
      <w:r w:rsidRPr="000160A4">
        <w:rPr>
          <w:rStyle w:val="VerbatimChar"/>
          <w:rFonts w:ascii="Courier New" w:hAnsi="Courier New" w:cs="Courier New"/>
        </w:rPr>
        <w:t>## Loading tidyverse: tidyr</w:t>
      </w:r>
      <w:r w:rsidRPr="000160A4">
        <w:rPr>
          <w:rFonts w:ascii="Courier New" w:hAnsi="Courier New" w:cs="Courier New"/>
        </w:rPr>
        <w:br/>
      </w:r>
      <w:r w:rsidRPr="000160A4">
        <w:rPr>
          <w:rStyle w:val="VerbatimChar"/>
          <w:rFonts w:ascii="Courier New" w:hAnsi="Courier New" w:cs="Courier New"/>
        </w:rPr>
        <w:t>## Loading tidyverse: readr</w:t>
      </w:r>
      <w:r w:rsidRPr="000160A4">
        <w:rPr>
          <w:rFonts w:ascii="Courier New" w:hAnsi="Courier New" w:cs="Courier New"/>
        </w:rPr>
        <w:br/>
      </w:r>
      <w:r w:rsidRPr="000160A4">
        <w:rPr>
          <w:rStyle w:val="VerbatimChar"/>
          <w:rFonts w:ascii="Courier New" w:hAnsi="Courier New" w:cs="Courier New"/>
        </w:rPr>
        <w:t>## Loading tidyverse: purrr</w:t>
      </w:r>
      <w:r w:rsidRPr="000160A4">
        <w:rPr>
          <w:rFonts w:ascii="Courier New" w:hAnsi="Courier New" w:cs="Courier New"/>
        </w:rPr>
        <w:br/>
      </w:r>
      <w:r w:rsidRPr="000160A4">
        <w:rPr>
          <w:rStyle w:val="VerbatimChar"/>
          <w:rFonts w:ascii="Courier New" w:hAnsi="Courier New" w:cs="Courier New"/>
        </w:rPr>
        <w:t>## Loading tidyverse: dplyr</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Conflicts with tidy packages ----------------------------------------------</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filter(): dplyr, stats</w:t>
      </w:r>
      <w:r w:rsidRPr="000160A4">
        <w:rPr>
          <w:rFonts w:ascii="Courier New" w:hAnsi="Courier New" w:cs="Courier New"/>
        </w:rPr>
        <w:br/>
      </w:r>
      <w:r w:rsidRPr="000160A4">
        <w:rPr>
          <w:rStyle w:val="VerbatimChar"/>
          <w:rFonts w:ascii="Courier New" w:hAnsi="Courier New" w:cs="Courier New"/>
        </w:rPr>
        <w:t>## lag():    dplyr, stats</w:t>
      </w:r>
    </w:p>
    <w:p w:rsidR="00245229" w:rsidRPr="000160A4" w:rsidRDefault="000D71A1">
      <w:pPr>
        <w:pStyle w:val="SourceCode"/>
        <w:rPr>
          <w:rFonts w:ascii="Courier New" w:hAnsi="Courier New" w:cs="Courier New"/>
        </w:rPr>
      </w:pPr>
      <w:r w:rsidRPr="000160A4">
        <w:rPr>
          <w:rStyle w:val="NormalTok"/>
          <w:rFonts w:ascii="Courier New" w:hAnsi="Courier New" w:cs="Courier New"/>
        </w:rPr>
        <w:t>url=</w:t>
      </w:r>
      <w:r w:rsidRPr="000160A4">
        <w:rPr>
          <w:rStyle w:val="StringTok"/>
          <w:rFonts w:ascii="Courier New" w:hAnsi="Courier New" w:cs="Courier New"/>
        </w:rPr>
        <w:t>"http://www.utsc.utoronto.ca/~butler/c32/sunspots.txt"</w:t>
      </w:r>
      <w:r w:rsidRPr="000160A4">
        <w:rPr>
          <w:rFonts w:ascii="Courier New" w:hAnsi="Courier New" w:cs="Courier New"/>
        </w:rPr>
        <w:br/>
      </w:r>
      <w:r w:rsidRPr="000160A4">
        <w:rPr>
          <w:rStyle w:val="NormalTok"/>
          <w:rFonts w:ascii="Courier New" w:hAnsi="Courier New" w:cs="Courier New"/>
        </w:rPr>
        <w:t>sunspots=</w:t>
      </w:r>
      <w:r w:rsidRPr="000160A4">
        <w:rPr>
          <w:rStyle w:val="KeywordTok"/>
          <w:rFonts w:ascii="Courier New" w:hAnsi="Courier New" w:cs="Courier New"/>
        </w:rPr>
        <w:t>read_delim</w:t>
      </w:r>
      <w:r w:rsidRPr="000160A4">
        <w:rPr>
          <w:rStyle w:val="NormalTok"/>
          <w:rFonts w:ascii="Courier New" w:hAnsi="Courier New" w:cs="Courier New"/>
        </w:rPr>
        <w:t>(url,</w:t>
      </w:r>
      <w:r w:rsidRPr="000160A4">
        <w:rPr>
          <w:rStyle w:val="StringTok"/>
          <w:rFonts w:ascii="Courier New" w:hAnsi="Courier New" w:cs="Courier New"/>
        </w:rPr>
        <w:t>" "</w:t>
      </w:r>
      <w:r w:rsidRPr="000160A4">
        <w:rPr>
          <w:rStyle w:val="NormalTok"/>
          <w:rFonts w:ascii="Courier New" w:hAnsi="Courier New" w:cs="Courier New"/>
        </w:rPr>
        <w: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Parsed with column specification:</w:t>
      </w:r>
      <w:r w:rsidRPr="000160A4">
        <w:rPr>
          <w:rFonts w:ascii="Courier New" w:hAnsi="Courier New" w:cs="Courier New"/>
        </w:rPr>
        <w:br/>
      </w:r>
      <w:r w:rsidRPr="000160A4">
        <w:rPr>
          <w:rStyle w:val="VerbatimChar"/>
          <w:rFonts w:ascii="Courier New" w:hAnsi="Courier New" w:cs="Courier New"/>
        </w:rPr>
        <w:t>## cols(</w:t>
      </w:r>
      <w:r w:rsidRPr="000160A4">
        <w:rPr>
          <w:rFonts w:ascii="Courier New" w:hAnsi="Courier New" w:cs="Courier New"/>
        </w:rPr>
        <w:br/>
      </w:r>
      <w:r w:rsidRPr="000160A4">
        <w:rPr>
          <w:rStyle w:val="VerbatimChar"/>
          <w:rFonts w:ascii="Courier New" w:hAnsi="Courier New" w:cs="Courier New"/>
        </w:rPr>
        <w:t>##   spots = col_double()</w:t>
      </w:r>
      <w:r w:rsidRPr="000160A4">
        <w:rPr>
          <w:rFonts w:ascii="Courier New" w:hAnsi="Courier New" w:cs="Courier New"/>
        </w:rPr>
        <w:br/>
      </w:r>
      <w:r w:rsidRPr="000160A4">
        <w:rPr>
          <w:rStyle w:val="VerbatimChar"/>
          <w:rFonts w:ascii="Courier New" w:hAnsi="Courier New" w:cs="Courier New"/>
        </w:rPr>
        <w:t>## )</w:t>
      </w:r>
    </w:p>
    <w:p w:rsidR="00245229" w:rsidRPr="000160A4" w:rsidRDefault="000D71A1">
      <w:pPr>
        <w:pStyle w:val="SourceCode"/>
        <w:rPr>
          <w:rFonts w:ascii="Courier New" w:hAnsi="Courier New" w:cs="Courier New"/>
        </w:rPr>
      </w:pPr>
      <w:r w:rsidRPr="000160A4">
        <w:rPr>
          <w:rStyle w:val="NormalTok"/>
          <w:rFonts w:ascii="Courier New" w:hAnsi="Courier New" w:cs="Courier New"/>
        </w:rPr>
        <w:t>sunspots %&gt;%</w:t>
      </w:r>
      <w:r w:rsidRPr="000160A4">
        <w:rPr>
          <w:rStyle w:val="StringTok"/>
          <w:rFonts w:ascii="Courier New" w:hAnsi="Courier New" w:cs="Courier New"/>
        </w:rPr>
        <w:t xml:space="preserve"> </w:t>
      </w:r>
      <w:r w:rsidRPr="000160A4">
        <w:rPr>
          <w:rStyle w:val="KeywordTok"/>
          <w:rFonts w:ascii="Courier New" w:hAnsi="Courier New" w:cs="Courier New"/>
        </w:rPr>
        <w:t>slice</w:t>
      </w:r>
      <w:r w:rsidRPr="000160A4">
        <w:rPr>
          <w:rStyle w:val="NormalTok"/>
          <w:rFonts w:ascii="Courier New" w:hAnsi="Courier New" w:cs="Courier New"/>
        </w:rPr>
        <w:t>(</w:t>
      </w:r>
      <w:r w:rsidRPr="000160A4">
        <w:rPr>
          <w:rStyle w:val="DecValTok"/>
          <w:rFonts w:ascii="Courier New" w:hAnsi="Courier New" w:cs="Courier New"/>
        </w:rPr>
        <w:t>1</w:t>
      </w:r>
      <w:r w:rsidRPr="000160A4">
        <w:rPr>
          <w:rStyle w:val="NormalTok"/>
          <w:rFonts w:ascii="Courier New" w:hAnsi="Courier New" w:cs="Courier New"/>
        </w:rPr>
        <w:t>:</w:t>
      </w:r>
      <w:r w:rsidRPr="000160A4">
        <w:rPr>
          <w:rStyle w:val="DecValTok"/>
          <w:rFonts w:ascii="Courier New" w:hAnsi="Courier New" w:cs="Courier New"/>
        </w:rPr>
        <w:t>10</w:t>
      </w:r>
      <w:r w:rsidRPr="000160A4">
        <w:rPr>
          <w:rStyle w:val="NormalTok"/>
          <w:rFonts w:ascii="Courier New" w:hAnsi="Courier New" w:cs="Courier New"/>
        </w:rPr>
        <w: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 A tibble: 10 x 1</w:t>
      </w:r>
      <w:r w:rsidRPr="000160A4">
        <w:rPr>
          <w:rFonts w:ascii="Courier New" w:hAnsi="Courier New" w:cs="Courier New"/>
        </w:rPr>
        <w:br/>
      </w:r>
      <w:r w:rsidRPr="000160A4">
        <w:rPr>
          <w:rStyle w:val="VerbatimChar"/>
          <w:rFonts w:ascii="Courier New" w:hAnsi="Courier New" w:cs="Courier New"/>
        </w:rPr>
        <w:t>##    spots</w:t>
      </w:r>
      <w:r w:rsidRPr="000160A4">
        <w:rPr>
          <w:rFonts w:ascii="Courier New" w:hAnsi="Courier New" w:cs="Courier New"/>
        </w:rPr>
        <w:br/>
      </w:r>
      <w:r w:rsidRPr="000160A4">
        <w:rPr>
          <w:rStyle w:val="VerbatimChar"/>
          <w:rFonts w:ascii="Courier New" w:hAnsi="Courier New" w:cs="Courier New"/>
        </w:rPr>
        <w:t>##    &lt;dbl&gt;</w:t>
      </w:r>
      <w:r w:rsidRPr="000160A4">
        <w:rPr>
          <w:rFonts w:ascii="Courier New" w:hAnsi="Courier New" w:cs="Courier New"/>
        </w:rPr>
        <w:br/>
      </w:r>
      <w:r w:rsidRPr="000160A4">
        <w:rPr>
          <w:rStyle w:val="VerbatimChar"/>
          <w:rFonts w:ascii="Courier New" w:hAnsi="Courier New" w:cs="Courier New"/>
        </w:rPr>
        <w:t>##  1  12.5</w:t>
      </w:r>
      <w:r w:rsidRPr="000160A4">
        <w:rPr>
          <w:rFonts w:ascii="Courier New" w:hAnsi="Courier New" w:cs="Courier New"/>
        </w:rPr>
        <w:br/>
      </w:r>
      <w:r w:rsidRPr="000160A4">
        <w:rPr>
          <w:rStyle w:val="VerbatimChar"/>
          <w:rFonts w:ascii="Courier New" w:hAnsi="Courier New" w:cs="Courier New"/>
        </w:rPr>
        <w:t>##  2  14.1</w:t>
      </w:r>
      <w:r w:rsidRPr="000160A4">
        <w:rPr>
          <w:rFonts w:ascii="Courier New" w:hAnsi="Courier New" w:cs="Courier New"/>
        </w:rPr>
        <w:br/>
      </w:r>
      <w:r w:rsidRPr="000160A4">
        <w:rPr>
          <w:rStyle w:val="VerbatimChar"/>
          <w:rFonts w:ascii="Courier New" w:hAnsi="Courier New" w:cs="Courier New"/>
        </w:rPr>
        <w:t>##  3  37.6</w:t>
      </w:r>
      <w:r w:rsidRPr="000160A4">
        <w:rPr>
          <w:rFonts w:ascii="Courier New" w:hAnsi="Courier New" w:cs="Courier New"/>
        </w:rPr>
        <w:br/>
      </w:r>
      <w:r w:rsidRPr="000160A4">
        <w:rPr>
          <w:rStyle w:val="VerbatimChar"/>
          <w:rFonts w:ascii="Courier New" w:hAnsi="Courier New" w:cs="Courier New"/>
        </w:rPr>
        <w:t>##  4  48.3</w:t>
      </w:r>
      <w:r w:rsidRPr="000160A4">
        <w:rPr>
          <w:rFonts w:ascii="Courier New" w:hAnsi="Courier New" w:cs="Courier New"/>
        </w:rPr>
        <w:br/>
      </w:r>
      <w:r w:rsidRPr="000160A4">
        <w:rPr>
          <w:rStyle w:val="VerbatimChar"/>
          <w:rFonts w:ascii="Courier New" w:hAnsi="Courier New" w:cs="Courier New"/>
        </w:rPr>
        <w:t>##  5  67.3</w:t>
      </w:r>
      <w:r w:rsidRPr="000160A4">
        <w:rPr>
          <w:rFonts w:ascii="Courier New" w:hAnsi="Courier New" w:cs="Courier New"/>
        </w:rPr>
        <w:br/>
      </w:r>
      <w:r w:rsidRPr="000160A4">
        <w:rPr>
          <w:rStyle w:val="VerbatimChar"/>
          <w:rFonts w:ascii="Courier New" w:hAnsi="Courier New" w:cs="Courier New"/>
        </w:rPr>
        <w:t>##  6  70.0</w:t>
      </w:r>
      <w:r w:rsidRPr="000160A4">
        <w:rPr>
          <w:rFonts w:ascii="Courier New" w:hAnsi="Courier New" w:cs="Courier New"/>
        </w:rPr>
        <w:br/>
      </w:r>
      <w:r w:rsidRPr="000160A4">
        <w:rPr>
          <w:rStyle w:val="VerbatimChar"/>
          <w:rFonts w:ascii="Courier New" w:hAnsi="Courier New" w:cs="Courier New"/>
        </w:rPr>
        <w:t>##  7  43.8</w:t>
      </w:r>
      <w:r w:rsidRPr="000160A4">
        <w:rPr>
          <w:rFonts w:ascii="Courier New" w:hAnsi="Courier New" w:cs="Courier New"/>
        </w:rPr>
        <w:br/>
      </w:r>
      <w:r w:rsidRPr="000160A4">
        <w:rPr>
          <w:rStyle w:val="VerbatimChar"/>
          <w:rFonts w:ascii="Courier New" w:hAnsi="Courier New" w:cs="Courier New"/>
        </w:rPr>
        <w:t>##  8  56.5</w:t>
      </w:r>
      <w:r w:rsidRPr="000160A4">
        <w:rPr>
          <w:rFonts w:ascii="Courier New" w:hAnsi="Courier New" w:cs="Courier New"/>
        </w:rPr>
        <w:br/>
      </w:r>
      <w:r w:rsidRPr="000160A4">
        <w:rPr>
          <w:rStyle w:val="VerbatimChar"/>
          <w:rFonts w:ascii="Courier New" w:hAnsi="Courier New" w:cs="Courier New"/>
        </w:rPr>
        <w:t>##  9  59.7</w:t>
      </w:r>
      <w:r w:rsidRPr="000160A4">
        <w:rPr>
          <w:rFonts w:ascii="Courier New" w:hAnsi="Courier New" w:cs="Courier New"/>
        </w:rPr>
        <w:br/>
      </w:r>
      <w:r w:rsidRPr="000160A4">
        <w:rPr>
          <w:rStyle w:val="VerbatimChar"/>
          <w:rFonts w:ascii="Courier New" w:hAnsi="Courier New" w:cs="Courier New"/>
        </w:rPr>
        <w:t>## 10  24.0</w:t>
      </w:r>
    </w:p>
    <w:p w:rsidR="00245229" w:rsidRPr="000160A4" w:rsidRDefault="000D71A1">
      <w:pPr>
        <w:pStyle w:val="Heading1"/>
        <w:rPr>
          <w:rFonts w:ascii="Courier New" w:hAnsi="Courier New" w:cs="Courier New"/>
        </w:rPr>
      </w:pPr>
      <w:bookmarkStart w:id="8" w:name="f"/>
      <w:bookmarkEnd w:id="8"/>
      <w:r w:rsidRPr="000160A4">
        <w:rPr>
          <w:rFonts w:ascii="Courier New" w:hAnsi="Courier New" w:cs="Courier New"/>
        </w:rPr>
        <w:lastRenderedPageBreak/>
        <w:t>f)</w:t>
      </w:r>
    </w:p>
    <w:p w:rsidR="00245229" w:rsidRPr="000160A4" w:rsidRDefault="000D71A1">
      <w:pPr>
        <w:pStyle w:val="SourceCode"/>
        <w:rPr>
          <w:rFonts w:ascii="Courier New" w:hAnsi="Courier New" w:cs="Courier New"/>
        </w:rPr>
      </w:pPr>
      <w:r w:rsidRPr="000160A4">
        <w:rPr>
          <w:rStyle w:val="NormalTok"/>
          <w:rFonts w:ascii="Courier New" w:hAnsi="Courier New" w:cs="Courier New"/>
        </w:rPr>
        <w:t>sunspots %&gt;%</w:t>
      </w:r>
      <w:r w:rsidRPr="000160A4">
        <w:rPr>
          <w:rStyle w:val="StringTok"/>
          <w:rFonts w:ascii="Courier New" w:hAnsi="Courier New" w:cs="Courier New"/>
        </w:rPr>
        <w:t xml:space="preserve"> </w:t>
      </w:r>
      <w:r w:rsidRPr="000160A4">
        <w:rPr>
          <w:rStyle w:val="KeywordTok"/>
          <w:rFonts w:ascii="Courier New" w:hAnsi="Courier New" w:cs="Courier New"/>
        </w:rPr>
        <w:t>summarize</w:t>
      </w:r>
      <w:r w:rsidRPr="000160A4">
        <w:rPr>
          <w:rStyle w:val="NormalTok"/>
          <w:rFonts w:ascii="Courier New" w:hAnsi="Courier New" w:cs="Courier New"/>
        </w:rPr>
        <w:t>(</w:t>
      </w:r>
      <w:r w:rsidRPr="000160A4">
        <w:rPr>
          <w:rStyle w:val="DataTypeTok"/>
          <w:rFonts w:ascii="Courier New" w:hAnsi="Courier New" w:cs="Courier New"/>
        </w:rPr>
        <w:t>mean=</w:t>
      </w:r>
      <w:r w:rsidRPr="000160A4">
        <w:rPr>
          <w:rStyle w:val="KeywordTok"/>
          <w:rFonts w:ascii="Courier New" w:hAnsi="Courier New" w:cs="Courier New"/>
        </w:rPr>
        <w:t>mean</w:t>
      </w:r>
      <w:r w:rsidRPr="000160A4">
        <w:rPr>
          <w:rStyle w:val="NormalTok"/>
          <w:rFonts w:ascii="Courier New" w:hAnsi="Courier New" w:cs="Courier New"/>
        </w:rPr>
        <w:t xml:space="preserve">(spots), </w:t>
      </w:r>
      <w:r w:rsidRPr="000160A4">
        <w:rPr>
          <w:rStyle w:val="DataTypeTok"/>
          <w:rFonts w:ascii="Courier New" w:hAnsi="Courier New" w:cs="Courier New"/>
        </w:rPr>
        <w:t>median=</w:t>
      </w:r>
      <w:r w:rsidRPr="000160A4">
        <w:rPr>
          <w:rStyle w:val="KeywordTok"/>
          <w:rFonts w:ascii="Courier New" w:hAnsi="Courier New" w:cs="Courier New"/>
        </w:rPr>
        <w:t>median</w:t>
      </w:r>
      <w:r w:rsidRPr="000160A4">
        <w:rPr>
          <w:rStyle w:val="NormalTok"/>
          <w:rFonts w:ascii="Courier New" w:hAnsi="Courier New" w:cs="Courier New"/>
        </w:rPr>
        <w:t>(spots))</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 A tibble: 1 x 2</w:t>
      </w:r>
      <w:r w:rsidRPr="000160A4">
        <w:rPr>
          <w:rFonts w:ascii="Courier New" w:hAnsi="Courier New" w:cs="Courier New"/>
        </w:rPr>
        <w:br/>
      </w:r>
      <w:r w:rsidRPr="000160A4">
        <w:rPr>
          <w:rStyle w:val="VerbatimChar"/>
          <w:rFonts w:ascii="Courier New" w:hAnsi="Courier New" w:cs="Courier New"/>
        </w:rPr>
        <w:t>##    mean median</w:t>
      </w:r>
      <w:r w:rsidRPr="000160A4">
        <w:rPr>
          <w:rFonts w:ascii="Courier New" w:hAnsi="Courier New" w:cs="Courier New"/>
        </w:rPr>
        <w:br/>
      </w:r>
      <w:r w:rsidRPr="000160A4">
        <w:rPr>
          <w:rStyle w:val="VerbatimChar"/>
          <w:rFonts w:ascii="Courier New" w:hAnsi="Courier New" w:cs="Courier New"/>
        </w:rPr>
        <w:t>##   &lt;dbl&gt;  &lt;dbl&gt;</w:t>
      </w:r>
      <w:r w:rsidRPr="000160A4">
        <w:rPr>
          <w:rFonts w:ascii="Courier New" w:hAnsi="Courier New" w:cs="Courier New"/>
        </w:rPr>
        <w:br/>
      </w:r>
      <w:r w:rsidRPr="000160A4">
        <w:rPr>
          <w:rStyle w:val="VerbatimChar"/>
          <w:rFonts w:ascii="Courier New" w:hAnsi="Courier New" w:cs="Courier New"/>
        </w:rPr>
        <w:t>## 1 47.04  44.55</w:t>
      </w:r>
    </w:p>
    <w:p w:rsidR="00245229" w:rsidRPr="000160A4" w:rsidRDefault="000D71A1">
      <w:pPr>
        <w:pStyle w:val="FirstParagraph"/>
        <w:rPr>
          <w:rFonts w:ascii="Courier New" w:hAnsi="Courier New" w:cs="Courier New"/>
        </w:rPr>
      </w:pPr>
      <w:r w:rsidRPr="000160A4">
        <w:rPr>
          <w:rFonts w:ascii="Courier New" w:hAnsi="Courier New" w:cs="Courier New"/>
        </w:rPr>
        <w:t>The mean and median are the same as the ones I calculated in SAS.</w:t>
      </w:r>
    </w:p>
    <w:p w:rsidR="00245229" w:rsidRPr="000160A4" w:rsidRDefault="000D71A1">
      <w:pPr>
        <w:pStyle w:val="Heading1"/>
        <w:rPr>
          <w:rFonts w:ascii="Courier New" w:hAnsi="Courier New" w:cs="Courier New"/>
        </w:rPr>
      </w:pPr>
      <w:bookmarkStart w:id="9" w:name="g"/>
      <w:bookmarkEnd w:id="9"/>
      <w:r w:rsidRPr="000160A4">
        <w:rPr>
          <w:rFonts w:ascii="Courier New" w:hAnsi="Courier New" w:cs="Courier New"/>
        </w:rPr>
        <w:t>g)</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library</w:t>
      </w:r>
      <w:r w:rsidRPr="000160A4">
        <w:rPr>
          <w:rStyle w:val="NormalTok"/>
          <w:rFonts w:ascii="Courier New" w:hAnsi="Courier New" w:cs="Courier New"/>
        </w:rPr>
        <w:t>(devtools)</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Warning: package 'devtools' was built under R version 3.4.2</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install_github</w:t>
      </w:r>
      <w:r w:rsidRPr="000160A4">
        <w:rPr>
          <w:rStyle w:val="NormalTok"/>
          <w:rFonts w:ascii="Courier New" w:hAnsi="Courier New" w:cs="Courier New"/>
        </w:rPr>
        <w:t>(</w:t>
      </w:r>
      <w:r w:rsidRPr="000160A4">
        <w:rPr>
          <w:rStyle w:val="StringTok"/>
          <w:rFonts w:ascii="Courier New" w:hAnsi="Courier New" w:cs="Courier New"/>
        </w:rPr>
        <w:t>"nxskok/smmr"</w:t>
      </w:r>
      <w:r w:rsidRPr="000160A4">
        <w:rPr>
          <w:rStyle w:val="NormalTok"/>
          <w:rFonts w:ascii="Courier New" w:hAnsi="Courier New" w:cs="Courier New"/>
        </w:rPr>
        <w: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Skipping install of 'smmr' from a github remote, the SHA1 (8030a7d1) has not changed since last install.</w:t>
      </w:r>
      <w:r w:rsidRPr="000160A4">
        <w:rPr>
          <w:rFonts w:ascii="Courier New" w:hAnsi="Courier New" w:cs="Courier New"/>
        </w:rPr>
        <w:br/>
      </w:r>
      <w:r w:rsidRPr="000160A4">
        <w:rPr>
          <w:rStyle w:val="VerbatimChar"/>
          <w:rFonts w:ascii="Courier New" w:hAnsi="Courier New" w:cs="Courier New"/>
        </w:rPr>
        <w:t>##   Use `force = TRUE` to force installation</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library</w:t>
      </w:r>
      <w:r w:rsidRPr="000160A4">
        <w:rPr>
          <w:rStyle w:val="NormalTok"/>
          <w:rFonts w:ascii="Courier New" w:hAnsi="Courier New" w:cs="Courier New"/>
        </w:rPr>
        <w:t>(smmr)</w:t>
      </w:r>
      <w:r w:rsidRPr="000160A4">
        <w:rPr>
          <w:rFonts w:ascii="Courier New" w:hAnsi="Courier New" w:cs="Courier New"/>
        </w:rPr>
        <w:br/>
      </w:r>
      <w:r w:rsidRPr="000160A4">
        <w:rPr>
          <w:rStyle w:val="KeywordTok"/>
          <w:rFonts w:ascii="Courier New" w:hAnsi="Courier New" w:cs="Courier New"/>
        </w:rPr>
        <w:t>sign_test</w:t>
      </w:r>
      <w:r w:rsidRPr="000160A4">
        <w:rPr>
          <w:rStyle w:val="NormalTok"/>
          <w:rFonts w:ascii="Courier New" w:hAnsi="Courier New" w:cs="Courier New"/>
        </w:rPr>
        <w:t>(sunspots,spots,</w:t>
      </w:r>
      <w:r w:rsidRPr="000160A4">
        <w:rPr>
          <w:rStyle w:val="DecValTok"/>
          <w:rFonts w:ascii="Courier New" w:hAnsi="Courier New" w:cs="Courier New"/>
        </w:rPr>
        <w:t>41</w:t>
      </w:r>
      <w:r w:rsidRPr="000160A4">
        <w:rPr>
          <w:rStyle w:val="NormalTok"/>
          <w:rFonts w:ascii="Courier New" w:hAnsi="Courier New" w:cs="Courier New"/>
        </w:rPr>
        <w: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$above_below</w:t>
      </w:r>
      <w:r w:rsidRPr="000160A4">
        <w:rPr>
          <w:rFonts w:ascii="Courier New" w:hAnsi="Courier New" w:cs="Courier New"/>
        </w:rPr>
        <w:br/>
      </w:r>
      <w:r w:rsidRPr="000160A4">
        <w:rPr>
          <w:rStyle w:val="VerbatimChar"/>
          <w:rFonts w:ascii="Courier New" w:hAnsi="Courier New" w:cs="Courier New"/>
        </w:rPr>
        <w:t xml:space="preserve">## below above </w:t>
      </w:r>
      <w:r w:rsidRPr="000160A4">
        <w:rPr>
          <w:rFonts w:ascii="Courier New" w:hAnsi="Courier New" w:cs="Courier New"/>
        </w:rPr>
        <w:br/>
      </w:r>
      <w:r w:rsidRPr="000160A4">
        <w:rPr>
          <w:rStyle w:val="VerbatimChar"/>
          <w:rFonts w:ascii="Courier New" w:hAnsi="Courier New" w:cs="Courier New"/>
        </w:rPr>
        <w:t xml:space="preserve">##    19    21 </w:t>
      </w:r>
      <w:r w:rsidRPr="000160A4">
        <w:rPr>
          <w:rFonts w:ascii="Courier New" w:hAnsi="Courier New" w:cs="Courier New"/>
        </w:rPr>
        <w:br/>
      </w:r>
      <w:r w:rsidRPr="000160A4">
        <w:rPr>
          <w:rStyle w:val="VerbatimChar"/>
          <w:rFonts w:ascii="Courier New" w:hAnsi="Courier New" w:cs="Courier New"/>
        </w:rPr>
        <w:t xml:space="preserve">## </w:t>
      </w:r>
      <w:r w:rsidRPr="000160A4">
        <w:rPr>
          <w:rFonts w:ascii="Courier New" w:hAnsi="Courier New" w:cs="Courier New"/>
        </w:rPr>
        <w:br/>
      </w:r>
      <w:r w:rsidRPr="000160A4">
        <w:rPr>
          <w:rStyle w:val="VerbatimChar"/>
          <w:rFonts w:ascii="Courier New" w:hAnsi="Courier New" w:cs="Courier New"/>
        </w:rPr>
        <w:t>## $p_values</w:t>
      </w:r>
      <w:r w:rsidRPr="000160A4">
        <w:rPr>
          <w:rFonts w:ascii="Courier New" w:hAnsi="Courier New" w:cs="Courier New"/>
        </w:rPr>
        <w:br/>
      </w:r>
      <w:r w:rsidRPr="000160A4">
        <w:rPr>
          <w:rStyle w:val="VerbatimChar"/>
          <w:rFonts w:ascii="Courier New" w:hAnsi="Courier New" w:cs="Courier New"/>
        </w:rPr>
        <w:t>##   alternative   p_value</w:t>
      </w:r>
      <w:r w:rsidRPr="000160A4">
        <w:rPr>
          <w:rFonts w:ascii="Courier New" w:hAnsi="Courier New" w:cs="Courier New"/>
        </w:rPr>
        <w:br/>
      </w:r>
      <w:r w:rsidRPr="000160A4">
        <w:rPr>
          <w:rStyle w:val="VerbatimChar"/>
          <w:rFonts w:ascii="Courier New" w:hAnsi="Courier New" w:cs="Courier New"/>
        </w:rPr>
        <w:t>## 1       lower 0.6820860</w:t>
      </w:r>
      <w:r w:rsidRPr="000160A4">
        <w:rPr>
          <w:rFonts w:ascii="Courier New" w:hAnsi="Courier New" w:cs="Courier New"/>
        </w:rPr>
        <w:br/>
      </w:r>
      <w:r w:rsidRPr="000160A4">
        <w:rPr>
          <w:rStyle w:val="VerbatimChar"/>
          <w:rFonts w:ascii="Courier New" w:hAnsi="Courier New" w:cs="Courier New"/>
        </w:rPr>
        <w:t>## 2       upper 0.4373147</w:t>
      </w:r>
      <w:r w:rsidRPr="000160A4">
        <w:rPr>
          <w:rFonts w:ascii="Courier New" w:hAnsi="Courier New" w:cs="Courier New"/>
        </w:rPr>
        <w:br/>
      </w:r>
      <w:r w:rsidRPr="000160A4">
        <w:rPr>
          <w:rStyle w:val="VerbatimChar"/>
          <w:rFonts w:ascii="Courier New" w:hAnsi="Courier New" w:cs="Courier New"/>
        </w:rPr>
        <w:t>## 3   two-sided 0.8746293</w:t>
      </w:r>
    </w:p>
    <w:p w:rsidR="00245229" w:rsidRPr="000160A4" w:rsidRDefault="000D71A1">
      <w:pPr>
        <w:pStyle w:val="SourceCode"/>
        <w:rPr>
          <w:rFonts w:ascii="Courier New" w:hAnsi="Courier New" w:cs="Courier New"/>
        </w:rPr>
      </w:pPr>
      <w:r w:rsidRPr="000160A4">
        <w:rPr>
          <w:rStyle w:val="CommentTok"/>
          <w:rFonts w:ascii="Courier New" w:hAnsi="Courier New" w:cs="Courier New"/>
        </w:rPr>
        <w:t>#or</w:t>
      </w:r>
      <w:r w:rsidRPr="000160A4">
        <w:rPr>
          <w:rFonts w:ascii="Courier New" w:hAnsi="Courier New" w:cs="Courier New"/>
        </w:rPr>
        <w:br/>
      </w:r>
      <w:r w:rsidRPr="000160A4">
        <w:rPr>
          <w:rStyle w:val="CommentTok"/>
          <w:rFonts w:ascii="Courier New" w:hAnsi="Courier New" w:cs="Courier New"/>
        </w:rPr>
        <w:t>#pval_sign(41,sunspots,spots)</w:t>
      </w:r>
    </w:p>
    <w:p w:rsidR="00245229" w:rsidRPr="000160A4" w:rsidRDefault="000D71A1">
      <w:pPr>
        <w:pStyle w:val="FirstParagraph"/>
        <w:rPr>
          <w:rFonts w:ascii="Courier New" w:hAnsi="Courier New" w:cs="Courier New"/>
        </w:rPr>
      </w:pPr>
      <w:r w:rsidRPr="000160A4">
        <w:rPr>
          <w:rFonts w:ascii="Courier New" w:hAnsi="Courier New" w:cs="Courier New"/>
        </w:rPr>
        <w:t>I got the same sign test p-value of 0.8746293 just like in SAS.</w:t>
      </w:r>
    </w:p>
    <w:p w:rsidR="00245229" w:rsidRPr="000160A4" w:rsidRDefault="000D71A1">
      <w:pPr>
        <w:pStyle w:val="Heading1"/>
        <w:rPr>
          <w:rFonts w:ascii="Courier New" w:hAnsi="Courier New" w:cs="Courier New"/>
        </w:rPr>
      </w:pPr>
      <w:bookmarkStart w:id="10" w:name="h"/>
      <w:bookmarkEnd w:id="10"/>
      <w:r w:rsidRPr="000160A4">
        <w:rPr>
          <w:rFonts w:ascii="Courier New" w:hAnsi="Courier New" w:cs="Courier New"/>
        </w:rPr>
        <w:t>h)</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ci_median</w:t>
      </w:r>
      <w:r w:rsidRPr="000160A4">
        <w:rPr>
          <w:rStyle w:val="NormalTok"/>
          <w:rFonts w:ascii="Courier New" w:hAnsi="Courier New" w:cs="Courier New"/>
        </w:rPr>
        <w:t>(sunspots,spots,</w:t>
      </w:r>
      <w:r w:rsidRPr="000160A4">
        <w:rPr>
          <w:rStyle w:val="DataTypeTok"/>
          <w:rFonts w:ascii="Courier New" w:hAnsi="Courier New" w:cs="Courier New"/>
        </w:rPr>
        <w:t>conf.level=</w:t>
      </w:r>
      <w:r w:rsidRPr="000160A4">
        <w:rPr>
          <w:rStyle w:val="FloatTok"/>
          <w:rFonts w:ascii="Courier New" w:hAnsi="Courier New" w:cs="Courier New"/>
        </w:rPr>
        <w:t>0.90</w:t>
      </w:r>
      <w:r w:rsidRPr="000160A4">
        <w:rPr>
          <w:rStyle w:val="NormalTok"/>
          <w:rFonts w:ascii="Courier New" w:hAnsi="Courier New" w:cs="Courier New"/>
        </w:rPr>
        <w: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[1] 25.70298 53.99511</w:t>
      </w:r>
    </w:p>
    <w:p w:rsidR="00245229" w:rsidRPr="000160A4" w:rsidRDefault="000D71A1">
      <w:pPr>
        <w:pStyle w:val="FirstParagraph"/>
        <w:rPr>
          <w:rFonts w:ascii="Courier New" w:hAnsi="Courier New" w:cs="Courier New"/>
        </w:rPr>
      </w:pPr>
      <w:r w:rsidRPr="000160A4">
        <w:rPr>
          <w:rFonts w:ascii="Courier New" w:hAnsi="Courier New" w:cs="Courier New"/>
        </w:rPr>
        <w:t>(25.70298, 53.99511) is the 90% confidence interval for the median.</w:t>
      </w:r>
    </w:p>
    <w:p w:rsidR="00245229" w:rsidRPr="000160A4" w:rsidRDefault="000D71A1">
      <w:pPr>
        <w:pStyle w:val="Heading2"/>
        <w:rPr>
          <w:rFonts w:ascii="Courier New" w:hAnsi="Courier New" w:cs="Courier New"/>
        </w:rPr>
      </w:pPr>
      <w:bookmarkStart w:id="11" w:name="section-1"/>
      <w:bookmarkEnd w:id="11"/>
      <w:r w:rsidRPr="000160A4">
        <w:rPr>
          <w:rFonts w:ascii="Courier New" w:hAnsi="Courier New" w:cs="Courier New"/>
        </w:rPr>
        <w:lastRenderedPageBreak/>
        <w:t>9.</w:t>
      </w:r>
    </w:p>
    <w:p w:rsidR="00486A47" w:rsidRPr="000160A4" w:rsidRDefault="00486A47" w:rsidP="00486A47">
      <w:pPr>
        <w:pStyle w:val="Heading1"/>
        <w:rPr>
          <w:rFonts w:ascii="Courier New" w:hAnsi="Courier New" w:cs="Courier New"/>
        </w:rPr>
      </w:pPr>
      <w:r w:rsidRPr="000160A4">
        <w:rPr>
          <w:rFonts w:ascii="Courier New" w:hAnsi="Courier New" w:cs="Courier New"/>
        </w:rPr>
        <w:t>a</w:t>
      </w:r>
      <w:r w:rsidRPr="000160A4">
        <w:rPr>
          <w:rFonts w:ascii="Courier New" w:hAnsi="Courier New" w:cs="Courier New"/>
        </w:rPr>
        <w:t>)</w:t>
      </w:r>
    </w:p>
    <w:p w:rsidR="00057D1E" w:rsidRPr="000160A4" w:rsidRDefault="00057D1E" w:rsidP="00057D1E">
      <w:pPr>
        <w:pStyle w:val="BodyText"/>
        <w:rPr>
          <w:rFonts w:ascii="Courier New" w:hAnsi="Courier New" w:cs="Courier New"/>
        </w:rPr>
      </w:pPr>
      <w:r w:rsidRPr="000160A4">
        <w:rPr>
          <w:rFonts w:ascii="Courier New" w:hAnsi="Courier New" w:cs="Courier New"/>
        </w:rPr>
        <w:t>filename myurl url</w:t>
      </w:r>
    </w:p>
    <w:p w:rsidR="00057D1E" w:rsidRPr="000160A4" w:rsidRDefault="00057D1E" w:rsidP="00057D1E">
      <w:pPr>
        <w:pStyle w:val="BodyText"/>
        <w:rPr>
          <w:rFonts w:ascii="Courier New" w:hAnsi="Courier New" w:cs="Courier New"/>
        </w:rPr>
      </w:pPr>
      <w:r w:rsidRPr="000160A4">
        <w:rPr>
          <w:rFonts w:ascii="Courier New" w:hAnsi="Courier New" w:cs="Courier New"/>
        </w:rPr>
        <w:tab/>
        <w:t>"http://www.utsc.utoronto.ca/~butler/c32/heights.txt";</w:t>
      </w:r>
    </w:p>
    <w:p w:rsidR="00057D1E" w:rsidRPr="000160A4" w:rsidRDefault="00057D1E" w:rsidP="00057D1E">
      <w:pPr>
        <w:pStyle w:val="BodyText"/>
        <w:rPr>
          <w:rFonts w:ascii="Courier New" w:hAnsi="Courier New" w:cs="Courier New"/>
        </w:rPr>
      </w:pPr>
      <w:r w:rsidRPr="000160A4">
        <w:rPr>
          <w:rFonts w:ascii="Courier New" w:hAnsi="Courier New" w:cs="Courier New"/>
        </w:rPr>
        <w:t>proc import</w:t>
      </w:r>
    </w:p>
    <w:p w:rsidR="00057D1E" w:rsidRPr="000160A4" w:rsidRDefault="00057D1E" w:rsidP="00057D1E">
      <w:pPr>
        <w:pStyle w:val="BodyText"/>
        <w:rPr>
          <w:rFonts w:ascii="Courier New" w:hAnsi="Courier New" w:cs="Courier New"/>
        </w:rPr>
      </w:pPr>
      <w:r w:rsidRPr="000160A4">
        <w:rPr>
          <w:rFonts w:ascii="Courier New" w:hAnsi="Courier New" w:cs="Courier New"/>
        </w:rPr>
        <w:tab/>
        <w:t>datafile=myurl</w:t>
      </w:r>
    </w:p>
    <w:p w:rsidR="00057D1E" w:rsidRPr="000160A4" w:rsidRDefault="00057D1E" w:rsidP="00057D1E">
      <w:pPr>
        <w:pStyle w:val="BodyText"/>
        <w:rPr>
          <w:rFonts w:ascii="Courier New" w:hAnsi="Courier New" w:cs="Courier New"/>
        </w:rPr>
      </w:pPr>
      <w:r w:rsidRPr="000160A4">
        <w:rPr>
          <w:rFonts w:ascii="Courier New" w:hAnsi="Courier New" w:cs="Courier New"/>
        </w:rPr>
        <w:tab/>
        <w:t>dbms=dlm</w:t>
      </w:r>
    </w:p>
    <w:p w:rsidR="00057D1E" w:rsidRPr="000160A4" w:rsidRDefault="00057D1E" w:rsidP="00057D1E">
      <w:pPr>
        <w:pStyle w:val="BodyText"/>
        <w:rPr>
          <w:rFonts w:ascii="Courier New" w:hAnsi="Courier New" w:cs="Courier New"/>
        </w:rPr>
      </w:pPr>
      <w:r w:rsidRPr="000160A4">
        <w:rPr>
          <w:rFonts w:ascii="Courier New" w:hAnsi="Courier New" w:cs="Courier New"/>
        </w:rPr>
        <w:tab/>
        <w:t>out=heights</w:t>
      </w:r>
    </w:p>
    <w:p w:rsidR="00057D1E" w:rsidRPr="000160A4" w:rsidRDefault="00057D1E" w:rsidP="00057D1E">
      <w:pPr>
        <w:pStyle w:val="BodyText"/>
        <w:rPr>
          <w:rFonts w:ascii="Courier New" w:hAnsi="Courier New" w:cs="Courier New"/>
        </w:rPr>
      </w:pPr>
      <w:r w:rsidRPr="000160A4">
        <w:rPr>
          <w:rFonts w:ascii="Courier New" w:hAnsi="Courier New" w:cs="Courier New"/>
        </w:rPr>
        <w:tab/>
        <w:t>replace;</w:t>
      </w:r>
    </w:p>
    <w:p w:rsidR="00057D1E" w:rsidRPr="000160A4" w:rsidRDefault="00057D1E" w:rsidP="00057D1E">
      <w:pPr>
        <w:pStyle w:val="BodyText"/>
        <w:rPr>
          <w:rFonts w:ascii="Courier New" w:hAnsi="Courier New" w:cs="Courier New"/>
        </w:rPr>
      </w:pPr>
      <w:r w:rsidRPr="000160A4">
        <w:rPr>
          <w:rFonts w:ascii="Courier New" w:hAnsi="Courier New" w:cs="Courier New"/>
        </w:rPr>
        <w:tab/>
        <w:t>delimiter=' ';</w:t>
      </w:r>
    </w:p>
    <w:p w:rsidR="00057D1E" w:rsidRPr="000160A4" w:rsidRDefault="00057D1E" w:rsidP="00057D1E">
      <w:pPr>
        <w:pStyle w:val="BodyText"/>
        <w:rPr>
          <w:rFonts w:ascii="Courier New" w:hAnsi="Courier New" w:cs="Courier New"/>
        </w:rPr>
      </w:pPr>
      <w:r w:rsidRPr="000160A4">
        <w:rPr>
          <w:rFonts w:ascii="Courier New" w:hAnsi="Courier New" w:cs="Courier New"/>
        </w:rPr>
        <w:tab/>
        <w:t>getnames=yes;</w:t>
      </w:r>
    </w:p>
    <w:p w:rsidR="00057D1E" w:rsidRPr="000160A4" w:rsidRDefault="00057D1E" w:rsidP="00057D1E">
      <w:pPr>
        <w:pStyle w:val="BodyText"/>
        <w:rPr>
          <w:rFonts w:ascii="Courier New" w:hAnsi="Courier New" w:cs="Courier New"/>
        </w:rPr>
      </w:pPr>
    </w:p>
    <w:p w:rsidR="00057D1E" w:rsidRPr="000160A4" w:rsidRDefault="00057D1E" w:rsidP="00057D1E">
      <w:pPr>
        <w:pStyle w:val="BodyText"/>
        <w:rPr>
          <w:rFonts w:ascii="Courier New" w:hAnsi="Courier New" w:cs="Courier New"/>
        </w:rPr>
      </w:pPr>
      <w:r w:rsidRPr="000160A4">
        <w:rPr>
          <w:rFonts w:ascii="Courier New" w:hAnsi="Courier New" w:cs="Courier New"/>
        </w:rPr>
        <w:t>proc print data=heights;</w:t>
      </w:r>
    </w:p>
    <w:tbl>
      <w:tblPr>
        <w:tblW w:w="0" w:type="auto"/>
        <w:jc w:val="center"/>
        <w:tblLayout w:type="fixed"/>
        <w:tblCellMar>
          <w:left w:w="0" w:type="dxa"/>
          <w:right w:w="0" w:type="dxa"/>
        </w:tblCellMar>
        <w:tblLook w:val="0000" w:firstRow="0" w:lastRow="0" w:firstColumn="0" w:lastColumn="0" w:noHBand="0" w:noVBand="0"/>
      </w:tblPr>
      <w:tblGrid>
        <w:gridCol w:w="522"/>
        <w:gridCol w:w="959"/>
        <w:gridCol w:w="1059"/>
      </w:tblGrid>
      <w:tr w:rsidR="008D0F00" w:rsidRPr="000160A4" w:rsidTr="003A2DAA">
        <w:tblPrEx>
          <w:tblCellMar>
            <w:top w:w="0" w:type="dxa"/>
            <w:left w:w="0" w:type="dxa"/>
            <w:bottom w:w="0" w:type="dxa"/>
            <w:right w:w="0" w:type="dxa"/>
          </w:tblCellMar>
        </w:tblPrEx>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8D0F00" w:rsidRPr="000160A4" w:rsidRDefault="008D0F00"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Obs</w:t>
            </w:r>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D0F00" w:rsidRPr="000160A4" w:rsidRDefault="008D0F00"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reported</w:t>
            </w:r>
          </w:p>
        </w:tc>
        <w:tc>
          <w:tcPr>
            <w:tcW w:w="105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8D0F00" w:rsidRPr="000160A4" w:rsidRDefault="008D0F00"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measured</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66.3</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2</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73</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72.8</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3</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67.5</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68</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4</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69.4</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5</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68</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67.3</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6</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70.2</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7</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71</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70.9</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8</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68</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67.6</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9</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67.5</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67.1</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10</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66</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65.3</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8D0F00" w:rsidRPr="000160A4" w:rsidRDefault="008D0F00"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11</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8D0F00" w:rsidRPr="000160A4" w:rsidRDefault="008D0F00"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70</w:t>
            </w:r>
          </w:p>
        </w:tc>
        <w:tc>
          <w:tcPr>
            <w:tcW w:w="10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F00" w:rsidRPr="000160A4" w:rsidRDefault="008D0F00"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68.8</w:t>
            </w:r>
          </w:p>
        </w:tc>
      </w:tr>
      <w:tr w:rsidR="008D0F00" w:rsidRPr="000160A4" w:rsidTr="003A2DAA">
        <w:tblPrEx>
          <w:tblCellMar>
            <w:top w:w="0" w:type="dxa"/>
            <w:left w:w="0" w:type="dxa"/>
            <w:bottom w:w="0" w:type="dxa"/>
            <w:right w:w="0" w:type="dxa"/>
          </w:tblCellMar>
        </w:tblPrEx>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rsidR="008D0F00" w:rsidRPr="000160A4" w:rsidRDefault="008D0F00" w:rsidP="003A2DAA">
            <w:pPr>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12</w:t>
            </w:r>
          </w:p>
        </w:tc>
        <w:tc>
          <w:tcPr>
            <w:tcW w:w="959" w:type="dxa"/>
            <w:tcBorders>
              <w:top w:val="nil"/>
              <w:left w:val="single" w:sz="2" w:space="0" w:color="000000"/>
              <w:bottom w:val="single" w:sz="6" w:space="0" w:color="000000"/>
              <w:right w:val="nil"/>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71.5</w:t>
            </w:r>
          </w:p>
        </w:tc>
        <w:tc>
          <w:tcPr>
            <w:tcW w:w="10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F00" w:rsidRPr="000160A4" w:rsidRDefault="008D0F00" w:rsidP="003A2DAA">
            <w:pPr>
              <w:adjustRightInd w:val="0"/>
              <w:spacing w:before="60" w:after="60"/>
              <w:jc w:val="right"/>
              <w:rPr>
                <w:rFonts w:ascii="Courier New" w:hAnsi="Courier New" w:cs="Courier New"/>
                <w:color w:val="000000"/>
              </w:rPr>
            </w:pPr>
            <w:r w:rsidRPr="000160A4">
              <w:rPr>
                <w:rFonts w:ascii="Courier New" w:hAnsi="Courier New" w:cs="Courier New"/>
                <w:color w:val="000000"/>
              </w:rPr>
              <w:t>70.9</w:t>
            </w:r>
          </w:p>
        </w:tc>
      </w:tr>
    </w:tbl>
    <w:p w:rsidR="008D0F00" w:rsidRPr="000160A4" w:rsidRDefault="008D0F00" w:rsidP="005B457E">
      <w:pPr>
        <w:rPr>
          <w:rFonts w:ascii="Courier New" w:hAnsi="Courier New" w:cs="Courier New"/>
        </w:rPr>
      </w:pPr>
    </w:p>
    <w:p w:rsidR="005B457E" w:rsidRPr="000160A4" w:rsidRDefault="005B457E" w:rsidP="005B457E">
      <w:pPr>
        <w:rPr>
          <w:rFonts w:ascii="Courier New" w:hAnsi="Courier New" w:cs="Courier New"/>
        </w:rPr>
      </w:pPr>
      <w:r w:rsidRPr="000160A4">
        <w:rPr>
          <w:rFonts w:ascii="Courier New" w:hAnsi="Courier New" w:cs="Courier New"/>
        </w:rPr>
        <w:t xml:space="preserve">I do have the right rows and columns, as I have noticed that the data is delimited by spaces, which I took account of, when </w:t>
      </w:r>
      <w:r w:rsidRPr="000160A4">
        <w:rPr>
          <w:rFonts w:ascii="Courier New" w:hAnsi="Courier New" w:cs="Courier New"/>
        </w:rPr>
        <w:lastRenderedPageBreak/>
        <w:t xml:space="preserve">reading the data into SAS. There are 12 rows and 2 columns of data. </w:t>
      </w:r>
    </w:p>
    <w:p w:rsidR="00486A47" w:rsidRPr="000160A4" w:rsidRDefault="00486A47" w:rsidP="00486A47">
      <w:pPr>
        <w:pStyle w:val="Heading1"/>
        <w:rPr>
          <w:rFonts w:ascii="Courier New" w:hAnsi="Courier New" w:cs="Courier New"/>
        </w:rPr>
      </w:pPr>
      <w:r w:rsidRPr="000160A4">
        <w:rPr>
          <w:rFonts w:ascii="Courier New" w:hAnsi="Courier New" w:cs="Courier New"/>
        </w:rPr>
        <w:t>b</w:t>
      </w:r>
      <w:r w:rsidRPr="000160A4">
        <w:rPr>
          <w:rFonts w:ascii="Courier New" w:hAnsi="Courier New" w:cs="Courier New"/>
        </w:rPr>
        <w:t>)</w:t>
      </w:r>
    </w:p>
    <w:p w:rsidR="005B457E" w:rsidRPr="000160A4" w:rsidRDefault="005B457E" w:rsidP="005B457E">
      <w:pPr>
        <w:rPr>
          <w:rFonts w:ascii="Courier New" w:hAnsi="Courier New" w:cs="Courier New"/>
        </w:rPr>
      </w:pPr>
      <w:r w:rsidRPr="000160A4">
        <w:rPr>
          <w:rFonts w:ascii="Courier New" w:hAnsi="Courier New" w:cs="Courier New"/>
        </w:rPr>
        <w:t>Each of the 12 male students have a height that they each report and the actual height that the experimenters measure. As a result, the heights reported and the heights measured do not each come from two independent samples. The data is matched-pair data, not two independent samples because the data compares two values of height for each male student.</w:t>
      </w:r>
    </w:p>
    <w:p w:rsidR="00276930" w:rsidRPr="000160A4" w:rsidRDefault="00276930" w:rsidP="00276930">
      <w:pPr>
        <w:pStyle w:val="Heading1"/>
        <w:rPr>
          <w:rFonts w:ascii="Courier New" w:hAnsi="Courier New" w:cs="Courier New"/>
        </w:rPr>
      </w:pPr>
      <w:r w:rsidRPr="000160A4">
        <w:rPr>
          <w:rFonts w:ascii="Courier New" w:hAnsi="Courier New" w:cs="Courier New"/>
        </w:rPr>
        <w:t>c</w:t>
      </w:r>
      <w:r w:rsidRPr="000160A4">
        <w:rPr>
          <w:rFonts w:ascii="Courier New" w:hAnsi="Courier New" w:cs="Courier New"/>
        </w:rPr>
        <w:t>)</w:t>
      </w:r>
    </w:p>
    <w:p w:rsidR="00313A11" w:rsidRPr="000160A4" w:rsidRDefault="00313A11" w:rsidP="00313A11">
      <w:pPr>
        <w:pStyle w:val="BodyText"/>
        <w:rPr>
          <w:rFonts w:ascii="Courier New" w:hAnsi="Courier New" w:cs="Courier New"/>
        </w:rPr>
      </w:pPr>
      <w:r w:rsidRPr="000160A4">
        <w:rPr>
          <w:rFonts w:ascii="Courier New" w:hAnsi="Courier New" w:cs="Courier New"/>
        </w:rPr>
        <w:t>proc ttest;</w:t>
      </w:r>
    </w:p>
    <w:p w:rsidR="00313A11" w:rsidRPr="000160A4" w:rsidRDefault="00313A11" w:rsidP="00313A11">
      <w:pPr>
        <w:pStyle w:val="BodyText"/>
        <w:rPr>
          <w:rFonts w:ascii="Courier New" w:hAnsi="Courier New" w:cs="Courier New"/>
        </w:rPr>
      </w:pPr>
      <w:r w:rsidRPr="000160A4">
        <w:rPr>
          <w:rFonts w:ascii="Courier New" w:hAnsi="Courier New" w:cs="Courier New"/>
        </w:rPr>
        <w:tab/>
        <w:t>paired reported*measured;</w:t>
      </w:r>
    </w:p>
    <w:tbl>
      <w:tblPr>
        <w:tblW w:w="0" w:type="auto"/>
        <w:jc w:val="center"/>
        <w:tblLayout w:type="fixed"/>
        <w:tblCellMar>
          <w:left w:w="0" w:type="dxa"/>
          <w:right w:w="0" w:type="dxa"/>
        </w:tblCellMar>
        <w:tblLook w:val="0000" w:firstRow="0" w:lastRow="0" w:firstColumn="0" w:lastColumn="0" w:noHBand="0" w:noVBand="0"/>
      </w:tblPr>
      <w:tblGrid>
        <w:gridCol w:w="2331"/>
      </w:tblGrid>
      <w:tr w:rsidR="002F13FE" w:rsidRPr="000160A4" w:rsidTr="003A2DAA">
        <w:tblPrEx>
          <w:tblCellMar>
            <w:top w:w="0" w:type="dxa"/>
            <w:left w:w="0" w:type="dxa"/>
            <w:bottom w:w="0" w:type="dxa"/>
            <w:right w:w="0" w:type="dxa"/>
          </w:tblCellMar>
        </w:tblPrEx>
        <w:trPr>
          <w:cantSplit/>
          <w:jc w:val="center"/>
        </w:trPr>
        <w:tc>
          <w:tcPr>
            <w:tcW w:w="2331" w:type="dxa"/>
            <w:tcBorders>
              <w:top w:val="nil"/>
              <w:left w:val="nil"/>
              <w:bottom w:val="nil"/>
              <w:right w:val="nil"/>
            </w:tcBorders>
            <w:shd w:val="clear" w:color="auto" w:fill="FFFFFF"/>
            <w:tcMar>
              <w:left w:w="10" w:type="dxa"/>
              <w:right w:w="10" w:type="dxa"/>
            </w:tcMar>
          </w:tcPr>
          <w:p w:rsidR="002F13FE" w:rsidRPr="000160A4" w:rsidRDefault="002F13FE" w:rsidP="003A2DAA">
            <w:pPr>
              <w:adjustRightInd w:val="0"/>
              <w:spacing w:before="10" w:after="10"/>
              <w:jc w:val="center"/>
              <w:rPr>
                <w:rFonts w:ascii="Courier New" w:hAnsi="Courier New" w:cs="Courier New"/>
                <w:b/>
                <w:bCs/>
                <w:i/>
                <w:iCs/>
                <w:color w:val="000000"/>
              </w:rPr>
            </w:pPr>
            <w:r w:rsidRPr="000160A4">
              <w:rPr>
                <w:rFonts w:ascii="Courier New" w:hAnsi="Courier New" w:cs="Courier New"/>
                <w:b/>
                <w:bCs/>
                <w:i/>
                <w:iCs/>
                <w:color w:val="000000"/>
              </w:rPr>
              <w:t>The TTEST Procedure</w:t>
            </w:r>
          </w:p>
        </w:tc>
      </w:tr>
    </w:tbl>
    <w:p w:rsidR="002F13FE" w:rsidRPr="000160A4" w:rsidRDefault="002F13FE" w:rsidP="002F13FE">
      <w:pPr>
        <w:adjustRightInd w:val="0"/>
        <w:rPr>
          <w:rFonts w:ascii="Courier New" w:hAnsi="Courier New" w:cs="Courier New"/>
          <w:b/>
          <w:bCs/>
          <w:i/>
          <w:i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390"/>
      </w:tblGrid>
      <w:tr w:rsidR="002F13FE" w:rsidRPr="000160A4" w:rsidTr="003A2DAA">
        <w:tblPrEx>
          <w:tblCellMar>
            <w:top w:w="0" w:type="dxa"/>
            <w:left w:w="0" w:type="dxa"/>
            <w:bottom w:w="0" w:type="dxa"/>
            <w:right w:w="0" w:type="dxa"/>
          </w:tblCellMar>
        </w:tblPrEx>
        <w:trPr>
          <w:cantSplit/>
          <w:jc w:val="center"/>
        </w:trPr>
        <w:tc>
          <w:tcPr>
            <w:tcW w:w="3390" w:type="dxa"/>
            <w:tcBorders>
              <w:top w:val="nil"/>
              <w:left w:val="nil"/>
              <w:bottom w:val="nil"/>
              <w:right w:val="nil"/>
            </w:tcBorders>
            <w:shd w:val="clear" w:color="auto" w:fill="FFFFFF"/>
            <w:tcMar>
              <w:left w:w="10" w:type="dxa"/>
              <w:right w:w="10" w:type="dxa"/>
            </w:tcMar>
          </w:tcPr>
          <w:p w:rsidR="002F13FE" w:rsidRPr="000160A4" w:rsidRDefault="002F13FE" w:rsidP="003A2DAA">
            <w:pPr>
              <w:adjustRightInd w:val="0"/>
              <w:spacing w:before="10" w:after="10"/>
              <w:jc w:val="center"/>
              <w:rPr>
                <w:rFonts w:ascii="Courier New" w:hAnsi="Courier New" w:cs="Courier New"/>
                <w:b/>
                <w:bCs/>
                <w:i/>
                <w:iCs/>
                <w:color w:val="000000"/>
              </w:rPr>
            </w:pPr>
            <w:r w:rsidRPr="000160A4">
              <w:rPr>
                <w:rFonts w:ascii="Courier New" w:hAnsi="Courier New" w:cs="Courier New"/>
                <w:b/>
                <w:bCs/>
                <w:i/>
                <w:iCs/>
                <w:color w:val="000000"/>
              </w:rPr>
              <w:t>Difference:  reported - measured</w:t>
            </w:r>
          </w:p>
        </w:tc>
      </w:tr>
    </w:tbl>
    <w:p w:rsidR="002F13FE" w:rsidRPr="000160A4" w:rsidRDefault="002F13FE" w:rsidP="005B457E">
      <w:pPr>
        <w:rPr>
          <w:rFonts w:ascii="Courier New" w:hAnsi="Courier New" w:cs="Courier New"/>
        </w:rPr>
      </w:pPr>
    </w:p>
    <w:tbl>
      <w:tblPr>
        <w:tblW w:w="0" w:type="auto"/>
        <w:jc w:val="center"/>
        <w:tblLayout w:type="fixed"/>
        <w:tblCellMar>
          <w:left w:w="0" w:type="dxa"/>
          <w:right w:w="0" w:type="dxa"/>
        </w:tblCellMar>
        <w:tblLook w:val="0000" w:firstRow="0" w:lastRow="0" w:firstColumn="0" w:lastColumn="0" w:noHBand="0" w:noVBand="0"/>
      </w:tblPr>
      <w:tblGrid>
        <w:gridCol w:w="339"/>
        <w:gridCol w:w="686"/>
        <w:gridCol w:w="877"/>
        <w:gridCol w:w="852"/>
        <w:gridCol w:w="1085"/>
        <w:gridCol w:w="1122"/>
      </w:tblGrid>
      <w:tr w:rsidR="002F13FE" w:rsidRPr="000160A4" w:rsidTr="003A2DAA">
        <w:tblPrEx>
          <w:tblCellMar>
            <w:top w:w="0" w:type="dxa"/>
            <w:left w:w="0" w:type="dxa"/>
            <w:bottom w:w="0" w:type="dxa"/>
            <w:right w:w="0" w:type="dxa"/>
          </w:tblCellMar>
        </w:tblPrEx>
        <w:trPr>
          <w:cantSplit/>
          <w:tblHeader/>
          <w:jc w:val="center"/>
        </w:trPr>
        <w:tc>
          <w:tcPr>
            <w:tcW w:w="33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N</w:t>
            </w:r>
          </w:p>
        </w:tc>
        <w:tc>
          <w:tcPr>
            <w:tcW w:w="6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Mean</w:t>
            </w:r>
          </w:p>
        </w:tc>
        <w:tc>
          <w:tcPr>
            <w:tcW w:w="87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Std Dev</w:t>
            </w:r>
          </w:p>
        </w:tc>
        <w:tc>
          <w:tcPr>
            <w:tcW w:w="85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Std Err</w:t>
            </w:r>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Minimum</w:t>
            </w:r>
          </w:p>
        </w:tc>
        <w:tc>
          <w:tcPr>
            <w:tcW w:w="112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Maximum</w:t>
            </w:r>
          </w:p>
        </w:tc>
      </w:tr>
      <w:tr w:rsidR="002F13FE" w:rsidRPr="000160A4" w:rsidTr="003A2DAA">
        <w:tblPrEx>
          <w:tblCellMar>
            <w:top w:w="0" w:type="dxa"/>
            <w:left w:w="0" w:type="dxa"/>
            <w:bottom w:w="0" w:type="dxa"/>
            <w:right w:w="0" w:type="dxa"/>
          </w:tblCellMar>
        </w:tblPrEx>
        <w:trPr>
          <w:cantSplit/>
          <w:jc w:val="center"/>
        </w:trPr>
        <w:tc>
          <w:tcPr>
            <w:tcW w:w="339" w:type="dxa"/>
            <w:tcBorders>
              <w:top w:val="nil"/>
              <w:left w:val="single" w:sz="6"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12</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0.4083</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0.4562</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0.1317</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-0.5000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1.2000</w:t>
            </w:r>
          </w:p>
        </w:tc>
      </w:tr>
    </w:tbl>
    <w:p w:rsidR="002F13FE" w:rsidRPr="000160A4" w:rsidRDefault="002F13FE" w:rsidP="002F13FE">
      <w:pPr>
        <w:adjustRightInd w:val="0"/>
        <w:rPr>
          <w:rFonts w:ascii="Courier New" w:hAnsi="Courier New" w:cs="Courier New"/>
          <w:color w:val="000000"/>
        </w:rPr>
      </w:pPr>
    </w:p>
    <w:p w:rsidR="002F13FE" w:rsidRPr="000160A4" w:rsidRDefault="002F13FE" w:rsidP="002F13FE">
      <w:pPr>
        <w:adjustRightInd w:val="0"/>
        <w:rPr>
          <w:rFonts w:ascii="Courier New" w:hAnsi="Courier New" w:cs="Courier New"/>
          <w:color w:val="000000"/>
        </w:rPr>
      </w:pPr>
    </w:p>
    <w:tbl>
      <w:tblPr>
        <w:tblW w:w="0" w:type="auto"/>
        <w:jc w:val="center"/>
        <w:tblLayout w:type="fixed"/>
        <w:tblCellMar>
          <w:left w:w="0" w:type="dxa"/>
          <w:right w:w="0" w:type="dxa"/>
        </w:tblCellMar>
        <w:tblLook w:val="0000" w:firstRow="0" w:lastRow="0" w:firstColumn="0" w:lastColumn="0" w:noHBand="0" w:noVBand="0"/>
      </w:tblPr>
      <w:tblGrid>
        <w:gridCol w:w="696"/>
        <w:gridCol w:w="686"/>
        <w:gridCol w:w="686"/>
        <w:gridCol w:w="877"/>
        <w:gridCol w:w="686"/>
        <w:gridCol w:w="686"/>
      </w:tblGrid>
      <w:tr w:rsidR="002F13FE" w:rsidRPr="000160A4" w:rsidTr="003A2DAA">
        <w:tblPrEx>
          <w:tblCellMar>
            <w:top w:w="0" w:type="dxa"/>
            <w:left w:w="0" w:type="dxa"/>
            <w:bottom w:w="0" w:type="dxa"/>
            <w:right w:w="0" w:type="dxa"/>
          </w:tblCellMar>
        </w:tblPrEx>
        <w:trPr>
          <w:cantSplit/>
          <w:tblHeader/>
          <w:jc w:val="center"/>
        </w:trPr>
        <w:tc>
          <w:tcPr>
            <w:tcW w:w="69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bookmarkStart w:id="12" w:name="IDX10"/>
            <w:bookmarkEnd w:id="12"/>
            <w:r w:rsidRPr="000160A4">
              <w:rPr>
                <w:rFonts w:ascii="Courier New" w:hAnsi="Courier New" w:cs="Courier New"/>
                <w:b/>
                <w:bCs/>
                <w:color w:val="000000"/>
                <w:sz w:val="22"/>
                <w:szCs w:val="22"/>
              </w:rPr>
              <w:t>Mean</w:t>
            </w:r>
          </w:p>
        </w:tc>
        <w:tc>
          <w:tcPr>
            <w:tcW w:w="137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95% CL Mean</w:t>
            </w:r>
          </w:p>
        </w:tc>
        <w:tc>
          <w:tcPr>
            <w:tcW w:w="87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Std Dev</w:t>
            </w:r>
          </w:p>
        </w:tc>
        <w:tc>
          <w:tcPr>
            <w:tcW w:w="137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F13FE" w:rsidRPr="000160A4" w:rsidRDefault="002F13FE" w:rsidP="003A2DAA">
            <w:pPr>
              <w:keepNext/>
              <w:adjustRightInd w:val="0"/>
              <w:spacing w:before="60" w:after="60"/>
              <w:jc w:val="center"/>
              <w:rPr>
                <w:rFonts w:ascii="Courier New" w:hAnsi="Courier New" w:cs="Courier New"/>
                <w:b/>
                <w:bCs/>
                <w:color w:val="000000"/>
                <w:sz w:val="22"/>
                <w:szCs w:val="22"/>
              </w:rPr>
            </w:pPr>
            <w:r w:rsidRPr="000160A4">
              <w:rPr>
                <w:rFonts w:ascii="Courier New" w:hAnsi="Courier New" w:cs="Courier New"/>
                <w:b/>
                <w:bCs/>
                <w:color w:val="000000"/>
                <w:sz w:val="22"/>
                <w:szCs w:val="22"/>
              </w:rPr>
              <w:t>95% CL Std Dev</w:t>
            </w:r>
          </w:p>
        </w:tc>
      </w:tr>
      <w:tr w:rsidR="002F13FE" w:rsidRPr="000160A4" w:rsidTr="003A2DAA">
        <w:tblPrEx>
          <w:tblCellMar>
            <w:top w:w="0" w:type="dxa"/>
            <w:left w:w="0" w:type="dxa"/>
            <w:bottom w:w="0" w:type="dxa"/>
            <w:right w:w="0" w:type="dxa"/>
          </w:tblCellMar>
        </w:tblPrEx>
        <w:trPr>
          <w:cantSplit/>
          <w:jc w:val="center"/>
        </w:trPr>
        <w:tc>
          <w:tcPr>
            <w:tcW w:w="696" w:type="dxa"/>
            <w:tcBorders>
              <w:top w:val="nil"/>
              <w:left w:val="single" w:sz="6"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0.4083</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0.1185</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0.6982</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0.4562</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0.3232</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0.7745</w:t>
            </w:r>
          </w:p>
        </w:tc>
      </w:tr>
    </w:tbl>
    <w:p w:rsidR="002F13FE" w:rsidRPr="000160A4" w:rsidRDefault="002F13FE" w:rsidP="002F13FE">
      <w:pPr>
        <w:adjustRightInd w:val="0"/>
        <w:rPr>
          <w:rFonts w:ascii="Courier New" w:hAnsi="Courier New" w:cs="Courier New"/>
          <w:color w:val="000000"/>
        </w:rPr>
      </w:pPr>
    </w:p>
    <w:p w:rsidR="002F13FE" w:rsidRPr="000160A4" w:rsidRDefault="002F13FE" w:rsidP="002F13FE">
      <w:pPr>
        <w:adjustRightInd w:val="0"/>
        <w:rPr>
          <w:rFonts w:ascii="Courier New" w:hAnsi="Courier New" w:cs="Courier New"/>
          <w:color w:val="000000"/>
        </w:rPr>
      </w:pPr>
    </w:p>
    <w:tbl>
      <w:tblPr>
        <w:tblW w:w="0" w:type="auto"/>
        <w:jc w:val="center"/>
        <w:tblLayout w:type="fixed"/>
        <w:tblCellMar>
          <w:left w:w="0" w:type="dxa"/>
          <w:right w:w="0" w:type="dxa"/>
        </w:tblCellMar>
        <w:tblLook w:val="0000" w:firstRow="0" w:lastRow="0" w:firstColumn="0" w:lastColumn="0" w:noHBand="0" w:noVBand="0"/>
      </w:tblPr>
      <w:tblGrid>
        <w:gridCol w:w="434"/>
        <w:gridCol w:w="815"/>
        <w:gridCol w:w="773"/>
      </w:tblGrid>
      <w:tr w:rsidR="002F13FE" w:rsidRPr="000160A4" w:rsidTr="003A2DAA">
        <w:tblPrEx>
          <w:tblCellMar>
            <w:top w:w="0" w:type="dxa"/>
            <w:left w:w="0" w:type="dxa"/>
            <w:bottom w:w="0" w:type="dxa"/>
            <w:right w:w="0" w:type="dxa"/>
          </w:tblCellMar>
        </w:tblPrEx>
        <w:trPr>
          <w:cantSplit/>
          <w:tblHeader/>
          <w:jc w:val="center"/>
        </w:trPr>
        <w:tc>
          <w:tcPr>
            <w:tcW w:w="4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bookmarkStart w:id="13" w:name="IDX11"/>
            <w:bookmarkEnd w:id="13"/>
            <w:r w:rsidRPr="000160A4">
              <w:rPr>
                <w:rFonts w:ascii="Courier New" w:hAnsi="Courier New" w:cs="Courier New"/>
                <w:b/>
                <w:bCs/>
                <w:color w:val="000000"/>
                <w:sz w:val="22"/>
                <w:szCs w:val="22"/>
              </w:rPr>
              <w:lastRenderedPageBreak/>
              <w:t>DF</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F13FE" w:rsidRPr="000160A4" w:rsidRDefault="002F13FE" w:rsidP="003A2DAA">
            <w:pPr>
              <w:keepNext/>
              <w:adjustRightInd w:val="0"/>
              <w:spacing w:before="60" w:after="60"/>
              <w:jc w:val="right"/>
              <w:rPr>
                <w:rFonts w:ascii="Courier New" w:hAnsi="Courier New" w:cs="Courier New"/>
                <w:b/>
                <w:bCs/>
                <w:color w:val="000000"/>
                <w:sz w:val="22"/>
                <w:szCs w:val="22"/>
              </w:rPr>
            </w:pPr>
            <w:r w:rsidRPr="000160A4">
              <w:rPr>
                <w:rFonts w:ascii="Courier New" w:hAnsi="Courier New" w:cs="Courier New"/>
                <w:b/>
                <w:bCs/>
                <w:color w:val="000000"/>
                <w:sz w:val="22"/>
                <w:szCs w:val="22"/>
              </w:rPr>
              <w:t>Pr &gt; |t|</w:t>
            </w:r>
          </w:p>
        </w:tc>
      </w:tr>
      <w:tr w:rsidR="002F13FE" w:rsidRPr="000160A4" w:rsidTr="003A2DAA">
        <w:tblPrEx>
          <w:tblCellMar>
            <w:top w:w="0" w:type="dxa"/>
            <w:left w:w="0" w:type="dxa"/>
            <w:bottom w:w="0" w:type="dxa"/>
            <w:right w:w="0" w:type="dxa"/>
          </w:tblCellMar>
        </w:tblPrEx>
        <w:trPr>
          <w:cantSplit/>
          <w:jc w:val="center"/>
        </w:trPr>
        <w:tc>
          <w:tcPr>
            <w:tcW w:w="434" w:type="dxa"/>
            <w:tcBorders>
              <w:top w:val="nil"/>
              <w:left w:val="single" w:sz="6"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11</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3.10</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F13FE" w:rsidRPr="000160A4" w:rsidRDefault="002F13FE" w:rsidP="003A2DAA">
            <w:pPr>
              <w:keepNext/>
              <w:adjustRightInd w:val="0"/>
              <w:spacing w:before="60" w:after="60"/>
              <w:jc w:val="right"/>
              <w:rPr>
                <w:rFonts w:ascii="Courier New" w:hAnsi="Courier New" w:cs="Courier New"/>
                <w:color w:val="000000"/>
              </w:rPr>
            </w:pPr>
            <w:r w:rsidRPr="000160A4">
              <w:rPr>
                <w:rFonts w:ascii="Courier New" w:hAnsi="Courier New" w:cs="Courier New"/>
                <w:color w:val="000000"/>
              </w:rPr>
              <w:t>0.0101</w:t>
            </w:r>
          </w:p>
        </w:tc>
      </w:tr>
    </w:tbl>
    <w:p w:rsidR="002F13FE" w:rsidRPr="000160A4" w:rsidRDefault="002F13FE" w:rsidP="002F13FE">
      <w:pPr>
        <w:adjustRightInd w:val="0"/>
        <w:rPr>
          <w:rFonts w:ascii="Courier New" w:hAnsi="Courier New" w:cs="Courier New"/>
          <w:color w:val="000000"/>
        </w:rPr>
      </w:pPr>
    </w:p>
    <w:p w:rsidR="002F13FE" w:rsidRPr="000160A4" w:rsidRDefault="002F13FE" w:rsidP="002F13FE">
      <w:pPr>
        <w:adjustRightInd w:val="0"/>
        <w:rPr>
          <w:rFonts w:ascii="Courier New" w:hAnsi="Courier New" w:cs="Courier New"/>
          <w:color w:val="000000"/>
        </w:rPr>
      </w:pPr>
    </w:p>
    <w:p w:rsidR="002F13FE" w:rsidRPr="000160A4" w:rsidRDefault="002F13FE" w:rsidP="002F13FE">
      <w:pPr>
        <w:adjustRightInd w:val="0"/>
        <w:jc w:val="center"/>
        <w:rPr>
          <w:rFonts w:ascii="Courier New" w:hAnsi="Courier New" w:cs="Courier New"/>
        </w:rPr>
      </w:pPr>
      <w:bookmarkStart w:id="14" w:name="IDX12"/>
      <w:bookmarkEnd w:id="14"/>
      <w:r w:rsidRPr="000160A4">
        <w:rPr>
          <w:rFonts w:ascii="Courier New" w:hAnsi="Courier New" w:cs="Courier New"/>
          <w:noProof/>
        </w:rPr>
        <w:drawing>
          <wp:inline distT="0" distB="0" distL="0" distR="0" wp14:anchorId="2BEE60AD" wp14:editId="72FF9F31">
            <wp:extent cx="6096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3FE" w:rsidRPr="000160A4" w:rsidRDefault="002F13FE" w:rsidP="002F13FE">
      <w:pPr>
        <w:adjustRightInd w:val="0"/>
        <w:rPr>
          <w:rFonts w:ascii="Courier New" w:hAnsi="Courier New" w:cs="Courier New"/>
        </w:rPr>
      </w:pPr>
    </w:p>
    <w:p w:rsidR="002F13FE" w:rsidRPr="000160A4" w:rsidRDefault="002F13FE" w:rsidP="002F13FE">
      <w:pPr>
        <w:adjustRightInd w:val="0"/>
        <w:rPr>
          <w:rFonts w:ascii="Courier New" w:hAnsi="Courier New" w:cs="Courier New"/>
        </w:rPr>
      </w:pPr>
    </w:p>
    <w:p w:rsidR="002F13FE" w:rsidRPr="000160A4" w:rsidRDefault="002F13FE" w:rsidP="002F13FE">
      <w:pPr>
        <w:adjustRightInd w:val="0"/>
        <w:jc w:val="center"/>
        <w:rPr>
          <w:rFonts w:ascii="Courier New" w:hAnsi="Courier New" w:cs="Courier New"/>
        </w:rPr>
      </w:pPr>
      <w:bookmarkStart w:id="15" w:name="IDX13"/>
      <w:bookmarkEnd w:id="15"/>
      <w:r w:rsidRPr="000160A4">
        <w:rPr>
          <w:rFonts w:ascii="Courier New" w:hAnsi="Courier New" w:cs="Courier New"/>
          <w:noProof/>
        </w:rPr>
        <w:lastRenderedPageBreak/>
        <w:drawing>
          <wp:inline distT="0" distB="0" distL="0" distR="0" wp14:anchorId="538B0C8B" wp14:editId="186D0026">
            <wp:extent cx="6096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3FE" w:rsidRPr="000160A4" w:rsidRDefault="002F13FE" w:rsidP="002F13FE">
      <w:pPr>
        <w:adjustRightInd w:val="0"/>
        <w:jc w:val="center"/>
        <w:rPr>
          <w:rFonts w:ascii="Courier New" w:hAnsi="Courier New" w:cs="Courier New"/>
        </w:rPr>
      </w:pPr>
    </w:p>
    <w:p w:rsidR="002F13FE" w:rsidRPr="000160A4" w:rsidRDefault="002F13FE" w:rsidP="002F13FE">
      <w:pPr>
        <w:adjustRightInd w:val="0"/>
        <w:jc w:val="center"/>
        <w:rPr>
          <w:rFonts w:ascii="Courier New" w:hAnsi="Courier New" w:cs="Courier New"/>
        </w:rPr>
      </w:pPr>
    </w:p>
    <w:p w:rsidR="002F13FE" w:rsidRPr="000160A4" w:rsidRDefault="002F13FE" w:rsidP="002F13FE">
      <w:pPr>
        <w:adjustRightInd w:val="0"/>
        <w:jc w:val="center"/>
        <w:rPr>
          <w:rFonts w:ascii="Courier New" w:hAnsi="Courier New" w:cs="Courier New"/>
        </w:rPr>
      </w:pPr>
      <w:bookmarkStart w:id="16" w:name="IDX14"/>
      <w:bookmarkEnd w:id="16"/>
      <w:r w:rsidRPr="000160A4">
        <w:rPr>
          <w:rFonts w:ascii="Courier New" w:hAnsi="Courier New" w:cs="Courier New"/>
          <w:noProof/>
        </w:rPr>
        <w:lastRenderedPageBreak/>
        <w:drawing>
          <wp:inline distT="0" distB="0" distL="0" distR="0" wp14:anchorId="28AB6881" wp14:editId="52D4E744">
            <wp:extent cx="6096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3FE" w:rsidRPr="000160A4" w:rsidRDefault="002F13FE" w:rsidP="002F13FE">
      <w:pPr>
        <w:adjustRightInd w:val="0"/>
        <w:jc w:val="center"/>
        <w:rPr>
          <w:rFonts w:ascii="Courier New" w:hAnsi="Courier New" w:cs="Courier New"/>
        </w:rPr>
      </w:pPr>
    </w:p>
    <w:p w:rsidR="002F13FE" w:rsidRPr="000160A4" w:rsidRDefault="002F13FE" w:rsidP="002F13FE">
      <w:pPr>
        <w:adjustRightInd w:val="0"/>
        <w:jc w:val="center"/>
        <w:rPr>
          <w:rFonts w:ascii="Courier New" w:hAnsi="Courier New" w:cs="Courier New"/>
        </w:rPr>
      </w:pPr>
    </w:p>
    <w:p w:rsidR="002F13FE" w:rsidRPr="000160A4" w:rsidRDefault="002F13FE" w:rsidP="002F13FE">
      <w:pPr>
        <w:adjustRightInd w:val="0"/>
        <w:jc w:val="center"/>
        <w:rPr>
          <w:rFonts w:ascii="Courier New" w:hAnsi="Courier New" w:cs="Courier New"/>
        </w:rPr>
      </w:pPr>
      <w:bookmarkStart w:id="17" w:name="IDX15"/>
      <w:bookmarkEnd w:id="17"/>
      <w:r w:rsidRPr="000160A4">
        <w:rPr>
          <w:rFonts w:ascii="Courier New" w:hAnsi="Courier New" w:cs="Courier New"/>
          <w:noProof/>
        </w:rPr>
        <w:lastRenderedPageBreak/>
        <w:drawing>
          <wp:inline distT="0" distB="0" distL="0" distR="0" wp14:anchorId="4CB903B4" wp14:editId="70CFEEB9">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3FE" w:rsidRPr="000160A4" w:rsidRDefault="002F13FE" w:rsidP="005B457E">
      <w:pPr>
        <w:rPr>
          <w:rFonts w:ascii="Courier New" w:hAnsi="Courier New" w:cs="Courier New"/>
        </w:rPr>
      </w:pPr>
    </w:p>
    <w:p w:rsidR="005B457E" w:rsidRPr="000160A4" w:rsidRDefault="005B457E" w:rsidP="005B457E">
      <w:pPr>
        <w:rPr>
          <w:rFonts w:ascii="Courier New" w:hAnsi="Courier New" w:cs="Courier New"/>
        </w:rPr>
      </w:pPr>
      <w:r w:rsidRPr="000160A4">
        <w:rPr>
          <w:rFonts w:ascii="Courier New" w:hAnsi="Courier New" w:cs="Courier New"/>
        </w:rPr>
        <w:t>The matched-pairs t-test should be two-sided because our null hypothesis will be that reported heights mean and actual heights mean are equal and our alternative hypothesis will be that reported heights mean and actual heights mean are not equal.</w:t>
      </w:r>
    </w:p>
    <w:p w:rsidR="00C41198" w:rsidRPr="000160A4" w:rsidRDefault="00C41198" w:rsidP="00C41198">
      <w:pPr>
        <w:pStyle w:val="Heading1"/>
        <w:rPr>
          <w:rFonts w:ascii="Courier New" w:hAnsi="Courier New" w:cs="Courier New"/>
        </w:rPr>
      </w:pPr>
      <w:r w:rsidRPr="000160A4">
        <w:rPr>
          <w:rFonts w:ascii="Courier New" w:hAnsi="Courier New" w:cs="Courier New"/>
        </w:rPr>
        <w:t>d</w:t>
      </w:r>
      <w:r w:rsidRPr="000160A4">
        <w:rPr>
          <w:rFonts w:ascii="Courier New" w:hAnsi="Courier New" w:cs="Courier New"/>
        </w:rPr>
        <w:t>)</w:t>
      </w:r>
    </w:p>
    <w:p w:rsidR="005B457E" w:rsidRPr="000160A4" w:rsidRDefault="005B457E" w:rsidP="005B457E">
      <w:pPr>
        <w:rPr>
          <w:rFonts w:ascii="Courier New" w:hAnsi="Courier New" w:cs="Courier New"/>
        </w:rPr>
      </w:pPr>
      <w:r w:rsidRPr="000160A4">
        <w:rPr>
          <w:rFonts w:ascii="Courier New" w:hAnsi="Courier New" w:cs="Courier New"/>
        </w:rPr>
        <w:t xml:space="preserve">We reject the null hypothesis of the reported heights mean being equal to actual heights mean, since sign p-value is 0.0101 which is below significance level of 0.05. </w:t>
      </w:r>
    </w:p>
    <w:p w:rsidR="005B457E" w:rsidRPr="000160A4" w:rsidRDefault="005B457E" w:rsidP="005B457E">
      <w:pPr>
        <w:pStyle w:val="BodyText"/>
        <w:rPr>
          <w:rFonts w:ascii="Courier New" w:hAnsi="Courier New" w:cs="Courier New"/>
        </w:rPr>
      </w:pPr>
    </w:p>
    <w:p w:rsidR="00245229" w:rsidRPr="000160A4" w:rsidRDefault="000D71A1">
      <w:pPr>
        <w:pStyle w:val="Heading1"/>
        <w:rPr>
          <w:rFonts w:ascii="Courier New" w:hAnsi="Courier New" w:cs="Courier New"/>
        </w:rPr>
      </w:pPr>
      <w:bookmarkStart w:id="18" w:name="e-1"/>
      <w:bookmarkEnd w:id="18"/>
      <w:r w:rsidRPr="000160A4">
        <w:rPr>
          <w:rFonts w:ascii="Courier New" w:hAnsi="Courier New" w:cs="Courier New"/>
        </w:rPr>
        <w:t>e)</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library</w:t>
      </w:r>
      <w:r w:rsidRPr="000160A4">
        <w:rPr>
          <w:rStyle w:val="NormalTok"/>
          <w:rFonts w:ascii="Courier New" w:hAnsi="Courier New" w:cs="Courier New"/>
        </w:rPr>
        <w:t>(tidyverse)</w:t>
      </w:r>
      <w:r w:rsidRPr="000160A4">
        <w:rPr>
          <w:rFonts w:ascii="Courier New" w:hAnsi="Courier New" w:cs="Courier New"/>
        </w:rPr>
        <w:br/>
      </w:r>
      <w:r w:rsidRPr="000160A4">
        <w:rPr>
          <w:rStyle w:val="NormalTok"/>
          <w:rFonts w:ascii="Courier New" w:hAnsi="Courier New" w:cs="Courier New"/>
        </w:rPr>
        <w:t>url=</w:t>
      </w:r>
      <w:r w:rsidRPr="000160A4">
        <w:rPr>
          <w:rStyle w:val="StringTok"/>
          <w:rFonts w:ascii="Courier New" w:hAnsi="Courier New" w:cs="Courier New"/>
        </w:rPr>
        <w:t>"http://www.utsc.utoronto.ca/~butler/c32/heights.txt"</w:t>
      </w:r>
      <w:r w:rsidRPr="000160A4">
        <w:rPr>
          <w:rFonts w:ascii="Courier New" w:hAnsi="Courier New" w:cs="Courier New"/>
        </w:rPr>
        <w:br/>
      </w:r>
      <w:r w:rsidRPr="000160A4">
        <w:rPr>
          <w:rStyle w:val="NormalTok"/>
          <w:rFonts w:ascii="Courier New" w:hAnsi="Courier New" w:cs="Courier New"/>
        </w:rPr>
        <w:t>heights=</w:t>
      </w:r>
      <w:r w:rsidRPr="000160A4">
        <w:rPr>
          <w:rStyle w:val="KeywordTok"/>
          <w:rFonts w:ascii="Courier New" w:hAnsi="Courier New" w:cs="Courier New"/>
        </w:rPr>
        <w:t>read_delim</w:t>
      </w:r>
      <w:r w:rsidRPr="000160A4">
        <w:rPr>
          <w:rStyle w:val="NormalTok"/>
          <w:rFonts w:ascii="Courier New" w:hAnsi="Courier New" w:cs="Courier New"/>
        </w:rPr>
        <w:t>(url,</w:t>
      </w:r>
      <w:r w:rsidRPr="000160A4">
        <w:rPr>
          <w:rStyle w:val="StringTok"/>
          <w:rFonts w:ascii="Courier New" w:hAnsi="Courier New" w:cs="Courier New"/>
        </w:rPr>
        <w:t>" "</w:t>
      </w:r>
      <w:r w:rsidRPr="000160A4">
        <w:rPr>
          <w:rStyle w:val="NormalTok"/>
          <w:rFonts w:ascii="Courier New" w:hAnsi="Courier New" w:cs="Courier New"/>
        </w:rPr>
        <w: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lastRenderedPageBreak/>
        <w:t>## Parsed with column specification:</w:t>
      </w:r>
      <w:r w:rsidRPr="000160A4">
        <w:rPr>
          <w:rFonts w:ascii="Courier New" w:hAnsi="Courier New" w:cs="Courier New"/>
        </w:rPr>
        <w:br/>
      </w:r>
      <w:r w:rsidRPr="000160A4">
        <w:rPr>
          <w:rStyle w:val="VerbatimChar"/>
          <w:rFonts w:ascii="Courier New" w:hAnsi="Courier New" w:cs="Courier New"/>
        </w:rPr>
        <w:t>## cols(</w:t>
      </w:r>
      <w:r w:rsidRPr="000160A4">
        <w:rPr>
          <w:rFonts w:ascii="Courier New" w:hAnsi="Courier New" w:cs="Courier New"/>
        </w:rPr>
        <w:br/>
      </w:r>
      <w:r w:rsidRPr="000160A4">
        <w:rPr>
          <w:rStyle w:val="VerbatimChar"/>
          <w:rFonts w:ascii="Courier New" w:hAnsi="Courier New" w:cs="Courier New"/>
        </w:rPr>
        <w:t>##   reported = col_double(),</w:t>
      </w:r>
      <w:r w:rsidRPr="000160A4">
        <w:rPr>
          <w:rFonts w:ascii="Courier New" w:hAnsi="Courier New" w:cs="Courier New"/>
        </w:rPr>
        <w:br/>
      </w:r>
      <w:r w:rsidRPr="000160A4">
        <w:rPr>
          <w:rStyle w:val="VerbatimChar"/>
          <w:rFonts w:ascii="Courier New" w:hAnsi="Courier New" w:cs="Courier New"/>
        </w:rPr>
        <w:t>##   measured = col_double()</w:t>
      </w:r>
      <w:r w:rsidRPr="000160A4">
        <w:rPr>
          <w:rFonts w:ascii="Courier New" w:hAnsi="Courier New" w:cs="Courier New"/>
        </w:rPr>
        <w:br/>
      </w:r>
      <w:r w:rsidRPr="000160A4">
        <w:rPr>
          <w:rStyle w:val="VerbatimChar"/>
          <w:rFonts w:ascii="Courier New" w:hAnsi="Courier New" w:cs="Courier New"/>
        </w:rPr>
        <w:t>## )</w:t>
      </w:r>
    </w:p>
    <w:p w:rsidR="00245229" w:rsidRPr="000160A4" w:rsidRDefault="000D71A1">
      <w:pPr>
        <w:pStyle w:val="SourceCode"/>
        <w:rPr>
          <w:rFonts w:ascii="Courier New" w:hAnsi="Courier New" w:cs="Courier New"/>
        </w:rPr>
      </w:pPr>
      <w:r w:rsidRPr="000160A4">
        <w:rPr>
          <w:rStyle w:val="NormalTok"/>
          <w:rFonts w:ascii="Courier New" w:hAnsi="Courier New" w:cs="Courier New"/>
        </w:rPr>
        <w:t>heights</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 A tibble: 12 x 2</w:t>
      </w:r>
      <w:r w:rsidRPr="000160A4">
        <w:rPr>
          <w:rFonts w:ascii="Courier New" w:hAnsi="Courier New" w:cs="Courier New"/>
        </w:rPr>
        <w:br/>
      </w:r>
      <w:r w:rsidRPr="000160A4">
        <w:rPr>
          <w:rStyle w:val="VerbatimChar"/>
          <w:rFonts w:ascii="Courier New" w:hAnsi="Courier New" w:cs="Courier New"/>
        </w:rPr>
        <w:t>##    reported measured</w:t>
      </w:r>
      <w:r w:rsidRPr="000160A4">
        <w:rPr>
          <w:rFonts w:ascii="Courier New" w:hAnsi="Courier New" w:cs="Courier New"/>
        </w:rPr>
        <w:br/>
      </w:r>
      <w:r w:rsidRPr="000160A4">
        <w:rPr>
          <w:rStyle w:val="VerbatimChar"/>
          <w:rFonts w:ascii="Courier New" w:hAnsi="Courier New" w:cs="Courier New"/>
        </w:rPr>
        <w:t>##       &lt;dbl&gt;    &lt;dbl&gt;</w:t>
      </w:r>
      <w:r w:rsidRPr="000160A4">
        <w:rPr>
          <w:rFonts w:ascii="Courier New" w:hAnsi="Courier New" w:cs="Courier New"/>
        </w:rPr>
        <w:br/>
      </w:r>
      <w:r w:rsidRPr="000160A4">
        <w:rPr>
          <w:rStyle w:val="VerbatimChar"/>
          <w:rFonts w:ascii="Courier New" w:hAnsi="Courier New" w:cs="Courier New"/>
        </w:rPr>
        <w:t>##  1     67.0     66.3</w:t>
      </w:r>
      <w:r w:rsidRPr="000160A4">
        <w:rPr>
          <w:rFonts w:ascii="Courier New" w:hAnsi="Courier New" w:cs="Courier New"/>
        </w:rPr>
        <w:br/>
      </w:r>
      <w:r w:rsidRPr="000160A4">
        <w:rPr>
          <w:rStyle w:val="VerbatimChar"/>
          <w:rFonts w:ascii="Courier New" w:hAnsi="Courier New" w:cs="Courier New"/>
        </w:rPr>
        <w:t>##  2     73.0     72.8</w:t>
      </w:r>
      <w:r w:rsidRPr="000160A4">
        <w:rPr>
          <w:rFonts w:ascii="Courier New" w:hAnsi="Courier New" w:cs="Courier New"/>
        </w:rPr>
        <w:br/>
      </w:r>
      <w:r w:rsidRPr="000160A4">
        <w:rPr>
          <w:rStyle w:val="VerbatimChar"/>
          <w:rFonts w:ascii="Courier New" w:hAnsi="Courier New" w:cs="Courier New"/>
        </w:rPr>
        <w:t>##  3     67.5     68.0</w:t>
      </w:r>
      <w:r w:rsidRPr="000160A4">
        <w:rPr>
          <w:rFonts w:ascii="Courier New" w:hAnsi="Courier New" w:cs="Courier New"/>
        </w:rPr>
        <w:br/>
      </w:r>
      <w:r w:rsidRPr="000160A4">
        <w:rPr>
          <w:rStyle w:val="VerbatimChar"/>
          <w:rFonts w:ascii="Courier New" w:hAnsi="Courier New" w:cs="Courier New"/>
        </w:rPr>
        <w:t>##  4     70.0     69.4</w:t>
      </w:r>
      <w:r w:rsidRPr="000160A4">
        <w:rPr>
          <w:rFonts w:ascii="Courier New" w:hAnsi="Courier New" w:cs="Courier New"/>
        </w:rPr>
        <w:br/>
      </w:r>
      <w:r w:rsidRPr="000160A4">
        <w:rPr>
          <w:rStyle w:val="VerbatimChar"/>
          <w:rFonts w:ascii="Courier New" w:hAnsi="Courier New" w:cs="Courier New"/>
        </w:rPr>
        <w:t>##  5     68.0     67.3</w:t>
      </w:r>
      <w:r w:rsidRPr="000160A4">
        <w:rPr>
          <w:rFonts w:ascii="Courier New" w:hAnsi="Courier New" w:cs="Courier New"/>
        </w:rPr>
        <w:br/>
      </w:r>
      <w:r w:rsidRPr="000160A4">
        <w:rPr>
          <w:rStyle w:val="VerbatimChar"/>
          <w:rFonts w:ascii="Courier New" w:hAnsi="Courier New" w:cs="Courier New"/>
        </w:rPr>
        <w:t>##  6     70.0     70.2</w:t>
      </w:r>
      <w:r w:rsidRPr="000160A4">
        <w:rPr>
          <w:rFonts w:ascii="Courier New" w:hAnsi="Courier New" w:cs="Courier New"/>
        </w:rPr>
        <w:br/>
      </w:r>
      <w:r w:rsidRPr="000160A4">
        <w:rPr>
          <w:rStyle w:val="VerbatimChar"/>
          <w:rFonts w:ascii="Courier New" w:hAnsi="Courier New" w:cs="Courier New"/>
        </w:rPr>
        <w:t>##  7     71.0     70.9</w:t>
      </w:r>
      <w:r w:rsidRPr="000160A4">
        <w:rPr>
          <w:rFonts w:ascii="Courier New" w:hAnsi="Courier New" w:cs="Courier New"/>
        </w:rPr>
        <w:br/>
      </w:r>
      <w:r w:rsidRPr="000160A4">
        <w:rPr>
          <w:rStyle w:val="VerbatimChar"/>
          <w:rFonts w:ascii="Courier New" w:hAnsi="Courier New" w:cs="Courier New"/>
        </w:rPr>
        <w:t>##  8     68.0     67.6</w:t>
      </w:r>
      <w:r w:rsidRPr="000160A4">
        <w:rPr>
          <w:rFonts w:ascii="Courier New" w:hAnsi="Courier New" w:cs="Courier New"/>
        </w:rPr>
        <w:br/>
      </w:r>
      <w:r w:rsidRPr="000160A4">
        <w:rPr>
          <w:rStyle w:val="VerbatimChar"/>
          <w:rFonts w:ascii="Courier New" w:hAnsi="Courier New" w:cs="Courier New"/>
        </w:rPr>
        <w:t>##  9     67.5     67.1</w:t>
      </w:r>
      <w:r w:rsidRPr="000160A4">
        <w:rPr>
          <w:rFonts w:ascii="Courier New" w:hAnsi="Courier New" w:cs="Courier New"/>
        </w:rPr>
        <w:br/>
      </w:r>
      <w:r w:rsidRPr="000160A4">
        <w:rPr>
          <w:rStyle w:val="VerbatimChar"/>
          <w:rFonts w:ascii="Courier New" w:hAnsi="Courier New" w:cs="Courier New"/>
        </w:rPr>
        <w:t>## 10     66.0     65.3</w:t>
      </w:r>
      <w:r w:rsidRPr="000160A4">
        <w:rPr>
          <w:rFonts w:ascii="Courier New" w:hAnsi="Courier New" w:cs="Courier New"/>
        </w:rPr>
        <w:br/>
      </w:r>
      <w:r w:rsidRPr="000160A4">
        <w:rPr>
          <w:rStyle w:val="VerbatimChar"/>
          <w:rFonts w:ascii="Courier New" w:hAnsi="Courier New" w:cs="Courier New"/>
        </w:rPr>
        <w:t>## 11     70.0     68.8</w:t>
      </w:r>
      <w:r w:rsidRPr="000160A4">
        <w:rPr>
          <w:rFonts w:ascii="Courier New" w:hAnsi="Courier New" w:cs="Courier New"/>
        </w:rPr>
        <w:br/>
      </w:r>
      <w:r w:rsidRPr="000160A4">
        <w:rPr>
          <w:rStyle w:val="VerbatimChar"/>
          <w:rFonts w:ascii="Courier New" w:hAnsi="Courier New" w:cs="Courier New"/>
        </w:rPr>
        <w:t>## 12     71.5     70.9</w:t>
      </w:r>
    </w:p>
    <w:p w:rsidR="00245229" w:rsidRPr="000160A4" w:rsidRDefault="000D71A1">
      <w:pPr>
        <w:pStyle w:val="Heading1"/>
        <w:rPr>
          <w:rFonts w:ascii="Courier New" w:hAnsi="Courier New" w:cs="Courier New"/>
        </w:rPr>
      </w:pPr>
      <w:bookmarkStart w:id="19" w:name="f-1"/>
      <w:bookmarkEnd w:id="19"/>
      <w:r w:rsidRPr="000160A4">
        <w:rPr>
          <w:rFonts w:ascii="Courier New" w:hAnsi="Courier New" w:cs="Courier New"/>
        </w:rPr>
        <w:t>f)</w:t>
      </w:r>
    </w:p>
    <w:p w:rsidR="00245229" w:rsidRPr="000160A4" w:rsidRDefault="000D71A1">
      <w:pPr>
        <w:pStyle w:val="SourceCode"/>
        <w:rPr>
          <w:rFonts w:ascii="Courier New" w:hAnsi="Courier New" w:cs="Courier New"/>
        </w:rPr>
      </w:pPr>
      <w:r w:rsidRPr="000160A4">
        <w:rPr>
          <w:rStyle w:val="KeywordTok"/>
          <w:rFonts w:ascii="Courier New" w:hAnsi="Courier New" w:cs="Courier New"/>
        </w:rPr>
        <w:t>with</w:t>
      </w:r>
      <w:r w:rsidRPr="000160A4">
        <w:rPr>
          <w:rStyle w:val="NormalTok"/>
          <w:rFonts w:ascii="Courier New" w:hAnsi="Courier New" w:cs="Courier New"/>
        </w:rPr>
        <w:t>(heights,</w:t>
      </w:r>
      <w:r w:rsidRPr="000160A4">
        <w:rPr>
          <w:rStyle w:val="KeywordTok"/>
          <w:rFonts w:ascii="Courier New" w:hAnsi="Courier New" w:cs="Courier New"/>
        </w:rPr>
        <w:t>t.test</w:t>
      </w:r>
      <w:r w:rsidRPr="000160A4">
        <w:rPr>
          <w:rStyle w:val="NormalTok"/>
          <w:rFonts w:ascii="Courier New" w:hAnsi="Courier New" w:cs="Courier New"/>
        </w:rPr>
        <w:t>(reported,measured,</w:t>
      </w:r>
      <w:r w:rsidRPr="000160A4">
        <w:rPr>
          <w:rStyle w:val="DataTypeTok"/>
          <w:rFonts w:ascii="Courier New" w:hAnsi="Courier New" w:cs="Courier New"/>
        </w:rPr>
        <w:t>paired=</w:t>
      </w:r>
      <w:r w:rsidRPr="000160A4">
        <w:rPr>
          <w:rStyle w:val="NormalTok"/>
          <w:rFonts w:ascii="Courier New" w:hAnsi="Courier New" w:cs="Courier New"/>
        </w:rPr>
        <w:t>T))</w:t>
      </w:r>
    </w:p>
    <w:p w:rsidR="00245229" w:rsidRPr="000160A4" w:rsidRDefault="000D71A1">
      <w:pPr>
        <w:pStyle w:val="SourceCode"/>
        <w:rPr>
          <w:rFonts w:ascii="Courier New" w:hAnsi="Courier New" w:cs="Courier New"/>
        </w:rPr>
      </w:pPr>
      <w:r w:rsidRPr="000160A4">
        <w:rPr>
          <w:rStyle w:val="VerbatimChar"/>
          <w:rFonts w:ascii="Courier New" w:hAnsi="Courier New" w:cs="Courier New"/>
        </w:rPr>
        <w:t xml:space="preserve">## </w:t>
      </w:r>
      <w:r w:rsidRPr="000160A4">
        <w:rPr>
          <w:rFonts w:ascii="Courier New" w:hAnsi="Courier New" w:cs="Courier New"/>
        </w:rPr>
        <w:br/>
      </w:r>
      <w:r w:rsidRPr="000160A4">
        <w:rPr>
          <w:rStyle w:val="VerbatimChar"/>
          <w:rFonts w:ascii="Courier New" w:hAnsi="Courier New" w:cs="Courier New"/>
        </w:rPr>
        <w:t>##  Paired t-test</w:t>
      </w:r>
      <w:r w:rsidRPr="000160A4">
        <w:rPr>
          <w:rFonts w:ascii="Courier New" w:hAnsi="Courier New" w:cs="Courier New"/>
        </w:rPr>
        <w:br/>
      </w:r>
      <w:r w:rsidRPr="000160A4">
        <w:rPr>
          <w:rStyle w:val="VerbatimChar"/>
          <w:rFonts w:ascii="Courier New" w:hAnsi="Courier New" w:cs="Courier New"/>
        </w:rPr>
        <w:t xml:space="preserve">## </w:t>
      </w:r>
      <w:r w:rsidRPr="000160A4">
        <w:rPr>
          <w:rFonts w:ascii="Courier New" w:hAnsi="Courier New" w:cs="Courier New"/>
        </w:rPr>
        <w:br/>
      </w:r>
      <w:r w:rsidRPr="000160A4">
        <w:rPr>
          <w:rStyle w:val="VerbatimChar"/>
          <w:rFonts w:ascii="Courier New" w:hAnsi="Courier New" w:cs="Courier New"/>
        </w:rPr>
        <w:t>## data:  reported and measured</w:t>
      </w:r>
      <w:r w:rsidRPr="000160A4">
        <w:rPr>
          <w:rFonts w:ascii="Courier New" w:hAnsi="Courier New" w:cs="Courier New"/>
        </w:rPr>
        <w:br/>
      </w:r>
      <w:r w:rsidRPr="000160A4">
        <w:rPr>
          <w:rStyle w:val="VerbatimChar"/>
          <w:rFonts w:ascii="Courier New" w:hAnsi="Courier New" w:cs="Courier New"/>
        </w:rPr>
        <w:t>## t = 3.1007, df = 11, p-value = 0.01009</w:t>
      </w:r>
      <w:r w:rsidRPr="000160A4">
        <w:rPr>
          <w:rFonts w:ascii="Courier New" w:hAnsi="Courier New" w:cs="Courier New"/>
        </w:rPr>
        <w:br/>
      </w:r>
      <w:r w:rsidRPr="000160A4">
        <w:rPr>
          <w:rStyle w:val="VerbatimChar"/>
          <w:rFonts w:ascii="Courier New" w:hAnsi="Courier New" w:cs="Courier New"/>
        </w:rPr>
        <w:t>## alternative hypothesis: true difference in means is not equal to 0</w:t>
      </w:r>
      <w:r w:rsidRPr="000160A4">
        <w:rPr>
          <w:rFonts w:ascii="Courier New" w:hAnsi="Courier New" w:cs="Courier New"/>
        </w:rPr>
        <w:br/>
      </w:r>
      <w:r w:rsidRPr="000160A4">
        <w:rPr>
          <w:rStyle w:val="VerbatimChar"/>
          <w:rFonts w:ascii="Courier New" w:hAnsi="Courier New" w:cs="Courier New"/>
        </w:rPr>
        <w:t>## 95 percent confidence interval:</w:t>
      </w:r>
      <w:r w:rsidRPr="000160A4">
        <w:rPr>
          <w:rFonts w:ascii="Courier New" w:hAnsi="Courier New" w:cs="Courier New"/>
        </w:rPr>
        <w:br/>
      </w:r>
      <w:r w:rsidRPr="000160A4">
        <w:rPr>
          <w:rStyle w:val="VerbatimChar"/>
          <w:rFonts w:ascii="Courier New" w:hAnsi="Courier New" w:cs="Courier New"/>
        </w:rPr>
        <w:t>##  0.1184863 0.6981804</w:t>
      </w:r>
      <w:r w:rsidRPr="000160A4">
        <w:rPr>
          <w:rFonts w:ascii="Courier New" w:hAnsi="Courier New" w:cs="Courier New"/>
        </w:rPr>
        <w:br/>
      </w:r>
      <w:r w:rsidRPr="000160A4">
        <w:rPr>
          <w:rStyle w:val="VerbatimChar"/>
          <w:rFonts w:ascii="Courier New" w:hAnsi="Courier New" w:cs="Courier New"/>
        </w:rPr>
        <w:t>## sample estimates:</w:t>
      </w:r>
      <w:r w:rsidRPr="000160A4">
        <w:rPr>
          <w:rFonts w:ascii="Courier New" w:hAnsi="Courier New" w:cs="Courier New"/>
        </w:rPr>
        <w:br/>
      </w:r>
      <w:r w:rsidRPr="000160A4">
        <w:rPr>
          <w:rStyle w:val="VerbatimChar"/>
          <w:rFonts w:ascii="Courier New" w:hAnsi="Courier New" w:cs="Courier New"/>
        </w:rPr>
        <w:t xml:space="preserve">## mean of the differences </w:t>
      </w:r>
      <w:r w:rsidRPr="000160A4">
        <w:rPr>
          <w:rFonts w:ascii="Courier New" w:hAnsi="Courier New" w:cs="Courier New"/>
        </w:rPr>
        <w:br/>
      </w:r>
      <w:r w:rsidRPr="000160A4">
        <w:rPr>
          <w:rStyle w:val="VerbatimChar"/>
          <w:rFonts w:ascii="Courier New" w:hAnsi="Courier New" w:cs="Courier New"/>
        </w:rPr>
        <w:t>##               0.4083333</w:t>
      </w:r>
    </w:p>
    <w:p w:rsidR="00245229" w:rsidRPr="000160A4" w:rsidRDefault="000D71A1">
      <w:pPr>
        <w:pStyle w:val="FirstParagraph"/>
        <w:rPr>
          <w:rFonts w:ascii="Courier New" w:hAnsi="Courier New" w:cs="Courier New"/>
        </w:rPr>
      </w:pPr>
      <w:r w:rsidRPr="000160A4">
        <w:rPr>
          <w:rFonts w:ascii="Courier New" w:hAnsi="Courier New" w:cs="Courier New"/>
        </w:rPr>
        <w:t>In SAS, I got a p-value of 0.0101, however in R, I got a p-value of 0.01009. I believe the p-value of SAS has been rounded up to nearest 4 decimals. As a result, the p-values are definitely the same.</w:t>
      </w:r>
    </w:p>
    <w:sectPr w:rsidR="00245229" w:rsidRPr="000160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F38" w:rsidRDefault="007E4F38">
      <w:pPr>
        <w:spacing w:after="0"/>
      </w:pPr>
      <w:r>
        <w:separator/>
      </w:r>
    </w:p>
  </w:endnote>
  <w:endnote w:type="continuationSeparator" w:id="0">
    <w:p w:rsidR="007E4F38" w:rsidRDefault="007E4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F38" w:rsidRDefault="007E4F38">
      <w:r>
        <w:separator/>
      </w:r>
    </w:p>
  </w:footnote>
  <w:footnote w:type="continuationSeparator" w:id="0">
    <w:p w:rsidR="007E4F38" w:rsidRDefault="007E4F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4FC7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5FA9E7"/>
    <w:multiLevelType w:val="multilevel"/>
    <w:tmpl w:val="0F0E0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0A4"/>
    <w:rsid w:val="00057D1E"/>
    <w:rsid w:val="000D71A1"/>
    <w:rsid w:val="00245229"/>
    <w:rsid w:val="00273193"/>
    <w:rsid w:val="00276930"/>
    <w:rsid w:val="002F13FE"/>
    <w:rsid w:val="00313A11"/>
    <w:rsid w:val="003C01C2"/>
    <w:rsid w:val="00447D24"/>
    <w:rsid w:val="00486A47"/>
    <w:rsid w:val="004945B5"/>
    <w:rsid w:val="004E29B3"/>
    <w:rsid w:val="00503A4E"/>
    <w:rsid w:val="00590D07"/>
    <w:rsid w:val="00592233"/>
    <w:rsid w:val="005B457E"/>
    <w:rsid w:val="005C4A21"/>
    <w:rsid w:val="006B589D"/>
    <w:rsid w:val="007238CF"/>
    <w:rsid w:val="00744277"/>
    <w:rsid w:val="00784D58"/>
    <w:rsid w:val="007E4F38"/>
    <w:rsid w:val="00801EAB"/>
    <w:rsid w:val="008D0F00"/>
    <w:rsid w:val="008D6863"/>
    <w:rsid w:val="00AC7B8B"/>
    <w:rsid w:val="00AD11C1"/>
    <w:rsid w:val="00B86B75"/>
    <w:rsid w:val="00BC48D5"/>
    <w:rsid w:val="00C36279"/>
    <w:rsid w:val="00C41198"/>
    <w:rsid w:val="00DB114B"/>
    <w:rsid w:val="00DD54D5"/>
    <w:rsid w:val="00E315A3"/>
    <w:rsid w:val="00F525AE"/>
    <w:rsid w:val="00FF21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4489"/>
  <w15:docId w15:val="{65A41664-E91E-4C72-A559-B372E4D5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Grisham Nathan</dc:creator>
  <cp:lastModifiedBy>Grisham Jay Nathan</cp:lastModifiedBy>
  <cp:revision>66</cp:revision>
  <dcterms:created xsi:type="dcterms:W3CDTF">2017-10-18T20:35:00Z</dcterms:created>
  <dcterms:modified xsi:type="dcterms:W3CDTF">2017-10-18T21:06:00Z</dcterms:modified>
</cp:coreProperties>
</file>