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3C9B7" w14:textId="77777777" w:rsidR="001077D4" w:rsidRDefault="004C0A14">
      <w:pPr>
        <w:pStyle w:val="1"/>
      </w:pPr>
      <w:bookmarkStart w:id="0" w:name="系统与复杂性科学秩序的生成存续与进化-开放复杂巨系统的统御原理"/>
      <w:r>
        <w:rPr>
          <w:rFonts w:hint="eastAsia"/>
        </w:rPr>
        <w:t>系统与复杂性科学：秩序的生成、存续与进化</w:t>
      </w:r>
      <w:r>
        <w:t xml:space="preserve"> —— </w:t>
      </w:r>
      <w:r>
        <w:rPr>
          <w:rFonts w:hint="eastAsia"/>
        </w:rPr>
        <w:t>开放复杂巨系统的统御原理</w:t>
      </w:r>
    </w:p>
    <w:p w14:paraId="708E3AFC" w14:textId="77777777" w:rsidR="001077D4" w:rsidRDefault="004C0A14">
      <w:pPr>
        <w:pStyle w:val="3"/>
      </w:pPr>
      <w:bookmarkStart w:id="1" w:name="从第一性原理定性八论双螺旋五维流形到元认知再划界的形式化大一统专著正本"/>
      <w:r>
        <w:rPr>
          <w:rFonts w:hint="eastAsia"/>
        </w:rPr>
        <w:t>从第一性原理定性八论、双螺旋五维流形到元认知再划界的形式化大一统专著正本</w:t>
      </w:r>
    </w:p>
    <w:p w14:paraId="1B79B6A8" w14:textId="77777777" w:rsidR="001077D4" w:rsidRDefault="004C0A14">
      <w:pPr>
        <w:pStyle w:val="FirstParagraph"/>
      </w:pPr>
      <w:r>
        <w:rPr>
          <w:rFonts w:hint="eastAsia"/>
          <w:b/>
          <w:bCs/>
        </w:rPr>
        <w:t>孟凡淳</w:t>
      </w:r>
      <w:r>
        <w:rPr>
          <w:b/>
          <w:bCs/>
        </w:rPr>
        <w:t xml:space="preserve"> (Grit Meng)</w:t>
      </w:r>
      <w:r>
        <w:br/>
      </w:r>
      <w:r>
        <w:rPr>
          <w:rFonts w:hint="eastAsia"/>
        </w:rPr>
        <w:t>前联想全球供应链集成计划方案（</w:t>
      </w:r>
      <w:r>
        <w:rPr>
          <w:rFonts w:hint="eastAsia"/>
        </w:rPr>
        <w:t>IPS</w:t>
      </w:r>
      <w:r>
        <w:rPr>
          <w:rFonts w:hint="eastAsia"/>
        </w:rPr>
        <w:t>）系统负责人兼总设计师</w:t>
      </w:r>
      <w:r>
        <w:br/>
        <w:t xml:space="preserve">IPC </w:t>
      </w:r>
      <w:r>
        <w:rPr>
          <w:rFonts w:hint="eastAsia"/>
        </w:rPr>
        <w:t>智能计划与控制引擎缔造者</w:t>
      </w:r>
      <w:r>
        <w:t xml:space="preserve"> | </w:t>
      </w:r>
      <w:r>
        <w:rPr>
          <w:rFonts w:hint="eastAsia"/>
        </w:rPr>
        <w:t>独立学者</w:t>
      </w:r>
    </w:p>
    <w:p w14:paraId="27610E18" w14:textId="77777777" w:rsidR="001077D4" w:rsidRDefault="004C0A14">
      <w:r>
        <w:pict w14:anchorId="5E8F6FBC">
          <v:rect id="_x0000_i1025" style="width:0;height:1.5pt" o:hralign="center" o:hrstd="t" o:hr="t"/>
        </w:pict>
      </w:r>
    </w:p>
    <w:p w14:paraId="516677FF" w14:textId="77777777" w:rsidR="001077D4" w:rsidRDefault="004C0A14">
      <w:pPr>
        <w:pStyle w:val="FirstParagraph"/>
      </w:pPr>
      <w:r>
        <w:rPr>
          <w:rFonts w:hint="eastAsia"/>
        </w:rPr>
        <w:t>本公理体系非源于虚无推演，而是跨越二十二年实践沉淀与科学升维之产物。</w:t>
      </w:r>
    </w:p>
    <w:p w14:paraId="63166433" w14:textId="77777777" w:rsidR="001077D4" w:rsidRDefault="004C0A14">
      <w:pPr>
        <w:pStyle w:val="a0"/>
      </w:pPr>
      <w:r>
        <w:rPr>
          <w:rFonts w:hint="eastAsia"/>
        </w:rPr>
        <w:t>二〇〇四年到二〇〇七年，是我在企业信息化与数据结构领域的早期沉淀期。在此期间，我理清了要素清单、因果关系与底层约束的结构，为应对更复杂的计划排程奠定了基础。</w:t>
      </w:r>
    </w:p>
    <w:p w14:paraId="6D0EEE50" w14:textId="77777777" w:rsidR="001077D4" w:rsidRDefault="004C0A14">
      <w:pPr>
        <w:pStyle w:val="a0"/>
      </w:pPr>
      <w:r>
        <w:rPr>
          <w:rFonts w:hint="eastAsia"/>
        </w:rPr>
        <w:t>二〇〇七年到二〇二〇年，我在联想集团工作。十三年间，团队在全球最复杂的离散制造战场，建成了端到端闭环自主决策的供应链计划系统——</w:t>
      </w:r>
      <w:r>
        <w:rPr>
          <w:rFonts w:hint="eastAsia"/>
        </w:rPr>
        <w:t>IPS</w:t>
      </w:r>
      <w:r>
        <w:rPr>
          <w:rFonts w:hint="eastAsia"/>
        </w:rPr>
        <w:t>“集成计划方案”。</w:t>
      </w:r>
    </w:p>
    <w:p w14:paraId="70D96194" w14:textId="77777777" w:rsidR="001077D4" w:rsidRDefault="004C0A14">
      <w:pPr>
        <w:pStyle w:val="a0"/>
      </w:pPr>
      <w:r>
        <w:rPr>
          <w:rFonts w:hint="eastAsia"/>
        </w:rPr>
        <w:t>这套系统是一台“工业自动驾驶”引擎。它从交期承诺、多级齐套消纳、排产联动、产线拉动到库房发货，全链条实现了“人在环外、自主决策”。在包含合肥联宝（世界经济论坛“灯塔工厂”）在内的全局制造网络中，其调度下的运营效能已得到官方数据的严格核验：交期应答率从</w:t>
      </w:r>
      <w:r>
        <w:t xml:space="preserve"> 54% </w:t>
      </w:r>
      <w:r>
        <w:rPr>
          <w:rFonts w:hint="eastAsia"/>
        </w:rPr>
        <w:t>提升至</w:t>
      </w:r>
      <w:r>
        <w:t xml:space="preserve"> </w:t>
      </w:r>
      <w:r>
        <w:rPr>
          <w:rFonts w:hint="eastAsia"/>
        </w:rPr>
        <w:t>98%</w:t>
      </w:r>
      <w:r>
        <w:rPr>
          <w:rFonts w:hint="eastAsia"/>
        </w:rPr>
        <w:t>，订单交付准确率提升</w:t>
      </w:r>
      <w:r>
        <w:t xml:space="preserve"> </w:t>
      </w:r>
      <w:r>
        <w:rPr>
          <w:rFonts w:hint="eastAsia"/>
        </w:rPr>
        <w:t>32%</w:t>
      </w:r>
      <w:r>
        <w:rPr>
          <w:rFonts w:hint="eastAsia"/>
        </w:rPr>
        <w:t>，整体库存周转率提升</w:t>
      </w:r>
      <w:r>
        <w:t xml:space="preserve"> 1.9 </w:t>
      </w:r>
      <w:r>
        <w:rPr>
          <w:rFonts w:hint="eastAsia"/>
        </w:rPr>
        <w:t>倍，直接释放了数十亿人民币的流动资金。</w:t>
      </w:r>
    </w:p>
    <w:p w14:paraId="5E8167F8" w14:textId="77777777" w:rsidR="001077D4" w:rsidRDefault="004C0A14">
      <w:pPr>
        <w:pStyle w:val="a0"/>
      </w:pPr>
      <w:r>
        <w:rPr>
          <w:rFonts w:hint="eastAsia"/>
        </w:rPr>
        <w:t>这是人类在面临复杂性科学和开放复杂巨系统治理时，迄今为止，少数实现了“可计算闭环”的工程实证之一。在阶乘级复杂度的物理战场上，它以毫秒级的决策速度，实现了自愈闭环。</w:t>
      </w:r>
    </w:p>
    <w:p w14:paraId="257E8304" w14:textId="77777777" w:rsidR="001077D4" w:rsidRDefault="004C0A14">
      <w:pPr>
        <w:pStyle w:val="a0"/>
      </w:pPr>
      <w:r>
        <w:rPr>
          <w:rFonts w:hint="eastAsia"/>
        </w:rPr>
        <w:t>工程的成功促使追问其本质，推动探索从工程实现升维至理论提炼。全球软件巨头们试图用开环割裂的模块化架构去求解高度非线性的动态网络，这在物理上就注定无法求得全局最优。</w:t>
      </w:r>
    </w:p>
    <w:p w14:paraId="0174F5D7" w14:textId="77777777" w:rsidR="001077D4" w:rsidRDefault="004C0A14">
      <w:pPr>
        <w:pStyle w:val="a0"/>
      </w:pPr>
      <w:r>
        <w:rPr>
          <w:rFonts w:hint="eastAsia"/>
        </w:rPr>
        <w:t>而我们走通的这条路，是用工程实证的方式，证明了钱学森先生“综合集成法”和“人机结合”思想在千亿级物理世界中的威力。正是因为在物理战场上验证了闭环可计算性，我才得以站回原点，卸下一切事后学术术语的包袱。从最朴素的划界与无序出发，沿着最短逻辑路径，将热力学第二定律、香农信息论与阿什比控制律等既</w:t>
      </w:r>
      <w:r>
        <w:rPr>
          <w:rFonts w:hint="eastAsia"/>
        </w:rPr>
        <w:lastRenderedPageBreak/>
        <w:t>有定律认出为同构映射，并在先验划界条件下，证明了界内闭环可计算性与极值唯一性。</w:t>
      </w:r>
    </w:p>
    <w:p w14:paraId="7F07F438" w14:textId="77777777" w:rsidR="001077D4" w:rsidRDefault="004C0A14">
      <w:pPr>
        <w:pStyle w:val="a0"/>
      </w:pPr>
      <w:r>
        <w:rPr>
          <w:rFonts w:hint="eastAsia"/>
        </w:rPr>
        <w:t>后退一步，倒着重新审视整座大厦。我发现，《价值链物理学》正是系统与复杂性科学在供应链管理领域的实体投影；而既然存在投影，就必然能够跨领域提炼出通用的物理与逻辑同构性。</w:t>
      </w:r>
    </w:p>
    <w:p w14:paraId="6F31149C" w14:textId="77777777" w:rsidR="001077D4" w:rsidRDefault="004C0A14">
      <w:pPr>
        <w:pStyle w:val="a0"/>
      </w:pPr>
      <w:r>
        <w:rPr>
          <w:rFonts w:hint="eastAsia"/>
        </w:rPr>
        <w:t>我拿起奥卡姆剃刀，剃掉这二十二年来积累的所有冗余术语与中间预设。我重新回到那个不可再推的逻辑起点——从最朴素、最日常的“无序”与“划分”出发，遵循“不能透支、路径最短、用词最省、可证伪”的七大铁律，将整套系统推导锻造为这部严密、坚如磐石的《秩序之元》极简公理化正本。</w:t>
      </w:r>
    </w:p>
    <w:p w14:paraId="48F08B40" w14:textId="77777777" w:rsidR="001077D4" w:rsidRDefault="004C0A14">
      <w:pPr>
        <w:pStyle w:val="a0"/>
      </w:pPr>
      <w:r>
        <w:rPr>
          <w:rFonts w:hint="eastAsia"/>
        </w:rPr>
        <w:t>本书七律，列名如下：</w:t>
      </w:r>
    </w:p>
    <w:p w14:paraId="4F1AE35A" w14:textId="77777777" w:rsidR="001077D4" w:rsidRDefault="004C0A14">
      <w:pPr>
        <w:pStyle w:val="Compact"/>
        <w:numPr>
          <w:ilvl w:val="0"/>
          <w:numId w:val="2"/>
        </w:numPr>
      </w:pPr>
      <w:r>
        <w:rPr>
          <w:rFonts w:hint="eastAsia"/>
          <w:b/>
          <w:bCs/>
        </w:rPr>
        <w:t>第一律（不能透支）</w:t>
      </w:r>
      <w:r>
        <w:rPr>
          <w:rFonts w:hint="eastAsia"/>
        </w:rPr>
        <w:t>：每个新词，必须严格依赖前面已定义之词而诞生。词语如树木生长，从种子发芽到抽枝长叶，不可突变。严禁跨卷使用尚未定义的术语。</w:t>
      </w:r>
    </w:p>
    <w:p w14:paraId="5590CA03" w14:textId="77777777" w:rsidR="001077D4" w:rsidRDefault="004C0A14">
      <w:pPr>
        <w:pStyle w:val="Compact"/>
        <w:numPr>
          <w:ilvl w:val="0"/>
          <w:numId w:val="2"/>
        </w:numPr>
      </w:pPr>
      <w:r>
        <w:rPr>
          <w:rFonts w:hint="eastAsia"/>
          <w:b/>
          <w:bCs/>
        </w:rPr>
        <w:t>第二律（路径最短）</w:t>
      </w:r>
      <w:r>
        <w:rPr>
          <w:rFonts w:hint="eastAsia"/>
        </w:rPr>
        <w:t>：从最原初之公理，到最现实之推论，中间不可有任何逻辑跳步。每一步都必须踩实上一步的肩膀。</w:t>
      </w:r>
    </w:p>
    <w:p w14:paraId="2EA2B885" w14:textId="77777777" w:rsidR="001077D4" w:rsidRDefault="004C0A14">
      <w:pPr>
        <w:pStyle w:val="Compact"/>
        <w:numPr>
          <w:ilvl w:val="0"/>
          <w:numId w:val="2"/>
        </w:numPr>
      </w:pPr>
      <w:r>
        <w:rPr>
          <w:rFonts w:hint="eastAsia"/>
          <w:b/>
          <w:bCs/>
        </w:rPr>
        <w:t>第三律（用词最省）</w:t>
      </w:r>
      <w:r>
        <w:rPr>
          <w:rFonts w:hint="eastAsia"/>
        </w:rPr>
        <w:t>：尽量用最朴素、最日常、最不言自明的词。如无必要，勿增实体。凡可用“分界”者，不用“建模”；凡可用“能审之明”者，不用“元认知功能”。</w:t>
      </w:r>
    </w:p>
    <w:p w14:paraId="338DA195" w14:textId="77777777" w:rsidR="001077D4" w:rsidRDefault="004C0A14">
      <w:pPr>
        <w:pStyle w:val="Compact"/>
        <w:numPr>
          <w:ilvl w:val="0"/>
          <w:numId w:val="2"/>
        </w:numPr>
      </w:pPr>
      <w:r>
        <w:rPr>
          <w:rFonts w:hint="eastAsia"/>
          <w:b/>
          <w:bCs/>
        </w:rPr>
        <w:t>第四律（以实证立威）</w:t>
      </w:r>
      <w:r>
        <w:rPr>
          <w:rFonts w:hint="eastAsia"/>
        </w:rPr>
        <w:t>：全书逻辑链条之末端，必须衔接真实世界之工程实证。用千亿级制造网络的稳定运行，为整个公理体系提供最无可辩驳的判决性检验。</w:t>
      </w:r>
    </w:p>
    <w:p w14:paraId="5B7C8DBF" w14:textId="77777777" w:rsidR="001077D4" w:rsidRDefault="004C0A14">
      <w:pPr>
        <w:pStyle w:val="Compact"/>
        <w:numPr>
          <w:ilvl w:val="0"/>
          <w:numId w:val="2"/>
        </w:numPr>
      </w:pPr>
      <w:r>
        <w:rPr>
          <w:rFonts w:hint="eastAsia"/>
          <w:b/>
          <w:bCs/>
        </w:rPr>
        <w:t>第五律（尊重先于收编）</w:t>
      </w:r>
      <w:r>
        <w:rPr>
          <w:rFonts w:hint="eastAsia"/>
        </w:rPr>
        <w:t>：用公理解释前人，而非用前人证明自己。先贤智慧集中于卷末专章同构。让每一位先贤的碎片，在你的完整拼图中找到位置。</w:t>
      </w:r>
    </w:p>
    <w:p w14:paraId="5456B034" w14:textId="77777777" w:rsidR="001077D4" w:rsidRDefault="004C0A14">
      <w:pPr>
        <w:pStyle w:val="Compact"/>
        <w:numPr>
          <w:ilvl w:val="0"/>
          <w:numId w:val="2"/>
        </w:numPr>
      </w:pPr>
      <w:r>
        <w:rPr>
          <w:rFonts w:hint="eastAsia"/>
          <w:b/>
          <w:bCs/>
        </w:rPr>
        <w:t>第六律（先立宪，后接续）</w:t>
      </w:r>
      <w:r>
        <w:rPr>
          <w:rFonts w:hint="eastAsia"/>
        </w:rPr>
        <w:t>：必须先用三律建成完整的定性公理体系，再用这套体系去重新解释前人。</w:t>
      </w:r>
    </w:p>
    <w:p w14:paraId="1CB2903D" w14:textId="77777777" w:rsidR="001077D4" w:rsidRDefault="004C0A14">
      <w:pPr>
        <w:pStyle w:val="Compact"/>
        <w:numPr>
          <w:ilvl w:val="0"/>
          <w:numId w:val="2"/>
        </w:numPr>
      </w:pPr>
      <w:r>
        <w:rPr>
          <w:rFonts w:hint="eastAsia"/>
          <w:b/>
          <w:bCs/>
        </w:rPr>
        <w:t>第七律（可证伪）</w:t>
      </w:r>
      <w:r>
        <w:rPr>
          <w:rFonts w:hint="eastAsia"/>
        </w:rPr>
        <w:t>：全书必须划定明确的可证伪死线——无分界而秩序自存、无约束而秩序不耗散、残差为零而秩序能进化。</w:t>
      </w:r>
    </w:p>
    <w:p w14:paraId="0954235E" w14:textId="77777777" w:rsidR="001077D4" w:rsidRDefault="004C0A14">
      <w:pPr>
        <w:pStyle w:val="FirstParagraph"/>
      </w:pPr>
      <w:r>
        <w:rPr>
          <w:rFonts w:hint="eastAsia"/>
        </w:rPr>
        <w:t>实践先于理论，实证先于公理。</w:t>
      </w:r>
    </w:p>
    <w:p w14:paraId="7BDD9141" w14:textId="77777777" w:rsidR="001077D4" w:rsidRDefault="004C0A14">
      <w:pPr>
        <w:pStyle w:val="a0"/>
      </w:pPr>
      <w:r>
        <w:rPr>
          <w:rFonts w:hint="eastAsia"/>
        </w:rPr>
        <w:t>本书的使命，不仅在于为复杂系统的数据结构与算法建立通用的物理与逻辑规范；更在于以最大的敬意，接续人类文明数千年来东西方先哲与科学家们的探索火种。</w:t>
      </w:r>
    </w:p>
    <w:p w14:paraId="7E1A6F15" w14:textId="77777777" w:rsidR="001077D4" w:rsidRDefault="004C0A14">
      <w:pPr>
        <w:pStyle w:val="a0"/>
      </w:pPr>
      <w:r>
        <w:rPr>
          <w:rFonts w:hint="eastAsia"/>
        </w:rPr>
        <w:t>用公理解释前人，而非用前人证明自己。从老庄的划界、心学的良知、康德的立法，到钱学森先生的开放复杂巨系统、吴学谋先生的泛系理论与操龙兵先生的非独立同分布（</w:t>
      </w:r>
      <w:r>
        <w:rPr>
          <w:rFonts w:hint="eastAsia"/>
        </w:rPr>
        <w:t>Non-IID</w:t>
      </w:r>
      <w:r>
        <w:rPr>
          <w:rFonts w:hint="eastAsia"/>
        </w:rPr>
        <w:t>）——本体系建立的形式化闭环，非但没有抛弃前人，反而让每一位先贤的智慧碎片，在完整的物理拼图中找到了终极位置。</w:t>
      </w:r>
    </w:p>
    <w:p w14:paraId="57247E3A" w14:textId="77777777" w:rsidR="001077D4" w:rsidRDefault="004C0A14">
      <w:pPr>
        <w:pStyle w:val="a0"/>
      </w:pPr>
      <w:r>
        <w:rPr>
          <w:rFonts w:hint="eastAsia"/>
        </w:rPr>
        <w:lastRenderedPageBreak/>
        <w:t>正本清源，承前启后。我们将从最原初的朴素公理出发，无缝贯穿直抵硬核的形式化算术与工程法典，尝试在形式化与工程维度上，接续并回答先贤们未竟的终极之问。</w:t>
      </w:r>
    </w:p>
    <w:p w14:paraId="2E0B4BD1" w14:textId="77777777" w:rsidR="001077D4" w:rsidRDefault="004C0A14">
      <w:pPr>
        <w:pStyle w:val="2"/>
      </w:pPr>
      <w:bookmarkStart w:id="2" w:name="导言-秩序之元与元认知算法"/>
      <w:bookmarkEnd w:id="1"/>
      <w:r>
        <w:rPr>
          <w:rFonts w:hint="eastAsia"/>
        </w:rPr>
        <w:t>导言</w:t>
      </w:r>
      <w:r>
        <w:t xml:space="preserve"> </w:t>
      </w:r>
      <w:r>
        <w:rPr>
          <w:rFonts w:hint="eastAsia"/>
        </w:rPr>
        <w:t>秩序之元与元认知算法</w:t>
      </w:r>
    </w:p>
    <w:p w14:paraId="0268551D" w14:textId="77777777" w:rsidR="001077D4" w:rsidRDefault="004C0A14">
      <w:pPr>
        <w:pStyle w:val="FirstParagraph"/>
      </w:pPr>
      <w:r>
        <w:rPr>
          <w:rFonts w:hint="eastAsia"/>
        </w:rPr>
        <w:t>人类文明数千年来对世界的探索，本质上都是观察者划界建构秩序的过程。</w:t>
      </w:r>
    </w:p>
    <w:p w14:paraId="7795F83F" w14:textId="77777777" w:rsidR="001077D4" w:rsidRDefault="004C0A14">
      <w:pPr>
        <w:pStyle w:val="a0"/>
      </w:pPr>
      <w:r>
        <w:rPr>
          <w:rFonts w:hint="eastAsia"/>
        </w:rPr>
        <w:t>人类在物理上无法直接、全量、无损地通达客观实然世界，我们只能通过观察者划界建构“应然系统”去观测、模拟与治理现实物理世界。而应然系统的本质，正是“秩序”。</w:t>
      </w:r>
    </w:p>
    <w:p w14:paraId="4F618A5D" w14:textId="77777777" w:rsidR="001077D4" w:rsidRDefault="004C0A14">
      <w:pPr>
        <w:pStyle w:val="a0"/>
      </w:pPr>
      <w:r>
        <w:rPr>
          <w:rFonts w:hint="eastAsia"/>
        </w:rPr>
        <w:t>经验，乃直觉试错中划下之应然；哲学，乃二阶审视中建立之应然；物理学，乃微观刚性规则中划下之应然；系统科学，乃宏观协同拓扑中划下之应然。经验、哲学、物理学与系统科学，皆为人类建构秩序之基石。</w:t>
      </w:r>
    </w:p>
    <w:p w14:paraId="6C05FDE8" w14:textId="77777777" w:rsidR="001077D4" w:rsidRDefault="004C0A14">
      <w:pPr>
        <w:pStyle w:val="a0"/>
      </w:pPr>
      <w:r>
        <w:rPr>
          <w:rFonts w:hint="eastAsia"/>
        </w:rPr>
        <w:t>然而，面对阶乘级复杂度的开放复杂巨系统，人类遭遇了最困难的应然治理挑战。单一的微观拆解或开环描述，皆无法完成可计算的降维治理。本书《系统与复杂性科学：秩序的生成、存续与进化》，后退至最原初的逻辑起点，用奥卡姆剃刀剃除一切中间冗余，在</w:t>
      </w:r>
      <w:r>
        <w:rPr>
          <w:rFonts w:hint="eastAsia"/>
          <w:b/>
          <w:bCs/>
        </w:rPr>
        <w:t>底层母算法</w:t>
      </w:r>
      <w:r>
        <w:rPr>
          <w:rFonts w:hint="eastAsia"/>
        </w:rPr>
        <w:t>的维度上，确立了</w:t>
      </w:r>
      <w:r>
        <w:rPr>
          <w:rFonts w:hint="eastAsia"/>
          <w:b/>
          <w:bCs/>
        </w:rPr>
        <w:t>秩序生成、存续与进化的第一性原理</w:t>
      </w:r>
      <w:r>
        <w:rPr>
          <w:rFonts w:hint="eastAsia"/>
        </w:rPr>
        <w:t>。这一母算法本质上是观察者以分界立应然、以应然立刚性规矩、以规矩验残差、以残差驱动自省重划界的自洽闭环。它统御着系统内部具体的演算规则，构成了系统生生不息的活体机制。</w:t>
      </w:r>
    </w:p>
    <w:p w14:paraId="3CEA8B3E" w14:textId="77777777" w:rsidR="001077D4" w:rsidRDefault="004C0A14">
      <w:pPr>
        <w:pStyle w:val="a0"/>
      </w:pPr>
      <w:r>
        <w:rPr>
          <w:rFonts w:hint="eastAsia"/>
        </w:rPr>
        <w:t>一旦最困难的开放复杂巨系统秩序被建立并实现了闭环可计算，经验试错、哲学自省、宗教戒律与还原论模型，皆化为其在局部相空间中的划界降维与退化回退。它将经验之直觉、哲学之自省、物理学之约束与系统学之拓扑，无缝熔铸于“划界生序、刚性存序、残差进序”的形式化闭环之中。它非但没有抛弃前人，反而为人类治理开放复杂巨系统，提供了通用可执行的物理与数学源代码。</w:t>
      </w:r>
    </w:p>
    <w:p w14:paraId="0CEC9AF9" w14:textId="77777777" w:rsidR="001077D4" w:rsidRDefault="004C0A14">
      <w:r>
        <w:pict w14:anchorId="3FBE55D7">
          <v:rect id="_x0000_i1026" style="width:0;height:1.5pt" o:hralign="center" o:hrstd="t" o:hr="t"/>
        </w:pict>
      </w:r>
    </w:p>
    <w:p w14:paraId="6C0206F0" w14:textId="77777777" w:rsidR="001077D4" w:rsidRDefault="004C0A14">
      <w:pPr>
        <w:pStyle w:val="1"/>
      </w:pPr>
      <w:bookmarkStart w:id="3" w:name="第一卷-秩序"/>
      <w:bookmarkEnd w:id="2"/>
      <w:bookmarkEnd w:id="0"/>
      <w:r>
        <w:rPr>
          <w:rFonts w:hint="eastAsia"/>
        </w:rPr>
        <w:t>第一卷</w:t>
      </w:r>
      <w:r>
        <w:t xml:space="preserve"> </w:t>
      </w:r>
      <w:r>
        <w:rPr>
          <w:rFonts w:hint="eastAsia"/>
        </w:rPr>
        <w:t>秩序</w:t>
      </w:r>
    </w:p>
    <w:p w14:paraId="24D12624" w14:textId="77777777" w:rsidR="001077D4" w:rsidRDefault="004C0A14">
      <w:pPr>
        <w:pStyle w:val="3"/>
      </w:pPr>
      <w:bookmarkStart w:id="4" w:name="秩序之元开放复杂巨系统的第一性原理"/>
      <w:r>
        <w:t xml:space="preserve">—— </w:t>
      </w:r>
      <w:r>
        <w:rPr>
          <w:rFonts w:hint="eastAsia"/>
        </w:rPr>
        <w:t>秩序之元：开放复杂巨系统的第一性原理</w:t>
      </w:r>
    </w:p>
    <w:p w14:paraId="06B0FDC9" w14:textId="77777777" w:rsidR="001077D4" w:rsidRDefault="004C0A14">
      <w:pPr>
        <w:pStyle w:val="2"/>
      </w:pPr>
      <w:bookmarkStart w:id="5" w:name="第一章-定义与公理"/>
      <w:bookmarkEnd w:id="4"/>
      <w:r>
        <w:rPr>
          <w:rFonts w:hint="eastAsia"/>
        </w:rPr>
        <w:t>第一章</w:t>
      </w:r>
      <w:r>
        <w:t xml:space="preserve"> </w:t>
      </w:r>
      <w:r>
        <w:rPr>
          <w:rFonts w:hint="eastAsia"/>
        </w:rPr>
        <w:t>定义与公理</w:t>
      </w:r>
    </w:p>
    <w:p w14:paraId="4F04BF2B" w14:textId="77777777" w:rsidR="001077D4" w:rsidRDefault="004C0A14">
      <w:pPr>
        <w:pStyle w:val="3"/>
      </w:pPr>
      <w:bookmarkStart w:id="6" w:name="观察者与划界定义一"/>
      <w:r>
        <w:t xml:space="preserve">1.1 </w:t>
      </w:r>
      <w:r>
        <w:rPr>
          <w:rFonts w:hint="eastAsia"/>
        </w:rPr>
        <w:t>观察者与划界（定义一）</w:t>
      </w:r>
    </w:p>
    <w:p w14:paraId="0426A27A" w14:textId="77777777" w:rsidR="001077D4" w:rsidRDefault="004C0A14">
      <w:pPr>
        <w:pStyle w:val="FirstParagraph"/>
      </w:pPr>
      <w:r>
        <w:rPr>
          <w:rFonts w:hint="eastAsia"/>
          <w:b/>
          <w:bCs/>
        </w:rPr>
        <w:t>无观察者，则无世界。无序一经观察，即立显为世界。物理之上，世界即秩序。</w:t>
      </w:r>
    </w:p>
    <w:p w14:paraId="5933CB3B" w14:textId="77777777" w:rsidR="001077D4" w:rsidRDefault="004C0A14">
      <w:pPr>
        <w:numPr>
          <w:ilvl w:val="0"/>
          <w:numId w:val="3"/>
        </w:numPr>
      </w:pPr>
      <w:r>
        <w:rPr>
          <w:rFonts w:hint="eastAsia"/>
          <w:b/>
          <w:bCs/>
        </w:rPr>
        <w:lastRenderedPageBreak/>
        <w:t>定义</w:t>
      </w:r>
      <w:r>
        <w:rPr>
          <w:b/>
          <w:bCs/>
        </w:rPr>
        <w:t xml:space="preserve"> </w:t>
      </w:r>
      <w:r>
        <w:rPr>
          <w:rFonts w:hint="eastAsia"/>
          <w:b/>
          <w:bCs/>
        </w:rPr>
        <w:t>1</w:t>
      </w:r>
      <w:r>
        <w:rPr>
          <w:rFonts w:hint="eastAsia"/>
          <w:b/>
          <w:bCs/>
        </w:rPr>
        <w:t>（无序）</w:t>
      </w:r>
      <w:r>
        <w:rPr>
          <w:rFonts w:hint="eastAsia"/>
        </w:rPr>
        <w:t>：未经观察者分界之整体，称为无序。无序并非空无，而是一切未被划分之本然。</w:t>
      </w:r>
    </w:p>
    <w:p w14:paraId="33087704" w14:textId="77777777" w:rsidR="001077D4" w:rsidRDefault="004C0A14">
      <w:pPr>
        <w:numPr>
          <w:ilvl w:val="0"/>
          <w:numId w:val="3"/>
        </w:numPr>
      </w:pPr>
      <w:r>
        <w:rPr>
          <w:rFonts w:hint="eastAsia"/>
          <w:b/>
          <w:bCs/>
        </w:rPr>
        <w:t>定义</w:t>
      </w:r>
      <w:r>
        <w:rPr>
          <w:b/>
          <w:bCs/>
        </w:rPr>
        <w:t xml:space="preserve"> </w:t>
      </w:r>
      <w:r>
        <w:rPr>
          <w:rFonts w:hint="eastAsia"/>
          <w:b/>
          <w:bCs/>
        </w:rPr>
        <w:t>2</w:t>
      </w:r>
      <w:r>
        <w:rPr>
          <w:rFonts w:hint="eastAsia"/>
          <w:b/>
          <w:bCs/>
        </w:rPr>
        <w:t>（观察者与知、识）</w:t>
      </w:r>
      <w:r>
        <w:rPr>
          <w:rFonts w:hint="eastAsia"/>
        </w:rPr>
        <w:t>：于无序之中，凡能区分内部与外部者，即为观察者。知为能审之明，是分界之源；识为能建之功，是建序之界。知与识，同生共在。</w:t>
      </w:r>
    </w:p>
    <w:p w14:paraId="66CAB376" w14:textId="77777777" w:rsidR="001077D4" w:rsidRDefault="004C0A14">
      <w:pPr>
        <w:numPr>
          <w:ilvl w:val="0"/>
          <w:numId w:val="3"/>
        </w:numPr>
      </w:pPr>
      <w:r>
        <w:rPr>
          <w:rFonts w:hint="eastAsia"/>
          <w:b/>
          <w:bCs/>
        </w:rPr>
        <w:t>公理</w:t>
      </w:r>
      <w:r>
        <w:rPr>
          <w:b/>
          <w:bCs/>
        </w:rPr>
        <w:t xml:space="preserve"> </w:t>
      </w:r>
      <w:r>
        <w:rPr>
          <w:rFonts w:hint="eastAsia"/>
          <w:b/>
          <w:bCs/>
        </w:rPr>
        <w:t>0</w:t>
      </w:r>
      <w:r>
        <w:rPr>
          <w:rFonts w:hint="eastAsia"/>
          <w:b/>
          <w:bCs/>
        </w:rPr>
        <w:t>（第零公理·观察者涌现律）</w:t>
      </w:r>
      <w:r>
        <w:rPr>
          <w:rFonts w:hint="eastAsia"/>
        </w:rPr>
        <w:t>：观察者并非先验预设之起点，而是无序内部自然达成之自持稳态。无观察者，则无世界。</w:t>
      </w:r>
    </w:p>
    <w:p w14:paraId="09539C00" w14:textId="77777777" w:rsidR="001077D4" w:rsidRDefault="004C0A14">
      <w:pPr>
        <w:pStyle w:val="Compact"/>
        <w:numPr>
          <w:ilvl w:val="1"/>
          <w:numId w:val="4"/>
        </w:numPr>
      </w:pPr>
      <w:r>
        <w:rPr>
          <w:rFonts w:hint="eastAsia"/>
          <w:b/>
          <w:bCs/>
        </w:rPr>
        <w:t>推导</w:t>
      </w:r>
      <w:r>
        <w:rPr>
          <w:rFonts w:hint="eastAsia"/>
        </w:rPr>
        <w:t>：无序内部若无自持稳态，则一切物理结构与观察活动皆归于瓦解。但无序本身并非空无，其自发波动与相变中必形成局部自持稳态。此自持稳态，即为观察者与划界的发生学起点。</w:t>
      </w:r>
    </w:p>
    <w:p w14:paraId="67944F37" w14:textId="77777777" w:rsidR="001077D4" w:rsidRDefault="004C0A14">
      <w:pPr>
        <w:numPr>
          <w:ilvl w:val="0"/>
          <w:numId w:val="3"/>
        </w:numPr>
      </w:pPr>
      <w:r>
        <w:rPr>
          <w:rFonts w:hint="eastAsia"/>
          <w:b/>
          <w:bCs/>
        </w:rPr>
        <w:t>定义</w:t>
      </w:r>
      <w:r>
        <w:rPr>
          <w:b/>
          <w:bCs/>
        </w:rPr>
        <w:t xml:space="preserve"> </w:t>
      </w:r>
      <w:r>
        <w:rPr>
          <w:rFonts w:hint="eastAsia"/>
          <w:b/>
          <w:bCs/>
        </w:rPr>
        <w:t>3</w:t>
      </w:r>
      <w:r>
        <w:rPr>
          <w:rFonts w:hint="eastAsia"/>
          <w:b/>
          <w:bCs/>
        </w:rPr>
        <w:t>（分界与建序）</w:t>
      </w:r>
      <w:r>
        <w:rPr>
          <w:rFonts w:hint="eastAsia"/>
        </w:rPr>
        <w:t>：观察者以知划分界限之动作，谓之分界；以识确立界内规则之动作，谓之建序。界内为应然世界（世界者，界内应然之总称也），界外为无序背景。识所立之规则，其不可逾越者，谓之硬规矩。</w:t>
      </w:r>
    </w:p>
    <w:p w14:paraId="3FAFD90E" w14:textId="77777777" w:rsidR="001077D4" w:rsidRDefault="004C0A14">
      <w:pPr>
        <w:numPr>
          <w:ilvl w:val="0"/>
          <w:numId w:val="3"/>
        </w:numPr>
      </w:pPr>
      <w:r>
        <w:rPr>
          <w:rFonts w:hint="eastAsia"/>
          <w:b/>
          <w:bCs/>
        </w:rPr>
        <w:t>命题</w:t>
      </w:r>
      <w:r>
        <w:rPr>
          <w:b/>
          <w:bCs/>
        </w:rPr>
        <w:t xml:space="preserve"> </w:t>
      </w:r>
      <w:r>
        <w:rPr>
          <w:rFonts w:hint="eastAsia"/>
          <w:b/>
          <w:bCs/>
        </w:rPr>
        <w:t>1</w:t>
      </w:r>
      <w:r>
        <w:rPr>
          <w:rFonts w:hint="eastAsia"/>
          <w:b/>
          <w:bCs/>
        </w:rPr>
        <w:t>（世界之立显）</w:t>
      </w:r>
      <w:r>
        <w:rPr>
          <w:rFonts w:hint="eastAsia"/>
        </w:rPr>
        <w:t>：无观察者之到场与觉察，秩序无从附着；无分界与建序，世界无从建立。</w:t>
      </w:r>
    </w:p>
    <w:p w14:paraId="5826D363" w14:textId="77777777" w:rsidR="001077D4" w:rsidRDefault="004C0A14">
      <w:pPr>
        <w:pStyle w:val="Compact"/>
        <w:numPr>
          <w:ilvl w:val="1"/>
          <w:numId w:val="5"/>
        </w:numPr>
      </w:pPr>
      <w:r>
        <w:rPr>
          <w:rFonts w:hint="eastAsia"/>
          <w:b/>
          <w:bCs/>
        </w:rPr>
        <w:t>推导</w:t>
      </w:r>
      <w:r>
        <w:rPr>
          <w:rFonts w:hint="eastAsia"/>
        </w:rPr>
        <w:t>：依据定义</w:t>
      </w:r>
      <w:r>
        <w:t xml:space="preserve"> </w:t>
      </w:r>
      <w:r>
        <w:rPr>
          <w:rFonts w:hint="eastAsia"/>
        </w:rPr>
        <w:t>1</w:t>
      </w:r>
      <w:r>
        <w:rPr>
          <w:rFonts w:hint="eastAsia"/>
        </w:rPr>
        <w:t>，无序乃未界之全。依据定义</w:t>
      </w:r>
      <w:r>
        <w:t xml:space="preserve"> </w:t>
      </w:r>
      <w:r>
        <w:rPr>
          <w:rFonts w:hint="eastAsia"/>
        </w:rPr>
        <w:t>3</w:t>
      </w:r>
      <w:r>
        <w:rPr>
          <w:rFonts w:hint="eastAsia"/>
        </w:rPr>
        <w:t>，世界乃分界后界内有序范围之显影。观察者划界切分内外之瞬间，不仅确立了应然边界，更在界内同频确立了指向自持稳态的全域标量势能场与负熵吸引子。若无观察者执行分界，界内与界外之分不复存在，状态回归未界之无序。故观察者到场并执行分界，乃世界、势能场与秩序显影之前置充要条件。</w:t>
      </w:r>
    </w:p>
    <w:p w14:paraId="64886CFB" w14:textId="77777777" w:rsidR="001077D4" w:rsidRDefault="004C0A14">
      <w:pPr>
        <w:pStyle w:val="3"/>
      </w:pPr>
      <w:bookmarkStart w:id="7" w:name="实然应然与残差定义二"/>
      <w:bookmarkEnd w:id="6"/>
      <w:r>
        <w:t xml:space="preserve">1.2 </w:t>
      </w:r>
      <w:r>
        <w:rPr>
          <w:rFonts w:hint="eastAsia"/>
        </w:rPr>
        <w:t>实然、应然与残差（定义二）</w:t>
      </w:r>
    </w:p>
    <w:p w14:paraId="60C9C83A" w14:textId="77777777" w:rsidR="001077D4" w:rsidRDefault="004C0A14">
      <w:pPr>
        <w:pStyle w:val="FirstParagraph"/>
      </w:pPr>
      <w:r>
        <w:rPr>
          <w:rFonts w:hint="eastAsia"/>
        </w:rPr>
        <w:t>观察者划界观察的同时，三重实在同频立显：</w:t>
      </w:r>
    </w:p>
    <w:p w14:paraId="38133A41" w14:textId="77777777" w:rsidR="001077D4" w:rsidRDefault="004C0A14">
      <w:pPr>
        <w:numPr>
          <w:ilvl w:val="0"/>
          <w:numId w:val="6"/>
        </w:numPr>
      </w:pPr>
      <w:r>
        <w:rPr>
          <w:rFonts w:hint="eastAsia"/>
          <w:b/>
          <w:bCs/>
        </w:rPr>
        <w:t>实然</w:t>
      </w:r>
      <w:r>
        <w:rPr>
          <w:rFonts w:hint="eastAsia"/>
        </w:rPr>
        <w:t>：无序本然在划界中默然发生的无限背景。无论界内界外，实然皆充盈其间，但观察者无法脱离感知中介直接知晓实然全貌。</w:t>
      </w:r>
    </w:p>
    <w:p w14:paraId="54AE99A4" w14:textId="77777777" w:rsidR="001077D4" w:rsidRDefault="004C0A14">
      <w:pPr>
        <w:numPr>
          <w:ilvl w:val="0"/>
          <w:numId w:val="6"/>
        </w:numPr>
      </w:pPr>
      <w:r>
        <w:rPr>
          <w:rFonts w:hint="eastAsia"/>
          <w:b/>
          <w:bCs/>
        </w:rPr>
        <w:t>应然</w:t>
      </w:r>
      <w:r>
        <w:rPr>
          <w:rFonts w:hint="eastAsia"/>
        </w:rPr>
        <w:t>：界内之序。由观察者通过划界构建的局部有序框架。一切被表达、被测度者，皆属于应然。无应然框架，秩序无从附着，界内一切必归于瓦解。</w:t>
      </w:r>
    </w:p>
    <w:p w14:paraId="4949141A" w14:textId="77777777" w:rsidR="001077D4" w:rsidRDefault="004C0A14">
      <w:pPr>
        <w:numPr>
          <w:ilvl w:val="0"/>
          <w:numId w:val="6"/>
        </w:numPr>
      </w:pPr>
      <w:r>
        <w:rPr>
          <w:rFonts w:hint="eastAsia"/>
          <w:b/>
          <w:bCs/>
        </w:rPr>
        <w:t>残差</w:t>
      </w:r>
      <w:r>
        <w:rPr>
          <w:rFonts w:hint="eastAsia"/>
        </w:rPr>
        <w:t>：观察者在应然框架中预留与建立的差异计算接口。无论残差数值是否为零，残差皆被观察者实时监控。当新旧框架产生偏差时，残差被触发，成为打破教条、推动重构的唯一演化驱动力；若无残差反馈，秩序必归于僵化与停滞。</w:t>
      </w:r>
    </w:p>
    <w:p w14:paraId="1394F606" w14:textId="77777777" w:rsidR="001077D4" w:rsidRDefault="004C0A14">
      <w:pPr>
        <w:numPr>
          <w:ilvl w:val="0"/>
          <w:numId w:val="6"/>
        </w:numPr>
      </w:pPr>
      <w:r>
        <w:rPr>
          <w:rFonts w:hint="eastAsia"/>
          <w:b/>
          <w:bCs/>
        </w:rPr>
        <w:lastRenderedPageBreak/>
        <w:t>物理排他与界内边界</w:t>
      </w:r>
      <w:r>
        <w:rPr>
          <w:rFonts w:hint="eastAsia"/>
        </w:rPr>
        <w:t>：应然框架内部实体具备原初的物理排他性（世间实体不可重叠占位）与规矩约束，一处的占有即是他处的受阻，此为界内秩序存续与硬性碰撞的物理根基。界内实体各具排他性，若无规则约束，必因相互对抗而耗散。</w:t>
      </w:r>
    </w:p>
    <w:p w14:paraId="54AF1015" w14:textId="77777777" w:rsidR="001077D4" w:rsidRDefault="004C0A14">
      <w:pPr>
        <w:pStyle w:val="FirstParagraph"/>
      </w:pPr>
      <w:r>
        <w:rPr>
          <w:rFonts w:hint="eastAsia"/>
          <w:b/>
          <w:bCs/>
        </w:rPr>
        <w:t>【一界三面之几何投影声明】</w:t>
      </w:r>
      <w:r>
        <w:rPr>
          <w:rFonts w:hint="eastAsia"/>
        </w:rPr>
        <w:t>：实然、应然与残差三者同频立显，其在数学与动力学上的展开，必然要求对应的几何相空间与状态流形同步具备。因此，以下术语非后设工具，乃三重实在显影时不可分割的几何骨架：</w:t>
      </w:r>
    </w:p>
    <w:p w14:paraId="5B08CF8B" w14:textId="77777777" w:rsidR="001077D4" w:rsidRDefault="004C0A14">
      <w:pPr>
        <w:pStyle w:val="4"/>
      </w:pPr>
      <w:bookmarkStart w:id="8" w:name="术语原生生长链一相空间xi-与-omega物理五维流形与范数差分"/>
      <w:r>
        <w:rPr>
          <w:rFonts w:hint="eastAsia"/>
        </w:rPr>
        <w:t>【术语原生生长链一：相空间（</w:t>
      </w:r>
      <m:oMath>
        <m:r>
          <m:rPr>
            <m:sty m:val="bi"/>
          </m:rPr>
          <w:rPr>
            <w:rFonts w:ascii="Cambria Math" w:hAnsi="Cambria Math"/>
          </w:rPr>
          <m:t>Ξ</m:t>
        </m:r>
      </m:oMath>
      <w:r>
        <w:t xml:space="preserve"> </w:t>
      </w:r>
      <w:r>
        <w:rPr>
          <w:rFonts w:hint="eastAsia"/>
        </w:rPr>
        <w:t>与</w:t>
      </w:r>
      <w:r>
        <w:t xml:space="preserve"> </w:t>
      </w:r>
      <m:oMath>
        <m:r>
          <m:rPr>
            <m:sty m:val="bi"/>
          </m:rPr>
          <w:rPr>
            <w:rFonts w:ascii="Cambria Math" w:hAnsi="Cambria Math"/>
          </w:rPr>
          <m:t>Ω</m:t>
        </m:r>
      </m:oMath>
      <w:r>
        <w:rPr>
          <w:rFonts w:hint="eastAsia"/>
        </w:rPr>
        <w:t>）、物理五维、流形与范数差分】</w:t>
      </w:r>
    </w:p>
    <w:p w14:paraId="7C0EE022" w14:textId="77777777" w:rsidR="001077D4" w:rsidRDefault="004C0A14">
      <w:pPr>
        <w:pStyle w:val="FirstParagraph"/>
      </w:pPr>
      <w:r>
        <w:rPr>
          <w:rFonts w:hint="eastAsia"/>
        </w:rPr>
        <w:t>本体系所有形式化与控制论术语，皆非外部空投借用，而是严格从原初“划界”动作中内生生长：</w:t>
      </w:r>
    </w:p>
    <w:p w14:paraId="61B973FB" w14:textId="77777777" w:rsidR="001077D4" w:rsidRDefault="004C0A14">
      <w:pPr>
        <w:numPr>
          <w:ilvl w:val="0"/>
          <w:numId w:val="7"/>
        </w:numPr>
      </w:pPr>
      <w:r>
        <w:rPr>
          <w:rFonts w:hint="eastAsia"/>
          <w:b/>
          <w:bCs/>
        </w:rPr>
        <w:t>划界</w:t>
      </w:r>
      <w:r>
        <w:rPr>
          <w:b/>
          <w:bCs/>
        </w:rPr>
        <w:t xml:space="preserve"> </w:t>
      </w:r>
      <m:oMath>
        <m:r>
          <m:rPr>
            <m:sty m:val="p"/>
          </m:rPr>
          <w:rPr>
            <w:rFonts w:ascii="Cambria Math" w:hAnsi="Cambria Math"/>
          </w:rPr>
          <m:t>⟹</m:t>
        </m:r>
      </m:oMath>
      <w:r>
        <w:rPr>
          <w:b/>
          <w:bCs/>
        </w:rPr>
        <w:t xml:space="preserve"> </w:t>
      </w:r>
      <w:r>
        <w:rPr>
          <w:rFonts w:hint="eastAsia"/>
          <w:b/>
          <w:bCs/>
        </w:rPr>
        <w:t>相空间符号统一定义（</w:t>
      </w:r>
      <m:oMath>
        <m:r>
          <m:rPr>
            <m:sty m:val="p"/>
          </m:rPr>
          <w:rPr>
            <w:rFonts w:ascii="Cambria Math" w:hAnsi="Cambria Math"/>
          </w:rPr>
          <m:t>Ξ</m:t>
        </m:r>
      </m:oMath>
      <w:r>
        <w:rPr>
          <w:b/>
          <w:bCs/>
        </w:rPr>
        <w:t xml:space="preserve"> </w:t>
      </w:r>
      <w:r>
        <w:rPr>
          <w:rFonts w:hint="eastAsia"/>
          <w:b/>
          <w:bCs/>
        </w:rPr>
        <w:t>与</w:t>
      </w:r>
      <w:r>
        <w:rPr>
          <w:b/>
          <w:bCs/>
        </w:rPr>
        <w:t xml:space="preserve"> </w:t>
      </w:r>
      <m:oMath>
        <m:r>
          <m:rPr>
            <m:sty m:val="p"/>
          </m:rPr>
          <w:rPr>
            <w:rFonts w:ascii="Cambria Math" w:hAnsi="Cambria Math"/>
          </w:rPr>
          <m:t>Ω</m:t>
        </m:r>
      </m:oMath>
      <w:r>
        <w:rPr>
          <w:rFonts w:hint="eastAsia"/>
          <w:b/>
          <w:bCs/>
        </w:rPr>
        <w:t>）</w:t>
      </w:r>
      <w:r>
        <w:rPr>
          <w:rFonts w:hint="eastAsia"/>
        </w:rPr>
        <w:t>：观察者划界，界内立显实体。实体并非静止，各有其可变动之相态。未被划界之无限无序背景在物理上谓之“未划界全相空间</w:t>
      </w:r>
      <w:r>
        <w:t xml:space="preserve"> </w:t>
      </w:r>
      <m:oMath>
        <m:r>
          <m:rPr>
            <m:sty m:val="p"/>
          </m:rPr>
          <w:rPr>
            <w:rFonts w:ascii="Cambria Math" w:hAnsi="Cambria Math"/>
          </w:rPr>
          <m:t>Ξ</m:t>
        </m:r>
      </m:oMath>
      <w:r>
        <w:rPr>
          <w:rFonts w:hint="eastAsia"/>
        </w:rPr>
        <w:t>”；观察者划界后从</w:t>
      </w:r>
      <w:r>
        <w:t xml:space="preserve"> </w:t>
      </w:r>
      <m:oMath>
        <m:r>
          <m:rPr>
            <m:sty m:val="p"/>
          </m:rPr>
          <w:rPr>
            <w:rFonts w:ascii="Cambria Math" w:hAnsi="Cambria Math"/>
          </w:rPr>
          <m:t>Ξ</m:t>
        </m:r>
      </m:oMath>
      <w:r>
        <w:t xml:space="preserve"> </w:t>
      </w:r>
      <w:r>
        <w:rPr>
          <w:rFonts w:hint="eastAsia"/>
        </w:rPr>
        <w:t>中剪裁、确权出来的局部有限有序状态集，谓之“界内应然状态空间</w:t>
      </w:r>
      <w:r>
        <w:t xml:space="preserve"> </w:t>
      </w:r>
      <m:oMath>
        <m:r>
          <m:rPr>
            <m:sty m:val="p"/>
          </m:rPr>
          <w:rPr>
            <w:rFonts w:ascii="Cambria Math" w:hAnsi="Cambria Math"/>
          </w:rPr>
          <m:t>Ω⊂Ξ</m:t>
        </m:r>
      </m:oMath>
      <w:r>
        <w:rPr>
          <w:rFonts w:hint="eastAsia"/>
        </w:rPr>
        <w:t>”。划界算符</w:t>
      </w:r>
      <w:r>
        <w:t xml:space="preserve"> </w:t>
      </w:r>
      <m:oMath>
        <m:r>
          <m:rPr>
            <m:sty m:val="p"/>
          </m:rPr>
          <w:rPr>
            <w:rFonts w:ascii="Cambria Math" w:hAnsi="Cambria Math"/>
          </w:rPr>
          <m:t>Π</m:t>
        </m:r>
      </m:oMath>
      <w:r>
        <w:t xml:space="preserve"> </w:t>
      </w:r>
      <w:r>
        <w:rPr>
          <w:rFonts w:hint="eastAsia"/>
        </w:rPr>
        <w:t>的降维做功式，即为将无限背景剪裁为有限界内空间：</w:t>
      </w:r>
      <m:oMath>
        <m:r>
          <m:rPr>
            <m:sty m:val="p"/>
          </m:rPr>
          <w:rPr>
            <w:rFonts w:ascii="Cambria Math" w:hAnsi="Cambria Math"/>
          </w:rPr>
          <m:t>Π:Ξ→Ω</m:t>
        </m:r>
      </m:oMath>
      <w:r>
        <w:t>。</w:t>
      </w:r>
    </w:p>
    <w:p w14:paraId="22A3594C" w14:textId="77777777" w:rsidR="001077D4" w:rsidRDefault="004C0A14">
      <w:pPr>
        <w:numPr>
          <w:ilvl w:val="0"/>
          <w:numId w:val="7"/>
        </w:numPr>
      </w:pPr>
      <w:r>
        <w:rPr>
          <w:rFonts w:hint="eastAsia"/>
          <w:b/>
          <w:bCs/>
        </w:rPr>
        <w:t>相空间</w:t>
      </w:r>
      <w:r>
        <w:rPr>
          <w:b/>
          <w:bCs/>
        </w:rPr>
        <w:t xml:space="preserve"> </w:t>
      </w:r>
      <m:oMath>
        <m:r>
          <m:rPr>
            <m:sty m:val="p"/>
          </m:rPr>
          <w:rPr>
            <w:rFonts w:ascii="Cambria Math" w:hAnsi="Cambria Math"/>
          </w:rPr>
          <m:t>⟹</m:t>
        </m:r>
      </m:oMath>
      <w:r>
        <w:rPr>
          <w:b/>
          <w:bCs/>
        </w:rPr>
        <w:t xml:space="preserve"> </w:t>
      </w:r>
      <w:r>
        <w:rPr>
          <w:rFonts w:hint="eastAsia"/>
          <w:b/>
          <w:bCs/>
        </w:rPr>
        <w:t>物理五维最小完备基底</w:t>
      </w:r>
      <w:r>
        <w:rPr>
          <w:rFonts w:hint="eastAsia"/>
        </w:rPr>
        <w:t>：观察者建立了界内应然相空间</w:t>
      </w:r>
      <w:r>
        <w:t xml:space="preserve"> </w:t>
      </w:r>
      <m:oMath>
        <m:r>
          <m:rPr>
            <m:sty m:val="p"/>
          </m:rPr>
          <w:rPr>
            <w:rFonts w:ascii="Cambria Math" w:hAnsi="Cambria Math"/>
          </w:rPr>
          <m:t>Ω</m:t>
        </m:r>
      </m:oMath>
      <w:r>
        <w:rPr>
          <w:rFonts w:hint="eastAsia"/>
        </w:rPr>
        <w:t>，要在物理时空与时间轴上描述其中实体的运动与演化，必然且唯一需要五重最小正交基底——谁在运动（节点</w:t>
      </w:r>
      <w:r>
        <w:t xml:space="preserve"> </w:t>
      </w:r>
      <m:oMath>
        <m:r>
          <m:rPr>
            <m:scr m:val="script"/>
            <m:sty m:val="p"/>
          </m:rPr>
          <w:rPr>
            <w:rFonts w:ascii="Cambria Math" w:hAnsi="Cambria Math"/>
          </w:rPr>
          <m:t>N</m:t>
        </m:r>
      </m:oMath>
      <w:r>
        <w:rPr>
          <w:rFonts w:hint="eastAsia"/>
        </w:rPr>
        <w:t>）、谁与谁连接（拓扑</w:t>
      </w:r>
      <w:r>
        <w:t xml:space="preserve"> </w:t>
      </w:r>
      <m:oMath>
        <m:r>
          <m:rPr>
            <m:scr m:val="script"/>
            <m:sty m:val="p"/>
          </m:rPr>
          <w:rPr>
            <w:rFonts w:ascii="Cambria Math" w:hAnsi="Cambria Math"/>
          </w:rPr>
          <m:t>T</m:t>
        </m:r>
      </m:oMath>
      <w:r>
        <w:rPr>
          <w:rFonts w:hint="eastAsia"/>
        </w:rPr>
        <w:t>）、活动边界在哪里（约束簇</w:t>
      </w:r>
      <w:r>
        <w:t xml:space="preserve"> </w:t>
      </w:r>
      <m:oMath>
        <m:r>
          <m:rPr>
            <m:scr m:val="script"/>
            <m:sty m:val="p"/>
          </m:rPr>
          <w:rPr>
            <w:rFonts w:ascii="Cambria Math" w:hAnsi="Cambria Math"/>
          </w:rPr>
          <m:t>C</m:t>
        </m:r>
      </m:oMath>
      <w:r>
        <w:rPr>
          <w:rFonts w:hint="eastAsia"/>
        </w:rPr>
        <w:t>）、此刻位置在哪里（状态矢量</w:t>
      </w:r>
      <w:r>
        <w:t xml:space="preserve"> </w:t>
      </w:r>
      <m:oMath>
        <m:r>
          <w:rPr>
            <w:rFonts w:ascii="Cambria Math" w:hAnsi="Cambria Math"/>
          </w:rPr>
          <m:t>X</m:t>
        </m:r>
      </m:oMath>
      <w:r>
        <w:rPr>
          <w:rFonts w:hint="eastAsia"/>
        </w:rPr>
        <w:t>）、下一刻怎么变（带着因果指针的状态跃迁与残差</w:t>
      </w:r>
      <w:r>
        <w:t xml:space="preserve"> </w:t>
      </w:r>
      <m:oMath>
        <m:r>
          <m:rPr>
            <m:sty m:val="p"/>
          </m:rPr>
          <w:rPr>
            <w:rFonts w:ascii="Cambria Math" w:hAnsi="Cambria Math"/>
          </w:rPr>
          <m:t>Δ</m:t>
        </m:r>
        <m:r>
          <w:rPr>
            <w:rFonts w:ascii="Cambria Math" w:hAnsi="Cambria Math"/>
          </w:rPr>
          <m:t>X</m:t>
        </m:r>
      </m:oMath>
      <w:r>
        <w:rPr>
          <w:rFonts w:hint="eastAsia"/>
        </w:rPr>
        <w:t>）。五者全量具备，构成了应然相空间在物理世界中可计算的最小完备（白话言之：此五者构成的连续状态空间，其上每一点皆可依其邻点平滑定位，不撕裂，不断裂。节点定物、拓扑定连、约束定界、状态定标、跃迁定步——五者全量，方能在此空间中平滑演化）拓扑流形</w:t>
      </w:r>
      <w:r>
        <w:t xml:space="preserve"> </w:t>
      </w:r>
      <m:oMath>
        <m:sSub>
          <m:sSubPr>
            <m:ctrlPr>
              <w:rPr>
                <w:rFonts w:ascii="Cambria Math" w:hAnsi="Cambria Math"/>
              </w:rPr>
            </m:ctrlPr>
          </m:sSubPr>
          <m:e>
            <m: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w:t>
      </w:r>
    </w:p>
    <w:p w14:paraId="6FA58EC6" w14:textId="77777777" w:rsidR="001077D4" w:rsidRDefault="004C0A14">
      <w:pPr>
        <w:numPr>
          <w:ilvl w:val="0"/>
          <w:numId w:val="7"/>
        </w:numPr>
      </w:pPr>
      <w:r>
        <w:rPr>
          <w:rFonts w:hint="eastAsia"/>
          <w:b/>
          <w:bCs/>
        </w:rPr>
        <w:t>硬规矩</w:t>
      </w:r>
      <w:r>
        <w:rPr>
          <w:b/>
          <w:bCs/>
        </w:rPr>
        <w:t xml:space="preserve"> </w:t>
      </w:r>
      <m:oMath>
        <m:r>
          <m:rPr>
            <m:sty m:val="p"/>
          </m:rPr>
          <w:rPr>
            <w:rFonts w:ascii="Cambria Math" w:hAnsi="Cambria Math"/>
          </w:rPr>
          <m:t>⟹</m:t>
        </m:r>
      </m:oMath>
      <w:r>
        <w:rPr>
          <w:b/>
          <w:bCs/>
        </w:rPr>
        <w:t xml:space="preserve"> </w:t>
      </w:r>
      <w:r>
        <w:rPr>
          <w:rFonts w:hint="eastAsia"/>
          <w:b/>
          <w:bCs/>
        </w:rPr>
        <w:t>约束轨线</w:t>
      </w:r>
      <w:r>
        <w:rPr>
          <w:b/>
          <w:bCs/>
        </w:rPr>
        <w:t xml:space="preserve"> / </w:t>
      </w:r>
      <w:r>
        <w:rPr>
          <w:rFonts w:hint="eastAsia"/>
          <w:b/>
          <w:bCs/>
        </w:rPr>
        <w:t>刚性流形（</w:t>
      </w:r>
      <w:r>
        <w:rPr>
          <w:rFonts w:hint="eastAsia"/>
          <w:b/>
          <w:bCs/>
        </w:rPr>
        <w:t>Manifold,</w:t>
      </w:r>
      <w:r>
        <w:rPr>
          <w:b/>
          <w:bCs/>
        </w:rP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rPr>
          <w:rFonts w:hint="eastAsia"/>
          <w:b/>
          <w:bCs/>
        </w:rPr>
        <w:t>）</w:t>
      </w:r>
      <w:r>
        <w:rPr>
          <w:rFonts w:hint="eastAsia"/>
        </w:rPr>
        <w:t>：相空间包含了包罗万象的可能状态，绝大多数因破坏规矩而被排除。</w:t>
      </w:r>
      <w:r>
        <w:rPr>
          <w:rFonts w:hint="eastAsia"/>
          <w:b/>
          <w:bCs/>
        </w:rPr>
        <w:t>【朴素解释】</w:t>
      </w:r>
      <w:r>
        <w:rPr>
          <w:rFonts w:hint="eastAsia"/>
        </w:rPr>
        <w:t>：形象地说，就像火车不能在大地上无序乱跑、必须严格沿着铁轨行驶一样；复杂系统相空间中千头万绪的状态，绝大多数都是破坏规则的非法状态。系统中被刚性硬规矩严格许可、能够平滑通行的连续合法轨线通道，在微分几何中就被形象地称为【流形（</w:t>
      </w:r>
      <w:r>
        <w:rPr>
          <w:rFonts w:hint="eastAsia"/>
        </w:rPr>
        <w:t>Manifold</w:t>
      </w:r>
      <w:r>
        <w:rPr>
          <w:rFonts w:hint="eastAsia"/>
        </w:rPr>
        <w:t>）】；本体系限定系统健康存续的通道，特称为【刚性轨道流形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⊂Ω</m:t>
        </m:r>
      </m:oMath>
      <w:r>
        <w:t>】。</w:t>
      </w:r>
    </w:p>
    <w:p w14:paraId="3D633DC9" w14:textId="77777777" w:rsidR="001077D4" w:rsidRDefault="004C0A14">
      <w:pPr>
        <w:numPr>
          <w:ilvl w:val="0"/>
          <w:numId w:val="7"/>
        </w:numPr>
      </w:pPr>
      <w:r>
        <w:rPr>
          <w:rFonts w:hint="eastAsia"/>
          <w:b/>
          <w:bCs/>
        </w:rPr>
        <w:t>前瞻预期</w:t>
      </w:r>
      <w:r>
        <w:rPr>
          <w:b/>
          <w:bCs/>
        </w:rPr>
        <w:t xml:space="preserve"> </w:t>
      </w:r>
      <m:oMath>
        <m:r>
          <m:rPr>
            <m:sty m:val="p"/>
          </m:rPr>
          <w:rPr>
            <w:rFonts w:ascii="Cambria Math" w:hAnsi="Cambria Math"/>
          </w:rPr>
          <m:t>⟹</m:t>
        </m:r>
      </m:oMath>
      <w:r>
        <w:rPr>
          <w:b/>
          <w:bCs/>
        </w:rPr>
        <w:t xml:space="preserve"> </w:t>
      </w:r>
      <w:r>
        <w:rPr>
          <w:rFonts w:hint="eastAsia"/>
          <w:b/>
          <w:bCs/>
        </w:rPr>
        <w:t>落差</w:t>
      </w:r>
      <w:r>
        <w:rPr>
          <w:b/>
          <w:bCs/>
        </w:rPr>
        <w:t xml:space="preserve"> </w:t>
      </w:r>
      <m:oMath>
        <m:r>
          <m:rPr>
            <m:sty m:val="p"/>
          </m:rPr>
          <w:rPr>
            <w:rFonts w:ascii="Cambria Math" w:hAnsi="Cambria Math"/>
          </w:rPr>
          <m:t>⟹</m:t>
        </m:r>
      </m:oMath>
      <w:r>
        <w:rPr>
          <w:b/>
          <w:bCs/>
        </w:rPr>
        <w:t xml:space="preserve"> </w:t>
      </w:r>
      <w:r>
        <w:rPr>
          <w:rFonts w:hint="eastAsia"/>
          <w:b/>
          <w:bCs/>
        </w:rPr>
        <w:t>残差（</w:t>
      </w:r>
      <w:r>
        <w:rPr>
          <w:rFonts w:hint="eastAsia"/>
          <w:b/>
          <w:bCs/>
        </w:rPr>
        <w:t>Residual</w:t>
      </w:r>
      <w:r>
        <w:rPr>
          <w:rFonts w:hint="eastAsia"/>
          <w:b/>
          <w:bCs/>
        </w:rPr>
        <w:t>）</w:t>
      </w:r>
      <w:r>
        <w:rPr>
          <w:b/>
          <w:bCs/>
        </w:rPr>
        <w:t xml:space="preserve"> </w:t>
      </w:r>
      <m:oMath>
        <m:r>
          <m:rPr>
            <m:sty m:val="p"/>
          </m:rPr>
          <w:rPr>
            <w:rFonts w:ascii="Cambria Math" w:hAnsi="Cambria Math"/>
          </w:rPr>
          <m:t>⟹</m:t>
        </m:r>
      </m:oMath>
      <w:r>
        <w:rPr>
          <w:b/>
          <w:bCs/>
        </w:rPr>
        <w:t xml:space="preserve"> </w:t>
      </w:r>
      <w:r>
        <w:rPr>
          <w:rFonts w:hint="eastAsia"/>
          <w:b/>
          <w:bCs/>
        </w:rPr>
        <w:t>范数差分（</w:t>
      </w:r>
      <m:oMath>
        <m:r>
          <m:rPr>
            <m:sty m:val="p"/>
          </m:rPr>
          <w:rPr>
            <w:rFonts w:ascii="Cambria Math" w:hAnsi="Cambria Math"/>
          </w:rPr>
          <m:t>Δ</m:t>
        </m:r>
      </m:oMath>
      <w:r>
        <w:rPr>
          <w:rFonts w:hint="eastAsia"/>
          <w:b/>
          <w:bCs/>
        </w:rPr>
        <w:t>）</w:t>
      </w:r>
      <w:r>
        <w:rPr>
          <w:rFonts w:hint="eastAsia"/>
        </w:rPr>
        <w:t>：应然框架不仅描述当下，必然对下一时序之实然状态建立投射与预判（前瞻预期）。当下一次实然真实显影，客观实然与主观预期之间不可磨灭的偏离与缝隙，即为</w:t>
      </w:r>
      <w:r>
        <w:rPr>
          <w:rFonts w:hint="eastAsia"/>
        </w:rPr>
        <w:lastRenderedPageBreak/>
        <w:t>【残差】。度量此落差之整体绝对强度的数学算式，即为【状态范数差分</w:t>
      </w:r>
      <w:r>
        <w:t xml:space="preserve">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t>】。</w:t>
      </w:r>
    </w:p>
    <w:p w14:paraId="23462B9A" w14:textId="77777777" w:rsidR="001077D4" w:rsidRDefault="004C0A14">
      <w:pPr>
        <w:pStyle w:val="3"/>
      </w:pPr>
      <w:bookmarkStart w:id="9" w:name="秩序生成存续与进化的三大公理"/>
      <w:bookmarkEnd w:id="8"/>
      <w:bookmarkEnd w:id="7"/>
      <w:r>
        <w:t xml:space="preserve">1.3 </w:t>
      </w:r>
      <w:r>
        <w:rPr>
          <w:rFonts w:hint="eastAsia"/>
        </w:rPr>
        <w:t>秩序生成、存续与进化的三大公理</w:t>
      </w:r>
    </w:p>
    <w:p w14:paraId="560375C8" w14:textId="77777777" w:rsidR="001077D4" w:rsidRDefault="004C0A14">
      <w:pPr>
        <w:numPr>
          <w:ilvl w:val="0"/>
          <w:numId w:val="8"/>
        </w:numPr>
      </w:pPr>
      <w:r>
        <w:rPr>
          <w:rFonts w:hint="eastAsia"/>
          <w:b/>
          <w:bCs/>
        </w:rPr>
        <w:t>公理</w:t>
      </w:r>
      <w:r>
        <w:rPr>
          <w:b/>
          <w:bCs/>
        </w:rPr>
        <w:t xml:space="preserve"> </w:t>
      </w:r>
      <w:r>
        <w:rPr>
          <w:rFonts w:hint="eastAsia"/>
          <w:b/>
          <w:bCs/>
        </w:rPr>
        <w:t>1</w:t>
      </w:r>
      <w:r>
        <w:rPr>
          <w:rFonts w:hint="eastAsia"/>
          <w:b/>
          <w:bCs/>
        </w:rPr>
        <w:t>（第一律·生序公理</w:t>
      </w:r>
      <w:r>
        <w:rPr>
          <w:b/>
          <w:bCs/>
        </w:rPr>
        <w:t xml:space="preserve"> / </w:t>
      </w:r>
      <w:r>
        <w:rPr>
          <w:rFonts w:hint="eastAsia"/>
          <w:b/>
          <w:bCs/>
        </w:rPr>
        <w:t>无应然则瓦解）</w:t>
      </w:r>
      <w:r>
        <w:rPr>
          <w:rFonts w:hint="eastAsia"/>
        </w:rPr>
        <w:t>：观察者若不进行划界构建应然框架，混沌之中便无物可以存续。无应然框架，一切归于瓦解。</w:t>
      </w:r>
    </w:p>
    <w:p w14:paraId="5DCA5465" w14:textId="77777777" w:rsidR="001077D4" w:rsidRDefault="004C0A14">
      <w:pPr>
        <w:numPr>
          <w:ilvl w:val="0"/>
          <w:numId w:val="8"/>
        </w:numPr>
      </w:pPr>
      <w:r>
        <w:rPr>
          <w:rFonts w:hint="eastAsia"/>
          <w:b/>
          <w:bCs/>
        </w:rPr>
        <w:t>公理</w:t>
      </w:r>
      <w:r>
        <w:rPr>
          <w:b/>
          <w:bCs/>
        </w:rPr>
        <w:t xml:space="preserve"> </w:t>
      </w:r>
      <w:r>
        <w:rPr>
          <w:rFonts w:hint="eastAsia"/>
          <w:b/>
          <w:bCs/>
        </w:rPr>
        <w:t>2</w:t>
      </w:r>
      <w:r>
        <w:rPr>
          <w:rFonts w:hint="eastAsia"/>
          <w:b/>
          <w:bCs/>
        </w:rPr>
        <w:t>（第二律·存序公理</w:t>
      </w:r>
      <w:r>
        <w:rPr>
          <w:b/>
          <w:bCs/>
        </w:rPr>
        <w:t xml:space="preserve"> / </w:t>
      </w:r>
      <w:r>
        <w:rPr>
          <w:rFonts w:hint="eastAsia"/>
          <w:b/>
          <w:bCs/>
        </w:rPr>
        <w:t>无约束则耗散）</w:t>
      </w:r>
      <w:r>
        <w:rPr>
          <w:rFonts w:hint="eastAsia"/>
        </w:rPr>
        <w:t>：观察者以划界建立应然进入世界，若不制定自洽规则并划定刚性约束，应然框架内部要素必因无序对抗而归于耗散。无刚性约束与规则，界内秩序必归于耗散。</w:t>
      </w:r>
    </w:p>
    <w:p w14:paraId="36147F42" w14:textId="77777777" w:rsidR="001077D4" w:rsidRDefault="004C0A14">
      <w:pPr>
        <w:numPr>
          <w:ilvl w:val="0"/>
          <w:numId w:val="8"/>
        </w:numPr>
      </w:pPr>
      <w:r>
        <w:rPr>
          <w:rFonts w:hint="eastAsia"/>
          <w:b/>
          <w:bCs/>
        </w:rPr>
        <w:t>公理</w:t>
      </w:r>
      <w:r>
        <w:rPr>
          <w:b/>
          <w:bCs/>
        </w:rPr>
        <w:t xml:space="preserve"> </w:t>
      </w:r>
      <w:r>
        <w:rPr>
          <w:rFonts w:hint="eastAsia"/>
          <w:b/>
          <w:bCs/>
        </w:rPr>
        <w:t>3</w:t>
      </w:r>
      <w:r>
        <w:rPr>
          <w:rFonts w:hint="eastAsia"/>
          <w:b/>
          <w:bCs/>
        </w:rPr>
        <w:t>（第三律·进序公理</w:t>
      </w:r>
      <w:r>
        <w:rPr>
          <w:b/>
          <w:bCs/>
        </w:rPr>
        <w:t xml:space="preserve"> / </w:t>
      </w:r>
      <w:r>
        <w:rPr>
          <w:rFonts w:hint="eastAsia"/>
          <w:b/>
          <w:bCs/>
        </w:rPr>
        <w:t>无残差则停滞）</w:t>
      </w:r>
      <w:r>
        <w:rPr>
          <w:rFonts w:hint="eastAsia"/>
        </w:rPr>
        <w:t>：应然框架面对无限实然，必然具备局部片面性。观察者若不识别应然残差，框架即固化为教条，进化就此停滞。无残差反馈，代际进化就此停滞。</w:t>
      </w:r>
    </w:p>
    <w:p w14:paraId="4B62D547" w14:textId="77777777" w:rsidR="001077D4" w:rsidRDefault="004C0A14">
      <w:pPr>
        <w:pStyle w:val="4"/>
      </w:pPr>
      <w:bookmarkStart w:id="10" w:name="术语原生生长链二生存底线先验紧支撑与次高斯"/>
      <w:r>
        <w:rPr>
          <w:rFonts w:hint="eastAsia"/>
        </w:rPr>
        <w:t>【术语原生生长链二：生存底线、先验、紧支撑与次高斯】</w:t>
      </w:r>
    </w:p>
    <w:p w14:paraId="299CD784" w14:textId="77777777" w:rsidR="001077D4" w:rsidRDefault="004C0A14">
      <w:pPr>
        <w:pStyle w:val="Compact"/>
        <w:numPr>
          <w:ilvl w:val="0"/>
          <w:numId w:val="9"/>
        </w:numPr>
      </w:pPr>
      <w:r>
        <w:rPr>
          <w:rFonts w:hint="eastAsia"/>
          <w:b/>
          <w:bCs/>
        </w:rPr>
        <w:t>生存底线</w:t>
      </w:r>
      <w:r>
        <w:rPr>
          <w:b/>
          <w:bCs/>
        </w:rPr>
        <w:t xml:space="preserve"> </w:t>
      </w:r>
      <m:oMath>
        <m:r>
          <m:rPr>
            <m:sty m:val="p"/>
          </m:rPr>
          <w:rPr>
            <w:rFonts w:ascii="Cambria Math" w:hAnsi="Cambria Math"/>
          </w:rPr>
          <m:t>⟹</m:t>
        </m:r>
      </m:oMath>
      <w:r>
        <w:rPr>
          <w:b/>
          <w:bCs/>
        </w:rPr>
        <w:t xml:space="preserve"> </w:t>
      </w:r>
      <w:r>
        <w:rPr>
          <w:rFonts w:hint="eastAsia"/>
          <w:b/>
          <w:bCs/>
        </w:rPr>
        <w:t>顶层先验（</w:t>
      </w:r>
      <w:r>
        <w:rPr>
          <w:rFonts w:hint="eastAsia"/>
          <w:b/>
          <w:bCs/>
        </w:rPr>
        <w:t>Bayesian</w:t>
      </w:r>
      <w:r>
        <w:rPr>
          <w:b/>
          <w:bCs/>
        </w:rPr>
        <w:t xml:space="preserve"> </w:t>
      </w:r>
      <w:r>
        <w:rPr>
          <w:rFonts w:hint="eastAsia"/>
          <w:b/>
          <w:bCs/>
        </w:rPr>
        <w:t>Prior</w:t>
      </w:r>
      <w:r>
        <w:rPr>
          <w:rFonts w:hint="eastAsia"/>
          <w:b/>
          <w:bCs/>
        </w:rPr>
        <w:t>）</w:t>
      </w:r>
      <w:r>
        <w:rPr>
          <w:b/>
          <w:bCs/>
        </w:rPr>
        <w:t xml:space="preserve"> </w:t>
      </w:r>
      <m:oMath>
        <m:r>
          <m:rPr>
            <m:sty m:val="p"/>
          </m:rPr>
          <w:rPr>
            <w:rFonts w:ascii="Cambria Math" w:hAnsi="Cambria Math"/>
          </w:rPr>
          <m:t>⟹</m:t>
        </m:r>
      </m:oMath>
      <w:r>
        <w:rPr>
          <w:b/>
          <w:bCs/>
        </w:rPr>
        <w:t xml:space="preserve"> </w:t>
      </w:r>
      <w:r>
        <w:rPr>
          <w:rFonts w:hint="eastAsia"/>
          <w:b/>
          <w:bCs/>
        </w:rPr>
        <w:t>紧支撑算子（</w:t>
      </w:r>
      <m:oMath>
        <m:sSub>
          <m:sSubPr>
            <m:ctrlPr>
              <w:rPr>
                <w:rFonts w:ascii="Cambria Math" w:hAnsi="Cambria Math"/>
              </w:rPr>
            </m:ctrlPr>
          </m:sSubPr>
          <m:e>
            <m:r>
              <m:rPr>
                <m:sty m:val="bi"/>
              </m:rPr>
              <w:rPr>
                <w:rFonts w:ascii="Cambria Math" w:hAnsi="Cambria Math"/>
              </w:rPr>
              <m:t>E</m:t>
            </m:r>
          </m:e>
          <m:sub>
            <m:r>
              <m:rPr>
                <m:nor/>
              </m:rPr>
              <m:t>supp</m:t>
            </m:r>
          </m:sub>
        </m:sSub>
      </m:oMath>
      <w:r>
        <w:rPr>
          <w:rFonts w:hint="eastAsia"/>
          <w:b/>
          <w:bCs/>
        </w:rPr>
        <w:t>）与次高斯剪裁（</w:t>
      </w:r>
      <w:r>
        <w:rPr>
          <w:rFonts w:hint="eastAsia"/>
          <w:b/>
          <w:bCs/>
        </w:rPr>
        <w:t>Sub-Gaussian</w:t>
      </w:r>
      <w:r>
        <w:rPr>
          <w:rFonts w:hint="eastAsia"/>
          <w:b/>
          <w:bCs/>
        </w:rPr>
        <w:t>）</w:t>
      </w:r>
      <w:r>
        <w:rPr>
          <w:rFonts w:hint="eastAsia"/>
        </w:rPr>
        <w:t>：观察者建构应然体系，首要目的是保全自身存续，因而必然在所有具体规则之上，预设一套“宁可粉碎一切局部指标也不可越过”的绝对底线，认知科学称之为【顶层先验</w:t>
      </w:r>
      <w:r>
        <w:t xml:space="preserve"> / </w:t>
      </w:r>
      <w:r>
        <w:rPr>
          <w:rFonts w:hint="eastAsia"/>
        </w:rPr>
        <w:t>良知】。</w:t>
      </w:r>
      <w:r>
        <w:rPr>
          <w:rFonts w:hint="eastAsia"/>
          <w:b/>
          <w:bCs/>
        </w:rPr>
        <w:t>【朴素解释】</w:t>
      </w:r>
      <w:r>
        <w:rPr>
          <w:rFonts w:hint="eastAsia"/>
        </w:rPr>
        <w:t>：形象地说，就像一个人无论如何追求商业利润，心中总有一道“宁可放弃生意也绝触犯法律与良知”的红线；系统在开展具体指标优化前，心中预先扣下的这块不可逾越的终极压舱石，在概率认知科学中就被称为【顶层先验（</w:t>
      </w:r>
      <w:r>
        <w:rPr>
          <w:rFonts w:hint="eastAsia"/>
        </w:rPr>
        <w:t>Bayesian</w:t>
      </w:r>
      <w:r>
        <w:t xml:space="preserve"> </w:t>
      </w:r>
      <w:r>
        <w:rPr>
          <w:rFonts w:hint="eastAsia"/>
        </w:rPr>
        <w:t>Prior</w:t>
      </w:r>
      <w:r>
        <w:rPr>
          <w:rFonts w:hint="eastAsia"/>
        </w:rPr>
        <w:t>）】。所谓贝叶斯，即观察者以既有信念为底，遇新证据则更新判断的推理方式。顶层先验，即此推理方式中不可动摇的最高信念锚点。当局部优化无限扩张导致残差剧烈发散时，这一底线在物理临界点</w:t>
      </w:r>
      <w:r>
        <w:rPr>
          <w:rFonts w:hint="eastAsia"/>
          <w:b/>
          <w:bCs/>
        </w:rPr>
        <w:t>强行将残差的活动疆域封死在安全死区之内</w:t>
      </w:r>
      <w:r>
        <w:rPr>
          <w:rFonts w:hint="eastAsia"/>
        </w:rPr>
        <w:t>，数学上称之为【紧支撑（</w:t>
      </w:r>
      <w:r>
        <w:rPr>
          <w:rFonts w:hint="eastAsia"/>
        </w:rPr>
        <w:t>Compact</w:t>
      </w:r>
      <w:r>
        <w:t xml:space="preserve"> Support, </w:t>
      </w:r>
      <m:oMath>
        <m:sSub>
          <m:sSubPr>
            <m:ctrlPr>
              <w:rPr>
                <w:rFonts w:ascii="Cambria Math" w:hAnsi="Cambria Math"/>
              </w:rPr>
            </m:ctrlPr>
          </m:sSubPr>
          <m:e>
            <m:r>
              <m:rPr>
                <m:sty m:val="bi"/>
              </m:rPr>
              <w:rPr>
                <w:rFonts w:ascii="Cambria Math" w:hAnsi="Cambria Math"/>
              </w:rPr>
              <m:t>E</m:t>
            </m:r>
          </m:e>
          <m:sub>
            <m:r>
              <m:rPr>
                <m:nor/>
              </m:rPr>
              <m:t>supp</m:t>
            </m:r>
          </m:sub>
        </m:sSub>
      </m:oMath>
      <w:r>
        <w:rPr>
          <w:rFonts w:hint="eastAsia"/>
        </w:rPr>
        <w:t>）】；被紧支撑切断了无限发散尾巴的风险概率状态，统计学上即收敛为【次高斯（</w:t>
      </w:r>
      <w:r>
        <w:rPr>
          <w:rFonts w:hint="eastAsia"/>
        </w:rPr>
        <w:t>Sub-Gaussian</w:t>
      </w:r>
      <w:r>
        <w:rPr>
          <w:rFonts w:hint="eastAsia"/>
        </w:rPr>
        <w:t>）分布】。定性言之，次高斯剪裁的本质，就是观察者凭借不可逾越的底线良知，在物理临界点强行斩断系统盲目逐利的重尾无限发散，将系统死死锚定在安全存活的紧致疆域之内。</w:t>
      </w:r>
    </w:p>
    <w:p w14:paraId="0104AAD0" w14:textId="77777777" w:rsidR="001077D4" w:rsidRDefault="004C0A14">
      <w:r>
        <w:pict w14:anchorId="03EFEB15">
          <v:rect id="_x0000_i1027" style="width:0;height:1.5pt" o:hralign="center" o:hrstd="t" o:hr="t"/>
        </w:pict>
      </w:r>
    </w:p>
    <w:p w14:paraId="2B19A875" w14:textId="77777777" w:rsidR="001077D4" w:rsidRDefault="004C0A14">
      <w:pPr>
        <w:pStyle w:val="2"/>
      </w:pPr>
      <w:bookmarkStart w:id="11" w:name="第二章-秩序元定理与动态本质"/>
      <w:bookmarkEnd w:id="10"/>
      <w:bookmarkEnd w:id="9"/>
      <w:bookmarkEnd w:id="5"/>
      <w:r>
        <w:rPr>
          <w:rFonts w:hint="eastAsia"/>
        </w:rPr>
        <w:t>第二章</w:t>
      </w:r>
      <w:r>
        <w:t xml:space="preserve"> </w:t>
      </w:r>
      <w:r>
        <w:rPr>
          <w:rFonts w:hint="eastAsia"/>
        </w:rPr>
        <w:t>秩序元定理与动态本质</w:t>
      </w:r>
    </w:p>
    <w:p w14:paraId="12606181" w14:textId="77777777" w:rsidR="001077D4" w:rsidRDefault="004C0A14">
      <w:pPr>
        <w:pStyle w:val="3"/>
      </w:pPr>
      <w:bookmarkStart w:id="12" w:name="秩序元定理充要条件闭环"/>
      <w:r>
        <w:t xml:space="preserve">2.1 </w:t>
      </w:r>
      <w:r>
        <w:rPr>
          <w:rFonts w:hint="eastAsia"/>
        </w:rPr>
        <w:t>秩序元定理（充要条件闭环）</w:t>
      </w:r>
    </w:p>
    <w:p w14:paraId="16895E68" w14:textId="77777777" w:rsidR="001077D4" w:rsidRDefault="004C0A14">
      <w:pPr>
        <w:pStyle w:val="FirstParagraph"/>
      </w:pPr>
      <w:r>
        <w:rPr>
          <w:rFonts w:hint="eastAsia"/>
        </w:rPr>
        <w:t>秩序若要存续且代代进化，当且仅当同时满足以下三个充要条件：</w:t>
      </w:r>
    </w:p>
    <w:p w14:paraId="2EF77105" w14:textId="77777777" w:rsidR="001077D4" w:rsidRDefault="004C0A14">
      <w:pPr>
        <w:pStyle w:val="a0"/>
      </w:pPr>
      <m:oMathPara>
        <m:oMathParaPr>
          <m:jc m:val="center"/>
        </m:oMathParaPr>
        <m:oMath>
          <m:r>
            <m:rPr>
              <m:sty m:val="bi"/>
            </m:rPr>
            <w:rPr>
              <w:rFonts w:ascii="Cambria Math" w:hAnsi="Cambria Math"/>
            </w:rPr>
            <w:lastRenderedPageBreak/>
            <m:t>秩</m:t>
          </m:r>
          <m:r>
            <m:rPr>
              <m:sty m:val="bi"/>
            </m:rPr>
            <w:rPr>
              <w:rFonts w:ascii="Cambria Math" w:hAnsi="Cambria Math"/>
            </w:rPr>
            <m:t>序元定理</m:t>
          </m:r>
          <m:r>
            <m:rPr>
              <m:sty m:val="p"/>
            </m:rPr>
            <w:rPr>
              <w:rFonts w:ascii="Cambria Math" w:hAnsi="Cambria Math"/>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m:rPr>
                        <m:sty m:val="bi"/>
                      </m:rPr>
                      <w:rPr>
                        <w:rFonts w:ascii="Cambria Math" w:hAnsi="Cambria Math"/>
                      </w:rPr>
                      <m:t>构建划界框架</m:t>
                    </m:r>
                    <m:r>
                      <m:rPr>
                        <m:sty m:val="p"/>
                      </m:rPr>
                      <w:rPr>
                        <w:rFonts w:ascii="Cambria Math" w:hAnsi="Cambria Math"/>
                      </w:rPr>
                      <m:t>⟹</m:t>
                    </m:r>
                    <m:r>
                      <m:rPr>
                        <m:sty m:val="bi"/>
                      </m:rPr>
                      <w:rPr>
                        <w:rFonts w:ascii="Cambria Math" w:hAnsi="Cambria Math"/>
                      </w:rPr>
                      <m:t>防瓦解</m:t>
                    </m:r>
                  </m:e>
                </m:mr>
                <m:mr>
                  <m:e>
                    <m:r>
                      <m:rPr>
                        <m:sty m:val="bi"/>
                      </m:rPr>
                      <w:rPr>
                        <w:rFonts w:ascii="Cambria Math" w:hAnsi="Cambria Math"/>
                      </w:rPr>
                      <m:t>划定确定约束</m:t>
                    </m:r>
                    <m:r>
                      <m:rPr>
                        <m:sty m:val="p"/>
                      </m:rPr>
                      <w:rPr>
                        <w:rFonts w:ascii="Cambria Math" w:hAnsi="Cambria Math"/>
                      </w:rPr>
                      <m:t>⟹</m:t>
                    </m:r>
                    <m:r>
                      <m:rPr>
                        <m:sty m:val="bi"/>
                      </m:rPr>
                      <w:rPr>
                        <w:rFonts w:ascii="Cambria Math" w:hAnsi="Cambria Math"/>
                      </w:rPr>
                      <m:t>防耗散</m:t>
                    </m:r>
                  </m:e>
                </m:mr>
                <m:mr>
                  <m:e>
                    <m:r>
                      <m:rPr>
                        <m:sty m:val="bi"/>
                      </m:rPr>
                      <w:rPr>
                        <w:rFonts w:ascii="Cambria Math" w:hAnsi="Cambria Math"/>
                      </w:rPr>
                      <m:t>识别残差反馈</m:t>
                    </m:r>
                    <m:r>
                      <m:rPr>
                        <m:sty m:val="p"/>
                      </m:rPr>
                      <w:rPr>
                        <w:rFonts w:ascii="Cambria Math" w:hAnsi="Cambria Math"/>
                      </w:rPr>
                      <m:t>⟹</m:t>
                    </m:r>
                    <m:r>
                      <m:rPr>
                        <m:sty m:val="bi"/>
                      </m:rPr>
                      <w:rPr>
                        <w:rFonts w:ascii="Cambria Math" w:hAnsi="Cambria Math"/>
                      </w:rPr>
                      <m:t>防停滞</m:t>
                    </m:r>
                  </m:e>
                </m:mr>
              </m:m>
            </m:e>
          </m:d>
        </m:oMath>
      </m:oMathPara>
    </w:p>
    <w:p w14:paraId="65B7959B" w14:textId="77777777" w:rsidR="001077D4" w:rsidRDefault="004C0A14">
      <w:pPr>
        <w:pStyle w:val="FirstParagraph"/>
      </w:pPr>
      <w:r>
        <w:rPr>
          <w:rFonts w:hint="eastAsia"/>
          <w:b/>
          <w:bCs/>
        </w:rPr>
        <w:t>三者非先后，乃一界之三面，同时在场，缺一则界塌；三者全量具备，方能生生不息。</w:t>
      </w:r>
    </w:p>
    <w:p w14:paraId="4EF35A20" w14:textId="77777777" w:rsidR="001077D4" w:rsidRDefault="004C0A14">
      <w:pPr>
        <w:pStyle w:val="3"/>
      </w:pPr>
      <w:bookmarkStart w:id="13" w:name="秩序的动态本质与人类建构物"/>
      <w:bookmarkEnd w:id="12"/>
      <w:r>
        <w:t xml:space="preserve">2.2 </w:t>
      </w:r>
      <w:r>
        <w:rPr>
          <w:rFonts w:hint="eastAsia"/>
        </w:rPr>
        <w:t>秩序的动态本质与人类建构物</w:t>
      </w:r>
    </w:p>
    <w:p w14:paraId="68D554B1" w14:textId="77777777" w:rsidR="001077D4" w:rsidRDefault="004C0A14">
      <w:pPr>
        <w:pStyle w:val="FirstParagraph"/>
      </w:pPr>
      <w:r>
        <w:rPr>
          <w:rFonts w:hint="eastAsia"/>
        </w:rPr>
        <w:t>秩序，从来不是静止的客观实体。</w:t>
      </w:r>
    </w:p>
    <w:p w14:paraId="5B1EE6B0" w14:textId="77777777" w:rsidR="001077D4" w:rsidRDefault="004C0A14">
      <w:pPr>
        <w:pStyle w:val="a0"/>
      </w:pPr>
      <w:r>
        <w:rPr>
          <w:rFonts w:hint="eastAsia"/>
        </w:rPr>
        <w:t>秩序的物理与哲理本质：观察者划界诞生秩序，制定规则与约束存续秩序，识别残差进化秩序的全过程动态闭环。</w:t>
      </w:r>
    </w:p>
    <w:p w14:paraId="4B84C65A" w14:textId="77777777" w:rsidR="001077D4" w:rsidRDefault="004C0A14">
      <w:pPr>
        <w:pStyle w:val="a0"/>
      </w:pPr>
      <w:r>
        <w:rPr>
          <w:rFonts w:hint="eastAsia"/>
        </w:rPr>
        <w:t>此闭环乃人类一切建构物之元发生学起点。凡人类所建构者——无论是经验常识之直觉、科学范式之假说、宗教教义之戒律，亦或艺术形式之律动——皆无一例外遵从划界立应然、刚性立约束、残差驱动进化。离此三者，人类文明无一秩序可以诞生与延续（</w:t>
      </w:r>
      <w:r>
        <w:rPr>
          <w:rFonts w:hint="eastAsia"/>
          <w:b/>
          <w:bCs/>
        </w:rPr>
        <w:t>划界相对律</w:t>
      </w:r>
      <w:r>
        <w:rPr>
          <w:rFonts w:hint="eastAsia"/>
        </w:rPr>
        <w:t>：活着是绝对的，最优是划界内相对的）。</w:t>
      </w:r>
    </w:p>
    <w:p w14:paraId="3FBA516C" w14:textId="77777777" w:rsidR="001077D4" w:rsidRDefault="004C0A14">
      <w:pPr>
        <w:pStyle w:val="3"/>
      </w:pPr>
      <w:bookmarkStart w:id="14" w:name="逻辑模型与算法的自然降生"/>
      <w:bookmarkEnd w:id="13"/>
      <w:r>
        <w:t xml:space="preserve">2.3 </w:t>
      </w:r>
      <w:r>
        <w:rPr>
          <w:rFonts w:hint="eastAsia"/>
        </w:rPr>
        <w:t>逻辑、模型与算法的自然降生</w:t>
      </w:r>
    </w:p>
    <w:p w14:paraId="69D27732" w14:textId="77777777" w:rsidR="001077D4" w:rsidRDefault="004C0A14">
      <w:pPr>
        <w:pStyle w:val="FirstParagraph"/>
      </w:pPr>
      <w:r>
        <w:rPr>
          <w:rFonts w:hint="eastAsia"/>
        </w:rPr>
        <w:t>应然框架一经建立，观察者为维护界内规则之自洽，必然推导出演化之骨架与工具：</w:t>
      </w:r>
    </w:p>
    <w:p w14:paraId="4A33A6A2" w14:textId="77777777" w:rsidR="001077D4" w:rsidRDefault="004C0A14">
      <w:pPr>
        <w:numPr>
          <w:ilvl w:val="0"/>
          <w:numId w:val="10"/>
        </w:numPr>
      </w:pPr>
      <w:r>
        <w:rPr>
          <w:rFonts w:hint="eastAsia"/>
          <w:b/>
          <w:bCs/>
        </w:rPr>
        <w:t>逻辑</w:t>
      </w:r>
      <w:r>
        <w:rPr>
          <w:rFonts w:hint="eastAsia"/>
        </w:rPr>
        <w:t>：维持应然框架内部自洽、无矛盾推演之骨架，谓之逻辑。</w:t>
      </w:r>
    </w:p>
    <w:p w14:paraId="3A8C7D27" w14:textId="77777777" w:rsidR="001077D4" w:rsidRDefault="004C0A14">
      <w:pPr>
        <w:numPr>
          <w:ilvl w:val="0"/>
          <w:numId w:val="10"/>
        </w:numPr>
      </w:pPr>
      <w:r>
        <w:rPr>
          <w:rFonts w:hint="eastAsia"/>
          <w:b/>
          <w:bCs/>
        </w:rPr>
        <w:t>模型</w:t>
      </w:r>
      <w:r>
        <w:rPr>
          <w:rFonts w:hint="eastAsia"/>
        </w:rPr>
        <w:t>：应然框架在观察者认知中结构化之表达，谓之模型。模型确立界内实体与规则边界之静态投影。</w:t>
      </w:r>
    </w:p>
    <w:p w14:paraId="3AAA1503" w14:textId="77777777" w:rsidR="001077D4" w:rsidRDefault="004C0A14">
      <w:pPr>
        <w:numPr>
          <w:ilvl w:val="0"/>
          <w:numId w:val="10"/>
        </w:numPr>
      </w:pPr>
      <w:r>
        <w:rPr>
          <w:rFonts w:hint="eastAsia"/>
          <w:b/>
          <w:bCs/>
        </w:rPr>
        <w:t>算法</w:t>
      </w:r>
      <w:r>
        <w:rPr>
          <w:rFonts w:hint="eastAsia"/>
        </w:rPr>
        <w:t>：界内规则在时间轴上顺次推演之步骤，谓之算法。</w:t>
      </w:r>
    </w:p>
    <w:p w14:paraId="29F4F7BF" w14:textId="77777777" w:rsidR="001077D4" w:rsidRDefault="004C0A14">
      <w:pPr>
        <w:pStyle w:val="FirstParagraph"/>
      </w:pPr>
      <w:r>
        <w:rPr>
          <w:rFonts w:hint="eastAsia"/>
          <w:b/>
          <w:bCs/>
        </w:rPr>
        <w:t>推导结论：模型乃应然之静态投影，算法乃应然之动态演化，逻辑乃二者自洽之纽带。</w:t>
      </w:r>
    </w:p>
    <w:p w14:paraId="35D12431" w14:textId="77777777" w:rsidR="001077D4" w:rsidRDefault="004C0A14">
      <w:pPr>
        <w:pStyle w:val="4"/>
      </w:pPr>
      <w:bookmarkStart w:id="15" w:name="术语原生生长链三一阶演算哥德尔死锁自省算符与张量积"/>
      <w:r>
        <w:rPr>
          <w:rFonts w:hint="eastAsia"/>
        </w:rPr>
        <w:t>【术语原生生长链三：一阶演算、哥德尔死锁、自省算符与张量积】</w:t>
      </w:r>
    </w:p>
    <w:p w14:paraId="3366426B" w14:textId="77777777" w:rsidR="001077D4" w:rsidRDefault="004C0A14">
      <w:pPr>
        <w:numPr>
          <w:ilvl w:val="0"/>
          <w:numId w:val="11"/>
        </w:numPr>
      </w:pPr>
      <w:r>
        <w:rPr>
          <w:rFonts w:hint="eastAsia"/>
          <w:b/>
          <w:bCs/>
        </w:rPr>
        <w:t>一阶演算</w:t>
      </w:r>
      <w:r>
        <w:rPr>
          <w:b/>
          <w:bCs/>
        </w:rPr>
        <w:t xml:space="preserve"> </w:t>
      </w:r>
      <m:oMath>
        <m:r>
          <m:rPr>
            <m:sty m:val="p"/>
          </m:rPr>
          <w:rPr>
            <w:rFonts w:ascii="Cambria Math" w:hAnsi="Cambria Math"/>
          </w:rPr>
          <m:t>⟹</m:t>
        </m:r>
      </m:oMath>
      <w:r>
        <w:rPr>
          <w:b/>
          <w:bCs/>
        </w:rPr>
        <w:t xml:space="preserve"> </w:t>
      </w:r>
      <w:r>
        <w:rPr>
          <w:rFonts w:hint="eastAsia"/>
          <w:b/>
          <w:bCs/>
        </w:rPr>
        <w:t>自指穷尽与哥德尔死锁（</w:t>
      </w:r>
      <w:r>
        <w:rPr>
          <w:rFonts w:hint="eastAsia"/>
          <w:b/>
          <w:bCs/>
        </w:rPr>
        <w:t>Gödel</w:t>
      </w:r>
      <w:r>
        <w:rPr>
          <w:b/>
          <w:bCs/>
        </w:rPr>
        <w:t xml:space="preserve"> </w:t>
      </w:r>
      <w:r>
        <w:rPr>
          <w:rFonts w:hint="eastAsia"/>
          <w:b/>
          <w:bCs/>
        </w:rPr>
        <w:t>Deadlock</w:t>
      </w:r>
      <w:r>
        <w:rPr>
          <w:rFonts w:hint="eastAsia"/>
          <w:b/>
          <w:bCs/>
        </w:rPr>
        <w:t>）</w:t>
      </w:r>
      <w:r>
        <w:rPr>
          <w:b/>
          <w:bCs/>
        </w:rPr>
        <w:t xml:space="preserve"> / </w:t>
      </w:r>
      <w:r>
        <w:rPr>
          <w:rFonts w:hint="eastAsia"/>
          <w:b/>
          <w:bCs/>
        </w:rPr>
        <w:t>图灵停机</w:t>
      </w:r>
      <w:r>
        <w:rPr>
          <w:rFonts w:hint="eastAsia"/>
        </w:rPr>
        <w:t>：观察者在既定分界内部，机械执行预设规则的步骤演化，称为【一阶演算】。当系统遭遇未曾划入原框架的重大外部冲击时，如果拒绝重划边界，而妄图继续在旧规则内证明或消除这一残差，旧规则必然陷入“用自己的定义解释自己”的死循环。这种</w:t>
      </w:r>
      <w:r>
        <w:rPr>
          <w:rFonts w:hint="eastAsia"/>
          <w:b/>
          <w:bCs/>
        </w:rPr>
        <w:t>“依凭界内规则无法自证亦无法自愈”</w:t>
      </w:r>
      <w:r>
        <w:rPr>
          <w:rFonts w:hint="eastAsia"/>
        </w:rPr>
        <w:t>的物理停机状态，在数理逻辑上等价于【哥德尔不完备与图灵停机死锁】（哥德尔不完备与图灵停机，实为同一物理停机状态在两门学问中的两种说法：前者谓“系统在旧规则内无法自证”，后者谓“算法在旧规则内无法停机”。二者同构，皆指一阶演算在旧边界内无法自愈）。</w:t>
      </w:r>
    </w:p>
    <w:p w14:paraId="750EDBCF" w14:textId="77777777" w:rsidR="001077D4" w:rsidRDefault="004C0A14">
      <w:pPr>
        <w:numPr>
          <w:ilvl w:val="0"/>
          <w:numId w:val="11"/>
        </w:numPr>
      </w:pPr>
      <w:r>
        <w:rPr>
          <w:rFonts w:hint="eastAsia"/>
          <w:b/>
          <w:bCs/>
        </w:rPr>
        <w:lastRenderedPageBreak/>
        <w:t>重分界</w:t>
      </w:r>
      <w:r>
        <w:rPr>
          <w:b/>
          <w:bCs/>
        </w:rPr>
        <w:t xml:space="preserve"> </w:t>
      </w:r>
      <m:oMath>
        <m:r>
          <m:rPr>
            <m:sty m:val="p"/>
          </m:rPr>
          <w:rPr>
            <w:rFonts w:ascii="Cambria Math" w:hAnsi="Cambria Math"/>
          </w:rPr>
          <m:t>⟹</m:t>
        </m:r>
      </m:oMath>
      <w:r>
        <w:rPr>
          <w:b/>
          <w:bCs/>
        </w:rPr>
        <w:t xml:space="preserve"> </w:t>
      </w:r>
      <w:r>
        <w:rPr>
          <w:rFonts w:hint="eastAsia"/>
          <w:b/>
          <w:bCs/>
        </w:rPr>
        <w:t>二阶自省算符</w:t>
      </w:r>
      <w:r>
        <w:rPr>
          <w:b/>
          <w:bCs/>
        </w:rPr>
        <w:t xml:space="preserve"> </w:t>
      </w:r>
      <m:oMath>
        <m:r>
          <m:rPr>
            <m:sty m:val="b"/>
          </m:rPr>
          <w:rPr>
            <w:rFonts w:ascii="Cambria Math" w:hAnsi="Cambria Math"/>
          </w:rPr>
          <m:t>Φ</m:t>
        </m:r>
      </m:oMath>
      <w:r>
        <w:rPr>
          <w:rFonts w:hint="eastAsia"/>
        </w:rPr>
        <w:t>：面对一阶死锁，一阶演算全部失效。此时系统唯一的生路，是跳出当前规则，由观察者重新审视、打破旧边界并划下包含新维度的新边界，此动作谓之【重分界】。描述从“旧分界”向“新分界”跳跃重写的形式化做功式，即为【二阶自省算符</w:t>
      </w:r>
      <w:r>
        <w:t xml:space="preserve"> </w:t>
      </w:r>
      <m:oMath>
        <m:r>
          <m:rPr>
            <m:sty m:val="p"/>
          </m:rPr>
          <w:rPr>
            <w:rFonts w:ascii="Cambria Math" w:hAnsi="Cambria Math"/>
          </w:rPr>
          <m:t>Φ:</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w:r>
        <w:t>】。</w:t>
      </w:r>
    </w:p>
    <w:p w14:paraId="56138557" w14:textId="77777777" w:rsidR="001077D4" w:rsidRDefault="004C0A14">
      <w:pPr>
        <w:numPr>
          <w:ilvl w:val="0"/>
          <w:numId w:val="11"/>
        </w:numPr>
      </w:pPr>
      <w:r>
        <w:rPr>
          <w:rFonts w:hint="eastAsia"/>
          <w:b/>
          <w:bCs/>
        </w:rPr>
        <w:t>体用不二与正交融合</w:t>
      </w:r>
      <w:r>
        <w:rPr>
          <w:b/>
          <w:bCs/>
        </w:rPr>
        <w:t xml:space="preserve"> </w:t>
      </w:r>
      <m:oMath>
        <m:r>
          <m:rPr>
            <m:sty m:val="p"/>
          </m:rPr>
          <w:rPr>
            <w:rFonts w:ascii="Cambria Math" w:hAnsi="Cambria Math"/>
          </w:rPr>
          <m:t>⟹</m:t>
        </m:r>
      </m:oMath>
      <w:r>
        <w:rPr>
          <w:b/>
          <w:bCs/>
        </w:rPr>
        <w:t xml:space="preserve"> </w:t>
      </w:r>
      <w:r>
        <w:rPr>
          <w:rFonts w:hint="eastAsia"/>
          <w:b/>
          <w:bCs/>
        </w:rPr>
        <w:t>张量积（</w:t>
      </w:r>
      <w:r>
        <w:rPr>
          <w:rFonts w:hint="eastAsia"/>
          <w:b/>
          <w:bCs/>
        </w:rPr>
        <w:t>Tensor</w:t>
      </w:r>
      <w:r>
        <w:rPr>
          <w:b/>
          <w:bCs/>
        </w:rPr>
        <w:t xml:space="preserve"> Product, </w:t>
      </w:r>
      <m:oMath>
        <m:r>
          <m:rPr>
            <m:sty m:val="p"/>
          </m:rPr>
          <w:rPr>
            <w:rFonts w:ascii="Cambria Math" w:hAnsi="Cambria Math"/>
          </w:rPr>
          <m:t>⊗</m:t>
        </m:r>
      </m:oMath>
      <w:r>
        <w:rPr>
          <w:rFonts w:hint="eastAsia"/>
          <w:b/>
          <w:bCs/>
        </w:rPr>
        <w:t>）</w:t>
      </w:r>
      <w:r>
        <w:rPr>
          <w:rFonts w:hint="eastAsia"/>
        </w:rPr>
        <w:t>：开放复杂巨系统的治理，需要两股做功：一为人脑负责“跳出死锁、重划大界”（二阶之用），二为机器负责“在定好的大界内极速并发排空计算”（一阶之体）。这两股力量各自在独立方向上展开、绝不可相互替代（正交），但在每一次真正的系统做功中又必须严丝合缝、完全纠缠在一起（不二）。这种“既各自独立张开、又不可分割地合成一体做功”的数学关系，即为【张量积</w:t>
      </w:r>
      <w:r>
        <w:t xml:space="preserve"> </w:t>
      </w:r>
      <m:oMath>
        <m:r>
          <m:rPr>
            <m:sty m:val="p"/>
          </m:rPr>
          <w:rPr>
            <w:rFonts w:ascii="Cambria Math" w:hAnsi="Cambria Math"/>
          </w:rPr>
          <m:t>⊗</m:t>
        </m:r>
      </m:oMath>
      <w:r>
        <w:t>】。</w:t>
      </w:r>
    </w:p>
    <w:p w14:paraId="45EF3F3C" w14:textId="77777777" w:rsidR="001077D4" w:rsidRDefault="004C0A14">
      <w:r>
        <w:pict w14:anchorId="261A2D2B">
          <v:rect id="_x0000_i1028" style="width:0;height:1.5pt" o:hralign="center" o:hrstd="t" o:hr="t"/>
        </w:pict>
      </w:r>
    </w:p>
    <w:p w14:paraId="0659B878" w14:textId="77777777" w:rsidR="001077D4" w:rsidRDefault="004C0A14">
      <w:pPr>
        <w:pStyle w:val="2"/>
      </w:pPr>
      <w:bookmarkStart w:id="16" w:name="第三章-可证伪边界"/>
      <w:bookmarkEnd w:id="15"/>
      <w:bookmarkEnd w:id="14"/>
      <w:bookmarkEnd w:id="11"/>
      <w:r>
        <w:rPr>
          <w:rFonts w:hint="eastAsia"/>
        </w:rPr>
        <w:t>第三章</w:t>
      </w:r>
      <w:r>
        <w:t xml:space="preserve"> </w:t>
      </w:r>
      <w:r>
        <w:rPr>
          <w:rFonts w:hint="eastAsia"/>
        </w:rPr>
        <w:t>可证伪边界</w:t>
      </w:r>
    </w:p>
    <w:p w14:paraId="3B0674A3" w14:textId="77777777" w:rsidR="001077D4" w:rsidRDefault="004C0A14">
      <w:pPr>
        <w:pStyle w:val="3"/>
      </w:pPr>
      <w:bookmarkStart w:id="17" w:name="体系可证伪死线"/>
      <w:r>
        <w:t xml:space="preserve">3.1 </w:t>
      </w:r>
      <w:r>
        <w:rPr>
          <w:rFonts w:hint="eastAsia"/>
        </w:rPr>
        <w:t>体系可证伪死线</w:t>
      </w:r>
    </w:p>
    <w:p w14:paraId="01B56F07" w14:textId="77777777" w:rsidR="001077D4" w:rsidRDefault="004C0A14">
      <w:pPr>
        <w:pStyle w:val="FirstParagraph"/>
      </w:pPr>
      <w:r>
        <w:rPr>
          <w:rFonts w:hint="eastAsia"/>
        </w:rPr>
        <w:t>本体系宣告自身之死线。若在现实观测或逻辑推演中捕获以下任一反例，本理论即告破产：</w:t>
      </w:r>
    </w:p>
    <w:p w14:paraId="287122E8" w14:textId="77777777" w:rsidR="001077D4" w:rsidRDefault="004C0A14">
      <w:pPr>
        <w:numPr>
          <w:ilvl w:val="0"/>
          <w:numId w:val="12"/>
        </w:numPr>
      </w:pPr>
      <w:r>
        <w:rPr>
          <w:rFonts w:hint="eastAsia"/>
          <w:b/>
          <w:bCs/>
        </w:rPr>
        <w:t>【认识论</w:t>
      </w:r>
      <w:r>
        <w:rPr>
          <w:b/>
          <w:bCs/>
        </w:rPr>
        <w:t xml:space="preserve"> / </w:t>
      </w:r>
      <w:r>
        <w:rPr>
          <w:rFonts w:hint="eastAsia"/>
          <w:b/>
          <w:bCs/>
        </w:rPr>
        <w:t>涌现层死线】无应然，而秩序不瓦解</w:t>
      </w:r>
      <w:r>
        <w:rPr>
          <w:rFonts w:hint="eastAsia"/>
        </w:rPr>
        <w:t>：若追溯不到执行划界的观察者，且未构建任何应然框架，而秩序能自发稳定存续——则本体系在认识论上被证伪。</w:t>
      </w:r>
    </w:p>
    <w:p w14:paraId="1754DD14" w14:textId="77777777" w:rsidR="001077D4" w:rsidRDefault="004C0A14">
      <w:pPr>
        <w:numPr>
          <w:ilvl w:val="0"/>
          <w:numId w:val="12"/>
        </w:numPr>
      </w:pPr>
      <w:r>
        <w:rPr>
          <w:rFonts w:hint="eastAsia"/>
          <w:b/>
          <w:bCs/>
        </w:rPr>
        <w:t>【本体论</w:t>
      </w:r>
      <w:r>
        <w:rPr>
          <w:b/>
          <w:bCs/>
        </w:rPr>
        <w:t xml:space="preserve"> / </w:t>
      </w:r>
      <w:r>
        <w:rPr>
          <w:rFonts w:hint="eastAsia"/>
          <w:b/>
          <w:bCs/>
        </w:rPr>
        <w:t>动力学层死线】无约束，而秩序不耗散</w:t>
      </w:r>
      <w:r>
        <w:rPr>
          <w:rFonts w:hint="eastAsia"/>
        </w:rPr>
        <w:t>：若应然框架内部未划定刚性约束，而秩序无任何结构性熵增与耗散——则本体系在物理本体论上被证伪。</w:t>
      </w:r>
    </w:p>
    <w:p w14:paraId="2DB1F4A0" w14:textId="77777777" w:rsidR="001077D4" w:rsidRDefault="004C0A14">
      <w:pPr>
        <w:numPr>
          <w:ilvl w:val="0"/>
          <w:numId w:val="12"/>
        </w:numPr>
      </w:pPr>
      <w:r>
        <w:rPr>
          <w:rFonts w:hint="eastAsia"/>
          <w:b/>
          <w:bCs/>
        </w:rPr>
        <w:t>【演化论</w:t>
      </w:r>
      <w:r>
        <w:rPr>
          <w:b/>
          <w:bCs/>
        </w:rPr>
        <w:t xml:space="preserve"> / </w:t>
      </w:r>
      <w:r>
        <w:rPr>
          <w:rFonts w:hint="eastAsia"/>
          <w:b/>
          <w:bCs/>
        </w:rPr>
        <w:t>进化层死线】无残差，而秩序能进化</w:t>
      </w:r>
      <w:r>
        <w:rPr>
          <w:rFonts w:hint="eastAsia"/>
        </w:rPr>
        <w:t>：若应然框架在残差范数恒为零的条件下，仍能够完成代际进化——则本体系在演化动力学上被证伪。</w:t>
      </w:r>
    </w:p>
    <w:p w14:paraId="1F0265FC" w14:textId="77777777" w:rsidR="001077D4" w:rsidRDefault="004C0A14">
      <w:pPr>
        <w:numPr>
          <w:ilvl w:val="0"/>
          <w:numId w:val="12"/>
        </w:numPr>
      </w:pPr>
      <w:r>
        <w:rPr>
          <w:rFonts w:hint="eastAsia"/>
          <w:b/>
          <w:bCs/>
        </w:rPr>
        <w:t>【认识论</w:t>
      </w:r>
      <w:r>
        <w:rPr>
          <w:b/>
          <w:bCs/>
        </w:rPr>
        <w:t xml:space="preserve"> / </w:t>
      </w:r>
      <w:r>
        <w:rPr>
          <w:rFonts w:hint="eastAsia"/>
          <w:b/>
          <w:bCs/>
        </w:rPr>
        <w:t>划界中介层死线】无划界，而观察者能直达实然</w:t>
      </w:r>
      <w:r>
        <w:rPr>
          <w:rFonts w:hint="eastAsia"/>
        </w:rPr>
        <w:t>：若某一观察者无需通过划界中介与应然框架，能够直接、全量、无损地知晓与统御物理实然全貌——则本体系在认识论第一原理上被证伪。</w:t>
      </w:r>
    </w:p>
    <w:p w14:paraId="3A0F2F71" w14:textId="77777777" w:rsidR="001077D4" w:rsidRDefault="004C0A14">
      <w:r>
        <w:pict w14:anchorId="5543885C">
          <v:rect id="_x0000_i1029" style="width:0;height:1.5pt" o:hralign="center" o:hrstd="t" o:hr="t"/>
        </w:pict>
      </w:r>
    </w:p>
    <w:p w14:paraId="739BD30C" w14:textId="77777777" w:rsidR="001077D4" w:rsidRDefault="004C0A14">
      <w:pPr>
        <w:pStyle w:val="2"/>
      </w:pPr>
      <w:bookmarkStart w:id="18" w:name="第四章-多界并存与系统之发生"/>
      <w:bookmarkEnd w:id="17"/>
      <w:bookmarkEnd w:id="16"/>
      <w:r>
        <w:rPr>
          <w:rFonts w:hint="eastAsia"/>
        </w:rPr>
        <w:t>第四章</w:t>
      </w:r>
      <w:r>
        <w:t xml:space="preserve"> </w:t>
      </w:r>
      <w:r>
        <w:rPr>
          <w:rFonts w:hint="eastAsia"/>
        </w:rPr>
        <w:t>多界并存与系统之发生</w:t>
      </w:r>
    </w:p>
    <w:p w14:paraId="3BFC5AC3" w14:textId="77777777" w:rsidR="001077D4" w:rsidRDefault="004C0A14">
      <w:pPr>
        <w:pStyle w:val="3"/>
      </w:pPr>
      <w:bookmarkStart w:id="19" w:name="单界与多界的物理相遇"/>
      <w:r>
        <w:t xml:space="preserve">4.1 </w:t>
      </w:r>
      <w:r>
        <w:rPr>
          <w:rFonts w:hint="eastAsia"/>
        </w:rPr>
        <w:t>单界与多界的物理相遇</w:t>
      </w:r>
    </w:p>
    <w:p w14:paraId="5B32B7CA" w14:textId="77777777" w:rsidR="001077D4" w:rsidRDefault="004C0A14">
      <w:pPr>
        <w:pStyle w:val="FirstParagraph"/>
      </w:pPr>
      <w:r>
        <w:rPr>
          <w:rFonts w:hint="eastAsia"/>
        </w:rPr>
        <w:t>世间并非只有一个观察者划下一道界。</w:t>
      </w:r>
    </w:p>
    <w:p w14:paraId="43C1AF20" w14:textId="77777777" w:rsidR="001077D4" w:rsidRDefault="004C0A14">
      <w:pPr>
        <w:pStyle w:val="a0"/>
      </w:pPr>
      <w:r>
        <w:rPr>
          <w:rFonts w:hint="eastAsia"/>
        </w:rPr>
        <w:lastRenderedPageBreak/>
        <w:t>当千百个局部各自观察、各自划界、建立各自的应然框架时，局部与局部必在有限时空中物理相遇。</w:t>
      </w:r>
    </w:p>
    <w:p w14:paraId="78684A4B" w14:textId="77777777" w:rsidR="001077D4" w:rsidRDefault="004C0A14">
      <w:pPr>
        <w:pStyle w:val="3"/>
      </w:pPr>
      <w:bookmarkStart w:id="20" w:name="排他性与硬性碰撞"/>
      <w:bookmarkEnd w:id="19"/>
      <w:r>
        <w:t xml:space="preserve">4.2 </w:t>
      </w:r>
      <w:r>
        <w:rPr>
          <w:rFonts w:hint="eastAsia"/>
        </w:rPr>
        <w:t>排他性与硬性碰撞</w:t>
      </w:r>
    </w:p>
    <w:p w14:paraId="53F7201F" w14:textId="77777777" w:rsidR="001077D4" w:rsidRDefault="004C0A14">
      <w:pPr>
        <w:pStyle w:val="FirstParagraph"/>
      </w:pPr>
      <w:r>
        <w:rPr>
          <w:rFonts w:hint="eastAsia"/>
        </w:rPr>
        <w:t>天地有限，凡实体皆具排他性。两个实体不可在同一时刻占据同一方寸。</w:t>
      </w:r>
    </w:p>
    <w:p w14:paraId="4A982F49" w14:textId="77777777" w:rsidR="001077D4" w:rsidRDefault="004C0A14">
      <w:pPr>
        <w:pStyle w:val="a0"/>
      </w:pPr>
      <w:r>
        <w:rPr>
          <w:rFonts w:hint="eastAsia"/>
        </w:rPr>
        <w:t>一处的索取即是他处的减损，一处的扩张即是他处的挤压。排他，是多界相遇时最硬的物理现实。</w:t>
      </w:r>
    </w:p>
    <w:p w14:paraId="4B5ADE2F" w14:textId="77777777" w:rsidR="001077D4" w:rsidRDefault="004C0A14">
      <w:pPr>
        <w:pStyle w:val="3"/>
      </w:pPr>
      <w:bookmarkStart w:id="21" w:name="牵连与系统的诞生"/>
      <w:bookmarkEnd w:id="20"/>
      <w:r>
        <w:t xml:space="preserve">4.3 </w:t>
      </w:r>
      <w:r>
        <w:rPr>
          <w:rFonts w:hint="eastAsia"/>
        </w:rPr>
        <w:t>牵连与系统的诞生</w:t>
      </w:r>
    </w:p>
    <w:p w14:paraId="780A82AB" w14:textId="77777777" w:rsidR="001077D4" w:rsidRDefault="004C0A14">
      <w:pPr>
        <w:pStyle w:val="FirstParagraph"/>
      </w:pPr>
      <w:r>
        <w:rPr>
          <w:rFonts w:hint="eastAsia"/>
        </w:rPr>
        <w:t>当千百个局部的边界彼此卡扣、相互抵触，局部的进出牵一发而动全身：</w:t>
      </w:r>
    </w:p>
    <w:p w14:paraId="4643D2E8" w14:textId="77777777" w:rsidR="001077D4" w:rsidRDefault="004C0A14">
      <w:pPr>
        <w:pStyle w:val="a0"/>
      </w:pPr>
      <w:r>
        <w:rPr>
          <w:rFonts w:hint="eastAsia"/>
        </w:rPr>
        <w:t>一个局部的落差引发邻近局部的震荡，邻近局部的震荡传导为全局的剧变。</w:t>
      </w:r>
    </w:p>
    <w:p w14:paraId="32FEE0A1" w14:textId="77777777" w:rsidR="001077D4" w:rsidRDefault="004C0A14">
      <w:pPr>
        <w:pStyle w:val="a0"/>
      </w:pPr>
      <w:r>
        <w:rPr>
          <w:rFonts w:hint="eastAsia"/>
        </w:rPr>
        <w:t>这种因物理排他而交织成网、牵一发而动全身的相互牵连之网，方谓之“系统”。</w:t>
      </w:r>
    </w:p>
    <w:p w14:paraId="76FC4BDD" w14:textId="77777777" w:rsidR="001077D4" w:rsidRDefault="004C0A14">
      <w:pPr>
        <w:pStyle w:val="3"/>
      </w:pPr>
      <w:bookmarkStart w:id="22" w:name="推挤朝向与死力相冲意图矢量内积与矢量对消"/>
      <w:bookmarkEnd w:id="21"/>
      <w:r>
        <w:t xml:space="preserve">4.4 </w:t>
      </w:r>
      <w:r>
        <w:rPr>
          <w:rFonts w:hint="eastAsia"/>
        </w:rPr>
        <w:t>推挤朝向与死力相冲（意图矢量、内积与矢量对消）</w:t>
      </w:r>
    </w:p>
    <w:p w14:paraId="47F75326" w14:textId="77777777" w:rsidR="001077D4" w:rsidRDefault="004C0A14">
      <w:pPr>
        <w:pStyle w:val="FirstParagraph"/>
      </w:pPr>
      <w:r>
        <w:rPr>
          <w:rFonts w:hint="eastAsia"/>
        </w:rPr>
        <w:t>多界并存，各局部实体为了维持自身应然框架而向外推挤。</w:t>
      </w:r>
    </w:p>
    <w:p w14:paraId="763DA800" w14:textId="77777777" w:rsidR="001077D4" w:rsidRDefault="004C0A14">
      <w:pPr>
        <w:pStyle w:val="a0"/>
      </w:pPr>
      <w:r>
        <w:rPr>
          <w:rFonts w:hint="eastAsia"/>
        </w:rPr>
        <w:t>每一份推挤之力，既有其大小，又有其奔赴之朝向，在数学物理上称之为【意图矢量】。</w:t>
      </w:r>
    </w:p>
    <w:p w14:paraId="366307FA" w14:textId="77777777" w:rsidR="001077D4" w:rsidRDefault="004C0A14">
      <w:pPr>
        <w:pStyle w:val="a0"/>
      </w:pPr>
      <w:r>
        <w:rPr>
          <w:rFonts w:hint="eastAsia"/>
        </w:rPr>
        <w:t>两股冲劲相遇，朝向相同则合力倍增，朝向相背则彼此抵消；度量其朝向夹角的数学投影，即为【内积】。</w:t>
      </w:r>
    </w:p>
    <w:p w14:paraId="1035E4F4" w14:textId="77777777" w:rsidR="001077D4" w:rsidRDefault="004C0A14">
      <w:pPr>
        <w:pStyle w:val="a0"/>
      </w:pPr>
      <w:r>
        <w:rPr>
          <w:rFonts w:hint="eastAsia"/>
        </w:rPr>
        <w:t>当局部成千上万，各局部的做功死力朝向各异、相互对冲。被抵消掉的前行之力并未消失，按守恒定律必转化为系统内耗发热——此种局部死力相冲、算力发散崩溃之相，谓之“复杂”，在物理做功中称之为【矢量对消与物理废热</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oMath>
      <w:r>
        <w:t>】。</w:t>
      </w:r>
    </w:p>
    <w:p w14:paraId="7E9D2407" w14:textId="77777777" w:rsidR="001077D4" w:rsidRDefault="004C0A14">
      <w:pPr>
        <w:pStyle w:val="a0"/>
      </w:pPr>
      <w:r>
        <w:rPr>
          <w:rFonts w:hint="eastAsia"/>
        </w:rPr>
        <w:t>由此，“系统”与“复杂性”及全套动力学概念无一外部借用，完全从划界、排他与多界相遇的三大公理中自然内生生长出来。</w:t>
      </w:r>
    </w:p>
    <w:p w14:paraId="6D7C1401" w14:textId="77777777" w:rsidR="001077D4" w:rsidRDefault="004C0A14">
      <w:r>
        <w:pict w14:anchorId="1AD3250A">
          <v:rect id="_x0000_i1030" style="width:0;height:1.5pt" o:hralign="center" o:hrstd="t" o:hr="t"/>
        </w:pict>
      </w:r>
    </w:p>
    <w:p w14:paraId="4C18671E" w14:textId="77777777" w:rsidR="001077D4" w:rsidRDefault="004C0A14">
      <w:pPr>
        <w:pStyle w:val="2"/>
      </w:pPr>
      <w:bookmarkStart w:id="23" w:name="第五章-卷末同构接续先哲原初追问"/>
      <w:bookmarkEnd w:id="22"/>
      <w:bookmarkEnd w:id="18"/>
      <w:r>
        <w:rPr>
          <w:rFonts w:hint="eastAsia"/>
        </w:rPr>
        <w:t>第五章</w:t>
      </w:r>
      <w:r>
        <w:t xml:space="preserve"> </w:t>
      </w:r>
      <w:r>
        <w:rPr>
          <w:rFonts w:hint="eastAsia"/>
        </w:rPr>
        <w:t>卷末同构：接续先哲原初追问</w:t>
      </w:r>
    </w:p>
    <w:p w14:paraId="5F38D45F" w14:textId="77777777" w:rsidR="001077D4" w:rsidRDefault="004C0A14">
      <w:pPr>
        <w:pStyle w:val="FirstParagraph"/>
      </w:pPr>
      <w:r>
        <w:rPr>
          <w:rFonts w:hint="eastAsia"/>
        </w:rPr>
        <w:t>本体系确立的划界、应然、残差闭环，并非孤立的凭空构想，而是人类文明两千年来东西方先哲在纯粹认识论维度探索真理时，所共同指向的那个未竟之追问。</w:t>
      </w:r>
    </w:p>
    <w:p w14:paraId="22381EA0" w14:textId="77777777" w:rsidR="001077D4" w:rsidRDefault="004C0A14">
      <w:pPr>
        <w:pStyle w:val="4"/>
      </w:pPr>
      <w:bookmarkStart w:id="24" w:name="一道家道与划界"/>
      <w:r>
        <w:rPr>
          <w:rFonts w:hint="eastAsia"/>
        </w:rPr>
        <w:t>一、道家——“道”与“划界”</w:t>
      </w:r>
    </w:p>
    <w:p w14:paraId="5DFB98FE" w14:textId="77777777" w:rsidR="001077D4" w:rsidRDefault="004C0A14">
      <w:pPr>
        <w:pStyle w:val="FirstParagraph"/>
      </w:pPr>
      <w:r>
        <w:rPr>
          <w:rFonts w:hint="eastAsia"/>
        </w:rPr>
        <w:t>老子言“无名天地之始”，即未分界之无序；“有名万物之母”，即观察者划界建立应然框架；“道生一”，即建界之瞬间。庄子于《齐物论》言“物无非彼，物无非是”，指明一切事物皆源于观察者的划分与立界。本体系之公理，与此追问同构。</w:t>
      </w:r>
    </w:p>
    <w:p w14:paraId="1829434F" w14:textId="77777777" w:rsidR="001077D4" w:rsidRDefault="004C0A14">
      <w:pPr>
        <w:pStyle w:val="4"/>
      </w:pPr>
      <w:bookmarkStart w:id="25" w:name="二佛家万法唯识与观察者认知"/>
      <w:bookmarkEnd w:id="24"/>
      <w:r>
        <w:rPr>
          <w:rFonts w:hint="eastAsia"/>
        </w:rPr>
        <w:lastRenderedPageBreak/>
        <w:t>二、佛家——“万法唯识”与“观察者认知”</w:t>
      </w:r>
    </w:p>
    <w:p w14:paraId="0207EAEB" w14:textId="77777777" w:rsidR="001077D4" w:rsidRDefault="004C0A14">
      <w:pPr>
        <w:pStyle w:val="FirstParagraph"/>
      </w:pPr>
      <w:r>
        <w:rPr>
          <w:rFonts w:hint="eastAsia"/>
        </w:rPr>
        <w:t>“三界唯心，万法唯识”与“无观察者则无世界”同构；“遍计所执”即划界立应然，“转识成智”即观察者自省并重构应然框架。此二者，与本体系之公理同构。</w:t>
      </w:r>
    </w:p>
    <w:p w14:paraId="04CBFC36" w14:textId="77777777" w:rsidR="001077D4" w:rsidRDefault="004C0A14">
      <w:pPr>
        <w:pStyle w:val="4"/>
      </w:pPr>
      <w:bookmarkStart w:id="26" w:name="三儒家心学心外无物与知行合一"/>
      <w:bookmarkEnd w:id="25"/>
      <w:r>
        <w:rPr>
          <w:rFonts w:hint="eastAsia"/>
        </w:rPr>
        <w:t>三、儒家心学——“心外无物”与“知行合一”</w:t>
      </w:r>
    </w:p>
    <w:p w14:paraId="209757FF" w14:textId="77777777" w:rsidR="001077D4" w:rsidRDefault="004C0A14">
      <w:pPr>
        <w:pStyle w:val="FirstParagraph"/>
      </w:pPr>
      <w:r>
        <w:rPr>
          <w:rFonts w:hint="eastAsia"/>
        </w:rPr>
        <w:t>“未看此花时同归于寂，来看此花时一时明白”即观察者划界确权；“知行合一”即认知态与行动态之闭环做功。“良知”之概念，乃防范框架崩塌之先验元规则。</w:t>
      </w:r>
    </w:p>
    <w:p w14:paraId="69179AD5" w14:textId="77777777" w:rsidR="001077D4" w:rsidRDefault="004C0A14">
      <w:pPr>
        <w:pStyle w:val="4"/>
      </w:pPr>
      <w:bookmarkStart w:id="27" w:name="四西方哲学康德人为自然立法"/>
      <w:bookmarkEnd w:id="26"/>
      <w:r>
        <w:rPr>
          <w:rFonts w:hint="eastAsia"/>
        </w:rPr>
        <w:t>四、西方哲学康德——“人为自然立法”</w:t>
      </w:r>
    </w:p>
    <w:p w14:paraId="499BB9BA" w14:textId="77777777" w:rsidR="001077D4" w:rsidRDefault="004C0A14">
      <w:pPr>
        <w:pStyle w:val="FirstParagraph"/>
      </w:pPr>
      <w:r>
        <w:rPr>
          <w:rFonts w:hint="eastAsia"/>
        </w:rPr>
        <w:t>康德提出“人为自然立法”，主张主体带着先验范畴划界。第三公理所揭示之“残差驱动进化”，可视为其范式重写机制的补充。</w:t>
      </w:r>
    </w:p>
    <w:p w14:paraId="7630FCB8" w14:textId="77777777" w:rsidR="001077D4" w:rsidRDefault="004C0A14">
      <w:pPr>
        <w:pStyle w:val="4"/>
      </w:pPr>
      <w:bookmarkStart w:id="28" w:name="五基督教神学太初有道"/>
      <w:bookmarkEnd w:id="27"/>
      <w:r>
        <w:rPr>
          <w:rFonts w:hint="eastAsia"/>
        </w:rPr>
        <w:t>五、基督教神学——“太初有道”</w:t>
      </w:r>
    </w:p>
    <w:p w14:paraId="505C0B1D" w14:textId="77777777" w:rsidR="001077D4" w:rsidRDefault="004C0A14">
      <w:pPr>
        <w:pStyle w:val="FirstParagraph"/>
      </w:pPr>
      <w:r>
        <w:rPr>
          <w:rFonts w:hint="eastAsia"/>
        </w:rPr>
        <w:t>《约翰福音》言“太初有道”。神用</w:t>
      </w:r>
      <w:r>
        <w:t xml:space="preserve"> Logos </w:t>
      </w:r>
      <w:r>
        <w:rPr>
          <w:rFonts w:hint="eastAsia"/>
        </w:rPr>
        <w:t>划出秩序。</w:t>
      </w:r>
      <w:r>
        <w:rPr>
          <w:rFonts w:hint="eastAsia"/>
        </w:rPr>
        <w:t>Logos</w:t>
      </w:r>
      <w:r>
        <w:t xml:space="preserve"> </w:t>
      </w:r>
      <w:r>
        <w:rPr>
          <w:rFonts w:hint="eastAsia"/>
        </w:rPr>
        <w:t>与形式化公理，于此同构。</w:t>
      </w:r>
    </w:p>
    <w:p w14:paraId="76234381" w14:textId="77777777" w:rsidR="001077D4" w:rsidRDefault="004C0A14">
      <w:pPr>
        <w:pStyle w:val="4"/>
      </w:pPr>
      <w:bookmarkStart w:id="29" w:name="六现代数学逻辑斯宾塞-布朗形式法则与划界原点"/>
      <w:bookmarkEnd w:id="28"/>
      <w:r>
        <w:rPr>
          <w:rFonts w:hint="eastAsia"/>
        </w:rPr>
        <w:t>六、现代数学逻辑斯宾塞</w:t>
      </w:r>
      <w:r>
        <w:rPr>
          <w:rFonts w:hint="eastAsia"/>
        </w:rPr>
        <w:t>-</w:t>
      </w:r>
      <w:r>
        <w:rPr>
          <w:rFonts w:hint="eastAsia"/>
        </w:rPr>
        <w:t>布朗——《形式法则》与划界原点</w:t>
      </w:r>
    </w:p>
    <w:p w14:paraId="41E1A240" w14:textId="77777777" w:rsidR="001077D4" w:rsidRDefault="004C0A14">
      <w:pPr>
        <w:pStyle w:val="FirstParagraph"/>
      </w:pPr>
      <w:r>
        <w:rPr>
          <w:rFonts w:hint="eastAsia"/>
        </w:rPr>
        <w:t>斯宾塞</w:t>
      </w:r>
      <w:r>
        <w:rPr>
          <w:rFonts w:hint="eastAsia"/>
        </w:rPr>
        <w:t>-</w:t>
      </w:r>
      <w:r>
        <w:rPr>
          <w:rFonts w:hint="eastAsia"/>
        </w:rPr>
        <w:t>布朗在《形式法则》中以第一公理写下“划下一个区分”，证明一切形式系统皆诞生于这第一下划界。本体系之公理，与此同构。</w:t>
      </w:r>
    </w:p>
    <w:p w14:paraId="081A4ACB" w14:textId="77777777" w:rsidR="001077D4" w:rsidRDefault="004C0A14">
      <w:pPr>
        <w:pStyle w:val="4"/>
      </w:pPr>
      <w:bookmarkStart w:id="30" w:name="七科学哲学波普尔可证伪性与残差驱动"/>
      <w:bookmarkEnd w:id="29"/>
      <w:r>
        <w:rPr>
          <w:rFonts w:hint="eastAsia"/>
        </w:rPr>
        <w:t>七、科学哲学波普尔——“可证伪性”与“残差驱动”</w:t>
      </w:r>
    </w:p>
    <w:p w14:paraId="73B4038B" w14:textId="77777777" w:rsidR="001077D4" w:rsidRDefault="004C0A14">
      <w:pPr>
        <w:pStyle w:val="FirstParagraph"/>
      </w:pPr>
      <w:r>
        <w:rPr>
          <w:rFonts w:hint="eastAsia"/>
        </w:rPr>
        <w:t>波普尔提出反例驱动科学革命。本体系之第三律“无残差则停滞”，与波普尔之反例可证伪驱动彻底同构。</w:t>
      </w:r>
    </w:p>
    <w:p w14:paraId="5BF8D55E" w14:textId="77777777" w:rsidR="001077D4" w:rsidRDefault="004C0A14">
      <w:pPr>
        <w:pStyle w:val="aa"/>
      </w:pPr>
      <w:r>
        <w:rPr>
          <w:rFonts w:hint="eastAsia"/>
          <w:b/>
          <w:bCs/>
        </w:rPr>
        <w:t>跨维度同构接续说明</w:t>
      </w:r>
      <w:r>
        <w:rPr>
          <w:rFonts w:hint="eastAsia"/>
        </w:rPr>
        <w:t>：以上七者，皆为人类文明在纯粹认识论与哲学思维维度对“划界与秩序”的原初追问与同构。至于现代科学与控制论维度之同构（如惠勒、薛定谔、维纳、阿什比、钱学森、吴学谋、操龙兵等众星归位），须待本体系之形式化算子、五维双螺旋与工业判决数据全部走完后，于终卷（第五卷第三章）统一回望、众星归位。</w:t>
      </w:r>
    </w:p>
    <w:p w14:paraId="741E6A4F" w14:textId="77777777" w:rsidR="001077D4" w:rsidRDefault="004C0A14">
      <w:r>
        <w:pict w14:anchorId="3140AE86">
          <v:rect id="_x0000_i1031" style="width:0;height:1.5pt" o:hralign="center" o:hrstd="t" o:hr="t"/>
        </w:pict>
      </w:r>
    </w:p>
    <w:p w14:paraId="4DE15FDF" w14:textId="77777777" w:rsidR="001077D4" w:rsidRDefault="004C0A14">
      <w:pPr>
        <w:pStyle w:val="1"/>
      </w:pPr>
      <w:bookmarkStart w:id="31" w:name="第二卷-形式化做功与算法"/>
      <w:bookmarkEnd w:id="30"/>
      <w:bookmarkEnd w:id="23"/>
      <w:bookmarkEnd w:id="3"/>
      <w:r>
        <w:rPr>
          <w:rFonts w:hint="eastAsia"/>
        </w:rPr>
        <w:t>第二卷</w:t>
      </w:r>
      <w:r>
        <w:t xml:space="preserve"> </w:t>
      </w:r>
      <w:r>
        <w:rPr>
          <w:rFonts w:hint="eastAsia"/>
        </w:rPr>
        <w:t>形式化做功与算法</w:t>
      </w:r>
    </w:p>
    <w:p w14:paraId="5A27BB90" w14:textId="77777777" w:rsidR="001077D4" w:rsidRDefault="004C0A14">
      <w:pPr>
        <w:pStyle w:val="3"/>
      </w:pPr>
      <w:bookmarkStart w:id="32" w:name="应然演变范式破局与做功算子"/>
      <w:r>
        <w:t xml:space="preserve">—— </w:t>
      </w:r>
      <w:r>
        <w:rPr>
          <w:rFonts w:hint="eastAsia"/>
        </w:rPr>
        <w:t>应然演变、范式破局与做功算子</w:t>
      </w:r>
    </w:p>
    <w:p w14:paraId="41535D14" w14:textId="77777777" w:rsidR="001077D4" w:rsidRDefault="004C0A14">
      <w:pPr>
        <w:pStyle w:val="2"/>
      </w:pPr>
      <w:bookmarkStart w:id="33" w:name="卷首语从三大公理到四做功算子的逻辑推导"/>
      <w:bookmarkEnd w:id="32"/>
      <w:r>
        <w:rPr>
          <w:rFonts w:hint="eastAsia"/>
        </w:rPr>
        <w:t>卷首语：从三大公理到四做功算子的逻辑推导</w:t>
      </w:r>
    </w:p>
    <w:p w14:paraId="362692F8" w14:textId="77777777" w:rsidR="001077D4" w:rsidRDefault="004C0A14">
      <w:pPr>
        <w:pStyle w:val="FirstParagraph"/>
      </w:pPr>
      <w:r>
        <w:rPr>
          <w:rFonts w:hint="eastAsia"/>
        </w:rPr>
        <w:t>第一卷《秩序》已从原点出发，确立了秩序生成、存续与进化的第一性原理。然而，科学的使命在于从公理迈向做功，从逻辑推导迈向算法规范。</w:t>
      </w:r>
    </w:p>
    <w:p w14:paraId="00E1119C" w14:textId="77777777" w:rsidR="001077D4" w:rsidRDefault="004C0A14">
      <w:pPr>
        <w:pStyle w:val="a0"/>
      </w:pPr>
      <w:r>
        <w:rPr>
          <w:rFonts w:hint="eastAsia"/>
        </w:rPr>
        <w:lastRenderedPageBreak/>
        <w:t>面对阶乘级复杂度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的开放复杂巨系统，若无严密的数学算符与状态空间流形，公理便无法转化为可落地的控制论代码。</w:t>
      </w:r>
    </w:p>
    <w:p w14:paraId="556D3528" w14:textId="77777777" w:rsidR="001077D4" w:rsidRDefault="004C0A14">
      <w:pPr>
        <w:pStyle w:val="a0"/>
      </w:pPr>
      <w:r>
        <w:rPr>
          <w:rFonts w:hint="eastAsia"/>
        </w:rPr>
        <w:t>从第一卷三大公理向第二卷四做功算子的推导关系如下：</w:t>
      </w:r>
    </w:p>
    <w:p w14:paraId="599D352B" w14:textId="77777777" w:rsidR="001077D4" w:rsidRDefault="004C0A14">
      <w:pPr>
        <w:numPr>
          <w:ilvl w:val="0"/>
          <w:numId w:val="13"/>
        </w:numPr>
      </w:pPr>
      <w:r>
        <w:rPr>
          <w:rFonts w:hint="eastAsia"/>
          <w:b/>
          <w:bCs/>
        </w:rPr>
        <w:t>生序公理</w:t>
      </w:r>
      <w:r>
        <w:rPr>
          <w:rFonts w:hint="eastAsia"/>
        </w:rPr>
        <w:t>（划界建序</w:t>
      </w:r>
      <w:r>
        <w:t xml:space="preserve"> </w:t>
      </w:r>
      <m:oMath>
        <m:r>
          <m:rPr>
            <m:sty m:val="p"/>
          </m:rPr>
          <w:rPr>
            <w:rFonts w:ascii="Cambria Math" w:hAnsi="Cambria Math"/>
          </w:rPr>
          <m:t>→</m:t>
        </m:r>
      </m:oMath>
      <w:r>
        <w:t xml:space="preserve"> </w:t>
      </w:r>
      <w:r>
        <w:rPr>
          <w:rFonts w:hint="eastAsia"/>
        </w:rPr>
        <w:t>无应然则瓦解）</w:t>
      </w:r>
      <w:r>
        <w:t xml:space="preserve"> </w:t>
      </w:r>
      <m:oMath>
        <m:r>
          <m:rPr>
            <m:sty m:val="p"/>
          </m:rPr>
          <w:rPr>
            <w:rFonts w:ascii="Cambria Math" w:hAnsi="Cambria Math"/>
          </w:rPr>
          <m:t>⟹</m:t>
        </m:r>
      </m:oMath>
      <w:r>
        <w:t xml:space="preserve"> </w:t>
      </w:r>
      <w:r>
        <w:rPr>
          <w:rFonts w:hint="eastAsia"/>
        </w:rPr>
        <w:t>形式化导出</w:t>
      </w:r>
      <w:r>
        <w:t xml:space="preserve"> </w:t>
      </w:r>
      <w:r>
        <w:rPr>
          <w:rFonts w:hint="eastAsia"/>
          <w:b/>
          <w:bCs/>
        </w:rPr>
        <w:t>先验划界算符</w:t>
      </w:r>
      <w:r>
        <w:rPr>
          <w:b/>
          <w:bCs/>
        </w:rPr>
        <w:t xml:space="preserve"> </w:t>
      </w:r>
      <m:oMath>
        <m:r>
          <m:rPr>
            <m:sty m:val="p"/>
          </m:rPr>
          <w:rPr>
            <w:rFonts w:ascii="Cambria Math" w:hAnsi="Cambria Math"/>
          </w:rPr>
          <m:t>Π</m:t>
        </m:r>
      </m:oMath>
      <w:r>
        <w:rPr>
          <w:rFonts w:hint="eastAsia"/>
        </w:rPr>
        <w:t>（即第一卷</w:t>
      </w:r>
      <w:r>
        <w:t xml:space="preserve"> 1.1 </w:t>
      </w:r>
      <w:r>
        <w:rPr>
          <w:rFonts w:hint="eastAsia"/>
        </w:rPr>
        <w:t>分界确权在相空间</w:t>
      </w:r>
      <w:r>
        <w:t xml:space="preserve"> </w:t>
      </w:r>
      <m:oMath>
        <m:r>
          <m:rPr>
            <m:sty m:val="p"/>
          </m:rPr>
          <w:rPr>
            <w:rFonts w:ascii="Cambria Math" w:hAnsi="Cambria Math"/>
          </w:rPr>
          <m:t>Ξ</m:t>
        </m:r>
      </m:oMath>
      <w:r>
        <w:t xml:space="preserve"> </w:t>
      </w:r>
      <w:r>
        <w:rPr>
          <w:rFonts w:hint="eastAsia"/>
        </w:rPr>
        <w:t>中的降维投影）；</w:t>
      </w:r>
    </w:p>
    <w:p w14:paraId="7F0D9EAA" w14:textId="77777777" w:rsidR="001077D4" w:rsidRDefault="004C0A14">
      <w:pPr>
        <w:numPr>
          <w:ilvl w:val="0"/>
          <w:numId w:val="13"/>
        </w:numPr>
      </w:pPr>
      <w:r>
        <w:rPr>
          <w:rFonts w:hint="eastAsia"/>
          <w:b/>
          <w:bCs/>
        </w:rPr>
        <w:t>存序公理</w:t>
      </w:r>
      <w:r>
        <w:rPr>
          <w:rFonts w:hint="eastAsia"/>
        </w:rPr>
        <w:t>（刚性约束</w:t>
      </w:r>
      <w:r>
        <w:t xml:space="preserve"> </w:t>
      </w:r>
      <m:oMath>
        <m:r>
          <m:rPr>
            <m:sty m:val="p"/>
          </m:rPr>
          <w:rPr>
            <w:rFonts w:ascii="Cambria Math" w:hAnsi="Cambria Math"/>
          </w:rPr>
          <m:t>→</m:t>
        </m:r>
      </m:oMath>
      <w:r>
        <w:t xml:space="preserve"> </w:t>
      </w:r>
      <w:r>
        <w:rPr>
          <w:rFonts w:hint="eastAsia"/>
        </w:rPr>
        <w:t>无约束则耗散）</w:t>
      </w:r>
      <w:r>
        <w:t xml:space="preserve"> </w:t>
      </w:r>
      <m:oMath>
        <m:r>
          <m:rPr>
            <m:sty m:val="p"/>
          </m:rPr>
          <w:rPr>
            <w:rFonts w:ascii="Cambria Math" w:hAnsi="Cambria Math"/>
          </w:rPr>
          <m:t>⟹</m:t>
        </m:r>
      </m:oMath>
      <w:r>
        <w:t xml:space="preserve"> </w:t>
      </w:r>
      <w:r>
        <w:rPr>
          <w:rFonts w:hint="eastAsia"/>
        </w:rPr>
        <w:t>形式化导出</w:t>
      </w:r>
      <w:r>
        <w:t xml:space="preserve"> </w:t>
      </w:r>
      <w:r>
        <w:rPr>
          <w:rFonts w:hint="eastAsia"/>
          <w:b/>
          <w:bCs/>
        </w:rPr>
        <w:t>刚性轨道流形</w:t>
      </w:r>
      <w:r>
        <w:rPr>
          <w:b/>
          <w:bCs/>
        </w:rP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rPr>
          <w:rFonts w:hint="eastAsia"/>
        </w:rPr>
        <w:t>（即第一卷</w:t>
      </w:r>
      <w:r>
        <w:t xml:space="preserve"> 1.2 </w:t>
      </w:r>
      <w:r>
        <w:rPr>
          <w:rFonts w:hint="eastAsia"/>
        </w:rPr>
        <w:t>硬规矩限定之平滑存活通道）；</w:t>
      </w:r>
    </w:p>
    <w:p w14:paraId="488CDD1D" w14:textId="77777777" w:rsidR="001077D4" w:rsidRDefault="004C0A14">
      <w:pPr>
        <w:numPr>
          <w:ilvl w:val="0"/>
          <w:numId w:val="13"/>
        </w:numPr>
      </w:pPr>
      <w:r>
        <w:rPr>
          <w:rFonts w:hint="eastAsia"/>
          <w:b/>
          <w:bCs/>
        </w:rPr>
        <w:t>进序公理</w:t>
      </w:r>
      <w:r>
        <w:rPr>
          <w:rFonts w:hint="eastAsia"/>
        </w:rPr>
        <w:t>（残差反馈</w:t>
      </w:r>
      <w:r>
        <w:t xml:space="preserve"> </w:t>
      </w:r>
      <m:oMath>
        <m:r>
          <m:rPr>
            <m:sty m:val="p"/>
          </m:rPr>
          <w:rPr>
            <w:rFonts w:ascii="Cambria Math" w:hAnsi="Cambria Math"/>
          </w:rPr>
          <m:t>→</m:t>
        </m:r>
      </m:oMath>
      <w:r>
        <w:t xml:space="preserve"> </w:t>
      </w:r>
      <w:r>
        <w:rPr>
          <w:rFonts w:hint="eastAsia"/>
        </w:rPr>
        <w:t>无残差则停滞）</w:t>
      </w:r>
      <w:r>
        <w:t xml:space="preserve"> </w:t>
      </w:r>
      <m:oMath>
        <m:r>
          <m:rPr>
            <m:sty m:val="p"/>
          </m:rPr>
          <w:rPr>
            <w:rFonts w:ascii="Cambria Math" w:hAnsi="Cambria Math"/>
          </w:rPr>
          <m:t>⟹</m:t>
        </m:r>
      </m:oMath>
      <w:r>
        <w:t xml:space="preserve"> </w:t>
      </w:r>
      <w:r>
        <w:rPr>
          <w:rFonts w:hint="eastAsia"/>
        </w:rPr>
        <w:t>形式化导出</w:t>
      </w:r>
      <w:r>
        <w:t xml:space="preserve"> </w:t>
      </w:r>
      <w:r>
        <w:rPr>
          <w:rFonts w:hint="eastAsia"/>
          <w:b/>
          <w:bCs/>
        </w:rPr>
        <w:t>残差范数差分</w:t>
      </w:r>
      <w:r>
        <w:rPr>
          <w:b/>
          <w:bCs/>
        </w:rPr>
        <w:t xml:space="preserve"> </w:t>
      </w:r>
      <m:oMath>
        <m:r>
          <m:rPr>
            <m:sty m:val="p"/>
          </m:rPr>
          <w:rPr>
            <w:rFonts w:ascii="Cambria Math" w:hAnsi="Cambria Math"/>
          </w:rPr>
          <m:t>Δ</m:t>
        </m:r>
      </m:oMath>
      <w:r>
        <w:rPr>
          <w:rFonts w:hint="eastAsia"/>
        </w:rPr>
        <w:t>（即第一卷</w:t>
      </w:r>
      <w:r>
        <w:t xml:space="preserve"> 1.2 </w:t>
      </w:r>
      <w:r>
        <w:rPr>
          <w:rFonts w:hint="eastAsia"/>
        </w:rPr>
        <w:t>预期与实然落差之绝对测度）与</w:t>
      </w:r>
      <w:r>
        <w:t xml:space="preserve"> </w:t>
      </w:r>
      <w:r>
        <w:rPr>
          <w:rFonts w:hint="eastAsia"/>
          <w:b/>
          <w:bCs/>
        </w:rPr>
        <w:t>二阶自省算符</w:t>
      </w:r>
      <w:r>
        <w:rPr>
          <w:b/>
          <w:bCs/>
        </w:rPr>
        <w:t xml:space="preserve"> </w:t>
      </w:r>
      <m:oMath>
        <m:r>
          <m:rPr>
            <m:sty m:val="p"/>
          </m:rPr>
          <w:rPr>
            <w:rFonts w:ascii="Cambria Math" w:hAnsi="Cambria Math"/>
          </w:rPr>
          <m:t>Φ</m:t>
        </m:r>
      </m:oMath>
      <w:r>
        <w:rPr>
          <w:rFonts w:hint="eastAsia"/>
        </w:rPr>
        <w:t>（即第一卷</w:t>
      </w:r>
      <w:r>
        <w:t xml:space="preserve"> 2.3 </w:t>
      </w:r>
      <w:r>
        <w:rPr>
          <w:rFonts w:hint="eastAsia"/>
        </w:rPr>
        <w:t>跳出哥德尔死锁之重分界做功式）。</w:t>
      </w:r>
    </w:p>
    <w:p w14:paraId="5F0B7707" w14:textId="77777777" w:rsidR="001077D4" w:rsidRDefault="004C0A14">
      <w:pPr>
        <w:pStyle w:val="FirstParagraph"/>
      </w:pPr>
      <w:r>
        <w:rPr>
          <w:rFonts w:hint="eastAsia"/>
        </w:rPr>
        <w:t>本卷旨在将第一卷内生生长之公理与概念，降维表达为形式化做功算符</w:t>
      </w:r>
      <w:r>
        <w:t xml:space="preserve"> </w:t>
      </w:r>
      <m:oMath>
        <m:r>
          <m:rPr>
            <m:sty m:val="p"/>
          </m:rPr>
          <w:rPr>
            <w:rFonts w:ascii="Cambria Math" w:hAnsi="Cambria Math"/>
          </w:rPr>
          <m:t>⟨</m:t>
        </m:r>
        <m:r>
          <m:rPr>
            <m:sty m:val="p"/>
          </m:rPr>
          <w:rPr>
            <w:rFonts w:ascii="Cambria Math" w:hAnsi="Cambria Math"/>
          </w:rPr>
          <m:t>Π,</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,Δ,Φ</m:t>
        </m:r>
        <m:r>
          <m:rPr>
            <m:sty m:val="p"/>
          </m:rPr>
          <w:rPr>
            <w:rFonts w:ascii="Cambria Math" w:hAnsi="Cambria Math"/>
          </w:rPr>
          <m:t>⟩</m:t>
        </m:r>
      </m:oMath>
      <w:r>
        <w:rPr>
          <w:rFonts w:hint="eastAsia"/>
        </w:rPr>
        <w:t>，为系统与复杂性科学奠定硬核可计算的算法规范。</w:t>
      </w:r>
    </w:p>
    <w:p w14:paraId="55E22B0C" w14:textId="77777777" w:rsidR="001077D4" w:rsidRDefault="004C0A14">
      <w:r>
        <w:pict w14:anchorId="197425DF">
          <v:rect id="_x0000_i1032" style="width:0;height:1.5pt" o:hralign="center" o:hrstd="t" o:hr="t"/>
        </w:pict>
      </w:r>
    </w:p>
    <w:p w14:paraId="609A4D97" w14:textId="77777777" w:rsidR="001077D4" w:rsidRDefault="004C0A14">
      <w:pPr>
        <w:pStyle w:val="2"/>
      </w:pPr>
      <w:bookmarkStart w:id="34" w:name="第一章-应然世界之演变与四百年科学困局"/>
      <w:bookmarkEnd w:id="33"/>
      <w:r>
        <w:rPr>
          <w:rFonts w:hint="eastAsia"/>
        </w:rPr>
        <w:t>第一章</w:t>
      </w:r>
      <w:r>
        <w:t xml:space="preserve"> </w:t>
      </w:r>
      <w:r>
        <w:rPr>
          <w:rFonts w:hint="eastAsia"/>
        </w:rPr>
        <w:t>应然世界之演变与四百年科学困局</w:t>
      </w:r>
    </w:p>
    <w:p w14:paraId="1A9F78B8" w14:textId="77777777" w:rsidR="001077D4" w:rsidRDefault="004C0A14">
      <w:pPr>
        <w:pStyle w:val="3"/>
      </w:pPr>
      <w:bookmarkStart w:id="35" w:name="应然世界的物理实质"/>
      <w:r>
        <w:t xml:space="preserve">1.1 </w:t>
      </w:r>
      <w:r>
        <w:rPr>
          <w:rFonts w:hint="eastAsia"/>
        </w:rPr>
        <w:t>应然世界的物理实质</w:t>
      </w:r>
    </w:p>
    <w:p w14:paraId="72E6DCAB" w14:textId="77777777" w:rsidR="001077D4" w:rsidRDefault="004C0A14">
      <w:pPr>
        <w:pStyle w:val="FirstParagraph"/>
      </w:pPr>
      <w:r>
        <w:rPr>
          <w:rFonts w:hint="eastAsia"/>
        </w:rPr>
        <w:t>第一卷确立：划界切分，应然立显。</w:t>
      </w:r>
    </w:p>
    <w:p w14:paraId="1DAC844F" w14:textId="77777777" w:rsidR="001077D4" w:rsidRDefault="004C0A14">
      <w:pPr>
        <w:pStyle w:val="a0"/>
      </w:pPr>
      <w:r>
        <w:rPr>
          <w:rFonts w:hint="eastAsia"/>
        </w:rPr>
        <w:t>应然世界，并非先验存在于客观宇宙中的实体，而是观察者通过划界，在无限无序之实然背景中建构的局部有序框架。一切被观察者表达、测度与运算者，皆属于应然世界。</w:t>
      </w:r>
    </w:p>
    <w:p w14:paraId="7E5C8BA9" w14:textId="77777777" w:rsidR="001077D4" w:rsidRDefault="004C0A14">
      <w:pPr>
        <w:pStyle w:val="a0"/>
      </w:pPr>
      <w:r>
        <w:rPr>
          <w:rFonts w:hint="eastAsia"/>
        </w:rPr>
        <w:t>划界动作以逻辑决定框架之“能算”，以规则决定演化之“演算”，以刚性约束限定相空间之“边界”。</w:t>
      </w:r>
    </w:p>
    <w:p w14:paraId="3F66BEBE" w14:textId="77777777" w:rsidR="001077D4" w:rsidRDefault="004C0A14">
      <w:pPr>
        <w:pStyle w:val="a0"/>
      </w:pPr>
      <w:r>
        <w:rPr>
          <w:rFonts w:hint="eastAsia"/>
        </w:rPr>
        <w:t>在物理实质上，应然世界是观察者为了抵抗自发耗散与无序，在局部时空建立的负熵投影。无应然框架，秩序无从附着，界内一切必归于瓦解。</w:t>
      </w:r>
    </w:p>
    <w:p w14:paraId="63B04BAC" w14:textId="77777777" w:rsidR="001077D4" w:rsidRDefault="004C0A14">
      <w:pPr>
        <w:pStyle w:val="a0"/>
      </w:pPr>
      <w:r>
        <w:rPr>
          <w:rFonts w:hint="eastAsia"/>
          <w:b/>
          <w:bCs/>
        </w:rPr>
        <w:t>四百年还原论范式的辉煌与物理困局</w:t>
      </w:r>
      <w:r>
        <w:rPr>
          <w:rFonts w:hint="eastAsia"/>
        </w:rPr>
        <w:t>：过去四百年间，人类试图用还原论建构应然秩序，强行假设系统具备微观单点独立性、静态提前期与线性可加性。在简单系统内，这一拆解自洽有效；然而，当面对节点相互交织、动态博弈的开放系统时，还原论的静态规则瞬间失效。系统涌现出海量冲突，相空间组合可能性呈阶乘级爆炸。人类必须回答：要在物理时空与因果网络中完整且无遗漏地描述并治理应然世界，其相空间在几何上所必须具备的正交基底究竟是什么？这便在数学与物理上导出了五维最小完备性。</w:t>
      </w:r>
    </w:p>
    <w:p w14:paraId="7D53FEB7" w14:textId="77777777" w:rsidR="001077D4" w:rsidRDefault="004C0A14">
      <w:pPr>
        <w:pStyle w:val="3"/>
      </w:pPr>
      <w:bookmarkStart w:id="36" w:name="物理五维最小完备性定理定理-1.1"/>
      <w:bookmarkEnd w:id="35"/>
      <w:r>
        <w:lastRenderedPageBreak/>
        <w:t xml:space="preserve">1.2 </w:t>
      </w:r>
      <w:r>
        <w:rPr>
          <w:rFonts w:hint="eastAsia"/>
        </w:rPr>
        <w:t>物理五维最小完备性定理（定理</w:t>
      </w:r>
      <w:r>
        <w:t xml:space="preserve"> </w:t>
      </w:r>
      <w:r>
        <w:rPr>
          <w:rFonts w:hint="eastAsia"/>
        </w:rPr>
        <w:t>1.1</w:t>
      </w:r>
      <w:r>
        <w:rPr>
          <w:rFonts w:hint="eastAsia"/>
        </w:rPr>
        <w:t>）</w:t>
      </w:r>
    </w:p>
    <w:p w14:paraId="1A5FAEA4" w14:textId="77777777" w:rsidR="001077D4" w:rsidRDefault="004C0A14">
      <w:pPr>
        <w:pStyle w:val="FirstParagraph"/>
      </w:pPr>
      <w:r>
        <w:rPr>
          <w:rFonts w:hint="eastAsia"/>
        </w:rPr>
        <w:t>依据第一卷</w:t>
      </w:r>
      <w:r>
        <w:t xml:space="preserve"> 1.2 </w:t>
      </w:r>
      <w:r>
        <w:rPr>
          <w:rFonts w:hint="eastAsia"/>
        </w:rPr>
        <w:t>节由划界与相空间自然内生出的五重正交基底，观察者的划界动作，必然且唯一衍生出应然拓扑流形</w:t>
      </w:r>
      <w:r>
        <w:t xml:space="preserve"> </w:t>
      </w:r>
      <m:oMath>
        <m:sSub>
          <m:sSubPr>
            <m:ctrlPr>
              <w:rPr>
                <w:rFonts w:ascii="Cambria Math" w:hAnsi="Cambria Math"/>
              </w:rPr>
            </m:ctrlPr>
          </m:sSubPr>
          <m:e>
            <m: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w:t>
      </w:r>
    </w:p>
    <w:p w14:paraId="63BB7C4D" w14:textId="77777777" w:rsidR="001077D4" w:rsidRDefault="004C0A14">
      <w:pPr>
        <w:numPr>
          <w:ilvl w:val="0"/>
          <w:numId w:val="14"/>
        </w:numPr>
      </w:pPr>
      <w:r>
        <w:rPr>
          <w:rFonts w:hint="eastAsia"/>
          <w:b/>
          <w:bCs/>
        </w:rPr>
        <w:t>必要性（少一维结构崩塌）</w:t>
      </w:r>
      <w:r>
        <w:rPr>
          <w:rFonts w:hint="eastAsia"/>
        </w:rPr>
        <w:t>：剥离</w:t>
      </w:r>
      <w:r>
        <w:t xml:space="preserve"> </w:t>
      </w:r>
      <m:oMath>
        <m:r>
          <w:rPr>
            <w:rFonts w:ascii="Cambria Math" w:hAnsi="Cambria Math"/>
          </w:rPr>
          <m:t>N</m:t>
        </m:r>
      </m:oMath>
      <w:r>
        <w:rPr>
          <w:rFonts w:hint="eastAsia"/>
        </w:rPr>
        <w:t>（节点）</w:t>
      </w:r>
      <m:oMath>
        <m:r>
          <m:rPr>
            <m:sty m:val="p"/>
          </m:rPr>
          <w:rPr>
            <w:rFonts w:ascii="Cambria Math" w:hAnsi="Cambria Math"/>
          </w:rPr>
          <m:t>→</m:t>
        </m:r>
      </m:oMath>
      <w:r>
        <w:t xml:space="preserve"> </w:t>
      </w:r>
      <w:r>
        <w:rPr>
          <w:rFonts w:hint="eastAsia"/>
        </w:rPr>
        <w:t>无物；剥离</w:t>
      </w:r>
      <w:r>
        <w:t xml:space="preserve"> </w:t>
      </w:r>
      <m:oMath>
        <m:r>
          <w:rPr>
            <w:rFonts w:ascii="Cambria Math" w:hAnsi="Cambria Math"/>
          </w:rPr>
          <m:t>T</m:t>
        </m:r>
      </m:oMath>
      <w:r>
        <w:rPr>
          <w:rFonts w:hint="eastAsia"/>
        </w:rPr>
        <w:t>（拓扑）</w:t>
      </w:r>
      <m:oMath>
        <m:r>
          <m:rPr>
            <m:sty m:val="p"/>
          </m:rPr>
          <w:rPr>
            <w:rFonts w:ascii="Cambria Math" w:hAnsi="Cambria Math"/>
          </w:rPr>
          <m:t>→</m:t>
        </m:r>
      </m:oMath>
      <w:r>
        <w:t xml:space="preserve"> </w:t>
      </w:r>
      <w:r>
        <w:rPr>
          <w:rFonts w:hint="eastAsia"/>
        </w:rPr>
        <w:t>无序；剥离</w:t>
      </w:r>
      <w:r>
        <w:t xml:space="preserve"> </w:t>
      </w:r>
      <m:oMath>
        <m:r>
          <w:rPr>
            <w:rFonts w:ascii="Cambria Math" w:hAnsi="Cambria Math"/>
          </w:rPr>
          <m:t>C</m:t>
        </m:r>
      </m:oMath>
      <w:r>
        <w:rPr>
          <w:rFonts w:hint="eastAsia"/>
        </w:rPr>
        <w:t>（约束）</w:t>
      </w:r>
      <m:oMath>
        <m:r>
          <m:rPr>
            <m:sty m:val="p"/>
          </m:rPr>
          <w:rPr>
            <w:rFonts w:ascii="Cambria Math" w:hAnsi="Cambria Math"/>
          </w:rPr>
          <m:t>→</m:t>
        </m:r>
      </m:oMath>
      <w:r>
        <w:t xml:space="preserve"> </w:t>
      </w:r>
      <w:r>
        <w:rPr>
          <w:rFonts w:hint="eastAsia"/>
        </w:rPr>
        <w:t>无界；剥离</w:t>
      </w:r>
      <w:r>
        <w:t xml:space="preserve"> </w:t>
      </w:r>
      <m:oMath>
        <m:r>
          <w:rPr>
            <w:rFonts w:ascii="Cambria Math" w:hAnsi="Cambria Math"/>
          </w:rPr>
          <m:t>X</m:t>
        </m:r>
      </m:oMath>
      <w:r>
        <w:rPr>
          <w:rFonts w:hint="eastAsia"/>
        </w:rPr>
        <w:t>（状态）</w:t>
      </w:r>
      <m:oMath>
        <m:r>
          <m:rPr>
            <m:sty m:val="p"/>
          </m:rPr>
          <w:rPr>
            <w:rFonts w:ascii="Cambria Math" w:hAnsi="Cambria Math"/>
          </w:rPr>
          <m:t>→</m:t>
        </m:r>
      </m:oMath>
      <w:r>
        <w:t xml:space="preserve"> </w:t>
      </w:r>
      <w:r>
        <w:rPr>
          <w:rFonts w:hint="eastAsia"/>
        </w:rPr>
        <w:t>无时；剥离</w:t>
      </w:r>
      <w:r>
        <w:t xml:space="preserve"> </w:t>
      </w:r>
      <m:oMath>
        <m:r>
          <m:rPr>
            <m:sty m:val="p"/>
          </m:rPr>
          <w:rPr>
            <w:rFonts w:ascii="Cambria Math" w:hAnsi="Cambria Math"/>
          </w:rPr>
          <m:t>Δ</m:t>
        </m:r>
        <m:r>
          <w:rPr>
            <w:rFonts w:ascii="Cambria Math" w:hAnsi="Cambria Math"/>
          </w:rPr>
          <m:t>X</m:t>
        </m:r>
      </m:oMath>
      <w:r>
        <w:rPr>
          <w:rFonts w:hint="eastAsia"/>
        </w:rPr>
        <w:t>（残差）</w:t>
      </w:r>
      <m:oMath>
        <m:r>
          <m:rPr>
            <m:sty m:val="p"/>
          </m:rPr>
          <w:rPr>
            <w:rFonts w:ascii="Cambria Math" w:hAnsi="Cambria Math"/>
          </w:rPr>
          <m:t>→</m:t>
        </m:r>
      </m:oMath>
      <w:r>
        <w:t xml:space="preserve"> </w:t>
      </w:r>
      <w:r>
        <w:rPr>
          <w:rFonts w:hint="eastAsia"/>
        </w:rPr>
        <w:t>无反馈。</w:t>
      </w:r>
    </w:p>
    <w:p w14:paraId="2A9C950D" w14:textId="77777777" w:rsidR="001077D4" w:rsidRDefault="004C0A14">
      <w:pPr>
        <w:numPr>
          <w:ilvl w:val="0"/>
          <w:numId w:val="14"/>
        </w:numPr>
      </w:pPr>
      <w:r>
        <w:rPr>
          <w:rFonts w:hint="eastAsia"/>
          <w:b/>
          <w:bCs/>
        </w:rPr>
        <w:t>充分性（相容闭环）</w:t>
      </w:r>
      <w:r>
        <w:rPr>
          <w:rFonts w:hint="eastAsia"/>
        </w:rPr>
        <w:t>：当五维正交基底全量具备，且约束相容性满足可行域非空（</w:t>
      </w:r>
      <m:oMath>
        <m:r>
          <m:rPr>
            <m:nor/>
          </m:rPr>
          <m:t>Sol</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rPr>
          <w:rFonts w:hint="eastAsia"/>
        </w:rPr>
        <w:t>），应然系统极值闭环必定充要成立。</w:t>
      </w:r>
      <w:r>
        <w:rPr>
          <w:rFonts w:hint="eastAsia"/>
          <w:b/>
          <w:bCs/>
        </w:rPr>
        <w:t>【朴素解释】</w:t>
      </w:r>
      <w:r>
        <w:rPr>
          <w:rFonts w:hint="eastAsia"/>
        </w:rPr>
        <w:t>：“</w:t>
      </w:r>
      <m:oMath>
        <m:r>
          <m:rPr>
            <m:nor/>
          </m:rPr>
          <m:t>Sol</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rPr>
          <w:rFonts w:hint="eastAsia"/>
        </w:rPr>
        <w:t>”用白话来说就是</w:t>
      </w:r>
      <w:r>
        <w:rPr>
          <w:rFonts w:hint="eastAsia"/>
          <w:b/>
          <w:bCs/>
        </w:rPr>
        <w:t>“这道难题至少存在一个合法可行的解，而不是一个互相矛盾、根本无解的死锁”</w:t>
      </w:r>
      <w:r>
        <w:rPr>
          <w:rFonts w:hint="eastAsia"/>
        </w:rPr>
        <w:t>（例如不能既要求马儿跑得快，又要求马儿不吃草）。只有当约束条件之间相互相容、可行解集合非空（即可行域不为空集</w:t>
      </w:r>
      <w:r>
        <w:t xml:space="preserve"> </w:t>
      </w:r>
      <m:oMath>
        <m:r>
          <m:rPr>
            <m:sty m:val="p"/>
          </m:rPr>
          <w:rPr>
            <w:rFonts w:ascii="Cambria Math" w:hAnsi="Cambria Math"/>
          </w:rPr>
          <m:t>∅</m:t>
        </m:r>
      </m:oMath>
      <w:r>
        <w:rPr>
          <w:rFonts w:hint="eastAsia"/>
        </w:rPr>
        <w:t>）时，系统才能在物理上真正跑通。</w:t>
      </w:r>
    </w:p>
    <w:p w14:paraId="540EEFF5" w14:textId="77777777" w:rsidR="001077D4" w:rsidRDefault="004C0A14">
      <w:pPr>
        <w:pStyle w:val="FirstParagraph"/>
      </w:pPr>
      <w:r>
        <w:rPr>
          <w:rFonts w:hint="eastAsia"/>
          <w:b/>
          <w:bCs/>
        </w:rPr>
        <w:t>结论：必要性</w:t>
      </w:r>
      <w:r>
        <w:rPr>
          <w:b/>
          <w:bCs/>
        </w:rPr>
        <w:t xml:space="preserve"> + </w:t>
      </w:r>
      <w:r>
        <w:rPr>
          <w:rFonts w:hint="eastAsia"/>
          <w:b/>
          <w:bCs/>
        </w:rPr>
        <w:t>充分性</w:t>
      </w:r>
      <w:r>
        <w:rPr>
          <w:b/>
          <w:bCs/>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model</m:t>
            </m:r>
          </m:sub>
        </m:sSub>
      </m:oMath>
      <w:r>
        <w:rPr>
          <w:b/>
          <w:bCs/>
        </w:rPr>
        <w:t xml:space="preserve"> </w:t>
      </w:r>
      <w:r>
        <w:rPr>
          <w:rFonts w:hint="eastAsia"/>
          <w:b/>
          <w:bCs/>
        </w:rPr>
        <w:t>为应然系统的最小完备相空间基底。</w:t>
      </w:r>
    </w:p>
    <w:p w14:paraId="5C187AD8" w14:textId="77777777" w:rsidR="001077D4" w:rsidRDefault="004C0A14">
      <w:pPr>
        <w:pStyle w:val="aa"/>
      </w:pPr>
      <w:r>
        <w:rPr>
          <w:rFonts w:hint="eastAsia"/>
          <w:b/>
          <w:bCs/>
        </w:rPr>
        <w:t>【五维流形的“刚柔嵌套”本质声明】</w:t>
      </w:r>
      <w:r>
        <w:rPr>
          <w:rFonts w:hint="eastAsia"/>
        </w:rPr>
        <w:t>：</w:t>
      </w:r>
      <w:r>
        <w:t xml:space="preserve"> </w:t>
      </w:r>
      <w:r>
        <w:rPr>
          <w:rFonts w:hint="eastAsia"/>
        </w:rPr>
        <w:t>五维正交基底</w:t>
      </w:r>
      <w:r>
        <w:t xml:space="preserve"> </w:t>
      </w: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 xml:space="preserve"> </w:t>
      </w:r>
      <w:r>
        <w:rPr>
          <w:rFonts w:hint="eastAsia"/>
        </w:rPr>
        <w:t>并非均质的静态集合，而是在拓扑上呈现</w:t>
      </w:r>
      <w:r>
        <w:rPr>
          <w:rFonts w:hint="eastAsia"/>
          <w:b/>
          <w:bCs/>
        </w:rPr>
        <w:t>“刚性几何底流形</w:t>
      </w:r>
      <w:r>
        <w:rPr>
          <w:b/>
          <w:bCs/>
        </w:rPr>
        <w:t xml:space="preserve"> + </w:t>
      </w:r>
      <w:r>
        <w:rPr>
          <w:rFonts w:hint="eastAsia"/>
          <w:b/>
          <w:bCs/>
        </w:rPr>
        <w:t>可变形动力切纤维”的双层嵌套</w:t>
      </w:r>
      <w:r>
        <w:rPr>
          <w:rFonts w:hint="eastAsia"/>
        </w:rPr>
        <w:t>：</w:t>
      </w:r>
      <w:r>
        <w:t xml:space="preserve"> 1. </w:t>
      </w:r>
      <w:r>
        <w:rPr>
          <w:rFonts w:hint="eastAsia"/>
          <w:b/>
          <w:bCs/>
        </w:rPr>
        <w:t>前三维</w:t>
      </w:r>
      <w:r>
        <w:rPr>
          <w:b/>
          <w:bCs/>
        </w:rPr>
        <w:t xml:space="preserve"> </w:t>
      </w:r>
      <m:oMath>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rPr>
          <w:b/>
          <w:bCs/>
        </w:rPr>
        <w:t xml:space="preserve"> </w:t>
      </w:r>
      <w:r>
        <w:rPr>
          <w:rFonts w:hint="eastAsia"/>
          <w:b/>
          <w:bCs/>
        </w:rPr>
        <w:t>为刚性结构基底</w:t>
      </w:r>
      <w:r>
        <w:rPr>
          <w:rFonts w:hint="eastAsia"/>
        </w:rPr>
        <w:t>：定义离散节点占位、因果拓扑（</w:t>
      </w:r>
      <w:r>
        <w:rPr>
          <w:rFonts w:hint="eastAsia"/>
        </w:rPr>
        <w:t>DAG</w:t>
      </w:r>
      <w:r>
        <w:rPr>
          <w:rFonts w:hint="eastAsia"/>
        </w:rPr>
        <w:t>）与排他守恒约束簇，确立相空间的地貌与硬规矩，为多项式闭环可计算性提供无回溯的因果管道；</w:t>
      </w:r>
      <w:r>
        <w:t xml:space="preserve"> 2. </w:t>
      </w:r>
      <w:r>
        <w:rPr>
          <w:rFonts w:hint="eastAsia"/>
          <w:b/>
          <w:bCs/>
        </w:rPr>
        <w:t>后两维</w:t>
      </w:r>
      <w:r>
        <w:rPr>
          <w:b/>
          <w:bCs/>
        </w:rPr>
        <w:t xml:space="preserve"> </w:t>
      </w:r>
      <m:oMath>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rPr>
          <w:b/>
          <w:bCs/>
        </w:rPr>
        <w:t xml:space="preserve"> </w:t>
      </w:r>
      <w:r>
        <w:rPr>
          <w:rFonts w:hint="eastAsia"/>
          <w:b/>
          <w:bCs/>
        </w:rPr>
        <w:t>为连续可变流动纤维</w:t>
      </w:r>
      <w:r>
        <w:rPr>
          <w:rFonts w:hint="eastAsia"/>
        </w:rPr>
        <w:t>：</w:t>
      </w:r>
      <m:oMath>
        <m:r>
          <w:rPr>
            <w:rFonts w:ascii="Cambria Math" w:hAnsi="Cambria Math"/>
          </w:rPr>
          <m:t>X</m:t>
        </m:r>
      </m:oMath>
      <w:r>
        <w:t xml:space="preserve"> </w:t>
      </w:r>
      <w:r>
        <w:rPr>
          <w:rFonts w:hint="eastAsia"/>
        </w:rPr>
        <w:t>描述系统势能分布形态的连续拉伸与构型形变，</w:t>
      </w:r>
      <m:oMath>
        <m:sSub>
          <m:sSubPr>
            <m:ctrlPr>
              <w:rPr>
                <w:rFonts w:ascii="Cambria Math" w:hAnsi="Cambria Math"/>
              </w:rPr>
            </m:ctrlPr>
          </m:sSubPr>
          <m:e>
            <m:r>
              <w:rPr>
                <w:rFonts w:ascii="Cambria Math" w:hAnsi="Cambria Math"/>
              </w:rPr>
              <m:t>X</m:t>
            </m:r>
          </m:e>
          <m:sub>
            <m:r>
              <m:rPr>
                <m:nor/>
              </m:rPr>
              <m:t>plan</m:t>
            </m:r>
          </m:sub>
        </m:sSub>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oMath>
      <w:r>
        <w:t xml:space="preserve"> </w:t>
      </w:r>
      <w:r>
        <w:rPr>
          <w:rFonts w:hint="eastAsia"/>
        </w:rPr>
        <w:t>描述沿着因果拓扑指针的状态跃迁与能量流淌；当且仅当感知残差突破临界阈值时，</w:t>
      </w:r>
      <m:oMath>
        <m:r>
          <m:rPr>
            <m:sty m:val="p"/>
          </m:rPr>
          <w:rPr>
            <w:rFonts w:ascii="Cambria Math" w:hAnsi="Cambria Math"/>
          </w:rPr>
          <m:t>Δ</m:t>
        </m:r>
        <m:r>
          <w:rPr>
            <w:rFonts w:ascii="Cambria Math" w:hAnsi="Cambria Math"/>
          </w:rPr>
          <m:t>X</m:t>
        </m:r>
      </m:oMath>
      <w:r>
        <w:t xml:space="preserve"> </w:t>
      </w:r>
      <w:r>
        <w:rPr>
          <w:rFonts w:hint="eastAsia"/>
        </w:rPr>
        <w:t>突变为相变击穿算子，反向驱动前三维结构基底的代际重构（二阶修宪）。</w:t>
      </w:r>
      <w:r>
        <w:t xml:space="preserve"> </w:t>
      </w:r>
      <w:r>
        <w:rPr>
          <w:rFonts w:hint="eastAsia"/>
          <w:b/>
          <w:bCs/>
        </w:rPr>
        <w:t>刚性底座保可算（存续），可变纤维保适应与跃迁（进化）。</w:t>
      </w:r>
    </w:p>
    <w:p w14:paraId="322D9F70" w14:textId="77777777" w:rsidR="001077D4" w:rsidRDefault="004C0A14">
      <w:r>
        <w:pict w14:anchorId="17DD91AA">
          <v:rect id="_x0000_i1033" style="width:0;height:1.5pt" o:hralign="center" o:hrstd="t" o:hr="t"/>
        </w:pict>
      </w:r>
    </w:p>
    <w:p w14:paraId="1B4A65E7" w14:textId="77777777" w:rsidR="001077D4" w:rsidRDefault="004C0A14">
      <w:pPr>
        <w:pStyle w:val="2"/>
      </w:pPr>
      <w:bookmarkStart w:id="37" w:name="第二章-范式破局千亿级实证与可计算做功"/>
      <w:bookmarkEnd w:id="36"/>
      <w:bookmarkEnd w:id="34"/>
      <w:r>
        <w:rPr>
          <w:rFonts w:hint="eastAsia"/>
        </w:rPr>
        <w:t>第二章</w:t>
      </w:r>
      <w:r>
        <w:t xml:space="preserve"> </w:t>
      </w:r>
      <w:r>
        <w:rPr>
          <w:rFonts w:hint="eastAsia"/>
        </w:rPr>
        <w:t>范式破局：千亿级实证与可计算做功</w:t>
      </w:r>
    </w:p>
    <w:p w14:paraId="10341D12" w14:textId="77777777" w:rsidR="001077D4" w:rsidRDefault="004C0A14">
      <w:pPr>
        <w:pStyle w:val="3"/>
      </w:pPr>
      <w:bookmarkStart w:id="38" w:name="物理战场的终极追问"/>
      <w:r>
        <w:t xml:space="preserve">2.1 </w:t>
      </w:r>
      <w:r>
        <w:rPr>
          <w:rFonts w:hint="eastAsia"/>
        </w:rPr>
        <w:t>物理战场的终极追问</w:t>
      </w:r>
    </w:p>
    <w:p w14:paraId="3A4C0053" w14:textId="77777777" w:rsidR="001077D4" w:rsidRDefault="004C0A14">
      <w:pPr>
        <w:pStyle w:val="FirstParagraph"/>
      </w:pPr>
      <w:r>
        <w:rPr>
          <w:rFonts w:hint="eastAsia"/>
        </w:rPr>
        <w:t>在千亿级离散制造的物理战场上，开放复杂巨系统的特征被展现得淋漓尽致：</w:t>
      </w:r>
    </w:p>
    <w:p w14:paraId="10B54041" w14:textId="77777777" w:rsidR="001077D4" w:rsidRDefault="004C0A14">
      <w:pPr>
        <w:pStyle w:val="a0"/>
      </w:pPr>
      <w:r>
        <w:rPr>
          <w:rFonts w:hint="eastAsia"/>
        </w:rPr>
        <w:t>数以万计的物理执行单元、海量异构的多源齐套约束、动态波动的时限边界，以及随时发生的突发异常。其相空间的组合可能性呈节点排列组合的阶乘级（</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hint="eastAsia"/>
        </w:rPr>
        <w:t>）爆炸。</w:t>
      </w:r>
    </w:p>
    <w:p w14:paraId="146EB7C3" w14:textId="77777777" w:rsidR="001077D4" w:rsidRDefault="004C0A14">
      <w:pPr>
        <w:pStyle w:val="a0"/>
      </w:pPr>
      <w:r>
        <w:rPr>
          <w:rFonts w:hint="eastAsia"/>
        </w:rPr>
        <w:t>面对阶乘级复杂度，四百年还原论之静态规则彻底失效。终极追问在于：如何在遵守物理规律前提下，实现毫秒级自愈闭环与“人在环外”自主决策？</w:t>
      </w:r>
    </w:p>
    <w:p w14:paraId="768C6584" w14:textId="77777777" w:rsidR="001077D4" w:rsidRDefault="004C0A14">
      <w:pPr>
        <w:pStyle w:val="3"/>
      </w:pPr>
      <w:bookmarkStart w:id="39" w:name="范式破局自洽性即充要担保闭环可计算"/>
      <w:bookmarkEnd w:id="38"/>
      <w:r>
        <w:lastRenderedPageBreak/>
        <w:t xml:space="preserve">2.2 </w:t>
      </w:r>
      <w:r>
        <w:rPr>
          <w:rFonts w:hint="eastAsia"/>
        </w:rPr>
        <w:t>范式破局：自洽性即充要担保闭环可计算</w:t>
      </w:r>
    </w:p>
    <w:p w14:paraId="031F6335" w14:textId="77777777" w:rsidR="001077D4" w:rsidRDefault="004C0A14">
      <w:pPr>
        <w:pStyle w:val="FirstParagraph"/>
      </w:pPr>
      <w:r>
        <w:rPr>
          <w:rFonts w:hint="eastAsia"/>
        </w:rPr>
        <w:t>本体系非源于抽象学术概念的套用，而是源于最真实的物理做功。面对阶乘级复杂度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的物理战场，无需带任何事后学术术语与理论框架的包袱。从朴素原点出发，沿着最短逻辑路径，通过先验划界算符</w:t>
      </w:r>
      <w:r>
        <w:t xml:space="preserve"> </w:t>
      </w:r>
      <m:oMath>
        <m:r>
          <m:rPr>
            <m:sty m:val="p"/>
          </m:rPr>
          <w:rPr>
            <w:rFonts w:ascii="Cambria Math" w:hAnsi="Cambria Math"/>
          </w:rPr>
          <m:t>Π</m:t>
        </m:r>
      </m:oMath>
      <w:r>
        <w:t xml:space="preserve"> </w:t>
      </w:r>
      <w:r>
        <w:rPr>
          <w:rFonts w:hint="eastAsia"/>
        </w:rPr>
        <w:t>的代数剪枝，系统的逻辑自洽本身即物理充要地担保了开放复杂巨系统的“界内闭环可计算性与极值唯一性”。</w:t>
      </w:r>
    </w:p>
    <w:p w14:paraId="662D8B3E" w14:textId="77777777" w:rsidR="001077D4" w:rsidRDefault="004C0A14">
      <w:pPr>
        <w:pStyle w:val="a0"/>
      </w:pPr>
      <w:r>
        <w:rPr>
          <w:rFonts w:hint="eastAsia"/>
        </w:rPr>
        <w:t>这项破局的核心，在于完成了系统科学</w:t>
      </w:r>
      <w:r>
        <w:rPr>
          <w:rFonts w:hint="eastAsia"/>
          <w:b/>
          <w:bCs/>
        </w:rPr>
        <w:t>从“描述性哲学”向“做功科学”的范式跃迁</w:t>
      </w:r>
      <w:r>
        <w:rPr>
          <w:rFonts w:hint="eastAsia"/>
        </w:rPr>
        <w:t>：</w:t>
      </w:r>
    </w:p>
    <w:p w14:paraId="7C43C30E" w14:textId="77777777" w:rsidR="001077D4" w:rsidRDefault="004C0A14">
      <w:pPr>
        <w:numPr>
          <w:ilvl w:val="0"/>
          <w:numId w:val="15"/>
        </w:numPr>
      </w:pPr>
      <w:r>
        <w:rPr>
          <w:rFonts w:hint="eastAsia"/>
          <w:b/>
          <w:bCs/>
        </w:rPr>
        <w:t>拒绝虚无的定性描述，建立严密的算符与物理约束</w:t>
      </w:r>
      <w:r>
        <w:rPr>
          <w:rFonts w:hint="eastAsia"/>
        </w:rPr>
        <w:t>。我们不满足于感叹“整体大于部分之和”，而是通过先验划界算符</w:t>
      </w:r>
      <w:r>
        <w:t xml:space="preserve"> </w:t>
      </w:r>
      <m:oMath>
        <m:r>
          <m:rPr>
            <m:sty m:val="p"/>
          </m:rPr>
          <w:rPr>
            <w:rFonts w:ascii="Cambria Math" w:hAnsi="Cambria Math"/>
          </w:rPr>
          <m:t>Π</m:t>
        </m:r>
      </m:oMath>
      <w:r>
        <w:rPr>
          <w:rFonts w:hint="eastAsia"/>
        </w:rPr>
        <w:t>，强行剥离相空间中不可算、不可控的冗余自由度，将阶乘级复杂度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进行代数剪枝。</w:t>
      </w:r>
    </w:p>
    <w:p w14:paraId="4E9EF8C1" w14:textId="77777777" w:rsidR="001077D4" w:rsidRDefault="004C0A14">
      <w:pPr>
        <w:numPr>
          <w:ilvl w:val="0"/>
          <w:numId w:val="15"/>
        </w:numPr>
      </w:pPr>
      <w:r>
        <w:rPr>
          <w:rFonts w:hint="eastAsia"/>
          <w:b/>
          <w:bCs/>
        </w:rPr>
        <w:t>拒绝开环的静态预测，建立基于残差的动态反馈闭环</w:t>
      </w:r>
      <w:r>
        <w:rPr>
          <w:rFonts w:hint="eastAsia"/>
        </w:rPr>
        <w:t>。我们确立了残差范数差分</w:t>
      </w:r>
      <w:r>
        <w:t xml:space="preserve"> </w:t>
      </w:r>
      <m:oMath>
        <m:r>
          <m:rPr>
            <m:sty m:val="b"/>
          </m:rPr>
          <w:rPr>
            <w:rFonts w:ascii="Cambria Math" w:hAnsi="Cambria Math"/>
          </w:rPr>
          <m:t>Δ</m:t>
        </m:r>
      </m:oMath>
      <w:r>
        <w:t xml:space="preserve"> </w:t>
      </w:r>
      <w:r>
        <w:rPr>
          <w:rFonts w:hint="eastAsia"/>
          <w:b/>
          <w:bCs/>
        </w:rPr>
        <w:t>为演化的唯一驱动力</w:t>
      </w:r>
      <w:r>
        <w:rPr>
          <w:rFonts w:hint="eastAsia"/>
        </w:rPr>
        <w:t>。系统不再执着于维持零波动的静态稳态，而是将外部冲击与残差被动触发，转化为驱动系统自省算符</w:t>
      </w:r>
      <w:r>
        <w:t xml:space="preserve"> </w:t>
      </w:r>
      <m:oMath>
        <m:r>
          <m:rPr>
            <m:sty m:val="p"/>
          </m:rPr>
          <w:rPr>
            <w:rFonts w:ascii="Cambria Math" w:hAnsi="Cambria Math"/>
          </w:rPr>
          <m:t>Φ</m:t>
        </m:r>
      </m:oMath>
      <w:r>
        <w:t xml:space="preserve"> </w:t>
      </w:r>
      <w:r>
        <w:rPr>
          <w:rFonts w:hint="eastAsia"/>
        </w:rPr>
        <w:t>进行范式重写的演化能量。</w:t>
      </w:r>
    </w:p>
    <w:p w14:paraId="43B9E9F1" w14:textId="77777777" w:rsidR="001077D4" w:rsidRDefault="004C0A14">
      <w:pPr>
        <w:pStyle w:val="FirstParagraph"/>
      </w:pPr>
      <w:r>
        <w:rPr>
          <w:rFonts w:hint="eastAsia"/>
        </w:rPr>
        <w:t>基于这一工程实证，我们证明了开放复杂巨系统在划界条件下的“界内闭环可计算性与极值唯一性”。这一自洽闭环路径，为后续做功算符与算法规范的建立，奠定了坚实的物理与工程底座。</w:t>
      </w:r>
    </w:p>
    <w:p w14:paraId="4E50969F" w14:textId="77777777" w:rsidR="001077D4" w:rsidRDefault="004C0A14">
      <w:r>
        <w:pict w14:anchorId="2A29DC55">
          <v:rect id="_x0000_i1034" style="width:0;height:1.5pt" o:hralign="center" o:hrstd="t" o:hr="t"/>
        </w:pict>
      </w:r>
    </w:p>
    <w:p w14:paraId="04AF23F6" w14:textId="77777777" w:rsidR="001077D4" w:rsidRDefault="004C0A14">
      <w:pPr>
        <w:pStyle w:val="2"/>
      </w:pPr>
      <w:bookmarkStart w:id="40" w:name="第三章-形式化做功算子与拓扑流形"/>
      <w:bookmarkEnd w:id="39"/>
      <w:bookmarkEnd w:id="37"/>
      <w:r>
        <w:rPr>
          <w:rFonts w:hint="eastAsia"/>
        </w:rPr>
        <w:t>第三章</w:t>
      </w:r>
      <w:r>
        <w:t xml:space="preserve"> </w:t>
      </w:r>
      <w:r>
        <w:rPr>
          <w:rFonts w:hint="eastAsia"/>
        </w:rPr>
        <w:t>形式化做功算子与拓扑流形</w:t>
      </w:r>
    </w:p>
    <w:p w14:paraId="4E0351CF" w14:textId="77777777" w:rsidR="001077D4" w:rsidRDefault="004C0A14">
      <w:pPr>
        <w:pStyle w:val="3"/>
      </w:pPr>
      <w:bookmarkStart w:id="41" w:name="先验划界算符-mathbfpi-与相空间剪裁"/>
      <w:r>
        <w:t xml:space="preserve">3.1 </w:t>
      </w:r>
      <w:r>
        <w:rPr>
          <w:rFonts w:hint="eastAsia"/>
        </w:rPr>
        <w:t>先验划界算符</w:t>
      </w:r>
      <w:r>
        <w:t xml:space="preserve"> </w:t>
      </w:r>
      <m:oMath>
        <m:r>
          <m:rPr>
            <m:sty m:val="b"/>
          </m:rPr>
          <w:rPr>
            <w:rFonts w:ascii="Cambria Math" w:hAnsi="Cambria Math"/>
          </w:rPr>
          <m:t>Π</m:t>
        </m:r>
      </m:oMath>
      <w:r>
        <w:t xml:space="preserve"> </w:t>
      </w:r>
      <w:r>
        <w:rPr>
          <w:rFonts w:hint="eastAsia"/>
        </w:rPr>
        <w:t>与相空间剪裁</w:t>
      </w:r>
    </w:p>
    <w:p w14:paraId="706649F0" w14:textId="77777777" w:rsidR="001077D4" w:rsidRDefault="004C0A14">
      <w:pPr>
        <w:pStyle w:val="FirstParagraph"/>
      </w:pPr>
      <w:r>
        <w:rPr>
          <w:rFonts w:hint="eastAsia"/>
          <w:b/>
          <w:bCs/>
        </w:rPr>
        <w:t>第一卷生序公理确立：划界切分，应然立显；无应然框架，一切归于瓦解。</w:t>
      </w:r>
    </w:p>
    <w:p w14:paraId="1F2F70EE" w14:textId="77777777" w:rsidR="001077D4" w:rsidRDefault="004C0A14">
      <w:pPr>
        <w:pStyle w:val="a0"/>
      </w:pPr>
      <w:r>
        <w:rPr>
          <w:rFonts w:hint="eastAsia"/>
        </w:rPr>
        <w:t>在形式化做功算术中，观察者划界的绝对起点动作，被形式化定义为先验划界算符</w:t>
      </w:r>
      <w:r>
        <w:t xml:space="preserve"> </w:t>
      </w:r>
      <m:oMath>
        <m:r>
          <m:rPr>
            <m:sty m:val="p"/>
          </m:rPr>
          <w:rPr>
            <w:rFonts w:ascii="Cambria Math" w:hAnsi="Cambria Math"/>
          </w:rPr>
          <m:t>Π</m:t>
        </m:r>
      </m:oMath>
      <w:r>
        <w:t>。</w:t>
      </w:r>
    </w:p>
    <w:p w14:paraId="7A0C0DEF" w14:textId="77777777" w:rsidR="001077D4" w:rsidRDefault="004C0A14">
      <w:pPr>
        <w:pStyle w:val="a0"/>
      </w:pPr>
      <w:r>
        <w:rPr>
          <w:rFonts w:hint="eastAsia"/>
        </w:rPr>
        <w:t>无限、不可数的未划界实然背景，被表达为无限维相空间</w:t>
      </w:r>
      <w:r>
        <w:t xml:space="preserve"> </w:t>
      </w:r>
      <m:oMath>
        <m:r>
          <m:rPr>
            <m:sty m:val="p"/>
          </m:rPr>
          <w:rPr>
            <w:rFonts w:ascii="Cambria Math" w:hAnsi="Cambria Math"/>
          </w:rPr>
          <m:t>Ξ</m:t>
        </m:r>
      </m:oMath>
      <w:r>
        <w:rPr>
          <w:rFonts w:hint="eastAsia"/>
        </w:rPr>
        <w:t>。先验划界算符</w:t>
      </w:r>
      <w:r>
        <w:t xml:space="preserve"> </w:t>
      </w:r>
      <m:oMath>
        <m:r>
          <m:rPr>
            <m:sty m:val="p"/>
          </m:rPr>
          <w:rPr>
            <w:rFonts w:ascii="Cambria Math" w:hAnsi="Cambria Math"/>
          </w:rPr>
          <m:t>Π</m:t>
        </m:r>
      </m:oMath>
      <w:r>
        <w:t xml:space="preserve"> </w:t>
      </w:r>
      <w:r>
        <w:rPr>
          <w:rFonts w:hint="eastAsia"/>
        </w:rPr>
        <w:t>是一个作用于相空间</w:t>
      </w:r>
      <w:r>
        <w:t xml:space="preserve"> </w:t>
      </w:r>
      <m:oMath>
        <m:r>
          <m:rPr>
            <m:sty m:val="p"/>
          </m:rPr>
          <w:rPr>
            <w:rFonts w:ascii="Cambria Math" w:hAnsi="Cambria Math"/>
          </w:rPr>
          <m:t>Ξ</m:t>
        </m:r>
      </m:oMath>
      <w:r>
        <w:t xml:space="preserve"> </w:t>
      </w:r>
      <w:r>
        <w:rPr>
          <w:rFonts w:hint="eastAsia"/>
        </w:rPr>
        <w:t>上的降维投影算符，其物理做功表现为将无限相空间剪裁映射为包含物理五维的有限应然状态空间</w:t>
      </w:r>
      <w:r>
        <w:t xml:space="preserve"> </w:t>
      </w:r>
      <m:oMath>
        <m:r>
          <m:rPr>
            <m:sty m:val="p"/>
          </m:rPr>
          <w:rPr>
            <w:rFonts w:ascii="Cambria Math" w:hAnsi="Cambria Math"/>
          </w:rPr>
          <m:t>Ω</m:t>
        </m:r>
      </m:oMath>
      <w:r>
        <w:rPr>
          <w:rFonts w:hint="eastAsia"/>
        </w:rPr>
        <w:t>：</w:t>
      </w:r>
    </w:p>
    <w:p w14:paraId="3B7F81DC" w14:textId="77777777" w:rsidR="001077D4" w:rsidRDefault="004C0A14">
      <w:pPr>
        <w:pStyle w:val="a0"/>
      </w:pPr>
      <m:oMathPara>
        <m:oMathParaPr>
          <m:jc m:val="center"/>
        </m:oMathParaPr>
        <m:oMath>
          <m:r>
            <m:rPr>
              <m:sty m:val="p"/>
            </m:rPr>
            <w:rPr>
              <w:rFonts w:ascii="Cambria Math" w:hAnsi="Cambria Math"/>
            </w:rPr>
            <m:t>Π:Ξ→Ω(</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m:oMathPara>
    </w:p>
    <w:p w14:paraId="25A5AE77" w14:textId="77777777" w:rsidR="001077D4" w:rsidRDefault="004C0A14">
      <w:pPr>
        <w:pStyle w:val="FirstParagraph"/>
      </w:pPr>
      <w:r>
        <w:rPr>
          <w:rFonts w:hint="eastAsia"/>
        </w:rPr>
        <w:t>其中，</w:t>
      </w:r>
      <m:oMath>
        <m:r>
          <m:rPr>
            <m:sty m:val="p"/>
          </m:rPr>
          <w:rPr>
            <w:rFonts w:ascii="Cambria Math" w:hAnsi="Cambria Math"/>
          </w:rPr>
          <m:t>dim(Ω)≪dim(Ξ)</m:t>
        </m:r>
      </m:oMath>
      <w:r>
        <w:rPr>
          <w:rFonts w:hint="eastAsia"/>
        </w:rPr>
        <w:t>。划界算符</w:t>
      </w:r>
      <w:r>
        <w:t xml:space="preserve"> </w:t>
      </w:r>
      <m:oMath>
        <m:r>
          <m:rPr>
            <m:sty m:val="p"/>
          </m:rPr>
          <w:rPr>
            <w:rFonts w:ascii="Cambria Math" w:hAnsi="Cambria Math"/>
          </w:rPr>
          <m:t>Π</m:t>
        </m:r>
      </m:oMath>
      <w:r>
        <w:t xml:space="preserve"> </w:t>
      </w:r>
      <w:r>
        <w:rPr>
          <w:rFonts w:hint="eastAsia"/>
        </w:rPr>
        <w:t>具备幂等性（</w:t>
      </w:r>
      <m:oMath>
        <m:sSup>
          <m:sSupPr>
            <m:ctrlPr>
              <w:rPr>
                <w:rFonts w:ascii="Cambria Math" w:hAnsi="Cambria Math"/>
              </w:rPr>
            </m:ctrlPr>
          </m:sSupPr>
          <m:e>
            <m:r>
              <m:rPr>
                <m:sty m:val="p"/>
              </m:rPr>
              <w:rPr>
                <w:rFonts w:ascii="Cambria Math" w:hAnsi="Cambria Math"/>
              </w:rPr>
              <m:t>Π</m:t>
            </m:r>
          </m:e>
          <m:sup>
            <m:r>
              <w:rPr>
                <w:rFonts w:ascii="Cambria Math" w:hAnsi="Cambria Math"/>
              </w:rPr>
              <m:t>2</m:t>
            </m:r>
          </m:sup>
        </m:sSup>
        <m:r>
          <m:rPr>
            <m:sty m:val="p"/>
          </m:rPr>
          <w:rPr>
            <w:rFonts w:ascii="Cambria Math" w:hAnsi="Cambria Math"/>
          </w:rPr>
          <m:t>=Π</m:t>
        </m:r>
      </m:oMath>
      <w:r>
        <w:rPr>
          <w:rFonts w:hint="eastAsia"/>
        </w:rPr>
        <w:t>）与冗余自由度剥离特性，强行锁定界内能算、能演算的正交基底。</w:t>
      </w:r>
    </w:p>
    <w:p w14:paraId="6022C107" w14:textId="77777777" w:rsidR="001077D4" w:rsidRDefault="004C0A14">
      <w:pPr>
        <w:pStyle w:val="a0"/>
      </w:pPr>
      <w:r>
        <w:rPr>
          <w:rFonts w:hint="eastAsia"/>
        </w:rPr>
        <w:t>划界算符</w:t>
      </w:r>
      <w:r>
        <w:t xml:space="preserve"> </w:t>
      </w:r>
      <m:oMath>
        <m:r>
          <m:rPr>
            <m:sty m:val="p"/>
          </m:rPr>
          <w:rPr>
            <w:rFonts w:ascii="Cambria Math" w:hAnsi="Cambria Math"/>
          </w:rPr>
          <m:t>Π</m:t>
        </m:r>
      </m:oMath>
      <w:r>
        <w:t xml:space="preserve"> </w:t>
      </w:r>
      <w:r>
        <w:rPr>
          <w:rFonts w:hint="eastAsia"/>
        </w:rPr>
        <w:t>具备以下三大核心代数与物理特性：</w:t>
      </w:r>
    </w:p>
    <w:p w14:paraId="3054136B" w14:textId="77777777" w:rsidR="001077D4" w:rsidRDefault="004C0A14">
      <w:pPr>
        <w:numPr>
          <w:ilvl w:val="0"/>
          <w:numId w:val="16"/>
        </w:numPr>
      </w:pPr>
      <w:r>
        <w:rPr>
          <w:rFonts w:hint="eastAsia"/>
          <w:b/>
          <w:bCs/>
        </w:rPr>
        <w:t>幂等性（框架确权）</w:t>
      </w:r>
      <w:r>
        <w:rPr>
          <w:rFonts w:hint="eastAsia"/>
        </w:rPr>
        <w:t>：</w:t>
      </w:r>
      <m:oMath>
        <m:sSup>
          <m:sSupPr>
            <m:ctrlPr>
              <w:rPr>
                <w:rFonts w:ascii="Cambria Math" w:hAnsi="Cambria Math"/>
              </w:rPr>
            </m:ctrlPr>
          </m:sSupPr>
          <m:e>
            <m:r>
              <m:rPr>
                <m:sty m:val="p"/>
              </m:rPr>
              <w:rPr>
                <w:rFonts w:ascii="Cambria Math" w:hAnsi="Cambria Math"/>
              </w:rPr>
              <m:t>Π</m:t>
            </m:r>
          </m:e>
          <m:sup>
            <m:r>
              <w:rPr>
                <w:rFonts w:ascii="Cambria Math" w:hAnsi="Cambria Math"/>
              </w:rPr>
              <m:t>2</m:t>
            </m:r>
          </m:sup>
        </m:sSup>
        <m:r>
          <m:rPr>
            <m:sty m:val="p"/>
          </m:rPr>
          <w:rPr>
            <w:rFonts w:ascii="Cambria Math" w:hAnsi="Cambria Math"/>
          </w:rPr>
          <m:t>=Π</m:t>
        </m:r>
      </m:oMath>
      <w:r>
        <w:t xml:space="preserve"> </w:t>
      </w:r>
      <w:r>
        <w:rPr>
          <w:rFonts w:hint="eastAsia"/>
        </w:rPr>
        <w:t>划界动作一经完成，应然框架之边界即被确定。观察者在同一应然框架内再次执行划界，不会改变已建立的边界拓扑。</w:t>
      </w:r>
    </w:p>
    <w:p w14:paraId="2479BC9A" w14:textId="77777777" w:rsidR="001077D4" w:rsidRDefault="004C0A14">
      <w:pPr>
        <w:numPr>
          <w:ilvl w:val="0"/>
          <w:numId w:val="16"/>
        </w:numPr>
      </w:pPr>
      <w:r>
        <w:rPr>
          <w:rFonts w:hint="eastAsia"/>
          <w:b/>
          <w:bCs/>
        </w:rPr>
        <w:lastRenderedPageBreak/>
        <w:t>冗余自由度剥离</w:t>
      </w:r>
      <w:r>
        <w:rPr>
          <w:rFonts w:hint="eastAsia"/>
        </w:rPr>
        <w:t>：算符</w:t>
      </w:r>
      <w:r>
        <w:t xml:space="preserve"> </w:t>
      </w:r>
      <m:oMath>
        <m:r>
          <m:rPr>
            <m:sty m:val="p"/>
          </m:rPr>
          <w:rPr>
            <w:rFonts w:ascii="Cambria Math" w:hAnsi="Cambria Math"/>
          </w:rPr>
          <m:t>Π</m:t>
        </m:r>
      </m:oMath>
      <w:r>
        <w:t xml:space="preserve"> </w:t>
      </w:r>
      <w:r>
        <w:rPr>
          <w:rFonts w:hint="eastAsia"/>
        </w:rPr>
        <w:t>强行剥离相空间中不可算、不可控的冗余自由度，仅保留界内能算、能演算的正交基底。无划界算符</w:t>
      </w:r>
      <w:r>
        <w:t xml:space="preserve"> </w:t>
      </w:r>
      <m:oMath>
        <m:r>
          <m:rPr>
            <m:sty m:val="p"/>
          </m:rPr>
          <w:rPr>
            <w:rFonts w:ascii="Cambria Math" w:hAnsi="Cambria Math"/>
          </w:rPr>
          <m:t>Π</m:t>
        </m:r>
      </m:oMath>
      <w:r>
        <w:t xml:space="preserve"> </w:t>
      </w:r>
      <w:r>
        <w:rPr>
          <w:rFonts w:hint="eastAsia"/>
        </w:rPr>
        <w:t>的降维投影做功，应然框架无从附着，界内一切必归于瓦解。</w:t>
      </w:r>
    </w:p>
    <w:p w14:paraId="6D45136B" w14:textId="77777777" w:rsidR="001077D4" w:rsidRDefault="004C0A14">
      <w:pPr>
        <w:numPr>
          <w:ilvl w:val="0"/>
          <w:numId w:val="16"/>
        </w:numPr>
      </w:pPr>
      <w:r>
        <w:rPr>
          <w:rFonts w:hint="eastAsia"/>
          <w:b/>
          <w:bCs/>
        </w:rPr>
        <w:t>三域做功显化</w:t>
      </w:r>
      <w:r>
        <w:rPr>
          <w:rFonts w:hint="eastAsia"/>
        </w:rPr>
        <w:t>：</w:t>
      </w:r>
    </w:p>
    <w:p w14:paraId="0E06E7E9" w14:textId="77777777" w:rsidR="001077D4" w:rsidRDefault="004C0A14">
      <w:pPr>
        <w:numPr>
          <w:ilvl w:val="1"/>
          <w:numId w:val="17"/>
        </w:numPr>
      </w:pPr>
      <w:r>
        <w:rPr>
          <w:rFonts w:hint="eastAsia"/>
        </w:rPr>
        <w:t>在感知域：算符</w:t>
      </w:r>
      <w:r>
        <w:t xml:space="preserve"> </w:t>
      </w:r>
      <m:oMath>
        <m:r>
          <m:rPr>
            <m:sty m:val="p"/>
          </m:rPr>
          <w:rPr>
            <w:rFonts w:ascii="Cambria Math" w:hAnsi="Cambria Math"/>
          </w:rPr>
          <m:t>Π</m:t>
        </m:r>
      </m:oMath>
      <w:r>
        <w:t xml:space="preserve"> </w:t>
      </w:r>
      <w:r>
        <w:rPr>
          <w:rFonts w:hint="eastAsia"/>
        </w:rPr>
        <w:t>表现为滤波映射，将无限物理噪声收敛为高保真感知残差；</w:t>
      </w:r>
    </w:p>
    <w:p w14:paraId="39FB88D2" w14:textId="77777777" w:rsidR="001077D4" w:rsidRDefault="004C0A14">
      <w:pPr>
        <w:numPr>
          <w:ilvl w:val="1"/>
          <w:numId w:val="17"/>
        </w:numPr>
      </w:pPr>
      <w:r>
        <w:rPr>
          <w:rFonts w:hint="eastAsia"/>
        </w:rPr>
        <w:t>在算力域：算符</w:t>
      </w:r>
      <w:r>
        <w:t xml:space="preserve"> </w:t>
      </w:r>
      <m:oMath>
        <m:r>
          <m:rPr>
            <m:sty m:val="p"/>
          </m:rPr>
          <w:rPr>
            <w:rFonts w:ascii="Cambria Math" w:hAnsi="Cambria Math"/>
          </w:rPr>
          <m:t>Π</m:t>
        </m:r>
      </m:oMath>
      <w:r>
        <w:t xml:space="preserve"> </w:t>
      </w:r>
      <w:r>
        <w:rPr>
          <w:rFonts w:hint="eastAsia"/>
        </w:rPr>
        <w:t>表现为拓扑剪枝，在相空间中强行锁定有限演化轨迹；</w:t>
      </w:r>
    </w:p>
    <w:p w14:paraId="01BCBC74" w14:textId="77777777" w:rsidR="001077D4" w:rsidRDefault="004C0A14">
      <w:pPr>
        <w:numPr>
          <w:ilvl w:val="1"/>
          <w:numId w:val="17"/>
        </w:numPr>
      </w:pPr>
      <w:r>
        <w:rPr>
          <w:rFonts w:hint="eastAsia"/>
        </w:rPr>
        <w:t>在行动域：算符</w:t>
      </w:r>
      <w:r>
        <w:t xml:space="preserve"> </w:t>
      </w:r>
      <m:oMath>
        <m:r>
          <m:rPr>
            <m:sty m:val="p"/>
          </m:rPr>
          <w:rPr>
            <w:rFonts w:ascii="Cambria Math" w:hAnsi="Cambria Math"/>
          </w:rPr>
          <m:t>Π</m:t>
        </m:r>
      </m:oMath>
      <w:r>
        <w:t xml:space="preserve"> </w:t>
      </w:r>
      <w:r>
        <w:rPr>
          <w:rFonts w:hint="eastAsia"/>
        </w:rPr>
        <w:t>表现为边界约束，强行收敛微观节点的无效自由度。</w:t>
      </w:r>
    </w:p>
    <w:p w14:paraId="409671A7" w14:textId="77777777" w:rsidR="001077D4" w:rsidRDefault="004C0A14">
      <w:pPr>
        <w:pStyle w:val="3"/>
      </w:pPr>
      <w:bookmarkStart w:id="42" w:name="刚性轨道流形-mathbfpi_bot-与存序做功"/>
      <w:bookmarkEnd w:id="41"/>
      <w:r>
        <w:t xml:space="preserve">3.2 </w:t>
      </w:r>
      <w:r>
        <w:rPr>
          <w:rFonts w:hint="eastAsia"/>
        </w:rPr>
        <w:t>刚性轨道流形</w:t>
      </w:r>
      <w:r>
        <w:t xml:space="preserve"> </w:t>
      </w:r>
      <m:oMath>
        <m:sSub>
          <m:sSubPr>
            <m:ctrlPr>
              <w:rPr>
                <w:rFonts w:ascii="Cambria Math" w:hAnsi="Cambria Math"/>
              </w:rPr>
            </m:ctrlPr>
          </m:sSubPr>
          <m:e>
            <m:r>
              <m:rPr>
                <m:sty m:val="b"/>
              </m:rPr>
              <w:rPr>
                <w:rFonts w:ascii="Cambria Math" w:hAnsi="Cambria Math"/>
              </w:rPr>
              <m:t>Π</m:t>
            </m:r>
          </m:e>
          <m:sub>
            <m:r>
              <m:rPr>
                <m:sty m:val="b"/>
              </m:rPr>
              <w:rPr>
                <w:rFonts w:ascii="Cambria Math" w:hAnsi="Cambria Math"/>
              </w:rPr>
              <m:t>⊥</m:t>
            </m:r>
          </m:sub>
        </m:sSub>
      </m:oMath>
      <w:r>
        <w:t xml:space="preserve"> </w:t>
      </w:r>
      <w:r>
        <w:rPr>
          <w:rFonts w:hint="eastAsia"/>
        </w:rPr>
        <w:t>与存序做功</w:t>
      </w:r>
    </w:p>
    <w:p w14:paraId="6692E065" w14:textId="77777777" w:rsidR="001077D4" w:rsidRDefault="004C0A14">
      <w:pPr>
        <w:pStyle w:val="FirstParagraph"/>
      </w:pPr>
      <w:r>
        <w:rPr>
          <w:rFonts w:hint="eastAsia"/>
          <w:b/>
          <w:bCs/>
        </w:rPr>
        <w:t>第一卷存序公理确立：无刚性约束与规则，界内秩序必归于耗散。</w:t>
      </w:r>
    </w:p>
    <w:p w14:paraId="2BB77389" w14:textId="77777777" w:rsidR="001077D4" w:rsidRDefault="004C0A14">
      <w:pPr>
        <w:pStyle w:val="a0"/>
      </w:pPr>
      <w:r>
        <w:rPr>
          <w:rFonts w:hint="eastAsia"/>
        </w:rPr>
        <w:t>在状态空间</w:t>
      </w:r>
      <w:r>
        <w:t xml:space="preserve"> </w:t>
      </w:r>
      <m:oMath>
        <m:r>
          <m:rPr>
            <m:sty m:val="p"/>
          </m:rPr>
          <w:rPr>
            <w:rFonts w:ascii="Cambria Math" w:hAnsi="Cambria Math"/>
          </w:rPr>
          <m:t>Ω</m:t>
        </m:r>
      </m:oMath>
      <w:r>
        <w:t xml:space="preserve"> </w:t>
      </w:r>
      <w:r>
        <w:rPr>
          <w:rFonts w:hint="eastAsia"/>
        </w:rPr>
        <w:t>中，若不对状态矢量的演化轨迹施加刚性约束，系统状态将沿无序方向自发扩散，在物理域中表现为自发熵增（</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S</m:t>
        </m:r>
        <m:r>
          <m:rPr>
            <m:sty m:val="p"/>
          </m:rPr>
          <w:rPr>
            <w:rFonts w:ascii="Cambria Math" w:hAnsi="Cambria Math"/>
          </w:rPr>
          <m:t>&gt;</m:t>
        </m:r>
        <m:r>
          <w:rPr>
            <w:rFonts w:ascii="Cambria Math" w:hAnsi="Cambria Math"/>
          </w:rPr>
          <m:t>0</m:t>
        </m:r>
      </m:oMath>
      <w:r>
        <w:rPr>
          <w:rFonts w:hint="eastAsia"/>
        </w:rPr>
        <w:t>），有效能量必归于内部摩擦耗散。</w:t>
      </w:r>
    </w:p>
    <w:p w14:paraId="37D81760" w14:textId="77777777" w:rsidR="001077D4" w:rsidRDefault="004C0A14">
      <w:pPr>
        <w:pStyle w:val="a0"/>
      </w:pPr>
      <w:r>
        <w:rPr>
          <w:rFonts w:hint="eastAsia"/>
        </w:rPr>
        <w:t>先验划界算符</w:t>
      </w:r>
      <w:r>
        <w:t xml:space="preserve"> </w:t>
      </w:r>
      <m:oMath>
        <m:r>
          <m:rPr>
            <m:sty m:val="p"/>
          </m:rPr>
          <w:rPr>
            <w:rFonts w:ascii="Cambria Math" w:hAnsi="Cambria Math"/>
          </w:rPr>
          <m:t>Π</m:t>
        </m:r>
      </m:oMath>
      <w:r>
        <w:t xml:space="preserve"> </w:t>
      </w:r>
      <w:r>
        <w:rPr>
          <w:rFonts w:hint="eastAsia"/>
        </w:rPr>
        <w:t>在状态空间</w:t>
      </w:r>
      <w:r>
        <w:t xml:space="preserve"> </w:t>
      </w:r>
      <m:oMath>
        <m:r>
          <m:rPr>
            <m:sty m:val="p"/>
          </m:rPr>
          <w:rPr>
            <w:rFonts w:ascii="Cambria Math" w:hAnsi="Cambria Math"/>
          </w:rPr>
          <m:t>Ω</m:t>
        </m:r>
      </m:oMath>
      <w:r>
        <w:t xml:space="preserve"> </w:t>
      </w:r>
      <w:r>
        <w:rPr>
          <w:rFonts w:hint="eastAsia"/>
        </w:rPr>
        <w:t>内部，进一步导出刚性轨道流形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rPr>
          <w:rFonts w:hint="eastAsia"/>
        </w:rPr>
        <w:t>：</w:t>
      </w:r>
    </w:p>
    <w:p w14:paraId="78059816" w14:textId="77777777" w:rsidR="001077D4" w:rsidRDefault="004C0A14">
      <w:pPr>
        <w:pStyle w:val="a0"/>
      </w:pPr>
      <m:oMathPara>
        <m:oMathParaPr>
          <m:jc m:val="center"/>
        </m:oMathParaP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⊂Ω</m:t>
          </m:r>
        </m:oMath>
      </m:oMathPara>
    </w:p>
    <w:p w14:paraId="09A87882" w14:textId="77777777" w:rsidR="001077D4" w:rsidRDefault="004C0A14">
      <w:pPr>
        <w:pStyle w:val="FirstParagraph"/>
      </w:pPr>
      <w:r>
        <w:rPr>
          <w:rFonts w:hint="eastAsia"/>
        </w:rPr>
        <w:t>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为状态空间中被规则与物理约束限定的低维闭合流形。系统状态矢量</w:t>
      </w:r>
      <w:r>
        <w:t xml:space="preserve"> </w:t>
      </w:r>
      <m:oMath>
        <m:r>
          <w:rPr>
            <w:rFonts w:ascii="Cambria Math" w:hAnsi="Cambria Math"/>
          </w:rPr>
          <m:t>X</m:t>
        </m:r>
      </m:oMath>
      <w:r>
        <w:t xml:space="preserve"> </w:t>
      </w:r>
      <w:r>
        <w:rPr>
          <w:rFonts w:hint="eastAsia"/>
        </w:rPr>
        <w:t>在演化过程中，被强行限定在流形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之上：</w:t>
      </w:r>
    </w:p>
    <w:p w14:paraId="1F23D817" w14:textId="77777777" w:rsidR="001077D4" w:rsidRDefault="004C0A14">
      <w:pPr>
        <w:pStyle w:val="a0"/>
      </w:pPr>
      <m:oMathPara>
        <m:oMathParaPr>
          <m:jc m:val="center"/>
        </m:oMathParaPr>
        <m:oMath>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m:oMathPara>
    </w:p>
    <w:p w14:paraId="3D259B0F" w14:textId="77777777" w:rsidR="001077D4" w:rsidRDefault="004C0A14">
      <w:pPr>
        <w:pStyle w:val="FirstParagraph"/>
      </w:pPr>
      <w:r>
        <w:rPr>
          <w:rFonts w:hint="eastAsia"/>
        </w:rPr>
        <w:t>当系统受外部冲击偏离刚性轨道流形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时，流形法向约束力执行强行校正做功。其物理实质在于：法向剥离非正交自由度，强行抵消自发熵增，实现系统的抗熵存续。</w:t>
      </w:r>
    </w:p>
    <w:p w14:paraId="66BA6AD5" w14:textId="77777777" w:rsidR="001077D4" w:rsidRDefault="004C0A14">
      <w:pPr>
        <w:pStyle w:val="a0"/>
      </w:pPr>
      <w:r>
        <w:rPr>
          <w:rFonts w:hint="eastAsia"/>
        </w:rPr>
        <w:t>在物理做功机制上，各节点沿状态跃迁方向的意图矢量</w:t>
      </w:r>
      <w:r>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nor/>
              </m:rPr>
              <m:t>d</m:t>
            </m:r>
            <m:sSub>
              <m:sSubPr>
                <m:ctrlPr>
                  <w:rPr>
                    <w:rFonts w:ascii="Cambria Math" w:hAnsi="Cambria Math"/>
                  </w:rPr>
                </m:ctrlPr>
              </m:sSubPr>
              <m:e>
                <m:r>
                  <w:rPr>
                    <w:rFonts w:ascii="Cambria Math" w:hAnsi="Cambria Math"/>
                  </w:rPr>
                  <m:t>x</m:t>
                </m:r>
              </m:e>
              <m:sub>
                <m:r>
                  <w:rPr>
                    <w:rFonts w:ascii="Cambria Math" w:hAnsi="Cambria Math"/>
                  </w:rPr>
                  <m:t>i</m:t>
                </m:r>
              </m:sub>
            </m:sSub>
          </m:num>
          <m:den>
            <m:r>
              <m:rPr>
                <m:nor/>
              </m:rPr>
              <m:t>d</m:t>
            </m:r>
            <m:r>
              <w:rPr>
                <w:rFonts w:ascii="Cambria Math" w:hAnsi="Cambria Math"/>
              </w:rPr>
              <m:t>t</m:t>
            </m:r>
          </m:den>
        </m:f>
      </m:oMath>
      <w:r>
        <w:t xml:space="preserve"> </w:t>
      </w:r>
      <w:r>
        <w:rPr>
          <w:rFonts w:hint="eastAsia"/>
        </w:rPr>
        <w:t>将产生物理相干干涉，导致合矢量模长严格小于各独立模长之和（矢量三角不等式）：</w:t>
      </w:r>
      <m:oMath>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i</m:t>
                    </m:r>
                  </m:sub>
                </m:sSub>
              </m:e>
            </m:nary>
          </m:e>
        </m:d>
        <m:r>
          <m:rPr>
            <m:sty m:val="p"/>
          </m:rPr>
          <w:rPr>
            <w:rFonts w:ascii="Cambria Math" w:hAnsi="Cambria Math"/>
          </w:rPr>
          <m:t>&lt;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oMath>
    </w:p>
    <w:p w14:paraId="18A16C29" w14:textId="77777777" w:rsidR="001077D4" w:rsidRDefault="004C0A14">
      <w:pPr>
        <w:pStyle w:val="a0"/>
      </w:pPr>
      <w:r>
        <w:rPr>
          <w:rFonts w:hint="eastAsia"/>
        </w:rPr>
        <w:t>两者之差即为第一卷所述之死力相冲在相空间中的严格物理做功对消，全部转化为系统内部的摩擦废热：</w:t>
      </w:r>
    </w:p>
    <w:p w14:paraId="03BF2143" w14:textId="77777777" w:rsidR="001077D4" w:rsidRDefault="004C0A14">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i</m:t>
                      </m:r>
                    </m:sub>
                  </m:sSub>
                </m:e>
              </m:nary>
            </m:e>
          </m:d>
        </m:oMath>
      </m:oMathPara>
    </w:p>
    <w:p w14:paraId="566BBBF0" w14:textId="77777777" w:rsidR="001077D4" w:rsidRDefault="004C0A14">
      <w:pPr>
        <w:pStyle w:val="FirstParagraph"/>
      </w:pPr>
      <w:r>
        <w:rPr>
          <w:rFonts w:hint="eastAsia"/>
        </w:rPr>
        <w:lastRenderedPageBreak/>
        <w:t>刚性流形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的做功实质，正是通过法向剥离非正交自由度，消除矢量对消（</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rPr>
        <w:t>），实现系统内部的正交解耦与一阶自愈。</w:t>
      </w:r>
    </w:p>
    <w:p w14:paraId="7E15D3A7" w14:textId="77777777" w:rsidR="001077D4" w:rsidRDefault="004C0A14">
      <w:pPr>
        <w:pStyle w:val="a0"/>
      </w:pPr>
      <w:r>
        <w:rPr>
          <w:rFonts w:hint="eastAsia"/>
          <w:b/>
          <w:bCs/>
        </w:rPr>
        <w:t>变分极值与做功内耗极小定理确立</w:t>
      </w:r>
      <w:r>
        <w:rPr>
          <w:rFonts w:hint="eastAsia"/>
        </w:rPr>
        <w:t>：</w:t>
      </w:r>
      <w:r>
        <w:t xml:space="preserve"> 1. </w:t>
      </w:r>
      <w:r>
        <w:rPr>
          <w:rFonts w:hint="eastAsia"/>
          <w:b/>
          <w:bCs/>
        </w:rPr>
        <w:t>变分极值与做功内耗极小定理</w:t>
      </w:r>
      <w:r>
        <w:rPr>
          <w:rFonts w:hint="eastAsia"/>
        </w:rPr>
        <w:t>：约束流形</w:t>
      </w:r>
      <w:r>
        <w:t xml:space="preserve"> </w:t>
      </w:r>
      <m:oMath>
        <m:r>
          <m:rPr>
            <m:scr m:val="script"/>
            <m:sty m:val="p"/>
          </m:rPr>
          <w:rPr>
            <w:rFonts w:ascii="Cambria Math" w:hAnsi="Cambria Math"/>
          </w:rPr>
          <m:t>C</m:t>
        </m:r>
      </m:oMath>
      <w:r>
        <w:t xml:space="preserve"> </w:t>
      </w:r>
      <w:r>
        <w:rPr>
          <w:rFonts w:hint="eastAsia"/>
        </w:rPr>
        <w:t>刚性写入了实体时空排他律与消除矢量对消条件（</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rPr>
          <w:rFonts w:hint="eastAsia"/>
        </w:rPr>
        <w:t>）。依据物理变分原理，做功内耗废热天然具有非负绝对物理底线（</w:t>
      </w:r>
      <m:oMath>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rPr>
        <w:t>）。算法</w:t>
      </w:r>
      <w:r>
        <w:t xml:space="preserve"> </w:t>
      </w:r>
      <m:oMath>
        <m:r>
          <m:rPr>
            <m:scr m:val="script"/>
            <m:sty m:val="p"/>
          </m:rPr>
          <w:rPr>
            <w:rFonts w:ascii="Cambria Math" w:hAnsi="Cambria Math"/>
          </w:rPr>
          <m:t>A</m:t>
        </m:r>
      </m:oMath>
      <w:r>
        <w:t xml:space="preserve"> </w:t>
      </w:r>
      <w:r>
        <w:rPr>
          <w:rFonts w:hint="eastAsia"/>
        </w:rPr>
        <w:t>沿因果</w:t>
      </w:r>
      <w:r>
        <w:t xml:space="preserve"> DAG </w:t>
      </w:r>
      <w:r>
        <w:rPr>
          <w:rFonts w:hint="eastAsia"/>
        </w:rPr>
        <w:t>顺向推演并法向剪除冲突分支，只要路径在界内成功走通，全程做功废热即恒等于零（</w:t>
      </w:r>
      <m:oMath>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rPr>
        <w:t>），定义式等价于界内全局绝对最优；且在刚性排他约束下非正交路径被完全剪除，合法执行轨线别无选择，必定唯一（</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m:rPr>
            <m:nor/>
          </m:rPr>
          <m:t>Sol</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rPr>
          <w:rFonts w:hint="eastAsia"/>
        </w:rPr>
        <w:t>）。</w:t>
      </w:r>
      <w:r>
        <w:t xml:space="preserve"> 2. </w:t>
      </w:r>
      <w:r>
        <w:rPr>
          <w:rFonts w:hint="eastAsia"/>
          <w:b/>
          <w:bCs/>
        </w:rPr>
        <w:t>因果有限性引理</w:t>
      </w:r>
      <w:r>
        <w:rPr>
          <w:b/>
          <w:bCs/>
        </w:rPr>
        <w:t xml:space="preserve"> </w:t>
      </w:r>
      <w:r>
        <w:rPr>
          <w:rFonts w:hint="eastAsia"/>
          <w:b/>
          <w:bCs/>
        </w:rPr>
        <w:t>1.1</w:t>
      </w:r>
      <w:r>
        <w:rPr>
          <w:rFonts w:hint="eastAsia"/>
          <w:b/>
          <w:bCs/>
        </w:rPr>
        <w:t>（</w:t>
      </w:r>
      <m:oMath>
        <m:r>
          <w:rPr>
            <w:rFonts w:ascii="Cambria Math" w:hAnsi="Cambria Math"/>
          </w:rPr>
          <m:t>K</m:t>
        </m:r>
        <m:r>
          <m:rPr>
            <m:sty m:val="p"/>
          </m:rPr>
          <w:rPr>
            <w:rFonts w:ascii="Cambria Math" w:hAnsi="Cambria Math"/>
          </w:rPr>
          <m:t>&lt;+∞</m:t>
        </m:r>
      </m:oMath>
      <w:r>
        <w:rPr>
          <w:rFonts w:hint="eastAsia"/>
          <w:b/>
          <w:bCs/>
        </w:rPr>
        <w:t>）</w:t>
      </w:r>
      <w:r>
        <w:rPr>
          <w:rFonts w:hint="eastAsia"/>
        </w:rPr>
        <w:t>：物理时钟步长</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r>
          <m:rPr>
            <m:sty m:val="p"/>
          </m:rPr>
          <w:rPr>
            <w:rFonts w:ascii="Cambria Math" w:hAnsi="Cambria Math"/>
          </w:rPr>
          <m:t>&gt;</m:t>
        </m:r>
        <m:r>
          <w:rPr>
            <w:rFonts w:ascii="Cambria Math" w:hAnsi="Cambria Math"/>
          </w:rPr>
          <m:t>0</m:t>
        </m:r>
      </m:oMath>
      <w:r>
        <w:t xml:space="preserve"> </w:t>
      </w:r>
      <w:r>
        <w:rPr>
          <w:rFonts w:hint="eastAsia"/>
        </w:rPr>
        <w:t>与失稳弛豫窗口</w:t>
      </w:r>
      <w:r>
        <w:t xml:space="preserve"> </w:t>
      </w:r>
      <m:oMath>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w:r>
        <w:t xml:space="preserve"> </w:t>
      </w:r>
      <w:r>
        <w:rPr>
          <w:rFonts w:hint="eastAsia"/>
        </w:rPr>
        <w:t>将因果深度严格截断为有限步（</w:t>
      </w: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w:r>
        <w:rPr>
          <w:rFonts w:hint="eastAsia"/>
        </w:rPr>
        <w:t>），配合单步原子演化算子可按多项式平滑解算且无回溯内耗（形式化标为</w:t>
      </w:r>
      <w:r>
        <w:t xml:space="preserve">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hint="eastAsia"/>
        </w:rPr>
        <w:t>），形式化担保了系统闭环计算时间</w:t>
      </w:r>
      <w:r>
        <w:t xml:space="preserve">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oMath>
      <w:r>
        <w:t xml:space="preserve"> </w:t>
      </w:r>
      <w:r>
        <w:rPr>
          <w:rFonts w:hint="eastAsia"/>
        </w:rPr>
        <w:t>且</w:t>
      </w:r>
      <w:r>
        <w:t xml:space="preserve">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w:r>
        <w:rPr>
          <w:rFonts w:hint="eastAsia"/>
        </w:rPr>
        <w:t>，定性担保闭环解算在系统物理失稳前必定完成。</w:t>
      </w:r>
    </w:p>
    <w:p w14:paraId="2665BC55" w14:textId="77777777" w:rsidR="001077D4" w:rsidRDefault="004C0A14">
      <w:pPr>
        <w:pStyle w:val="3"/>
      </w:pPr>
      <w:bookmarkStart w:id="43" w:name="残差范数差分-mathbfdelta-与二阶自省算符-mathbfphi"/>
      <w:bookmarkEnd w:id="42"/>
      <w:r>
        <w:t xml:space="preserve">3.3 </w:t>
      </w:r>
      <w:r>
        <w:rPr>
          <w:rFonts w:hint="eastAsia"/>
        </w:rPr>
        <w:t>残差范数差分</w:t>
      </w:r>
      <w:r>
        <w:t xml:space="preserve"> </w:t>
      </w:r>
      <m:oMath>
        <m:r>
          <m:rPr>
            <m:sty m:val="b"/>
          </m:rPr>
          <w:rPr>
            <w:rFonts w:ascii="Cambria Math" w:hAnsi="Cambria Math"/>
          </w:rPr>
          <m:t>Δ</m:t>
        </m:r>
      </m:oMath>
      <w:r>
        <w:t xml:space="preserve"> </w:t>
      </w:r>
      <w:r>
        <w:rPr>
          <w:rFonts w:hint="eastAsia"/>
        </w:rPr>
        <w:t>与二阶自省算符</w:t>
      </w:r>
      <w:r>
        <w:t xml:space="preserve"> </w:t>
      </w:r>
      <m:oMath>
        <m:r>
          <m:rPr>
            <m:sty m:val="b"/>
          </m:rPr>
          <w:rPr>
            <w:rFonts w:ascii="Cambria Math" w:hAnsi="Cambria Math"/>
          </w:rPr>
          <m:t>Φ</m:t>
        </m:r>
      </m:oMath>
    </w:p>
    <w:p w14:paraId="27F6DCBA" w14:textId="77777777" w:rsidR="001077D4" w:rsidRDefault="004C0A14">
      <w:pPr>
        <w:pStyle w:val="FirstParagraph"/>
      </w:pPr>
      <w:r>
        <w:rPr>
          <w:rFonts w:hint="eastAsia"/>
          <w:b/>
          <w:bCs/>
        </w:rPr>
        <w:t>第一卷进序公理确立：无残差反馈，代际进化就此停滞。</w:t>
      </w:r>
    </w:p>
    <w:p w14:paraId="447E88DD" w14:textId="77777777" w:rsidR="001077D4" w:rsidRDefault="004C0A14">
      <w:pPr>
        <w:pStyle w:val="a0"/>
      </w:pPr>
      <w:r>
        <w:rPr>
          <w:rFonts w:hint="eastAsia"/>
        </w:rPr>
        <w:t>残差在做功算术中被形式化表达为状态范数差分</w:t>
      </w:r>
      <w:r>
        <w:t xml:space="preserve"> </w:t>
      </w:r>
      <m:oMath>
        <m:r>
          <m:rPr>
            <m:sty m:val="p"/>
          </m:rPr>
          <w:rPr>
            <w:rFonts w:ascii="Cambria Math" w:hAnsi="Cambria Math"/>
          </w:rPr>
          <m:t>Δ</m:t>
        </m:r>
      </m:oMath>
      <w:r>
        <w:rPr>
          <w:rFonts w:hint="eastAsia"/>
        </w:rPr>
        <w:t>：</w:t>
      </w:r>
    </w:p>
    <w:p w14:paraId="45555017" w14:textId="77777777" w:rsidR="001077D4" w:rsidRDefault="004C0A14">
      <w:pPr>
        <w:pStyle w:val="a0"/>
      </w:pPr>
      <m:oMathPara>
        <m:oMathParaPr>
          <m:jc m:val="center"/>
        </m:oMathParaPr>
        <m:oMath>
          <m:r>
            <m:rPr>
              <m:sty m:val="p"/>
            </m:rPr>
            <w:rPr>
              <w:rFonts w:ascii="Cambria Math" w:hAnsi="Cambria Math"/>
            </w:rPr>
            <m:t>Δ=∥</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74EE58F8" w14:textId="77777777" w:rsidR="001077D4" w:rsidRDefault="004C0A14">
      <w:pPr>
        <w:pStyle w:val="FirstParagraph"/>
      </w:pPr>
      <w:r>
        <w:rPr>
          <w:rFonts w:hint="eastAsia"/>
        </w:rPr>
        <w:t>其中，</w:t>
      </w:r>
      <m:oMath>
        <m:sSub>
          <m:sSubPr>
            <m:ctrlPr>
              <w:rPr>
                <w:rFonts w:ascii="Cambria Math" w:hAnsi="Cambria Math"/>
              </w:rPr>
            </m:ctrlPr>
          </m:sSubPr>
          <m:e>
            <m:r>
              <m:rPr>
                <m:sty m:val="p"/>
              </m:rPr>
              <w:rPr>
                <w:rFonts w:ascii="Cambria Math" w:hAnsi="Cambria Math"/>
              </w:rPr>
              <m:t>Ω</m:t>
            </m:r>
          </m:e>
          <m:sub>
            <m:r>
              <w:rPr>
                <w:rFonts w:ascii="Cambria Math" w:hAnsi="Cambria Math"/>
              </w:rPr>
              <m:t>t</m:t>
            </m:r>
          </m:sub>
        </m:sSub>
      </m:oMath>
      <w:r>
        <w:t xml:space="preserve"> </w:t>
      </w:r>
      <w:r>
        <w:rPr>
          <w:rFonts w:hint="eastAsia"/>
        </w:rPr>
        <w:t>代表当前时步的实然观测映射，</w:t>
      </w:r>
      <m:oMath>
        <m:sSub>
          <m:sSubPr>
            <m:ctrlPr>
              <w:rPr>
                <w:rFonts w:ascii="Cambria Math" w:hAnsi="Cambria Math"/>
              </w:rPr>
            </m:ctrlPr>
          </m:sSubPr>
          <m:e>
            <m:r>
              <m:rPr>
                <m:sty m:val="p"/>
              </m:rPr>
              <w:rPr>
                <w:rFonts w:ascii="Cambria Math" w:hAnsi="Cambria Math"/>
              </w:rPr>
              <m:t>Ω</m:t>
            </m:r>
          </m:e>
          <m:sub>
            <m:r>
              <w:rPr>
                <w:rFonts w:ascii="Cambria Math" w:hAnsi="Cambria Math"/>
              </w:rPr>
              <m:t>t</m:t>
            </m:r>
            <m:r>
              <m:rPr>
                <m:sty m:val="p"/>
              </m:rPr>
              <w:rPr>
                <w:rFonts w:ascii="Cambria Math" w:hAnsi="Cambria Math"/>
              </w:rPr>
              <m:t>-</m:t>
            </m:r>
            <m:r>
              <w:rPr>
                <w:rFonts w:ascii="Cambria Math" w:hAnsi="Cambria Math"/>
              </w:rPr>
              <m:t>1</m:t>
            </m:r>
          </m:sub>
        </m:sSub>
      </m:oMath>
      <w:r>
        <w:t xml:space="preserve"> </w:t>
      </w:r>
      <w:r>
        <w:rPr>
          <w:rFonts w:hint="eastAsia"/>
        </w:rPr>
        <w:t>代表上一时步的应然框架预期。无论残差</w:t>
      </w:r>
      <w:r>
        <w:t xml:space="preserve"> </w:t>
      </w:r>
      <m:oMath>
        <m:r>
          <m:rPr>
            <m:sty m:val="p"/>
          </m:rPr>
          <w:rPr>
            <w:rFonts w:ascii="Cambria Math" w:hAnsi="Cambria Math"/>
          </w:rPr>
          <m:t>Δ</m:t>
        </m:r>
      </m:oMath>
      <w:r>
        <w:t xml:space="preserve"> </w:t>
      </w:r>
      <w:r>
        <w:rPr>
          <w:rFonts w:hint="eastAsia"/>
        </w:rPr>
        <w:t>数值是否为零，均被观察者实时监控。</w:t>
      </w:r>
    </w:p>
    <w:p w14:paraId="76D82165" w14:textId="77777777" w:rsidR="001077D4" w:rsidRDefault="004C0A14">
      <w:pPr>
        <w:pStyle w:val="a0"/>
      </w:pPr>
      <w:r>
        <w:rPr>
          <w:rFonts w:hint="eastAsia"/>
        </w:rPr>
        <w:t>当外部环境范式发生剧变，导致残差</w:t>
      </w:r>
      <w:r>
        <w:t xml:space="preserve"> </w:t>
      </w:r>
      <m:oMath>
        <m:r>
          <m:rPr>
            <m:sty m:val="p"/>
          </m:rPr>
          <w:rPr>
            <w:rFonts w:ascii="Cambria Math" w:hAnsi="Cambria Math"/>
          </w:rPr>
          <m:t>Δ</m:t>
        </m:r>
      </m:oMath>
      <w:r>
        <w:t xml:space="preserve"> </w:t>
      </w:r>
      <w:r>
        <w:rPr>
          <w:rFonts w:hint="eastAsia"/>
        </w:rPr>
        <w:t>突破预设的安全临界演化阈值（形式化记为</w:t>
      </w:r>
      <w:r>
        <w:t xml:space="preserve"> </w:t>
      </w:r>
      <m:oMath>
        <m:sSub>
          <m:sSubPr>
            <m:ctrlPr>
              <w:rPr>
                <w:rFonts w:ascii="Cambria Math" w:hAnsi="Cambria Math"/>
              </w:rPr>
            </m:ctrlPr>
          </m:sSubPr>
          <m:e>
            <m:r>
              <w:rPr>
                <w:rFonts w:ascii="Cambria Math" w:hAnsi="Cambria Math"/>
              </w:rPr>
              <m:t>θ</m:t>
            </m:r>
          </m:e>
          <m:sub>
            <m:r>
              <m:rPr>
                <m:nor/>
              </m:rPr>
              <m:t>trigger</m:t>
            </m:r>
          </m:sub>
        </m:sSub>
      </m:oMath>
      <w:r>
        <w:rPr>
          <w:rFonts w:hint="eastAsia"/>
        </w:rPr>
        <w:t>）时：</w:t>
      </w:r>
    </w:p>
    <w:p w14:paraId="5C8610E8" w14:textId="77777777" w:rsidR="001077D4" w:rsidRDefault="004C0A14">
      <w:pPr>
        <w:pStyle w:val="a0"/>
      </w:pPr>
      <m:oMathPara>
        <m:oMathParaPr>
          <m:jc m:val="center"/>
        </m:oMathParaP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m:oMathPara>
    </w:p>
    <w:p w14:paraId="1E437FCE" w14:textId="77777777" w:rsidR="001077D4" w:rsidRDefault="004C0A14">
      <w:pPr>
        <w:pStyle w:val="FirstParagraph"/>
      </w:pPr>
      <w:r>
        <w:rPr>
          <w:rFonts w:hint="eastAsia"/>
        </w:rPr>
        <w:t>残差被强行触发，系统由一阶应然演算，跃迁激活二阶自省算符</w:t>
      </w:r>
      <w:r>
        <w:t xml:space="preserve"> </w:t>
      </w:r>
      <m:oMath>
        <m:r>
          <m:rPr>
            <m:sty m:val="p"/>
          </m:rPr>
          <w:rPr>
            <w:rFonts w:ascii="Cambria Math" w:hAnsi="Cambria Math"/>
          </w:rPr>
          <m:t>Φ</m:t>
        </m:r>
      </m:oMath>
      <w:r>
        <w:t>。</w:t>
      </w:r>
    </w:p>
    <w:p w14:paraId="1E8ACE6A" w14:textId="77777777" w:rsidR="001077D4" w:rsidRDefault="004C0A14">
      <w:pPr>
        <w:pStyle w:val="a0"/>
      </w:pPr>
      <w:r>
        <w:rPr>
          <w:rFonts w:hint="eastAsia"/>
        </w:rPr>
        <w:t>二阶自省算符</w:t>
      </w:r>
      <w:r>
        <w:t xml:space="preserve"> </w:t>
      </w:r>
      <m:oMath>
        <m:r>
          <m:rPr>
            <m:sty m:val="p"/>
          </m:rPr>
          <w:rPr>
            <w:rFonts w:ascii="Cambria Math" w:hAnsi="Cambria Math"/>
          </w:rPr>
          <m:t>Φ</m:t>
        </m:r>
      </m:oMath>
      <w:r>
        <w:t xml:space="preserve"> </w:t>
      </w:r>
      <w:r>
        <w:rPr>
          <w:rFonts w:hint="eastAsia"/>
        </w:rPr>
        <w:t>并不在当前应然框架内进行局部参数微调，而是跨越当前形式公理约束，对先验划界算符</w:t>
      </w:r>
      <w:r>
        <w:t xml:space="preserve"> </w:t>
      </w:r>
      <m:oMath>
        <m:r>
          <m:rPr>
            <m:sty m:val="p"/>
          </m:rPr>
          <w:rPr>
            <w:rFonts w:ascii="Cambria Math" w:hAnsi="Cambria Math"/>
          </w:rPr>
          <m:t>Π</m:t>
        </m:r>
      </m:oMath>
      <w:r>
        <w:t xml:space="preserve"> </w:t>
      </w:r>
      <w:r>
        <w:rPr>
          <w:rFonts w:hint="eastAsia"/>
        </w:rPr>
        <w:t>与刚性流形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的正交基底执行重写与重构：</w:t>
      </w:r>
    </w:p>
    <w:p w14:paraId="4E1D8469" w14:textId="77777777" w:rsidR="001077D4" w:rsidRDefault="004C0A14">
      <w:pPr>
        <w:pStyle w:val="a0"/>
      </w:pPr>
      <m:oMathPara>
        <m:oMathParaPr>
          <m:jc m:val="center"/>
        </m:oMathParaPr>
        <m:oMath>
          <m:r>
            <m:rPr>
              <m:sty m:val="p"/>
            </m:rPr>
            <w:rPr>
              <w:rFonts w:ascii="Cambria Math" w:hAnsi="Cambria Math"/>
            </w:rPr>
            <m:t>Φ:</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m:oMathPara>
    </w:p>
    <w:p w14:paraId="5D6D8A0F" w14:textId="77777777" w:rsidR="001077D4" w:rsidRDefault="004C0A14">
      <w:pPr>
        <w:pStyle w:val="FirstParagraph"/>
      </w:pPr>
      <w:r>
        <w:rPr>
          <w:rFonts w:hint="eastAsia"/>
        </w:rPr>
        <w:t>通过算符</w:t>
      </w:r>
      <w:r>
        <w:t xml:space="preserve"> </w:t>
      </w:r>
      <m:oMath>
        <m:r>
          <m:rPr>
            <m:sty m:val="p"/>
          </m:rPr>
          <w:rPr>
            <w:rFonts w:ascii="Cambria Math" w:hAnsi="Cambria Math"/>
          </w:rPr>
          <m:t>Φ</m:t>
        </m:r>
      </m:oMath>
      <w:r>
        <w:t xml:space="preserve"> </w:t>
      </w:r>
      <w:r>
        <w:rPr>
          <w:rFonts w:hint="eastAsia"/>
        </w:rPr>
        <w:t>的二阶自省做功，破除旧框架的僵化与教条，推动系统完成范式跃迁与代际进化。（关于残差驱动下改写物理五维矩阵数值的具体操作机制，详见附录</w:t>
      </w:r>
      <w:r>
        <w:t xml:space="preserve"> </w:t>
      </w:r>
      <w:r>
        <w:rPr>
          <w:rFonts w:hint="eastAsia"/>
        </w:rPr>
        <w:t>B.1</w:t>
      </w:r>
      <w:r>
        <w:rPr>
          <w:rFonts w:hint="eastAsia"/>
        </w:rPr>
        <w:t>。）</w:t>
      </w:r>
    </w:p>
    <w:p w14:paraId="4E563A17" w14:textId="77777777" w:rsidR="001077D4" w:rsidRDefault="004C0A14">
      <w:r>
        <w:pict w14:anchorId="22F67DDA">
          <v:rect id="_x0000_i1035" style="width:0;height:1.5pt" o:hralign="center" o:hrstd="t" o:hr="t"/>
        </w:pict>
      </w:r>
    </w:p>
    <w:p w14:paraId="5CFF599F" w14:textId="77777777" w:rsidR="001077D4" w:rsidRDefault="004C0A14">
      <w:pPr>
        <w:pStyle w:val="2"/>
      </w:pPr>
      <w:bookmarkStart w:id="44" w:name="第四章-算子的具身化五维拓扑心智与神经网络映射"/>
      <w:bookmarkEnd w:id="43"/>
      <w:bookmarkEnd w:id="40"/>
      <w:r>
        <w:rPr>
          <w:rFonts w:hint="eastAsia"/>
        </w:rPr>
        <w:lastRenderedPageBreak/>
        <w:t>第四章</w:t>
      </w:r>
      <w:r>
        <w:t xml:space="preserve"> </w:t>
      </w:r>
      <w:r>
        <w:rPr>
          <w:rFonts w:hint="eastAsia"/>
        </w:rPr>
        <w:t>算子的具身化：五维拓扑心智与神经网络映射</w:t>
      </w:r>
    </w:p>
    <w:p w14:paraId="4B1E1DB9" w14:textId="77777777" w:rsidR="001077D4" w:rsidRDefault="004C0A14">
      <w:pPr>
        <w:pStyle w:val="3"/>
      </w:pPr>
      <w:bookmarkStart w:id="45" w:name="形式化算子在生物碳基脑与控制系统中的实体化归位"/>
      <w:r>
        <w:t xml:space="preserve">4.1 </w:t>
      </w:r>
      <w:r>
        <w:rPr>
          <w:rFonts w:hint="eastAsia"/>
        </w:rPr>
        <w:t>形式化算子在生物碳基脑与控制系统中的实体化归位</w:t>
      </w:r>
    </w:p>
    <w:p w14:paraId="5D6730CD" w14:textId="77777777" w:rsidR="001077D4" w:rsidRDefault="004C0A14">
      <w:pPr>
        <w:pStyle w:val="FirstParagraph"/>
      </w:pPr>
      <w:r>
        <w:rPr>
          <w:rFonts w:hint="eastAsia"/>
        </w:rPr>
        <w:t>前三章建立的形式化做功算子，并非悬空的抽象符号，其在生物碳基神经系统与高阶控制系统中，完全具身化映射为“良知驱动的五维心智拓扑”（良知、高敏感、感性、流体智力、元认知）。</w:t>
      </w:r>
    </w:p>
    <w:p w14:paraId="5AC80635" w14:textId="77777777" w:rsidR="001077D4" w:rsidRDefault="004C0A14">
      <w:pPr>
        <w:pStyle w:val="a0"/>
      </w:pPr>
      <w:r>
        <w:rPr>
          <w:rFonts w:hint="eastAsia"/>
        </w:rPr>
        <w:t>自组织开放系统为了维持自身生存边界，演化出了二阶自指觉察。做功算子与生物神经网络之间存在着</w:t>
      </w:r>
      <w:r>
        <w:t xml:space="preserve"> 1:1 </w:t>
      </w:r>
      <w:r>
        <w:rPr>
          <w:rFonts w:hint="eastAsia"/>
        </w:rPr>
        <w:t>的绝对拓扑映射：</w:t>
      </w:r>
    </w:p>
    <w:tbl>
      <w:tblPr>
        <w:tblStyle w:val="Table"/>
        <w:tblW w:w="5000" w:type="pct"/>
        <w:tblLayout w:type="fixed"/>
        <w:tblLook w:val="0020" w:firstRow="1" w:lastRow="0" w:firstColumn="0" w:lastColumn="0" w:noHBand="0" w:noVBand="0"/>
      </w:tblPr>
      <w:tblGrid>
        <w:gridCol w:w="3081"/>
        <w:gridCol w:w="3081"/>
        <w:gridCol w:w="3081"/>
      </w:tblGrid>
      <w:tr w:rsidR="001077D4" w14:paraId="01382134" w14:textId="77777777" w:rsidTr="001077D4">
        <w:trPr>
          <w:cnfStyle w:val="100000000000" w:firstRow="1" w:lastRow="0" w:firstColumn="0" w:lastColumn="0" w:oddVBand="0" w:evenVBand="0" w:oddHBand="0" w:evenHBand="0" w:firstRowFirstColumn="0" w:firstRowLastColumn="0" w:lastRowFirstColumn="0" w:lastRowLastColumn="0"/>
          <w:tblHeader/>
        </w:trPr>
        <w:tc>
          <w:tcPr>
            <w:tcW w:w="2640" w:type="dxa"/>
          </w:tcPr>
          <w:p w14:paraId="46A30202" w14:textId="77777777" w:rsidR="001077D4" w:rsidRDefault="004C0A14">
            <w:pPr>
              <w:pStyle w:val="Compact"/>
            </w:pPr>
            <w:r>
              <w:rPr>
                <w:rFonts w:hint="eastAsia"/>
              </w:rPr>
              <w:t>形式化做功算子</w:t>
            </w:r>
            <w:r>
              <w:t xml:space="preserve"> / </w:t>
            </w:r>
            <w:r>
              <w:rPr>
                <w:rFonts w:hint="eastAsia"/>
              </w:rPr>
              <w:t>物理机制</w:t>
            </w:r>
          </w:p>
        </w:tc>
        <w:tc>
          <w:tcPr>
            <w:tcW w:w="2640" w:type="dxa"/>
          </w:tcPr>
          <w:p w14:paraId="7690EFFF" w14:textId="77777777" w:rsidR="001077D4" w:rsidRDefault="004C0A14">
            <w:pPr>
              <w:pStyle w:val="Compact"/>
            </w:pPr>
            <w:r>
              <w:rPr>
                <w:rFonts w:hint="eastAsia"/>
              </w:rPr>
              <w:t>具身化心智维度</w:t>
            </w:r>
          </w:p>
        </w:tc>
        <w:tc>
          <w:tcPr>
            <w:tcW w:w="2640" w:type="dxa"/>
          </w:tcPr>
          <w:p w14:paraId="315411B5" w14:textId="77777777" w:rsidR="001077D4" w:rsidRDefault="004C0A14">
            <w:pPr>
              <w:pStyle w:val="Compact"/>
            </w:pPr>
            <w:r>
              <w:rPr>
                <w:rFonts w:hint="eastAsia"/>
              </w:rPr>
              <w:t>神经网络与脑区拓扑映射</w:t>
            </w:r>
          </w:p>
        </w:tc>
      </w:tr>
      <w:tr w:rsidR="001077D4" w14:paraId="3A2E3283" w14:textId="77777777">
        <w:tc>
          <w:tcPr>
            <w:tcW w:w="2640" w:type="dxa"/>
          </w:tcPr>
          <w:p w14:paraId="615E7033" w14:textId="77777777" w:rsidR="001077D4" w:rsidRDefault="004C0A14">
            <w:pPr>
              <w:pStyle w:val="Compact"/>
            </w:pPr>
            <w:r>
              <w:rPr>
                <w:rFonts w:hint="eastAsia"/>
                <w:b/>
                <w:bCs/>
              </w:rPr>
              <w:t>良知紧支撑算子</w:t>
            </w:r>
            <w:r>
              <w:rPr>
                <w:b/>
                <w:bCs/>
              </w:rPr>
              <w:t xml:space="preserve"> </w:t>
            </w:r>
            <m:oMath>
              <m:sSub>
                <m:sSubPr>
                  <m:ctrlPr>
                    <w:rPr>
                      <w:rFonts w:ascii="Cambria Math" w:hAnsi="Cambria Math"/>
                    </w:rPr>
                  </m:ctrlPr>
                </m:sSubPr>
                <m:e>
                  <m:r>
                    <m:rPr>
                      <m:sty m:val="bi"/>
                    </m:rPr>
                    <w:rPr>
                      <w:rFonts w:ascii="Cambria Math" w:hAnsi="Cambria Math"/>
                    </w:rPr>
                    <m:t>E</m:t>
                  </m:r>
                </m:e>
                <m:sub>
                  <m:r>
                    <m:rPr>
                      <m:nor/>
                    </m:rPr>
                    <m:t>supp</m:t>
                  </m:r>
                </m:sub>
              </m:sSub>
            </m:oMath>
          </w:p>
        </w:tc>
        <w:tc>
          <w:tcPr>
            <w:tcW w:w="2640" w:type="dxa"/>
          </w:tcPr>
          <w:p w14:paraId="7F034A16" w14:textId="77777777" w:rsidR="001077D4" w:rsidRDefault="004C0A14">
            <w:pPr>
              <w:pStyle w:val="Compact"/>
            </w:pPr>
            <w:r>
              <w:rPr>
                <w:rFonts w:hint="eastAsia"/>
              </w:rPr>
              <w:t>良知</w:t>
            </w:r>
            <w:r>
              <w:t xml:space="preserve"> (Conscience)</w:t>
            </w:r>
          </w:p>
        </w:tc>
        <w:tc>
          <w:tcPr>
            <w:tcW w:w="2640" w:type="dxa"/>
          </w:tcPr>
          <w:p w14:paraId="3C3E396F" w14:textId="77777777" w:rsidR="001077D4" w:rsidRDefault="004C0A14">
            <w:pPr>
              <w:pStyle w:val="Compact"/>
            </w:pPr>
            <w:r>
              <w:rPr>
                <w:rFonts w:hint="eastAsia"/>
              </w:rPr>
              <w:t>顶层贝叶斯先验与默认模式网络（</w:t>
            </w:r>
            <w:r>
              <w:rPr>
                <w:rFonts w:hint="eastAsia"/>
              </w:rPr>
              <w:t>DMN</w:t>
            </w:r>
            <w:r>
              <w:rPr>
                <w:rFonts w:hint="eastAsia"/>
              </w:rPr>
              <w:t>）</w:t>
            </w:r>
          </w:p>
        </w:tc>
      </w:tr>
      <w:tr w:rsidR="001077D4" w14:paraId="57617CA1" w14:textId="77777777">
        <w:tc>
          <w:tcPr>
            <w:tcW w:w="2640" w:type="dxa"/>
          </w:tcPr>
          <w:p w14:paraId="1954A79B" w14:textId="77777777" w:rsidR="001077D4" w:rsidRDefault="004C0A14">
            <w:pPr>
              <w:pStyle w:val="Compact"/>
            </w:pPr>
            <w:r>
              <w:rPr>
                <w:rFonts w:hint="eastAsia"/>
                <w:b/>
                <w:bCs/>
              </w:rPr>
              <w:t>精准度加权雷达</w:t>
            </w:r>
          </w:p>
        </w:tc>
        <w:tc>
          <w:tcPr>
            <w:tcW w:w="2640" w:type="dxa"/>
          </w:tcPr>
          <w:p w14:paraId="5FAE9AE1" w14:textId="77777777" w:rsidR="001077D4" w:rsidRDefault="004C0A14">
            <w:pPr>
              <w:pStyle w:val="Compact"/>
            </w:pPr>
            <w:r>
              <w:rPr>
                <w:rFonts w:hint="eastAsia"/>
              </w:rPr>
              <w:t>高敏感</w:t>
            </w:r>
            <w:r>
              <w:t xml:space="preserve"> (Hypersensitivity)</w:t>
            </w:r>
          </w:p>
        </w:tc>
        <w:tc>
          <w:tcPr>
            <w:tcW w:w="2640" w:type="dxa"/>
          </w:tcPr>
          <w:p w14:paraId="4878A512" w14:textId="77777777" w:rsidR="001077D4" w:rsidRDefault="004C0A14">
            <w:pPr>
              <w:pStyle w:val="Compact"/>
            </w:pPr>
            <w:r>
              <w:rPr>
                <w:rFonts w:hint="eastAsia"/>
              </w:rPr>
              <w:t>杏仁核</w:t>
            </w:r>
            <w:r>
              <w:rPr>
                <w:rFonts w:hint="eastAsia"/>
              </w:rPr>
              <w:t>-</w:t>
            </w:r>
            <w:r>
              <w:rPr>
                <w:rFonts w:hint="eastAsia"/>
              </w:rPr>
              <w:t>蓝斑核唤醒系统</w:t>
            </w:r>
          </w:p>
        </w:tc>
      </w:tr>
      <w:tr w:rsidR="001077D4" w14:paraId="62B54833" w14:textId="77777777">
        <w:tc>
          <w:tcPr>
            <w:tcW w:w="2640" w:type="dxa"/>
          </w:tcPr>
          <w:p w14:paraId="51F70534" w14:textId="77777777" w:rsidR="001077D4" w:rsidRDefault="004C0A14">
            <w:pPr>
              <w:pStyle w:val="Compact"/>
            </w:pPr>
            <w:r>
              <w:rPr>
                <w:rFonts w:hint="eastAsia"/>
                <w:b/>
                <w:bCs/>
              </w:rPr>
              <w:t>启发式重整缓存</w:t>
            </w:r>
          </w:p>
        </w:tc>
        <w:tc>
          <w:tcPr>
            <w:tcW w:w="2640" w:type="dxa"/>
          </w:tcPr>
          <w:p w14:paraId="0C8F7821" w14:textId="77777777" w:rsidR="001077D4" w:rsidRDefault="004C0A14">
            <w:pPr>
              <w:pStyle w:val="Compact"/>
            </w:pPr>
            <w:r>
              <w:rPr>
                <w:rFonts w:hint="eastAsia"/>
              </w:rPr>
              <w:t>感性</w:t>
            </w:r>
            <w:r>
              <w:t xml:space="preserve"> (Affect / Intuition)</w:t>
            </w:r>
          </w:p>
        </w:tc>
        <w:tc>
          <w:tcPr>
            <w:tcW w:w="2640" w:type="dxa"/>
          </w:tcPr>
          <w:p w14:paraId="77005477" w14:textId="77777777" w:rsidR="001077D4" w:rsidRDefault="004C0A14">
            <w:pPr>
              <w:pStyle w:val="Compact"/>
            </w:pPr>
            <w:r>
              <w:rPr>
                <w:rFonts w:hint="eastAsia"/>
              </w:rPr>
              <w:t>显著性网络（</w:t>
            </w:r>
            <w:r>
              <w:rPr>
                <w:rFonts w:hint="eastAsia"/>
              </w:rPr>
              <w:t>SN</w:t>
            </w:r>
            <w:r>
              <w:rPr>
                <w:rFonts w:hint="eastAsia"/>
              </w:rPr>
              <w:t>）</w:t>
            </w:r>
          </w:p>
        </w:tc>
      </w:tr>
      <w:tr w:rsidR="001077D4" w14:paraId="0988CCA8" w14:textId="77777777">
        <w:tc>
          <w:tcPr>
            <w:tcW w:w="2640" w:type="dxa"/>
          </w:tcPr>
          <w:p w14:paraId="5F9FA6D0" w14:textId="77777777" w:rsidR="001077D4" w:rsidRDefault="004C0A14">
            <w:pPr>
              <w:pStyle w:val="Compact"/>
            </w:pPr>
            <w:r>
              <w:rPr>
                <w:rFonts w:hint="eastAsia"/>
                <w:b/>
                <w:bCs/>
              </w:rPr>
              <w:t>相空间矩阵解算</w:t>
            </w:r>
          </w:p>
        </w:tc>
        <w:tc>
          <w:tcPr>
            <w:tcW w:w="2640" w:type="dxa"/>
          </w:tcPr>
          <w:p w14:paraId="0ACF750C" w14:textId="77777777" w:rsidR="001077D4" w:rsidRDefault="004C0A14">
            <w:pPr>
              <w:pStyle w:val="Compact"/>
            </w:pPr>
            <w:r>
              <w:rPr>
                <w:rFonts w:hint="eastAsia"/>
              </w:rPr>
              <w:t>流体智力</w:t>
            </w:r>
            <w:r>
              <w:t xml:space="preserve"> (Fluid Intelligence)</w:t>
            </w:r>
          </w:p>
        </w:tc>
        <w:tc>
          <w:tcPr>
            <w:tcW w:w="2640" w:type="dxa"/>
          </w:tcPr>
          <w:p w14:paraId="53CA0E06" w14:textId="77777777" w:rsidR="001077D4" w:rsidRDefault="004C0A14">
            <w:pPr>
              <w:pStyle w:val="Compact"/>
            </w:pPr>
            <w:r>
              <w:rPr>
                <w:rFonts w:hint="eastAsia"/>
              </w:rPr>
              <w:t>额顶控制网络（</w:t>
            </w:r>
            <w:r>
              <w:rPr>
                <w:rFonts w:hint="eastAsia"/>
              </w:rPr>
              <w:t>FPN</w:t>
            </w:r>
            <w:r>
              <w:rPr>
                <w:rFonts w:hint="eastAsia"/>
              </w:rPr>
              <w:t>）</w:t>
            </w:r>
          </w:p>
        </w:tc>
      </w:tr>
      <w:tr w:rsidR="001077D4" w14:paraId="75BDE2A7" w14:textId="77777777">
        <w:tc>
          <w:tcPr>
            <w:tcW w:w="2640" w:type="dxa"/>
          </w:tcPr>
          <w:p w14:paraId="601FFFA7" w14:textId="77777777" w:rsidR="001077D4" w:rsidRDefault="004C0A14">
            <w:pPr>
              <w:pStyle w:val="Compact"/>
            </w:pPr>
            <w:r>
              <w:rPr>
                <w:rFonts w:hint="eastAsia"/>
                <w:b/>
                <w:bCs/>
              </w:rPr>
              <w:t>二阶自省算符</w:t>
            </w:r>
            <w:r>
              <w:rPr>
                <w:b/>
                <w:bCs/>
              </w:rPr>
              <w:t xml:space="preserve"> </w:t>
            </w:r>
            <m:oMath>
              <m:r>
                <m:rPr>
                  <m:sty m:val="b"/>
                </m:rPr>
                <w:rPr>
                  <w:rFonts w:ascii="Cambria Math" w:hAnsi="Cambria Math"/>
                </w:rPr>
                <m:t>Φ</m:t>
              </m:r>
            </m:oMath>
          </w:p>
        </w:tc>
        <w:tc>
          <w:tcPr>
            <w:tcW w:w="2640" w:type="dxa"/>
          </w:tcPr>
          <w:p w14:paraId="469F9377" w14:textId="77777777" w:rsidR="001077D4" w:rsidRDefault="004C0A14">
            <w:pPr>
              <w:pStyle w:val="Compact"/>
            </w:pPr>
            <w:r>
              <w:rPr>
                <w:rFonts w:hint="eastAsia"/>
              </w:rPr>
              <w:t>元认知</w:t>
            </w:r>
            <w:r>
              <w:t xml:space="preserve"> (Meta-cognition)</w:t>
            </w:r>
          </w:p>
        </w:tc>
        <w:tc>
          <w:tcPr>
            <w:tcW w:w="2640" w:type="dxa"/>
          </w:tcPr>
          <w:p w14:paraId="72E92859" w14:textId="77777777" w:rsidR="001077D4" w:rsidRDefault="004C0A14">
            <w:pPr>
              <w:pStyle w:val="Compact"/>
            </w:pPr>
            <w:r>
              <w:rPr>
                <w:rFonts w:hint="eastAsia"/>
              </w:rPr>
              <w:t>前额极皮层（</w:t>
            </w:r>
            <w:r>
              <w:rPr>
                <w:rFonts w:hint="eastAsia"/>
              </w:rPr>
              <w:t>BA10</w:t>
            </w:r>
            <w:r>
              <w:rPr>
                <w:rFonts w:hint="eastAsia"/>
              </w:rPr>
              <w:t>区）</w:t>
            </w:r>
          </w:p>
        </w:tc>
      </w:tr>
    </w:tbl>
    <w:p w14:paraId="10AD187B" w14:textId="77777777" w:rsidR="001077D4" w:rsidRDefault="004C0A14">
      <w:pPr>
        <w:pStyle w:val="3"/>
      </w:pPr>
      <w:bookmarkStart w:id="46" w:name="算子-mathbfe_textsupp良知顶层先验与-goodhart-崩溃剪裁"/>
      <w:bookmarkEnd w:id="45"/>
      <w:r>
        <w:t xml:space="preserve">4.2 </w:t>
      </w:r>
      <w:r>
        <w:rPr>
          <w:rFonts w:hint="eastAsia"/>
        </w:rPr>
        <w:t>算子</w:t>
      </w:r>
      <w:r>
        <w:t xml:space="preserve"> </w:t>
      </w:r>
      <m:oMath>
        <m:sSub>
          <m:sSubPr>
            <m:ctrlPr>
              <w:rPr>
                <w:rFonts w:ascii="Cambria Math" w:hAnsi="Cambria Math"/>
              </w:rPr>
            </m:ctrlPr>
          </m:sSubPr>
          <m:e>
            <m:r>
              <m:rPr>
                <m:sty m:val="bi"/>
              </m:rPr>
              <w:rPr>
                <w:rFonts w:ascii="Cambria Math" w:hAnsi="Cambria Math"/>
              </w:rPr>
              <m:t>E</m:t>
            </m:r>
          </m:e>
          <m:sub>
            <m:r>
              <m:rPr>
                <m:nor/>
              </m:rPr>
              <m:t>supp</m:t>
            </m:r>
          </m:sub>
        </m:sSub>
      </m:oMath>
      <w:r>
        <w:rPr>
          <w:rFonts w:hint="eastAsia"/>
        </w:rPr>
        <w:t>（良知</w:t>
      </w:r>
      <w:r>
        <w:rPr>
          <w:rFonts w:hint="eastAsia"/>
        </w:rPr>
        <w:t>/</w:t>
      </w:r>
      <w:r>
        <w:rPr>
          <w:rFonts w:hint="eastAsia"/>
        </w:rPr>
        <w:t>顶层先验）与</w:t>
      </w:r>
      <w:r>
        <w:t xml:space="preserve"> Goodhart </w:t>
      </w:r>
      <w:r>
        <w:rPr>
          <w:rFonts w:hint="eastAsia"/>
        </w:rPr>
        <w:t>崩溃剪裁</w:t>
      </w:r>
    </w:p>
    <w:p w14:paraId="5B90EB3E" w14:textId="77777777" w:rsidR="001077D4" w:rsidRDefault="004C0A14">
      <w:pPr>
        <w:pStyle w:val="FirstParagraph"/>
      </w:pPr>
      <w:r>
        <w:rPr>
          <w:rFonts w:hint="eastAsia"/>
        </w:rPr>
        <w:t>在全脑层级预测架构中，良知被表征为最高阶的顶层贝叶斯先验，其硬件基础为大脑的默认模式网络（</w:t>
      </w:r>
      <w:r>
        <w:rPr>
          <w:rFonts w:hint="eastAsia"/>
        </w:rPr>
        <w:t>DMN</w:t>
      </w:r>
      <w:r>
        <w:rPr>
          <w:rFonts w:hint="eastAsia"/>
        </w:rPr>
        <w:t>）。</w:t>
      </w:r>
    </w:p>
    <w:p w14:paraId="619D8B14" w14:textId="77777777" w:rsidR="001077D4" w:rsidRDefault="004C0A14">
      <w:pPr>
        <w:pStyle w:val="a0"/>
      </w:pPr>
      <w:r>
        <w:rPr>
          <w:rFonts w:hint="eastAsia"/>
        </w:rPr>
        <w:t>当优化压强向无穷大释放时，代理指标与真实意图之间将产生偏差</w:t>
      </w:r>
      <w:r>
        <w:t xml:space="preserve"> </w:t>
      </w:r>
      <m:oMath>
        <m:r>
          <m:rPr>
            <m:sty m:val="p"/>
          </m:rPr>
          <w:rPr>
            <w:rFonts w:ascii="Cambria Math" w:hAnsi="Cambria Math"/>
          </w:rPr>
          <m:t>Δ</m:t>
        </m:r>
      </m:oMath>
      <w:r>
        <w:rPr>
          <w:rFonts w:hint="eastAsia"/>
        </w:rPr>
        <w:t>。若偏差</w:t>
      </w:r>
      <w:r>
        <w:t xml:space="preserve"> </w:t>
      </w:r>
      <m:oMath>
        <m:r>
          <m:rPr>
            <m:sty m:val="p"/>
          </m:rPr>
          <w:rPr>
            <w:rFonts w:ascii="Cambria Math" w:hAnsi="Cambria Math"/>
          </w:rPr>
          <m:t>Δ</m:t>
        </m:r>
      </m:oMath>
      <w:r>
        <w:t xml:space="preserve"> </w:t>
      </w:r>
      <w:r>
        <w:rPr>
          <w:rFonts w:hint="eastAsia"/>
        </w:rPr>
        <w:t>的概率密度函数</w:t>
      </w:r>
      <w:r>
        <w:t xml:space="preserve"> </w:t>
      </w:r>
      <m:oMath>
        <m:r>
          <w:rPr>
            <w:rFonts w:ascii="Cambria Math" w:hAnsi="Cambria Math"/>
          </w:rPr>
          <m:t>p</m:t>
        </m:r>
        <m:r>
          <m:rPr>
            <m:sty m:val="p"/>
          </m:rPr>
          <w:rPr>
            <w:rFonts w:ascii="Cambria Math" w:hAnsi="Cambria Math"/>
          </w:rPr>
          <m:t>(Δ)</m:t>
        </m:r>
      </m:oMath>
      <w:r>
        <w:t xml:space="preserve"> </w:t>
      </w:r>
      <w:r>
        <w:rPr>
          <w:rFonts w:hint="eastAsia"/>
        </w:rPr>
        <w:t>呈现重尾（</w:t>
      </w:r>
      <w:r>
        <w:rPr>
          <w:rFonts w:hint="eastAsia"/>
        </w:rPr>
        <w:t>Heavy-tailed</w:t>
      </w:r>
      <w:r>
        <w:rPr>
          <w:rFonts w:hint="eastAsia"/>
        </w:rPr>
        <w:t>）特征，根据</w:t>
      </w:r>
      <w:r>
        <w:t xml:space="preserve"> Goodhart </w:t>
      </w:r>
      <w:r>
        <w:rPr>
          <w:rFonts w:hint="eastAsia"/>
        </w:rPr>
        <w:t>不等式，极限优化将导致真实目标的期望效用发散至负无穷：</w:t>
      </w:r>
      <w:r>
        <w:rPr>
          <w:rFonts w:hint="eastAsia"/>
          <w:b/>
          <w:bCs/>
        </w:rPr>
        <w:t>【朴素解释】</w:t>
      </w:r>
      <w:r>
        <w:rPr>
          <w:rFonts w:hint="eastAsia"/>
        </w:rPr>
        <w:t>：俗话说“一项指标一旦变成考核目标，它就不再是一个好指标”（古德哈特定律）。例如：如果只按“敲键盘的代码行数”考核程序员，程序员就会疯狂复制粘贴无用冗余代码。在数学上，当针对某项局部指标施加无穷大的优化压强时，人们会疯狂钻指标漏洞进行套利，导致代理指标与真实目标严重背离，最终引发系统整体崩溃。这就是</w:t>
      </w:r>
      <w:r>
        <w:t xml:space="preserve"> Goodhart </w:t>
      </w:r>
      <w:r>
        <w:rPr>
          <w:rFonts w:hint="eastAsia"/>
        </w:rPr>
        <w:t>不等式的直观物理含义。</w:t>
      </w:r>
    </w:p>
    <w:p w14:paraId="73ED6B22" w14:textId="77777777" w:rsidR="001077D4" w:rsidRDefault="004C0A14">
      <w:pPr>
        <w:pStyle w:val="a0"/>
      </w:pPr>
      <m:oMathPara>
        <m:oMathParaPr>
          <m:jc m:val="center"/>
        </m:oMathParaPr>
        <m:oMath>
          <m:limLow>
            <m:limLowPr>
              <m:ctrlPr>
                <w:rPr>
                  <w:rFonts w:ascii="Cambria Math" w:hAnsi="Cambria Math"/>
                </w:rPr>
              </m:ctrlPr>
            </m:limLowPr>
            <m:e>
              <m:r>
                <m:rPr>
                  <m:sty m:val="p"/>
                </m:rPr>
                <w:rPr>
                  <w:rFonts w:ascii="Cambria Math" w:hAnsi="Cambria Math"/>
                </w:rPr>
                <m:t>lim</m:t>
              </m:r>
            </m:e>
            <m:lim>
              <m:r>
                <m:rPr>
                  <m:nor/>
                </m:rPr>
                <m:t>optimization</m:t>
              </m:r>
              <m:r>
                <m:rPr>
                  <m:sty m:val="p"/>
                </m:rPr>
                <w:rPr>
                  <w:rFonts w:ascii="Cambria Math" w:hAnsi="Cambria Math"/>
                </w:rPr>
                <m:t>→∞</m:t>
              </m:r>
            </m:lim>
          </m:limLow>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oMath>
      </m:oMathPara>
    </w:p>
    <w:p w14:paraId="7633F4A1" w14:textId="77777777" w:rsidR="001077D4" w:rsidRDefault="004C0A14">
      <w:pPr>
        <w:pStyle w:val="FirstParagraph"/>
      </w:pPr>
      <w:r>
        <w:rPr>
          <w:rFonts w:hint="eastAsia"/>
        </w:rPr>
        <w:t>在数理控制层，良知被正式定义为作用于残差概率密度</w:t>
      </w:r>
      <w:r>
        <w:t xml:space="preserve"> </w:t>
      </w:r>
      <m:oMath>
        <m:r>
          <w:rPr>
            <w:rFonts w:ascii="Cambria Math" w:hAnsi="Cambria Math"/>
          </w:rPr>
          <m:t>p</m:t>
        </m:r>
        <m:r>
          <m:rPr>
            <m:sty m:val="p"/>
          </m:rPr>
          <w:rPr>
            <w:rFonts w:ascii="Cambria Math" w:hAnsi="Cambria Math"/>
          </w:rPr>
          <m:t>(Δ)</m:t>
        </m:r>
      </m:oMath>
      <w:r>
        <w:t xml:space="preserve"> </w:t>
      </w:r>
      <w:r>
        <w:rPr>
          <w:rFonts w:hint="eastAsia"/>
        </w:rPr>
        <w:t>上的</w:t>
      </w:r>
      <w:r>
        <w:rPr>
          <w:rFonts w:hint="eastAsia"/>
          <w:b/>
          <w:bCs/>
        </w:rPr>
        <w:t>紧支撑算子</w:t>
      </w:r>
      <w:r>
        <w:rPr>
          <w:b/>
          <w:bCs/>
        </w:rPr>
        <w:t xml:space="preserve"> </w:t>
      </w:r>
      <m:oMath>
        <m:sSub>
          <m:sSubPr>
            <m:ctrlPr>
              <w:rPr>
                <w:rFonts w:ascii="Cambria Math" w:hAnsi="Cambria Math"/>
              </w:rPr>
            </m:ctrlPr>
          </m:sSubPr>
          <m:e>
            <m:r>
              <m:rPr>
                <m:sty m:val="bi"/>
              </m:rPr>
              <w:rPr>
                <w:rFonts w:ascii="Cambria Math" w:hAnsi="Cambria Math"/>
              </w:rPr>
              <m:t>E</m:t>
            </m:r>
          </m:e>
          <m:sub>
            <m:r>
              <m:rPr>
                <m:nor/>
              </m:rPr>
              <m:t>supp</m:t>
            </m:r>
          </m:sub>
        </m:sSub>
      </m:oMath>
      <w:r>
        <w:t>。</w:t>
      </w:r>
    </w:p>
    <w:p w14:paraId="423CB94D" w14:textId="77777777" w:rsidR="001077D4" w:rsidRDefault="004C0A14">
      <w:pPr>
        <w:pStyle w:val="a0"/>
      </w:pPr>
      <w:r>
        <w:rPr>
          <w:rFonts w:hint="eastAsia"/>
        </w:rPr>
        <w:t>算子</w:t>
      </w:r>
      <w:r>
        <w:t xml:space="preserve"> </w:t>
      </w:r>
      <m:oMath>
        <m:sSub>
          <m:sSubPr>
            <m:ctrlPr>
              <w:rPr>
                <w:rFonts w:ascii="Cambria Math" w:hAnsi="Cambria Math"/>
              </w:rPr>
            </m:ctrlPr>
          </m:sSubPr>
          <m:e>
            <m:r>
              <w:rPr>
                <w:rFonts w:ascii="Cambria Math" w:hAnsi="Cambria Math"/>
              </w:rPr>
              <m:t>E</m:t>
            </m:r>
          </m:e>
          <m:sub>
            <m:r>
              <m:rPr>
                <m:nor/>
              </m:rPr>
              <m:t>supp</m:t>
            </m:r>
          </m:sub>
        </m:sSub>
      </m:oMath>
      <w:r>
        <w:t xml:space="preserve"> </w:t>
      </w:r>
      <w:r>
        <w:rPr>
          <w:rFonts w:hint="eastAsia"/>
        </w:rPr>
        <w:t>在物理痛觉触发的临界点，强行将残差的支撑集限制在一个紧凑区间</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oMath>
      <w:r>
        <w:t xml:space="preserve"> </w:t>
      </w:r>
      <w:r>
        <w:rPr>
          <w:rFonts w:hint="eastAsia"/>
        </w:rPr>
        <w:t>内，将重尾分布剪裁收敛为轻尾的次高斯分布：</w:t>
      </w:r>
    </w:p>
    <w:p w14:paraId="2E9D9FB5" w14:textId="77777777" w:rsidR="001077D4" w:rsidRDefault="004C0A14">
      <w:pPr>
        <w:pStyle w:val="a0"/>
      </w:pPr>
      <m:oMathPara>
        <m:oMathParaPr>
          <m:jc m:val="center"/>
        </m:oMathParaPr>
        <m:oMath>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r>
            <w:rPr>
              <w:rFonts w:ascii="Cambria Math" w:hAnsi="Cambria Math"/>
            </w:rPr>
            <m:t>p</m:t>
          </m:r>
          <m:r>
            <m:rPr>
              <m:sty m:val="p"/>
            </m:rPr>
            <w:rPr>
              <w:rFonts w:ascii="Cambria Math" w:hAnsi="Cambria Math"/>
            </w:rPr>
            <m:t>(Δ)∈</m:t>
          </m:r>
          <m:r>
            <m:rPr>
              <m:nor/>
            </m:rPr>
            <m:t>Sub-Gaussian</m:t>
          </m:r>
        </m:oMath>
      </m:oMathPara>
    </w:p>
    <w:p w14:paraId="7004A955" w14:textId="77777777" w:rsidR="001077D4" w:rsidRDefault="004C0A14">
      <w:pPr>
        <w:pStyle w:val="FirstParagraph"/>
      </w:pPr>
      <w:r>
        <w:rPr>
          <w:rFonts w:hint="eastAsia"/>
        </w:rPr>
        <w:t>这在数学上保证了积分的解析收敛，从机制上强行切断了指标套利与系统黑客攻击的通路，维护了应然框架的顶层对齐。</w:t>
      </w:r>
    </w:p>
    <w:p w14:paraId="7DE12620" w14:textId="77777777" w:rsidR="001077D4" w:rsidRDefault="004C0A14">
      <w:pPr>
        <w:pStyle w:val="a0"/>
      </w:pPr>
      <w:r>
        <w:rPr>
          <w:rFonts w:hint="eastAsia"/>
        </w:rPr>
        <w:t>在系统元架构上，良知算子</w:t>
      </w:r>
      <w:r>
        <w:t xml:space="preserve"> </w:t>
      </w:r>
      <m:oMath>
        <m:sSub>
          <m:sSubPr>
            <m:ctrlPr>
              <w:rPr>
                <w:rFonts w:ascii="Cambria Math" w:hAnsi="Cambria Math"/>
              </w:rPr>
            </m:ctrlPr>
          </m:sSubPr>
          <m:e>
            <m:r>
              <m:rPr>
                <m:sty m:val="bi"/>
              </m:rPr>
              <w:rPr>
                <w:rFonts w:ascii="Cambria Math" w:hAnsi="Cambria Math"/>
              </w:rPr>
              <m:t>E</m:t>
            </m:r>
          </m:e>
          <m:sub>
            <m:r>
              <m:rPr>
                <m:nor/>
              </m:rPr>
              <m:t>supp</m:t>
            </m:r>
          </m:sub>
        </m:sSub>
      </m:oMath>
      <w:r>
        <w:t xml:space="preserve"> </w:t>
      </w:r>
      <w:r>
        <w:rPr>
          <w:rFonts w:hint="eastAsia"/>
        </w:rPr>
        <w:t>不属于一阶应然演算的局部规则，而是悬挂于全息元认知与演化算法</w:t>
      </w:r>
      <w:r>
        <w:t xml:space="preserve"> </w:t>
      </w:r>
      <m:oMath>
        <m:r>
          <m:rPr>
            <m:scr m:val="script"/>
            <m:sty m:val="p"/>
          </m:rPr>
          <w:rPr>
            <w:rFonts w:ascii="Cambria Math" w:hAnsi="Cambria Math"/>
          </w:rPr>
          <m:t>A</m:t>
        </m:r>
      </m:oMath>
      <w:r>
        <w:t xml:space="preserve"> </w:t>
      </w:r>
      <w:r>
        <w:rPr>
          <w:rFonts w:hint="eastAsia"/>
        </w:rPr>
        <w:t>之上的【二阶物理元统御原理】。物理五维在系统内部完成正交解耦、消除矢量对消；而良知算子</w:t>
      </w:r>
      <w:r>
        <w:t xml:space="preserve"> </w:t>
      </w:r>
      <m:oMath>
        <m:sSub>
          <m:sSubPr>
            <m:ctrlPr>
              <w:rPr>
                <w:rFonts w:ascii="Cambria Math" w:hAnsi="Cambria Math"/>
              </w:rPr>
            </m:ctrlPr>
          </m:sSubPr>
          <m:e>
            <m:r>
              <m:rPr>
                <m:sty m:val="bi"/>
              </m:rPr>
              <w:rPr>
                <w:rFonts w:ascii="Cambria Math" w:hAnsi="Cambria Math"/>
              </w:rPr>
              <m:t>E</m:t>
            </m:r>
          </m:e>
          <m:sub>
            <m:r>
              <m:rPr>
                <m:nor/>
              </m:rPr>
              <m:t>supp</m:t>
            </m:r>
          </m:sub>
        </m:sSub>
      </m:oMath>
      <w:r>
        <w:t xml:space="preserve"> </w:t>
      </w:r>
      <w:r>
        <w:rPr>
          <w:rFonts w:hint="eastAsia"/>
        </w:rPr>
        <w:t>则在系统之上锚定终极引力，强行剪裁残差重尾分布</w:t>
      </w:r>
      <w:r>
        <w:t xml:space="preserve"> </w:t>
      </w:r>
      <m:oMath>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r>
          <w:rPr>
            <w:rFonts w:ascii="Cambria Math" w:hAnsi="Cambria Math"/>
          </w:rPr>
          <m:t>p</m:t>
        </m:r>
        <m:r>
          <m:rPr>
            <m:sty m:val="p"/>
          </m:rPr>
          <w:rPr>
            <w:rFonts w:ascii="Cambria Math" w:hAnsi="Cambria Math"/>
          </w:rPr>
          <m:t>(Δ)∈</m:t>
        </m:r>
        <m:r>
          <m:rPr>
            <m:nor/>
          </m:rPr>
          <m:t>Sub-Gaussian</m:t>
        </m:r>
      </m:oMath>
      <w:r>
        <w:rPr>
          <w:rFonts w:hint="eastAsia"/>
        </w:rPr>
        <w:t>，确保一阶自愈系统在向极限优化跃迁时，永不越过代际生存红线。（关于古德哈特不等式发散与</w:t>
      </w:r>
      <w:r>
        <w:t xml:space="preserve"> </w:t>
      </w:r>
      <m:oMath>
        <m:sSub>
          <m:sSubPr>
            <m:ctrlPr>
              <w:rPr>
                <w:rFonts w:ascii="Cambria Math" w:hAnsi="Cambria Math"/>
              </w:rPr>
            </m:ctrlPr>
          </m:sSubPr>
          <m:e>
            <m:r>
              <m:rPr>
                <m:sty m:val="bi"/>
              </m:rPr>
              <w:rPr>
                <w:rFonts w:ascii="Cambria Math" w:hAnsi="Cambria Math"/>
              </w:rPr>
              <m:t>E</m:t>
            </m:r>
          </m:e>
          <m:sub>
            <m:r>
              <m:rPr>
                <m:nor/>
              </m:rPr>
              <m:t>supp</m:t>
            </m:r>
          </m:sub>
        </m:sSub>
      </m:oMath>
      <w:r>
        <w:t xml:space="preserve"> </w:t>
      </w:r>
      <w:r>
        <w:rPr>
          <w:rFonts w:hint="eastAsia"/>
        </w:rPr>
        <w:t>算子紧支撑剪裁方程的形式化数学推导，详见附录</w:t>
      </w:r>
      <w:r>
        <w:t xml:space="preserve"> </w:t>
      </w:r>
      <w:r>
        <w:rPr>
          <w:rFonts w:hint="eastAsia"/>
        </w:rPr>
        <w:t>A.2</w:t>
      </w:r>
      <w:r>
        <w:rPr>
          <w:rFonts w:hint="eastAsia"/>
        </w:rPr>
        <w:t>。）</w:t>
      </w:r>
    </w:p>
    <w:p w14:paraId="41808A64" w14:textId="77777777" w:rsidR="001077D4" w:rsidRDefault="004C0A14">
      <w:pPr>
        <w:pStyle w:val="3"/>
      </w:pPr>
      <w:bookmarkStart w:id="47" w:name="高敏感加权雷达与感性启发式缓存做功"/>
      <w:bookmarkEnd w:id="46"/>
      <w:r>
        <w:t xml:space="preserve">4.3 </w:t>
      </w:r>
      <w:r>
        <w:rPr>
          <w:rFonts w:hint="eastAsia"/>
        </w:rPr>
        <w:t>高敏感加权雷达与感性启发式缓存做功</w:t>
      </w:r>
    </w:p>
    <w:p w14:paraId="7B4A0666" w14:textId="77777777" w:rsidR="001077D4" w:rsidRDefault="004C0A14">
      <w:pPr>
        <w:pStyle w:val="FirstParagraph"/>
      </w:pPr>
      <w:r>
        <w:rPr>
          <w:rFonts w:hint="eastAsia"/>
        </w:rPr>
        <w:t>在感知与反馈环路中，高敏感与感性构成了系统实时捕获与响应残差的神经双翼：</w:t>
      </w:r>
    </w:p>
    <w:p w14:paraId="61E482B8" w14:textId="77777777" w:rsidR="001077D4" w:rsidRDefault="004C0A14">
      <w:pPr>
        <w:numPr>
          <w:ilvl w:val="0"/>
          <w:numId w:val="18"/>
        </w:numPr>
      </w:pPr>
      <w:r>
        <w:rPr>
          <w:rFonts w:hint="eastAsia"/>
          <w:b/>
          <w:bCs/>
        </w:rPr>
        <w:t>高敏感加权雷达（感知）</w:t>
      </w:r>
      <w:r>
        <w:rPr>
          <w:rFonts w:hint="eastAsia"/>
        </w:rPr>
        <w:t>：高敏感在计算层本质上是全脑系统在感知通道上施加的精准度加权（</w:t>
      </w:r>
      <w:r>
        <w:rPr>
          <w:rFonts w:hint="eastAsia"/>
        </w:rPr>
        <w:t>Precision</w:t>
      </w:r>
      <w:r>
        <w:t xml:space="preserve"> </w:t>
      </w:r>
      <w:r>
        <w:rPr>
          <w:rFonts w:hint="eastAsia"/>
        </w:rPr>
        <w:t>Weighting</w:t>
      </w:r>
      <w:r>
        <w:rPr>
          <w:rFonts w:hint="eastAsia"/>
        </w:rPr>
        <w:t>，所谓精准度加权，即大脑并非对所有感知信号一视同仁，而是依生存重要性放大关键信号，将微观落差放大为可驱动的感知残差）机制。其硬件基础为杏仁核</w:t>
      </w:r>
      <w:r>
        <w:rPr>
          <w:rFonts w:hint="eastAsia"/>
        </w:rPr>
        <w:t>-</w:t>
      </w:r>
      <w:r>
        <w:rPr>
          <w:rFonts w:hint="eastAsia"/>
        </w:rPr>
        <w:t>蓝斑核</w:t>
      </w:r>
      <w:r>
        <w:rPr>
          <w:rFonts w:hint="eastAsia"/>
        </w:rPr>
        <w:t>-</w:t>
      </w:r>
      <w:r>
        <w:rPr>
          <w:rFonts w:hint="eastAsia"/>
        </w:rPr>
        <w:t>去甲肾上腺素系统（</w:t>
      </w:r>
      <w:r>
        <w:rPr>
          <w:rFonts w:hint="eastAsia"/>
        </w:rPr>
        <w:t>AMY-LC-NE</w:t>
      </w:r>
      <w:r>
        <w:rPr>
          <w:rFonts w:hint="eastAsia"/>
        </w:rPr>
        <w:t>）。高敏感雷达通过调大突触传导增益，将微观物理落差放大为全息感知残差</w:t>
      </w:r>
      <w:r>
        <w:t xml:space="preserve"> </w:t>
      </w:r>
      <m:oMath>
        <m:r>
          <m:rPr>
            <m:sty m:val="p"/>
          </m:rPr>
          <w:rPr>
            <w:rFonts w:ascii="Cambria Math" w:hAnsi="Cambria Math"/>
          </w:rPr>
          <m:t>Δ(</m:t>
        </m:r>
        <m:r>
          <w:rPr>
            <w:rFonts w:ascii="Cambria Math" w:hAnsi="Cambria Math"/>
          </w:rPr>
          <m:t>t</m:t>
        </m:r>
        <m:r>
          <m:rPr>
            <m:sty m:val="p"/>
          </m:rPr>
          <w:rPr>
            <w:rFonts w:ascii="Cambria Math" w:hAnsi="Cambria Math"/>
          </w:rPr>
          <m:t>)</m:t>
        </m:r>
      </m:oMath>
      <w:r>
        <w:rPr>
          <w:rFonts w:hint="eastAsia"/>
        </w:rPr>
        <w:t>，为系统注入驱动所需的初始能量。</w:t>
      </w:r>
    </w:p>
    <w:p w14:paraId="1677BCDD" w14:textId="77777777" w:rsidR="001077D4" w:rsidRDefault="004C0A14">
      <w:pPr>
        <w:numPr>
          <w:ilvl w:val="0"/>
          <w:numId w:val="18"/>
        </w:numPr>
      </w:pPr>
      <w:r>
        <w:rPr>
          <w:rFonts w:hint="eastAsia"/>
          <w:b/>
          <w:bCs/>
        </w:rPr>
        <w:t>感性启发式缓存（反馈）</w:t>
      </w:r>
      <w:r>
        <w:rPr>
          <w:rFonts w:hint="eastAsia"/>
        </w:rPr>
        <w:t>：感性在计算层表现为系统</w:t>
      </w:r>
      <w:r>
        <w:t xml:space="preserve"> </w:t>
      </w:r>
      <w:r>
        <w:rPr>
          <w:rFonts w:hint="eastAsia"/>
        </w:rPr>
        <w:t>1</w:t>
      </w:r>
      <w:r>
        <w:rPr>
          <w:rFonts w:hint="eastAsia"/>
        </w:rPr>
        <w:t>（所谓系统</w:t>
      </w:r>
      <w:r>
        <w:rPr>
          <w:rFonts w:hint="eastAsia"/>
        </w:rPr>
        <w:t>1</w:t>
      </w:r>
      <w:r>
        <w:rPr>
          <w:rFonts w:hint="eastAsia"/>
        </w:rPr>
        <w:t>，即大脑中快速、自动、低能耗的直觉反应系统。感性启发式缓存，即系统</w:t>
      </w:r>
      <w:r>
        <w:rPr>
          <w:rFonts w:hint="eastAsia"/>
        </w:rPr>
        <w:t>1</w:t>
      </w:r>
      <w:r>
        <w:rPr>
          <w:rFonts w:hint="eastAsia"/>
        </w:rPr>
        <w:t>将过往经验压缩存储为超低能耗的反射响应）的情感与启发式缓存，其核心中枢为由前岛叶（</w:t>
      </w:r>
      <w:r>
        <w:rPr>
          <w:rFonts w:hint="eastAsia"/>
        </w:rPr>
        <w:t>AIC</w:t>
      </w:r>
      <w:r>
        <w:rPr>
          <w:rFonts w:hint="eastAsia"/>
        </w:rPr>
        <w:t>）与前扣带皮层（</w:t>
      </w:r>
      <w:r>
        <w:rPr>
          <w:rFonts w:hint="eastAsia"/>
        </w:rPr>
        <w:t>ACC</w:t>
      </w:r>
      <w:r>
        <w:rPr>
          <w:rFonts w:hint="eastAsia"/>
        </w:rPr>
        <w:t>）组成的显著性网络（</w:t>
      </w:r>
      <w:r>
        <w:rPr>
          <w:rFonts w:hint="eastAsia"/>
        </w:rPr>
        <w:t>SN</w:t>
      </w:r>
      <w:r>
        <w:rPr>
          <w:rFonts w:hint="eastAsia"/>
        </w:rPr>
        <w:t>）。它将过往降维做功的经验压缩存储为超低能耗的反射响应，逼迫流体智力在相空间开展极限寻优。</w:t>
      </w:r>
    </w:p>
    <w:p w14:paraId="0A9532F8" w14:textId="77777777" w:rsidR="001077D4" w:rsidRDefault="004C0A14">
      <w:pPr>
        <w:pStyle w:val="3"/>
      </w:pPr>
      <w:bookmarkStart w:id="48" w:name="流体智力矩阵解算与二阶自省算符-mathbfphiba10区演化"/>
      <w:bookmarkEnd w:id="47"/>
      <w:r>
        <w:t xml:space="preserve">4.4 </w:t>
      </w:r>
      <w:r>
        <w:rPr>
          <w:rFonts w:hint="eastAsia"/>
        </w:rPr>
        <w:t>流体智力矩阵解算与二阶自省算符</w:t>
      </w:r>
      <w:r>
        <w:t xml:space="preserve"> </w:t>
      </w:r>
      <m:oMath>
        <m:r>
          <m:rPr>
            <m:sty m:val="b"/>
          </m:rPr>
          <w:rPr>
            <w:rFonts w:ascii="Cambria Math" w:hAnsi="Cambria Math"/>
          </w:rPr>
          <m:t>Φ</m:t>
        </m:r>
      </m:oMath>
      <w:r>
        <w:rPr>
          <w:rFonts w:hint="eastAsia"/>
        </w:rPr>
        <w:t>（</w:t>
      </w:r>
      <w:r>
        <w:rPr>
          <w:rFonts w:hint="eastAsia"/>
        </w:rPr>
        <w:t>BA10</w:t>
      </w:r>
      <w:r>
        <w:rPr>
          <w:rFonts w:hint="eastAsia"/>
        </w:rPr>
        <w:t>区演化）</w:t>
      </w:r>
    </w:p>
    <w:p w14:paraId="18D10EEA" w14:textId="77777777" w:rsidR="001077D4" w:rsidRDefault="004C0A14">
      <w:pPr>
        <w:pStyle w:val="FirstParagraph"/>
      </w:pPr>
      <w:r>
        <w:rPr>
          <w:rFonts w:hint="eastAsia"/>
        </w:rPr>
        <w:t>一阶应然演算在面对阶乘级复杂度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的环境时，必陷入算法停机与逻辑死锁。系统必须通过流体智力与二阶算子</w:t>
      </w:r>
      <w:r>
        <w:t xml:space="preserve"> </w:t>
      </w:r>
      <m:oMath>
        <m:r>
          <m:rPr>
            <m:sty m:val="p"/>
          </m:rPr>
          <w:rPr>
            <w:rFonts w:ascii="Cambria Math" w:hAnsi="Cambria Math"/>
          </w:rPr>
          <m:t>Φ</m:t>
        </m:r>
      </m:oMath>
      <w:r>
        <w:t xml:space="preserve"> </w:t>
      </w:r>
      <w:r>
        <w:rPr>
          <w:rFonts w:hint="eastAsia"/>
        </w:rPr>
        <w:t>实现超越死锁的演化跃迁：</w:t>
      </w:r>
    </w:p>
    <w:p w14:paraId="2735F10A" w14:textId="77777777" w:rsidR="001077D4" w:rsidRDefault="004C0A14">
      <w:pPr>
        <w:numPr>
          <w:ilvl w:val="0"/>
          <w:numId w:val="19"/>
        </w:numPr>
      </w:pPr>
      <w:r>
        <w:rPr>
          <w:rFonts w:hint="eastAsia"/>
          <w:b/>
          <w:bCs/>
        </w:rPr>
        <w:t>流体智力矩阵解算</w:t>
      </w:r>
      <w:r>
        <w:rPr>
          <w:rFonts w:hint="eastAsia"/>
        </w:rPr>
        <w:t>：其硬件基础为额顶控制网络（</w:t>
      </w:r>
      <w:r>
        <w:rPr>
          <w:rFonts w:hint="eastAsia"/>
        </w:rPr>
        <w:t>FPN</w:t>
      </w:r>
      <w:r>
        <w:rPr>
          <w:rFonts w:hint="eastAsia"/>
        </w:rPr>
        <w:t>）。当残差</w:t>
      </w:r>
      <w:r>
        <w:t xml:space="preserve"> </w:t>
      </w:r>
      <m:oMath>
        <m:r>
          <m:rPr>
            <m:sty m:val="p"/>
          </m:rPr>
          <w:rPr>
            <w:rFonts w:ascii="Cambria Math" w:hAnsi="Cambria Math"/>
          </w:rPr>
          <m:t>Δ</m:t>
        </m:r>
      </m:oMath>
      <w:r>
        <w:t xml:space="preserve"> </w:t>
      </w:r>
      <w:r>
        <w:rPr>
          <w:rFonts w:hint="eastAsia"/>
        </w:rPr>
        <w:t>出现且无法用感性启发式缓存解决时，流体智力被强制激活，在工作记忆中解算状态矢量</w:t>
      </w:r>
      <w:r>
        <w:t xml:space="preserve"> </w:t>
      </w:r>
      <m:oMath>
        <m:r>
          <w:rPr>
            <w:rFonts w:ascii="Cambria Math" w:hAnsi="Cambria Math"/>
          </w:rPr>
          <m:t>X</m:t>
        </m:r>
      </m:oMath>
      <w:r>
        <w:t xml:space="preserve"> </w:t>
      </w:r>
      <w:r>
        <w:rPr>
          <w:rFonts w:hint="eastAsia"/>
        </w:rPr>
        <w:t>与刚性轨道流形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的校正做功。</w:t>
      </w:r>
    </w:p>
    <w:p w14:paraId="5B6CD1CA" w14:textId="77777777" w:rsidR="001077D4" w:rsidRDefault="004C0A14">
      <w:pPr>
        <w:numPr>
          <w:ilvl w:val="0"/>
          <w:numId w:val="19"/>
        </w:numPr>
      </w:pPr>
      <w:r>
        <w:rPr>
          <w:rFonts w:hint="eastAsia"/>
          <w:b/>
          <w:bCs/>
        </w:rPr>
        <w:t>二阶自省算符</w:t>
      </w:r>
      <w:r>
        <w:rPr>
          <w:b/>
          <w:bCs/>
        </w:rPr>
        <w:t xml:space="preserve"> </w:t>
      </w:r>
      <m:oMath>
        <m:r>
          <m:rPr>
            <m:sty m:val="b"/>
          </m:rPr>
          <w:rPr>
            <w:rFonts w:ascii="Cambria Math" w:hAnsi="Cambria Math"/>
          </w:rPr>
          <m:t>Φ</m:t>
        </m:r>
      </m:oMath>
      <w:r>
        <w:rPr>
          <w:b/>
          <w:bCs/>
        </w:rPr>
        <w:t xml:space="preserve"> </w:t>
      </w:r>
      <w:r>
        <w:rPr>
          <w:rFonts w:hint="eastAsia"/>
          <w:b/>
          <w:bCs/>
        </w:rPr>
        <w:t>与前额极皮层（</w:t>
      </w:r>
      <w:r>
        <w:rPr>
          <w:rFonts w:hint="eastAsia"/>
          <w:b/>
          <w:bCs/>
        </w:rPr>
        <w:t>BA10</w:t>
      </w:r>
      <w:r>
        <w:rPr>
          <w:rFonts w:hint="eastAsia"/>
          <w:b/>
          <w:bCs/>
        </w:rPr>
        <w:t>区）演化</w:t>
      </w:r>
      <w:r>
        <w:rPr>
          <w:rFonts w:hint="eastAsia"/>
        </w:rPr>
        <w:t>：人类大脑的前额极皮层（</w:t>
      </w:r>
      <w:r>
        <w:rPr>
          <w:rFonts w:hint="eastAsia"/>
        </w:rPr>
        <w:t>BA10</w:t>
      </w:r>
      <w:r>
        <w:rPr>
          <w:rFonts w:hint="eastAsia"/>
        </w:rPr>
        <w:t>区）在相对体积上比黑猩猩膨胀了</w:t>
      </w:r>
      <w:r>
        <w:t xml:space="preserve"> 4.7 </w:t>
      </w:r>
      <w:r>
        <w:rPr>
          <w:rFonts w:hint="eastAsia"/>
        </w:rPr>
        <w:t>倍，演化出了超越一阶算法死锁的二阶自省算符</w:t>
      </w:r>
      <w:r>
        <w:t xml:space="preserve"> </w:t>
      </w:r>
      <m:oMath>
        <m:r>
          <m:rPr>
            <m:sty m:val="b"/>
          </m:rPr>
          <w:rPr>
            <w:rFonts w:ascii="Cambria Math" w:hAnsi="Cambria Math"/>
          </w:rPr>
          <m:t>Φ</m:t>
        </m:r>
      </m:oMath>
      <w:r>
        <w:rPr>
          <w:rFonts w:hint="eastAsia"/>
        </w:rPr>
        <w:t>。当系统面临逻辑死锁与奇点时，二阶算符</w:t>
      </w:r>
      <w:r>
        <w:t xml:space="preserve"> </w:t>
      </w:r>
      <m:oMath>
        <m:r>
          <m:rPr>
            <m:sty m:val="p"/>
          </m:rPr>
          <w:rPr>
            <w:rFonts w:ascii="Cambria Math" w:hAnsi="Cambria Math"/>
          </w:rPr>
          <m:t>Φ</m:t>
        </m:r>
      </m:oMath>
      <w:r>
        <w:t xml:space="preserve"> </w:t>
      </w:r>
      <w:r>
        <w:rPr>
          <w:rFonts w:hint="eastAsia"/>
        </w:rPr>
        <w:t>跨越当前形式公理约束，重新划定先验算符</w:t>
      </w:r>
      <w:r>
        <w:t xml:space="preserve"> </w:t>
      </w:r>
      <m:oMath>
        <m:r>
          <m:rPr>
            <m:sty m:val="p"/>
          </m:rPr>
          <w:rPr>
            <w:rFonts w:ascii="Cambria Math" w:hAnsi="Cambria Math"/>
          </w:rPr>
          <m:t>Π</m:t>
        </m:r>
      </m:oMath>
      <w:r>
        <w:rPr>
          <w:rFonts w:hint="eastAsia"/>
        </w:rPr>
        <w:t>，完成公理基底的范式重写：</w:t>
      </w:r>
    </w:p>
    <w:p w14:paraId="78B92552" w14:textId="77777777" w:rsidR="001077D4" w:rsidRDefault="004C0A14">
      <w:pPr>
        <w:pStyle w:val="FirstParagraph"/>
      </w:pPr>
      <m:oMathPara>
        <m:oMathParaPr>
          <m:jc m:val="center"/>
        </m:oMathParaPr>
        <m:oMath>
          <m:r>
            <m:rPr>
              <m:sty m:val="p"/>
            </m:rPr>
            <w:rPr>
              <w:rFonts w:ascii="Cambria Math" w:hAnsi="Cambria Math"/>
            </w:rPr>
            <w:lastRenderedPageBreak/>
            <m:t>Φ:</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m:oMathPara>
    </w:p>
    <w:p w14:paraId="71D9AD0D" w14:textId="77777777" w:rsidR="001077D4" w:rsidRDefault="004C0A14">
      <w:pPr>
        <w:pStyle w:val="FirstParagraph"/>
      </w:pPr>
      <w:r>
        <w:rPr>
          <w:rFonts w:hint="eastAsia"/>
        </w:rPr>
        <w:t>这证明了二阶自省算符</w:t>
      </w:r>
      <w:r>
        <w:t xml:space="preserve"> </w:t>
      </w:r>
      <m:oMath>
        <m:r>
          <m:rPr>
            <m:sty m:val="p"/>
          </m:rPr>
          <w:rPr>
            <w:rFonts w:ascii="Cambria Math" w:hAnsi="Cambria Math"/>
          </w:rPr>
          <m:t>Φ</m:t>
        </m:r>
      </m:oMath>
      <w:r>
        <w:t xml:space="preserve"> </w:t>
      </w:r>
      <w:r>
        <w:rPr>
          <w:rFonts w:hint="eastAsia"/>
        </w:rPr>
        <w:t>正是碳基生物大脑跨越哥德尔不完备边界与图灵停机边界的特异性进化算符。</w:t>
      </w:r>
    </w:p>
    <w:p w14:paraId="46D0CC13" w14:textId="77777777" w:rsidR="001077D4" w:rsidRDefault="004C0A14">
      <w:r>
        <w:pict w14:anchorId="6546C6EB">
          <v:rect id="_x0000_i1036" style="width:0;height:1.5pt" o:hralign="center" o:hrstd="t" o:hr="t"/>
        </w:pict>
      </w:r>
    </w:p>
    <w:p w14:paraId="5331D496" w14:textId="77777777" w:rsidR="001077D4" w:rsidRDefault="004C0A14">
      <w:pPr>
        <w:pStyle w:val="1"/>
      </w:pPr>
      <w:bookmarkStart w:id="49" w:name="第三卷-统御原理与降维法典"/>
      <w:bookmarkEnd w:id="48"/>
      <w:bookmarkEnd w:id="44"/>
      <w:bookmarkEnd w:id="31"/>
      <w:r>
        <w:rPr>
          <w:rFonts w:hint="eastAsia"/>
        </w:rPr>
        <w:t>第三卷</w:t>
      </w:r>
      <w:r>
        <w:t xml:space="preserve"> </w:t>
      </w:r>
      <w:r>
        <w:rPr>
          <w:rFonts w:hint="eastAsia"/>
        </w:rPr>
        <w:t>统御原理与降维法典</w:t>
      </w:r>
    </w:p>
    <w:p w14:paraId="39B5569C" w14:textId="77777777" w:rsidR="001077D4" w:rsidRDefault="004C0A14">
      <w:pPr>
        <w:pStyle w:val="3"/>
      </w:pPr>
      <w:bookmarkStart w:id="50" w:name="系统工程的降维投影"/>
      <w:r>
        <w:t xml:space="preserve">—— </w:t>
      </w:r>
      <w:r>
        <w:rPr>
          <w:rFonts w:hint="eastAsia"/>
        </w:rPr>
        <w:t>系统工程的降维投影</w:t>
      </w:r>
    </w:p>
    <w:p w14:paraId="7CC86986" w14:textId="77777777" w:rsidR="001077D4" w:rsidRDefault="004C0A14">
      <w:pPr>
        <w:pStyle w:val="2"/>
      </w:pPr>
      <w:bookmarkStart w:id="51" w:name="卷首语四做功算子向系统工程八论降维的因果链与数学机制"/>
      <w:bookmarkEnd w:id="50"/>
      <w:r>
        <w:rPr>
          <w:rFonts w:hint="eastAsia"/>
        </w:rPr>
        <w:t>卷首语：四做功算子向系统工程八论降维的因果链与数学机制</w:t>
      </w:r>
    </w:p>
    <w:p w14:paraId="2F852521" w14:textId="77777777" w:rsidR="001077D4" w:rsidRDefault="004C0A14">
      <w:pPr>
        <w:pStyle w:val="FirstParagraph"/>
      </w:pPr>
      <w:r>
        <w:rPr>
          <w:rFonts w:hint="eastAsia"/>
        </w:rPr>
        <w:t>第二卷建立了四大先验做功算子（先验划界算符</w:t>
      </w:r>
      <w:r>
        <w:t xml:space="preserve"> </w:t>
      </w:r>
      <m:oMath>
        <m:r>
          <m:rPr>
            <m:sty m:val="b"/>
          </m:rPr>
          <w:rPr>
            <w:rFonts w:ascii="Cambria Math" w:hAnsi="Cambria Math"/>
          </w:rPr>
          <m:t>Π</m:t>
        </m:r>
      </m:oMath>
      <w:r>
        <w:rPr>
          <w:rFonts w:hint="eastAsia"/>
        </w:rPr>
        <w:t>、刚性轨道流形算符</w:t>
      </w:r>
      <w:r>
        <w:t xml:space="preserve">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rPr>
          <w:rFonts w:hint="eastAsia"/>
        </w:rPr>
        <w:t>、残差范数差分算符</w:t>
      </w:r>
      <w:r>
        <w:t xml:space="preserve"> </w:t>
      </w:r>
      <m:oMath>
        <m:r>
          <m:rPr>
            <m:sty m:val="b"/>
          </m:rPr>
          <w:rPr>
            <w:rFonts w:ascii="Cambria Math" w:hAnsi="Cambria Math"/>
          </w:rPr>
          <m:t>Δ</m:t>
        </m:r>
      </m:oMath>
      <w:r>
        <w:t xml:space="preserve"> </w:t>
      </w:r>
      <w:r>
        <w:rPr>
          <w:rFonts w:hint="eastAsia"/>
        </w:rPr>
        <w:t>与二阶自省算符</w:t>
      </w:r>
      <w:r>
        <w:t xml:space="preserve"> </w:t>
      </w:r>
      <m:oMath>
        <m:r>
          <m:rPr>
            <m:sty m:val="b"/>
          </m:rPr>
          <w:rPr>
            <w:rFonts w:ascii="Cambria Math" w:hAnsi="Cambria Math"/>
          </w:rPr>
          <m:t>Φ</m:t>
        </m:r>
      </m:oMath>
      <w:r>
        <w:rPr>
          <w:rFonts w:hint="eastAsia"/>
        </w:rPr>
        <w:t>）与算法规范。本卷旨在推导四大做功算子向系统工程与实体治理相空间降维投影的严密数学机制。</w:t>
      </w:r>
    </w:p>
    <w:p w14:paraId="21EE28C0" w14:textId="77777777" w:rsidR="001077D4" w:rsidRDefault="004C0A14">
      <w:pPr>
        <w:pStyle w:val="a0"/>
      </w:pPr>
      <w:r>
        <w:rPr>
          <w:rFonts w:hint="eastAsia"/>
          <w:b/>
          <w:bCs/>
        </w:rPr>
        <w:t>【降维投影的数学中介机制与“八论”学术称谓声明】</w:t>
      </w:r>
      <w:r>
        <w:rPr>
          <w:rFonts w:hint="eastAsia"/>
        </w:rPr>
        <w:t>：</w:t>
      </w:r>
    </w:p>
    <w:p w14:paraId="489E0559" w14:textId="77777777" w:rsidR="001077D4" w:rsidRDefault="004C0A14">
      <w:pPr>
        <w:numPr>
          <w:ilvl w:val="0"/>
          <w:numId w:val="20"/>
        </w:numPr>
      </w:pPr>
      <w:r>
        <w:rPr>
          <w:rFonts w:hint="eastAsia"/>
          <w:b/>
          <w:bCs/>
        </w:rPr>
        <w:t>“八论”学术称谓声明</w:t>
      </w:r>
      <w:r>
        <w:rPr>
          <w:rFonts w:hint="eastAsia"/>
        </w:rPr>
        <w:t>：本体系所使用的“八论”（目的论、本质论、方案论、能力论、机制论、路径论、动力论、进化论），在控制论与科学论述语境中严格对应于</w:t>
      </w:r>
      <w:r>
        <w:rPr>
          <w:rFonts w:hint="eastAsia"/>
          <w:b/>
          <w:bCs/>
        </w:rPr>
        <w:t>“八重严密的系统形式化论述与因果推导”</w:t>
      </w:r>
      <w:r>
        <w:rPr>
          <w:rFonts w:hint="eastAsia"/>
        </w:rPr>
        <w:t>（即：论目的之建立、论本质之代偿、论方案之等价、论能力之奇点、论机制之解耦、论路径之筑基、论动力之契约、论进化之修宪）。特此澄清：此处的“论”为动词“论述</w:t>
      </w:r>
      <w:r>
        <w:rPr>
          <w:rFonts w:hint="eastAsia"/>
        </w:rPr>
        <w:t>/</w:t>
      </w:r>
      <w:r>
        <w:rPr>
          <w:rFonts w:hint="eastAsia"/>
        </w:rPr>
        <w:t>推演”之意，绝非形而上学经院哲学中的静态学科或学派标签（如传统哲学中的“目的论</w:t>
      </w:r>
      <w:r>
        <w:t xml:space="preserve"> </w:t>
      </w:r>
      <w:r>
        <w:rPr>
          <w:rFonts w:hint="eastAsia"/>
        </w:rPr>
        <w:t>Teleology</w:t>
      </w:r>
      <w:r>
        <w:rPr>
          <w:rFonts w:hint="eastAsia"/>
        </w:rPr>
        <w:t>”或“进化论</w:t>
      </w:r>
      <w:r>
        <w:t xml:space="preserve"> </w:t>
      </w:r>
      <w:r>
        <w:rPr>
          <w:rFonts w:hint="eastAsia"/>
        </w:rPr>
        <w:t>Evolutionism</w:t>
      </w:r>
      <w:r>
        <w:rPr>
          <w:rFonts w:hint="eastAsia"/>
        </w:rPr>
        <w:t>”）。它是从物理第一性原理出发，对开放复杂巨系统在生成、存续与进化全生命周期中所必须穿过的八道因果关口的形式化控制论解药。</w:t>
      </w:r>
    </w:p>
    <w:p w14:paraId="713FF8A0" w14:textId="77777777" w:rsidR="001077D4" w:rsidRDefault="004C0A14">
      <w:pPr>
        <w:numPr>
          <w:ilvl w:val="0"/>
          <w:numId w:val="20"/>
        </w:numPr>
      </w:pPr>
      <w:r>
        <w:rPr>
          <w:rFonts w:hint="eastAsia"/>
          <w:b/>
          <w:bCs/>
        </w:rPr>
        <w:t>数学降维中介</w:t>
      </w:r>
      <w:r>
        <w:rPr>
          <w:rFonts w:hint="eastAsia"/>
        </w:rPr>
        <w:t>：四大原子做功算子向系统工程八重形式化论述降维投影的映射中介，正是第二卷确立的</w:t>
      </w:r>
      <w:r>
        <w:rPr>
          <w:rFonts w:hint="eastAsia"/>
          <w:b/>
          <w:bCs/>
        </w:rPr>
        <w:t>物理五维流形</w:t>
      </w:r>
      <w:r>
        <w:rPr>
          <w:b/>
          <w:bCs/>
        </w:rP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model</m:t>
            </m:r>
          </m:sub>
        </m:sSub>
        <m:r>
          <m:rPr>
            <m:sty m:val="p"/>
          </m:rPr>
          <w:rPr>
            <w:rFonts w:ascii="Cambria Math" w:hAnsi="Cambria Math"/>
          </w:rPr>
          <m:t>⊗</m:t>
        </m:r>
        <m:r>
          <m:rPr>
            <m:scr m:val="script"/>
            <m:sty m:val="p"/>
          </m:rPr>
          <w:rPr>
            <w:rFonts w:ascii="Cambria Math" w:hAnsi="Cambria Math"/>
          </w:rPr>
          <m:t>A</m:t>
        </m:r>
      </m:oMath>
      <w:r>
        <w:rPr>
          <w:rFonts w:hint="eastAsia"/>
        </w:rPr>
        <w:t>（由节点</w:t>
      </w:r>
      <w:r>
        <w:t xml:space="preserve"> </w:t>
      </w:r>
      <m:oMath>
        <m:r>
          <m:rPr>
            <m:scr m:val="script"/>
            <m:sty m:val="p"/>
          </m:rPr>
          <w:rPr>
            <w:rFonts w:ascii="Cambria Math" w:hAnsi="Cambria Math"/>
          </w:rPr>
          <m:t>N</m:t>
        </m:r>
      </m:oMath>
      <w:r>
        <w:rPr>
          <w:rFonts w:hint="eastAsia"/>
        </w:rPr>
        <w:t>、拓扑</w:t>
      </w:r>
      <w:r>
        <w:t xml:space="preserve"> </w:t>
      </w:r>
      <m:oMath>
        <m:r>
          <m:rPr>
            <m:scr m:val="script"/>
            <m:sty m:val="p"/>
          </m:rPr>
          <w:rPr>
            <w:rFonts w:ascii="Cambria Math" w:hAnsi="Cambria Math"/>
          </w:rPr>
          <m:t>T</m:t>
        </m:r>
      </m:oMath>
      <w:r>
        <w:rPr>
          <w:rFonts w:hint="eastAsia"/>
        </w:rPr>
        <w:t>、约束簇</w:t>
      </w:r>
      <w:r>
        <w:t xml:space="preserve"> </w:t>
      </w:r>
      <m:oMath>
        <m:r>
          <m:rPr>
            <m:scr m:val="script"/>
            <m:sty m:val="p"/>
          </m:rPr>
          <w:rPr>
            <w:rFonts w:ascii="Cambria Math" w:hAnsi="Cambria Math"/>
          </w:rPr>
          <m:t>C</m:t>
        </m:r>
      </m:oMath>
      <w:r>
        <w:rPr>
          <w:rFonts w:hint="eastAsia"/>
        </w:rPr>
        <w:t>、状态矢量</w:t>
      </w:r>
      <w:r>
        <w:t xml:space="preserve"> </w:t>
      </w:r>
      <m:oMath>
        <m:r>
          <w:rPr>
            <w:rFonts w:ascii="Cambria Math" w:hAnsi="Cambria Math"/>
          </w:rPr>
          <m:t>X</m:t>
        </m:r>
      </m:oMath>
      <w:r>
        <w:t xml:space="preserve"> </w:t>
      </w:r>
      <w:r>
        <w:rPr>
          <w:rFonts w:hint="eastAsia"/>
        </w:rPr>
        <w:t>与带着因果的残差</w:t>
      </w:r>
      <w:r>
        <w:t xml:space="preserve"> </w:t>
      </w:r>
      <m:oMath>
        <m:r>
          <m:rPr>
            <m:sty m:val="p"/>
          </m:rPr>
          <w:rPr>
            <w:rFonts w:ascii="Cambria Math" w:hAnsi="Cambria Math"/>
          </w:rPr>
          <m:t>Δ</m:t>
        </m:r>
        <m:r>
          <w:rPr>
            <w:rFonts w:ascii="Cambria Math" w:hAnsi="Cambria Math"/>
          </w:rPr>
          <m:t>X</m:t>
        </m:r>
      </m:oMath>
      <w:r>
        <w:t xml:space="preserve"> </w:t>
      </w:r>
      <w:r>
        <w:rPr>
          <w:rFonts w:hint="eastAsia"/>
        </w:rPr>
        <w:t>构成的连续</w:t>
      </w:r>
      <w:r>
        <w:rPr>
          <w:rFonts w:hint="eastAsia"/>
        </w:rPr>
        <w:t>/</w:t>
      </w:r>
      <w:r>
        <w:rPr>
          <w:rFonts w:hint="eastAsia"/>
        </w:rPr>
        <w:t>离散混合流形）。“八论”绝非经验性的管理分类，而是四大做功算子在物理五维流形拓扑几何约束下，沿着正交观测平面与控制边界所展开的严格数学投影。</w:t>
      </w:r>
    </w:p>
    <w:p w14:paraId="3E321566" w14:textId="77777777" w:rsidR="001077D4" w:rsidRDefault="004C0A14">
      <w:pPr>
        <w:pStyle w:val="FirstParagraph"/>
      </w:pPr>
      <w:r>
        <w:rPr>
          <w:rFonts w:hint="eastAsia"/>
        </w:rPr>
        <w:t>必须观测一个客观物理实相：任何开放复杂巨系统的自发演化方向，皆为秩序的衰减与熵值的上升（</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S</m:t>
        </m:r>
        <m:r>
          <m:rPr>
            <m:sty m:val="p"/>
          </m:rPr>
          <w:rPr>
            <w:rFonts w:ascii="Cambria Math" w:hAnsi="Cambria Math"/>
          </w:rPr>
          <m:t>&gt;</m:t>
        </m:r>
        <m:r>
          <w:rPr>
            <w:rFonts w:ascii="Cambria Math" w:hAnsi="Cambria Math"/>
          </w:rPr>
          <m:t>0</m:t>
        </m:r>
      </m:oMath>
      <w:r>
        <w:rPr>
          <w:rFonts w:hint="eastAsia"/>
        </w:rPr>
        <w:t>）。在阶乘级复杂度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的实体相空间中，基于局部经验的线性管理机制存在算力瓶颈与维度缺失。</w:t>
      </w:r>
    </w:p>
    <w:p w14:paraId="226BCCE3" w14:textId="77777777" w:rsidR="001077D4" w:rsidRDefault="004C0A14">
      <w:pPr>
        <w:pStyle w:val="a0"/>
      </w:pPr>
      <w:r>
        <w:rPr>
          <w:rFonts w:hint="eastAsia"/>
        </w:rPr>
        <w:t>四算子向系统工程相空间降维投影，依次化演为系统治理的八论因果闭环（每一论均为前一论之死锁解药）：</w:t>
      </w:r>
    </w:p>
    <w:p w14:paraId="1C9FEA59" w14:textId="77777777" w:rsidR="001077D4" w:rsidRDefault="004C0A14">
      <w:pPr>
        <w:numPr>
          <w:ilvl w:val="0"/>
          <w:numId w:val="21"/>
        </w:numPr>
      </w:pPr>
      <w:r>
        <w:rPr>
          <w:rFonts w:hint="eastAsia"/>
          <w:b/>
          <w:bCs/>
        </w:rPr>
        <w:lastRenderedPageBreak/>
        <w:t>目的论</w:t>
      </w:r>
      <w:r>
        <w:rPr>
          <w:rFonts w:hint="eastAsia"/>
        </w:rPr>
        <w:t>（划界建立全域势能场与全息负熵吸引子）</w:t>
      </w:r>
      <w:r>
        <w:t xml:space="preserve"> </w:t>
      </w:r>
      <m:oMath>
        <m:r>
          <m:rPr>
            <m:sty m:val="p"/>
          </m:rPr>
          <w:rPr>
            <w:rFonts w:ascii="Cambria Math" w:hAnsi="Cambria Math"/>
          </w:rPr>
          <m:t>→</m:t>
        </m:r>
      </m:oMath>
      <w:r>
        <w:t xml:space="preserve"> </w:t>
      </w:r>
      <w:r>
        <w:rPr>
          <w:rFonts w:hint="eastAsia"/>
        </w:rPr>
        <w:t>但全域求解遇</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假象与人脑信道极限</w:t>
      </w:r>
      <w:r>
        <w:t xml:space="preserve"> </w:t>
      </w:r>
      <m:oMath>
        <m:r>
          <m:rPr>
            <m:sty m:val="p"/>
          </m:rPr>
          <w:rPr>
            <w:rFonts w:ascii="Cambria Math" w:hAnsi="Cambria Math"/>
          </w:rPr>
          <m:t>→</m:t>
        </m:r>
      </m:oMath>
    </w:p>
    <w:p w14:paraId="3DEE0F8E" w14:textId="77777777" w:rsidR="001077D4" w:rsidRDefault="004C0A14">
      <w:pPr>
        <w:numPr>
          <w:ilvl w:val="0"/>
          <w:numId w:val="21"/>
        </w:numPr>
      </w:pPr>
      <w:r>
        <w:rPr>
          <w:rFonts w:hint="eastAsia"/>
          <w:b/>
          <w:bCs/>
        </w:rPr>
        <w:t>本质论</w:t>
      </w:r>
      <w:r>
        <w:rPr>
          <w:rFonts w:hint="eastAsia"/>
        </w:rPr>
        <w:t>（人在环外、硅基算力代偿总体设计部）</w:t>
      </w:r>
      <w:r>
        <w:t xml:space="preserve"> </w:t>
      </w:r>
      <m:oMath>
        <m:r>
          <m:rPr>
            <m:sty m:val="p"/>
          </m:rPr>
          <w:rPr>
            <w:rFonts w:ascii="Cambria Math" w:hAnsi="Cambria Math"/>
          </w:rPr>
          <m:t>→</m:t>
        </m:r>
      </m:oMath>
      <w:r>
        <w:t xml:space="preserve"> </w:t>
      </w:r>
      <w:r>
        <w:rPr>
          <w:rFonts w:hint="eastAsia"/>
        </w:rPr>
        <w:t>但业务与</w:t>
      </w:r>
      <w:r>
        <w:t xml:space="preserve"> IT </w:t>
      </w:r>
      <w:r>
        <w:rPr>
          <w:rFonts w:hint="eastAsia"/>
        </w:rPr>
        <w:t>分工割裂产生信息失真与损耗（即跨界面香农熵增）</w:t>
      </w:r>
      <w:r>
        <w:t xml:space="preserve"> </w:t>
      </w:r>
      <m:oMath>
        <m:r>
          <m:rPr>
            <m:sty m:val="p"/>
          </m:rPr>
          <w:rPr>
            <w:rFonts w:ascii="Cambria Math" w:hAnsi="Cambria Math"/>
          </w:rPr>
          <m:t>→</m:t>
        </m:r>
      </m:oMath>
    </w:p>
    <w:p w14:paraId="70D78F67" w14:textId="77777777" w:rsidR="001077D4" w:rsidRDefault="004C0A14">
      <w:pPr>
        <w:numPr>
          <w:ilvl w:val="0"/>
          <w:numId w:val="21"/>
        </w:numPr>
      </w:pPr>
      <w:r>
        <w:rPr>
          <w:rFonts w:hint="eastAsia"/>
          <w:b/>
          <w:bCs/>
        </w:rPr>
        <w:t>方案论</w:t>
      </w:r>
      <w:r>
        <w:rPr>
          <w:rFonts w:hint="eastAsia"/>
        </w:rPr>
        <w:t>（业务本体、系统载体、算法模型三位一体融合能力）</w:t>
      </w:r>
      <w:r>
        <w:t xml:space="preserve"> </w:t>
      </w:r>
      <m:oMath>
        <m:r>
          <m:rPr>
            <m:sty m:val="p"/>
          </m:rPr>
          <w:rPr>
            <w:rFonts w:ascii="Cambria Math" w:hAnsi="Cambria Math"/>
          </w:rPr>
          <m:t>→</m:t>
        </m:r>
      </m:oMath>
      <w:r>
        <w:t xml:space="preserve"> </w:t>
      </w:r>
      <w:r>
        <w:rPr>
          <w:rFonts w:hint="eastAsia"/>
        </w:rPr>
        <w:t>但跨专业能力阻断</w:t>
      </w:r>
      <w:r>
        <w:t xml:space="preserve"> </w:t>
      </w:r>
      <m:oMath>
        <m:r>
          <m:rPr>
            <m:sty m:val="p"/>
          </m:rPr>
          <w:rPr>
            <w:rFonts w:ascii="Cambria Math" w:hAnsi="Cambria Math"/>
          </w:rPr>
          <m:t>→</m:t>
        </m:r>
      </m:oMath>
    </w:p>
    <w:p w14:paraId="18A553F0" w14:textId="77777777" w:rsidR="001077D4" w:rsidRDefault="004C0A14">
      <w:pPr>
        <w:numPr>
          <w:ilvl w:val="0"/>
          <w:numId w:val="21"/>
        </w:numPr>
      </w:pPr>
      <w:r>
        <w:rPr>
          <w:rFonts w:hint="eastAsia"/>
          <w:b/>
          <w:bCs/>
        </w:rPr>
        <w:t>能力论</w:t>
      </w:r>
      <w:r>
        <w:rPr>
          <w:rFonts w:hint="eastAsia"/>
        </w:rPr>
        <w:t>（融合能力与单脑起点，法向剥离自由度）</w:t>
      </w:r>
      <w:r>
        <w:t xml:space="preserve"> </w:t>
      </w:r>
      <m:oMath>
        <m:r>
          <m:rPr>
            <m:sty m:val="p"/>
          </m:rPr>
          <w:rPr>
            <w:rFonts w:ascii="Cambria Math" w:hAnsi="Cambria Math"/>
          </w:rPr>
          <m:t>→</m:t>
        </m:r>
      </m:oMath>
      <w:r>
        <w:t xml:space="preserve"> </w:t>
      </w:r>
      <w:r>
        <w:rPr>
          <w:rFonts w:hint="eastAsia"/>
        </w:rPr>
        <w:t>但多头协商死锁与委员会决策瘫痪</w:t>
      </w:r>
      <w:r>
        <w:t xml:space="preserve"> </w:t>
      </w:r>
      <m:oMath>
        <m:r>
          <m:rPr>
            <m:sty m:val="p"/>
          </m:rPr>
          <w:rPr>
            <w:rFonts w:ascii="Cambria Math" w:hAnsi="Cambria Math"/>
          </w:rPr>
          <m:t>→</m:t>
        </m:r>
      </m:oMath>
    </w:p>
    <w:p w14:paraId="1991D8DC" w14:textId="77777777" w:rsidR="001077D4" w:rsidRDefault="004C0A14">
      <w:pPr>
        <w:numPr>
          <w:ilvl w:val="0"/>
          <w:numId w:val="21"/>
        </w:numPr>
      </w:pPr>
      <w:r>
        <w:rPr>
          <w:rFonts w:hint="eastAsia"/>
          <w:b/>
          <w:bCs/>
        </w:rPr>
        <w:t>机制论</w:t>
      </w:r>
      <w:r>
        <w:rPr>
          <w:rFonts w:hint="eastAsia"/>
        </w:rPr>
        <w:t>（节点自由输入诉求、自由输入与总体设计部逻辑独裁收敛、决策自动化反写）</w:t>
      </w:r>
      <w:r>
        <w:t xml:space="preserve"> </w:t>
      </w:r>
      <m:oMath>
        <m:r>
          <m:rPr>
            <m:sty m:val="p"/>
          </m:rPr>
          <w:rPr>
            <w:rFonts w:ascii="Cambria Math" w:hAnsi="Cambria Math"/>
          </w:rPr>
          <m:t>→</m:t>
        </m:r>
      </m:oMath>
      <w:r>
        <w:t xml:space="preserve"> </w:t>
      </w:r>
      <w:r>
        <w:rPr>
          <w:rFonts w:hint="eastAsia"/>
        </w:rPr>
        <w:t>但缺乏闭环做功路径</w:t>
      </w:r>
      <w:r>
        <w:t xml:space="preserve"> </w:t>
      </w:r>
      <m:oMath>
        <m:r>
          <m:rPr>
            <m:sty m:val="p"/>
          </m:rPr>
          <w:rPr>
            <w:rFonts w:ascii="Cambria Math" w:hAnsi="Cambria Math"/>
          </w:rPr>
          <m:t>→</m:t>
        </m:r>
      </m:oMath>
    </w:p>
    <w:p w14:paraId="0B392C05" w14:textId="77777777" w:rsidR="001077D4" w:rsidRDefault="004C0A14">
      <w:pPr>
        <w:numPr>
          <w:ilvl w:val="0"/>
          <w:numId w:val="21"/>
        </w:numPr>
      </w:pPr>
      <w:r>
        <w:rPr>
          <w:rFonts w:hint="eastAsia"/>
          <w:b/>
          <w:bCs/>
        </w:rPr>
        <w:t>路径论</w:t>
      </w:r>
      <w:r>
        <w:rPr>
          <w:rFonts w:hint="eastAsia"/>
        </w:rPr>
        <w:t>（建立人机双重应然载体，遵循“不可观测即不可控制，从被控制端反向构建”的路径）</w:t>
      </w:r>
      <w:r>
        <w:t xml:space="preserve"> </w:t>
      </w:r>
      <m:oMath>
        <m:r>
          <m:rPr>
            <m:sty m:val="p"/>
          </m:rPr>
          <w:rPr>
            <w:rFonts w:ascii="Cambria Math" w:hAnsi="Cambria Math"/>
          </w:rPr>
          <m:t>→</m:t>
        </m:r>
      </m:oMath>
      <w:r>
        <w:t xml:space="preserve"> </w:t>
      </w:r>
      <w:r>
        <w:rPr>
          <w:rFonts w:hint="eastAsia"/>
        </w:rPr>
        <w:t>但非瓶颈粗放做功与相角干涉</w:t>
      </w:r>
      <w:r>
        <w:t xml:space="preserve"> </w:t>
      </w:r>
      <m:oMath>
        <m:r>
          <m:rPr>
            <m:sty m:val="p"/>
          </m:rPr>
          <w:rPr>
            <w:rFonts w:ascii="Cambria Math" w:hAnsi="Cambria Math"/>
          </w:rPr>
          <m:t>→</m:t>
        </m:r>
      </m:oMath>
    </w:p>
    <w:p w14:paraId="2B5A62DB" w14:textId="77777777" w:rsidR="001077D4" w:rsidRDefault="004C0A14">
      <w:pPr>
        <w:numPr>
          <w:ilvl w:val="0"/>
          <w:numId w:val="21"/>
        </w:numPr>
      </w:pPr>
      <w:r>
        <w:rPr>
          <w:rFonts w:hint="eastAsia"/>
          <w:b/>
          <w:bCs/>
        </w:rPr>
        <w:t>动力论</w:t>
      </w:r>
      <w:r>
        <w:rPr>
          <w:rFonts w:hint="eastAsia"/>
        </w:rPr>
        <w:t>（消除矢量对消与双长制顶级契约）</w:t>
      </w:r>
      <w:r>
        <w:t xml:space="preserve"> </w:t>
      </w:r>
      <m:oMath>
        <m:r>
          <m:rPr>
            <m:sty m:val="p"/>
          </m:rPr>
          <w:rPr>
            <w:rFonts w:ascii="Cambria Math" w:hAnsi="Cambria Math"/>
          </w:rPr>
          <m:t>→</m:t>
        </m:r>
      </m:oMath>
      <w:r>
        <w:t xml:space="preserve"> </w:t>
      </w:r>
      <w:r>
        <w:rPr>
          <w:rFonts w:hint="eastAsia"/>
        </w:rPr>
        <w:t>但一阶规则遇环境相变陷入哥德尔死锁与图灵停机</w:t>
      </w:r>
      <w:r>
        <w:t xml:space="preserve"> </w:t>
      </w:r>
      <m:oMath>
        <m:r>
          <m:rPr>
            <m:sty m:val="p"/>
          </m:rPr>
          <w:rPr>
            <w:rFonts w:ascii="Cambria Math" w:hAnsi="Cambria Math"/>
          </w:rPr>
          <m:t>→</m:t>
        </m:r>
      </m:oMath>
    </w:p>
    <w:p w14:paraId="458F3763" w14:textId="77777777" w:rsidR="001077D4" w:rsidRDefault="004C0A14">
      <w:pPr>
        <w:numPr>
          <w:ilvl w:val="0"/>
          <w:numId w:val="21"/>
        </w:numPr>
      </w:pPr>
      <w:r>
        <w:rPr>
          <w:rFonts w:hint="eastAsia"/>
          <w:b/>
          <w:bCs/>
        </w:rPr>
        <w:t>进化论</w:t>
      </w:r>
      <w:r>
        <w:rPr>
          <w:rFonts w:hint="eastAsia"/>
        </w:rPr>
        <w:t>（激活主动态二阶元认知修宪算子</w:t>
      </w:r>
      <w:r>
        <w:t xml:space="preserve"> </w:t>
      </w:r>
      <m:oMath>
        <m:r>
          <m:rPr>
            <m:sty m:val="p"/>
          </m:rPr>
          <w:rPr>
            <w:rFonts w:ascii="Cambria Math" w:hAnsi="Cambria Math"/>
          </w:rPr>
          <m:t>Φ</m:t>
        </m:r>
      </m:oMath>
      <w:r>
        <w:t xml:space="preserve"> </w:t>
      </w:r>
      <w:r>
        <w:rPr>
          <w:rFonts w:hint="eastAsia"/>
        </w:rPr>
        <w:t>代际跃迁）。</w:t>
      </w:r>
    </w:p>
    <w:p w14:paraId="224CA3EA" w14:textId="77777777" w:rsidR="001077D4" w:rsidRDefault="004C0A14">
      <w:pPr>
        <w:pStyle w:val="FirstParagraph"/>
      </w:pPr>
      <w:r>
        <w:rPr>
          <w:rFonts w:hint="eastAsia"/>
        </w:rPr>
        <w:t>本卷推导的统御原理，旨在划定智慧主体对复杂物理实相执行降维治理的客观边界：算法定义秩序，算力执行代偿，良知锚定引力。</w:t>
      </w:r>
    </w:p>
    <w:p w14:paraId="7138FE67" w14:textId="77777777" w:rsidR="001077D4" w:rsidRDefault="004C0A14">
      <w:r>
        <w:pict w14:anchorId="674A2473">
          <v:rect id="_x0000_i1037" style="width:0;height:1.5pt" o:hralign="center" o:hrstd="t" o:hr="t"/>
        </w:pict>
      </w:r>
    </w:p>
    <w:p w14:paraId="3284B0AD" w14:textId="77777777" w:rsidR="001077D4" w:rsidRDefault="004C0A14">
      <w:pPr>
        <w:pStyle w:val="2"/>
      </w:pPr>
      <w:bookmarkStart w:id="52" w:name="第一章-目的论全息抗熵的三重物理柱石"/>
      <w:bookmarkEnd w:id="51"/>
      <w:r>
        <w:rPr>
          <w:rFonts w:hint="eastAsia"/>
        </w:rPr>
        <w:t>第一章</w:t>
      </w:r>
      <w:r>
        <w:t xml:space="preserve"> </w:t>
      </w:r>
      <w:r>
        <w:rPr>
          <w:rFonts w:hint="eastAsia"/>
        </w:rPr>
        <w:t>目的论：全息抗熵的三重物理柱石</w:t>
      </w:r>
    </w:p>
    <w:p w14:paraId="277AAF0C" w14:textId="77777777" w:rsidR="001077D4" w:rsidRDefault="004C0A14">
      <w:pPr>
        <w:pStyle w:val="3"/>
      </w:pPr>
      <w:bookmarkStart w:id="53" w:name="极值吸引子与全息负熵确立"/>
      <w:r>
        <w:t xml:space="preserve">1.1 </w:t>
      </w:r>
      <w:r>
        <w:rPr>
          <w:rFonts w:hint="eastAsia"/>
        </w:rPr>
        <w:t>极值吸引子与全息负熵确立</w:t>
      </w:r>
    </w:p>
    <w:p w14:paraId="289A1CCD" w14:textId="77777777" w:rsidR="001077D4" w:rsidRDefault="004C0A14">
      <w:pPr>
        <w:pStyle w:val="FirstParagraph"/>
      </w:pPr>
      <w:r>
        <w:rPr>
          <w:rFonts w:hint="eastAsia"/>
        </w:rPr>
        <w:t>开放复杂巨系统的自发演化方向天然指向熵增与耗散。目的论并非主观臆想，而是系统在相空间中确立的</w:t>
      </w:r>
      <w:r>
        <w:rPr>
          <w:rFonts w:hint="eastAsia"/>
          <w:b/>
          <w:bCs/>
        </w:rPr>
        <w:t>全息负熵极值吸引子</w:t>
      </w:r>
      <w:r>
        <w:rPr>
          <w:rFonts w:hint="eastAsia"/>
        </w:rPr>
        <w:t>。正如光线自动循最少时间路径传播、水滴自动收敛为表面张力最低构型，系统确立全域势能场，本质是在相空间中为所有微观节点标定出内部内耗最小的“测地线”。无全域吸引子，系统必陷入无序扩散与自发瓦解。</w:t>
      </w:r>
    </w:p>
    <w:p w14:paraId="3B4FBC37" w14:textId="77777777" w:rsidR="001077D4" w:rsidRDefault="004C0A14">
      <w:pPr>
        <w:pStyle w:val="3"/>
      </w:pPr>
      <w:bookmarkStart w:id="54" w:name="矢量对消律vector-cancelation与物理废热"/>
      <w:bookmarkEnd w:id="53"/>
      <w:r>
        <w:t xml:space="preserve">1.2 </w:t>
      </w:r>
      <w:r>
        <w:rPr>
          <w:rFonts w:hint="eastAsia"/>
        </w:rPr>
        <w:t>矢量对消律（</w:t>
      </w:r>
      <w:r>
        <w:rPr>
          <w:rFonts w:hint="eastAsia"/>
        </w:rPr>
        <w:t>Vector</w:t>
      </w:r>
      <w:r>
        <w:t xml:space="preserve"> </w:t>
      </w:r>
      <w:r>
        <w:rPr>
          <w:rFonts w:hint="eastAsia"/>
        </w:rPr>
        <w:t>Cancelation</w:t>
      </w:r>
      <w:r>
        <w:rPr>
          <w:rFonts w:hint="eastAsia"/>
        </w:rPr>
        <w:t>）与物理废热</w:t>
      </w:r>
    </w:p>
    <w:p w14:paraId="7CF4585A" w14:textId="77777777" w:rsidR="001077D4" w:rsidRDefault="004C0A14">
      <w:pPr>
        <w:pStyle w:val="FirstParagraph"/>
      </w:pPr>
      <w:r>
        <w:rPr>
          <w:rFonts w:hint="eastAsia"/>
        </w:rPr>
        <w:t>在缺乏全域势能场统御的系统中，各微观节点在局部利益驱动下各自做功。各节点的意图矢量在相空间中互呈夹角甚至反向对冲，导致宏观做功合力模长严格小于各独立模长之和。被矢量对消掉的做功能量，在物理上全部转化为系统内部的摩擦耗散废热：</w:t>
      </w:r>
    </w:p>
    <w:p w14:paraId="44EE74BF" w14:textId="77777777" w:rsidR="001077D4" w:rsidRDefault="004C0A14">
      <w:pPr>
        <w:pStyle w:val="a0"/>
      </w:pPr>
      <m:oMathPara>
        <m:oMathParaPr>
          <m:jc m:val="center"/>
        </m:oMathParaPr>
        <m:oMath>
          <m:r>
            <m:rPr>
              <m:sty m:val="p"/>
            </m:rPr>
            <w:rPr>
              <w:rFonts w:ascii="Cambria Math" w:hAnsi="Cambria Math"/>
            </w:rPr>
            <w:lastRenderedPageBreak/>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i</m:t>
                      </m:r>
                    </m:sub>
                  </m:sSub>
                </m:e>
              </m:nary>
            </m:e>
          </m:d>
        </m:oMath>
      </m:oMathPara>
    </w:p>
    <w:p w14:paraId="0B01AD90" w14:textId="77777777" w:rsidR="001077D4" w:rsidRDefault="004C0A14">
      <w:pPr>
        <w:pStyle w:val="FirstParagraph"/>
      </w:pPr>
      <w:r>
        <w:rPr>
          <w:rFonts w:hint="eastAsia"/>
        </w:rPr>
        <w:t>这是多节点系统内耗发热的定性物理根源。</w:t>
      </w:r>
    </w:p>
    <w:p w14:paraId="5A6C2F8C" w14:textId="77777777" w:rsidR="001077D4" w:rsidRDefault="004C0A14">
      <w:pPr>
        <w:pStyle w:val="3"/>
      </w:pPr>
      <w:bookmarkStart w:id="55" w:name="统御做功的极值闭环"/>
      <w:bookmarkEnd w:id="54"/>
      <w:r>
        <w:t xml:space="preserve">1.3 </w:t>
      </w:r>
      <w:r>
        <w:rPr>
          <w:rFonts w:hint="eastAsia"/>
        </w:rPr>
        <w:t>统御做功的极值闭环</w:t>
      </w:r>
    </w:p>
    <w:p w14:paraId="0368FD95" w14:textId="77777777" w:rsidR="001077D4" w:rsidRDefault="004C0A14">
      <w:pPr>
        <w:pStyle w:val="FirstParagraph"/>
      </w:pPr>
      <w:r>
        <w:rPr>
          <w:rFonts w:hint="eastAsia"/>
        </w:rPr>
        <w:t>先验划界算符</w:t>
      </w:r>
      <w:r>
        <w:t xml:space="preserve"> </w:t>
      </w:r>
      <m:oMath>
        <m:r>
          <m:rPr>
            <m:sty m:val="p"/>
          </m:rPr>
          <w:rPr>
            <w:rFonts w:ascii="Cambria Math" w:hAnsi="Cambria Math"/>
          </w:rPr>
          <m:t>Π</m:t>
        </m:r>
      </m:oMath>
      <w:r>
        <w:t xml:space="preserve"> </w:t>
      </w:r>
      <w:r>
        <w:rPr>
          <w:rFonts w:hint="eastAsia"/>
        </w:rPr>
        <w:t>确立全局吸引子，其定性物理本质在于通过消纳非正交分量，消除相角干涉与矢量对消废热（</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rPr>
        <w:t>），实现系统有效做功向全息目标的完全收敛。</w:t>
      </w:r>
    </w:p>
    <w:p w14:paraId="6DD4E9EF" w14:textId="77777777" w:rsidR="001077D4" w:rsidRDefault="004C0A14">
      <w:pPr>
        <w:pStyle w:val="a0"/>
      </w:pPr>
      <w:r>
        <w:rPr>
          <w:rFonts w:hint="eastAsia"/>
          <w:b/>
          <w:bCs/>
        </w:rPr>
        <w:t>目的论统御原理确立</w:t>
      </w:r>
      <w:r>
        <w:rPr>
          <w:rFonts w:hint="eastAsia"/>
        </w:rPr>
        <w:t>：全局势能场与全息吸引子乃系统抵抗自发耗散之终极锚点。其定性物理实质在于通过先验划界确立正交基底，消除微观节点的矢量对冲废热，实现系统全域做功转化率的最优闭环。</w:t>
      </w:r>
    </w:p>
    <w:p w14:paraId="1C1F677E" w14:textId="77777777" w:rsidR="001077D4" w:rsidRDefault="004C0A14">
      <w:r>
        <w:pict w14:anchorId="22652C04">
          <v:rect id="_x0000_i1038" style="width:0;height:1.5pt" o:hralign="center" o:hrstd="t" o:hr="t"/>
        </w:pict>
      </w:r>
    </w:p>
    <w:p w14:paraId="7BD21560" w14:textId="77777777" w:rsidR="001077D4" w:rsidRDefault="004C0A14">
      <w:pPr>
        <w:pStyle w:val="2"/>
      </w:pPr>
      <w:bookmarkStart w:id="56" w:name="第二章-本质论从单点还原到人机协同的物理本质"/>
      <w:bookmarkEnd w:id="55"/>
      <w:bookmarkEnd w:id="52"/>
      <w:r>
        <w:rPr>
          <w:rFonts w:hint="eastAsia"/>
        </w:rPr>
        <w:t>第二章</w:t>
      </w:r>
      <w:r>
        <w:t xml:space="preserve"> </w:t>
      </w:r>
      <w:r>
        <w:rPr>
          <w:rFonts w:hint="eastAsia"/>
        </w:rPr>
        <w:t>本质论：从单点还原到人机协同的物理本质</w:t>
      </w:r>
    </w:p>
    <w:p w14:paraId="458B0474" w14:textId="77777777" w:rsidR="001077D4" w:rsidRDefault="004C0A14">
      <w:pPr>
        <w:pStyle w:val="3"/>
      </w:pPr>
      <w:bookmarkStart w:id="57" w:name="简单系统与还原论的适用边界"/>
      <w:r>
        <w:t xml:space="preserve">2.1 </w:t>
      </w:r>
      <w:r>
        <w:rPr>
          <w:rFonts w:hint="eastAsia"/>
        </w:rPr>
        <w:t>简单系统与还原论的适用边界</w:t>
      </w:r>
    </w:p>
    <w:p w14:paraId="0136A44C" w14:textId="77777777" w:rsidR="001077D4" w:rsidRDefault="004C0A14">
      <w:pPr>
        <w:pStyle w:val="FirstParagraph"/>
      </w:pPr>
      <w:r>
        <w:rPr>
          <w:rFonts w:hint="eastAsia"/>
        </w:rPr>
        <w:t>第一卷定义指出：实然默然发生，划界切分，应然立显。</w:t>
      </w:r>
    </w:p>
    <w:p w14:paraId="28499608" w14:textId="77777777" w:rsidR="001077D4" w:rsidRDefault="004C0A14">
      <w:pPr>
        <w:pStyle w:val="a0"/>
      </w:pPr>
      <w:r>
        <w:rPr>
          <w:rFonts w:hint="eastAsia"/>
        </w:rPr>
        <w:t>在系统演化的初始阶段，当界内仅包含极少数独立节点时，系统处于简单相态。</w:t>
      </w:r>
    </w:p>
    <w:p w14:paraId="2A0D8102" w14:textId="77777777" w:rsidR="001077D4" w:rsidRDefault="004C0A14">
      <w:pPr>
        <w:pStyle w:val="a0"/>
      </w:pPr>
      <w:r>
        <w:rPr>
          <w:rFonts w:hint="eastAsia"/>
        </w:rPr>
        <w:t>在简单相态下，要素之间的相互作用呈线性可加性。人类过去四百年建立的还原论范式在此边界内保持高度自洽：通过将系统拆解为单点微观单元，求解静态方程，即可精准预测并控制整个系统的行为。</w:t>
      </w:r>
    </w:p>
    <w:p w14:paraId="631AEF5F" w14:textId="77777777" w:rsidR="001077D4" w:rsidRDefault="004C0A14">
      <w:pPr>
        <w:pStyle w:val="a0"/>
      </w:pPr>
      <w:r>
        <w:rPr>
          <w:rFonts w:hint="eastAsia"/>
          <w:b/>
          <w:bCs/>
        </w:rPr>
        <w:t>钱学森系统分类与退化定理确立</w:t>
      </w:r>
      <w:r>
        <w:rPr>
          <w:rFonts w:hint="eastAsia"/>
        </w:rPr>
        <w:t>：钱学森先生将系统划分为简单系统、简单巨系统、复杂巨系统与开放复杂巨系统（</w:t>
      </w:r>
      <w:r>
        <w:rPr>
          <w:rFonts w:hint="eastAsia"/>
        </w:rPr>
        <w:t>OCGS</w:t>
      </w:r>
      <w:r>
        <w:rPr>
          <w:rFonts w:hint="eastAsia"/>
        </w:rPr>
        <w:t>）。其中，简单系统与简单巨系统具备线性可加性与同质特征，乃开放复杂巨系统在物理相空间中的退化极限。在简单系统边界内，通过拆解微观单点求解静态方程保持高度自洽。本体系完备收编钱老系统分类学，证明线性可加系统乃复杂演化下的退化特例，实现了对“从简单系统到开放复杂巨系统一切秩序”的全域物理覆盖。</w:t>
      </w:r>
    </w:p>
    <w:p w14:paraId="1B5DF634" w14:textId="77777777" w:rsidR="001077D4" w:rsidRDefault="004C0A14">
      <w:pPr>
        <w:pStyle w:val="3"/>
      </w:pPr>
      <w:bookmarkStart w:id="58" w:name="节点耦合与阶乘级复杂度-mathcalon-的涌现"/>
      <w:bookmarkEnd w:id="57"/>
      <w:r>
        <w:t xml:space="preserve">2.2 </w:t>
      </w:r>
      <w:r>
        <w:rPr>
          <w:rFonts w:hint="eastAsia"/>
        </w:rPr>
        <w:t>节点耦合与阶乘级复杂度</w:t>
      </w:r>
      <w:r>
        <w:t xml:space="preserve"> </w:t>
      </w:r>
      <m:oMath>
        <m:r>
          <m:rPr>
            <m:scr m:val="script"/>
            <m:sty m:val="b"/>
          </m:rPr>
          <w:rPr>
            <w:rFonts w:ascii="Cambria Math" w:hAnsi="Cambria Math"/>
          </w:rPr>
          <m:t>O</m:t>
        </m:r>
        <m:r>
          <m:rPr>
            <m:sty m:val="b"/>
          </m:rPr>
          <w:rPr>
            <w:rFonts w:ascii="Cambria Math" w:hAnsi="Cambria Math"/>
          </w:rPr>
          <m:t>(</m:t>
        </m:r>
        <m:r>
          <m:rPr>
            <m:sty m:val="bi"/>
          </m:rPr>
          <w:rPr>
            <w:rFonts w:ascii="Cambria Math" w:hAnsi="Cambria Math"/>
          </w:rPr>
          <m:t>N</m:t>
        </m:r>
        <m:r>
          <m:rPr>
            <m:sty m:val="b"/>
          </m:rPr>
          <w:rPr>
            <w:rFonts w:ascii="Cambria Math" w:hAnsi="Cambria Math"/>
          </w:rPr>
          <m:t>!)</m:t>
        </m:r>
      </m:oMath>
      <w:r>
        <w:t xml:space="preserve"> </w:t>
      </w:r>
      <w:r>
        <w:rPr>
          <w:rFonts w:hint="eastAsia"/>
        </w:rPr>
        <w:t>的涌现</w:t>
      </w:r>
    </w:p>
    <w:p w14:paraId="7EBAED39" w14:textId="77777777" w:rsidR="001077D4" w:rsidRDefault="004C0A14">
      <w:pPr>
        <w:pStyle w:val="FirstParagraph"/>
      </w:pPr>
      <w:r>
        <w:rPr>
          <w:rFonts w:hint="eastAsia"/>
        </w:rPr>
        <w:t>当节点规模扩展且存在非线性耦合博弈时，系统发生自发相变，涌现为阶乘级</w:t>
      </w:r>
      <w:r>
        <w:t xml:space="preserve"> </w:t>
      </w:r>
      <m:oMath>
        <m:r>
          <m:rPr>
            <m:nor/>
          </m:rPr>
          <m:t>Complexity</m:t>
        </m:r>
        <m:r>
          <m:rPr>
            <m:sty m:val="p"/>
          </m:rPr>
          <w:rPr>
            <w:rFonts w:ascii="Cambria Math" w:hAnsi="Cambria Math"/>
          </w:rPr>
          <m:t>∼</m:t>
        </m:r>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的开放复杂巨系统。</w:t>
      </w:r>
    </w:p>
    <w:p w14:paraId="642B96B8" w14:textId="77777777" w:rsidR="001077D4" w:rsidRDefault="004C0A14">
      <w:pPr>
        <w:pStyle w:val="a0"/>
      </w:pPr>
      <w:r>
        <w:rPr>
          <w:rFonts w:hint="eastAsia"/>
        </w:rPr>
        <w:t>当节点数量</w:t>
      </w:r>
      <w:r>
        <w:t xml:space="preserve"> </w:t>
      </w:r>
      <m:oMath>
        <m:r>
          <w:rPr>
            <w:rFonts w:ascii="Cambria Math" w:hAnsi="Cambria Math"/>
          </w:rPr>
          <m:t>N</m:t>
        </m:r>
      </m:oMath>
      <w:r>
        <w:t xml:space="preserve"> </w:t>
      </w:r>
      <w:r>
        <w:rPr>
          <w:rFonts w:hint="eastAsia"/>
        </w:rPr>
        <w:t>增长时，节点间相互作用与博弈的可能性呈现阶乘级</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爆炸：</w:t>
      </w:r>
    </w:p>
    <w:p w14:paraId="77420A26" w14:textId="77777777" w:rsidR="001077D4" w:rsidRDefault="004C0A14">
      <w:pPr>
        <w:pStyle w:val="a0"/>
      </w:pPr>
      <m:oMathPara>
        <m:oMathParaPr>
          <m:jc m:val="center"/>
        </m:oMathParaPr>
        <m:oMath>
          <m:r>
            <m:rPr>
              <m:nor/>
            </m:rPr>
            <m:t>Complexity</m:t>
          </m:r>
          <m:r>
            <m:rPr>
              <m:sty m:val="p"/>
            </m:rPr>
            <w:rPr>
              <w:rFonts w:ascii="Cambria Math" w:hAnsi="Cambria Math"/>
            </w:rPr>
            <m:t>∼</m:t>
          </m:r>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3B8C56EE" w14:textId="77777777" w:rsidR="001077D4" w:rsidRDefault="004C0A14">
      <w:pPr>
        <w:pStyle w:val="FirstParagraph"/>
      </w:pPr>
      <w:r>
        <w:rPr>
          <w:rFonts w:hint="eastAsia"/>
        </w:rPr>
        <w:lastRenderedPageBreak/>
        <w:t>在阶乘级复杂度面前，</w:t>
      </w:r>
      <w:r>
        <w:rPr>
          <w:rFonts w:hint="eastAsia"/>
          <w:b/>
          <w:bCs/>
        </w:rPr>
        <w:t>还原论的拆解逻辑彻底破产</w:t>
      </w:r>
      <w:r>
        <w:rPr>
          <w:rFonts w:hint="eastAsia"/>
        </w:rPr>
        <w:t>：微观单点的简单叠加无法推导全局涌现，静态提前期假设被非线性波动冲毁，开环的人工开会与经验决策在物理上发散崩溃。</w:t>
      </w:r>
    </w:p>
    <w:p w14:paraId="11EFBD82" w14:textId="77777777" w:rsidR="001077D4" w:rsidRDefault="004C0A14">
      <w:pPr>
        <w:pStyle w:val="3"/>
      </w:pPr>
      <w:bookmarkStart w:id="59" w:name="人机协同与算力代偿的物理本质"/>
      <w:bookmarkEnd w:id="58"/>
      <w:r>
        <w:t xml:space="preserve">2.3 </w:t>
      </w:r>
      <w:r>
        <w:rPr>
          <w:rFonts w:hint="eastAsia"/>
        </w:rPr>
        <w:t>人机协同与算力代偿的物理本质</w:t>
      </w:r>
    </w:p>
    <w:p w14:paraId="3545DDEC" w14:textId="77777777" w:rsidR="001077D4" w:rsidRDefault="004C0A14">
      <w:pPr>
        <w:pStyle w:val="FirstParagraph"/>
      </w:pPr>
      <w:r>
        <w:rPr>
          <w:rFonts w:hint="eastAsia"/>
        </w:rPr>
        <w:t>当相空间复杂度达到</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时，生物碳基大脑受限于神经元传导速度与热力学能耗预算，在物理上无法解算全局最优轨线。</w:t>
      </w:r>
    </w:p>
    <w:p w14:paraId="545F7B54" w14:textId="77777777" w:rsidR="001077D4" w:rsidRDefault="004C0A14">
      <w:pPr>
        <w:pStyle w:val="a0"/>
      </w:pPr>
      <w:r>
        <w:rPr>
          <w:rFonts w:hint="eastAsia"/>
          <w:b/>
          <w:bCs/>
        </w:rPr>
        <w:t>本质论统御原理确立</w:t>
      </w:r>
      <w:r>
        <w:rPr>
          <w:rFonts w:hint="eastAsia"/>
        </w:rPr>
        <w:t>：开放复杂巨系统治理的物理本质，在于放弃碳基单点的盲目干预，走向“人在环外、人机协同”。</w:t>
      </w:r>
    </w:p>
    <w:p w14:paraId="6E0B2220" w14:textId="77777777" w:rsidR="001077D4" w:rsidRDefault="004C0A14">
      <w:pPr>
        <w:pStyle w:val="a0"/>
      </w:pPr>
      <w:r>
        <w:rPr>
          <w:rFonts w:hint="eastAsia"/>
        </w:rPr>
        <w:t>智慧主体必须利用硅基系统极速并发的算力，在算力空间中执行先验划界算符</w:t>
      </w:r>
      <w:r>
        <w:t xml:space="preserve"> </w:t>
      </w:r>
      <m:oMath>
        <m:r>
          <m:rPr>
            <m:sty m:val="p"/>
          </m:rPr>
          <w:rPr>
            <w:rFonts w:ascii="Cambria Math" w:hAnsi="Cambria Math"/>
          </w:rPr>
          <m:t>Π</m:t>
        </m:r>
      </m:oMath>
      <w:r>
        <w:t xml:space="preserve"> </w:t>
      </w:r>
      <w:r>
        <w:rPr>
          <w:rFonts w:hint="eastAsia"/>
        </w:rPr>
        <w:t>的代数剪枝，以硅基算力代偿碳基脑力的物理极限，实现复杂实体在物理战场上的自愈闭环。</w:t>
      </w:r>
    </w:p>
    <w:p w14:paraId="3C2912F2" w14:textId="77777777" w:rsidR="001077D4" w:rsidRDefault="004C0A14">
      <w:r>
        <w:pict w14:anchorId="1E565FEF">
          <v:rect id="_x0000_i1039" style="width:0;height:1.5pt" o:hralign="center" o:hrstd="t" o:hr="t"/>
        </w:pict>
      </w:r>
    </w:p>
    <w:p w14:paraId="0EC8A85B" w14:textId="77777777" w:rsidR="001077D4" w:rsidRDefault="004C0A14">
      <w:pPr>
        <w:pStyle w:val="2"/>
      </w:pPr>
      <w:bookmarkStart w:id="60" w:name="第三章-方案论五维双螺旋与降维工程方案"/>
      <w:bookmarkEnd w:id="59"/>
      <w:bookmarkEnd w:id="56"/>
      <w:r>
        <w:rPr>
          <w:rFonts w:hint="eastAsia"/>
        </w:rPr>
        <w:t>第三章</w:t>
      </w:r>
      <w:r>
        <w:t xml:space="preserve"> </w:t>
      </w:r>
      <w:r>
        <w:rPr>
          <w:rFonts w:hint="eastAsia"/>
        </w:rPr>
        <w:t>方案论：五维双螺旋与降维工程方案</w:t>
      </w:r>
    </w:p>
    <w:p w14:paraId="42EF67C0" w14:textId="77777777" w:rsidR="001077D4" w:rsidRDefault="004C0A14">
      <w:pPr>
        <w:pStyle w:val="3"/>
      </w:pPr>
      <w:bookmarkStart w:id="61" w:name="物理五维节点拓扑约束簇状态跃迁状态矢量的形式化确权"/>
      <w:r>
        <w:t xml:space="preserve">3.1 </w:t>
      </w:r>
      <w:r>
        <w:rPr>
          <w:rFonts w:hint="eastAsia"/>
        </w:rPr>
        <w:t>物理五维（节点、拓扑、约束簇、状态跃迁、状态矢量）的形式化确权</w:t>
      </w:r>
    </w:p>
    <w:p w14:paraId="756C0F88" w14:textId="77777777" w:rsidR="001077D4" w:rsidRDefault="004C0A14">
      <w:pPr>
        <w:pStyle w:val="FirstParagraph"/>
      </w:pPr>
      <w:r>
        <w:rPr>
          <w:rFonts w:hint="eastAsia"/>
        </w:rPr>
        <w:t>第一卷生序公理确立：无应然框架，一切归于瓦解。任何开放复杂巨系统的治理方案，物理充要地建立在以下五重正交公理基元之上：</w:t>
      </w:r>
    </w:p>
    <w:p w14:paraId="4D9CCBFE" w14:textId="77777777" w:rsidR="001077D4" w:rsidRDefault="004C0A14">
      <w:pPr>
        <w:numPr>
          <w:ilvl w:val="0"/>
          <w:numId w:val="22"/>
        </w:numPr>
      </w:pPr>
      <w:r>
        <w:rPr>
          <w:rFonts w:hint="eastAsia"/>
          <w:b/>
          <w:bCs/>
        </w:rPr>
        <w:t>节点（</w:t>
      </w:r>
      <w:r>
        <w:rPr>
          <w:rFonts w:hint="eastAsia"/>
          <w:b/>
          <w:bCs/>
        </w:rPr>
        <w:t>Nodes,</w:t>
      </w:r>
      <w:r>
        <w:rPr>
          <w:b/>
          <w:bCs/>
        </w:rPr>
        <w:t xml:space="preserve"> </w:t>
      </w:r>
      <m:oMath>
        <m:r>
          <m:rPr>
            <m:scr m:val="script"/>
            <m:sty m:val="p"/>
          </m:rPr>
          <w:rPr>
            <w:rFonts w:ascii="Cambria Math" w:hAnsi="Cambria Math"/>
          </w:rPr>
          <m:t>N</m:t>
        </m:r>
      </m:oMath>
      <w:r>
        <w:rPr>
          <w:rFonts w:hint="eastAsia"/>
          <w:b/>
          <w:bCs/>
        </w:rPr>
        <w:t>）</w:t>
      </w:r>
      <w:r>
        <w:rPr>
          <w:rFonts w:hint="eastAsia"/>
        </w:rPr>
        <w:t>：相空间中独立承载状态的离散或连续质点要素；</w:t>
      </w:r>
    </w:p>
    <w:p w14:paraId="134AA538" w14:textId="77777777" w:rsidR="001077D4" w:rsidRDefault="004C0A14">
      <w:pPr>
        <w:numPr>
          <w:ilvl w:val="0"/>
          <w:numId w:val="22"/>
        </w:numPr>
      </w:pPr>
      <w:r>
        <w:rPr>
          <w:rFonts w:hint="eastAsia"/>
          <w:b/>
          <w:bCs/>
        </w:rPr>
        <w:t>拓扑（</w:t>
      </w:r>
      <w:r>
        <w:rPr>
          <w:rFonts w:hint="eastAsia"/>
          <w:b/>
          <w:bCs/>
        </w:rPr>
        <w:t>Topology,</w:t>
      </w:r>
      <w:r>
        <w:rPr>
          <w:b/>
          <w:bCs/>
        </w:rPr>
        <w:t xml:space="preserve"> </w:t>
      </w:r>
      <m:oMath>
        <m:r>
          <m:rPr>
            <m:scr m:val="script"/>
            <m:sty m:val="p"/>
          </m:rPr>
          <w:rPr>
            <w:rFonts w:ascii="Cambria Math" w:hAnsi="Cambria Math"/>
          </w:rPr>
          <m:t>T</m:t>
        </m:r>
      </m:oMath>
      <w:r>
        <w:rPr>
          <w:rFonts w:hint="eastAsia"/>
          <w:b/>
          <w:bCs/>
        </w:rPr>
        <w:t>）</w:t>
      </w:r>
      <w:r>
        <w:rPr>
          <w:rFonts w:hint="eastAsia"/>
        </w:rPr>
        <w:t>：质点间相互作用与能量</w:t>
      </w:r>
      <w:r>
        <w:rPr>
          <w:rFonts w:hint="eastAsia"/>
        </w:rPr>
        <w:t>/</w:t>
      </w:r>
      <w:r>
        <w:rPr>
          <w:rFonts w:hint="eastAsia"/>
        </w:rPr>
        <w:t>信息传输的有向耦合网络矩阵</w:t>
      </w:r>
      <w:r>
        <w:t xml:space="preserve"> </w:t>
      </w:r>
      <m:oMath>
        <m:r>
          <w:rPr>
            <w:rFonts w:ascii="Cambria Math" w:hAnsi="Cambria Math"/>
          </w:rPr>
          <m:t>A</m:t>
        </m:r>
      </m:oMath>
      <w:r>
        <w:rPr>
          <w:rFonts w:hint="eastAsia"/>
        </w:rPr>
        <w:t>；</w:t>
      </w:r>
    </w:p>
    <w:p w14:paraId="31B115EF" w14:textId="77777777" w:rsidR="001077D4" w:rsidRDefault="004C0A14">
      <w:pPr>
        <w:numPr>
          <w:ilvl w:val="0"/>
          <w:numId w:val="22"/>
        </w:numPr>
      </w:pPr>
      <w:r>
        <w:rPr>
          <w:rFonts w:hint="eastAsia"/>
          <w:b/>
          <w:bCs/>
        </w:rPr>
        <w:t>约束（</w:t>
      </w:r>
      <w:r>
        <w:rPr>
          <w:rFonts w:hint="eastAsia"/>
          <w:b/>
          <w:bCs/>
        </w:rPr>
        <w:t>Constraints,</w:t>
      </w:r>
      <w:r>
        <w:rPr>
          <w:b/>
          <w:bCs/>
        </w:rPr>
        <w:t xml:space="preserve"> </w:t>
      </w:r>
      <m:oMath>
        <m:r>
          <m:rPr>
            <m:scr m:val="script"/>
            <m:sty m:val="p"/>
          </m:rPr>
          <w:rPr>
            <w:rFonts w:ascii="Cambria Math" w:hAnsi="Cambria Math"/>
          </w:rPr>
          <m:t>C</m:t>
        </m:r>
      </m:oMath>
      <w:r>
        <w:rPr>
          <w:rFonts w:hint="eastAsia"/>
          <w:b/>
          <w:bCs/>
        </w:rPr>
        <w:t>）</w:t>
      </w:r>
      <w:r>
        <w:rPr>
          <w:rFonts w:hint="eastAsia"/>
        </w:rPr>
        <w:t>：限定相空间可行演化轨域的刚性极值与几何裁剪面</w:t>
      </w:r>
      <w:r>
        <w:t xml:space="preserve"> </w:t>
      </w:r>
      <m:oMath>
        <m:r>
          <w:rPr>
            <w:rFonts w:ascii="Cambria Math" w:hAnsi="Cambria Math"/>
          </w:rPr>
          <m:t>C</m:t>
        </m:r>
      </m:oMath>
      <w:r>
        <w:rPr>
          <w:rFonts w:hint="eastAsia"/>
        </w:rPr>
        <w:t>；</w:t>
      </w:r>
    </w:p>
    <w:p w14:paraId="71A33B53" w14:textId="77777777" w:rsidR="001077D4" w:rsidRDefault="004C0A14">
      <w:pPr>
        <w:numPr>
          <w:ilvl w:val="0"/>
          <w:numId w:val="22"/>
        </w:numPr>
      </w:pPr>
      <w:r>
        <w:rPr>
          <w:rFonts w:hint="eastAsia"/>
          <w:b/>
          <w:bCs/>
        </w:rPr>
        <w:t>状态矢量（</w:t>
      </w:r>
      <w:r>
        <w:rPr>
          <w:rFonts w:hint="eastAsia"/>
          <w:b/>
          <w:bCs/>
        </w:rPr>
        <w:t>State</w:t>
      </w:r>
      <w:r>
        <w:rPr>
          <w:b/>
          <w:bCs/>
        </w:rPr>
        <w:t xml:space="preserve"> Vectors, </w:t>
      </w:r>
      <m:oMath>
        <m:r>
          <w:rPr>
            <w:rFonts w:ascii="Cambria Math" w:hAnsi="Cambria Math"/>
          </w:rPr>
          <m:t>X</m:t>
        </m:r>
      </m:oMath>
      <w:r>
        <w:rPr>
          <w:rFonts w:hint="eastAsia"/>
          <w:b/>
          <w:bCs/>
        </w:rPr>
        <w:t>）</w:t>
      </w:r>
      <w:r>
        <w:rPr>
          <w:rFonts w:hint="eastAsia"/>
        </w:rPr>
        <w:t>：系统在瞬时时间切片下的相势能坐标与场分布矢量。内部包含双向对齐的物理势差：目标张力矢量</w:t>
      </w:r>
      <w:r>
        <w:t xml:space="preserve"> </w:t>
      </w:r>
      <m:oMath>
        <m:sSub>
          <m:sSubPr>
            <m:ctrlPr>
              <w:rPr>
                <w:rFonts w:ascii="Cambria Math" w:hAnsi="Cambria Math"/>
              </w:rPr>
            </m:ctrlPr>
          </m:sSubPr>
          <m:e>
            <m:r>
              <w:rPr>
                <w:rFonts w:ascii="Cambria Math" w:hAnsi="Cambria Math"/>
              </w:rPr>
              <m:t>X</m:t>
            </m:r>
          </m:e>
          <m:sub>
            <m:r>
              <m:rPr>
                <m:nor/>
              </m:rPr>
              <m:t>target</m:t>
            </m:r>
          </m:sub>
        </m:sSub>
      </m:oMath>
      <w:r>
        <w:rPr>
          <w:rFonts w:hint="eastAsia"/>
        </w:rPr>
        <w:t>（吸引子拉力）与</w:t>
      </w:r>
      <w:r>
        <w:t xml:space="preserve"> </w:t>
      </w:r>
      <w:r>
        <w:rPr>
          <w:rFonts w:hint="eastAsia"/>
        </w:rPr>
        <w:t>状态势能矢量</w:t>
      </w:r>
      <w:r>
        <w:t xml:space="preserve"> </w:t>
      </w:r>
      <m:oMath>
        <m:sSub>
          <m:sSubPr>
            <m:ctrlPr>
              <w:rPr>
                <w:rFonts w:ascii="Cambria Math" w:hAnsi="Cambria Math"/>
              </w:rPr>
            </m:ctrlPr>
          </m:sSubPr>
          <m:e>
            <m:r>
              <w:rPr>
                <w:rFonts w:ascii="Cambria Math" w:hAnsi="Cambria Math"/>
              </w:rPr>
              <m:t>X</m:t>
            </m:r>
          </m:e>
          <m:sub>
            <m:r>
              <m:rPr>
                <m:nor/>
              </m:rPr>
              <m:t>state</m:t>
            </m:r>
          </m:sub>
        </m:sSub>
      </m:oMath>
      <w:r>
        <w:rPr>
          <w:rFonts w:hint="eastAsia"/>
        </w:rPr>
        <w:t>（基底势能）；</w:t>
      </w:r>
    </w:p>
    <w:p w14:paraId="1E27E6A0" w14:textId="77777777" w:rsidR="001077D4" w:rsidRDefault="004C0A14">
      <w:pPr>
        <w:numPr>
          <w:ilvl w:val="0"/>
          <w:numId w:val="22"/>
        </w:numPr>
      </w:pPr>
      <w:r>
        <w:rPr>
          <w:rFonts w:hint="eastAsia"/>
          <w:b/>
          <w:bCs/>
        </w:rPr>
        <w:t>状态跃迁（</w:t>
      </w:r>
      <w:r>
        <w:rPr>
          <w:rFonts w:hint="eastAsia"/>
          <w:b/>
          <w:bCs/>
        </w:rPr>
        <w:t>State</w:t>
      </w:r>
      <w:r>
        <w:rPr>
          <w:b/>
          <w:bCs/>
        </w:rPr>
        <w:t xml:space="preserve"> Transitions, </w:t>
      </w:r>
      <m:oMath>
        <m:r>
          <m:rPr>
            <m:sty m:val="p"/>
          </m:rPr>
          <w:rPr>
            <w:rFonts w:ascii="Cambria Math" w:hAnsi="Cambria Math"/>
          </w:rPr>
          <m:t>Δ</m:t>
        </m:r>
        <m:r>
          <w:rPr>
            <w:rFonts w:ascii="Cambria Math" w:hAnsi="Cambria Math"/>
          </w:rPr>
          <m:t>X</m:t>
        </m:r>
      </m:oMath>
      <w:r>
        <w:rPr>
          <w:rFonts w:hint="eastAsia"/>
          <w:b/>
          <w:bCs/>
        </w:rPr>
        <w:t>）</w:t>
      </w:r>
      <w:r>
        <w:rPr>
          <w:rFonts w:hint="eastAsia"/>
        </w:rPr>
        <w:t>：受因果律（</w:t>
      </w:r>
      <w:r>
        <w:rPr>
          <w:rFonts w:hint="eastAsia"/>
        </w:rPr>
        <w:t>Causality</w:t>
      </w:r>
      <w:r>
        <w:rPr>
          <w:rFonts w:hint="eastAsia"/>
        </w:rPr>
        <w:t>）统御、由动力学做功驱动的状态轨迹演化算子。</w:t>
      </w:r>
    </w:p>
    <w:p w14:paraId="7BC74B2F" w14:textId="77777777" w:rsidR="001077D4" w:rsidRDefault="004C0A14">
      <w:pPr>
        <w:pStyle w:val="FirstParagraph"/>
      </w:pPr>
      <w:r>
        <w:rPr>
          <w:rFonts w:hint="eastAsia"/>
        </w:rPr>
        <w:t>无物理五维的全息确权，一切系统工程方案皆为无源之水、无本之木。（关于物理五维作为相空间拓扑不变量的数学定义及与操龙兵教授</w:t>
      </w:r>
      <w:r>
        <w:t xml:space="preserve"> Non-IID </w:t>
      </w:r>
      <w:r>
        <w:rPr>
          <w:rFonts w:hint="eastAsia"/>
        </w:rPr>
        <w:t>理论的同构映射，详见附录</w:t>
      </w:r>
      <w:r>
        <w:t xml:space="preserve"> A.3 </w:t>
      </w:r>
      <w:r>
        <w:rPr>
          <w:rFonts w:hint="eastAsia"/>
        </w:rPr>
        <w:t>与附录</w:t>
      </w:r>
      <w:r>
        <w:t xml:space="preserve"> </w:t>
      </w:r>
      <w:r>
        <w:rPr>
          <w:rFonts w:hint="eastAsia"/>
        </w:rPr>
        <w:t>C.1</w:t>
      </w:r>
      <w:r>
        <w:rPr>
          <w:rFonts w:hint="eastAsia"/>
        </w:rPr>
        <w:t>。）</w:t>
      </w:r>
    </w:p>
    <w:p w14:paraId="279C39B8" w14:textId="77777777" w:rsidR="001077D4" w:rsidRDefault="004C0A14">
      <w:pPr>
        <w:pStyle w:val="3"/>
      </w:pPr>
      <w:bookmarkStart w:id="62" w:name="五维双螺旋的解算方案与降维做功"/>
      <w:bookmarkEnd w:id="61"/>
      <w:r>
        <w:lastRenderedPageBreak/>
        <w:t xml:space="preserve">3.2 </w:t>
      </w:r>
      <w:r>
        <w:rPr>
          <w:rFonts w:hint="eastAsia"/>
        </w:rPr>
        <w:t>五维双螺旋的解算方案与降维做功</w:t>
      </w:r>
    </w:p>
    <w:p w14:paraId="2F5F1432" w14:textId="77777777" w:rsidR="001077D4" w:rsidRDefault="004C0A14">
      <w:pPr>
        <w:pStyle w:val="FirstParagraph"/>
      </w:pPr>
      <w:r>
        <w:rPr>
          <w:rFonts w:hint="eastAsia"/>
        </w:rPr>
        <w:t>在阶乘级复杂度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的物理战场上，降维治理方案表现为五维双螺旋的交织做功：</w:t>
      </w:r>
    </w:p>
    <w:p w14:paraId="6D969F86" w14:textId="77777777" w:rsidR="001077D4" w:rsidRDefault="004C0A14">
      <w:pPr>
        <w:numPr>
          <w:ilvl w:val="0"/>
          <w:numId w:val="23"/>
        </w:numPr>
      </w:pPr>
      <w:r>
        <w:rPr>
          <w:rFonts w:hint="eastAsia"/>
          <w:b/>
          <w:bCs/>
        </w:rPr>
        <w:t>全息数据模型螺旋</w:t>
      </w:r>
      <w:r>
        <w:rPr>
          <w:rFonts w:hint="eastAsia"/>
        </w:rPr>
        <w:t>：将【节点、拓扑、约束】精准映射为刚性流形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rPr>
          <w:rFonts w:hint="eastAsia"/>
        </w:rPr>
        <w:t>，并载入【状态矢量</w:t>
      </w:r>
      <w:r>
        <w:t xml:space="preserve"> </w:t>
      </w:r>
      <m:oMath>
        <m:r>
          <w:rPr>
            <w:rFonts w:ascii="Cambria Math" w:hAnsi="Cambria Math"/>
          </w:rPr>
          <m:t>X</m:t>
        </m:r>
      </m:oMath>
      <w:r>
        <w:rPr>
          <w:rFonts w:hint="eastAsia"/>
        </w:rPr>
        <w:t>】与【历史因果</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X</m:t>
            </m:r>
          </m:e>
          <m:sub>
            <m:r>
              <m:rPr>
                <m:nor/>
              </m:rPr>
              <m:t>hist</m:t>
            </m:r>
          </m:sub>
        </m:sSub>
      </m:oMath>
      <w:r>
        <w:rPr>
          <w:rFonts w:hint="eastAsia"/>
        </w:rPr>
        <w:t>】；</w:t>
      </w:r>
    </w:p>
    <w:p w14:paraId="4672BDF5" w14:textId="77777777" w:rsidR="001077D4" w:rsidRDefault="004C0A14">
      <w:pPr>
        <w:numPr>
          <w:ilvl w:val="0"/>
          <w:numId w:val="23"/>
        </w:numPr>
      </w:pPr>
      <w:r>
        <w:rPr>
          <w:rFonts w:hint="eastAsia"/>
          <w:b/>
          <w:bCs/>
        </w:rPr>
        <w:t>动态演化算法螺旋</w:t>
      </w:r>
      <w:r>
        <w:rPr>
          <w:rFonts w:hint="eastAsia"/>
        </w:rPr>
        <w:t>：演化算法</w:t>
      </w:r>
      <w:r>
        <w:t xml:space="preserve"> </w:t>
      </w:r>
      <m:oMath>
        <m:r>
          <m:rPr>
            <m:scr m:val="script"/>
            <m:sty m:val="p"/>
          </m:rPr>
          <w:rPr>
            <w:rFonts w:ascii="Cambria Math" w:hAnsi="Cambria Math"/>
          </w:rPr>
          <m:t>A</m:t>
        </m:r>
      </m:oMath>
      <w:r>
        <w:t xml:space="preserve"> </w:t>
      </w:r>
      <w:r>
        <w:rPr>
          <w:rFonts w:hint="eastAsia"/>
        </w:rPr>
        <w:t>解算最优控制矢量</w:t>
      </w:r>
      <w:r>
        <w:t xml:space="preserve">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 xml:space="preserve"> </w:t>
      </w:r>
      <w:r>
        <w:rPr>
          <w:rFonts w:hint="eastAsia"/>
        </w:rPr>
        <w:t>与当前【带着因果指针的状态跃迁与残差</w:t>
      </w:r>
      <w:r>
        <w:t xml:space="preserve"> </w:t>
      </w:r>
      <m:oMath>
        <m:r>
          <m:rPr>
            <m:sty m:val="p"/>
          </m:rPr>
          <w:rPr>
            <w:rFonts w:ascii="Cambria Math" w:hAnsi="Cambria Math"/>
          </w:rPr>
          <m:t>Δ</m:t>
        </m:r>
        <m:r>
          <w:rPr>
            <w:rFonts w:ascii="Cambria Math" w:hAnsi="Cambria Math"/>
          </w:rPr>
          <m:t>X</m:t>
        </m:r>
      </m:oMath>
      <w:r>
        <w:rPr>
          <w:rFonts w:hint="eastAsia"/>
        </w:rPr>
        <w:t>】，并生成【下一时刻新状态</w:t>
      </w:r>
      <w:r>
        <w:t xml:space="preserve"> </w:t>
      </w:r>
      <m:oMath>
        <m:sSub>
          <m:sSubPr>
            <m:ctrlPr>
              <w:rPr>
                <w:rFonts w:ascii="Cambria Math" w:hAnsi="Cambria Math"/>
              </w:rPr>
            </m:ctrlPr>
          </m:sSubPr>
          <m:e>
            <m:r>
              <w:rPr>
                <w:rFonts w:ascii="Cambria Math" w:hAnsi="Cambria Math"/>
              </w:rPr>
              <m:t>X</m:t>
            </m:r>
          </m:e>
          <m:sub>
            <m:r>
              <m:rPr>
                <m:nor/>
              </m:rPr>
              <m:t>plan</m:t>
            </m:r>
          </m:sub>
        </m:sSub>
      </m:oMath>
      <w:r>
        <w:rPr>
          <w:rFonts w:hint="eastAsia"/>
        </w:rPr>
        <w:t>】；</w:t>
      </w:r>
    </w:p>
    <w:p w14:paraId="3AEE3799" w14:textId="77777777" w:rsidR="001077D4" w:rsidRDefault="004C0A14">
      <w:pPr>
        <w:pStyle w:val="FirstParagraph"/>
      </w:pPr>
      <w:r>
        <w:rPr>
          <w:rFonts w:hint="eastAsia"/>
        </w:rPr>
        <w:t>五维双螺旋方案解算方程表达为：</w:t>
      </w:r>
    </w:p>
    <w:p w14:paraId="5FD7A905" w14:textId="77777777" w:rsidR="001077D4" w:rsidRDefault="004C0A14">
      <w:pPr>
        <w:numPr>
          <w:ilvl w:val="0"/>
          <w:numId w:val="24"/>
        </w:numPr>
      </w:pPr>
      <w:r>
        <w:rPr>
          <w:rFonts w:hint="eastAsia"/>
        </w:rPr>
        <w:t>算前模型输入：将</w:t>
      </w:r>
      <w:r>
        <w:t xml:space="preserve"> </w:t>
      </w:r>
      <m:oMath>
        <m:r>
          <w:rPr>
            <w:rFonts w:ascii="Cambria Math" w:hAnsi="Cambria Math"/>
          </w:rPr>
          <m:t>t</m:t>
        </m:r>
      </m:oMath>
      <w:r>
        <w:t xml:space="preserve"> </w:t>
      </w:r>
      <w:r>
        <w:rPr>
          <w:rFonts w:hint="eastAsia"/>
        </w:rPr>
        <w:t>时刻的全息数据模型定义为状态元组</w:t>
      </w:r>
      <w:r>
        <w:t xml:space="preserve"> </w:t>
      </w:r>
      <m:oMath>
        <m:r>
          <w:rPr>
            <w:rFonts w:ascii="Cambria Math" w:hAnsi="Cambria Math"/>
          </w:rPr>
          <m:t>M</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target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state</m:t>
            </m:r>
          </m:sub>
        </m:sSub>
        <m:r>
          <m:rPr>
            <m:sty m:val="p"/>
          </m:rPr>
          <w:rPr>
            <w:rFonts w:ascii="Cambria Math" w:hAnsi="Cambria Math"/>
          </w:rPr>
          <m:t>,Δ</m:t>
        </m:r>
        <m:sSub>
          <m:sSubPr>
            <m:ctrlPr>
              <w:rPr>
                <w:rFonts w:ascii="Cambria Math" w:hAnsi="Cambria Math"/>
              </w:rPr>
            </m:ctrlPr>
          </m:sSubPr>
          <m:e>
            <m:r>
              <w:rPr>
                <w:rFonts w:ascii="Cambria Math" w:hAnsi="Cambria Math"/>
              </w:rPr>
              <m:t>X</m:t>
            </m:r>
          </m:e>
          <m:sub>
            <m:r>
              <m:rPr>
                <m:nor/>
              </m:rPr>
              <m:t>hist</m:t>
            </m:r>
          </m:sub>
        </m:sSub>
        <m:r>
          <m:rPr>
            <m:sty m:val="p"/>
          </m:rPr>
          <w:rPr>
            <w:rFonts w:ascii="Cambria Math" w:hAnsi="Cambria Math"/>
          </w:rPr>
          <m:t>}</m:t>
        </m:r>
      </m:oMath>
      <w:r>
        <w:t>。</w:t>
      </w:r>
    </w:p>
    <w:p w14:paraId="6F7C06BF" w14:textId="77777777" w:rsidR="001077D4" w:rsidRDefault="004C0A14">
      <w:pPr>
        <w:numPr>
          <w:ilvl w:val="0"/>
          <w:numId w:val="24"/>
        </w:numPr>
      </w:pPr>
      <w:r>
        <w:rPr>
          <w:rFonts w:hint="eastAsia"/>
        </w:rPr>
        <w:t>算中求解输出：</w:t>
      </w:r>
      <m:oMath>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,Δ</m:t>
        </m:r>
        <m:r>
          <w:rPr>
            <w:rFonts w:ascii="Cambria Math" w:hAnsi="Cambria Math"/>
          </w:rPr>
          <m:t>X</m:t>
        </m:r>
        <m:r>
          <m:rPr>
            <m:sty m:val="p"/>
          </m:rPr>
          <w:rPr>
            <w:rFonts w:ascii="Cambria Math" w:hAnsi="Cambria Math"/>
          </w:rPr>
          <m:t>)=</m:t>
        </m:r>
        <m:r>
          <m:rPr>
            <m:scr m:val="script"/>
            <m:sty m:val="p"/>
          </m:rP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oMath>
    </w:p>
    <w:p w14:paraId="041BB6BD" w14:textId="77777777" w:rsidR="001077D4" w:rsidRDefault="004C0A14">
      <w:pPr>
        <w:numPr>
          <w:ilvl w:val="0"/>
          <w:numId w:val="24"/>
        </w:numPr>
      </w:pPr>
      <w:r>
        <w:rPr>
          <w:rFonts w:hint="eastAsia"/>
        </w:rPr>
        <w:t>算后递推新态：</w:t>
      </w:r>
      <m:oMath>
        <m:sSub>
          <m:sSubPr>
            <m:ctrlPr>
              <w:rPr>
                <w:rFonts w:ascii="Cambria Math" w:hAnsi="Cambria Math"/>
              </w:rPr>
            </m:ctrlPr>
          </m:sSubPr>
          <m:e>
            <m:r>
              <w:rPr>
                <w:rFonts w:ascii="Cambria Math" w:hAnsi="Cambria Math"/>
              </w:rPr>
              <m:t>X</m:t>
            </m:r>
          </m:e>
          <m:sub>
            <m:r>
              <m:rPr>
                <m:nor/>
              </m:rPr>
              <m:t>plan</m:t>
            </m:r>
          </m:sub>
        </m:sSub>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oMath>
    </w:p>
    <w:p w14:paraId="363E331F" w14:textId="77777777" w:rsidR="001077D4" w:rsidRDefault="004C0A14">
      <w:pPr>
        <w:pStyle w:val="aa"/>
      </w:pPr>
      <w:r>
        <w:rPr>
          <w:rFonts w:hint="eastAsia"/>
          <w:b/>
          <w:bCs/>
        </w:rPr>
        <w:t>【因果钉扎（</w:t>
      </w:r>
      <w:r>
        <w:rPr>
          <w:rFonts w:hint="eastAsia"/>
          <w:b/>
          <w:bCs/>
        </w:rPr>
        <w:t>Causal</w:t>
      </w:r>
      <w:r>
        <w:rPr>
          <w:b/>
          <w:bCs/>
        </w:rPr>
        <w:t xml:space="preserve"> </w:t>
      </w:r>
      <w:r>
        <w:rPr>
          <w:rFonts w:hint="eastAsia"/>
          <w:b/>
          <w:bCs/>
        </w:rPr>
        <w:t>Anchoring</w:t>
      </w:r>
      <w:r>
        <w:rPr>
          <w:rFonts w:hint="eastAsia"/>
          <w:b/>
          <w:bCs/>
        </w:rPr>
        <w:t>）与带着因果指针的状态跃迁与残差</w:t>
      </w:r>
      <w:r>
        <w:rPr>
          <w:b/>
          <w:bCs/>
        </w:rPr>
        <w:t xml:space="preserve"> </w:t>
      </w:r>
      <m:oMath>
        <m:r>
          <m:rPr>
            <m:sty m:val="p"/>
          </m:rPr>
          <w:rPr>
            <w:rFonts w:ascii="Cambria Math" w:hAnsi="Cambria Math"/>
          </w:rPr>
          <m:t>Δ</m:t>
        </m:r>
        <m:r>
          <w:rPr>
            <w:rFonts w:ascii="Cambria Math" w:hAnsi="Cambria Math"/>
          </w:rPr>
          <m:t>X</m:t>
        </m:r>
      </m:oMath>
      <w:r>
        <w:rPr>
          <w:b/>
          <w:bCs/>
        </w:rPr>
        <w:t xml:space="preserve"> </w:t>
      </w:r>
      <w:r>
        <w:rPr>
          <w:rFonts w:hint="eastAsia"/>
          <w:b/>
          <w:bCs/>
        </w:rPr>
        <w:t>的物理实相声明】</w:t>
      </w:r>
      <w:r>
        <w:rPr>
          <w:rFonts w:hint="eastAsia"/>
        </w:rPr>
        <w:t>：</w:t>
      </w:r>
      <w:r>
        <w:t xml:space="preserve"> </w:t>
      </w:r>
      <w:r>
        <w:rPr>
          <w:rFonts w:hint="eastAsia"/>
        </w:rPr>
        <w:t>数学公式中的加号</w:t>
      </w:r>
      <w:r>
        <w:t xml:space="preserve"> “</w:t>
      </w:r>
      <m:oMath>
        <m:r>
          <m:rPr>
            <m:sty m:val="p"/>
          </m:rPr>
          <w:rPr>
            <w:rFonts w:ascii="Cambria Math" w:hAnsi="Cambria Math"/>
          </w:rPr>
          <m:t>+</m:t>
        </m:r>
      </m:oMath>
      <w:r>
        <w:t xml:space="preserve">” </w:t>
      </w:r>
      <w:r>
        <w:rPr>
          <w:rFonts w:hint="eastAsia"/>
        </w:rPr>
        <w:t>是一种抽象概括；在真实的物理与动态网络中，将</w:t>
      </w:r>
      <w:r>
        <w:t xml:space="preserve"> </w:t>
      </w:r>
      <m:oMath>
        <m:r>
          <w:rPr>
            <w:rFonts w:ascii="Cambria Math" w:hAnsi="Cambria Math"/>
          </w:rPr>
          <m:t>X</m:t>
        </m:r>
      </m:oMath>
      <w:r>
        <w:t xml:space="preserve"> </w:t>
      </w:r>
      <w:r>
        <w:rPr>
          <w:rFonts w:hint="eastAsia"/>
        </w:rPr>
        <w:t>连向</w:t>
      </w:r>
      <w:r>
        <w:t xml:space="preserve"> </w:t>
      </w:r>
      <m:oMath>
        <m:sSub>
          <m:sSubPr>
            <m:ctrlPr>
              <w:rPr>
                <w:rFonts w:ascii="Cambria Math" w:hAnsi="Cambria Math"/>
              </w:rPr>
            </m:ctrlPr>
          </m:sSubPr>
          <m:e>
            <m:r>
              <w:rPr>
                <w:rFonts w:ascii="Cambria Math" w:hAnsi="Cambria Math"/>
              </w:rPr>
              <m:t>X</m:t>
            </m:r>
          </m:e>
          <m:sub>
            <m:r>
              <m:rPr>
                <m:nor/>
              </m:rPr>
              <m:t>plan</m:t>
            </m:r>
          </m:sub>
        </m:sSub>
      </m:oMath>
      <w:r>
        <w:t xml:space="preserve"> </w:t>
      </w:r>
      <w:r>
        <w:rPr>
          <w:rFonts w:hint="eastAsia"/>
        </w:rPr>
        <w:t>的因果载体与拓扑映射，被称为</w:t>
      </w:r>
      <w:r>
        <w:t xml:space="preserve"> </w:t>
      </w:r>
      <w:r>
        <w:rPr>
          <w:rFonts w:hint="eastAsia"/>
          <w:b/>
          <w:bCs/>
        </w:rPr>
        <w:t>因果钉扎（</w:t>
      </w:r>
      <w:r>
        <w:rPr>
          <w:rFonts w:hint="eastAsia"/>
          <w:b/>
          <w:bCs/>
        </w:rPr>
        <w:t>Causal</w:t>
      </w:r>
      <w:r>
        <w:rPr>
          <w:b/>
          <w:bCs/>
        </w:rPr>
        <w:t xml:space="preserve"> </w:t>
      </w:r>
      <w:r>
        <w:rPr>
          <w:rFonts w:hint="eastAsia"/>
          <w:b/>
          <w:bCs/>
        </w:rPr>
        <w:t>Anchoring</w:t>
      </w:r>
      <w:r>
        <w:rPr>
          <w:rFonts w:hint="eastAsia"/>
          <w:b/>
          <w:bCs/>
        </w:rPr>
        <w:t>）</w:t>
      </w:r>
      <w:r>
        <w:rPr>
          <w:rFonts w:hint="eastAsia"/>
        </w:rPr>
        <w:t>：</w:t>
      </w:r>
      <w:r>
        <w:t xml:space="preserve"> 1. </w:t>
      </w:r>
      <w:r>
        <w:rPr>
          <w:rFonts w:hint="eastAsia"/>
          <w:b/>
          <w:bCs/>
        </w:rPr>
        <w:t>状态不能瞬移，必有因果载体</w:t>
      </w:r>
      <w:r>
        <w:rPr>
          <w:rFonts w:hint="eastAsia"/>
        </w:rPr>
        <w:t>：在</w:t>
      </w:r>
      <w:r>
        <w:t xml:space="preserve"> </w:t>
      </w:r>
      <m:oMath>
        <m:r>
          <w:rPr>
            <w:rFonts w:ascii="Cambria Math" w:hAnsi="Cambria Math"/>
          </w:rPr>
          <m:t>t</m:t>
        </m:r>
      </m:oMath>
      <w:r>
        <w:t xml:space="preserve"> </w:t>
      </w:r>
      <w:r>
        <w:rPr>
          <w:rFonts w:hint="eastAsia"/>
        </w:rPr>
        <w:t>时刻的微观实体构型</w:t>
      </w:r>
      <w:r>
        <w:t xml:space="preserve"> </w:t>
      </w:r>
      <m:oMath>
        <m:r>
          <w:rPr>
            <w:rFonts w:ascii="Cambria Math" w:hAnsi="Cambria Math"/>
          </w:rPr>
          <m:t>X</m:t>
        </m:r>
      </m:oMath>
      <w:r>
        <w:rPr>
          <w:rFonts w:hint="eastAsia"/>
        </w:rPr>
        <w:t>，必须通过具体的因果动作与物理做功，沿着因果拓扑有向边（</w:t>
      </w:r>
      <w:r>
        <w:rPr>
          <w:rFonts w:hint="eastAsia"/>
        </w:rPr>
        <w:t>DAG</w:t>
      </w:r>
      <w:r>
        <w:t xml:space="preserve"> </w:t>
      </w:r>
      <w:r>
        <w:rPr>
          <w:rFonts w:hint="eastAsia"/>
        </w:rPr>
        <w:t>Edge</w:t>
      </w:r>
      <w:r>
        <w:rPr>
          <w:rFonts w:hint="eastAsia"/>
        </w:rPr>
        <w:t>），于</w:t>
      </w:r>
      <w:r>
        <w:t xml:space="preserve"> </w:t>
      </w:r>
      <m:oMath>
        <m:r>
          <w:rPr>
            <w:rFonts w:ascii="Cambria Math" w:hAnsi="Cambria Math"/>
          </w:rPr>
          <m:t>t</m:t>
        </m:r>
        <m:r>
          <m:rPr>
            <m:sty m:val="p"/>
          </m:rPr>
          <w:rPr>
            <w:rFonts w:ascii="Cambria Math" w:hAnsi="Cambria Math"/>
          </w:rPr>
          <m:t>+</m:t>
        </m:r>
        <m:r>
          <w:rPr>
            <w:rFonts w:ascii="Cambria Math" w:hAnsi="Cambria Math"/>
          </w:rPr>
          <m:t>1</m:t>
        </m:r>
      </m:oMath>
      <w:r>
        <w:t xml:space="preserve"> </w:t>
      </w:r>
      <w:r>
        <w:rPr>
          <w:rFonts w:hint="eastAsia"/>
        </w:rPr>
        <w:t>时刻演化为新状态构型</w:t>
      </w:r>
      <w:r>
        <w:t xml:space="preserve"> </w:t>
      </w:r>
      <m:oMath>
        <m:sSub>
          <m:sSubPr>
            <m:ctrlPr>
              <w:rPr>
                <w:rFonts w:ascii="Cambria Math" w:hAnsi="Cambria Math"/>
              </w:rPr>
            </m:ctrlPr>
          </m:sSubPr>
          <m:e>
            <m:r>
              <w:rPr>
                <w:rFonts w:ascii="Cambria Math" w:hAnsi="Cambria Math"/>
              </w:rPr>
              <m:t>X</m:t>
            </m:r>
          </m:e>
          <m:sub>
            <m:r>
              <m:rPr>
                <m:nor/>
              </m:rPr>
              <m:t>plan</m:t>
            </m:r>
          </m:sub>
        </m:sSub>
      </m:oMath>
      <w:r>
        <w:rPr>
          <w:rFonts w:hint="eastAsia"/>
        </w:rPr>
        <w:t>；</w:t>
      </w:r>
      <w:r>
        <w:t xml:space="preserve"> 2. </w:t>
      </w:r>
      <w:r>
        <w:rPr>
          <w:rFonts w:hint="eastAsia"/>
          <w:b/>
          <w:bCs/>
        </w:rPr>
        <w:t>因果钉扎的物理本质</w:t>
      </w:r>
      <w:r>
        <w:rPr>
          <w:rFonts w:hint="eastAsia"/>
        </w:rPr>
        <w:t>：在相空间中，将</w:t>
      </w:r>
      <w:r>
        <w:t xml:space="preserve"> </w:t>
      </w:r>
      <m:oMath>
        <m:r>
          <w:rPr>
            <w:rFonts w:ascii="Cambria Math" w:hAnsi="Cambria Math"/>
          </w:rPr>
          <m:t>X</m:t>
        </m:r>
      </m:oMath>
      <w:r>
        <w:t xml:space="preserve"> </w:t>
      </w:r>
      <w:r>
        <w:rPr>
          <w:rFonts w:hint="eastAsia"/>
        </w:rPr>
        <w:t>的微观状态节点与</w:t>
      </w:r>
      <w:r>
        <w:t xml:space="preserve"> </w:t>
      </w:r>
      <m:oMath>
        <m:sSub>
          <m:sSubPr>
            <m:ctrlPr>
              <w:rPr>
                <w:rFonts w:ascii="Cambria Math" w:hAnsi="Cambria Math"/>
              </w:rPr>
            </m:ctrlPr>
          </m:sSubPr>
          <m:e>
            <m:r>
              <w:rPr>
                <w:rFonts w:ascii="Cambria Math" w:hAnsi="Cambria Math"/>
              </w:rPr>
              <m:t>X</m:t>
            </m:r>
          </m:e>
          <m:sub>
            <m:r>
              <m:rPr>
                <m:nor/>
              </m:rPr>
              <m:t>plan</m:t>
            </m:r>
          </m:sub>
        </m:sSub>
      </m:oMath>
      <w:r>
        <w:t xml:space="preserve"> </w:t>
      </w:r>
      <w:r>
        <w:rPr>
          <w:rFonts w:hint="eastAsia"/>
        </w:rPr>
        <w:t>的目标需求位点，用刚性因果指针（</w:t>
      </w:r>
      <w:r>
        <w:rPr>
          <w:rFonts w:hint="eastAsia"/>
        </w:rPr>
        <w:t>Causal</w:t>
      </w:r>
      <w:r>
        <w:t xml:space="preserve"> </w:t>
      </w:r>
      <w:r>
        <w:rPr>
          <w:rFonts w:hint="eastAsia"/>
        </w:rPr>
        <w:t>Pointer</w:t>
      </w:r>
      <w:r>
        <w:rPr>
          <w:rFonts w:hint="eastAsia"/>
        </w:rPr>
        <w:t>）精准锚定（</w:t>
      </w:r>
      <w:r>
        <w:rPr>
          <w:rFonts w:hint="eastAsia"/>
          <w:i/>
          <w:iCs/>
        </w:rPr>
        <w:t>当前要素为哪个目标做功？当前位点被何种演化算子占用？</w:t>
      </w:r>
      <w:r>
        <w:rPr>
          <w:rFonts w:hint="eastAsia"/>
        </w:rPr>
        <w:t>）；</w:t>
      </w:r>
      <w:r>
        <w:t xml:space="preserve"> 3. </w:t>
      </w:r>
      <w:r>
        <w:rPr>
          <w:rFonts w:hint="eastAsia"/>
          <w:b/>
          <w:bCs/>
        </w:rPr>
        <w:t>正向因果生成方程</w:t>
      </w:r>
      <w:r>
        <w:rPr>
          <w:rFonts w:hint="eastAsia"/>
        </w:rPr>
        <w:t>：</w:t>
      </w:r>
    </w:p>
    <w:p w14:paraId="0B3C0A86" w14:textId="77777777" w:rsidR="001077D4" w:rsidRDefault="004C0A14">
      <w:pPr>
        <w:pStyle w:val="aa"/>
      </w:pPr>
      <m:oMathPara>
        <m:oMathParaPr>
          <m:jc m:val="center"/>
        </m:oMathParaPr>
        <m:oMath>
          <m:sSub>
            <m:sSubPr>
              <m:ctrlPr>
                <w:rPr>
                  <w:rFonts w:ascii="Cambria Math" w:hAnsi="Cambria Math"/>
                </w:rPr>
              </m:ctrlPr>
            </m:sSubPr>
            <m:e>
              <m:r>
                <w:rPr>
                  <w:rFonts w:ascii="Cambria Math" w:hAnsi="Cambria Math"/>
                </w:rPr>
                <m:t>X</m:t>
              </m:r>
            </m:e>
            <m:sub>
              <m:r>
                <m:rPr>
                  <m:nor/>
                </m:rPr>
                <m:t>plan</m:t>
              </m:r>
            </m:sub>
          </m:sSub>
          <m:r>
            <m:rPr>
              <m:sty m:val="p"/>
            </m:rPr>
            <w:rPr>
              <w:rFonts w:ascii="Cambria Math" w:hAnsi="Cambria Math"/>
            </w:rPr>
            <m:t>=</m:t>
          </m:r>
          <m:r>
            <w:rPr>
              <w:rFonts w:ascii="Cambria Math" w:hAnsi="Cambria Math"/>
            </w:rPr>
            <m:t>X</m:t>
          </m:r>
          <m:r>
            <m:rPr>
              <m:sty m:val="p"/>
            </m:rPr>
            <w:rPr>
              <w:rFonts w:ascii="Cambria Math" w:hAnsi="Cambria Math"/>
            </w:rPr>
            <m:t>+</m:t>
          </m:r>
          <m:r>
            <m:rPr>
              <m:nor/>
            </m:rPr>
            <m:t>CausalAnchor</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196C7D7D" w14:textId="77777777" w:rsidR="001077D4" w:rsidRDefault="004C0A14">
      <w:pPr>
        <w:pStyle w:val="aa"/>
      </w:pPr>
      <w:r>
        <w:rPr>
          <w:rFonts w:hint="eastAsia"/>
        </w:rPr>
        <w:t>无因果钉扎，带着因果指针的状态跃迁与残差</w:t>
      </w:r>
      <w:r>
        <w:t xml:space="preserve"> </w:t>
      </w:r>
      <m:oMath>
        <m:r>
          <m:rPr>
            <m:sty m:val="p"/>
          </m:rPr>
          <w:rPr>
            <w:rFonts w:ascii="Cambria Math" w:hAnsi="Cambria Math"/>
          </w:rPr>
          <m:t>Δ</m:t>
        </m:r>
        <m:r>
          <w:rPr>
            <w:rFonts w:ascii="Cambria Math" w:hAnsi="Cambria Math"/>
          </w:rPr>
          <m:t>X</m:t>
        </m:r>
      </m:oMath>
      <w:r>
        <w:t xml:space="preserve"> </w:t>
      </w:r>
      <w:r>
        <w:rPr>
          <w:rFonts w:hint="eastAsia"/>
        </w:rPr>
        <w:t>仅为无灵魂的统计数字；有因果钉扎，</w:t>
      </w:r>
      <m:oMath>
        <m:r>
          <m:rPr>
            <m:sty m:val="p"/>
          </m:rPr>
          <w:rPr>
            <w:rFonts w:ascii="Cambria Math" w:hAnsi="Cambria Math"/>
          </w:rPr>
          <m:t>Δ</m:t>
        </m:r>
        <m:r>
          <w:rPr>
            <w:rFonts w:ascii="Cambria Math" w:hAnsi="Cambria Math"/>
          </w:rPr>
          <m:t>X</m:t>
        </m:r>
      </m:oMath>
      <w:r>
        <w:t xml:space="preserve"> </w:t>
      </w:r>
      <w:r>
        <w:rPr>
          <w:rFonts w:hint="eastAsia"/>
        </w:rPr>
        <w:t>才成为由因果指针驱动的拓扑做功流！</w:t>
      </w:r>
    </w:p>
    <w:p w14:paraId="7216F0D6" w14:textId="77777777" w:rsidR="001077D4" w:rsidRDefault="004C0A14">
      <w:pPr>
        <w:pStyle w:val="FirstParagraph"/>
      </w:pPr>
      <w:r>
        <w:rPr>
          <w:rFonts w:hint="eastAsia"/>
          <w:b/>
          <w:bCs/>
        </w:rPr>
        <w:t>方案论统御原理确立</w:t>
      </w:r>
      <w:r>
        <w:rPr>
          <w:rFonts w:hint="eastAsia"/>
        </w:rPr>
        <w:t>：通过【节点、拓扑、约束簇】锁定应然边界，通过【状态矢量、状态跃迁】解算逆向做功。方案论的核心在于确立</w:t>
      </w:r>
      <w:r>
        <w:rPr>
          <w:rFonts w:hint="eastAsia"/>
          <w:b/>
          <w:bCs/>
        </w:rPr>
        <w:t>“业务本体、系统载体与演化模型”三位一体的融合能力</w:t>
      </w:r>
      <w:r>
        <w:rPr>
          <w:rFonts w:hint="eastAsia"/>
        </w:rPr>
        <w:t>。此方案绝非微观局部供应链工具，而是将物理业务实相、软件系统载体与控制算法模型融为一体的开放复杂巨系统降维工程方案，强行消除了意图与法则之间的错配夹角，实现了系统工程方案的动态可计算闭环。</w:t>
      </w:r>
    </w:p>
    <w:p w14:paraId="75222611" w14:textId="77777777" w:rsidR="001077D4" w:rsidRDefault="004C0A14">
      <w:pPr>
        <w:pStyle w:val="3"/>
      </w:pPr>
      <w:bookmarkStart w:id="63" w:name="物理五维的平行宇宙预演与消纳做功"/>
      <w:bookmarkEnd w:id="62"/>
      <w:r>
        <w:t xml:space="preserve">3.3 </w:t>
      </w:r>
      <w:r>
        <w:rPr>
          <w:rFonts w:hint="eastAsia"/>
        </w:rPr>
        <w:t>物理五维的平行宇宙预演与消纳做功</w:t>
      </w:r>
    </w:p>
    <w:p w14:paraId="3A1B62C5" w14:textId="77777777" w:rsidR="001077D4" w:rsidRDefault="004C0A14">
      <w:pPr>
        <w:pStyle w:val="FirstParagraph"/>
      </w:pPr>
      <w:r>
        <w:rPr>
          <w:rFonts w:hint="eastAsia"/>
        </w:rPr>
        <w:t>在物理实体做出真实响应之前，五维双螺旋方案在算力空间中展开“平行宇宙”式的并发解算。</w:t>
      </w:r>
    </w:p>
    <w:p w14:paraId="47A8FE80" w14:textId="77777777" w:rsidR="001077D4" w:rsidRDefault="004C0A14">
      <w:pPr>
        <w:pStyle w:val="a0"/>
      </w:pPr>
      <w:r>
        <w:rPr>
          <w:rFonts w:hint="eastAsia"/>
        </w:rPr>
        <w:lastRenderedPageBreak/>
        <w:t>算法螺旋在【拓扑】与【约束簇】确定的解空间内，对【状态矢量】的未来【状态跃迁】进行</w:t>
      </w:r>
      <w:r>
        <w:t xml:space="preserve"> </w:t>
      </w:r>
      <m:oMath>
        <m:r>
          <w:rPr>
            <w:rFonts w:ascii="Cambria Math" w:hAnsi="Cambria Math"/>
          </w:rPr>
          <m:t>N</m:t>
        </m:r>
      </m:oMath>
      <w:r>
        <w:t xml:space="preserve"> </w:t>
      </w:r>
      <w:r>
        <w:rPr>
          <w:rFonts w:hint="eastAsia"/>
        </w:rPr>
        <w:t>组并发预演：</w:t>
      </w:r>
    </w:p>
    <w:p w14:paraId="393853A9" w14:textId="77777777" w:rsidR="001077D4" w:rsidRDefault="004C0A14">
      <w:pPr>
        <w:pStyle w:val="a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k</m:t>
              </m:r>
            </m:sub>
            <m:sup>
              <m:r>
                <m:rPr>
                  <m:sty m:val="p"/>
                </m:rPr>
                <w:rPr>
                  <w:rFonts w:ascii="Cambria Math" w:hAnsi="Cambria Math"/>
                </w:rPr>
                <m:t>'</m:t>
              </m:r>
            </m:sup>
          </m:sSubSup>
          <m:r>
            <m:rPr>
              <m:scr m:val="script"/>
              <m:sty m:val="p"/>
            </m:rPr>
            <w:rPr>
              <w:rFonts w:ascii="Cambria Math" w:hAnsi="Cambria Math"/>
            </w:rPr>
            <m:t>=F(</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 </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m:oMathPara>
    </w:p>
    <w:p w14:paraId="40EE4818" w14:textId="77777777" w:rsidR="001077D4" w:rsidRDefault="004C0A14">
      <w:pPr>
        <w:pStyle w:val="FirstParagraph"/>
      </w:pPr>
      <w:r>
        <w:rPr>
          <w:rFonts w:hint="eastAsia"/>
        </w:rPr>
        <w:t>方案自动剔除违反【约束簇】的发散跃迁，仅保留沿着刚性流形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演化的最优降维轨线，并将控制向量</w:t>
      </w:r>
      <w:r>
        <w:t xml:space="preserve"> </w:t>
      </w:r>
      <m:oMath>
        <m:r>
          <w:rPr>
            <w:rFonts w:ascii="Cambria Math" w:hAnsi="Cambria Math"/>
          </w:rPr>
          <m:t>u</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反写回微观【节点】。</w:t>
      </w:r>
    </w:p>
    <w:p w14:paraId="1050A86C" w14:textId="77777777" w:rsidR="001077D4" w:rsidRDefault="004C0A14">
      <w:pPr>
        <w:pStyle w:val="a0"/>
      </w:pPr>
      <w:r>
        <w:rPr>
          <w:rFonts w:hint="eastAsia"/>
          <w:b/>
          <w:bCs/>
        </w:rPr>
        <w:t>五维方案统御原理确立</w:t>
      </w:r>
      <w:r>
        <w:rPr>
          <w:rFonts w:hint="eastAsia"/>
        </w:rPr>
        <w:t>：在算力空间中解算五维跃迁，在物理空间中收获硬核抗熵。</w:t>
      </w:r>
    </w:p>
    <w:p w14:paraId="0159F9B3" w14:textId="77777777" w:rsidR="001077D4" w:rsidRDefault="004C0A14">
      <w:pPr>
        <w:pStyle w:val="a0"/>
      </w:pPr>
      <w:r>
        <w:rPr>
          <w:rFonts w:hint="eastAsia"/>
          <w:b/>
          <w:bCs/>
        </w:rPr>
        <w:t>模型建构人机协同定理确立</w:t>
      </w:r>
      <w:r>
        <w:rPr>
          <w:rFonts w:hint="eastAsia"/>
        </w:rPr>
        <w:t>：不仅方案执行依赖硅基算力代偿，高维五维数据模型与演化算法的建构起点本身，亦物理充要地依赖人机协同。碳基脑力受限于能耗与计算带宽，无法独立解算高维正交基底；纯硅基算力受限于哥德尔不完备定理，缺乏二阶自省算符</w:t>
      </w:r>
      <w:r>
        <w:t xml:space="preserve"> </w:t>
      </w:r>
      <m:oMath>
        <m:r>
          <m:rPr>
            <m:sty m:val="p"/>
          </m:rPr>
          <w:rPr>
            <w:rFonts w:ascii="Cambria Math" w:hAnsi="Cambria Math"/>
          </w:rPr>
          <m:t>Φ</m:t>
        </m:r>
      </m:oMath>
      <w:r>
        <w:t xml:space="preserve"> </w:t>
      </w:r>
      <w:r>
        <w:rPr>
          <w:rFonts w:hint="eastAsia"/>
        </w:rPr>
        <w:t>划定先验界限。唯有“人类二阶自省</w:t>
      </w:r>
      <w:r>
        <w:t xml:space="preserve"> </w:t>
      </w:r>
      <m:oMath>
        <m:sSub>
          <m:sSubPr>
            <m:ctrlPr>
              <w:rPr>
                <w:rFonts w:ascii="Cambria Math" w:hAnsi="Cambria Math"/>
              </w:rPr>
            </m:ctrlPr>
          </m:sSubPr>
          <m:e>
            <m:r>
              <m:rPr>
                <m:sty m:val="p"/>
              </m:rPr>
              <w:rPr>
                <w:rFonts w:ascii="Cambria Math" w:hAnsi="Cambria Math"/>
              </w:rPr>
              <m:t>Φ</m:t>
            </m:r>
          </m:e>
          <m:sub>
            <m:r>
              <m:rPr>
                <m:nor/>
              </m:rPr>
              <m:t>Human</m:t>
            </m:r>
          </m:sub>
        </m:sSub>
      </m:oMath>
      <w:r>
        <w:t xml:space="preserve"> </w:t>
      </w:r>
      <w:r>
        <w:rPr>
          <w:rFonts w:hint="eastAsia"/>
        </w:rPr>
        <w:t>确立先验划界</w:t>
      </w:r>
      <w:r>
        <w:t xml:space="preserve"> + </w:t>
      </w:r>
      <w:r>
        <w:rPr>
          <w:rFonts w:hint="eastAsia"/>
        </w:rPr>
        <w:t>硅基极速算力</w:t>
      </w:r>
      <w:r>
        <w:t xml:space="preserve"> </w:t>
      </w:r>
      <m:oMath>
        <m:sSub>
          <m:sSubPr>
            <m:ctrlPr>
              <w:rPr>
                <w:rFonts w:ascii="Cambria Math" w:hAnsi="Cambria Math"/>
              </w:rPr>
            </m:ctrlPr>
          </m:sSubPr>
          <m:e>
            <m:r>
              <m:rPr>
                <m:scr m:val="script"/>
                <m:sty m:val="p"/>
              </m:rPr>
              <w:rPr>
                <w:rFonts w:ascii="Cambria Math" w:hAnsi="Cambria Math"/>
              </w:rPr>
              <m:t>A</m:t>
            </m:r>
          </m:e>
          <m:sub>
            <m:r>
              <m:rPr>
                <m:nor/>
              </m:rPr>
              <m:t>Silicon</m:t>
            </m:r>
          </m:sub>
        </m:sSub>
      </m:oMath>
      <w:r>
        <w:t xml:space="preserve"> </w:t>
      </w:r>
      <w:r>
        <w:rPr>
          <w:rFonts w:hint="eastAsia"/>
        </w:rPr>
        <w:t>求解拓扑约束”，方能建构出无损的五维双螺旋模型。“人在环外、人机协同”乃模型建构与算法演进的物理充要条件。</w:t>
      </w:r>
    </w:p>
    <w:p w14:paraId="73CCFFEC" w14:textId="77777777" w:rsidR="001077D4" w:rsidRDefault="004C0A14">
      <w:r>
        <w:pict w14:anchorId="72AB1C6D">
          <v:rect id="_x0000_i1040" style="width:0;height:1.5pt" o:hralign="center" o:hrstd="t" o:hr="t"/>
        </w:pict>
      </w:r>
    </w:p>
    <w:p w14:paraId="1A82EDE9" w14:textId="77777777" w:rsidR="001077D4" w:rsidRDefault="004C0A14">
      <w:pPr>
        <w:pStyle w:val="2"/>
      </w:pPr>
      <w:bookmarkStart w:id="64" w:name="X3b0303b8b970ab8bc287553220dfda00f56ec57"/>
      <w:bookmarkEnd w:id="63"/>
      <w:bookmarkEnd w:id="60"/>
      <w:r>
        <w:rPr>
          <w:rFonts w:hint="eastAsia"/>
        </w:rPr>
        <w:t>第四章</w:t>
      </w:r>
      <w:r>
        <w:t xml:space="preserve"> </w:t>
      </w:r>
      <w:r>
        <w:rPr>
          <w:rFonts w:hint="eastAsia"/>
        </w:rPr>
        <w:t>能力论：刚性轨道流形</w:t>
      </w:r>
      <w:r>
        <w:t xml:space="preserve"> </w:t>
      </w:r>
      <m:oMath>
        <m:sSub>
          <m:sSubPr>
            <m:ctrlPr>
              <w:rPr>
                <w:rFonts w:ascii="Cambria Math" w:hAnsi="Cambria Math"/>
              </w:rPr>
            </m:ctrlPr>
          </m:sSubPr>
          <m:e>
            <m:r>
              <m:rPr>
                <m:sty m:val="b"/>
              </m:rPr>
              <w:rPr>
                <w:rFonts w:ascii="Cambria Math" w:hAnsi="Cambria Math"/>
              </w:rPr>
              <m:t>Π</m:t>
            </m:r>
          </m:e>
          <m:sub>
            <m:r>
              <m:rPr>
                <m:sty m:val="b"/>
              </m:rPr>
              <w:rPr>
                <w:rFonts w:ascii="Cambria Math" w:hAnsi="Cambria Math"/>
              </w:rPr>
              <m:t>⊥</m:t>
            </m:r>
          </m:sub>
        </m:sSub>
      </m:oMath>
      <w:r>
        <w:t xml:space="preserve"> </w:t>
      </w:r>
      <w:r>
        <w:rPr>
          <w:rFonts w:hint="eastAsia"/>
        </w:rPr>
        <w:t>法向剥离自由度与抗熵承载能力</w:t>
      </w:r>
    </w:p>
    <w:p w14:paraId="2BEDB553" w14:textId="77777777" w:rsidR="001077D4" w:rsidRDefault="004C0A14">
      <w:pPr>
        <w:pStyle w:val="3"/>
      </w:pPr>
      <w:bookmarkStart w:id="65" w:name="业务理解力基于数据模型的正交抽象能力"/>
      <w:r>
        <w:t xml:space="preserve">4.1 </w:t>
      </w:r>
      <w:r>
        <w:rPr>
          <w:rFonts w:hint="eastAsia"/>
        </w:rPr>
        <w:t>业务理解力：基于数据模型的正交抽象能力</w:t>
      </w:r>
    </w:p>
    <w:p w14:paraId="5951F509" w14:textId="77777777" w:rsidR="001077D4" w:rsidRDefault="004C0A14">
      <w:pPr>
        <w:pStyle w:val="FirstParagraph"/>
      </w:pPr>
      <w:r>
        <w:rPr>
          <w:rFonts w:hint="eastAsia"/>
        </w:rPr>
        <w:t>第一卷能力论与第二律（存序公理）指出：无刚性约束与规则，界内秩序必归于耗散。能力是系统将方案落地的物理承载。</w:t>
      </w:r>
    </w:p>
    <w:p w14:paraId="383249D7" w14:textId="77777777" w:rsidR="001077D4" w:rsidRDefault="004C0A14">
      <w:pPr>
        <w:pStyle w:val="a0"/>
      </w:pPr>
      <w:r>
        <w:rPr>
          <w:rFonts w:hint="eastAsia"/>
        </w:rPr>
        <w:t>解算复杂实体系统，首要能力在于基于数据模型的业务理解能力。</w:t>
      </w:r>
    </w:p>
    <w:p w14:paraId="7C478256" w14:textId="77777777" w:rsidR="001077D4" w:rsidRDefault="004C0A14">
      <w:pPr>
        <w:pStyle w:val="a0"/>
      </w:pPr>
      <w:r>
        <w:rPr>
          <w:rFonts w:hint="eastAsia"/>
        </w:rPr>
        <w:t>面对物理战场上海量异构的实体资源、执行节点与时序约束，控制系统必须具备将物理实相抽象为五维正交基底的能力。若缺乏业务理解能力，数据模型将混淆约束条件，产生非正交耦合。</w:t>
      </w:r>
    </w:p>
    <w:p w14:paraId="5E601726" w14:textId="77777777" w:rsidR="001077D4" w:rsidRDefault="004C0A14">
      <w:pPr>
        <w:pStyle w:val="a0"/>
      </w:pPr>
      <w:r>
        <w:rPr>
          <w:rFonts w:hint="eastAsia"/>
        </w:rPr>
        <w:t>业务抽象能力的本质，在于通过先验划界算符</w:t>
      </w:r>
      <w:r>
        <w:t xml:space="preserve"> </w:t>
      </w:r>
      <m:oMath>
        <m:r>
          <m:rPr>
            <m:sty m:val="p"/>
          </m:rPr>
          <w:rPr>
            <w:rFonts w:ascii="Cambria Math" w:hAnsi="Cambria Math"/>
          </w:rPr>
          <m:t>Π</m:t>
        </m:r>
      </m:oMath>
      <w:r>
        <w:rPr>
          <w:rFonts w:hint="eastAsia"/>
        </w:rPr>
        <w:t>，精准识别界内的有效控制变量，剥离背景物理噪声，为后续控制做功提供无损的数据基底。</w:t>
      </w:r>
    </w:p>
    <w:p w14:paraId="2764FB07" w14:textId="77777777" w:rsidR="001077D4" w:rsidRDefault="004C0A14">
      <w:pPr>
        <w:pStyle w:val="3"/>
      </w:pPr>
      <w:bookmarkStart w:id="66" w:name="架构协同力刚性流形-mathbfpi_bot-对冗余自由度的法向剥离"/>
      <w:bookmarkEnd w:id="65"/>
      <w:r>
        <w:t xml:space="preserve">4.2 </w:t>
      </w:r>
      <w:r>
        <w:rPr>
          <w:rFonts w:hint="eastAsia"/>
        </w:rPr>
        <w:t>架构协同力：刚性流形</w:t>
      </w:r>
      <w:r>
        <w:t xml:space="preserve"> </w:t>
      </w:r>
      <m:oMath>
        <m:sSub>
          <m:sSubPr>
            <m:ctrlPr>
              <w:rPr>
                <w:rFonts w:ascii="Cambria Math" w:hAnsi="Cambria Math"/>
              </w:rPr>
            </m:ctrlPr>
          </m:sSubPr>
          <m:e>
            <m:r>
              <m:rPr>
                <m:sty m:val="b"/>
              </m:rPr>
              <w:rPr>
                <w:rFonts w:ascii="Cambria Math" w:hAnsi="Cambria Math"/>
              </w:rPr>
              <m:t>Π</m:t>
            </m:r>
          </m:e>
          <m:sub>
            <m:r>
              <m:rPr>
                <m:sty m:val="b"/>
              </m:rPr>
              <w:rPr>
                <w:rFonts w:ascii="Cambria Math" w:hAnsi="Cambria Math"/>
              </w:rPr>
              <m:t>⊥</m:t>
            </m:r>
          </m:sub>
        </m:sSub>
      </m:oMath>
      <w:r>
        <w:t xml:space="preserve"> </w:t>
      </w:r>
      <w:r>
        <w:rPr>
          <w:rFonts w:hint="eastAsia"/>
        </w:rPr>
        <w:t>对冗余自由度的法向剥离</w:t>
      </w:r>
    </w:p>
    <w:p w14:paraId="67FEF66F" w14:textId="77777777" w:rsidR="001077D4" w:rsidRDefault="004C0A14">
      <w:pPr>
        <w:pStyle w:val="FirstParagraph"/>
      </w:pPr>
      <w:r>
        <w:rPr>
          <w:rFonts w:hint="eastAsia"/>
        </w:rPr>
        <w:t>开放复杂巨系统包含海量跨子系统。第二项核心能力，在于跨子系统的架构协同能力。</w:t>
      </w:r>
    </w:p>
    <w:p w14:paraId="3B40F7B0" w14:textId="77777777" w:rsidR="001077D4" w:rsidRDefault="004C0A14">
      <w:pPr>
        <w:pStyle w:val="a0"/>
      </w:pPr>
      <w:r>
        <w:rPr>
          <w:rFonts w:hint="eastAsia"/>
        </w:rPr>
        <w:t>微观节点的无序扩散，在物理上表现为法向上的非正交冗余自由度</w:t>
      </w:r>
      <w:r>
        <w:t xml:space="preserve"> </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oMath>
      <w:r>
        <w:rPr>
          <w:rFonts w:hint="eastAsia"/>
        </w:rPr>
        <w:t>。控制系统通过刚性轨道流形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施加法向约束力，强行剥离冗余自由度：</w:t>
      </w:r>
    </w:p>
    <w:p w14:paraId="466ADBFA" w14:textId="77777777" w:rsidR="001077D4" w:rsidRDefault="004C0A14">
      <w:pPr>
        <w:pStyle w:val="a0"/>
      </w:pPr>
      <m:oMathPara>
        <m:oMathParaPr>
          <m:jc m:val="center"/>
        </m:oMathParaP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m:oMathPara>
    </w:p>
    <w:p w14:paraId="0C85D2C6" w14:textId="77777777" w:rsidR="001077D4" w:rsidRDefault="004C0A14">
      <w:pPr>
        <w:pStyle w:val="FirstParagraph"/>
      </w:pPr>
      <w:r>
        <w:rPr>
          <w:rFonts w:hint="eastAsia"/>
          <w:b/>
          <w:bCs/>
        </w:rPr>
        <w:lastRenderedPageBreak/>
        <w:t>能力论统御原理确立</w:t>
      </w:r>
      <w:r>
        <w:rPr>
          <w:rFonts w:hint="eastAsia"/>
        </w:rPr>
        <w:t>：架构协同力的物理实质，在于强行消除跨子系统之间的相互摩擦与内耗。当法向自由度被强行剥离至零时，子系统之间的阻力被完全平抑，有效做功不再化为内部耗散废热，系统整体能力实现了从单点散乱向全局正交协同的跃迁。（详见附录</w:t>
      </w:r>
      <w:r>
        <w:t xml:space="preserve"> A.2 Goodhart </w:t>
      </w:r>
      <w:r>
        <w:rPr>
          <w:rFonts w:hint="eastAsia"/>
        </w:rPr>
        <w:t>不等式与</w:t>
      </w:r>
      <w:r>
        <w:t xml:space="preserve"> </w:t>
      </w:r>
      <m:oMath>
        <m:sSub>
          <m:sSubPr>
            <m:ctrlPr>
              <w:rPr>
                <w:rFonts w:ascii="Cambria Math" w:hAnsi="Cambria Math"/>
              </w:rPr>
            </m:ctrlPr>
          </m:sSubPr>
          <m:e>
            <m:r>
              <m:rPr>
                <m:sty m:val="bi"/>
              </m:rPr>
              <w:rPr>
                <w:rFonts w:ascii="Cambria Math" w:hAnsi="Cambria Math"/>
              </w:rPr>
              <m:t>E</m:t>
            </m:r>
          </m:e>
          <m:sub>
            <m:r>
              <m:rPr>
                <m:nor/>
              </m:rPr>
              <m:t>supp</m:t>
            </m:r>
          </m:sub>
        </m:sSub>
      </m:oMath>
      <w:r>
        <w:t xml:space="preserve"> </w:t>
      </w:r>
      <w:r>
        <w:rPr>
          <w:rFonts w:hint="eastAsia"/>
        </w:rPr>
        <w:t>算子紧支撑剪裁证明。）</w:t>
      </w:r>
    </w:p>
    <w:p w14:paraId="04F3BE50" w14:textId="77777777" w:rsidR="001077D4" w:rsidRDefault="004C0A14">
      <w:pPr>
        <w:pStyle w:val="3"/>
      </w:pPr>
      <w:bookmarkStart w:id="67" w:name="融合做功力与单脑起点定理"/>
      <w:bookmarkEnd w:id="66"/>
      <w:r>
        <w:t xml:space="preserve">4.3 </w:t>
      </w:r>
      <w:r>
        <w:rPr>
          <w:rFonts w:hint="eastAsia"/>
        </w:rPr>
        <w:t>融合做功力与单脑起点定理</w:t>
      </w:r>
    </w:p>
    <w:p w14:paraId="15D8C860" w14:textId="77777777" w:rsidR="001077D4" w:rsidRDefault="004C0A14">
      <w:pPr>
        <w:pStyle w:val="FirstParagraph"/>
      </w:pPr>
      <w:r>
        <w:rPr>
          <w:rFonts w:hint="eastAsia"/>
        </w:rPr>
        <w:t>第三项核心能力，在于将“业务本体、系统载体与算法模型”三位一体无缝融合的抗熵承载能力。</w:t>
      </w:r>
    </w:p>
    <w:p w14:paraId="388BBF07" w14:textId="77777777" w:rsidR="001077D4" w:rsidRDefault="004C0A14">
      <w:pPr>
        <w:pStyle w:val="a0"/>
      </w:pPr>
      <w:r>
        <w:rPr>
          <w:rFonts w:hint="eastAsia"/>
        </w:rPr>
        <w:t>在生物学与认知神经科学上，不同人类大脑的神经网络无法跨越颅骨进行直接的信号映射与协同。因此，高阶范式重构与融合能力，</w:t>
      </w:r>
      <w:r>
        <w:rPr>
          <w:rFonts w:hint="eastAsia"/>
          <w:b/>
          <w:bCs/>
        </w:rPr>
        <w:t>物理充要地以“单脑（总体设计师</w:t>
      </w:r>
      <w:r>
        <w:rPr>
          <w:rFonts w:hint="eastAsia"/>
          <w:b/>
          <w:bCs/>
        </w:rPr>
        <w:t>/</w:t>
      </w:r>
      <w:r>
        <w:rPr>
          <w:rFonts w:hint="eastAsia"/>
          <w:b/>
          <w:bCs/>
        </w:rPr>
        <w:t>指挥官）”为起点与中枢展开</w:t>
      </w:r>
      <w:r>
        <w:t>。</w:t>
      </w:r>
    </w:p>
    <w:p w14:paraId="642C3334" w14:textId="77777777" w:rsidR="001077D4" w:rsidRDefault="004C0A14">
      <w:pPr>
        <w:pStyle w:val="a0"/>
      </w:pPr>
      <w:r>
        <w:rPr>
          <w:rFonts w:hint="eastAsia"/>
        </w:rPr>
        <w:t>控制系统不依赖脆弱的散乱节点商议，而是以单脑为认知中枢确立正交基底，并通过分布式结构拓扑矩阵</w:t>
      </w:r>
      <w:r>
        <w:t xml:space="preserve"> </w:t>
      </w:r>
      <m:oMath>
        <m:r>
          <w:rPr>
            <w:rFonts w:ascii="Cambria Math" w:hAnsi="Cambria Math"/>
          </w:rPr>
          <m:t>A</m:t>
        </m:r>
      </m:oMath>
      <w:r>
        <w:rPr>
          <w:rFonts w:hint="eastAsia"/>
        </w:rPr>
        <w:t>，将外部冲击消纳于网络拓扑之中：</w:t>
      </w:r>
    </w:p>
    <w:p w14:paraId="0EB52C8F" w14:textId="77777777" w:rsidR="001077D4" w:rsidRDefault="004C0A14">
      <w:pPr>
        <w:pStyle w:val="a0"/>
      </w:pPr>
      <m:oMathPara>
        <m:oMathParaPr>
          <m:jc m:val="center"/>
        </m:oMathParaPr>
        <m:oMath>
          <m:r>
            <m:rPr>
              <m:nor/>
            </m:rPr>
            <m:t>Capacity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577B152F" w14:textId="77777777" w:rsidR="001077D4" w:rsidRDefault="004C0A14">
      <w:pPr>
        <w:pStyle w:val="FirstParagraph"/>
      </w:pPr>
      <w:r>
        <w:rPr>
          <w:rFonts w:hint="eastAsia"/>
        </w:rPr>
        <w:t>其中，</w:t>
      </w:r>
      <m:oMath>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w:t>
      </w:r>
      <w:r>
        <w:rPr>
          <w:rFonts w:hint="eastAsia"/>
        </w:rPr>
        <w:t>为拓扑矩阵的冗余消纳度。</w:t>
      </w:r>
    </w:p>
    <w:p w14:paraId="27E87E7F" w14:textId="77777777" w:rsidR="001077D4" w:rsidRDefault="004C0A14">
      <w:pPr>
        <w:pStyle w:val="a0"/>
      </w:pPr>
      <w:r>
        <w:rPr>
          <w:rFonts w:hint="eastAsia"/>
          <w:b/>
          <w:bCs/>
        </w:rPr>
        <w:t>能力论与单脑起点统御原理确立</w:t>
      </w:r>
      <w:r>
        <w:rPr>
          <w:rFonts w:hint="eastAsia"/>
        </w:rPr>
        <w:t>：强鲁棒系统的能力，在于以单脑认知为起点完成高阶融合正交抽象，将局部异常瞬间平抑消纳。系统通过单脑统御的微观节点与宏观算法深度融合，强行锁定状态矢量演化轨迹于流形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内部，确保了复杂实体在阶乘级复杂度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物理战场上的持久抗熵存续。</w:t>
      </w:r>
    </w:p>
    <w:p w14:paraId="1D49A07C" w14:textId="77777777" w:rsidR="001077D4" w:rsidRDefault="004C0A14">
      <w:r>
        <w:pict w14:anchorId="296E822D">
          <v:rect id="_x0000_i1041" style="width:0;height:1.5pt" o:hralign="center" o:hrstd="t" o:hr="t"/>
        </w:pict>
      </w:r>
    </w:p>
    <w:p w14:paraId="2C9E806D" w14:textId="77777777" w:rsidR="001077D4" w:rsidRDefault="004C0A14">
      <w:pPr>
        <w:pStyle w:val="2"/>
      </w:pPr>
      <w:bookmarkStart w:id="68" w:name="Xb153ec291d3f415faecc18f753cc32c849c52b4"/>
      <w:bookmarkEnd w:id="67"/>
      <w:bookmarkEnd w:id="64"/>
      <w:r>
        <w:rPr>
          <w:rFonts w:hint="eastAsia"/>
        </w:rPr>
        <w:t>第五章</w:t>
      </w:r>
      <w:r>
        <w:t xml:space="preserve"> </w:t>
      </w:r>
      <w:r>
        <w:rPr>
          <w:rFonts w:hint="eastAsia"/>
        </w:rPr>
        <w:t>机制论：控制域维度</w:t>
      </w:r>
      <w:r>
        <w:t xml:space="preserve"> </w:t>
      </w:r>
      <m:oMath>
        <m:r>
          <m:rPr>
            <m:sty m:val="bi"/>
          </m:rPr>
          <w:rPr>
            <w:rFonts w:ascii="Cambria Math" w:hAnsi="Cambria Math"/>
          </w:rPr>
          <m:t>dim</m:t>
        </m:r>
        <m:r>
          <m:rPr>
            <m:sty m:val="b"/>
          </m:rPr>
          <w:rPr>
            <w:rFonts w:ascii="Cambria Math" w:hAnsi="Cambria Math"/>
          </w:rPr>
          <m:t>(</m:t>
        </m:r>
        <m:r>
          <m:rPr>
            <m:sty m:val="bi"/>
          </m:rPr>
          <w:rPr>
            <w:rFonts w:ascii="Cambria Math" w:hAnsi="Cambria Math"/>
          </w:rPr>
          <m:t>C</m:t>
        </m:r>
        <m:r>
          <m:rPr>
            <m:sty m:val="b"/>
          </m:rPr>
          <w:rPr>
            <w:rFonts w:ascii="Cambria Math" w:hAnsi="Cambria Math"/>
          </w:rPr>
          <m:t>)</m:t>
        </m:r>
      </m:oMath>
      <w:r>
        <w:t xml:space="preserve"> </w:t>
      </w:r>
      <w:r>
        <w:rPr>
          <w:rFonts w:hint="eastAsia"/>
        </w:rPr>
        <w:t>与消纳错配夹角</w:t>
      </w:r>
      <w:r>
        <w:t xml:space="preserve"> </w:t>
      </w:r>
      <m:oMath>
        <m:r>
          <m:rPr>
            <m:sty m:val="bi"/>
          </m:rPr>
          <w:rPr>
            <w:rFonts w:ascii="Cambria Math" w:hAnsi="Cambria Math"/>
          </w:rPr>
          <m:t>θ</m:t>
        </m:r>
      </m:oMath>
      <w:r>
        <w:t xml:space="preserve"> </w:t>
      </w:r>
      <w:r>
        <w:rPr>
          <w:rFonts w:hint="eastAsia"/>
        </w:rPr>
        <w:t>的决策反写机制</w:t>
      </w:r>
    </w:p>
    <w:p w14:paraId="57B1A518" w14:textId="77777777" w:rsidR="001077D4" w:rsidRDefault="004C0A14">
      <w:pPr>
        <w:pStyle w:val="3"/>
      </w:pPr>
      <w:bookmarkStart w:id="69" w:name="决策反写机制的物理实质人在环外"/>
      <w:r>
        <w:t xml:space="preserve">5.1 </w:t>
      </w:r>
      <w:r>
        <w:rPr>
          <w:rFonts w:hint="eastAsia"/>
        </w:rPr>
        <w:t>决策反写机制的物理实质（人在环外）</w:t>
      </w:r>
    </w:p>
    <w:p w14:paraId="55177F35" w14:textId="77777777" w:rsidR="001077D4" w:rsidRDefault="004C0A14">
      <w:pPr>
        <w:pStyle w:val="FirstParagraph"/>
      </w:pPr>
      <w:r>
        <w:rPr>
          <w:rFonts w:hint="eastAsia"/>
        </w:rPr>
        <w:t>第一卷机制论与第二律（存序公理）指出：规则与机制是系统维持存续的做功通道。</w:t>
      </w:r>
    </w:p>
    <w:p w14:paraId="0177E6E7" w14:textId="77777777" w:rsidR="001077D4" w:rsidRDefault="004C0A14">
      <w:pPr>
        <w:pStyle w:val="a0"/>
      </w:pPr>
      <w:r>
        <w:rPr>
          <w:rFonts w:hint="eastAsia"/>
        </w:rPr>
        <w:t>在系统工程中，传统的管理机制往往停留在“事后记录、报表看板与人工开会协调”。这种开环机制在物理上引入了极大的信息时延与主观衰减，无法平抑阶乘级复杂度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的动态冲击。</w:t>
      </w:r>
    </w:p>
    <w:p w14:paraId="6FE1ECCE" w14:textId="77777777" w:rsidR="001077D4" w:rsidRDefault="004C0A14">
      <w:pPr>
        <w:pStyle w:val="a0"/>
      </w:pPr>
      <w:r>
        <w:rPr>
          <w:rFonts w:hint="eastAsia"/>
          <w:b/>
          <w:bCs/>
        </w:rPr>
        <w:t>机制论统御原理确立</w:t>
      </w:r>
      <w:r>
        <w:rPr>
          <w:rFonts w:hint="eastAsia"/>
        </w:rPr>
        <w:t>：真正的控制机制，不是事后报表，而是“人在环外、决策反写”。控制系统解算出的最优控制向量</w:t>
      </w:r>
      <w:r>
        <w:t xml:space="preserve"> </w:t>
      </w:r>
      <m:oMath>
        <m:r>
          <w:rPr>
            <w:rFonts w:ascii="Cambria Math" w:hAnsi="Cambria Math"/>
          </w:rPr>
          <m:t>u</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，必须通过自动化通道直接反写回物理实体节点（如自动改写执行节点时序、自主触发资源协同）。摒弃人工中继干预，是机制实现毫秒级自愈与抗熵存续的物理充要条件。</w:t>
      </w:r>
    </w:p>
    <w:p w14:paraId="49468037" w14:textId="77777777" w:rsidR="001077D4" w:rsidRDefault="004C0A14">
      <w:pPr>
        <w:pStyle w:val="3"/>
      </w:pPr>
      <w:bookmarkStart w:id="70" w:name="控制域维度-mathbfdimmathbfc-与观测域维度的对齐机制"/>
      <w:bookmarkEnd w:id="69"/>
      <w:r>
        <w:lastRenderedPageBreak/>
        <w:t xml:space="preserve">5.2 </w:t>
      </w:r>
      <w:r>
        <w:rPr>
          <w:rFonts w:hint="eastAsia"/>
        </w:rPr>
        <w:t>控制域维度</w:t>
      </w:r>
      <w:r>
        <w:t xml:space="preserve"> </w:t>
      </w:r>
      <m:oMath>
        <m:r>
          <m:rPr>
            <m:sty m:val="bi"/>
          </m:rPr>
          <w:rPr>
            <w:rFonts w:ascii="Cambria Math" w:hAnsi="Cambria Math"/>
          </w:rPr>
          <m:t>dim</m:t>
        </m:r>
        <m:r>
          <m:rPr>
            <m:sty m:val="b"/>
          </m:rPr>
          <w:rPr>
            <w:rFonts w:ascii="Cambria Math" w:hAnsi="Cambria Math"/>
          </w:rPr>
          <m:t>(</m:t>
        </m:r>
        <m:r>
          <m:rPr>
            <m:sty m:val="bi"/>
          </m:rPr>
          <w:rPr>
            <w:rFonts w:ascii="Cambria Math" w:hAnsi="Cambria Math"/>
          </w:rPr>
          <m:t>C</m:t>
        </m:r>
        <m:r>
          <m:rPr>
            <m:sty m:val="b"/>
          </m:rPr>
          <w:rPr>
            <w:rFonts w:ascii="Cambria Math" w:hAnsi="Cambria Math"/>
          </w:rPr>
          <m:t>)</m:t>
        </m:r>
      </m:oMath>
      <w:r>
        <w:t xml:space="preserve"> </w:t>
      </w:r>
      <w:r>
        <w:rPr>
          <w:rFonts w:hint="eastAsia"/>
        </w:rPr>
        <w:t>与观测域维度的对齐机制</w:t>
      </w:r>
    </w:p>
    <w:p w14:paraId="30B19A38" w14:textId="77777777" w:rsidR="001077D4" w:rsidRDefault="004C0A14">
      <w:pPr>
        <w:pStyle w:val="FirstParagraph"/>
      </w:pPr>
      <w:r>
        <w:rPr>
          <w:rFonts w:hint="eastAsia"/>
        </w:rPr>
        <w:t>在机制控制层，系统的控制效力严格受限于底层的观测精度。根据控制论对齐方程，控制域维度</w:t>
      </w:r>
      <w:r>
        <w:t xml:space="preserve"> </w:t>
      </w:r>
      <m:oMath>
        <m:r>
          <m:rPr>
            <m:sty m:val="p"/>
          </m:rPr>
          <w:rPr>
            <w:rFonts w:ascii="Cambria Math" w:hAnsi="Cambria Math"/>
          </w:rPr>
          <m:t>dim(</m:t>
        </m:r>
        <m:r>
          <w:rPr>
            <w:rFonts w:ascii="Cambria Math" w:hAnsi="Cambria Math"/>
          </w:rPr>
          <m:t>C</m:t>
        </m:r>
        <m:r>
          <m:rPr>
            <m:sty m:val="p"/>
          </m:rPr>
          <w:rPr>
            <w:rFonts w:ascii="Cambria Math" w:hAnsi="Cambria Math"/>
          </w:rPr>
          <m:t>)</m:t>
        </m:r>
      </m:oMath>
      <w:r>
        <w:t xml:space="preserve"> </w:t>
      </w:r>
      <w:r>
        <w:rPr>
          <w:rFonts w:hint="eastAsia"/>
        </w:rPr>
        <w:t>严格受限于观测域维度</w:t>
      </w:r>
      <w:r>
        <w:t xml:space="preserve"> </w:t>
      </w:r>
      <m:oMath>
        <m:r>
          <m:rPr>
            <m:sty m:val="p"/>
          </m:rPr>
          <w:rPr>
            <w:rFonts w:ascii="Cambria Math" w:hAnsi="Cambria Math"/>
          </w:rPr>
          <m:t>dim(</m:t>
        </m:r>
        <m:r>
          <w:rPr>
            <w:rFonts w:ascii="Cambria Math" w:hAnsi="Cambria Math"/>
          </w:rPr>
          <m:t>O</m:t>
        </m:r>
        <m:r>
          <m:rPr>
            <m:sty m:val="p"/>
          </m:rPr>
          <w:rPr>
            <w:rFonts w:ascii="Cambria Math" w:hAnsi="Cambria Math"/>
          </w:rPr>
          <m:t>)</m:t>
        </m:r>
      </m:oMath>
      <w:r>
        <w:rPr>
          <w:rFonts w:hint="eastAsia"/>
        </w:rPr>
        <w:t>：</w:t>
      </w:r>
    </w:p>
    <w:p w14:paraId="287620D3" w14:textId="77777777" w:rsidR="001077D4" w:rsidRDefault="004C0A14">
      <w:pPr>
        <w:pStyle w:val="a0"/>
      </w:pPr>
      <m:oMathPara>
        <m:oMathParaPr>
          <m:jc m:val="center"/>
        </m:oMathParaPr>
        <m:oMath>
          <m:r>
            <m:rPr>
              <m:sty m:val="p"/>
            </m:rPr>
            <w:rPr>
              <w:rFonts w:ascii="Cambria Math" w:hAnsi="Cambria Math"/>
            </w:rPr>
            <m:t>dim(</m:t>
          </m:r>
          <m:r>
            <w:rPr>
              <w:rFonts w:ascii="Cambria Math" w:hAnsi="Cambria Math"/>
            </w:rPr>
            <m:t>C</m:t>
          </m:r>
          <m:r>
            <m:rPr>
              <m:sty m:val="p"/>
            </m:rPr>
            <w:rPr>
              <w:rFonts w:ascii="Cambria Math" w:hAnsi="Cambria Math"/>
            </w:rPr>
            <m:t>)≤dim(</m:t>
          </m:r>
          <m:r>
            <w:rPr>
              <w:rFonts w:ascii="Cambria Math" w:hAnsi="Cambria Math"/>
            </w:rPr>
            <m:t>O</m:t>
          </m:r>
          <m:r>
            <m:rPr>
              <m:sty m:val="p"/>
            </m:rPr>
            <w:rPr>
              <w:rFonts w:ascii="Cambria Math" w:hAnsi="Cambria Math"/>
            </w:rPr>
            <m:t>)</m:t>
          </m:r>
        </m:oMath>
      </m:oMathPara>
    </w:p>
    <w:p w14:paraId="56D60742" w14:textId="77777777" w:rsidR="001077D4" w:rsidRDefault="004C0A14">
      <w:pPr>
        <w:pStyle w:val="FirstParagraph"/>
      </w:pPr>
      <w:r>
        <w:rPr>
          <w:rFonts w:hint="eastAsia"/>
        </w:rPr>
        <w:t>当感知失真或数据断裂导致观测域收缩时，控制域维度将强行坍缩为零（</w:t>
      </w:r>
      <m:oMath>
        <m:r>
          <m:rPr>
            <m:sty m:val="p"/>
          </m:rPr>
          <w:rPr>
            <w:rFonts w:ascii="Cambria Math" w:hAnsi="Cambria Math"/>
          </w:rPr>
          <m:t>dim(</m:t>
        </m:r>
        <m:r>
          <w:rPr>
            <w:rFonts w:ascii="Cambria Math" w:hAnsi="Cambria Math"/>
          </w:rPr>
          <m:t>C</m:t>
        </m:r>
        <m:r>
          <m:rPr>
            <m:sty m:val="p"/>
          </m:rPr>
          <w:rPr>
            <w:rFonts w:ascii="Cambria Math" w:hAnsi="Cambria Math"/>
          </w:rPr>
          <m:t>)=</m:t>
        </m:r>
        <m:r>
          <w:rPr>
            <w:rFonts w:ascii="Cambria Math" w:hAnsi="Cambria Math"/>
          </w:rPr>
          <m:t>0</m:t>
        </m:r>
      </m:oMath>
      <w:r>
        <w:rPr>
          <w:rFonts w:hint="eastAsia"/>
        </w:rPr>
        <w:t>），控制系统陷入治理瘫痪。</w:t>
      </w:r>
    </w:p>
    <w:p w14:paraId="6BE14930" w14:textId="77777777" w:rsidR="001077D4" w:rsidRDefault="004C0A14">
      <w:pPr>
        <w:pStyle w:val="a0"/>
      </w:pPr>
      <w:r>
        <w:rPr>
          <w:rFonts w:hint="eastAsia"/>
          <w:b/>
          <w:bCs/>
        </w:rPr>
        <w:t>对齐机制统御原理确立</w:t>
      </w:r>
      <w:r>
        <w:rPr>
          <w:rFonts w:hint="eastAsia"/>
        </w:rPr>
        <w:t>：保持控制域张开的前提，是维护全息观测的无损闭环。机制通过连续提取感知残差</w:t>
      </w:r>
      <w:r>
        <w:t xml:space="preserve"> </w:t>
      </w:r>
      <m:oMath>
        <m:r>
          <m:rPr>
            <m:sty m:val="p"/>
          </m:rPr>
          <w:rPr>
            <w:rFonts w:ascii="Cambria Math" w:hAnsi="Cambria Math"/>
          </w:rPr>
          <m:t>Δ</m:t>
        </m:r>
      </m:oMath>
      <w:r>
        <w:rPr>
          <w:rFonts w:hint="eastAsia"/>
        </w:rPr>
        <w:t>，确保控制域维度</w:t>
      </w:r>
      <w:r>
        <w:t xml:space="preserve"> </w:t>
      </w:r>
      <m:oMath>
        <m:r>
          <m:rPr>
            <m:sty m:val="p"/>
          </m:rPr>
          <w:rPr>
            <w:rFonts w:ascii="Cambria Math" w:hAnsi="Cambria Math"/>
          </w:rPr>
          <m:t>dim(</m:t>
        </m:r>
        <m:r>
          <w:rPr>
            <w:rFonts w:ascii="Cambria Math" w:hAnsi="Cambria Math"/>
          </w:rPr>
          <m:t>C</m:t>
        </m:r>
        <m:r>
          <m:rPr>
            <m:sty m:val="p"/>
          </m:rPr>
          <w:rPr>
            <w:rFonts w:ascii="Cambria Math" w:hAnsi="Cambria Math"/>
          </w:rPr>
          <m:t>)</m:t>
        </m:r>
      </m:oMath>
      <w:r>
        <w:t xml:space="preserve"> </w:t>
      </w:r>
      <w:r>
        <w:rPr>
          <w:rFonts w:hint="eastAsia"/>
        </w:rPr>
        <w:t>始终覆盖状态空间的正交基底，为自动化反写做功提供广阔的控制自由度。</w:t>
      </w:r>
    </w:p>
    <w:p w14:paraId="3CC1AAF4" w14:textId="77777777" w:rsidR="001077D4" w:rsidRDefault="004C0A14">
      <w:pPr>
        <w:pStyle w:val="3"/>
      </w:pPr>
      <w:bookmarkStart w:id="71" w:name="多头协商死锁解锁与自愈反写通道"/>
      <w:bookmarkEnd w:id="70"/>
      <w:r>
        <w:t xml:space="preserve">5.3 </w:t>
      </w:r>
      <w:r>
        <w:rPr>
          <w:rFonts w:hint="eastAsia"/>
        </w:rPr>
        <w:t>多头协商死锁解锁与自愈反写通道</w:t>
      </w:r>
    </w:p>
    <w:p w14:paraId="6CC8177F" w14:textId="77777777" w:rsidR="001077D4" w:rsidRDefault="004C0A14">
      <w:pPr>
        <w:pStyle w:val="FirstParagraph"/>
      </w:pPr>
      <w:r>
        <w:rPr>
          <w:rFonts w:hint="eastAsia"/>
        </w:rPr>
        <w:t>在复杂巨系统决策机制中，由于总体设计师不可能全知全能，控制系统必须充要保障各个节点与职能部门能够</w:t>
      </w:r>
      <w:r>
        <w:rPr>
          <w:rFonts w:hint="eastAsia"/>
          <w:b/>
          <w:bCs/>
        </w:rPr>
        <w:t>自由输入客观数据、现场状态与诉求</w:t>
      </w:r>
      <w:r>
        <w:rPr>
          <w:rFonts w:hint="eastAsia"/>
        </w:rPr>
        <w:t>（自由输入）。</w:t>
      </w:r>
    </w:p>
    <w:p w14:paraId="533A6091" w14:textId="77777777" w:rsidR="001077D4" w:rsidRDefault="004C0A14">
      <w:pPr>
        <w:pStyle w:val="a0"/>
      </w:pPr>
      <w:r>
        <w:rPr>
          <w:rFonts w:hint="eastAsia"/>
        </w:rPr>
        <w:t>然而，</w:t>
      </w:r>
      <w:r>
        <w:rPr>
          <w:rFonts w:hint="eastAsia"/>
          <w:b/>
          <w:bCs/>
        </w:rPr>
        <w:t>节点不能越权各自出方案</w:t>
      </w:r>
      <w:r>
        <w:rPr>
          <w:rFonts w:hint="eastAsia"/>
        </w:rPr>
        <w:t>。根据社会选择理论与控制论，若让各个节点自行出方案并在委员会中投票议决，系统必陷入多头协商死锁（</w:t>
      </w:r>
      <w:r>
        <w:rPr>
          <w:rFonts w:hint="eastAsia"/>
        </w:rPr>
        <w:t>Ashby,</w:t>
      </w:r>
      <w:r>
        <w:t xml:space="preserve"> </w:t>
      </w:r>
      <w:r>
        <w:rPr>
          <w:rFonts w:hint="eastAsia"/>
        </w:rPr>
        <w:t>1956</w:t>
      </w:r>
      <w:r>
        <w:rPr>
          <w:rFonts w:hint="eastAsia"/>
        </w:rPr>
        <w:t>）与治理瘫痪。</w:t>
      </w:r>
    </w:p>
    <w:p w14:paraId="01977737" w14:textId="77777777" w:rsidR="001077D4" w:rsidRDefault="004C0A14">
      <w:pPr>
        <w:pStyle w:val="a0"/>
      </w:pPr>
      <w:r>
        <w:rPr>
          <w:rFonts w:hint="eastAsia"/>
        </w:rPr>
        <w:t>机制论的解药在于：</w:t>
      </w:r>
      <w:r>
        <w:rPr>
          <w:rFonts w:hint="eastAsia"/>
          <w:b/>
          <w:bCs/>
        </w:rPr>
        <w:t>节点自由输入诉求，总体设计部集中平抑冲突与求解方案</w:t>
      </w:r>
      <w:r>
        <w:rPr>
          <w:rFonts w:hint="eastAsia"/>
        </w:rPr>
        <w:t>。节点自由输入在控制拓扑上代表了实然残差的全息感知，总体设计部集中求解与反写代表了硅基算力代偿与二阶修宪的张量做功（</w:t>
      </w:r>
      <m:oMath>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nor/>
              </m:rPr>
              <m:t>Silicon</m:t>
            </m:r>
          </m:sub>
        </m:sSub>
      </m:oMath>
      <w:r>
        <w:rPr>
          <w:rFonts w:hint="eastAsia"/>
        </w:rPr>
        <w:t>）。当外部冲击导致系统状态偏离刚性轨线时，自愈机制强行激活“人在环外”决策反写通道，由总体设计部解算出的最优控制向量</w:t>
      </w:r>
      <w:r>
        <w:t xml:space="preserve">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 xml:space="preserve"> </w:t>
      </w:r>
      <w:r>
        <w:rPr>
          <w:rFonts w:hint="eastAsia"/>
        </w:rPr>
        <w:t>沿着因果指针反向钉扎（</w:t>
      </w:r>
      <w:r>
        <w:rPr>
          <w:rFonts w:hint="eastAsia"/>
        </w:rPr>
        <w:t>Reverse</w:t>
      </w:r>
      <w:r>
        <w:t xml:space="preserve"> Causal </w:t>
      </w:r>
      <w:r>
        <w:rPr>
          <w:rFonts w:hint="eastAsia"/>
        </w:rPr>
        <w:t>Anchoring</w:t>
      </w:r>
      <w:r>
        <w:rPr>
          <w:rFonts w:hint="eastAsia"/>
        </w:rPr>
        <w:t>）毫秒级注入微观实体节点，强行重路由流量与资源分配向量，彻底解锁多头协商死锁，驱动系统无缝恢复稳态。</w:t>
      </w:r>
    </w:p>
    <w:p w14:paraId="2AC538F9" w14:textId="77777777" w:rsidR="001077D4" w:rsidRDefault="004C0A14">
      <w:pPr>
        <w:pStyle w:val="a0"/>
      </w:pPr>
      <w:r>
        <w:rPr>
          <w:rFonts w:hint="eastAsia"/>
          <w:b/>
          <w:bCs/>
        </w:rPr>
        <w:t>自愈机制统御原理确立</w:t>
      </w:r>
      <w:r>
        <w:rPr>
          <w:rFonts w:hint="eastAsia"/>
        </w:rPr>
        <w:t>：机制做功的物理实质，在于通过“节点自由输入</w:t>
      </w:r>
      <w:r>
        <w:t xml:space="preserve"> + </w:t>
      </w:r>
      <w:r>
        <w:rPr>
          <w:rFonts w:hint="eastAsia"/>
        </w:rPr>
        <w:t>集中求解反写”的人机协同张量积拓扑，彻底消除多头协商死锁，实现微观节点基于反向因果钉扎的毫秒级自愈重路由。</w:t>
      </w:r>
    </w:p>
    <w:p w14:paraId="6B276094" w14:textId="77777777" w:rsidR="001077D4" w:rsidRDefault="004C0A14">
      <w:r>
        <w:pict w14:anchorId="0F84C680">
          <v:rect id="_x0000_i1042" style="width:0;height:1.5pt" o:hralign="center" o:hrstd="t" o:hr="t"/>
        </w:pict>
      </w:r>
    </w:p>
    <w:p w14:paraId="60B0F4FA" w14:textId="77777777" w:rsidR="001077D4" w:rsidRDefault="004C0A14">
      <w:pPr>
        <w:pStyle w:val="2"/>
      </w:pPr>
      <w:bookmarkStart w:id="72" w:name="第六章-路径论从微观感知到宏观控制的降维做功路径"/>
      <w:bookmarkEnd w:id="71"/>
      <w:bookmarkEnd w:id="68"/>
      <w:r>
        <w:rPr>
          <w:rFonts w:hint="eastAsia"/>
        </w:rPr>
        <w:t>第六章</w:t>
      </w:r>
      <w:r>
        <w:t xml:space="preserve"> </w:t>
      </w:r>
      <w:r>
        <w:rPr>
          <w:rFonts w:hint="eastAsia"/>
        </w:rPr>
        <w:t>路径论：从微观感知到宏观控制的降维做功路径</w:t>
      </w:r>
    </w:p>
    <w:p w14:paraId="7FB30FEE" w14:textId="77777777" w:rsidR="001077D4" w:rsidRDefault="004C0A14">
      <w:pPr>
        <w:pStyle w:val="3"/>
      </w:pPr>
      <w:bookmarkStart w:id="73" w:name="微观物理感知的原点路线滤波与残差提取"/>
      <w:r>
        <w:t xml:space="preserve">6.1 </w:t>
      </w:r>
      <w:r>
        <w:rPr>
          <w:rFonts w:hint="eastAsia"/>
        </w:rPr>
        <w:t>微观物理感知的原点路线（滤波与残差提取）</w:t>
      </w:r>
    </w:p>
    <w:p w14:paraId="137719FF" w14:textId="77777777" w:rsidR="001077D4" w:rsidRDefault="004C0A14">
      <w:pPr>
        <w:pStyle w:val="FirstParagraph"/>
      </w:pPr>
      <w:r>
        <w:rPr>
          <w:rFonts w:hint="eastAsia"/>
        </w:rPr>
        <w:t>第一卷路径论与三大公理指出：秩序的演化必须沿着确定性的逻辑路径展开。路径是降维做功的时序骨架。</w:t>
      </w:r>
    </w:p>
    <w:p w14:paraId="5B2CFAEA" w14:textId="77777777" w:rsidR="001077D4" w:rsidRDefault="004C0A14">
      <w:pPr>
        <w:pStyle w:val="a0"/>
      </w:pPr>
      <w:r>
        <w:rPr>
          <w:rFonts w:hint="eastAsia"/>
        </w:rPr>
        <w:t>降维做功路径的物理实质，在于微观物理态的全息感知与滤波提取。</w:t>
      </w:r>
    </w:p>
    <w:p w14:paraId="67A2D472" w14:textId="77777777" w:rsidR="001077D4" w:rsidRDefault="004C0A14">
      <w:pPr>
        <w:pStyle w:val="a0"/>
      </w:pPr>
      <w:r>
        <w:rPr>
          <w:rFonts w:hint="eastAsia"/>
        </w:rPr>
        <w:lastRenderedPageBreak/>
        <w:t>在海量异构节点交织的物理战场上，系统绝不能直接处理无序的原始噪声。路径的首要环节，在于通过先验划界算符</w:t>
      </w:r>
      <w:r>
        <w:t xml:space="preserve"> </w:t>
      </w:r>
      <m:oMath>
        <m:r>
          <m:rPr>
            <m:sty m:val="p"/>
          </m:rPr>
          <w:rPr>
            <w:rFonts w:ascii="Cambria Math" w:hAnsi="Cambria Math"/>
          </w:rPr>
          <m:t>Π</m:t>
        </m:r>
      </m:oMath>
      <w:r>
        <w:t xml:space="preserve"> </w:t>
      </w:r>
      <w:r>
        <w:rPr>
          <w:rFonts w:hint="eastAsia"/>
        </w:rPr>
        <w:t>对物理相空间进行滤波映射，提取高保真感知残差</w:t>
      </w:r>
      <w:r>
        <w:t xml:space="preserve"> </w:t>
      </w:r>
      <m:oMath>
        <m:r>
          <m:rPr>
            <m:sty m:val="p"/>
          </m:rPr>
          <w:rPr>
            <w:rFonts w:ascii="Cambria Math" w:hAnsi="Cambria Math"/>
          </w:rPr>
          <m:t>Δ(</m:t>
        </m:r>
        <m:r>
          <w:rPr>
            <w:rFonts w:ascii="Cambria Math" w:hAnsi="Cambria Math"/>
          </w:rPr>
          <m:t>t</m:t>
        </m:r>
        <m:r>
          <m:rPr>
            <m:sty m:val="p"/>
          </m:rPr>
          <w:rPr>
            <w:rFonts w:ascii="Cambria Math" w:hAnsi="Cambria Math"/>
          </w:rPr>
          <m:t>)</m:t>
        </m:r>
      </m:oMath>
      <w:r>
        <w:rPr>
          <w:rFonts w:hint="eastAsia"/>
        </w:rPr>
        <w:t>：</w:t>
      </w:r>
    </w:p>
    <w:p w14:paraId="6CBD19C4" w14:textId="77777777" w:rsidR="001077D4" w:rsidRDefault="004C0A14">
      <w:pPr>
        <w:pStyle w:val="a0"/>
      </w:pPr>
      <m:oMathPara>
        <m:oMathParaPr>
          <m:jc m:val="center"/>
        </m:oMathParaPr>
        <m:oMath>
          <m:r>
            <m:rPr>
              <m:sty m:val="p"/>
            </m:rPr>
            <w:rPr>
              <w:rFonts w:ascii="Cambria Math" w:hAnsi="Cambria Math"/>
            </w:rPr>
            <m:t>Δ(</m:t>
          </m:r>
          <m:r>
            <w:rPr>
              <w:rFonts w:ascii="Cambria Math" w:hAnsi="Cambria Math"/>
            </w:rPr>
            <m:t>t</m:t>
          </m:r>
          <m:r>
            <m:rPr>
              <m:sty m:val="p"/>
            </m:rPr>
            <w:rPr>
              <w:rFonts w:ascii="Cambria Math" w:hAnsi="Cambria Math"/>
            </w:rPr>
            <m:t>)=Π⋅(</m:t>
          </m:r>
          <m:sSub>
            <m:sSubPr>
              <m:ctrlPr>
                <w:rPr>
                  <w:rFonts w:ascii="Cambria Math" w:hAnsi="Cambria Math"/>
                </w:rPr>
              </m:ctrlPr>
            </m:sSubPr>
            <m:e>
              <m:r>
                <w:rPr>
                  <w:rFonts w:ascii="Cambria Math" w:hAnsi="Cambria Math"/>
                </w:rPr>
                <m:t>x</m:t>
              </m:r>
            </m:e>
            <m:sub>
              <m:r>
                <m:rPr>
                  <m:nor/>
                </m:rPr>
                <m:t>real</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model</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2D9253D0" w14:textId="77777777" w:rsidR="001077D4" w:rsidRDefault="004C0A14">
      <w:pPr>
        <w:pStyle w:val="FirstParagraph"/>
      </w:pPr>
      <w:r>
        <w:rPr>
          <w:rFonts w:hint="eastAsia"/>
          <w:b/>
          <w:bCs/>
        </w:rPr>
        <w:t>感知路径统御原理确立</w:t>
      </w:r>
      <w:r>
        <w:rPr>
          <w:rFonts w:hint="eastAsia"/>
        </w:rPr>
        <w:t>：无微观残差的精确提取，后续的一切推演皆为无源之水。残差提取完成了将物理落差转化为逻辑代数刻度的关键第一步。</w:t>
      </w:r>
    </w:p>
    <w:p w14:paraId="61A623B5" w14:textId="77777777" w:rsidR="001077D4" w:rsidRDefault="004C0A14">
      <w:pPr>
        <w:pStyle w:val="aa"/>
      </w:pPr>
      <w:r>
        <w:rPr>
          <w:rFonts w:hint="eastAsia"/>
          <w:b/>
          <w:bCs/>
        </w:rPr>
        <w:t>【沿因果拓扑链逆向回溯诊断与双重对偶判决定理】</w:t>
      </w:r>
      <w:r>
        <w:rPr>
          <w:rFonts w:hint="eastAsia"/>
        </w:rPr>
        <w:t>：</w:t>
      </w:r>
      <w:r>
        <w:t xml:space="preserve"> </w:t>
      </w:r>
      <w:r>
        <w:rPr>
          <w:rFonts w:hint="eastAsia"/>
        </w:rPr>
        <w:t>感知残差</w:t>
      </w:r>
      <w:r>
        <w:t xml:space="preserve"> </w:t>
      </w:r>
      <m:oMath>
        <m:r>
          <m:rPr>
            <m:sty m:val="p"/>
          </m:rPr>
          <w:rPr>
            <w:rFonts w:ascii="Cambria Math" w:hAnsi="Cambria Math"/>
          </w:rPr>
          <m:t>Δ(</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real</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plan</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诞生后，控制引擎不进行无差别的均方误差统计，而是</w:t>
      </w:r>
      <w:r>
        <w:rPr>
          <w:rFonts w:hint="eastAsia"/>
          <w:b/>
          <w:bCs/>
        </w:rPr>
        <w:t>将残差挂回当初生成它的因果拓扑链（</w:t>
      </w:r>
      <w:r>
        <w:rPr>
          <w:rFonts w:hint="eastAsia"/>
          <w:b/>
          <w:bCs/>
        </w:rPr>
        <w:t>Causal</w:t>
      </w:r>
      <w:r>
        <w:rPr>
          <w:b/>
          <w:bCs/>
        </w:rPr>
        <w:t xml:space="preserve"> Pointer </w:t>
      </w:r>
      <w:r>
        <w:rPr>
          <w:rFonts w:hint="eastAsia"/>
          <w:b/>
          <w:bCs/>
        </w:rPr>
        <w:t>Chain</w:t>
      </w:r>
      <w:r>
        <w:rPr>
          <w:rFonts w:hint="eastAsia"/>
          <w:b/>
          <w:bCs/>
        </w:rPr>
        <w:t>）上，顺藤摸瓜逆向排查与判决</w:t>
      </w:r>
      <w:r>
        <w:rPr>
          <w:rFonts w:hint="eastAsia"/>
        </w:rPr>
        <w:t>：</w:t>
      </w:r>
      <w:r>
        <w:t xml:space="preserve"> 1. </w:t>
      </w:r>
      <w:r>
        <w:rPr>
          <w:rFonts w:hint="eastAsia"/>
          <w:b/>
          <w:bCs/>
        </w:rPr>
        <w:t>判决一：模型正确，世界偏了（一阶物理执行偏差</w:t>
      </w:r>
      <w:r>
        <w:rPr>
          <w:b/>
          <w:bCs/>
        </w:rPr>
        <w:t xml:space="preserve"> / </w:t>
      </w:r>
      <w:r>
        <w:rPr>
          <w:rFonts w:hint="eastAsia"/>
          <w:b/>
          <w:bCs/>
        </w:rPr>
        <w:t>局域扰动）</w:t>
      </w:r>
      <w:r>
        <w:rPr>
          <w:rFonts w:hint="eastAsia"/>
        </w:rPr>
        <w:t>：</w:t>
      </w:r>
      <w:r>
        <w:t xml:space="preserve"> - </w:t>
      </w:r>
      <w:r>
        <w:rPr>
          <w:rFonts w:hint="eastAsia"/>
          <w:i/>
          <w:iCs/>
        </w:rPr>
        <w:t>诊断</w:t>
      </w:r>
      <w:r>
        <w:rPr>
          <w:rFonts w:hint="eastAsia"/>
        </w:rPr>
        <w:t>：因果拓扑链的代数因果逻辑完全正确，仅物理现场发生自发扰动与时空偏转；</w:t>
      </w:r>
      <w:r>
        <w:t xml:space="preserve"> - </w:t>
      </w:r>
      <w:r>
        <w:rPr>
          <w:rFonts w:hint="eastAsia"/>
          <w:i/>
          <w:iCs/>
        </w:rPr>
        <w:t>控制动作</w:t>
      </w:r>
      <w:r>
        <w:rPr>
          <w:rFonts w:hint="eastAsia"/>
        </w:rPr>
        <w:t>：公理与模型保持不变，算法将残差转化为下一时钟周期的势差补偿量，在界内拉动自愈消纳（一阶闭环）；</w:t>
      </w:r>
      <w:r>
        <w:t xml:space="preserve"> 2. </w:t>
      </w:r>
      <w:r>
        <w:rPr>
          <w:rFonts w:hint="eastAsia"/>
          <w:b/>
          <w:bCs/>
        </w:rPr>
        <w:t>判决二：世界无误，模型破产（二阶认知崩溃</w:t>
      </w:r>
      <w:r>
        <w:rPr>
          <w:b/>
          <w:bCs/>
        </w:rPr>
        <w:t xml:space="preserve"> / </w:t>
      </w:r>
      <w:r>
        <w:rPr>
          <w:rFonts w:hint="eastAsia"/>
          <w:b/>
          <w:bCs/>
        </w:rPr>
        <w:t>哥德尔残差</w:t>
      </w:r>
      <w:r>
        <w:rPr>
          <w:b/>
          <w:bCs/>
        </w:rPr>
        <w:t xml:space="preserve">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w:r>
        <w:rPr>
          <w:rFonts w:hint="eastAsia"/>
          <w:b/>
          <w:bCs/>
        </w:rPr>
        <w:t>）</w:t>
      </w:r>
      <w:r>
        <w:rPr>
          <w:rFonts w:hint="eastAsia"/>
        </w:rPr>
        <w:t>：</w:t>
      </w:r>
      <w:r>
        <w:t xml:space="preserve"> - </w:t>
      </w:r>
      <w:r>
        <w:rPr>
          <w:rFonts w:hint="eastAsia"/>
          <w:i/>
          <w:iCs/>
        </w:rPr>
        <w:t>诊断</w:t>
      </w:r>
      <w:r>
        <w:rPr>
          <w:rFonts w:hint="eastAsia"/>
        </w:rPr>
        <w:t>：残差超越临界阈值，且沿因果拓扑链回溯发现物理路径已被拓扑阻断或公理失效；</w:t>
      </w:r>
      <w:r>
        <w:t xml:space="preserve"> - </w:t>
      </w:r>
      <w:r>
        <w:rPr>
          <w:rFonts w:hint="eastAsia"/>
          <w:i/>
          <w:iCs/>
        </w:rPr>
        <w:t>控制动作</w:t>
      </w:r>
      <w:r>
        <w:rPr>
          <w:rFonts w:hint="eastAsia"/>
        </w:rPr>
        <w:t>：旧因果规则与拓扑模型彻底破产。总体设计部跳出环外行使修宪权，激活二阶自省算符</w:t>
      </w:r>
      <w:r>
        <w:t xml:space="preserve"> </w:t>
      </w:r>
      <m:oMath>
        <m:r>
          <m:rPr>
            <m:sty m:val="b"/>
          </m:rPr>
          <w:rPr>
            <w:rFonts w:ascii="Cambria Math" w:hAnsi="Cambria Math"/>
          </w:rPr>
          <m:t>Φ</m:t>
        </m:r>
      </m:oMath>
      <w:r>
        <w:rPr>
          <w:rFonts w:hint="eastAsia"/>
        </w:rPr>
        <w:t>：剪断失效因果指针，重构边界公理与网络拓扑（二阶修宪）。</w:t>
      </w:r>
      <w:r>
        <w:t xml:space="preserve"> </w:t>
      </w:r>
      <w:r>
        <w:rPr>
          <w:rFonts w:hint="eastAsia"/>
          <w:b/>
          <w:bCs/>
        </w:rPr>
        <w:t>世界偏了调执行，模型错了二阶修宪！</w:t>
      </w:r>
    </w:p>
    <w:p w14:paraId="3DB4CC18" w14:textId="77777777" w:rsidR="001077D4" w:rsidRDefault="004C0A14">
      <w:pPr>
        <w:pStyle w:val="3"/>
      </w:pPr>
      <w:bookmarkStart w:id="74" w:name="算力空间并发预演的交织路线平行宇宙剪枝"/>
      <w:bookmarkEnd w:id="73"/>
      <w:r>
        <w:t xml:space="preserve">6.2 </w:t>
      </w:r>
      <w:r>
        <w:rPr>
          <w:rFonts w:hint="eastAsia"/>
        </w:rPr>
        <w:t>算力空间并发预演的交织路线（平行宇宙剪枝）</w:t>
      </w:r>
    </w:p>
    <w:p w14:paraId="5C06796D" w14:textId="77777777" w:rsidR="001077D4" w:rsidRDefault="004C0A14">
      <w:pPr>
        <w:pStyle w:val="FirstParagraph"/>
      </w:pPr>
      <w:r>
        <w:rPr>
          <w:rFonts w:hint="eastAsia"/>
        </w:rPr>
        <w:t>路径的中枢环节，在于算力空间内的并发平行预演与剪枝。</w:t>
      </w:r>
    </w:p>
    <w:p w14:paraId="7F6D3A16" w14:textId="77777777" w:rsidR="001077D4" w:rsidRDefault="004C0A14">
      <w:pPr>
        <w:pStyle w:val="a0"/>
      </w:pPr>
      <w:r>
        <w:rPr>
          <w:rFonts w:hint="eastAsia"/>
        </w:rPr>
        <w:t>残差</w:t>
      </w:r>
      <w:r>
        <w:t xml:space="preserve"> </w:t>
      </w:r>
      <m:oMath>
        <m:r>
          <m:rPr>
            <m:sty m:val="p"/>
          </m:rPr>
          <w:rPr>
            <w:rFonts w:ascii="Cambria Math" w:hAnsi="Cambria Math"/>
          </w:rPr>
          <m:t>Δ(</m:t>
        </m:r>
        <m:r>
          <w:rPr>
            <w:rFonts w:ascii="Cambria Math" w:hAnsi="Cambria Math"/>
          </w:rPr>
          <m:t>t</m:t>
        </m:r>
        <m:r>
          <m:rPr>
            <m:sty m:val="p"/>
          </m:rPr>
          <w:rPr>
            <w:rFonts w:ascii="Cambria Math" w:hAnsi="Cambria Math"/>
          </w:rPr>
          <m:t>)</m:t>
        </m:r>
      </m:oMath>
      <w:r>
        <w:t xml:space="preserve"> </w:t>
      </w:r>
      <w:r>
        <w:rPr>
          <w:rFonts w:hint="eastAsia"/>
        </w:rPr>
        <w:t>提取后，控制系统将数据输入演化算法螺旋，在算力空间中并发预演</w:t>
      </w:r>
      <w:r>
        <w:t xml:space="preserve"> </w:t>
      </w:r>
      <m:oMath>
        <m:r>
          <w:rPr>
            <w:rFonts w:ascii="Cambria Math" w:hAnsi="Cambria Math"/>
          </w:rPr>
          <m:t>N</m:t>
        </m:r>
      </m:oMath>
      <w:r>
        <w:t xml:space="preserve"> </w:t>
      </w:r>
      <w:r>
        <w:rPr>
          <w:rFonts w:hint="eastAsia"/>
        </w:rPr>
        <w:t>组可能的演化轨迹（平行宇宙）：</w:t>
      </w:r>
    </w:p>
    <w:p w14:paraId="1C5A68FD" w14:textId="77777777" w:rsidR="001077D4" w:rsidRDefault="004C0A14">
      <w:pPr>
        <w:pStyle w:val="a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k</m:t>
              </m:r>
            </m:sub>
            <m:sup>
              <m:r>
                <m:rPr>
                  <m:sty m:val="p"/>
                </m:rPr>
                <w:rPr>
                  <w:rFonts w:ascii="Cambria Math" w:hAnsi="Cambria Math"/>
                </w:rPr>
                <m:t>'</m:t>
              </m:r>
            </m:sup>
          </m:sSubSup>
          <m:r>
            <m:rPr>
              <m:scr m:val="script"/>
              <m:sty m:val="p"/>
            </m:rPr>
            <w:rPr>
              <w:rFonts w:ascii="Cambria Math" w:hAnsi="Cambria Math"/>
            </w:rPr>
            <m:t>=F(</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 </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m:oMathPara>
    </w:p>
    <w:p w14:paraId="537A6349" w14:textId="77777777" w:rsidR="001077D4" w:rsidRDefault="004C0A14">
      <w:pPr>
        <w:pStyle w:val="FirstParagraph"/>
      </w:pPr>
      <w:r>
        <w:rPr>
          <w:rFonts w:hint="eastAsia"/>
          <w:b/>
          <w:bCs/>
        </w:rPr>
        <w:t>剪枝路径统御原理确立</w:t>
      </w:r>
      <w:r>
        <w:rPr>
          <w:rFonts w:hint="eastAsia"/>
        </w:rPr>
        <w:t>：算法路径的实质，是在算力空间中消纳风险。算法通过刚性轨道流形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剥离发散的不可行分支，仅保留沿着刚性流形演化的最优控制向量</w:t>
      </w:r>
      <w:r>
        <w:t xml:space="preserve">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rPr>
          <w:rFonts w:hint="eastAsia"/>
        </w:rPr>
        <w:t>，完成了从复杂发散向单一正交轨线的降维收敛。</w:t>
      </w:r>
    </w:p>
    <w:p w14:paraId="193FDC43" w14:textId="77777777" w:rsidR="001077D4" w:rsidRDefault="004C0A14">
      <w:pPr>
        <w:pStyle w:val="3"/>
      </w:pPr>
      <w:bookmarkStart w:id="75" w:name="宏观实体控制的反写路线人机双重载体与不可控定理"/>
      <w:bookmarkEnd w:id="74"/>
      <w:r>
        <w:t xml:space="preserve">6.3 </w:t>
      </w:r>
      <w:r>
        <w:rPr>
          <w:rFonts w:hint="eastAsia"/>
        </w:rPr>
        <w:t>宏观实体控制的反写路线（人机双重载体与不可控定理）</w:t>
      </w:r>
    </w:p>
    <w:p w14:paraId="41F1A9AA" w14:textId="77777777" w:rsidR="001077D4" w:rsidRDefault="004C0A14">
      <w:pPr>
        <w:pStyle w:val="FirstParagraph"/>
      </w:pPr>
      <w:r>
        <w:rPr>
          <w:rFonts w:hint="eastAsia"/>
        </w:rPr>
        <w:t>路径的终点环节，在于宏观物理实体控制的反写做功与资源重路由。</w:t>
      </w:r>
    </w:p>
    <w:p w14:paraId="6F06C8DB" w14:textId="77777777" w:rsidR="001077D4" w:rsidRDefault="004C0A14">
      <w:pPr>
        <w:pStyle w:val="a0"/>
      </w:pPr>
      <w:r>
        <w:rPr>
          <w:rFonts w:hint="eastAsia"/>
        </w:rPr>
        <w:t>治理路径必须同时建立</w:t>
      </w:r>
      <w:r>
        <w:rPr>
          <w:rFonts w:hint="eastAsia"/>
          <w:b/>
          <w:bCs/>
        </w:rPr>
        <w:t>“应然软件系统载体”与“应然人</w:t>
      </w:r>
      <w:r>
        <w:rPr>
          <w:rFonts w:hint="eastAsia"/>
          <w:b/>
          <w:bCs/>
        </w:rPr>
        <w:t>/</w:t>
      </w:r>
      <w:r>
        <w:rPr>
          <w:rFonts w:hint="eastAsia"/>
          <w:b/>
          <w:bCs/>
        </w:rPr>
        <w:t>组织载体”</w:t>
      </w:r>
      <w:r>
        <w:rPr>
          <w:rFonts w:hint="eastAsia"/>
        </w:rPr>
        <w:t>的双重平移模型。控制论铁律指出：</w:t>
      </w:r>
      <w:r>
        <w:rPr>
          <w:rFonts w:hint="eastAsia"/>
          <w:b/>
          <w:bCs/>
        </w:rPr>
        <w:t>“不可观测即不可控制，系统控制必须从被控制那端（物理反写端）开始构建与掌控”</w:t>
      </w:r>
      <w:r>
        <w:t>。</w:t>
      </w:r>
    </w:p>
    <w:p w14:paraId="72545B30" w14:textId="77777777" w:rsidR="001077D4" w:rsidRDefault="004C0A14">
      <w:pPr>
        <w:pStyle w:val="a0"/>
      </w:pPr>
      <w:r>
        <w:rPr>
          <w:rFonts w:hint="eastAsia"/>
        </w:rPr>
        <w:lastRenderedPageBreak/>
        <w:t>解算出的最优控制向量</w:t>
      </w:r>
      <w:r>
        <w:t xml:space="preserve">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 xml:space="preserve"> </w:t>
      </w:r>
      <w:r>
        <w:rPr>
          <w:rFonts w:hint="eastAsia"/>
        </w:rPr>
        <w:t>沿反写通道直接注入物理实体，强行重路由各节点的流量与资源分配向量</w:t>
      </w:r>
      <w:r>
        <w:t xml:space="preserve"> </w:t>
      </w: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w:t>
      </w:r>
    </w:p>
    <w:p w14:paraId="293B345A" w14:textId="77777777" w:rsidR="001077D4" w:rsidRDefault="004C0A14">
      <w:pPr>
        <w:pStyle w:val="a0"/>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in</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out</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5F543A88" w14:textId="77777777" w:rsidR="001077D4" w:rsidRDefault="004C0A14">
      <w:pPr>
        <w:pStyle w:val="FirstParagraph"/>
      </w:pPr>
      <w:r>
        <w:rPr>
          <w:rFonts w:hint="eastAsia"/>
          <w:b/>
          <w:bCs/>
        </w:rPr>
        <w:t>反写路径统御原理确立</w:t>
      </w:r>
      <w:r>
        <w:rPr>
          <w:rFonts w:hint="eastAsia"/>
        </w:rPr>
        <w:t>：路径的最终完成，必须以被控制端的逆向做功与人机双重载体的建立为判决依据。遵循从被控制端反向构建的掌控路径，系统工程成功将治理意志</w:t>
      </w:r>
      <w:r>
        <w:t xml:space="preserve"> 100% </w:t>
      </w:r>
      <w:r>
        <w:rPr>
          <w:rFonts w:hint="eastAsia"/>
        </w:rPr>
        <w:t>转化为实体领域的抗熵秩序，完成了从定性描述向做功科学的终极跃迁。</w:t>
      </w:r>
    </w:p>
    <w:p w14:paraId="3D566B71" w14:textId="77777777" w:rsidR="001077D4" w:rsidRDefault="004C0A14">
      <w:r>
        <w:pict w14:anchorId="73BFE148">
          <v:rect id="_x0000_i1043" style="width:0;height:1.5pt" o:hralign="center" o:hrstd="t" o:hr="t"/>
        </w:pict>
      </w:r>
    </w:p>
    <w:p w14:paraId="3764A771" w14:textId="77777777" w:rsidR="001077D4" w:rsidRDefault="004C0A14">
      <w:pPr>
        <w:pStyle w:val="2"/>
      </w:pPr>
      <w:bookmarkStart w:id="76" w:name="第七章-动力论牛顿矢量做功相角干涉与双长制顶级做功契约"/>
      <w:bookmarkEnd w:id="75"/>
      <w:bookmarkEnd w:id="72"/>
      <w:r>
        <w:rPr>
          <w:rFonts w:hint="eastAsia"/>
        </w:rPr>
        <w:t>第七章</w:t>
      </w:r>
      <w:r>
        <w:t xml:space="preserve"> </w:t>
      </w:r>
      <w:r>
        <w:rPr>
          <w:rFonts w:hint="eastAsia"/>
        </w:rPr>
        <w:t>动力论：牛顿矢量做功、相角干涉与“双长制”顶级做功契约</w:t>
      </w:r>
    </w:p>
    <w:p w14:paraId="2B786847" w14:textId="77777777" w:rsidR="001077D4" w:rsidRDefault="004C0A14">
      <w:pPr>
        <w:pStyle w:val="3"/>
      </w:pPr>
      <w:bookmarkStart w:id="77" w:name="牛顿力学矢量做功与相角干涉方程"/>
      <w:r>
        <w:t xml:space="preserve">7.1 </w:t>
      </w:r>
      <w:r>
        <w:rPr>
          <w:rFonts w:hint="eastAsia"/>
        </w:rPr>
        <w:t>牛顿力学矢量做功与相角干涉方程</w:t>
      </w:r>
    </w:p>
    <w:p w14:paraId="4545378C" w14:textId="77777777" w:rsidR="001077D4" w:rsidRDefault="004C0A14">
      <w:pPr>
        <w:pStyle w:val="FirstParagraph"/>
      </w:pPr>
      <w:r>
        <w:rPr>
          <w:rFonts w:hint="eastAsia"/>
        </w:rPr>
        <w:t>第一卷生序与存序公理确立：秩序的维持与演化，必须依赖持续的逆向做功。做功是降维治理的物理归宿。</w:t>
      </w:r>
    </w:p>
    <w:p w14:paraId="0B70C1D7" w14:textId="77777777" w:rsidR="001077D4" w:rsidRDefault="004C0A14">
      <w:pPr>
        <w:pStyle w:val="a0"/>
      </w:pPr>
      <w:r>
        <w:rPr>
          <w:rFonts w:hint="eastAsia"/>
        </w:rPr>
        <w:t>在开放复杂巨系统工程中，各子系统或管理职能部门在各自局部目标下求解做功矢量</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oMath>
      <w:r>
        <w:rPr>
          <w:rFonts w:hint="eastAsia"/>
        </w:rPr>
        <w:t>。当缺乏统一全域势能场与先验划界算符</w:t>
      </w:r>
      <w:r>
        <w:t xml:space="preserve"> </w:t>
      </w:r>
      <m:oMath>
        <m:r>
          <m:rPr>
            <m:sty m:val="p"/>
          </m:rPr>
          <w:rPr>
            <w:rFonts w:ascii="Cambria Math" w:hAnsi="Cambria Math"/>
          </w:rPr>
          <m:t>Π</m:t>
        </m:r>
      </m:oMath>
      <w:r>
        <w:t xml:space="preserve"> </w:t>
      </w:r>
      <w:r>
        <w:rPr>
          <w:rFonts w:hint="eastAsia"/>
        </w:rPr>
        <w:t>的统御约束时，各做功矢量在全局相空间中互呈钝角甚至反向对冲（</w:t>
      </w:r>
      <m:oMath>
        <m:r>
          <m:rPr>
            <m:sty m:val="p"/>
          </m:rPr>
          <w:rPr>
            <w:rFonts w:ascii="Cambria Math" w:hAnsi="Cambria Math"/>
          </w:rPr>
          <m: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r>
          <m:rPr>
            <m:sty m:val="p"/>
          </m:rPr>
          <w:rPr>
            <w:rFonts w:ascii="Cambria Math" w:hAnsi="Cambria Math"/>
          </w:rPr>
          <m:t>&lt;</m:t>
        </m:r>
        <m:r>
          <w:rPr>
            <w:rFonts w:ascii="Cambria Math" w:hAnsi="Cambria Math"/>
          </w:rPr>
          <m:t>0</m:t>
        </m:r>
      </m:oMath>
      <w:r>
        <w:rPr>
          <w:rFonts w:hint="eastAsia"/>
        </w:rPr>
        <w:t>）。</w:t>
      </w:r>
    </w:p>
    <w:p w14:paraId="7FC90F9F" w14:textId="77777777" w:rsidR="001077D4" w:rsidRDefault="004C0A14">
      <w:pPr>
        <w:pStyle w:val="a0"/>
      </w:pPr>
      <w:r>
        <w:rPr>
          <w:rFonts w:hint="eastAsia"/>
        </w:rPr>
        <w:t>根据牛顿力学与矢量积推导，系统的有效做功</w:t>
      </w:r>
      <w:r>
        <w:t xml:space="preserve"> </w:t>
      </w:r>
      <m:oMath>
        <m:sSub>
          <m:sSubPr>
            <m:ctrlPr>
              <w:rPr>
                <w:rFonts w:ascii="Cambria Math" w:hAnsi="Cambria Math"/>
              </w:rPr>
            </m:ctrlPr>
          </m:sSubPr>
          <m:e>
            <m:r>
              <w:rPr>
                <w:rFonts w:ascii="Cambria Math" w:hAnsi="Cambria Math"/>
              </w:rPr>
              <m:t>W</m:t>
            </m:r>
          </m:e>
          <m:sub>
            <m:r>
              <m:rPr>
                <m:nor/>
              </m:rPr>
              <m:t>eff</m:t>
            </m:r>
          </m:sub>
        </m:sSub>
      </m:oMath>
      <w:r>
        <w:t xml:space="preserve"> </w:t>
      </w:r>
      <w:r>
        <w:rPr>
          <w:rFonts w:hint="eastAsia"/>
        </w:rPr>
        <w:t>由总意图模长与错配夹角</w:t>
      </w:r>
      <w:r>
        <w:t xml:space="preserve"> </w:t>
      </w:r>
      <m:oMath>
        <m:r>
          <w:rPr>
            <w:rFonts w:ascii="Cambria Math" w:hAnsi="Cambria Math"/>
          </w:rPr>
          <m:t>θ</m:t>
        </m:r>
      </m:oMath>
      <w:r>
        <w:t xml:space="preserve"> </w:t>
      </w:r>
      <w:r>
        <w:rPr>
          <w:rFonts w:hint="eastAsia"/>
        </w:rPr>
        <w:t>的余弦严格决定：</w:t>
      </w:r>
    </w:p>
    <w:p w14:paraId="5F6941A4" w14:textId="77777777" w:rsidR="001077D4" w:rsidRDefault="004C0A14">
      <w:pPr>
        <w:pStyle w:val="a0"/>
      </w:pPr>
      <m:oMathPara>
        <m:oMathParaPr>
          <m:jc m:val="center"/>
        </m:oMathParaPr>
        <m:oMath>
          <m:sSub>
            <m:sSubPr>
              <m:ctrlPr>
                <w:rPr>
                  <w:rFonts w:ascii="Cambria Math" w:hAnsi="Cambria Math"/>
                </w:rPr>
              </m:ctrlPr>
            </m:sSubPr>
            <m:e>
              <m:r>
                <w:rPr>
                  <w:rFonts w:ascii="Cambria Math" w:hAnsi="Cambria Math"/>
                </w:rPr>
                <m:t>W</m:t>
              </m:r>
            </m:e>
            <m:sub>
              <m:r>
                <m:rPr>
                  <m:nor/>
                </m:rPr>
                <m:t>eff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total</m:t>
              </m:r>
            </m:sub>
          </m:sSub>
          <m:r>
            <m:rPr>
              <m:sty m:val="p"/>
            </m:rPr>
            <w:rPr>
              <w:rFonts w:ascii="Cambria Math" w:hAnsi="Cambria Math"/>
            </w:rPr>
            <m:t>⋅</m:t>
          </m:r>
          <m:r>
            <m:rPr>
              <m:sty m:val="p"/>
            </m:rPr>
            <w:rPr>
              <w:rFonts w:ascii="Cambria Math" w:hAnsi="Cambria Math"/>
            </w:rPr>
            <m:t>cos</m:t>
          </m:r>
          <m:r>
            <w:rPr>
              <w:rFonts w:ascii="Cambria Math" w:hAnsi="Cambria Math"/>
            </w:rPr>
            <m:t>θ</m:t>
          </m:r>
        </m:oMath>
      </m:oMathPara>
    </w:p>
    <w:p w14:paraId="64082C95" w14:textId="77777777" w:rsidR="001077D4" w:rsidRDefault="004C0A14">
      <w:pPr>
        <w:pStyle w:val="FirstParagraph"/>
      </w:pPr>
      <w:r>
        <w:rPr>
          <w:rFonts w:hint="eastAsia"/>
        </w:rPr>
        <w:t>当系统各子部门存在相互干涉与摩擦时（</w:t>
      </w:r>
      <m:oMath>
        <m:r>
          <w:rPr>
            <w:rFonts w:ascii="Cambria Math" w:hAnsi="Cambria Math"/>
          </w:rPr>
          <m:t>θ</m:t>
        </m:r>
        <m:r>
          <m:rPr>
            <m:sty m:val="p"/>
          </m:rPr>
          <w:rPr>
            <w:rFonts w:ascii="Cambria Math" w:hAnsi="Cambria Math"/>
          </w:rPr>
          <m:t>&gt;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r>
          <m:rPr>
            <m:sty m:val="p"/>
          </m:rPr>
          <w:rPr>
            <w:rFonts w:ascii="Cambria Math" w:hAnsi="Cambria Math"/>
          </w:rPr>
          <m:t>,cos</m:t>
        </m:r>
        <m:r>
          <w:rPr>
            <w:rFonts w:ascii="Cambria Math" w:hAnsi="Cambria Math"/>
          </w:rPr>
          <m:t>θ</m:t>
        </m:r>
        <m:r>
          <m:rPr>
            <m:sty m:val="p"/>
          </m:rPr>
          <w:rPr>
            <w:rFonts w:ascii="Cambria Math" w:hAnsi="Cambria Math"/>
          </w:rPr>
          <m:t>&lt;</m:t>
        </m:r>
        <m:r>
          <w:rPr>
            <w:rFonts w:ascii="Cambria Math" w:hAnsi="Cambria Math"/>
          </w:rPr>
          <m:t>1</m:t>
        </m:r>
      </m:oMath>
      <w:r>
        <w:rPr>
          <w:rFonts w:hint="eastAsia"/>
        </w:rPr>
        <w:t>），大量有效做功能量被物理“矢量对消”掉，全部转化为系统内部的摩擦废热：</w:t>
      </w:r>
    </w:p>
    <w:p w14:paraId="28A34192" w14:textId="77777777" w:rsidR="001077D4" w:rsidRDefault="004C0A14">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i</m:t>
                      </m:r>
                    </m:sub>
                  </m:sSub>
                </m:e>
              </m:nary>
            </m:e>
          </m:d>
        </m:oMath>
      </m:oMathPara>
    </w:p>
    <w:p w14:paraId="1A175808" w14:textId="77777777" w:rsidR="001077D4" w:rsidRDefault="004C0A14">
      <w:pPr>
        <w:pStyle w:val="FirstParagraph"/>
      </w:pPr>
      <w:r>
        <w:rPr>
          <w:rFonts w:hint="eastAsia"/>
          <w:b/>
          <w:bCs/>
        </w:rPr>
        <w:t>矢量做功统御原理确立</w:t>
      </w:r>
      <w:r>
        <w:rPr>
          <w:rFonts w:hint="eastAsia"/>
        </w:rPr>
        <w:t>：无正交划界与全域统御，做功合力必趋于零（</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r>
          <w:rPr>
            <w:rFonts w:ascii="Cambria Math" w:hAnsi="Cambria Math"/>
          </w:rPr>
          <m:t>0</m:t>
        </m:r>
      </m:oMath>
      <w:r>
        <w:rPr>
          <w:rFonts w:hint="eastAsia"/>
        </w:rPr>
        <w:t>）。管理干预若引发相角干涉（</w:t>
      </w:r>
      <m:oMath>
        <m:r>
          <w:rPr>
            <w:rFonts w:ascii="Cambria Math" w:hAnsi="Cambria Math"/>
          </w:rPr>
          <m:t>θ</m:t>
        </m:r>
        <m:r>
          <m:rPr>
            <m:sty m:val="p"/>
          </m:rPr>
          <w:rPr>
            <w:rFonts w:ascii="Cambria Math" w:hAnsi="Cambria Math"/>
          </w:rPr>
          <m:t>&gt;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r>
          <m:rPr>
            <m:sty m:val="p"/>
          </m:rPr>
          <w:rPr>
            <w:rFonts w:ascii="Cambria Math" w:hAnsi="Cambria Math"/>
          </w:rPr>
          <m:t>,cos</m:t>
        </m:r>
        <m:r>
          <w:rPr>
            <w:rFonts w:ascii="Cambria Math" w:hAnsi="Cambria Math"/>
          </w:rPr>
          <m:t>θ</m:t>
        </m:r>
        <m:r>
          <m:rPr>
            <m:sty m:val="p"/>
          </m:rPr>
          <w:rPr>
            <w:rFonts w:ascii="Cambria Math" w:hAnsi="Cambria Math"/>
          </w:rPr>
          <m:t>&lt;</m:t>
        </m:r>
        <m:r>
          <w:rPr>
            <w:rFonts w:ascii="Cambria Math" w:hAnsi="Cambria Math"/>
          </w:rPr>
          <m:t>0</m:t>
        </m:r>
      </m:oMath>
      <w:r>
        <w:rPr>
          <w:rFonts w:hint="eastAsia"/>
        </w:rPr>
        <w:t>），系统所有能量将完全耗散为组织扯皮与库存沉没的废热。</w:t>
      </w:r>
    </w:p>
    <w:p w14:paraId="0C98E428" w14:textId="77777777" w:rsidR="001077D4" w:rsidRDefault="004C0A14">
      <w:pPr>
        <w:pStyle w:val="3"/>
      </w:pPr>
      <w:bookmarkStart w:id="78" w:name="矢量对消消除与有效做功转化率收敛"/>
      <w:bookmarkEnd w:id="77"/>
      <w:r>
        <w:t xml:space="preserve">7.2 </w:t>
      </w:r>
      <w:r>
        <w:rPr>
          <w:rFonts w:hint="eastAsia"/>
        </w:rPr>
        <w:t>矢量对消消除与有效做功转化率收敛</w:t>
      </w:r>
    </w:p>
    <w:p w14:paraId="60757D50" w14:textId="77777777" w:rsidR="001077D4" w:rsidRDefault="004C0A14">
      <w:pPr>
        <w:pStyle w:val="FirstParagraph"/>
      </w:pPr>
      <w:r>
        <w:rPr>
          <w:rFonts w:hint="eastAsia"/>
        </w:rPr>
        <w:t>降维做功的物理实质，在于通过先验划界算符</w:t>
      </w:r>
      <w:r>
        <w:t xml:space="preserve"> </w:t>
      </w:r>
      <m:oMath>
        <m:r>
          <m:rPr>
            <m:sty m:val="p"/>
          </m:rPr>
          <w:rPr>
            <w:rFonts w:ascii="Cambria Math" w:hAnsi="Cambria Math"/>
          </w:rPr>
          <m:t>Π</m:t>
        </m:r>
      </m:oMath>
      <w:r>
        <w:t xml:space="preserve"> </w:t>
      </w:r>
      <w:r>
        <w:rPr>
          <w:rFonts w:hint="eastAsia"/>
        </w:rPr>
        <w:t>强行建立全局自洽的标量势能场，法向剥离非正交自由度，消灭做功矢量相角对冲（</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rPr>
          <w:rFonts w:hint="eastAsia"/>
        </w:rPr>
        <w:t>）。</w:t>
      </w:r>
    </w:p>
    <w:p w14:paraId="16555B67" w14:textId="77777777" w:rsidR="001077D4" w:rsidRDefault="004C0A14">
      <w:pPr>
        <w:pStyle w:val="a0"/>
      </w:pPr>
      <w:r>
        <w:rPr>
          <w:rFonts w:hint="eastAsia"/>
        </w:rPr>
        <w:lastRenderedPageBreak/>
        <w:t>当非正交内耗自由度被强行剥离至零（</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rPr>
          <w:rFonts w:hint="eastAsia"/>
        </w:rPr>
        <w:t>）时，错配夹角被强行收敛逼近于零：</w:t>
      </w:r>
    </w:p>
    <w:p w14:paraId="63A04320" w14:textId="77777777" w:rsidR="001077D4" w:rsidRDefault="004C0A14">
      <w:pPr>
        <w:pStyle w:val="a0"/>
      </w:pPr>
      <m:oMathPara>
        <m:oMathParaPr>
          <m:jc m:val="center"/>
        </m:oMathParaP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r>
            <m:rPr>
              <m:sty m:val="p"/>
            </m:rPr>
            <w:rPr>
              <w:rFonts w:ascii="Cambria Math" w:hAnsi="Cambria Math"/>
            </w:rPr>
            <m:t>⟹</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oMath>
      </m:oMathPara>
    </w:p>
    <w:p w14:paraId="163C121F" w14:textId="77777777" w:rsidR="001077D4" w:rsidRDefault="004C0A14">
      <w:pPr>
        <w:pStyle w:val="FirstParagraph"/>
      </w:pPr>
      <w:r>
        <w:rPr>
          <w:rFonts w:hint="eastAsia"/>
        </w:rPr>
        <w:t>此时，内部矢量对消废热归零（</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rPr>
        <w:t>），有效做功转化率达到了物理极限：</w:t>
      </w:r>
    </w:p>
    <w:p w14:paraId="198FED88" w14:textId="77777777" w:rsidR="001077D4" w:rsidRDefault="004C0A14">
      <w:pPr>
        <w:pStyle w:val="a0"/>
      </w:pPr>
      <m:oMathPara>
        <m:oMathParaPr>
          <m:jc m:val="center"/>
        </m:oMathParaPr>
        <m:oMath>
          <m:sSub>
            <m:sSubPr>
              <m:ctrlPr>
                <w:rPr>
                  <w:rFonts w:ascii="Cambria Math" w:hAnsi="Cambria Math"/>
                </w:rPr>
              </m:ctrlPr>
            </m:sSubPr>
            <m:e>
              <m:r>
                <w:rPr>
                  <w:rFonts w:ascii="Cambria Math" w:hAnsi="Cambria Math"/>
                </w:rPr>
                <m:t>W</m:t>
              </m:r>
            </m:e>
            <m:sub>
              <m:r>
                <m:rPr>
                  <m:nor/>
                </m:rPr>
                <m:t>eff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total</m:t>
              </m:r>
            </m:sub>
          </m:sSub>
          <m:r>
            <m:rPr>
              <m:sty m:val="p"/>
            </m:rPr>
            <w:rPr>
              <w:rFonts w:ascii="Cambria Math" w:hAnsi="Cambria Math"/>
            </w:rPr>
            <m:t>⋅</m:t>
          </m:r>
          <m:r>
            <m:rPr>
              <m:sty m:val="p"/>
            </m:rPr>
            <w:rPr>
              <w:rFonts w:ascii="Cambria Math" w:hAnsi="Cambria Math"/>
            </w:rPr>
            <m:t>cos</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total</m:t>
              </m:r>
            </m:sub>
          </m:sSub>
        </m:oMath>
      </m:oMathPara>
    </w:p>
    <w:p w14:paraId="41982BB6" w14:textId="77777777" w:rsidR="001077D4" w:rsidRDefault="004C0A14">
      <w:pPr>
        <w:pStyle w:val="FirstParagraph"/>
      </w:pPr>
      <w:r>
        <w:rPr>
          <w:rFonts w:hint="eastAsia"/>
          <w:b/>
          <w:bCs/>
        </w:rPr>
        <w:t>做功收敛统御原理确立</w:t>
      </w:r>
      <w:r>
        <w:rPr>
          <w:rFonts w:hint="eastAsia"/>
        </w:rPr>
        <w:t>：先验划界与刚性势垒不是人为霸权，而是复杂系统打破内耗死锁、消除矢量对消废热、实现有效做功</w:t>
      </w:r>
      <w:r>
        <w:t xml:space="preserve"> 100% </w:t>
      </w:r>
      <w:r>
        <w:rPr>
          <w:rFonts w:hint="eastAsia"/>
        </w:rPr>
        <w:t>转化收敛的物理与控制论充要条件。</w:t>
      </w:r>
    </w:p>
    <w:p w14:paraId="05D1AC87" w14:textId="77777777" w:rsidR="001077D4" w:rsidRDefault="004C0A14">
      <w:pPr>
        <w:pStyle w:val="3"/>
      </w:pPr>
      <w:bookmarkStart w:id="79" w:name="钱学森双长制顶级做功契约与组织阻尼消纳"/>
      <w:bookmarkEnd w:id="78"/>
      <w:r>
        <w:t xml:space="preserve">7.3 </w:t>
      </w:r>
      <w:r>
        <w:rPr>
          <w:rFonts w:hint="eastAsia"/>
        </w:rPr>
        <w:t>钱学森“双长制”顶级做功契约与组织阻尼消纳</w:t>
      </w:r>
    </w:p>
    <w:p w14:paraId="57D46E7D" w14:textId="77777777" w:rsidR="001077D4" w:rsidRDefault="004C0A14">
      <w:pPr>
        <w:pStyle w:val="FirstParagraph"/>
      </w:pPr>
      <w:r>
        <w:rPr>
          <w:rFonts w:hint="eastAsia"/>
        </w:rPr>
        <w:t>要让一套庞大、异构且存在利益惯性的开放复杂巨系统朝着统一目标高效做功，物理上必须引入动力源背书。若缺乏最高授权背书，各子系统的做功矢量与管理意志将因权力边界模糊产生剧烈相角干涉。</w:t>
      </w:r>
    </w:p>
    <w:p w14:paraId="0B9F9B23" w14:textId="77777777" w:rsidR="001077D4" w:rsidRDefault="004C0A14">
      <w:pPr>
        <w:pStyle w:val="a0"/>
      </w:pPr>
      <w:r>
        <w:rPr>
          <w:rFonts w:hint="eastAsia"/>
        </w:rPr>
        <w:t>钱学森先生提出的“双长制”总体设计部契约，在牛顿矢量做功视角下确立了顶级物理机制：</w:t>
      </w:r>
    </w:p>
    <w:p w14:paraId="050F4C82" w14:textId="77777777" w:rsidR="001077D4" w:rsidRDefault="004C0A14">
      <w:pPr>
        <w:numPr>
          <w:ilvl w:val="0"/>
          <w:numId w:val="25"/>
        </w:numPr>
      </w:pPr>
      <w:r>
        <w:rPr>
          <w:rFonts w:hint="eastAsia"/>
          <w:b/>
          <w:bCs/>
        </w:rPr>
        <w:t>行政总指挥线</w:t>
      </w:r>
      <w:r>
        <w:rPr>
          <w:rFonts w:hint="eastAsia"/>
        </w:rPr>
        <w:t>：“定方向、划边界、给授权”，锚定全局标量势能场与终极吸引子；</w:t>
      </w:r>
    </w:p>
    <w:p w14:paraId="36F6D2F2" w14:textId="77777777" w:rsidR="001077D4" w:rsidRDefault="004C0A14">
      <w:pPr>
        <w:numPr>
          <w:ilvl w:val="0"/>
          <w:numId w:val="25"/>
        </w:numPr>
      </w:pPr>
      <w:r>
        <w:rPr>
          <w:rFonts w:hint="eastAsia"/>
          <w:b/>
          <w:bCs/>
        </w:rPr>
        <w:t>总设计师线</w:t>
      </w:r>
      <w:r>
        <w:rPr>
          <w:rFonts w:hint="eastAsia"/>
        </w:rPr>
        <w:t>：“建结构、遵物理、跑闭环”，负责五维双螺旋的解算与决策反写。</w:t>
      </w:r>
    </w:p>
    <w:p w14:paraId="36075ED6" w14:textId="77777777" w:rsidR="001077D4" w:rsidRDefault="004C0A14">
      <w:pPr>
        <w:pStyle w:val="FirstParagraph"/>
      </w:pPr>
      <w:r>
        <w:rPr>
          <w:rFonts w:hint="eastAsia"/>
          <w:b/>
          <w:bCs/>
        </w:rPr>
        <w:t>双长制契约统御原理确立</w:t>
      </w:r>
      <w:r>
        <w:rPr>
          <w:rFonts w:hint="eastAsia"/>
        </w:rPr>
        <w:t>：行政推动力精准聚焦于物理瓶颈处最大阻力卡点（即最沉重的物理瓶颈阻抗），消灭行政与技术跨界越位的相角干涉（</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rPr>
          <w:rFonts w:hint="eastAsia"/>
        </w:rPr>
        <w:t>），将科层制的静摩擦阻尼转化为同向做功共振，完成了从组织权威到物理做功的最大化效率收敛。</w:t>
      </w:r>
    </w:p>
    <w:p w14:paraId="53CE182D" w14:textId="77777777" w:rsidR="001077D4" w:rsidRDefault="004C0A14">
      <w:pPr>
        <w:pStyle w:val="a0"/>
      </w:pPr>
      <w:r>
        <w:rPr>
          <w:rFonts w:hint="eastAsia"/>
        </w:rPr>
        <w:t>这一物理实相表明，牛顿力学关于矢量做功与相角干涉的经典定律，在复杂系统做功治理中获得了严格的因果延续，全景同构归位见全书终卷星图。</w:t>
      </w:r>
    </w:p>
    <w:p w14:paraId="2482476C" w14:textId="77777777" w:rsidR="001077D4" w:rsidRDefault="004C0A14">
      <w:r>
        <w:pict w14:anchorId="23327D9F">
          <v:rect id="_x0000_i1044" style="width:0;height:1.5pt" o:hralign="center" o:hrstd="t" o:hr="t"/>
        </w:pict>
      </w:r>
    </w:p>
    <w:p w14:paraId="34FAC23E" w14:textId="77777777" w:rsidR="001077D4" w:rsidRDefault="004C0A14">
      <w:pPr>
        <w:pStyle w:val="2"/>
      </w:pPr>
      <w:bookmarkStart w:id="80" w:name="第八章-进化论二阶元认知修宪算子-mathbfphi-与代际跃迁"/>
      <w:bookmarkEnd w:id="79"/>
      <w:bookmarkEnd w:id="76"/>
      <w:r>
        <w:rPr>
          <w:rFonts w:hint="eastAsia"/>
        </w:rPr>
        <w:t>第八章</w:t>
      </w:r>
      <w:r>
        <w:t xml:space="preserve"> </w:t>
      </w:r>
      <w:r>
        <w:rPr>
          <w:rFonts w:hint="eastAsia"/>
        </w:rPr>
        <w:t>进化论：二阶元认知修宪算子</w:t>
      </w:r>
      <w:r>
        <w:t xml:space="preserve"> </w:t>
      </w:r>
      <m:oMath>
        <m:r>
          <m:rPr>
            <m:sty m:val="b"/>
          </m:rPr>
          <w:rPr>
            <w:rFonts w:ascii="Cambria Math" w:hAnsi="Cambria Math"/>
          </w:rPr>
          <m:t>Φ</m:t>
        </m:r>
      </m:oMath>
      <w:r>
        <w:t xml:space="preserve"> </w:t>
      </w:r>
      <w:r>
        <w:rPr>
          <w:rFonts w:hint="eastAsia"/>
        </w:rPr>
        <w:t>与代际跃迁</w:t>
      </w:r>
    </w:p>
    <w:p w14:paraId="12FA8D5B" w14:textId="77777777" w:rsidR="001077D4" w:rsidRDefault="004C0A14">
      <w:pPr>
        <w:pStyle w:val="aa"/>
      </w:pPr>
      <w:r>
        <w:rPr>
          <w:rFonts w:hint="eastAsia"/>
          <w:b/>
          <w:bCs/>
        </w:rPr>
        <w:t>【活体进化卷首题记】</w:t>
      </w:r>
      <w:r>
        <w:rPr>
          <w:rFonts w:hint="eastAsia"/>
        </w:rPr>
        <w:t>：“开放系统时刻与外界交换质、能、信。依哥德尔不完备定理，有限划界必被新残差击穿。活体的本质，是凭内生‘元认知’将新干扰融入系统，完成动态重新划界。”</w:t>
      </w:r>
    </w:p>
    <w:p w14:paraId="310DA4D1" w14:textId="77777777" w:rsidR="001077D4" w:rsidRDefault="004C0A14">
      <w:pPr>
        <w:pStyle w:val="3"/>
      </w:pPr>
      <w:bookmarkStart w:id="81" w:name="界内局域最优化与界外交互冲击的绝对冲突"/>
      <w:r>
        <w:lastRenderedPageBreak/>
        <w:t xml:space="preserve">8.1 </w:t>
      </w:r>
      <w:r>
        <w:rPr>
          <w:rFonts w:hint="eastAsia"/>
        </w:rPr>
        <w:t>界内局域最优化与界外交互冲击的绝对冲突</w:t>
      </w:r>
    </w:p>
    <w:p w14:paraId="7378A7B6" w14:textId="77777777" w:rsidR="001077D4" w:rsidRDefault="004C0A14">
      <w:pPr>
        <w:pStyle w:val="FirstParagraph"/>
      </w:pPr>
      <w:r>
        <w:rPr>
          <w:rFonts w:hint="eastAsia"/>
        </w:rPr>
        <w:t>第一卷进序公理与第三律确立：无残差反馈，代际进化就此停滞。</w:t>
      </w:r>
    </w:p>
    <w:p w14:paraId="76C6DD63" w14:textId="77777777" w:rsidR="001077D4" w:rsidRDefault="004C0A14">
      <w:pPr>
        <w:pStyle w:val="a0"/>
      </w:pPr>
      <w:r>
        <w:rPr>
          <w:rFonts w:hint="eastAsia"/>
        </w:rPr>
        <w:t>系统在已划定的应然框架内，通过五维双螺旋解算与矢量做功，达到了界内的局域最优化（划界相对律：活着是绝对的，最优是划界内相对的）。然而，开放复杂巨系统物理上绝非孤立系统，必须持续与界外无序背景进行物质、能量与信息交换。</w:t>
      </w:r>
    </w:p>
    <w:p w14:paraId="46280AF0" w14:textId="77777777" w:rsidR="001077D4" w:rsidRDefault="004C0A14">
      <w:pPr>
        <w:pStyle w:val="a0"/>
      </w:pPr>
      <w:r>
        <w:rPr>
          <w:rFonts w:hint="eastAsia"/>
        </w:rPr>
        <w:t>当界外环境发生剧烈范式相变或分布外（</w:t>
      </w:r>
      <w:r>
        <w:rPr>
          <w:rFonts w:hint="eastAsia"/>
        </w:rPr>
        <w:t>OOD</w:t>
      </w:r>
      <w:r>
        <w:rPr>
          <w:rFonts w:hint="eastAsia"/>
        </w:rPr>
        <w:t>）重大冲击时，界外非线性扰动强行穿透边界，导致客观实然与界内预期产生剧烈残差发散（</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w:r>
        <w:rPr>
          <w:rFonts w:hint="eastAsia"/>
        </w:rPr>
        <w:t>）。</w:t>
      </w:r>
    </w:p>
    <w:p w14:paraId="0938694A" w14:textId="77777777" w:rsidR="001077D4" w:rsidRDefault="004C0A14">
      <w:pPr>
        <w:pStyle w:val="3"/>
      </w:pPr>
      <w:bookmarkStart w:id="82" w:name="哥德尔不完备死锁与图灵停机突破"/>
      <w:bookmarkEnd w:id="81"/>
      <w:r>
        <w:t xml:space="preserve">8.2 </w:t>
      </w:r>
      <w:r>
        <w:rPr>
          <w:rFonts w:hint="eastAsia"/>
        </w:rPr>
        <w:t>哥德尔不完备死锁与图灵停机突破</w:t>
      </w:r>
    </w:p>
    <w:p w14:paraId="542BF607" w14:textId="77777777" w:rsidR="001077D4" w:rsidRDefault="004C0A14">
      <w:pPr>
        <w:pStyle w:val="FirstParagraph"/>
      </w:pPr>
      <w:r>
        <w:rPr>
          <w:rFonts w:hint="eastAsia"/>
        </w:rPr>
        <w:t>当残差发散超越旧框架的容忍极值时，如果系统拒绝重划边界，妄图在旧规则与旧公理内证明或消纳新残差，一阶应然演算必陷入“用旧定义解释新现象”的死循环。</w:t>
      </w:r>
    </w:p>
    <w:p w14:paraId="358A4296" w14:textId="77777777" w:rsidR="001077D4" w:rsidRDefault="004C0A14">
      <w:pPr>
        <w:pStyle w:val="a0"/>
      </w:pPr>
      <w:r>
        <w:rPr>
          <w:rFonts w:hint="eastAsia"/>
        </w:rPr>
        <w:t>在数理逻辑与物理控制上，此状态严格表达为</w:t>
      </w:r>
      <w:r>
        <w:rPr>
          <w:rFonts w:hint="eastAsia"/>
          <w:b/>
          <w:bCs/>
        </w:rPr>
        <w:t>哥德尔不完备死锁与图灵停机</w:t>
      </w:r>
      <w:r>
        <w:rPr>
          <w:rFonts w:hint="eastAsia"/>
        </w:rPr>
        <w:t>（</w:t>
      </w:r>
      <m:oMath>
        <m:r>
          <m:rPr>
            <m:nor/>
          </m:rPr>
          <m:t>Gödel Deadlock</m:t>
        </m:r>
      </m:oMath>
      <w:r>
        <w:rPr>
          <w:rFonts w:hint="eastAsia"/>
        </w:rPr>
        <w:t>）。一阶机械规则在旧边界内彻底失去自愈能力。</w:t>
      </w:r>
    </w:p>
    <w:p w14:paraId="14293861" w14:textId="77777777" w:rsidR="001077D4" w:rsidRDefault="004C0A14">
      <w:pPr>
        <w:pStyle w:val="3"/>
      </w:pPr>
      <w:bookmarkStart w:id="83" w:name="二阶元认知修宪算子-mathbfphi-的主动态演化做功"/>
      <w:bookmarkEnd w:id="82"/>
      <w:r>
        <w:t xml:space="preserve">8.3 </w:t>
      </w:r>
      <w:r>
        <w:rPr>
          <w:rFonts w:hint="eastAsia"/>
        </w:rPr>
        <w:t>二阶元认知修宪算子</w:t>
      </w:r>
      <w:r>
        <w:t xml:space="preserve"> </w:t>
      </w:r>
      <m:oMath>
        <m:r>
          <m:rPr>
            <m:sty m:val="b"/>
          </m:rPr>
          <w:rPr>
            <w:rFonts w:ascii="Cambria Math" w:hAnsi="Cambria Math"/>
          </w:rPr>
          <m:t>Φ</m:t>
        </m:r>
      </m:oMath>
      <w:r>
        <w:t xml:space="preserve"> </w:t>
      </w:r>
      <w:r>
        <w:rPr>
          <w:rFonts w:hint="eastAsia"/>
        </w:rPr>
        <w:t>的主动态演化做功</w:t>
      </w:r>
    </w:p>
    <w:p w14:paraId="0C64AA72" w14:textId="77777777" w:rsidR="001077D4" w:rsidRDefault="004C0A14">
      <w:pPr>
        <w:pStyle w:val="FirstParagraph"/>
      </w:pPr>
      <w:r>
        <w:rPr>
          <w:rFonts w:hint="eastAsia"/>
        </w:rPr>
        <w:t>面对一阶哥德尔死锁，系统唯有激活</w:t>
      </w:r>
      <w:r>
        <w:rPr>
          <w:rFonts w:hint="eastAsia"/>
          <w:b/>
          <w:bCs/>
        </w:rPr>
        <w:t>主动态二阶元认知修宪算子</w:t>
      </w:r>
      <w:r>
        <w:rPr>
          <w:b/>
          <w:bCs/>
        </w:rPr>
        <w:t xml:space="preserve"> </w:t>
      </w:r>
      <m:oMath>
        <m:r>
          <m:rPr>
            <m:sty m:val="b"/>
          </m:rPr>
          <w:rPr>
            <w:rFonts w:ascii="Cambria Math" w:hAnsi="Cambria Math"/>
          </w:rPr>
          <m:t>Φ</m:t>
        </m:r>
      </m:oMath>
      <w:r>
        <w:t xml:space="preserve"> </w:t>
      </w:r>
      <w:r>
        <w:rPr>
          <w:rFonts w:hint="eastAsia"/>
        </w:rPr>
        <w:t>方能求得生存。感知残差</w:t>
      </w:r>
      <w:r>
        <w:t xml:space="preserve"> </w:t>
      </w:r>
      <m:oMath>
        <m:r>
          <m:rPr>
            <m:sty m:val="p"/>
          </m:rPr>
          <w:rPr>
            <w:rFonts w:ascii="Cambria Math" w:hAnsi="Cambria Math"/>
          </w:rPr>
          <m:t>Δ(</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real</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plan</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捕获后，系统形成双重对偶判决拓扑：当残差属于局域偏差时，激活一阶闭环在界内调执行拉动消纳；当残差超越临界阈值（</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w:r>
        <w:rPr>
          <w:rFonts w:hint="eastAsia"/>
        </w:rPr>
        <w:t>）导致旧公理破产时，系统跃迁激活二阶自省算符</w:t>
      </w:r>
      <w:r>
        <w:t xml:space="preserve"> </w:t>
      </w:r>
      <m:oMath>
        <m:r>
          <m:rPr>
            <m:sty m:val="p"/>
          </m:rPr>
          <w:rPr>
            <w:rFonts w:ascii="Cambria Math" w:hAnsi="Cambria Math"/>
          </w:rPr>
          <m:t>Φ</m:t>
        </m:r>
      </m:oMath>
      <w:r>
        <w:t>。</w:t>
      </w:r>
    </w:p>
    <w:p w14:paraId="0CEB9CA7" w14:textId="77777777" w:rsidR="001077D4" w:rsidRDefault="004C0A14">
      <w:pPr>
        <w:pStyle w:val="a0"/>
      </w:pPr>
      <w:r>
        <w:rPr>
          <w:rFonts w:hint="eastAsia"/>
        </w:rPr>
        <w:t>算子</w:t>
      </w:r>
      <w:r>
        <w:t xml:space="preserve"> </w:t>
      </w:r>
      <m:oMath>
        <m:r>
          <m:rPr>
            <m:sty m:val="p"/>
          </m:rPr>
          <w:rPr>
            <w:rFonts w:ascii="Cambria Math" w:hAnsi="Cambria Math"/>
          </w:rPr>
          <m:t>Φ</m:t>
        </m:r>
      </m:oMath>
      <w:r>
        <w:t xml:space="preserve"> </w:t>
      </w:r>
      <w:r>
        <w:rPr>
          <w:rFonts w:hint="eastAsia"/>
        </w:rPr>
        <w:t>不在旧框架内部做局部微调，而是由观察者（总体设计师）跳出旧界，执行二阶自省重划界做功，对底层先验划界算符</w:t>
      </w:r>
      <w:r>
        <w:t xml:space="preserve"> </w:t>
      </w:r>
      <m:oMath>
        <m:r>
          <m:rPr>
            <m:sty m:val="p"/>
          </m:rPr>
          <w:rPr>
            <w:rFonts w:ascii="Cambria Math" w:hAnsi="Cambria Math"/>
          </w:rPr>
          <m:t>Π</m:t>
        </m:r>
      </m:oMath>
      <w:r>
        <w:t xml:space="preserve"> </w:t>
      </w:r>
      <w:r>
        <w:rPr>
          <w:rFonts w:hint="eastAsia"/>
        </w:rPr>
        <w:t>与刚性流形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执行修宪改写：</w:t>
      </w:r>
    </w:p>
    <w:p w14:paraId="45E55FDA" w14:textId="77777777" w:rsidR="001077D4" w:rsidRDefault="004C0A14">
      <w:pPr>
        <w:pStyle w:val="a0"/>
      </w:pPr>
      <m:oMathPara>
        <m:oMathParaPr>
          <m:jc m:val="center"/>
        </m:oMathParaPr>
        <m:oMath>
          <m:r>
            <m:rPr>
              <m:sty m:val="p"/>
            </m:rPr>
            <w:rPr>
              <w:rFonts w:ascii="Cambria Math" w:hAnsi="Cambria Math"/>
            </w:rPr>
            <m:t>Φ:</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Δ</m:t>
              </m:r>
              <m:r>
                <w:rPr>
                  <w:rFonts w:ascii="Cambria Math" w:hAnsi="Cambria Math"/>
                </w:rPr>
                <m:t>X</m:t>
              </m:r>
            </m:lim>
          </m:limUpp>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m:oMathPara>
    </w:p>
    <w:p w14:paraId="0B9AF5FB" w14:textId="77777777" w:rsidR="001077D4" w:rsidRDefault="004C0A14">
      <w:pPr>
        <w:pStyle w:val="FirstParagraph"/>
      </w:pPr>
      <w:r>
        <w:rPr>
          <w:rFonts w:hint="eastAsia"/>
        </w:rPr>
        <w:t>二阶修宪算子</w:t>
      </w:r>
      <w:r>
        <w:t xml:space="preserve"> </w:t>
      </w:r>
      <m:oMath>
        <m:r>
          <m:rPr>
            <m:sty m:val="p"/>
          </m:rPr>
          <w:rPr>
            <w:rFonts w:ascii="Cambria Math" w:hAnsi="Cambria Math"/>
          </w:rPr>
          <m:t>Φ</m:t>
        </m:r>
      </m:oMath>
      <w:r>
        <w:rPr>
          <w:rFonts w:hint="eastAsia"/>
        </w:rPr>
        <w:t>（向外突破死锁的演化动能）与良知紧支撑算子</w:t>
      </w:r>
      <w:r>
        <w:t xml:space="preserve"> </w:t>
      </w:r>
      <m:oMath>
        <m:sSub>
          <m:sSubPr>
            <m:ctrlPr>
              <w:rPr>
                <w:rFonts w:ascii="Cambria Math" w:hAnsi="Cambria Math"/>
              </w:rPr>
            </m:ctrlPr>
          </m:sSubPr>
          <m:e>
            <m:r>
              <m:rPr>
                <m:sty m:val="bi"/>
              </m:rPr>
              <w:rPr>
                <w:rFonts w:ascii="Cambria Math" w:hAnsi="Cambria Math"/>
              </w:rPr>
              <m:t>E</m:t>
            </m:r>
          </m:e>
          <m:sub>
            <m:r>
              <m:rPr>
                <m:nor/>
              </m:rPr>
              <m:t>supp</m:t>
            </m:r>
          </m:sub>
        </m:sSub>
      </m:oMath>
      <w:r>
        <w:rPr>
          <w:rFonts w:hint="eastAsia"/>
        </w:rPr>
        <w:t>（向内收敛边界的安全势能）构成了系统元统御层的阴阳双螺旋对偶：前者确保范式不僵化，后者确保极端优化下系统永不越过代际生存红线。</w:t>
      </w:r>
    </w:p>
    <w:p w14:paraId="52DB521C" w14:textId="77777777" w:rsidR="001077D4" w:rsidRDefault="004C0A14">
      <w:pPr>
        <w:pStyle w:val="a0"/>
      </w:pPr>
      <w:r>
        <w:rPr>
          <w:rFonts w:hint="eastAsia"/>
          <w:b/>
          <w:bCs/>
        </w:rPr>
        <w:t>进化论统御原理确立</w:t>
      </w:r>
      <w:r>
        <w:rPr>
          <w:rFonts w:hint="eastAsia"/>
        </w:rPr>
        <w:t>：进化并非被动的适者生存，而是观察者以二阶元认知算子</w:t>
      </w:r>
      <w:r>
        <w:t xml:space="preserve"> </w:t>
      </w:r>
      <m:oMath>
        <m:r>
          <m:rPr>
            <m:sty m:val="p"/>
          </m:rPr>
          <w:rPr>
            <w:rFonts w:ascii="Cambria Math" w:hAnsi="Cambria Math"/>
          </w:rPr>
          <m:t>Φ</m:t>
        </m:r>
      </m:oMath>
      <w:r>
        <w:t xml:space="preserve"> </w:t>
      </w:r>
      <w:r>
        <w:rPr>
          <w:rFonts w:hint="eastAsia"/>
        </w:rPr>
        <w:t>展开的主动态修宪做功，与良知算子</w:t>
      </w:r>
      <w:r>
        <w:t xml:space="preserve"> </w:t>
      </w:r>
      <m:oMath>
        <m:sSub>
          <m:sSubPr>
            <m:ctrlPr>
              <w:rPr>
                <w:rFonts w:ascii="Cambria Math" w:hAnsi="Cambria Math"/>
              </w:rPr>
            </m:ctrlPr>
          </m:sSubPr>
          <m:e>
            <m:r>
              <m:rPr>
                <m:sty m:val="bi"/>
              </m:rPr>
              <w:rPr>
                <w:rFonts w:ascii="Cambria Math" w:hAnsi="Cambria Math"/>
              </w:rPr>
              <m:t>E</m:t>
            </m:r>
          </m:e>
          <m:sub>
            <m:r>
              <m:rPr>
                <m:nor/>
              </m:rPr>
              <m:t>supp</m:t>
            </m:r>
          </m:sub>
        </m:sSub>
      </m:oMath>
      <w:r>
        <w:t xml:space="preserve"> </w:t>
      </w:r>
      <w:r>
        <w:rPr>
          <w:rFonts w:hint="eastAsia"/>
        </w:rPr>
        <w:t>的紧支撑剪裁双核对偶统御。通过二阶重划界打破旧教条、纳新维度于新界之内，系统实现了超越哥德尔死锁的代际跃迁，达到了生生不息的全息抗熵存续。</w:t>
      </w:r>
    </w:p>
    <w:p w14:paraId="42E9D14A" w14:textId="77777777" w:rsidR="001077D4" w:rsidRDefault="004C0A14">
      <w:r>
        <w:pict w14:anchorId="6309F6FB">
          <v:rect id="_x0000_i1045" style="width:0;height:1.5pt" o:hralign="center" o:hrstd="t" o:hr="t"/>
        </w:pict>
      </w:r>
    </w:p>
    <w:p w14:paraId="1F0EEAE9" w14:textId="77777777" w:rsidR="001077D4" w:rsidRDefault="004C0A14">
      <w:pPr>
        <w:pStyle w:val="1"/>
      </w:pPr>
      <w:bookmarkStart w:id="84" w:name="第四卷-工业实证与判决数据"/>
      <w:bookmarkEnd w:id="83"/>
      <w:bookmarkEnd w:id="80"/>
      <w:bookmarkEnd w:id="49"/>
      <w:r>
        <w:rPr>
          <w:rFonts w:hint="eastAsia"/>
        </w:rPr>
        <w:lastRenderedPageBreak/>
        <w:t>第四卷</w:t>
      </w:r>
      <w:r>
        <w:t xml:space="preserve"> </w:t>
      </w:r>
      <w:r>
        <w:rPr>
          <w:rFonts w:hint="eastAsia"/>
        </w:rPr>
        <w:t>工业实证与判决数据</w:t>
      </w:r>
    </w:p>
    <w:p w14:paraId="1A56BD1F" w14:textId="77777777" w:rsidR="001077D4" w:rsidRDefault="004C0A14">
      <w:pPr>
        <w:pStyle w:val="3"/>
      </w:pPr>
      <w:bookmarkStart w:id="85" w:name="ips-千亿级物理战场的物理学判决"/>
      <w:r>
        <w:t xml:space="preserve">—— IPS </w:t>
      </w:r>
      <w:r>
        <w:rPr>
          <w:rFonts w:hint="eastAsia"/>
        </w:rPr>
        <w:t>千亿级物理战场的物理学判决</w:t>
      </w:r>
    </w:p>
    <w:p w14:paraId="0CA204E3" w14:textId="77777777" w:rsidR="001077D4" w:rsidRDefault="004C0A14">
      <w:pPr>
        <w:pStyle w:val="2"/>
      </w:pPr>
      <w:bookmarkStart w:id="86" w:name="第一章-判决战场的相空间特征"/>
      <w:bookmarkEnd w:id="85"/>
      <w:r>
        <w:rPr>
          <w:rFonts w:hint="eastAsia"/>
        </w:rPr>
        <w:t>第一章</w:t>
      </w:r>
      <w:r>
        <w:t xml:space="preserve"> </w:t>
      </w:r>
      <w:r>
        <w:rPr>
          <w:rFonts w:hint="eastAsia"/>
        </w:rPr>
        <w:t>判决战场的相空间特征</w:t>
      </w:r>
    </w:p>
    <w:p w14:paraId="3EA23BE7" w14:textId="77777777" w:rsidR="001077D4" w:rsidRDefault="004C0A14">
      <w:pPr>
        <w:pStyle w:val="3"/>
      </w:pPr>
      <w:bookmarkStart w:id="87" w:name="海量物理执行单元与齐套约束的-mathcalon-阶乘级复杂度"/>
      <w:r>
        <w:t xml:space="preserve">1.1 </w:t>
      </w:r>
      <w:r>
        <w:rPr>
          <w:rFonts w:hint="eastAsia"/>
        </w:rPr>
        <w:t>海量物理执行单元与齐套约束的</w:t>
      </w:r>
      <w:r>
        <w:t xml:space="preserve"> </w:t>
      </w:r>
      <m:oMath>
        <m:r>
          <m:rPr>
            <m:scr m:val="script"/>
            <m:sty m:val="b"/>
          </m:rPr>
          <w:rPr>
            <w:rFonts w:ascii="Cambria Math" w:hAnsi="Cambria Math"/>
          </w:rPr>
          <m:t>O</m:t>
        </m:r>
        <m:r>
          <m:rPr>
            <m:sty m:val="b"/>
          </m:rPr>
          <w:rPr>
            <w:rFonts w:ascii="Cambria Math" w:hAnsi="Cambria Math"/>
          </w:rPr>
          <m:t>(</m:t>
        </m:r>
        <m:r>
          <m:rPr>
            <m:sty m:val="bi"/>
          </m:rPr>
          <w:rPr>
            <w:rFonts w:ascii="Cambria Math" w:hAnsi="Cambria Math"/>
          </w:rPr>
          <m:t>N</m:t>
        </m:r>
        <m:r>
          <m:rPr>
            <m:sty m:val="b"/>
          </m:rPr>
          <w:rPr>
            <w:rFonts w:ascii="Cambria Math" w:hAnsi="Cambria Math"/>
          </w:rPr>
          <m:t>!)</m:t>
        </m:r>
      </m:oMath>
      <w:r>
        <w:t xml:space="preserve"> </w:t>
      </w:r>
      <w:r>
        <w:rPr>
          <w:rFonts w:hint="eastAsia"/>
        </w:rPr>
        <w:t>阶乘级复杂度</w:t>
      </w:r>
    </w:p>
    <w:p w14:paraId="70E0D2AC" w14:textId="77777777" w:rsidR="001077D4" w:rsidRDefault="004C0A14">
      <w:pPr>
        <w:pStyle w:val="FirstParagraph"/>
      </w:pPr>
      <w:r>
        <w:rPr>
          <w:rFonts w:hint="eastAsia"/>
        </w:rPr>
        <w:t>在包含合肥联宝（世界经济论坛“灯塔工厂”）在内的全球制造网络物理战场上，系统面临数以万计的物理执行单元、异构多级的多源齐套约束与动态波动的时限边界。</w:t>
      </w:r>
    </w:p>
    <w:p w14:paraId="7BFF14CE" w14:textId="77777777" w:rsidR="001077D4" w:rsidRDefault="004C0A14">
      <w:pPr>
        <w:pStyle w:val="a0"/>
      </w:pPr>
      <w:r>
        <w:rPr>
          <w:rFonts w:hint="eastAsia"/>
        </w:rPr>
        <w:t>设物理节点规模为</w:t>
      </w:r>
      <w:r>
        <w:t xml:space="preserve"> </w:t>
      </w:r>
      <m:oMath>
        <m:r>
          <w:rPr>
            <w:rFonts w:ascii="Cambria Math" w:hAnsi="Cambria Math"/>
          </w:rPr>
          <m:t>N</m:t>
        </m:r>
      </m:oMath>
      <w:r>
        <w:rPr>
          <w:rFonts w:hint="eastAsia"/>
        </w:rPr>
        <w:t>。节点间的非线性耦合与博弈引发相空间组合可能性呈阶乘级</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爆炸。在此物理天堑面前，传统还原论解析求解彻底失发散。</w:t>
      </w:r>
    </w:p>
    <w:p w14:paraId="03CE1AA6" w14:textId="77777777" w:rsidR="001077D4" w:rsidRDefault="004C0A14">
      <w:pPr>
        <w:pStyle w:val="3"/>
      </w:pPr>
      <w:bookmarkStart w:id="88" w:name="官方核验运营效能数据的物理学解读"/>
      <w:bookmarkEnd w:id="87"/>
      <w:r>
        <w:t xml:space="preserve">1.2 </w:t>
      </w:r>
      <w:r>
        <w:rPr>
          <w:rFonts w:hint="eastAsia"/>
        </w:rPr>
        <w:t>官方核验运营效能数据的物理学解读</w:t>
      </w:r>
    </w:p>
    <w:p w14:paraId="14E116DE" w14:textId="77777777" w:rsidR="001077D4" w:rsidRDefault="004C0A14">
      <w:pPr>
        <w:pStyle w:val="FirstParagraph"/>
      </w:pPr>
      <w:r>
        <w:rPr>
          <w:rFonts w:hint="eastAsia"/>
        </w:rPr>
        <w:t>全息抗熵理论与形式化做功算子的有效性，在千亿级离散制造网络中得到了官方运营数据的严格核验：</w:t>
      </w:r>
    </w:p>
    <w:p w14:paraId="1A36FDD8" w14:textId="77777777" w:rsidR="001077D4" w:rsidRDefault="004C0A14">
      <w:pPr>
        <w:numPr>
          <w:ilvl w:val="0"/>
          <w:numId w:val="26"/>
        </w:numPr>
      </w:pPr>
      <w:r>
        <w:rPr>
          <w:rFonts w:hint="eastAsia"/>
          <w:b/>
          <w:bCs/>
        </w:rPr>
        <w:t>交期应答率从</w:t>
      </w:r>
      <w:r>
        <w:rPr>
          <w:b/>
          <w:bCs/>
        </w:rPr>
        <w:t xml:space="preserve"> 54% </w:t>
      </w:r>
      <w:r>
        <w:rPr>
          <w:rFonts w:hint="eastAsia"/>
          <w:b/>
          <w:bCs/>
        </w:rPr>
        <w:t>提升至</w:t>
      </w:r>
      <w:r>
        <w:rPr>
          <w:b/>
          <w:bCs/>
        </w:rPr>
        <w:t xml:space="preserve"> 98%</w:t>
      </w:r>
      <w:r>
        <w:rPr>
          <w:rFonts w:hint="eastAsia"/>
        </w:rPr>
        <w:t>：以千亿制造网络的宏观自持，定性验证了</w:t>
      </w:r>
      <w:r>
        <w:rPr>
          <w:rFonts w:hint="eastAsia"/>
          <w:b/>
          <w:bCs/>
        </w:rPr>
        <w:t>第一卷生序公理与先验划界算符</w:t>
      </w:r>
      <w:r>
        <w:rPr>
          <w:b/>
          <w:bCs/>
        </w:rPr>
        <w:t xml:space="preserve"> </w:t>
      </w:r>
      <m:oMath>
        <m:r>
          <m:rPr>
            <m:sty m:val="p"/>
          </m:rPr>
          <w:rPr>
            <w:rFonts w:ascii="Cambria Math" w:hAnsi="Cambria Math"/>
          </w:rPr>
          <m:t>Π</m:t>
        </m:r>
      </m:oMath>
      <w:r>
        <w:rPr>
          <w:b/>
          <w:bCs/>
        </w:rPr>
        <w:t xml:space="preserve"> </w:t>
      </w:r>
      <w:r>
        <w:rPr>
          <w:rFonts w:hint="eastAsia"/>
          <w:b/>
          <w:bCs/>
        </w:rPr>
        <w:t>的高保真滤波能力</w:t>
      </w:r>
      <w:r>
        <w:rPr>
          <w:rFonts w:hint="eastAsia"/>
        </w:rPr>
        <w:t>（证明划界有效隔离了背景噪声，观测域充分张开覆盖控制域）；</w:t>
      </w:r>
    </w:p>
    <w:p w14:paraId="4AB50DFA" w14:textId="77777777" w:rsidR="001077D4" w:rsidRDefault="004C0A14">
      <w:pPr>
        <w:numPr>
          <w:ilvl w:val="0"/>
          <w:numId w:val="26"/>
        </w:numPr>
      </w:pPr>
      <w:r>
        <w:rPr>
          <w:rFonts w:hint="eastAsia"/>
          <w:b/>
          <w:bCs/>
        </w:rPr>
        <w:t>订单交付准确率提升</w:t>
      </w:r>
      <w:r>
        <w:rPr>
          <w:b/>
          <w:bCs/>
        </w:rPr>
        <w:t xml:space="preserve"> 32%</w:t>
      </w:r>
      <w:r>
        <w:rPr>
          <w:rFonts w:hint="eastAsia"/>
        </w:rPr>
        <w:t>：定性验证了</w:t>
      </w:r>
      <w:r>
        <w:rPr>
          <w:rFonts w:hint="eastAsia"/>
          <w:b/>
          <w:bCs/>
        </w:rPr>
        <w:t>第一卷存序公理与刚性轨道流形</w:t>
      </w:r>
      <w:r>
        <w:rPr>
          <w:b/>
          <w:bCs/>
        </w:rP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rPr>
          <w:b/>
          <w:bCs/>
        </w:rPr>
        <w:t xml:space="preserve"> </w:t>
      </w:r>
      <w:r>
        <w:rPr>
          <w:rFonts w:hint="eastAsia"/>
          <w:b/>
          <w:bCs/>
        </w:rPr>
        <w:t>的法向剥离能力</w:t>
      </w:r>
      <w:r>
        <w:rPr>
          <w:rFonts w:hint="eastAsia"/>
        </w:rPr>
        <w:t>（证明刚性势垒强行平抑了非正交波动，消除了微观协同摩擦）；</w:t>
      </w:r>
    </w:p>
    <w:p w14:paraId="1EE606BD" w14:textId="77777777" w:rsidR="001077D4" w:rsidRDefault="004C0A14">
      <w:pPr>
        <w:numPr>
          <w:ilvl w:val="0"/>
          <w:numId w:val="26"/>
        </w:numPr>
      </w:pPr>
      <w:r>
        <w:rPr>
          <w:rFonts w:hint="eastAsia"/>
          <w:b/>
          <w:bCs/>
        </w:rPr>
        <w:t>整体库存周转率提升</w:t>
      </w:r>
      <w:r>
        <w:rPr>
          <w:b/>
          <w:bCs/>
        </w:rPr>
        <w:t xml:space="preserve"> 1.9 </w:t>
      </w:r>
      <w:r>
        <w:rPr>
          <w:rFonts w:hint="eastAsia"/>
          <w:b/>
          <w:bCs/>
        </w:rPr>
        <w:t>倍（释放数十亿流动资金）</w:t>
      </w:r>
      <w:r>
        <w:rPr>
          <w:rFonts w:hint="eastAsia"/>
        </w:rPr>
        <w:t>：定性验证了</w:t>
      </w:r>
      <w:r>
        <w:rPr>
          <w:rFonts w:hint="eastAsia"/>
          <w:b/>
          <w:bCs/>
        </w:rPr>
        <w:t>第二卷因果有限性引理</w:t>
      </w:r>
      <w:r>
        <w:rPr>
          <w:b/>
          <w:bCs/>
        </w:rPr>
        <w:t xml:space="preserve"> 1.1 </w:t>
      </w:r>
      <w:r>
        <w:rPr>
          <w:rFonts w:hint="eastAsia"/>
          <w:b/>
          <w:bCs/>
        </w:rPr>
        <w:t>与决策自动化反写的闭环可计算性（</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m:rPr>
            <m:sty m:val="bi"/>
          </m:rPr>
          <w:rPr>
            <w:rFonts w:ascii="Cambria Math" w:hAnsi="Cambria Math"/>
          </w:rPr>
          <m:t>P</m:t>
        </m:r>
      </m:oMath>
      <w:r>
        <w:rPr>
          <w:rFonts w:hint="eastAsia"/>
          <w:b/>
          <w:bCs/>
        </w:rPr>
        <w:t>）</w:t>
      </w:r>
      <w:r>
        <w:rPr>
          <w:rFonts w:hint="eastAsia"/>
        </w:rPr>
        <w:t>，证明系统在物理失稳前必定完成无内耗收敛，资金沉没废热降至极小。</w:t>
      </w:r>
    </w:p>
    <w:p w14:paraId="799D4F1B" w14:textId="77777777" w:rsidR="001077D4" w:rsidRDefault="004C0A14">
      <w:pPr>
        <w:pStyle w:val="4"/>
      </w:pPr>
      <w:bookmarkStart w:id="89" w:name="时空残差三阶统一定理与-ips-实证数据物理判决对照表"/>
      <w:r>
        <w:rPr>
          <w:rFonts w:hint="eastAsia"/>
        </w:rPr>
        <w:t>【时空残差三阶统一定理与</w:t>
      </w:r>
      <w:r>
        <w:t xml:space="preserve"> IPS </w:t>
      </w:r>
      <w:r>
        <w:rPr>
          <w:rFonts w:hint="eastAsia"/>
        </w:rPr>
        <w:t>实证数据物理判决对照表】</w:t>
      </w:r>
    </w:p>
    <w:tbl>
      <w:tblPr>
        <w:tblStyle w:val="Table"/>
        <w:tblW w:w="5000" w:type="pct"/>
        <w:tblLayout w:type="fixed"/>
        <w:tblLook w:val="0020" w:firstRow="1" w:lastRow="0" w:firstColumn="0" w:lastColumn="0" w:noHBand="0" w:noVBand="0"/>
      </w:tblPr>
      <w:tblGrid>
        <w:gridCol w:w="1540"/>
        <w:gridCol w:w="1540"/>
        <w:gridCol w:w="1540"/>
        <w:gridCol w:w="1541"/>
        <w:gridCol w:w="1541"/>
        <w:gridCol w:w="1541"/>
      </w:tblGrid>
      <w:tr w:rsidR="001077D4" w14:paraId="2243F369" w14:textId="77777777" w:rsidTr="001077D4">
        <w:trPr>
          <w:cnfStyle w:val="100000000000" w:firstRow="1" w:lastRow="0" w:firstColumn="0" w:lastColumn="0" w:oddVBand="0" w:evenVBand="0" w:oddHBand="0" w:evenHBand="0" w:firstRowFirstColumn="0" w:firstRowLastColumn="0" w:lastRowFirstColumn="0" w:lastRowLastColumn="0"/>
          <w:tblHeader/>
        </w:trPr>
        <w:tc>
          <w:tcPr>
            <w:tcW w:w="1320" w:type="dxa"/>
          </w:tcPr>
          <w:p w14:paraId="22F0C5D5" w14:textId="77777777" w:rsidR="001077D4" w:rsidRDefault="004C0A14">
            <w:pPr>
              <w:pStyle w:val="Compact"/>
            </w:pPr>
            <w:r>
              <w:rPr>
                <w:rFonts w:hint="eastAsia"/>
              </w:rPr>
              <w:t>阶次</w:t>
            </w:r>
          </w:p>
        </w:tc>
        <w:tc>
          <w:tcPr>
            <w:tcW w:w="1320" w:type="dxa"/>
          </w:tcPr>
          <w:p w14:paraId="09E23C26" w14:textId="77777777" w:rsidR="001077D4" w:rsidRDefault="004C0A14">
            <w:pPr>
              <w:pStyle w:val="Compact"/>
            </w:pPr>
            <w:r>
              <w:rPr>
                <w:rFonts w:hint="eastAsia"/>
              </w:rPr>
              <w:t>物理维度</w:t>
            </w:r>
          </w:p>
        </w:tc>
        <w:tc>
          <w:tcPr>
            <w:tcW w:w="1320" w:type="dxa"/>
          </w:tcPr>
          <w:p w14:paraId="472A2105" w14:textId="77777777" w:rsidR="001077D4" w:rsidRDefault="004C0A14">
            <w:pPr>
              <w:pStyle w:val="Compact"/>
            </w:pPr>
            <w:r>
              <w:rPr>
                <w:rFonts w:hint="eastAsia"/>
              </w:rPr>
              <w:t>核心控制律</w:t>
            </w:r>
          </w:p>
        </w:tc>
        <w:tc>
          <w:tcPr>
            <w:tcW w:w="1320" w:type="dxa"/>
          </w:tcPr>
          <w:p w14:paraId="3641A4E5" w14:textId="77777777" w:rsidR="001077D4" w:rsidRDefault="004C0A14">
            <w:pPr>
              <w:pStyle w:val="Compact"/>
            </w:pPr>
            <w:r>
              <w:rPr>
                <w:rFonts w:hint="eastAsia"/>
              </w:rPr>
              <w:t>判决指标</w:t>
            </w:r>
          </w:p>
        </w:tc>
        <w:tc>
          <w:tcPr>
            <w:tcW w:w="1320" w:type="dxa"/>
          </w:tcPr>
          <w:p w14:paraId="0F5FA422" w14:textId="77777777" w:rsidR="001077D4" w:rsidRDefault="004C0A14">
            <w:pPr>
              <w:pStyle w:val="Compact"/>
            </w:pPr>
            <w:r>
              <w:t xml:space="preserve">IPS </w:t>
            </w:r>
            <w:r>
              <w:rPr>
                <w:rFonts w:hint="eastAsia"/>
              </w:rPr>
              <w:t>工业硬核核验数据</w:t>
            </w:r>
          </w:p>
        </w:tc>
        <w:tc>
          <w:tcPr>
            <w:tcW w:w="1320" w:type="dxa"/>
          </w:tcPr>
          <w:p w14:paraId="63287601" w14:textId="77777777" w:rsidR="001077D4" w:rsidRDefault="004C0A14">
            <w:pPr>
              <w:pStyle w:val="Compact"/>
            </w:pPr>
            <w:r>
              <w:rPr>
                <w:rFonts w:hint="eastAsia"/>
              </w:rPr>
              <w:t>物理与工程判决结论</w:t>
            </w:r>
          </w:p>
        </w:tc>
      </w:tr>
      <w:tr w:rsidR="001077D4" w14:paraId="036A7CC9" w14:textId="77777777">
        <w:tc>
          <w:tcPr>
            <w:tcW w:w="1320" w:type="dxa"/>
          </w:tcPr>
          <w:p w14:paraId="23DDBDF7" w14:textId="77777777" w:rsidR="001077D4" w:rsidRDefault="004C0A14">
            <w:pPr>
              <w:pStyle w:val="Compact"/>
            </w:pPr>
            <w:r>
              <w:rPr>
                <w:rFonts w:hint="eastAsia"/>
                <w:b/>
                <w:bCs/>
              </w:rPr>
              <w:t>第一阶</w:t>
            </w:r>
          </w:p>
        </w:tc>
        <w:tc>
          <w:tcPr>
            <w:tcW w:w="1320" w:type="dxa"/>
          </w:tcPr>
          <w:p w14:paraId="0CCD76C3" w14:textId="77777777" w:rsidR="001077D4" w:rsidRDefault="004C0A14">
            <w:pPr>
              <w:pStyle w:val="Compact"/>
            </w:pPr>
            <w:r>
              <w:rPr>
                <w:rFonts w:hint="eastAsia"/>
              </w:rPr>
              <w:t>空间域</w:t>
            </w:r>
          </w:p>
        </w:tc>
        <w:tc>
          <w:tcPr>
            <w:tcW w:w="1320" w:type="dxa"/>
          </w:tcPr>
          <w:p w14:paraId="4151DC00" w14:textId="77777777" w:rsidR="001077D4" w:rsidRDefault="004C0A14">
            <w:pPr>
              <w:pStyle w:val="Compact"/>
            </w:pPr>
            <w:r>
              <w:rPr>
                <w:rFonts w:hint="eastAsia"/>
              </w:rPr>
              <w:t>划界内消灭矢量对冲</w:t>
            </w:r>
          </w:p>
        </w:tc>
        <w:tc>
          <w:tcPr>
            <w:tcW w:w="1320" w:type="dxa"/>
          </w:tcPr>
          <w:p w14:paraId="7C71B893" w14:textId="77777777" w:rsidR="001077D4" w:rsidRDefault="004C0A14">
            <w:pPr>
              <w:pStyle w:val="Compact"/>
            </w:pPr>
            <w:r>
              <w:rPr>
                <w:rFonts w:hint="eastAsia"/>
                <w:b/>
                <w:bCs/>
              </w:rPr>
              <w:t>结构不散架</w:t>
            </w:r>
          </w:p>
        </w:tc>
        <w:tc>
          <w:tcPr>
            <w:tcW w:w="1320" w:type="dxa"/>
          </w:tcPr>
          <w:p w14:paraId="31C2D1AB" w14:textId="77777777" w:rsidR="001077D4" w:rsidRDefault="004C0A14">
            <w:pPr>
              <w:pStyle w:val="Compact"/>
            </w:pPr>
            <w:r>
              <w:rPr>
                <w:rFonts w:hint="eastAsia"/>
              </w:rPr>
              <w:t>交期应答率从</w:t>
            </w:r>
            <w:r>
              <w:t xml:space="preserve"> 54% </w:t>
            </w:r>
            <m:oMath>
              <m:r>
                <m:rPr>
                  <m:sty m:val="p"/>
                </m:rPr>
                <w:rPr>
                  <w:rFonts w:ascii="Cambria Math" w:hAnsi="Cambria Math"/>
                </w:rPr>
                <m:t>→</m:t>
              </m:r>
            </m:oMath>
            <w:r>
              <w:t xml:space="preserve"> 98%</w:t>
            </w:r>
          </w:p>
        </w:tc>
        <w:tc>
          <w:tcPr>
            <w:tcW w:w="1320" w:type="dxa"/>
          </w:tcPr>
          <w:p w14:paraId="19F2671D" w14:textId="77777777" w:rsidR="001077D4" w:rsidRDefault="004C0A14">
            <w:pPr>
              <w:pStyle w:val="Compact"/>
            </w:pPr>
            <w:r>
              <w:rPr>
                <w:rFonts w:hint="eastAsia"/>
              </w:rPr>
              <w:t>证明先验划界算符</w:t>
            </w:r>
            <w:r>
              <w:t xml:space="preserve"> </w:t>
            </w:r>
            <m:oMath>
              <m:r>
                <m:rPr>
                  <m:sty m:val="p"/>
                </m:rPr>
                <w:rPr>
                  <w:rFonts w:ascii="Cambria Math" w:hAnsi="Cambria Math"/>
                </w:rPr>
                <m:t>Π</m:t>
              </m:r>
            </m:oMath>
            <w:r>
              <w:t xml:space="preserve"> </w:t>
            </w:r>
            <w:r>
              <w:rPr>
                <w:rFonts w:hint="eastAsia"/>
              </w:rPr>
              <w:t>强行锁定正交基底，消灭组织与系统相角干涉（</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rPr>
              <w:t>）。</w:t>
            </w:r>
          </w:p>
        </w:tc>
      </w:tr>
      <w:tr w:rsidR="001077D4" w14:paraId="0C9CE0BC" w14:textId="77777777">
        <w:tc>
          <w:tcPr>
            <w:tcW w:w="1320" w:type="dxa"/>
          </w:tcPr>
          <w:p w14:paraId="2741D5CE" w14:textId="77777777" w:rsidR="001077D4" w:rsidRDefault="004C0A14">
            <w:pPr>
              <w:pStyle w:val="Compact"/>
            </w:pPr>
            <w:r>
              <w:rPr>
                <w:rFonts w:hint="eastAsia"/>
                <w:b/>
                <w:bCs/>
              </w:rPr>
              <w:lastRenderedPageBreak/>
              <w:t>第二阶</w:t>
            </w:r>
          </w:p>
        </w:tc>
        <w:tc>
          <w:tcPr>
            <w:tcW w:w="1320" w:type="dxa"/>
          </w:tcPr>
          <w:p w14:paraId="23B40ED0" w14:textId="77777777" w:rsidR="001077D4" w:rsidRDefault="004C0A14">
            <w:pPr>
              <w:pStyle w:val="Compact"/>
            </w:pPr>
            <w:r>
              <w:rPr>
                <w:rFonts w:hint="eastAsia"/>
              </w:rPr>
              <w:t>时间域</w:t>
            </w:r>
          </w:p>
        </w:tc>
        <w:tc>
          <w:tcPr>
            <w:tcW w:w="1320" w:type="dxa"/>
          </w:tcPr>
          <w:p w14:paraId="4DA90645" w14:textId="77777777" w:rsidR="001077D4" w:rsidRDefault="004C0A14">
            <w:pPr>
              <w:pStyle w:val="Compact"/>
            </w:pPr>
            <w:r>
              <w:rPr>
                <w:rFonts w:hint="eastAsia"/>
              </w:rPr>
              <w:t>因果</w:t>
            </w:r>
            <w:r>
              <w:t xml:space="preserve"> DAG </w:t>
            </w:r>
            <w:r>
              <w:rPr>
                <w:rFonts w:hint="eastAsia"/>
              </w:rPr>
              <w:t>深度物理截断</w:t>
            </w:r>
          </w:p>
        </w:tc>
        <w:tc>
          <w:tcPr>
            <w:tcW w:w="1320" w:type="dxa"/>
          </w:tcPr>
          <w:p w14:paraId="6862748F" w14:textId="77777777" w:rsidR="001077D4" w:rsidRDefault="004C0A14">
            <w:pPr>
              <w:pStyle w:val="Compact"/>
            </w:pPr>
            <w:r>
              <w:rPr>
                <w:rFonts w:hint="eastAsia"/>
                <w:b/>
                <w:bCs/>
              </w:rPr>
              <w:t>推演不超时</w:t>
            </w:r>
          </w:p>
        </w:tc>
        <w:tc>
          <w:tcPr>
            <w:tcW w:w="1320" w:type="dxa"/>
          </w:tcPr>
          <w:p w14:paraId="241E7694" w14:textId="77777777" w:rsidR="001077D4" w:rsidRDefault="004C0A14">
            <w:pPr>
              <w:pStyle w:val="Compact"/>
            </w:pPr>
            <w:r>
              <w:rPr>
                <w:rFonts w:hint="eastAsia"/>
              </w:rPr>
              <w:t>订单交付准确率提升</w:t>
            </w:r>
            <w:r>
              <w:t xml:space="preserve"> +32%</w:t>
            </w:r>
          </w:p>
        </w:tc>
        <w:tc>
          <w:tcPr>
            <w:tcW w:w="1320" w:type="dxa"/>
          </w:tcPr>
          <w:p w14:paraId="3FB7E36F" w14:textId="77777777" w:rsidR="001077D4" w:rsidRDefault="004C0A14">
            <w:pPr>
              <w:pStyle w:val="Compact"/>
            </w:pPr>
            <w:r>
              <w:rPr>
                <w:rFonts w:hint="eastAsia"/>
              </w:rPr>
              <w:t>证明因果深度截断</w:t>
            </w:r>
            <w:r>
              <w:t xml:space="preserve"> </w:t>
            </w:r>
            <m:oMath>
              <m:r>
                <w:rPr>
                  <w:rFonts w:ascii="Cambria Math" w:hAnsi="Cambria Math"/>
                </w:rPr>
                <m:t>K</m:t>
              </m:r>
              <m:r>
                <m:rPr>
                  <m:sty m:val="p"/>
                </m:rPr>
                <w:rPr>
                  <w:rFonts w:ascii="Cambria Math" w:hAnsi="Cambria Math"/>
                </w:rPr>
                <m:t>&lt;+∞</m:t>
              </m:r>
            </m:oMath>
            <w:r>
              <w:rPr>
                <w:rFonts w:hint="eastAsia"/>
              </w:rPr>
              <w:t>，单步原子算子多项式解算（</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m:rPr>
                  <m:sty m:val="bi"/>
                </m:rPr>
                <w:rPr>
                  <w:rFonts w:ascii="Cambria Math" w:hAnsi="Cambria Math"/>
                </w:rPr>
                <m:t>P</m:t>
              </m:r>
            </m:oMath>
            <w:r>
              <w:rPr>
                <w:rFonts w:hint="eastAsia"/>
              </w:rPr>
              <w:t>），推演不超时。</w:t>
            </w:r>
          </w:p>
        </w:tc>
      </w:tr>
      <w:tr w:rsidR="001077D4" w14:paraId="62F795EB" w14:textId="77777777">
        <w:tc>
          <w:tcPr>
            <w:tcW w:w="1320" w:type="dxa"/>
          </w:tcPr>
          <w:p w14:paraId="796643BE" w14:textId="77777777" w:rsidR="001077D4" w:rsidRDefault="004C0A14">
            <w:pPr>
              <w:pStyle w:val="Compact"/>
            </w:pPr>
            <w:r>
              <w:rPr>
                <w:rFonts w:hint="eastAsia"/>
                <w:b/>
                <w:bCs/>
              </w:rPr>
              <w:t>第三阶</w:t>
            </w:r>
          </w:p>
        </w:tc>
        <w:tc>
          <w:tcPr>
            <w:tcW w:w="1320" w:type="dxa"/>
          </w:tcPr>
          <w:p w14:paraId="6341B9BF" w14:textId="77777777" w:rsidR="001077D4" w:rsidRDefault="004C0A14">
            <w:pPr>
              <w:pStyle w:val="Compact"/>
            </w:pPr>
            <w:r>
              <w:rPr>
                <w:rFonts w:hint="eastAsia"/>
              </w:rPr>
              <w:t>残差域</w:t>
            </w:r>
          </w:p>
        </w:tc>
        <w:tc>
          <w:tcPr>
            <w:tcW w:w="1320" w:type="dxa"/>
          </w:tcPr>
          <w:p w14:paraId="6B7FB99D" w14:textId="77777777" w:rsidR="001077D4" w:rsidRDefault="004C0A14">
            <w:pPr>
              <w:pStyle w:val="Compact"/>
            </w:pPr>
            <w:r>
              <w:rPr>
                <w:rFonts w:hint="eastAsia"/>
              </w:rPr>
              <w:t>哥德尔残差触发</w:t>
            </w:r>
            <w:r>
              <w:t xml:space="preserve"> </w:t>
            </w:r>
            <m:oMath>
              <m:r>
                <m:rPr>
                  <m:sty m:val="b"/>
                </m:rPr>
                <w:rPr>
                  <w:rFonts w:ascii="Cambria Math" w:hAnsi="Cambria Math"/>
                </w:rPr>
                <m:t>Φ</m:t>
              </m:r>
            </m:oMath>
          </w:p>
        </w:tc>
        <w:tc>
          <w:tcPr>
            <w:tcW w:w="1320" w:type="dxa"/>
          </w:tcPr>
          <w:p w14:paraId="1E00A516" w14:textId="77777777" w:rsidR="001077D4" w:rsidRDefault="004C0A14">
            <w:pPr>
              <w:pStyle w:val="Compact"/>
            </w:pPr>
            <w:r>
              <w:rPr>
                <w:rFonts w:hint="eastAsia"/>
                <w:b/>
                <w:bCs/>
              </w:rPr>
              <w:t>范式不僵化</w:t>
            </w:r>
          </w:p>
        </w:tc>
        <w:tc>
          <w:tcPr>
            <w:tcW w:w="1320" w:type="dxa"/>
          </w:tcPr>
          <w:p w14:paraId="19CA09F2" w14:textId="77777777" w:rsidR="001077D4" w:rsidRDefault="004C0A14">
            <w:pPr>
              <w:pStyle w:val="Compact"/>
            </w:pPr>
            <w:r>
              <w:rPr>
                <w:rFonts w:hint="eastAsia"/>
              </w:rPr>
              <w:t>整体库存周转率提升</w:t>
            </w:r>
            <w:r>
              <w:t xml:space="preserve"> 1.9 </w:t>
            </w:r>
            <w:r>
              <w:rPr>
                <w:rFonts w:hint="eastAsia"/>
              </w:rPr>
              <w:t>倍</w:t>
            </w:r>
          </w:p>
        </w:tc>
        <w:tc>
          <w:tcPr>
            <w:tcW w:w="1320" w:type="dxa"/>
          </w:tcPr>
          <w:p w14:paraId="76EC514B" w14:textId="77777777" w:rsidR="001077D4" w:rsidRDefault="004C0A14">
            <w:pPr>
              <w:pStyle w:val="Compact"/>
            </w:pPr>
            <w:r>
              <w:rPr>
                <w:rFonts w:hint="eastAsia"/>
              </w:rPr>
              <w:t>证明二阶自省算符</w:t>
            </w:r>
            <w:r>
              <w:t xml:space="preserve"> </w:t>
            </w:r>
            <m:oMath>
              <m:r>
                <m:rPr>
                  <m:sty m:val="p"/>
                </m:rPr>
                <w:rPr>
                  <w:rFonts w:ascii="Cambria Math" w:hAnsi="Cambria Math"/>
                </w:rPr>
                <m:t>Φ</m:t>
              </m:r>
            </m:oMath>
            <w:r>
              <w:t xml:space="preserve"> </w:t>
            </w:r>
            <w:r>
              <w:rPr>
                <w:rFonts w:hint="eastAsia"/>
              </w:rPr>
              <w:t>在重尾残差触极时重构先验界限，消除资金沉没，范式不僵化。</w:t>
            </w:r>
          </w:p>
        </w:tc>
      </w:tr>
    </w:tbl>
    <w:p w14:paraId="4F3F32F5" w14:textId="77777777" w:rsidR="001077D4" w:rsidRDefault="004C0A14">
      <w:pPr>
        <w:pStyle w:val="a0"/>
      </w:pPr>
      <w:r>
        <w:rPr>
          <w:rFonts w:hint="eastAsia"/>
          <w:b/>
          <w:bCs/>
        </w:rPr>
        <w:t>【工业战场对四条可证伪死线的定性判决】</w:t>
      </w:r>
      <w:r>
        <w:rPr>
          <w:rFonts w:hint="eastAsia"/>
        </w:rPr>
        <w:t>：</w:t>
      </w:r>
      <w:r>
        <w:t xml:space="preserve"> 1. </w:t>
      </w:r>
      <w:r>
        <w:rPr>
          <w:rFonts w:hint="eastAsia"/>
          <w:b/>
          <w:bCs/>
        </w:rPr>
        <w:t>验死线一（无应然则瓦解）</w:t>
      </w:r>
      <w:r>
        <w:rPr>
          <w:rFonts w:hint="eastAsia"/>
        </w:rPr>
        <w:t>：工程实践证实，若取消先验划界算符</w:t>
      </w:r>
      <w:r>
        <w:t xml:space="preserve"> </w:t>
      </w:r>
      <m:oMath>
        <m:r>
          <m:rPr>
            <m:sty m:val="p"/>
          </m:rPr>
          <w:rPr>
            <w:rFonts w:ascii="Cambria Math" w:hAnsi="Cambria Math"/>
          </w:rPr>
          <m:t>Π</m:t>
        </m:r>
      </m:oMath>
      <w:r>
        <w:t xml:space="preserve"> </w:t>
      </w:r>
      <w:r>
        <w:rPr>
          <w:rFonts w:hint="eastAsia"/>
        </w:rPr>
        <w:t>的确权，不对海量异构要素建立五维应然模型，系统辨识矩阵瞬时发散，运营秩序在物理上必归于崩溃瓦解；</w:t>
      </w:r>
      <w:r>
        <w:t xml:space="preserve"> 2. </w:t>
      </w:r>
      <w:r>
        <w:rPr>
          <w:rFonts w:hint="eastAsia"/>
          <w:b/>
          <w:bCs/>
        </w:rPr>
        <w:t>验死线二（无约束则耗散）</w:t>
      </w:r>
      <w:r>
        <w:rPr>
          <w:rFonts w:hint="eastAsia"/>
        </w:rPr>
        <w:t>：若撤除刚性流形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的法向约束，任由各厂区与各部门按局部最优自由博弈，矢量相角严重对冲，摩擦耗散激增，系统必陷入瘫痪与巨额资金沉没；</w:t>
      </w:r>
      <w:r>
        <w:t xml:space="preserve"> 3. </w:t>
      </w:r>
      <w:r>
        <w:rPr>
          <w:rFonts w:hint="eastAsia"/>
          <w:b/>
          <w:bCs/>
        </w:rPr>
        <w:t>验死线三（无残差则停滞）</w:t>
      </w:r>
      <w:r>
        <w:rPr>
          <w:rFonts w:hint="eastAsia"/>
        </w:rPr>
        <w:t>：若切断实际执行与应然计划的残差反馈，系统在遭遇不可抗力外部相变时将坚守旧计划，陷入哥德尔不完备死锁，进化就此停滞；</w:t>
      </w:r>
      <w:r>
        <w:t xml:space="preserve"> 4. </w:t>
      </w:r>
      <w:r>
        <w:rPr>
          <w:rFonts w:hint="eastAsia"/>
          <w:b/>
          <w:bCs/>
        </w:rPr>
        <w:t>验死线四（无划界直达实然之虚妄）</w:t>
      </w:r>
      <w:r>
        <w:rPr>
          <w:rFonts w:hint="eastAsia"/>
        </w:rPr>
        <w:t>：任何试图绕过应然中介直接全量控制微观实然的还原论尝试，皆在</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阶乘级组合爆炸面前彻底崩溃。</w:t>
      </w:r>
      <w:r>
        <w:t xml:space="preserve"> </w:t>
      </w:r>
      <w:r>
        <w:rPr>
          <w:rFonts w:hint="eastAsia"/>
          <w:b/>
          <w:bCs/>
        </w:rPr>
        <w:t>判决结论：四条可证伪死线在物理战场全量立住，本体系之公理自洽且坚不可摧。</w:t>
      </w:r>
    </w:p>
    <w:p w14:paraId="4692D1FF" w14:textId="77777777" w:rsidR="001077D4" w:rsidRDefault="004C0A14">
      <w:r>
        <w:pict w14:anchorId="1054DA32">
          <v:rect id="_x0000_i1046" style="width:0;height:1.5pt" o:hralign="center" o:hrstd="t" o:hr="t"/>
        </w:pict>
      </w:r>
    </w:p>
    <w:p w14:paraId="098EFA2F" w14:textId="77777777" w:rsidR="001077D4" w:rsidRDefault="004C0A14">
      <w:pPr>
        <w:pStyle w:val="1"/>
      </w:pPr>
      <w:bookmarkStart w:id="90" w:name="第五卷-跨域实证与终极演化"/>
      <w:bookmarkEnd w:id="89"/>
      <w:bookmarkEnd w:id="88"/>
      <w:bookmarkEnd w:id="86"/>
      <w:bookmarkEnd w:id="84"/>
      <w:r>
        <w:rPr>
          <w:rFonts w:hint="eastAsia"/>
        </w:rPr>
        <w:t>第五卷</w:t>
      </w:r>
      <w:r>
        <w:t xml:space="preserve"> </w:t>
      </w:r>
      <w:r>
        <w:rPr>
          <w:rFonts w:hint="eastAsia"/>
        </w:rPr>
        <w:t>跨域实证与终极演化</w:t>
      </w:r>
    </w:p>
    <w:p w14:paraId="4D2088AF" w14:textId="77777777" w:rsidR="001077D4" w:rsidRDefault="004C0A14">
      <w:pPr>
        <w:pStyle w:val="3"/>
      </w:pPr>
      <w:bookmarkStart w:id="91" w:name="开放复杂巨系统的跨域判定与公理继承"/>
      <w:r>
        <w:t xml:space="preserve">—— </w:t>
      </w:r>
      <w:r>
        <w:rPr>
          <w:rFonts w:hint="eastAsia"/>
        </w:rPr>
        <w:t>开放复杂巨系统的跨域判定与公理继承</w:t>
      </w:r>
    </w:p>
    <w:p w14:paraId="74287079" w14:textId="77777777" w:rsidR="001077D4" w:rsidRDefault="004C0A14">
      <w:pPr>
        <w:pStyle w:val="2"/>
      </w:pPr>
      <w:bookmarkStart w:id="92" w:name="卷首语跨域判定标准定性八论-vs-定量五维"/>
      <w:bookmarkEnd w:id="91"/>
      <w:r>
        <w:rPr>
          <w:rFonts w:hint="eastAsia"/>
        </w:rPr>
        <w:t>卷首语：跨域判定标准（定性八论</w:t>
      </w:r>
      <w:r>
        <w:t xml:space="preserve"> vs </w:t>
      </w:r>
      <w:r>
        <w:rPr>
          <w:rFonts w:hint="eastAsia"/>
        </w:rPr>
        <w:t>定量五维）</w:t>
      </w:r>
    </w:p>
    <w:p w14:paraId="4E6FB610" w14:textId="77777777" w:rsidR="001077D4" w:rsidRDefault="004C0A14">
      <w:pPr>
        <w:pStyle w:val="FirstParagraph"/>
      </w:pPr>
      <w:r>
        <w:rPr>
          <w:rFonts w:hint="eastAsia"/>
        </w:rPr>
        <w:t>在完成公理建构、做功算子推导与千亿工业战场的判决性检验后，本卷旨在确立系统与复杂性科学在全域宇宙相空间中的跨域适用边界：</w:t>
      </w:r>
    </w:p>
    <w:p w14:paraId="2EA85111" w14:textId="77777777" w:rsidR="001077D4" w:rsidRDefault="004C0A14">
      <w:pPr>
        <w:pStyle w:val="aa"/>
      </w:pPr>
      <w:r>
        <w:rPr>
          <w:rFonts w:hint="eastAsia"/>
          <w:b/>
          <w:bCs/>
        </w:rPr>
        <w:lastRenderedPageBreak/>
        <w:t>【实证提炼与跨域判定逻辑声明】</w:t>
      </w:r>
      <w:r>
        <w:rPr>
          <w:rFonts w:hint="eastAsia"/>
        </w:rPr>
        <w:t>：</w:t>
      </w:r>
    </w:p>
    <w:p w14:paraId="0A3AB712" w14:textId="77777777" w:rsidR="001077D4" w:rsidRDefault="004C0A14">
      <w:pPr>
        <w:pStyle w:val="Compact"/>
        <w:numPr>
          <w:ilvl w:val="0"/>
          <w:numId w:val="27"/>
        </w:numPr>
      </w:pPr>
      <w:r>
        <w:rPr>
          <w:rFonts w:hint="eastAsia"/>
          <w:b/>
          <w:bCs/>
        </w:rPr>
        <w:t>实证提炼的非定量泛化性</w:t>
      </w:r>
      <w:r>
        <w:rPr>
          <w:rFonts w:hint="eastAsia"/>
        </w:rPr>
        <w:t>：千亿级工业闭环实证所提炼并确立的，是开放复杂巨系统自洽运行的</w:t>
      </w:r>
      <w:r>
        <w:rPr>
          <w:rFonts w:hint="eastAsia"/>
          <w:b/>
          <w:bCs/>
        </w:rPr>
        <w:t>定性物理法则与控制论法理（即“定性八论”）</w:t>
      </w:r>
      <w:r>
        <w:rPr>
          <w:rFonts w:hint="eastAsia"/>
        </w:rPr>
        <w:t>。本体系并非试图为异构的跨领域客体直接提供统一的微观定量算法方案，因为具体的定量计算物理充要地依赖于五维模型</w:t>
      </w:r>
      <w:r>
        <w:t xml:space="preserve"> </w:t>
      </w:r>
      <m:oMath>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 xml:space="preserve"> </w:t>
      </w:r>
      <w:r>
        <w:rPr>
          <w:rFonts w:hint="eastAsia"/>
        </w:rPr>
        <w:t>在该领域具体实体中的降维建模。</w:t>
      </w:r>
    </w:p>
    <w:p w14:paraId="098DE25E" w14:textId="77777777" w:rsidR="001077D4" w:rsidRDefault="004C0A14">
      <w:pPr>
        <w:pStyle w:val="Compact"/>
        <w:numPr>
          <w:ilvl w:val="0"/>
          <w:numId w:val="28"/>
        </w:numPr>
      </w:pPr>
      <w:r>
        <w:rPr>
          <w:rFonts w:hint="eastAsia"/>
          <w:b/>
          <w:bCs/>
        </w:rPr>
        <w:t>跨域判定的“遵循</w:t>
      </w:r>
      <w:r>
        <w:rPr>
          <w:b/>
          <w:bCs/>
        </w:rPr>
        <w:t xml:space="preserve"> / </w:t>
      </w:r>
      <w:r>
        <w:rPr>
          <w:rFonts w:hint="eastAsia"/>
          <w:b/>
          <w:bCs/>
        </w:rPr>
        <w:t>违反”逻辑</w:t>
      </w:r>
      <w:r>
        <w:rPr>
          <w:rFonts w:hint="eastAsia"/>
        </w:rPr>
        <w:t>：跨领域案例（如计算生物学</w:t>
      </w:r>
      <w:r>
        <w:t xml:space="preserve"> AlphaFold </w:t>
      </w:r>
      <w:r>
        <w:rPr>
          <w:rFonts w:hint="eastAsia"/>
        </w:rPr>
        <w:t>2</w:t>
      </w:r>
      <w:r>
        <w:rPr>
          <w:rFonts w:hint="eastAsia"/>
        </w:rPr>
        <w:t>、现代宇宙学黑洞全息熵、宏观金融系统、硅基</w:t>
      </w:r>
      <w:r>
        <w:t xml:space="preserve"> AGI </w:t>
      </w:r>
      <w:r>
        <w:rPr>
          <w:rFonts w:hint="eastAsia"/>
        </w:rPr>
        <w:t>等）的科学逻辑，在于</w:t>
      </w:r>
      <w:r>
        <w:rPr>
          <w:rFonts w:hint="eastAsia"/>
          <w:b/>
          <w:bCs/>
        </w:rPr>
        <w:t>检验具体系统在物理与控制论上遵循了“八论”中的哪些法理论述，或因违反</w:t>
      </w:r>
      <w:r>
        <w:rPr>
          <w:rFonts w:hint="eastAsia"/>
          <w:b/>
          <w:bCs/>
        </w:rPr>
        <w:t>/</w:t>
      </w:r>
      <w:r>
        <w:rPr>
          <w:rFonts w:hint="eastAsia"/>
          <w:b/>
          <w:bCs/>
        </w:rPr>
        <w:t>退化了哪些论述而触发了系统性崩溃</w:t>
      </w:r>
      <w:r>
        <w:t>。</w:t>
      </w:r>
    </w:p>
    <w:p w14:paraId="2331E5CD" w14:textId="77777777" w:rsidR="001077D4" w:rsidRDefault="004C0A14">
      <w:pPr>
        <w:pStyle w:val="Compact"/>
        <w:numPr>
          <w:ilvl w:val="0"/>
          <w:numId w:val="29"/>
        </w:numPr>
      </w:pPr>
      <w:r>
        <w:rPr>
          <w:rFonts w:hint="eastAsia"/>
        </w:rPr>
        <w:t>例如：</w:t>
      </w:r>
      <w:r>
        <w:rPr>
          <w:rFonts w:hint="eastAsia"/>
        </w:rPr>
        <w:t>AlphaFold</w:t>
      </w:r>
      <w:r>
        <w:t xml:space="preserve"> 2 </w:t>
      </w:r>
      <w:r>
        <w:rPr>
          <w:rFonts w:hint="eastAsia"/>
        </w:rPr>
        <w:t>遵循了【论目的】（划界确立应然边界）与【论本质】（硅基算力代偿在相空间代数剪枝），因而成功求解构象；</w:t>
      </w:r>
    </w:p>
    <w:p w14:paraId="4C499F0C" w14:textId="77777777" w:rsidR="001077D4" w:rsidRDefault="004C0A14">
      <w:pPr>
        <w:pStyle w:val="Compact"/>
        <w:numPr>
          <w:ilvl w:val="0"/>
          <w:numId w:val="30"/>
        </w:numPr>
      </w:pPr>
      <w:r>
        <w:rPr>
          <w:rFonts w:hint="eastAsia"/>
        </w:rPr>
        <w:t>金融危机与</w:t>
      </w:r>
      <w:r>
        <w:t xml:space="preserve"> Goodhart </w:t>
      </w:r>
      <w:r>
        <w:rPr>
          <w:rFonts w:hint="eastAsia"/>
        </w:rPr>
        <w:t>崩溃源于违反了【论能力</w:t>
      </w:r>
      <w:r>
        <w:rPr>
          <w:rFonts w:hint="eastAsia"/>
        </w:rPr>
        <w:t>/</w:t>
      </w:r>
      <w:r>
        <w:rPr>
          <w:rFonts w:hint="eastAsia"/>
        </w:rPr>
        <w:t>机制】（指标套利引发控制域坍缩</w:t>
      </w:r>
      <w:r>
        <w:t xml:space="preserve"> </w:t>
      </w:r>
      <m:oMath>
        <m:r>
          <m:rPr>
            <m:sty m:val="p"/>
          </m:rPr>
          <w:rPr>
            <w:rFonts w:ascii="Cambria Math" w:hAnsi="Cambria Math"/>
          </w:rPr>
          <m:t>dim(</m:t>
        </m:r>
        <m:r>
          <w:rPr>
            <w:rFonts w:ascii="Cambria Math" w:hAnsi="Cambria Math"/>
          </w:rPr>
          <m:t>C</m:t>
        </m:r>
        <m:r>
          <m:rPr>
            <m:sty m:val="p"/>
          </m:rPr>
          <w:rPr>
            <w:rFonts w:ascii="Cambria Math" w:hAnsi="Cambria Math"/>
          </w:rPr>
          <m:t>)=</m:t>
        </m:r>
        <m:r>
          <w:rPr>
            <w:rFonts w:ascii="Cambria Math" w:hAnsi="Cambria Math"/>
          </w:rPr>
          <m:t>0</m:t>
        </m:r>
      </m:oMath>
      <w:r>
        <w:t xml:space="preserve"> </w:t>
      </w:r>
      <w:r>
        <w:rPr>
          <w:rFonts w:hint="eastAsia"/>
        </w:rPr>
        <w:t>且残差重尾发散）；</w:t>
      </w:r>
    </w:p>
    <w:p w14:paraId="3F676454" w14:textId="77777777" w:rsidR="001077D4" w:rsidRDefault="004C0A14">
      <w:pPr>
        <w:pStyle w:val="Compact"/>
        <w:numPr>
          <w:ilvl w:val="0"/>
          <w:numId w:val="31"/>
        </w:numPr>
      </w:pPr>
      <w:r>
        <w:rPr>
          <w:rFonts w:hint="eastAsia"/>
        </w:rPr>
        <w:t>纯自回归</w:t>
      </w:r>
      <w:r>
        <w:t xml:space="preserve"> AGI </w:t>
      </w:r>
      <w:r>
        <w:rPr>
          <w:rFonts w:hint="eastAsia"/>
        </w:rPr>
        <w:t>的事实幻觉与对齐漂移源于违反了【论进化】（封闭一阶代码缺乏二阶元认知修宪算子</w:t>
      </w:r>
      <w:r>
        <w:t xml:space="preserve"> </w:t>
      </w:r>
      <m:oMath>
        <m:r>
          <m:rPr>
            <m:sty m:val="p"/>
          </m:rPr>
          <w:rPr>
            <w:rFonts w:ascii="Cambria Math" w:hAnsi="Cambria Math"/>
          </w:rPr>
          <m:t>Φ</m:t>
        </m:r>
      </m:oMath>
      <w:r>
        <w:t xml:space="preserve"> </w:t>
      </w:r>
      <w:r>
        <w:rPr>
          <w:rFonts w:hint="eastAsia"/>
        </w:rPr>
        <w:t>覆盖</w:t>
      </w:r>
      <w:r>
        <w:t xml:space="preserve"> OOD </w:t>
      </w:r>
      <w:r>
        <w:rPr>
          <w:rFonts w:hint="eastAsia"/>
        </w:rPr>
        <w:t>相变）。</w:t>
      </w:r>
    </w:p>
    <w:p w14:paraId="7C80C39A" w14:textId="77777777" w:rsidR="001077D4" w:rsidRDefault="004C0A14">
      <w:pPr>
        <w:pStyle w:val="aa"/>
      </w:pPr>
      <w:r>
        <w:rPr>
          <w:rFonts w:hint="eastAsia"/>
          <w:b/>
          <w:bCs/>
        </w:rPr>
        <w:t>凡在定性上满足“八论”及三大公理约束的跨域系统，即在代数上被自动纳入本体系，并全量继承闭环可计算性（</w:t>
      </w:r>
      <m:oMath>
        <m:r>
          <w:rPr>
            <w:rFonts w:ascii="Cambria Math" w:hAnsi="Cambria Math"/>
          </w:rPr>
          <m:t>T</m:t>
        </m:r>
        <m:r>
          <m:rPr>
            <m:sty m:val="p"/>
          </m:rPr>
          <w:rPr>
            <w:rFonts w:ascii="Cambria Math" w:hAnsi="Cambria Math"/>
          </w:rPr>
          <m:t>∈</m:t>
        </m:r>
        <m:r>
          <m:rPr>
            <m:sty m:val="bi"/>
          </m:rPr>
          <w:rPr>
            <w:rFonts w:ascii="Cambria Math" w:hAnsi="Cambria Math"/>
          </w:rPr>
          <m:t>P</m:t>
        </m:r>
      </m:oMath>
      <w:r>
        <w:rPr>
          <w:rFonts w:hint="eastAsia"/>
          <w:b/>
          <w:bCs/>
        </w:rPr>
        <w:t>）与极值唯一性（</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rPr>
          <w:rFonts w:hint="eastAsia"/>
          <w:b/>
          <w:bCs/>
        </w:rPr>
        <w:t>）的定理担保。</w:t>
      </w:r>
    </w:p>
    <w:p w14:paraId="72DCEA05" w14:textId="77777777" w:rsidR="001077D4" w:rsidRDefault="004C0A14">
      <w:pPr>
        <w:numPr>
          <w:ilvl w:val="0"/>
          <w:numId w:val="32"/>
        </w:numPr>
      </w:pPr>
      <w:r>
        <w:rPr>
          <w:rFonts w:hint="eastAsia"/>
          <w:b/>
          <w:bCs/>
        </w:rPr>
        <w:t>跨域定性判定标准（八论与三大公理）</w:t>
      </w:r>
      <w:r>
        <w:rPr>
          <w:rFonts w:hint="eastAsia"/>
        </w:rPr>
        <w:t>：某一领域（计算生物学、黑洞热力学、金融系统、</w:t>
      </w:r>
      <w:r>
        <w:rPr>
          <w:rFonts w:hint="eastAsia"/>
        </w:rPr>
        <w:t>AGI</w:t>
      </w:r>
      <w:r>
        <w:rPr>
          <w:rFonts w:hint="eastAsia"/>
        </w:rPr>
        <w:t>）是否满足生序公理（划界建应然）、存序公理（刚性立约束）与进序公理（残差驱动进化）？</w:t>
      </w:r>
      <w:r>
        <w:rPr>
          <w:rFonts w:hint="eastAsia"/>
          <w:b/>
          <w:bCs/>
        </w:rPr>
        <w:t>若满足定性八论之公理条件，则被自动纳入本体系，全量继承闭环可计算性（</w:t>
      </w:r>
      <m:oMath>
        <m:r>
          <w:rPr>
            <w:rFonts w:ascii="Cambria Math" w:hAnsi="Cambria Math"/>
          </w:rPr>
          <m:t>T</m:t>
        </m:r>
        <m:r>
          <m:rPr>
            <m:sty m:val="p"/>
          </m:rPr>
          <w:rPr>
            <w:rFonts w:ascii="Cambria Math" w:hAnsi="Cambria Math"/>
          </w:rPr>
          <m:t>∈</m:t>
        </m:r>
        <m:r>
          <m:rPr>
            <m:sty m:val="bi"/>
          </m:rPr>
          <w:rPr>
            <w:rFonts w:ascii="Cambria Math" w:hAnsi="Cambria Math"/>
          </w:rPr>
          <m:t>P</m:t>
        </m:r>
      </m:oMath>
      <w:r>
        <w:rPr>
          <w:rFonts w:hint="eastAsia"/>
          <w:b/>
          <w:bCs/>
        </w:rPr>
        <w:t>）与极值唯一性（</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rPr>
          <w:rFonts w:hint="eastAsia"/>
          <w:b/>
          <w:bCs/>
        </w:rPr>
        <w:t>）的全部物理与控制论性质。</w:t>
      </w:r>
    </w:p>
    <w:p w14:paraId="200AC46B" w14:textId="77777777" w:rsidR="001077D4" w:rsidRDefault="004C0A14">
      <w:pPr>
        <w:numPr>
          <w:ilvl w:val="0"/>
          <w:numId w:val="32"/>
        </w:numPr>
      </w:pPr>
      <w:r>
        <w:rPr>
          <w:rFonts w:hint="eastAsia"/>
          <w:b/>
          <w:bCs/>
        </w:rPr>
        <w:t>定量建模工具（物理五维</w:t>
      </w:r>
      <w:r>
        <w:rPr>
          <w:b/>
          <w:bCs/>
        </w:rPr>
        <w:t xml:space="preserve"> </w:t>
      </w:r>
      <m:oMath>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rPr>
          <w:rFonts w:hint="eastAsia"/>
          <w:b/>
          <w:bCs/>
        </w:rPr>
        <w:t>）</w:t>
      </w:r>
      <w:r>
        <w:rPr>
          <w:rFonts w:hint="eastAsia"/>
        </w:rPr>
        <w:t>：物理五维是后续在具体跨域实体中开展定量降维建模的工具，而非定性跨域判断的标准。</w:t>
      </w:r>
    </w:p>
    <w:p w14:paraId="581E076C" w14:textId="77777777" w:rsidR="001077D4" w:rsidRDefault="004C0A14">
      <w:r>
        <w:pict w14:anchorId="22436FEE">
          <v:rect id="_x0000_i1047" style="width:0;height:1.5pt" o:hralign="center" o:hrstd="t" o:hr="t"/>
        </w:pict>
      </w:r>
    </w:p>
    <w:p w14:paraId="130FB02D" w14:textId="77777777" w:rsidR="001077D4" w:rsidRDefault="004C0A14">
      <w:pPr>
        <w:pStyle w:val="2"/>
      </w:pPr>
      <w:bookmarkStart w:id="93" w:name="第一章-跨域降维与公理化释义"/>
      <w:bookmarkEnd w:id="92"/>
      <w:r>
        <w:rPr>
          <w:rFonts w:hint="eastAsia"/>
        </w:rPr>
        <w:t>第一章</w:t>
      </w:r>
      <w:r>
        <w:t xml:space="preserve"> </w:t>
      </w:r>
      <w:r>
        <w:rPr>
          <w:rFonts w:hint="eastAsia"/>
        </w:rPr>
        <w:t>跨域降维与公理化释义</w:t>
      </w:r>
    </w:p>
    <w:p w14:paraId="5BE65E13" w14:textId="77777777" w:rsidR="001077D4" w:rsidRDefault="004C0A14">
      <w:pPr>
        <w:pStyle w:val="3"/>
      </w:pPr>
      <w:bookmarkStart w:id="94" w:name="计算生物学alphafold-2-与-levinthal-悖论的物理学判决"/>
      <w:r>
        <w:t xml:space="preserve">1.1 </w:t>
      </w:r>
      <w:r>
        <w:rPr>
          <w:rFonts w:hint="eastAsia"/>
        </w:rPr>
        <w:t>【计算生物学】</w:t>
      </w:r>
      <w:r>
        <w:rPr>
          <w:rFonts w:hint="eastAsia"/>
        </w:rPr>
        <w:t>AlphaFold</w:t>
      </w:r>
      <w:r>
        <w:t xml:space="preserve"> 2 </w:t>
      </w:r>
      <w:r>
        <w:rPr>
          <w:rFonts w:hint="eastAsia"/>
        </w:rPr>
        <w:t>与</w:t>
      </w:r>
      <w:r>
        <w:t xml:space="preserve"> Levinthal </w:t>
      </w:r>
      <w:r>
        <w:rPr>
          <w:rFonts w:hint="eastAsia"/>
        </w:rPr>
        <w:t>悖论的物理学判决</w:t>
      </w:r>
    </w:p>
    <w:p w14:paraId="2FB3F3CB" w14:textId="77777777" w:rsidR="001077D4" w:rsidRDefault="004C0A14">
      <w:pPr>
        <w:pStyle w:val="FirstParagraph"/>
      </w:pPr>
      <w:r>
        <w:rPr>
          <w:rFonts w:hint="eastAsia"/>
        </w:rPr>
        <w:t>蛋白质折叠领域面对</w:t>
      </w:r>
      <w:r>
        <w:t xml:space="preserve"> </w:t>
      </w:r>
      <m:oMath>
        <m:sSup>
          <m:sSupPr>
            <m:ctrlPr>
              <w:rPr>
                <w:rFonts w:ascii="Cambria Math" w:hAnsi="Cambria Math"/>
              </w:rPr>
            </m:ctrlPr>
          </m:sSupPr>
          <m:e>
            <m:r>
              <w:rPr>
                <w:rFonts w:ascii="Cambria Math" w:hAnsi="Cambria Math"/>
              </w:rPr>
              <m:t>10</m:t>
            </m:r>
          </m:e>
          <m:sup>
            <m:r>
              <w:rPr>
                <w:rFonts w:ascii="Cambria Math" w:hAnsi="Cambria Math"/>
              </w:rPr>
              <m:t>30</m:t>
            </m:r>
          </m:sup>
        </m:sSup>
      </m:oMath>
      <w:r>
        <w:t xml:space="preserve"> </w:t>
      </w:r>
      <w:r>
        <w:rPr>
          <w:rFonts w:hint="eastAsia"/>
        </w:rPr>
        <w:t>种潜在构象的搜索难题。</w:t>
      </w:r>
      <w:r>
        <w:rPr>
          <w:rFonts w:hint="eastAsia"/>
        </w:rPr>
        <w:t>AlphaFold</w:t>
      </w:r>
      <w:r>
        <w:t xml:space="preserve"> 2 </w:t>
      </w:r>
      <w:r>
        <w:rPr>
          <w:rFonts w:hint="eastAsia"/>
        </w:rPr>
        <w:t>的成功本质上在于：</w:t>
      </w:r>
    </w:p>
    <w:p w14:paraId="259C7403" w14:textId="77777777" w:rsidR="001077D4" w:rsidRDefault="004C0A14">
      <w:pPr>
        <w:numPr>
          <w:ilvl w:val="0"/>
          <w:numId w:val="33"/>
        </w:numPr>
      </w:pPr>
      <w:r>
        <w:rPr>
          <w:rFonts w:hint="eastAsia"/>
          <w:b/>
          <w:bCs/>
        </w:rPr>
        <w:t>判定条件满足</w:t>
      </w:r>
      <w:r>
        <w:rPr>
          <w:rFonts w:hint="eastAsia"/>
        </w:rPr>
        <w:t>：生命分子通过划界（</w:t>
      </w:r>
      <w:r>
        <w:rPr>
          <w:rFonts w:hint="eastAsia"/>
        </w:rPr>
        <w:t>Boundary</w:t>
      </w:r>
      <w:r>
        <w:rPr>
          <w:rFonts w:hint="eastAsia"/>
        </w:rPr>
        <w:t>）确立隔绝内外扰动的统计学屏障（即马尔可夫毯应然边界，满足生序公理），沿最陡下降轨线法向剥离非正交热运动自由度（满足存序公理），提取残差驱动构象跃迁（满足进序公理）。</w:t>
      </w:r>
    </w:p>
    <w:p w14:paraId="7E1B5294" w14:textId="77777777" w:rsidR="001077D4" w:rsidRDefault="004C0A14">
      <w:pPr>
        <w:numPr>
          <w:ilvl w:val="0"/>
          <w:numId w:val="33"/>
        </w:numPr>
      </w:pPr>
      <w:r>
        <w:rPr>
          <w:rFonts w:hint="eastAsia"/>
          <w:b/>
          <w:bCs/>
        </w:rPr>
        <w:lastRenderedPageBreak/>
        <w:t>【定性八论与物理定律同构判定】</w:t>
      </w:r>
      <w:r>
        <w:rPr>
          <w:rFonts w:hint="eastAsia"/>
        </w:rPr>
        <w:t>：</w:t>
      </w:r>
    </w:p>
    <w:p w14:paraId="793C0082" w14:textId="77777777" w:rsidR="001077D4" w:rsidRDefault="004C0A14">
      <w:pPr>
        <w:numPr>
          <w:ilvl w:val="1"/>
          <w:numId w:val="34"/>
        </w:numPr>
      </w:pPr>
      <w:r>
        <w:rPr>
          <w:rFonts w:hint="eastAsia"/>
          <w:b/>
          <w:bCs/>
        </w:rPr>
        <w:t>遵循之论</w:t>
      </w:r>
      <w:r>
        <w:rPr>
          <w:rFonts w:hint="eastAsia"/>
        </w:rPr>
        <w:t>：【论目的】（划界确立应然构象相空间）、【论本质】（硅基算力代偿在相空间执行切空间代数剪枝）、【论方案】（五维拓扑数据模型与演化算法双螺旋）；</w:t>
      </w:r>
    </w:p>
    <w:p w14:paraId="0DEC681A" w14:textId="77777777" w:rsidR="001077D4" w:rsidRDefault="004C0A14">
      <w:pPr>
        <w:numPr>
          <w:ilvl w:val="1"/>
          <w:numId w:val="34"/>
        </w:numPr>
      </w:pPr>
      <w:r>
        <w:rPr>
          <w:rFonts w:hint="eastAsia"/>
          <w:b/>
          <w:bCs/>
        </w:rPr>
        <w:t>遵循之定律</w:t>
      </w:r>
      <w:r>
        <w:rPr>
          <w:rFonts w:hint="eastAsia"/>
        </w:rPr>
        <w:t>：定理</w:t>
      </w:r>
      <w:r>
        <w:t xml:space="preserve"> </w:t>
      </w:r>
      <w:r>
        <w:rPr>
          <w:rFonts w:hint="eastAsia"/>
        </w:rPr>
        <w:t>1.1</w:t>
      </w:r>
      <w:r>
        <w:rPr>
          <w:rFonts w:hint="eastAsia"/>
        </w:rPr>
        <w:t>（极值唯一性</w:t>
      </w:r>
      <w:r>
        <w:t xml:space="preserve"> </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rPr>
          <w:rFonts w:hint="eastAsia"/>
        </w:rPr>
        <w:t>）、做功废热驻值极小原理。</w:t>
      </w:r>
    </w:p>
    <w:p w14:paraId="41625E13" w14:textId="77777777" w:rsidR="001077D4" w:rsidRDefault="004C0A14">
      <w:pPr>
        <w:numPr>
          <w:ilvl w:val="0"/>
          <w:numId w:val="33"/>
        </w:numPr>
      </w:pPr>
      <w:r>
        <w:rPr>
          <w:rFonts w:hint="eastAsia"/>
          <w:b/>
          <w:bCs/>
        </w:rPr>
        <w:t>公理继承</w:t>
      </w:r>
      <w:r>
        <w:rPr>
          <w:rFonts w:hint="eastAsia"/>
        </w:rPr>
        <w:t>：由于满足定性八论，蛋白质折叠被自动纳入本体系，其构象求解收敛于唯一极小内耗测地线（</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rPr>
          <w:rFonts w:hint="eastAsia"/>
        </w:rPr>
        <w:t>），证实</w:t>
      </w:r>
      <w:r>
        <w:t xml:space="preserve"> AlphaFold 2 </w:t>
      </w:r>
      <w:r>
        <w:rPr>
          <w:rFonts w:hint="eastAsia"/>
        </w:rPr>
        <w:t>的本质是在硅基算力空间中执行了先验划界算符</w:t>
      </w:r>
      <w:r>
        <w:t xml:space="preserve"> </w:t>
      </w:r>
      <m:oMath>
        <m:r>
          <m:rPr>
            <m:sty m:val="p"/>
          </m:rPr>
          <w:rPr>
            <w:rFonts w:ascii="Cambria Math" w:hAnsi="Cambria Math"/>
          </w:rPr>
          <m:t>Π</m:t>
        </m:r>
      </m:oMath>
      <w:r>
        <w:t xml:space="preserve"> </w:t>
      </w:r>
      <w:r>
        <w:rPr>
          <w:rFonts w:hint="eastAsia"/>
        </w:rPr>
        <w:t>对</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相空间的代数剪枝。</w:t>
      </w:r>
    </w:p>
    <w:p w14:paraId="75BFD451" w14:textId="77777777" w:rsidR="001077D4" w:rsidRDefault="004C0A14">
      <w:pPr>
        <w:pStyle w:val="3"/>
      </w:pPr>
      <w:bookmarkStart w:id="95" w:name="现代宇宙学黑洞熵全息原理与划界生序的终极同构"/>
      <w:bookmarkEnd w:id="94"/>
      <w:r>
        <w:t xml:space="preserve">1.2 </w:t>
      </w:r>
      <w:r>
        <w:rPr>
          <w:rFonts w:hint="eastAsia"/>
        </w:rPr>
        <w:t>【现代宇宙学】黑洞熵、全息原理与划界生序的终极同构</w:t>
      </w:r>
    </w:p>
    <w:p w14:paraId="5B412A53" w14:textId="77777777" w:rsidR="001077D4" w:rsidRDefault="004C0A14">
      <w:pPr>
        <w:pStyle w:val="FirstParagraph"/>
      </w:pPr>
      <w:r>
        <w:rPr>
          <w:rFonts w:hint="eastAsia"/>
        </w:rPr>
        <w:t>黑洞事件视界（</w:t>
      </w:r>
      <w:r>
        <w:rPr>
          <w:rFonts w:hint="eastAsia"/>
        </w:rPr>
        <w:t>Event</w:t>
      </w:r>
      <w:r>
        <w:t xml:space="preserve"> </w:t>
      </w:r>
      <w:r>
        <w:rPr>
          <w:rFonts w:hint="eastAsia"/>
        </w:rPr>
        <w:t>Horizon</w:t>
      </w:r>
      <w:r>
        <w:rPr>
          <w:rFonts w:hint="eastAsia"/>
        </w:rPr>
        <w:t>）正是观察者在弯曲时空中切分界内与界外的物理先验划界算符</w:t>
      </w:r>
      <w:r>
        <w:t xml:space="preserve"> </w:t>
      </w:r>
      <m:oMath>
        <m:r>
          <m:rPr>
            <m:sty m:val="p"/>
          </m:rPr>
          <w:rPr>
            <w:rFonts w:ascii="Cambria Math" w:hAnsi="Cambria Math"/>
          </w:rPr>
          <m:t>Π</m:t>
        </m:r>
      </m:oMath>
      <w:r>
        <w:t>。</w:t>
      </w:r>
    </w:p>
    <w:p w14:paraId="6E019894" w14:textId="77777777" w:rsidR="001077D4" w:rsidRDefault="004C0A14">
      <w:pPr>
        <w:pStyle w:val="a0"/>
      </w:pPr>
      <w:r>
        <w:rPr>
          <w:rFonts w:hint="eastAsia"/>
        </w:rPr>
        <w:t>根据贝肯斯坦</w:t>
      </w:r>
      <w:r>
        <w:rPr>
          <w:rFonts w:hint="eastAsia"/>
        </w:rPr>
        <w:t>-</w:t>
      </w:r>
      <w:r>
        <w:rPr>
          <w:rFonts w:hint="eastAsia"/>
        </w:rPr>
        <w:t>霍金公式，黑洞熵严格正比于二维视界面积而不是三维体积（</w:t>
      </w:r>
      <m:oMath>
        <m:sSub>
          <m:sSubPr>
            <m:ctrlPr>
              <w:rPr>
                <w:rFonts w:ascii="Cambria Math" w:hAnsi="Cambria Math"/>
              </w:rPr>
            </m:ctrlPr>
          </m:sSubPr>
          <m:e>
            <m:r>
              <w:rPr>
                <w:rFonts w:ascii="Cambria Math" w:hAnsi="Cambria Math"/>
              </w:rPr>
              <m:t>S</m:t>
            </m:r>
          </m:e>
          <m:sub>
            <m:r>
              <m:rPr>
                <m:nor/>
              </m:rPr>
              <m:t>BH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A</m:t>
            </m:r>
          </m:num>
          <m:den>
            <m:r>
              <w:rPr>
                <w:rFonts w:ascii="Cambria Math" w:hAnsi="Cambria Math"/>
              </w:rPr>
              <m:t>4</m:t>
            </m:r>
            <m:sSubSup>
              <m:sSubSupPr>
                <m:ctrlPr>
                  <w:rPr>
                    <w:rFonts w:ascii="Cambria Math" w:hAnsi="Cambria Math"/>
                  </w:rPr>
                </m:ctrlPr>
              </m:sSubSupPr>
              <m:e>
                <m:r>
                  <m:rPr>
                    <m:scr m:val="script"/>
                  </m:rPr>
                  <w:rPr>
                    <w:rFonts w:ascii="Cambria Math" w:hAnsi="Cambria Math"/>
                  </w:rPr>
                  <m:t>l</m:t>
                </m:r>
              </m:e>
              <m:sub>
                <m:r>
                  <w:rPr>
                    <w:rFonts w:ascii="Cambria Math" w:hAnsi="Cambria Math"/>
                  </w:rPr>
                  <m:t>P</m:t>
                </m:r>
              </m:sub>
              <m:sup>
                <m:r>
                  <w:rPr>
                    <w:rFonts w:ascii="Cambria Math" w:hAnsi="Cambria Math"/>
                  </w:rPr>
                  <m:t>2</m:t>
                </m:r>
              </m:sup>
            </m:sSubSup>
          </m:den>
        </m:f>
      </m:oMath>
      <w:r>
        <w:rPr>
          <w:rFonts w:hint="eastAsia"/>
        </w:rPr>
        <w:t>）。这一经典结果在统御原理下获得了深刻的形式化解释：</w:t>
      </w:r>
    </w:p>
    <w:p w14:paraId="4E474B38" w14:textId="77777777" w:rsidR="001077D4" w:rsidRDefault="004C0A14">
      <w:pPr>
        <w:numPr>
          <w:ilvl w:val="0"/>
          <w:numId w:val="35"/>
        </w:numPr>
      </w:pPr>
      <w:r>
        <w:rPr>
          <w:rFonts w:hint="eastAsia"/>
          <w:b/>
          <w:bCs/>
        </w:rPr>
        <w:t>视界即划界算符</w:t>
      </w:r>
      <w:r>
        <w:rPr>
          <w:b/>
          <w:bCs/>
        </w:rPr>
        <w:t xml:space="preserve"> </w:t>
      </w:r>
      <m:oMath>
        <m:sSub>
          <m:sSubPr>
            <m:ctrlPr>
              <w:rPr>
                <w:rFonts w:ascii="Cambria Math" w:hAnsi="Cambria Math"/>
              </w:rPr>
            </m:ctrlPr>
          </m:sSubPr>
          <m:e>
            <m:r>
              <m:rPr>
                <m:sty m:val="p"/>
              </m:rPr>
              <w:rPr>
                <w:rFonts w:ascii="Cambria Math" w:hAnsi="Cambria Math"/>
              </w:rPr>
              <m:t>Π</m:t>
            </m:r>
          </m:e>
          <m:sub>
            <m:r>
              <m:rPr>
                <m:nor/>
              </m:rPr>
              <m:t>horizon</m:t>
            </m:r>
          </m:sub>
        </m:sSub>
      </m:oMath>
      <w:r>
        <w:rPr>
          <w:rFonts w:hint="eastAsia"/>
        </w:rPr>
        <w:t>：事件视界作为无缝切分内部不可观测区与外部时空相空间的先验划界算子，决定了内部微观态只能通过二维边界的量子化剖面进行投影计数；</w:t>
      </w:r>
    </w:p>
    <w:p w14:paraId="201D7B16" w14:textId="77777777" w:rsidR="001077D4" w:rsidRDefault="004C0A14">
      <w:pPr>
        <w:numPr>
          <w:ilvl w:val="0"/>
          <w:numId w:val="35"/>
        </w:numPr>
      </w:pPr>
      <w:r>
        <w:rPr>
          <w:rFonts w:hint="eastAsia"/>
          <w:b/>
          <w:bCs/>
        </w:rPr>
        <w:t>因果有限性引理</w:t>
      </w:r>
      <w:r>
        <w:rPr>
          <w:b/>
          <w:bCs/>
        </w:rPr>
        <w:t xml:space="preserve"> 1.1 (</w:t>
      </w:r>
      <m:oMath>
        <m:r>
          <w:rPr>
            <w:rFonts w:ascii="Cambria Math" w:hAnsi="Cambria Math"/>
          </w:rPr>
          <m:t>K</m:t>
        </m:r>
        <m:r>
          <m:rPr>
            <m:sty m:val="p"/>
          </m:rPr>
          <w:rPr>
            <w:rFonts w:ascii="Cambria Math" w:hAnsi="Cambria Math"/>
          </w:rPr>
          <m:t>&lt;+∞</m:t>
        </m:r>
      </m:oMath>
      <w:r>
        <w:rPr>
          <w:b/>
          <w:bCs/>
        </w:rPr>
        <w:t xml:space="preserve">) </w:t>
      </w:r>
      <w:r>
        <w:rPr>
          <w:rFonts w:hint="eastAsia"/>
          <w:b/>
          <w:bCs/>
        </w:rPr>
        <w:t>的宇宙学证明</w:t>
      </w:r>
      <w:r>
        <w:rPr>
          <w:rFonts w:hint="eastAsia"/>
        </w:rPr>
        <w:t>：由于局部时空的信息传输与做功速度受光速与普朗克长度</w:t>
      </w:r>
      <w: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P</m:t>
            </m:r>
          </m:sub>
        </m:sSub>
      </m:oMath>
      <w:r>
        <w:t xml:space="preserve"> </w:t>
      </w:r>
      <w:r>
        <w:rPr>
          <w:rFonts w:hint="eastAsia"/>
        </w:rPr>
        <w:t>严格限制，体积内部的信息自由度在引力坍缩下被法向剥离，使得黑洞最大微观态数目严格受限于二维划界表面积</w:t>
      </w:r>
      <w:r>
        <w:t xml:space="preserve"> </w:t>
      </w:r>
      <m:oMath>
        <m:r>
          <w:rPr>
            <w:rFonts w:ascii="Cambria Math" w:hAnsi="Cambria Math"/>
          </w:rPr>
          <m:t>A</m:t>
        </m:r>
      </m:oMath>
      <w:r>
        <w:rPr>
          <w:rFonts w:hint="eastAsia"/>
        </w:rPr>
        <w:t>；</w:t>
      </w:r>
    </w:p>
    <w:p w14:paraId="2607C95E" w14:textId="77777777" w:rsidR="001077D4" w:rsidRDefault="004C0A14">
      <w:pPr>
        <w:numPr>
          <w:ilvl w:val="0"/>
          <w:numId w:val="35"/>
        </w:numPr>
      </w:pPr>
      <w:r>
        <w:rPr>
          <w:rFonts w:hint="eastAsia"/>
          <w:b/>
          <w:bCs/>
        </w:rPr>
        <w:t>极值唯一性与全息同构</w:t>
      </w:r>
      <w:r>
        <w:rPr>
          <w:rFonts w:hint="eastAsia"/>
        </w:rPr>
        <w:t>：黑洞熵的视界统计验证了第一卷“划界切分，应然立显”的认识论物理下限，证实全息原理本质上是先验划界算符</w:t>
      </w:r>
      <w:r>
        <w:t xml:space="preserve"> </w:t>
      </w:r>
      <m:oMath>
        <m:r>
          <m:rPr>
            <m:sty m:val="p"/>
          </m:rPr>
          <w:rPr>
            <w:rFonts w:ascii="Cambria Math" w:hAnsi="Cambria Math"/>
          </w:rPr>
          <m:t>Π</m:t>
        </m:r>
      </m:oMath>
      <w:r>
        <w:t xml:space="preserve"> </w:t>
      </w:r>
      <w:r>
        <w:rPr>
          <w:rFonts w:hint="eastAsia"/>
        </w:rPr>
        <w:t>在弯曲极值流形上的必然导出推论。</w:t>
      </w:r>
    </w:p>
    <w:p w14:paraId="13C4F4D7" w14:textId="77777777" w:rsidR="001077D4" w:rsidRDefault="004C0A14">
      <w:pPr>
        <w:numPr>
          <w:ilvl w:val="0"/>
          <w:numId w:val="36"/>
        </w:numPr>
      </w:pPr>
      <w:r>
        <w:rPr>
          <w:rFonts w:hint="eastAsia"/>
          <w:b/>
          <w:bCs/>
        </w:rPr>
        <w:t>【定性八论与物理定律同构判定】</w:t>
      </w:r>
      <w:r>
        <w:rPr>
          <w:rFonts w:hint="eastAsia"/>
        </w:rPr>
        <w:t>：</w:t>
      </w:r>
    </w:p>
    <w:p w14:paraId="05F19FD8" w14:textId="77777777" w:rsidR="001077D4" w:rsidRDefault="004C0A14">
      <w:pPr>
        <w:numPr>
          <w:ilvl w:val="1"/>
          <w:numId w:val="37"/>
        </w:numPr>
      </w:pPr>
      <w:r>
        <w:rPr>
          <w:rFonts w:hint="eastAsia"/>
          <w:b/>
          <w:bCs/>
        </w:rPr>
        <w:t>遵循之论</w:t>
      </w:r>
      <w:r>
        <w:rPr>
          <w:rFonts w:hint="eastAsia"/>
        </w:rPr>
        <w:t>：【论目的】（事件视界即划界算符</w:t>
      </w:r>
      <w:r>
        <w:t xml:space="preserve"> </w:t>
      </w:r>
      <m:oMath>
        <m:sSub>
          <m:sSubPr>
            <m:ctrlPr>
              <w:rPr>
                <w:rFonts w:ascii="Cambria Math" w:hAnsi="Cambria Math"/>
              </w:rPr>
            </m:ctrlPr>
          </m:sSubPr>
          <m:e>
            <m:r>
              <m:rPr>
                <m:sty m:val="p"/>
              </m:rPr>
              <w:rPr>
                <w:rFonts w:ascii="Cambria Math" w:hAnsi="Cambria Math"/>
              </w:rPr>
              <m:t>Π</m:t>
            </m:r>
          </m:e>
          <m:sub>
            <m:r>
              <m:rPr>
                <m:nor/>
              </m:rPr>
              <m:t>horizon</m:t>
            </m:r>
          </m:sub>
        </m:sSub>
      </m:oMath>
      <w:r>
        <w:rPr>
          <w:rFonts w:hint="eastAsia"/>
        </w:rPr>
        <w:t>）、【论路线】（从不可观测端反向划界与逆向筑基）；</w:t>
      </w:r>
    </w:p>
    <w:p w14:paraId="218DDCBD" w14:textId="77777777" w:rsidR="001077D4" w:rsidRDefault="004C0A14">
      <w:pPr>
        <w:numPr>
          <w:ilvl w:val="1"/>
          <w:numId w:val="37"/>
        </w:numPr>
      </w:pPr>
      <w:r>
        <w:rPr>
          <w:rFonts w:hint="eastAsia"/>
          <w:b/>
          <w:bCs/>
        </w:rPr>
        <w:t>遵循之定律</w:t>
      </w:r>
      <w:r>
        <w:rPr>
          <w:rFonts w:hint="eastAsia"/>
        </w:rPr>
        <w:t>：物理因果有限性引理</w:t>
      </w:r>
      <w:r>
        <w:t xml:space="preserve"> </w:t>
      </w:r>
      <w:r>
        <w:rPr>
          <w:rFonts w:hint="eastAsia"/>
        </w:rPr>
        <w:t>1.1</w:t>
      </w:r>
      <w:r>
        <w:rPr>
          <w:rFonts w:hint="eastAsia"/>
        </w:rPr>
        <w:t>（</w:t>
      </w:r>
      <m:oMath>
        <m:r>
          <w:rPr>
            <w:rFonts w:ascii="Cambria Math" w:hAnsi="Cambria Math"/>
          </w:rPr>
          <m:t>K</m:t>
        </m:r>
        <m:r>
          <m:rPr>
            <m:sty m:val="p"/>
          </m:rPr>
          <w:rPr>
            <w:rFonts w:ascii="Cambria Math" w:hAnsi="Cambria Math"/>
          </w:rPr>
          <m:t>&lt;+∞</m:t>
        </m:r>
      </m:oMath>
      <w:r>
        <w:rPr>
          <w:rFonts w:hint="eastAsia"/>
        </w:rPr>
        <w:t>）、变分原理作用量驻值极小化。</w:t>
      </w:r>
    </w:p>
    <w:p w14:paraId="5A5A0C22" w14:textId="77777777" w:rsidR="001077D4" w:rsidRDefault="004C0A14">
      <w:pPr>
        <w:pStyle w:val="3"/>
      </w:pPr>
      <w:bookmarkStart w:id="96" w:name="宏观金融系统goodhart-崩溃与金融危机的物理剪裁"/>
      <w:bookmarkEnd w:id="95"/>
      <w:r>
        <w:lastRenderedPageBreak/>
        <w:t xml:space="preserve">1.3 </w:t>
      </w:r>
      <w:r>
        <w:rPr>
          <w:rFonts w:hint="eastAsia"/>
        </w:rPr>
        <w:t>【宏观金融系统】</w:t>
      </w:r>
      <w:r>
        <w:rPr>
          <w:rFonts w:hint="eastAsia"/>
        </w:rPr>
        <w:t>Goodhart</w:t>
      </w:r>
      <w:r>
        <w:t xml:space="preserve"> </w:t>
      </w:r>
      <w:r>
        <w:rPr>
          <w:rFonts w:hint="eastAsia"/>
        </w:rPr>
        <w:t>崩溃与金融危机的物理剪裁</w:t>
      </w:r>
    </w:p>
    <w:p w14:paraId="4B906D83" w14:textId="77777777" w:rsidR="001077D4" w:rsidRDefault="004C0A14">
      <w:pPr>
        <w:pStyle w:val="FirstParagraph"/>
      </w:pPr>
      <w:r>
        <w:rPr>
          <w:rFonts w:hint="eastAsia"/>
        </w:rPr>
        <w:t>金融系统因指标套利导致控制域坍缩（</w:t>
      </w:r>
      <m:oMath>
        <m:r>
          <m:rPr>
            <m:sty m:val="p"/>
          </m:rPr>
          <w:rPr>
            <w:rFonts w:ascii="Cambria Math" w:hAnsi="Cambria Math"/>
          </w:rPr>
          <m:t>dim(</m:t>
        </m:r>
        <m:r>
          <w:rPr>
            <w:rFonts w:ascii="Cambria Math" w:hAnsi="Cambria Math"/>
          </w:rPr>
          <m:t>C</m:t>
        </m:r>
        <m:r>
          <m:rPr>
            <m:sty m:val="p"/>
          </m:rPr>
          <w:rPr>
            <w:rFonts w:ascii="Cambria Math" w:hAnsi="Cambria Math"/>
          </w:rPr>
          <m:t>)=</m:t>
        </m:r>
        <m:r>
          <w:rPr>
            <w:rFonts w:ascii="Cambria Math" w:hAnsi="Cambria Math"/>
          </w:rPr>
          <m:t>0</m:t>
        </m:r>
      </m:oMath>
      <w:r>
        <w:rPr>
          <w:rFonts w:hint="eastAsia"/>
        </w:rPr>
        <w:t>）与残差概率密度</w:t>
      </w:r>
      <w:r>
        <w:t xml:space="preserve"> </w:t>
      </w:r>
      <m:oMath>
        <m:r>
          <w:rPr>
            <w:rFonts w:ascii="Cambria Math" w:hAnsi="Cambria Math"/>
          </w:rPr>
          <m:t>p</m:t>
        </m:r>
        <m:r>
          <m:rPr>
            <m:sty m:val="p"/>
          </m:rPr>
          <w:rPr>
            <w:rFonts w:ascii="Cambria Math" w:hAnsi="Cambria Math"/>
          </w:rPr>
          <m:t>(Δ)</m:t>
        </m:r>
      </m:oMath>
      <w:r>
        <w:t xml:space="preserve"> </w:t>
      </w:r>
      <w:r>
        <w:rPr>
          <w:rFonts w:hint="eastAsia"/>
        </w:rPr>
        <w:t>重尾发散（</w:t>
      </w:r>
      <w:r>
        <w:rPr>
          <w:rFonts w:hint="eastAsia"/>
        </w:rPr>
        <w:t>Goodhart</w:t>
      </w:r>
      <w:r>
        <w:t xml:space="preserve"> </w:t>
      </w:r>
      <w:r>
        <w:rPr>
          <w:rFonts w:hint="eastAsia"/>
        </w:rPr>
        <w:t>崩溃）。唯有引入道德风险紧支撑算子</w:t>
      </w:r>
      <w:r>
        <w:t xml:space="preserve"> </w:t>
      </w:r>
      <m:oMath>
        <m:sSub>
          <m:sSubPr>
            <m:ctrlPr>
              <w:rPr>
                <w:rFonts w:ascii="Cambria Math" w:hAnsi="Cambria Math"/>
              </w:rPr>
            </m:ctrlPr>
          </m:sSubPr>
          <m:e>
            <m:r>
              <w:rPr>
                <w:rFonts w:ascii="Cambria Math" w:hAnsi="Cambria Math"/>
              </w:rPr>
              <m:t>E</m:t>
            </m:r>
          </m:e>
          <m:sub>
            <m:r>
              <m:rPr>
                <m:nor/>
              </m:rPr>
              <m:t>supp</m:t>
            </m:r>
          </m:sub>
        </m:sSub>
      </m:oMath>
      <w:r>
        <w:t xml:space="preserve"> </w:t>
      </w:r>
      <w:r>
        <w:rPr>
          <w:rFonts w:hint="eastAsia"/>
        </w:rPr>
        <w:t>强行剪裁支撑集（满足存序与进序公理），方可切断黑客套利通路，平抑全局崩塌。</w:t>
      </w:r>
    </w:p>
    <w:p w14:paraId="7EC60969" w14:textId="77777777" w:rsidR="001077D4" w:rsidRDefault="004C0A14">
      <w:pPr>
        <w:numPr>
          <w:ilvl w:val="0"/>
          <w:numId w:val="38"/>
        </w:numPr>
      </w:pPr>
      <w:r>
        <w:rPr>
          <w:rFonts w:hint="eastAsia"/>
          <w:b/>
          <w:bCs/>
        </w:rPr>
        <w:t>【定性八论与物理定律同构判定】</w:t>
      </w:r>
      <w:r>
        <w:rPr>
          <w:rFonts w:hint="eastAsia"/>
        </w:rPr>
        <w:t>：</w:t>
      </w:r>
    </w:p>
    <w:p w14:paraId="0E6404A6" w14:textId="77777777" w:rsidR="001077D4" w:rsidRDefault="004C0A14">
      <w:pPr>
        <w:numPr>
          <w:ilvl w:val="1"/>
          <w:numId w:val="39"/>
        </w:numPr>
      </w:pPr>
      <w:r>
        <w:rPr>
          <w:rFonts w:hint="eastAsia"/>
          <w:b/>
          <w:bCs/>
        </w:rPr>
        <w:t>违反</w:t>
      </w:r>
      <w:r>
        <w:rPr>
          <w:rFonts w:hint="eastAsia"/>
          <w:b/>
          <w:bCs/>
        </w:rPr>
        <w:t>/</w:t>
      </w:r>
      <w:r>
        <w:rPr>
          <w:rFonts w:hint="eastAsia"/>
          <w:b/>
          <w:bCs/>
        </w:rPr>
        <w:t>退化之论</w:t>
      </w:r>
      <w:r>
        <w:rPr>
          <w:rFonts w:hint="eastAsia"/>
        </w:rPr>
        <w:t>：违反【论能力</w:t>
      </w:r>
      <w:r>
        <w:rPr>
          <w:rFonts w:hint="eastAsia"/>
        </w:rPr>
        <w:t>/</w:t>
      </w:r>
      <w:r>
        <w:rPr>
          <w:rFonts w:hint="eastAsia"/>
        </w:rPr>
        <w:t>机制】（指标套利引发控制域维度坍缩</w:t>
      </w:r>
      <w:r>
        <w:t xml:space="preserve"> </w:t>
      </w:r>
      <m:oMath>
        <m:r>
          <m:rPr>
            <m:sty m:val="p"/>
          </m:rPr>
          <w:rPr>
            <w:rFonts w:ascii="Cambria Math" w:hAnsi="Cambria Math"/>
          </w:rPr>
          <m:t>dim(</m:t>
        </m:r>
        <m:r>
          <w:rPr>
            <w:rFonts w:ascii="Cambria Math" w:hAnsi="Cambria Math"/>
          </w:rPr>
          <m:t>C</m:t>
        </m:r>
        <m:r>
          <m:rPr>
            <m:sty m:val="p"/>
          </m:rPr>
          <w:rPr>
            <w:rFonts w:ascii="Cambria Math" w:hAnsi="Cambria Math"/>
          </w:rPr>
          <m:t>)=</m:t>
        </m:r>
        <m:r>
          <w:rPr>
            <w:rFonts w:ascii="Cambria Math" w:hAnsi="Cambria Math"/>
          </w:rPr>
          <m:t>0</m:t>
        </m:r>
      </m:oMath>
      <w:r>
        <w:rPr>
          <w:rFonts w:hint="eastAsia"/>
        </w:rPr>
        <w:t>）、违反【论做功】（相角干涉导致内部矢量对消，</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r>
          <w:rPr>
            <w:rFonts w:ascii="Cambria Math" w:hAnsi="Cambria Math"/>
          </w:rPr>
          <m:t>0</m:t>
        </m:r>
      </m:oMath>
      <w:r>
        <w:rPr>
          <w:rFonts w:hint="eastAsia"/>
        </w:rPr>
        <w:t>）；</w:t>
      </w:r>
    </w:p>
    <w:p w14:paraId="2E12FF64" w14:textId="77777777" w:rsidR="001077D4" w:rsidRDefault="004C0A14">
      <w:pPr>
        <w:numPr>
          <w:ilvl w:val="1"/>
          <w:numId w:val="39"/>
        </w:numPr>
      </w:pPr>
      <w:r>
        <w:rPr>
          <w:rFonts w:hint="eastAsia"/>
          <w:b/>
          <w:bCs/>
        </w:rPr>
        <w:t>解死锁算子</w:t>
      </w:r>
      <w:r>
        <w:rPr>
          <w:rFonts w:hint="eastAsia"/>
        </w:rPr>
        <w:t>：引入具身良知紧支撑算子</w:t>
      </w:r>
      <w:r>
        <w:t xml:space="preserve"> </w:t>
      </w:r>
      <m:oMath>
        <m:sSub>
          <m:sSubPr>
            <m:ctrlPr>
              <w:rPr>
                <w:rFonts w:ascii="Cambria Math" w:hAnsi="Cambria Math"/>
              </w:rPr>
            </m:ctrlPr>
          </m:sSubPr>
          <m:e>
            <m:r>
              <w:rPr>
                <w:rFonts w:ascii="Cambria Math" w:hAnsi="Cambria Math"/>
              </w:rPr>
              <m:t>E</m:t>
            </m:r>
          </m:e>
          <m:sub>
            <m:r>
              <m:rPr>
                <m:nor/>
              </m:rPr>
              <m:t>supp</m:t>
            </m:r>
          </m:sub>
        </m:sSub>
      </m:oMath>
      <w:r>
        <w:t xml:space="preserve"> </w:t>
      </w:r>
      <w:r>
        <w:rPr>
          <w:rFonts w:hint="eastAsia"/>
        </w:rPr>
        <w:t>剪裁残差重尾分布（</w:t>
      </w:r>
      <m:oMath>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r>
          <w:rPr>
            <w:rFonts w:ascii="Cambria Math" w:hAnsi="Cambria Math"/>
          </w:rPr>
          <m:t>p</m:t>
        </m:r>
        <m:r>
          <m:rPr>
            <m:sty m:val="p"/>
          </m:rPr>
          <w:rPr>
            <w:rFonts w:ascii="Cambria Math" w:hAnsi="Cambria Math"/>
          </w:rPr>
          <m:t>(Δ)∈</m:t>
        </m:r>
        <m:r>
          <m:rPr>
            <m:nor/>
          </m:rPr>
          <m:t>Sub-Gaussian</m:t>
        </m:r>
      </m:oMath>
      <w:r>
        <w:rPr>
          <w:rFonts w:hint="eastAsia"/>
        </w:rPr>
        <w:t>）。</w:t>
      </w:r>
    </w:p>
    <w:p w14:paraId="29DC63D0" w14:textId="77777777" w:rsidR="001077D4" w:rsidRDefault="004C0A14">
      <w:r>
        <w:pict w14:anchorId="1029C70B">
          <v:rect id="_x0000_i1048" style="width:0;height:1.5pt" o:hralign="center" o:hrstd="t" o:hr="t"/>
        </w:pict>
      </w:r>
    </w:p>
    <w:p w14:paraId="06EDFD28" w14:textId="77777777" w:rsidR="001077D4" w:rsidRDefault="004C0A14">
      <w:pPr>
        <w:pStyle w:val="2"/>
      </w:pPr>
      <w:bookmarkStart w:id="97" w:name="第二章-硅基演化二阶自省算符-mathbfphi-与-agi-人在环外治理"/>
      <w:bookmarkEnd w:id="96"/>
      <w:bookmarkEnd w:id="93"/>
      <w:r>
        <w:rPr>
          <w:rFonts w:hint="eastAsia"/>
        </w:rPr>
        <w:t>第二章</w:t>
      </w:r>
      <w:r>
        <w:t xml:space="preserve"> </w:t>
      </w:r>
      <w:r>
        <w:rPr>
          <w:rFonts w:hint="eastAsia"/>
        </w:rPr>
        <w:t>硅基演化：二阶自省算符</w:t>
      </w:r>
      <w:r>
        <w:t xml:space="preserve"> </w:t>
      </w:r>
      <m:oMath>
        <m:r>
          <m:rPr>
            <m:sty m:val="b"/>
          </m:rPr>
          <w:rPr>
            <w:rFonts w:ascii="Cambria Math" w:hAnsi="Cambria Math"/>
          </w:rPr>
          <m:t>Φ</m:t>
        </m:r>
      </m:oMath>
      <w:r>
        <w:t xml:space="preserve"> </w:t>
      </w:r>
      <w:r>
        <w:rPr>
          <w:rFonts w:hint="eastAsia"/>
        </w:rPr>
        <w:t>与</w:t>
      </w:r>
      <w:r>
        <w:t xml:space="preserve"> AGI </w:t>
      </w:r>
      <w:r>
        <w:rPr>
          <w:rFonts w:hint="eastAsia"/>
        </w:rPr>
        <w:t>人在环外治理</w:t>
      </w:r>
    </w:p>
    <w:p w14:paraId="73158BCB" w14:textId="77777777" w:rsidR="001077D4" w:rsidRDefault="004C0A14">
      <w:pPr>
        <w:pStyle w:val="3"/>
      </w:pPr>
      <w:bookmarkStart w:id="98" w:name="二阶自省算符-mathbfphi-与-agi-范式重写"/>
      <w:r>
        <w:t xml:space="preserve">2.1 </w:t>
      </w:r>
      <w:r>
        <w:rPr>
          <w:rFonts w:hint="eastAsia"/>
        </w:rPr>
        <w:t>二阶自省算符</w:t>
      </w:r>
      <w:r>
        <w:t xml:space="preserve"> </w:t>
      </w:r>
      <m:oMath>
        <m:r>
          <m:rPr>
            <m:sty m:val="b"/>
          </m:rPr>
          <w:rPr>
            <w:rFonts w:ascii="Cambria Math" w:hAnsi="Cambria Math"/>
          </w:rPr>
          <m:t>Φ</m:t>
        </m:r>
      </m:oMath>
      <w:r>
        <w:t xml:space="preserve"> </w:t>
      </w:r>
      <w:r>
        <w:rPr>
          <w:rFonts w:hint="eastAsia"/>
        </w:rPr>
        <w:t>与</w:t>
      </w:r>
      <w:r>
        <w:t xml:space="preserve"> AGI </w:t>
      </w:r>
      <w:r>
        <w:rPr>
          <w:rFonts w:hint="eastAsia"/>
        </w:rPr>
        <w:t>范式重写</w:t>
      </w:r>
    </w:p>
    <w:p w14:paraId="1CA0E7A7" w14:textId="77777777" w:rsidR="001077D4" w:rsidRDefault="004C0A14">
      <w:pPr>
        <w:pStyle w:val="FirstParagraph"/>
      </w:pPr>
      <w:r>
        <w:rPr>
          <w:rFonts w:hint="eastAsia"/>
        </w:rPr>
        <w:t>当前基于纯</w:t>
      </w:r>
      <w:r>
        <w:t xml:space="preserve"> Transformer </w:t>
      </w:r>
      <w:r>
        <w:rPr>
          <w:rFonts w:hint="eastAsia"/>
        </w:rPr>
        <w:t>自回归语言模型与</w:t>
      </w:r>
      <w:r>
        <w:t xml:space="preserve"> Scaling Law </w:t>
      </w:r>
      <w:r>
        <w:rPr>
          <w:rFonts w:hint="eastAsia"/>
        </w:rPr>
        <w:t>的一阶</w:t>
      </w:r>
      <w:r>
        <w:t xml:space="preserve"> AI </w:t>
      </w:r>
      <w:r>
        <w:rPr>
          <w:rFonts w:hint="eastAsia"/>
        </w:rPr>
        <w:t>架构遭遇严重困局：面对分布外（</w:t>
      </w:r>
      <w:r>
        <w:rPr>
          <w:rFonts w:hint="eastAsia"/>
        </w:rPr>
        <w:t>OOD</w:t>
      </w:r>
      <w:r>
        <w:rPr>
          <w:rFonts w:hint="eastAsia"/>
        </w:rPr>
        <w:t>）复杂环境时，单凭增大参数量必然导致相空间阶乘级爆炸</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与</w:t>
      </w:r>
      <w:r>
        <w:t xml:space="preserve"> Goodhart </w:t>
      </w:r>
      <w:r>
        <w:rPr>
          <w:rFonts w:hint="eastAsia"/>
        </w:rPr>
        <w:t>崩溃（如对齐漂移、幻觉与伪自洽）。</w:t>
      </w:r>
    </w:p>
    <w:p w14:paraId="63E3C3B6" w14:textId="77777777" w:rsidR="001077D4" w:rsidRDefault="004C0A14">
      <w:pPr>
        <w:pStyle w:val="a0"/>
      </w:pPr>
      <w:r>
        <w:rPr>
          <w:rFonts w:hint="eastAsia"/>
        </w:rPr>
        <w:t>本体系为</w:t>
      </w:r>
      <w:r>
        <w:t xml:space="preserve"> AGI </w:t>
      </w:r>
      <w:r>
        <w:rPr>
          <w:rFonts w:hint="eastAsia"/>
        </w:rPr>
        <w:t>治理与演化提出了硬核的形式化解药：</w:t>
      </w:r>
    </w:p>
    <w:p w14:paraId="33D81959" w14:textId="77777777" w:rsidR="001077D4" w:rsidRDefault="004C0A14">
      <w:pPr>
        <w:numPr>
          <w:ilvl w:val="0"/>
          <w:numId w:val="40"/>
        </w:numPr>
      </w:pPr>
      <w:r>
        <w:rPr>
          <w:rFonts w:hint="eastAsia"/>
          <w:b/>
          <w:bCs/>
        </w:rPr>
        <w:t>一阶局限与残差阈值</w:t>
      </w:r>
      <w:r>
        <w:rPr>
          <w:rFonts w:hint="eastAsia"/>
        </w:rPr>
        <w:t>：一阶</w:t>
      </w:r>
      <w:r>
        <w:t xml:space="preserve"> AI </w:t>
      </w:r>
      <w:r>
        <w:rPr>
          <w:rFonts w:hint="eastAsia"/>
        </w:rPr>
        <w:t>系统局限于固定先验划界</w:t>
      </w:r>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w:t>
      </w:r>
      <w:r>
        <w:rPr>
          <w:rFonts w:hint="eastAsia"/>
        </w:rPr>
        <w:t>内。面对分布外（</w:t>
      </w:r>
      <w:r>
        <w:rPr>
          <w:rFonts w:hint="eastAsia"/>
        </w:rPr>
        <w:t>OOD</w:t>
      </w:r>
      <w:r>
        <w:rPr>
          <w:rFonts w:hint="eastAsia"/>
        </w:rPr>
        <w:t>）环境冲击时，当残差</w:t>
      </w:r>
      <w:r>
        <w:t xml:space="preserve">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w:r>
        <w:rPr>
          <w:rFonts w:hint="eastAsia"/>
        </w:rPr>
        <w:t>，一阶概率模型无法自行重构公理；</w:t>
      </w:r>
    </w:p>
    <w:p w14:paraId="04514B52" w14:textId="77777777" w:rsidR="001077D4" w:rsidRDefault="004C0A14">
      <w:pPr>
        <w:numPr>
          <w:ilvl w:val="0"/>
          <w:numId w:val="40"/>
        </w:numPr>
      </w:pPr>
      <w:r>
        <w:rPr>
          <w:rFonts w:hint="eastAsia"/>
          <w:b/>
          <w:bCs/>
        </w:rPr>
        <w:t>二阶自省算符</w:t>
      </w:r>
      <w:r>
        <w:rPr>
          <w:b/>
          <w:bCs/>
        </w:rPr>
        <w:t xml:space="preserve"> </w:t>
      </w:r>
      <m:oMath>
        <m:r>
          <m:rPr>
            <m:sty m:val="b"/>
          </m:rPr>
          <w:rPr>
            <w:rFonts w:ascii="Cambria Math" w:hAnsi="Cambria Math"/>
          </w:rPr>
          <m:t>Φ</m:t>
        </m:r>
      </m:oMath>
      <w:r>
        <w:rPr>
          <w:b/>
          <w:bCs/>
        </w:rPr>
        <w:t xml:space="preserve"> </w:t>
      </w:r>
      <w:r>
        <w:rPr>
          <w:rFonts w:hint="eastAsia"/>
          <w:b/>
          <w:bCs/>
        </w:rPr>
        <w:t>的激活</w:t>
      </w:r>
      <w:r>
        <w:rPr>
          <w:rFonts w:hint="eastAsia"/>
        </w:rPr>
        <w:t>：当残差超越触发阈值，系统必须激活二阶自省算符</w:t>
      </w:r>
      <w:r>
        <w:t xml:space="preserve"> </w:t>
      </w:r>
      <m:oMath>
        <m:r>
          <m:rPr>
            <m:sty m:val="p"/>
          </m:rPr>
          <w:rPr>
            <w:rFonts w:ascii="Cambria Math" w:hAnsi="Cambria Math"/>
          </w:rPr>
          <m:t>Φ:</m:t>
        </m:r>
        <m:sSub>
          <m:sSubPr>
            <m:ctrlPr>
              <w:rPr>
                <w:rFonts w:ascii="Cambria Math" w:hAnsi="Cambria Math"/>
              </w:rPr>
            </m:ctrlPr>
          </m:sSubPr>
          <m:e>
            <m:r>
              <m:rPr>
                <m:nor/>
              </m:rPr>
              <m:t>Boundary</m:t>
            </m:r>
          </m:e>
          <m:sub>
            <m:r>
              <w:rPr>
                <w:rFonts w:ascii="Cambria Math" w:hAnsi="Cambria Math"/>
              </w:rPr>
              <m:t>k</m:t>
            </m:r>
          </m:sub>
        </m:sSub>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Δ</m:t>
            </m:r>
            <m:r>
              <w:rPr>
                <w:rFonts w:ascii="Cambria Math" w:hAnsi="Cambria Math"/>
              </w:rPr>
              <m:t>X</m:t>
            </m:r>
          </m:lim>
        </m:limUpp>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oMath>
      <w:r>
        <w:rPr>
          <w:rFonts w:hint="eastAsia"/>
        </w:rPr>
        <w:t>，重写底层公理基底与约束簇</w:t>
      </w:r>
      <w:r>
        <w:t xml:space="preserve"> </w:t>
      </w:r>
      <m:oMath>
        <m:r>
          <m:rPr>
            <m:scr m:val="script"/>
            <m:sty m:val="p"/>
          </m:rPr>
          <w:rPr>
            <w:rFonts w:ascii="Cambria Math" w:hAnsi="Cambria Math"/>
          </w:rPr>
          <m:t>C</m:t>
        </m:r>
      </m:oMath>
      <w:r>
        <w:rPr>
          <w:rFonts w:hint="eastAsia"/>
        </w:rPr>
        <w:t>；</w:t>
      </w:r>
    </w:p>
    <w:p w14:paraId="3DC3300D" w14:textId="77777777" w:rsidR="001077D4" w:rsidRDefault="004C0A14">
      <w:pPr>
        <w:numPr>
          <w:ilvl w:val="0"/>
          <w:numId w:val="40"/>
        </w:numPr>
      </w:pPr>
      <w:r>
        <w:rPr>
          <w:rFonts w:hint="eastAsia"/>
          <w:b/>
          <w:bCs/>
        </w:rPr>
        <w:t>人在环外治理与元统御原理约束</w:t>
      </w:r>
      <w:r>
        <w:rPr>
          <w:rFonts w:hint="eastAsia"/>
        </w:rPr>
        <w:t>：真正的硅基智慧与安全治理，不在于软性的</w:t>
      </w:r>
      <w:r>
        <w:t xml:space="preserve"> Prompt </w:t>
      </w:r>
      <w:r>
        <w:rPr>
          <w:rFonts w:hint="eastAsia"/>
        </w:rPr>
        <w:t>微调或人工</w:t>
      </w:r>
      <w:r>
        <w:t xml:space="preserve"> RLHF </w:t>
      </w:r>
      <w:r>
        <w:rPr>
          <w:rFonts w:hint="eastAsia"/>
        </w:rPr>
        <w:t>补丁，而在于将良知紧支撑算子</w:t>
      </w:r>
      <w:r>
        <w:t xml:space="preserve"> </w:t>
      </w:r>
      <m:oMath>
        <m:sSub>
          <m:sSubPr>
            <m:ctrlPr>
              <w:rPr>
                <w:rFonts w:ascii="Cambria Math" w:hAnsi="Cambria Math"/>
              </w:rPr>
            </m:ctrlPr>
          </m:sSubPr>
          <m:e>
            <m:r>
              <w:rPr>
                <w:rFonts w:ascii="Cambria Math" w:hAnsi="Cambria Math"/>
              </w:rPr>
              <m:t>E</m:t>
            </m:r>
          </m:e>
          <m:sub>
            <m:r>
              <m:rPr>
                <m:nor/>
              </m:rPr>
              <m:t>supp</m:t>
            </m:r>
          </m:sub>
        </m:sSub>
      </m:oMath>
      <w:r>
        <w:t xml:space="preserve"> </w:t>
      </w:r>
      <w:r>
        <w:rPr>
          <w:rFonts w:hint="eastAsia"/>
        </w:rPr>
        <w:t>编码为</w:t>
      </w:r>
      <w:r>
        <w:t xml:space="preserve"> AGI </w:t>
      </w:r>
      <w:r>
        <w:rPr>
          <w:rFonts w:hint="eastAsia"/>
        </w:rPr>
        <w:t>底层不可违背的“二阶元统御原理”。系统在自主演化跃迁中，保持矢量做功无相角对消（</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rPr>
        <w:t>），实现人在环外的自洽安全运行。</w:t>
      </w:r>
    </w:p>
    <w:p w14:paraId="04174376" w14:textId="77777777" w:rsidR="001077D4" w:rsidRDefault="004C0A14">
      <w:pPr>
        <w:numPr>
          <w:ilvl w:val="0"/>
          <w:numId w:val="41"/>
        </w:numPr>
      </w:pPr>
      <w:r>
        <w:rPr>
          <w:rFonts w:hint="eastAsia"/>
          <w:b/>
          <w:bCs/>
        </w:rPr>
        <w:t>【定性八论与物理定律同构判定】</w:t>
      </w:r>
      <w:r>
        <w:rPr>
          <w:rFonts w:hint="eastAsia"/>
        </w:rPr>
        <w:t>：</w:t>
      </w:r>
    </w:p>
    <w:p w14:paraId="0B83A617" w14:textId="77777777" w:rsidR="001077D4" w:rsidRDefault="004C0A14">
      <w:pPr>
        <w:numPr>
          <w:ilvl w:val="1"/>
          <w:numId w:val="42"/>
        </w:numPr>
      </w:pPr>
      <w:r>
        <w:rPr>
          <w:rFonts w:hint="eastAsia"/>
          <w:b/>
          <w:bCs/>
        </w:rPr>
        <w:t>违反</w:t>
      </w:r>
      <w:r>
        <w:rPr>
          <w:rFonts w:hint="eastAsia"/>
          <w:b/>
          <w:bCs/>
        </w:rPr>
        <w:t>/</w:t>
      </w:r>
      <w:r>
        <w:rPr>
          <w:rFonts w:hint="eastAsia"/>
          <w:b/>
          <w:bCs/>
        </w:rPr>
        <w:t>退化之论</w:t>
      </w:r>
      <w:r>
        <w:rPr>
          <w:rFonts w:hint="eastAsia"/>
        </w:rPr>
        <w:t>：违反【论进化】（封闭一阶自回归代码缺乏二阶元认知修宪算子</w:t>
      </w:r>
      <w:r>
        <w:t xml:space="preserve"> </w:t>
      </w:r>
      <m:oMath>
        <m:r>
          <m:rPr>
            <m:sty m:val="p"/>
          </m:rPr>
          <w:rPr>
            <w:rFonts w:ascii="Cambria Math" w:hAnsi="Cambria Math"/>
          </w:rPr>
          <m:t>Φ</m:t>
        </m:r>
      </m:oMath>
      <w:r>
        <w:t xml:space="preserve"> </w:t>
      </w:r>
      <w:r>
        <w:rPr>
          <w:rFonts w:hint="eastAsia"/>
        </w:rPr>
        <w:t>覆盖</w:t>
      </w:r>
      <w:r>
        <w:t xml:space="preserve"> OOD </w:t>
      </w:r>
      <w:r>
        <w:rPr>
          <w:rFonts w:hint="eastAsia"/>
        </w:rPr>
        <w:t>相变）、违反【论本质】（连续词元概率覆盖零测度刚性约束，</w:t>
      </w:r>
      <m:oMath>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feasible</m:t>
            </m:r>
          </m:sub>
        </m:sSub>
        <m:r>
          <m:rPr>
            <m:sty m:val="p"/>
          </m:rPr>
          <w:rPr>
            <w:rFonts w:ascii="Cambria Math" w:hAnsi="Cambria Math"/>
          </w:rPr>
          <m:t>)=</m:t>
        </m:r>
        <m:r>
          <w:rPr>
            <w:rFonts w:ascii="Cambria Math" w:hAnsi="Cambria Math"/>
          </w:rPr>
          <m:t>0</m:t>
        </m:r>
      </m:oMath>
      <w:r>
        <w:rPr>
          <w:rFonts w:hint="eastAsia"/>
        </w:rPr>
        <w:t>）；</w:t>
      </w:r>
    </w:p>
    <w:p w14:paraId="548777E0" w14:textId="77777777" w:rsidR="001077D4" w:rsidRDefault="004C0A14">
      <w:pPr>
        <w:numPr>
          <w:ilvl w:val="1"/>
          <w:numId w:val="42"/>
        </w:numPr>
      </w:pPr>
      <w:r>
        <w:rPr>
          <w:rFonts w:hint="eastAsia"/>
          <w:b/>
          <w:bCs/>
        </w:rPr>
        <w:lastRenderedPageBreak/>
        <w:t>解死锁算子</w:t>
      </w:r>
      <w:r>
        <w:rPr>
          <w:rFonts w:hint="eastAsia"/>
        </w:rPr>
        <w:t>：激活二阶自省修宪算子</w:t>
      </w:r>
      <w:r>
        <w:t xml:space="preserve"> </w:t>
      </w:r>
      <m:oMath>
        <m:r>
          <m:rPr>
            <m:sty m:val="p"/>
          </m:rPr>
          <w:rPr>
            <w:rFonts w:ascii="Cambria Math" w:hAnsi="Cambria Math"/>
          </w:rPr>
          <m:t>Φ:</m:t>
        </m:r>
        <m:sSub>
          <m:sSubPr>
            <m:ctrlPr>
              <w:rPr>
                <w:rFonts w:ascii="Cambria Math" w:hAnsi="Cambria Math"/>
              </w:rPr>
            </m:ctrlPr>
          </m:sSubPr>
          <m:e>
            <m:r>
              <m:rPr>
                <m:nor/>
              </m:rPr>
              <m:t>Boundary</m:t>
            </m:r>
          </m:e>
          <m:sub>
            <m:r>
              <w:rPr>
                <w:rFonts w:ascii="Cambria Math" w:hAnsi="Cambria Math"/>
              </w:rPr>
              <m:t>k</m:t>
            </m:r>
          </m:sub>
        </m:sSub>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Δ</m:t>
            </m:r>
            <m:r>
              <w:rPr>
                <w:rFonts w:ascii="Cambria Math" w:hAnsi="Cambria Math"/>
              </w:rPr>
              <m:t>X</m:t>
            </m:r>
          </m:lim>
        </m:limUpp>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oMath>
      <w:r>
        <w:t>。</w:t>
      </w:r>
    </w:p>
    <w:p w14:paraId="6C0EBD11" w14:textId="77777777" w:rsidR="001077D4" w:rsidRDefault="004C0A14">
      <w:r>
        <w:pict w14:anchorId="2DC5B2B6">
          <v:rect id="_x0000_i1049" style="width:0;height:1.5pt" o:hralign="center" o:hrstd="t" o:hr="t"/>
        </w:pict>
      </w:r>
    </w:p>
    <w:p w14:paraId="0C781636" w14:textId="77777777" w:rsidR="001077D4" w:rsidRDefault="004C0A14">
      <w:pPr>
        <w:pStyle w:val="2"/>
      </w:pPr>
      <w:bookmarkStart w:id="99" w:name="第三章-全景先贤与现代科学终极同构众星归位"/>
      <w:bookmarkEnd w:id="98"/>
      <w:bookmarkEnd w:id="97"/>
      <w:r>
        <w:rPr>
          <w:rFonts w:hint="eastAsia"/>
        </w:rPr>
        <w:t>第三章</w:t>
      </w:r>
      <w:r>
        <w:t xml:space="preserve"> </w:t>
      </w:r>
      <w:r>
        <w:rPr>
          <w:rFonts w:hint="eastAsia"/>
        </w:rPr>
        <w:t>全景先贤与现代科学终极同构（众星归位）</w:t>
      </w:r>
    </w:p>
    <w:p w14:paraId="75F8D1C8" w14:textId="77777777" w:rsidR="001077D4" w:rsidRDefault="004C0A14">
      <w:pPr>
        <w:pStyle w:val="FirstParagraph"/>
      </w:pPr>
      <w:r>
        <w:rPr>
          <w:rFonts w:hint="eastAsia"/>
        </w:rPr>
        <w:t>在遍历千亿级工业实证、五维双螺旋解算与四大做功算子后，全书终卷回望人类两千年文明拼图，众星归位、众流归宗。</w:t>
      </w:r>
    </w:p>
    <w:p w14:paraId="6594E063" w14:textId="77777777" w:rsidR="001077D4" w:rsidRDefault="004C0A14">
      <w:pPr>
        <w:pStyle w:val="aa"/>
      </w:pPr>
      <w:r>
        <w:rPr>
          <w:rFonts w:hint="eastAsia"/>
          <w:b/>
          <w:bCs/>
        </w:rPr>
        <w:t>【跨维度同构终极归位逻辑声明】</w:t>
      </w:r>
      <w:r>
        <w:rPr>
          <w:rFonts w:hint="eastAsia"/>
        </w:rPr>
        <w:t>：第一卷第五章已确立人类文明在纯粹认识论与哲学维度对“划界与秩序”的原初追问。在完成公理建构（第一卷）、算子形式化（第二卷）、降维八论（第三卷）与千亿级工业实证（第四卷）后，本章作为全书终卷，完成现代物理学、控制论、系统科学与行为智能诸大师在做功科学维度的全景终极同构（众星归位）。用第一性原理公理解释前人，而非用前人证明自己！</w:t>
      </w:r>
    </w:p>
    <w:p w14:paraId="1B712430" w14:textId="77777777" w:rsidR="001077D4" w:rsidRDefault="004C0A14">
      <w:pPr>
        <w:pStyle w:val="3"/>
      </w:pPr>
      <w:bookmarkStart w:id="100" w:name="现代物理学与量子测量惠勒与薛定谔"/>
      <w:r>
        <w:t xml:space="preserve">3.1 </w:t>
      </w:r>
      <w:r>
        <w:rPr>
          <w:rFonts w:hint="eastAsia"/>
        </w:rPr>
        <w:t>现代物理学与量子测量：惠勒与薛定谔</w:t>
      </w:r>
    </w:p>
    <w:p w14:paraId="5E860054" w14:textId="77777777" w:rsidR="001077D4" w:rsidRDefault="004C0A14">
      <w:pPr>
        <w:numPr>
          <w:ilvl w:val="0"/>
          <w:numId w:val="43"/>
        </w:numPr>
      </w:pPr>
      <w:r>
        <w:rPr>
          <w:rFonts w:hint="eastAsia"/>
          <w:b/>
          <w:bCs/>
        </w:rPr>
        <w:t>惠勒（</w:t>
      </w:r>
      <w:r>
        <w:rPr>
          <w:rFonts w:hint="eastAsia"/>
          <w:b/>
          <w:bCs/>
        </w:rPr>
        <w:t>John</w:t>
      </w:r>
      <w:r>
        <w:rPr>
          <w:b/>
          <w:bCs/>
        </w:rPr>
        <w:t xml:space="preserve"> </w:t>
      </w:r>
      <w:r>
        <w:rPr>
          <w:rFonts w:hint="eastAsia"/>
          <w:b/>
          <w:bCs/>
        </w:rPr>
        <w:t>Wheeler</w:t>
      </w:r>
      <w:r>
        <w:rPr>
          <w:rFonts w:hint="eastAsia"/>
          <w:b/>
          <w:bCs/>
        </w:rPr>
        <w:t>）之“参与式宇宙”</w:t>
      </w:r>
      <w:r>
        <w:rPr>
          <w:rFonts w:hint="eastAsia"/>
        </w:rPr>
        <w:t>：“万物源于比特（</w:t>
      </w:r>
      <w:r>
        <w:rPr>
          <w:rFonts w:hint="eastAsia"/>
        </w:rPr>
        <w:t>It</w:t>
      </w:r>
      <w:r>
        <w:t xml:space="preserve"> from </w:t>
      </w:r>
      <w:r>
        <w:rPr>
          <w:rFonts w:hint="eastAsia"/>
        </w:rPr>
        <w:t>bit</w:t>
      </w:r>
      <w:r>
        <w:rPr>
          <w:rFonts w:hint="eastAsia"/>
        </w:rPr>
        <w:t>）”与参与性测量，完全同构于先验划界算符</w:t>
      </w:r>
      <w:r>
        <w:t xml:space="preserve"> </w:t>
      </w:r>
      <m:oMath>
        <m:r>
          <m:rPr>
            <m:sty m:val="p"/>
          </m:rPr>
          <w:rPr>
            <w:rFonts w:ascii="Cambria Math" w:hAnsi="Cambria Math"/>
          </w:rPr>
          <m:t>Π</m:t>
        </m:r>
      </m:oMath>
      <w:r>
        <w:rPr>
          <w:rFonts w:hint="eastAsia"/>
        </w:rPr>
        <w:t>——没有观察者的参与性划界，物理实在在相空间中即为未经观察之无序。</w:t>
      </w:r>
    </w:p>
    <w:p w14:paraId="55C78DE0" w14:textId="77777777" w:rsidR="001077D4" w:rsidRDefault="004C0A14">
      <w:pPr>
        <w:numPr>
          <w:ilvl w:val="0"/>
          <w:numId w:val="43"/>
        </w:numPr>
      </w:pPr>
      <w:r>
        <w:rPr>
          <w:rFonts w:hint="eastAsia"/>
          <w:b/>
          <w:bCs/>
        </w:rPr>
        <w:t>薛定谔（</w:t>
      </w:r>
      <w:r>
        <w:rPr>
          <w:rFonts w:hint="eastAsia"/>
          <w:b/>
          <w:bCs/>
        </w:rPr>
        <w:t>Erwin</w:t>
      </w:r>
      <w:r>
        <w:rPr>
          <w:b/>
          <w:bCs/>
        </w:rPr>
        <w:t xml:space="preserve"> </w:t>
      </w:r>
      <w:r>
        <w:rPr>
          <w:rFonts w:hint="eastAsia"/>
          <w:b/>
          <w:bCs/>
        </w:rPr>
        <w:t>Schrödinger</w:t>
      </w:r>
      <w:r>
        <w:rPr>
          <w:rFonts w:hint="eastAsia"/>
          <w:b/>
          <w:bCs/>
        </w:rPr>
        <w:t>）之“负熵”与变分极值</w:t>
      </w:r>
      <w:r>
        <w:rPr>
          <w:rFonts w:hint="eastAsia"/>
        </w:rPr>
        <w:t>：生命“以负熵为食”，经典变分原理（费马—欧拉—哈密顿）证明自适应系统依靠“划界中介”维持稳态。作用量驻值极小化与存序公理相通，残差反馈与代际进化相通。</w:t>
      </w:r>
    </w:p>
    <w:p w14:paraId="639AB1C6" w14:textId="77777777" w:rsidR="001077D4" w:rsidRDefault="004C0A14">
      <w:pPr>
        <w:pStyle w:val="3"/>
      </w:pPr>
      <w:bookmarkStart w:id="101" w:name="经典变分原理与信息论费马欧拉变分与香农"/>
      <w:bookmarkEnd w:id="100"/>
      <w:r>
        <w:t xml:space="preserve">3.2 </w:t>
      </w:r>
      <w:r>
        <w:rPr>
          <w:rFonts w:hint="eastAsia"/>
        </w:rPr>
        <w:t>经典变分原理与信息论：费马、欧拉、变分与香农</w:t>
      </w:r>
    </w:p>
    <w:p w14:paraId="40A2EC3F" w14:textId="77777777" w:rsidR="001077D4" w:rsidRDefault="004C0A14">
      <w:pPr>
        <w:numPr>
          <w:ilvl w:val="0"/>
          <w:numId w:val="44"/>
        </w:numPr>
      </w:pPr>
      <w:r>
        <w:rPr>
          <w:rFonts w:hint="eastAsia"/>
          <w:b/>
          <w:bCs/>
        </w:rPr>
        <w:t>费马、欧拉与哈密顿之“变分原理与极值内耗”</w:t>
      </w:r>
      <w:r>
        <w:rPr>
          <w:rFonts w:hint="eastAsia"/>
        </w:rPr>
        <w:t>：费马之“最短光程”、欧拉</w:t>
      </w:r>
      <w:r>
        <w:rPr>
          <w:rFonts w:hint="eastAsia"/>
        </w:rPr>
        <w:t>-</w:t>
      </w:r>
      <w:r>
        <w:rPr>
          <w:rFonts w:hint="eastAsia"/>
        </w:rPr>
        <w:t>变分之“作用量驻值”、哈密顿变分之“极小内耗轨线”，与本体系存序公理严格同构：系统沿内耗最小的刚性流形轨线</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演化，变分驻值极小化保证了界内极值唯一性（</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m:rPr>
            <m:nor/>
          </m:rPr>
          <m:t>Sol</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oMath>
      <w:r>
        <w:rPr>
          <w:rFonts w:hint="eastAsia"/>
        </w:rPr>
        <w:t>）。</w:t>
      </w:r>
    </w:p>
    <w:p w14:paraId="454DF544" w14:textId="77777777" w:rsidR="001077D4" w:rsidRDefault="004C0A14">
      <w:pPr>
        <w:numPr>
          <w:ilvl w:val="0"/>
          <w:numId w:val="44"/>
        </w:numPr>
      </w:pPr>
      <w:r>
        <w:rPr>
          <w:rFonts w:hint="eastAsia"/>
          <w:b/>
          <w:bCs/>
        </w:rPr>
        <w:t>香农（</w:t>
      </w:r>
      <w:r>
        <w:rPr>
          <w:rFonts w:hint="eastAsia"/>
          <w:b/>
          <w:bCs/>
        </w:rPr>
        <w:t>Claude</w:t>
      </w:r>
      <w:r>
        <w:rPr>
          <w:b/>
          <w:bCs/>
        </w:rPr>
        <w:t xml:space="preserve"> </w:t>
      </w:r>
      <w:r>
        <w:rPr>
          <w:rFonts w:hint="eastAsia"/>
          <w:b/>
          <w:bCs/>
        </w:rPr>
        <w:t>Shannon</w:t>
      </w:r>
      <w:r>
        <w:rPr>
          <w:rFonts w:hint="eastAsia"/>
          <w:b/>
          <w:bCs/>
        </w:rPr>
        <w:t>）之“信息熵与消除不确定性”</w:t>
      </w:r>
      <w:r>
        <w:rPr>
          <w:rFonts w:hint="eastAsia"/>
        </w:rPr>
        <w:t>：香农建立的信息熵，与本体系残差范数差分</w:t>
      </w:r>
      <w:r>
        <w:t xml:space="preserve"> </w:t>
      </w:r>
      <m:oMath>
        <m:r>
          <m:rPr>
            <m:sty m:val="b"/>
          </m:rPr>
          <w:rPr>
            <w:rFonts w:ascii="Cambria Math" w:hAnsi="Cambria Math"/>
          </w:rPr>
          <m:t>Δ</m:t>
        </m:r>
      </m:oMath>
      <w:r>
        <w:t xml:space="preserve"> </w:t>
      </w:r>
      <w:r>
        <w:rPr>
          <w:rFonts w:hint="eastAsia"/>
        </w:rPr>
        <w:t>严格同构：信息即对不确定性的消除，残差范数差分</w:t>
      </w:r>
      <w:r>
        <w:t xml:space="preserve">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w:t>
      </w:r>
      <w:r>
        <w:rPr>
          <w:rFonts w:hint="eastAsia"/>
        </w:rPr>
        <w:t>即应然预期与实然真理之间的信息落差。</w:t>
      </w:r>
    </w:p>
    <w:p w14:paraId="5AC71D60" w14:textId="77777777" w:rsidR="001077D4" w:rsidRDefault="004C0A14">
      <w:pPr>
        <w:pStyle w:val="3"/>
      </w:pPr>
      <w:bookmarkStart w:id="102" w:name="控制论与复杂性科学维纳阿什比与钱学森"/>
      <w:bookmarkEnd w:id="101"/>
      <w:r>
        <w:t xml:space="preserve">3.3 </w:t>
      </w:r>
      <w:r>
        <w:rPr>
          <w:rFonts w:hint="eastAsia"/>
        </w:rPr>
        <w:t>控制论与复杂性科学：维纳、阿什比与钱学森</w:t>
      </w:r>
    </w:p>
    <w:p w14:paraId="23BEC664" w14:textId="77777777" w:rsidR="001077D4" w:rsidRDefault="004C0A14">
      <w:pPr>
        <w:numPr>
          <w:ilvl w:val="0"/>
          <w:numId w:val="45"/>
        </w:numPr>
      </w:pPr>
      <w:r>
        <w:rPr>
          <w:rFonts w:hint="eastAsia"/>
          <w:b/>
          <w:bCs/>
        </w:rPr>
        <w:t>维纳（</w:t>
      </w:r>
      <w:r>
        <w:rPr>
          <w:rFonts w:hint="eastAsia"/>
          <w:b/>
          <w:bCs/>
        </w:rPr>
        <w:t>Norbert</w:t>
      </w:r>
      <w:r>
        <w:rPr>
          <w:b/>
          <w:bCs/>
        </w:rPr>
        <w:t xml:space="preserve"> </w:t>
      </w:r>
      <w:r>
        <w:rPr>
          <w:rFonts w:hint="eastAsia"/>
          <w:b/>
          <w:bCs/>
        </w:rPr>
        <w:t>Wiener</w:t>
      </w:r>
      <w:r>
        <w:rPr>
          <w:rFonts w:hint="eastAsia"/>
          <w:b/>
          <w:bCs/>
        </w:rPr>
        <w:t>）之控制论</w:t>
      </w:r>
      <w:r>
        <w:rPr>
          <w:rFonts w:hint="eastAsia"/>
        </w:rPr>
        <w:t>：控制论的核心在于通过反馈缩小偏差；维纳之偏差，即残差范数差分</w:t>
      </w:r>
      <w:r>
        <w:t xml:space="preserve"> </w:t>
      </w:r>
      <m:oMath>
        <m:r>
          <m:rPr>
            <m:sty m:val="p"/>
          </m:rPr>
          <w:rPr>
            <w:rFonts w:ascii="Cambria Math" w:hAnsi="Cambria Math"/>
          </w:rPr>
          <m:t>Δ</m:t>
        </m:r>
      </m:oMath>
      <w:r>
        <w:t xml:space="preserve"> </w:t>
      </w:r>
      <w:r>
        <w:rPr>
          <w:rFonts w:hint="eastAsia"/>
        </w:rPr>
        <w:t>之雏形。</w:t>
      </w:r>
    </w:p>
    <w:p w14:paraId="68CDADFC" w14:textId="77777777" w:rsidR="001077D4" w:rsidRDefault="004C0A14">
      <w:pPr>
        <w:numPr>
          <w:ilvl w:val="0"/>
          <w:numId w:val="45"/>
        </w:numPr>
      </w:pPr>
      <w:r>
        <w:rPr>
          <w:rFonts w:hint="eastAsia"/>
          <w:b/>
          <w:bCs/>
        </w:rPr>
        <w:t>阿什比（</w:t>
      </w:r>
      <w:r>
        <w:rPr>
          <w:rFonts w:hint="eastAsia"/>
          <w:b/>
          <w:bCs/>
        </w:rPr>
        <w:t>W.</w:t>
      </w:r>
      <w:r>
        <w:rPr>
          <w:b/>
          <w:bCs/>
        </w:rPr>
        <w:t xml:space="preserve"> Ross </w:t>
      </w:r>
      <w:r>
        <w:rPr>
          <w:rFonts w:hint="eastAsia"/>
          <w:b/>
          <w:bCs/>
        </w:rPr>
        <w:t>Ashby</w:t>
      </w:r>
      <w:r>
        <w:rPr>
          <w:rFonts w:hint="eastAsia"/>
          <w:b/>
          <w:bCs/>
        </w:rPr>
        <w:t>）之“必要多样性定律”</w:t>
      </w:r>
      <w:r>
        <w:rPr>
          <w:rFonts w:hint="eastAsia"/>
        </w:rPr>
        <w:t>：唯多样性可以消纳多样性，同构于刚性轨道流形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对冗余自由度的法向剥离与消纳能力。</w:t>
      </w:r>
    </w:p>
    <w:p w14:paraId="35989D93" w14:textId="77777777" w:rsidR="001077D4" w:rsidRDefault="004C0A14">
      <w:pPr>
        <w:numPr>
          <w:ilvl w:val="0"/>
          <w:numId w:val="45"/>
        </w:numPr>
      </w:pPr>
      <w:r>
        <w:rPr>
          <w:rFonts w:hint="eastAsia"/>
          <w:b/>
          <w:bCs/>
        </w:rPr>
        <w:lastRenderedPageBreak/>
        <w:t>钱学森之“开放复杂巨系统”与“综合集成法”</w:t>
      </w:r>
      <w:r>
        <w:rPr>
          <w:rFonts w:hint="eastAsia"/>
        </w:rPr>
        <w:t>：钱老划定了简单系统到开放复杂巨系统的全景拓扑，提出的“人机结合、以人为主”总体设计部思想，形式化表达为人类二阶自省算符</w:t>
      </w:r>
      <w:r>
        <w:t xml:space="preserve"> </w:t>
      </w:r>
      <m:oMath>
        <m:sSub>
          <m:sSubPr>
            <m:ctrlPr>
              <w:rPr>
                <w:rFonts w:ascii="Cambria Math" w:hAnsi="Cambria Math"/>
              </w:rPr>
            </m:ctrlPr>
          </m:sSubPr>
          <m:e>
            <m:r>
              <m:rPr>
                <m:sty m:val="p"/>
              </m:rPr>
              <w:rPr>
                <w:rFonts w:ascii="Cambria Math" w:hAnsi="Cambria Math"/>
              </w:rPr>
              <m:t>Φ</m:t>
            </m:r>
          </m:e>
          <m:sub>
            <m:r>
              <m:rPr>
                <m:nor/>
              </m:rPr>
              <m:t>Human</m:t>
            </m:r>
          </m:sub>
        </m:sSub>
      </m:oMath>
      <w:r>
        <w:t xml:space="preserve"> </w:t>
      </w:r>
      <w:r>
        <w:rPr>
          <w:rFonts w:hint="eastAsia"/>
        </w:rPr>
        <w:t>与硅基一阶演算算法</w:t>
      </w:r>
      <w:r>
        <w:t xml:space="preserve"> </w:t>
      </w:r>
      <m:oMath>
        <m:sSub>
          <m:sSubPr>
            <m:ctrlPr>
              <w:rPr>
                <w:rFonts w:ascii="Cambria Math" w:hAnsi="Cambria Math"/>
              </w:rPr>
            </m:ctrlPr>
          </m:sSubPr>
          <m:e>
            <m:r>
              <m:rPr>
                <m:scr m:val="script"/>
                <m:sty m:val="p"/>
              </m:rPr>
              <w:rPr>
                <w:rFonts w:ascii="Cambria Math" w:hAnsi="Cambria Math"/>
              </w:rPr>
              <m:t>A</m:t>
            </m:r>
          </m:e>
          <m:sub>
            <m:r>
              <m:rPr>
                <m:nor/>
              </m:rPr>
              <m:t>Silicon</m:t>
            </m:r>
          </m:sub>
        </m:sSub>
      </m:oMath>
      <w:r>
        <w:t xml:space="preserve"> </w:t>
      </w:r>
      <w:r>
        <w:rPr>
          <w:rFonts w:hint="eastAsia"/>
        </w:rPr>
        <w:t>的张量积做功（</w:t>
      </w:r>
      <m:oMath>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nor/>
              </m:rPr>
              <m:t>Silicon</m:t>
            </m:r>
          </m:sub>
        </m:sSub>
      </m:oMath>
      <w:r>
        <w:rPr>
          <w:rFonts w:hint="eastAsia"/>
        </w:rPr>
        <w:t>），并落地为物理战场上的“双长制”顶级做功契约。</w:t>
      </w:r>
    </w:p>
    <w:p w14:paraId="3AE1E200" w14:textId="77777777" w:rsidR="001077D4" w:rsidRDefault="004C0A14">
      <w:pPr>
        <w:pStyle w:val="3"/>
      </w:pPr>
      <w:bookmarkStart w:id="103" w:name="泛系理论与行为智能吴学谋与操龙兵"/>
      <w:bookmarkEnd w:id="102"/>
      <w:r>
        <w:t xml:space="preserve">3.4 </w:t>
      </w:r>
      <w:r>
        <w:rPr>
          <w:rFonts w:hint="eastAsia"/>
        </w:rPr>
        <w:t>泛系理论与行为智能：吴学谋与操龙兵</w:t>
      </w:r>
    </w:p>
    <w:p w14:paraId="06A7EC6D" w14:textId="77777777" w:rsidR="001077D4" w:rsidRDefault="004C0A14">
      <w:pPr>
        <w:numPr>
          <w:ilvl w:val="0"/>
          <w:numId w:val="46"/>
        </w:numPr>
      </w:pPr>
      <w:r>
        <w:rPr>
          <w:rFonts w:hint="eastAsia"/>
          <w:b/>
          <w:bCs/>
        </w:rPr>
        <w:t>吴学谋教授之“泛系理论（</w:t>
      </w:r>
      <w:r>
        <w:rPr>
          <w:rFonts w:hint="eastAsia"/>
          <w:b/>
          <w:bCs/>
        </w:rPr>
        <w:t>Pansystems</w:t>
      </w:r>
      <w:r>
        <w:rPr>
          <w:b/>
          <w:bCs/>
        </w:rPr>
        <w:t xml:space="preserve"> </w:t>
      </w:r>
      <w:r>
        <w:rPr>
          <w:rFonts w:hint="eastAsia"/>
          <w:b/>
          <w:bCs/>
        </w:rPr>
        <w:t>Theory</w:t>
      </w:r>
      <w:r>
        <w:rPr>
          <w:rFonts w:hint="eastAsia"/>
          <w:b/>
          <w:bCs/>
        </w:rPr>
        <w:t>）”</w:t>
      </w:r>
      <w:r>
        <w:rPr>
          <w:rFonts w:hint="eastAsia"/>
        </w:rPr>
        <w:t>：以严密数学形式化证明了复杂系统的框架、关系与转化规律。“泛系划界与转化”，完美同构于先验划界算符</w:t>
      </w:r>
      <w:r>
        <w:t xml:space="preserve"> </w:t>
      </w:r>
      <m:oMath>
        <m:r>
          <m:rPr>
            <m:sty m:val="p"/>
          </m:rPr>
          <w:rPr>
            <w:rFonts w:ascii="Cambria Math" w:hAnsi="Cambria Math"/>
          </w:rPr>
          <m:t>Π</m:t>
        </m:r>
      </m:oMath>
      <w:r>
        <w:t xml:space="preserve"> </w:t>
      </w:r>
      <w:r>
        <w:rPr>
          <w:rFonts w:hint="eastAsia"/>
        </w:rPr>
        <w:t>对相空间的代数剪裁。</w:t>
      </w:r>
    </w:p>
    <w:p w14:paraId="7325BD94" w14:textId="77777777" w:rsidR="001077D4" w:rsidRDefault="004C0A14">
      <w:pPr>
        <w:numPr>
          <w:ilvl w:val="0"/>
          <w:numId w:val="46"/>
        </w:numPr>
      </w:pPr>
      <w:r>
        <w:rPr>
          <w:rFonts w:hint="eastAsia"/>
          <w:b/>
          <w:bCs/>
        </w:rPr>
        <w:t>操龙兵教授之“非独立同分布（</w:t>
      </w:r>
      <w:r>
        <w:rPr>
          <w:rFonts w:hint="eastAsia"/>
          <w:b/>
          <w:bCs/>
        </w:rPr>
        <w:t>Non-IID</w:t>
      </w:r>
      <w:r>
        <w:rPr>
          <w:b/>
          <w:bCs/>
        </w:rPr>
        <w:t xml:space="preserve"> </w:t>
      </w:r>
      <w:r>
        <w:rPr>
          <w:rFonts w:hint="eastAsia"/>
          <w:b/>
          <w:bCs/>
        </w:rPr>
        <w:t>Learning</w:t>
      </w:r>
      <w:r>
        <w:rPr>
          <w:rFonts w:hint="eastAsia"/>
          <w:b/>
          <w:bCs/>
        </w:rPr>
        <w:t>）”</w:t>
      </w:r>
      <w:r>
        <w:rPr>
          <w:rFonts w:hint="eastAsia"/>
        </w:rPr>
        <w:t>：揭示了复杂数据与行为动态的非线性耦合本质。“非独立耦合性”，同构于五维拓扑连接矩阵</w:t>
      </w:r>
      <w:r>
        <w:t xml:space="preserve"> </w:t>
      </w:r>
      <m:oMath>
        <m:r>
          <w:rPr>
            <w:rFonts w:ascii="Cambria Math" w:hAnsi="Cambria Math"/>
          </w:rPr>
          <m:t>A</m:t>
        </m:r>
      </m:oMath>
      <w:r>
        <w:t xml:space="preserve"> </w:t>
      </w:r>
      <w:r>
        <w:rPr>
          <w:rFonts w:hint="eastAsia"/>
        </w:rPr>
        <w:t>的非正交分量以及阶乘级复杂度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的涌现条件。本体系为其提供了将阶乘级复杂度剪枝降维至多项式闭环可计算（</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oMath>
      <w:r>
        <w:rPr>
          <w:rFonts w:hint="eastAsia"/>
        </w:rPr>
        <w:t>）的形式化做功手脚与人在环外自愈机制。</w:t>
      </w:r>
    </w:p>
    <w:p w14:paraId="09E6C883" w14:textId="77777777" w:rsidR="001077D4" w:rsidRDefault="004C0A14">
      <w:pPr>
        <w:pStyle w:val="FirstParagraph"/>
      </w:pPr>
      <w:r>
        <w:rPr>
          <w:rFonts w:hint="eastAsia"/>
        </w:rPr>
        <w:t>当读者看完了千亿级工程实证、五维双螺旋解算与做功算子后，在此全景终极同构中回望，方能呈现出“用公理解释前人”的真正思想重力。</w:t>
      </w:r>
    </w:p>
    <w:p w14:paraId="75A6F2DF" w14:textId="77777777" w:rsidR="001077D4" w:rsidRDefault="004C0A14">
      <w:pPr>
        <w:pStyle w:val="3"/>
      </w:pPr>
      <w:bookmarkStart w:id="104" w:name="全景先贤同构星图"/>
      <w:bookmarkEnd w:id="103"/>
      <w:r>
        <w:t xml:space="preserve">3.5 </w:t>
      </w:r>
      <w:r>
        <w:rPr>
          <w:rFonts w:hint="eastAsia"/>
        </w:rPr>
        <w:t>全景先贤同构星图</w:t>
      </w:r>
    </w:p>
    <w:p w14:paraId="20C05870" w14:textId="77777777" w:rsidR="001077D4" w:rsidRDefault="004C0A14">
      <w:pPr>
        <w:pStyle w:val="aa"/>
      </w:pPr>
      <w:r>
        <w:rPr>
          <w:rFonts w:hint="eastAsia"/>
          <w:b/>
          <w:bCs/>
        </w:rPr>
        <w:t>【星图定位导引】</w:t>
      </w:r>
      <w:r>
        <w:rPr>
          <w:rFonts w:hint="eastAsia"/>
        </w:rPr>
        <w:t>：此星图非先贤名录，乃闭环定位图。每一先贤，皆在此闭环中找到其智慧碎片的位置。读此图时，勿看行，看列——每一列，即闭环之一面。</w:t>
      </w:r>
    </w:p>
    <w:tbl>
      <w:tblPr>
        <w:tblStyle w:val="Table"/>
        <w:tblW w:w="5000" w:type="pct"/>
        <w:tblLayout w:type="fixed"/>
        <w:tblLook w:val="0020" w:firstRow="1" w:lastRow="0" w:firstColumn="0" w:lastColumn="0" w:noHBand="0" w:noVBand="0"/>
      </w:tblPr>
      <w:tblGrid>
        <w:gridCol w:w="2310"/>
        <w:gridCol w:w="2311"/>
        <w:gridCol w:w="2311"/>
        <w:gridCol w:w="2311"/>
      </w:tblGrid>
      <w:tr w:rsidR="001077D4" w14:paraId="06D028A4" w14:textId="77777777" w:rsidTr="001077D4">
        <w:trPr>
          <w:cnfStyle w:val="100000000000" w:firstRow="1" w:lastRow="0" w:firstColumn="0" w:lastColumn="0" w:oddVBand="0" w:evenVBand="0" w:oddHBand="0" w:evenHBand="0" w:firstRowFirstColumn="0" w:firstRowLastColumn="0" w:lastRowFirstColumn="0" w:lastRowLastColumn="0"/>
          <w:tblHeader/>
        </w:trPr>
        <w:tc>
          <w:tcPr>
            <w:tcW w:w="1980" w:type="dxa"/>
          </w:tcPr>
          <w:p w14:paraId="0E0D8B3F" w14:textId="77777777" w:rsidR="001077D4" w:rsidRDefault="004C0A14">
            <w:pPr>
              <w:pStyle w:val="Compact"/>
            </w:pPr>
            <w:r>
              <w:rPr>
                <w:rFonts w:hint="eastAsia"/>
              </w:rPr>
              <w:t>先贤</w:t>
            </w:r>
          </w:p>
        </w:tc>
        <w:tc>
          <w:tcPr>
            <w:tcW w:w="1980" w:type="dxa"/>
          </w:tcPr>
          <w:p w14:paraId="38A39919" w14:textId="77777777" w:rsidR="001077D4" w:rsidRDefault="004C0A14">
            <w:pPr>
              <w:pStyle w:val="Compact"/>
            </w:pPr>
            <w:r>
              <w:rPr>
                <w:rFonts w:hint="eastAsia"/>
              </w:rPr>
              <w:t>核心洞察</w:t>
            </w:r>
          </w:p>
        </w:tc>
        <w:tc>
          <w:tcPr>
            <w:tcW w:w="1980" w:type="dxa"/>
          </w:tcPr>
          <w:p w14:paraId="77352A2C" w14:textId="77777777" w:rsidR="001077D4" w:rsidRDefault="004C0A14">
            <w:pPr>
              <w:pStyle w:val="Compact"/>
            </w:pPr>
            <w:r>
              <w:rPr>
                <w:rFonts w:hint="eastAsia"/>
              </w:rPr>
              <w:t>本体系对应公理</w:t>
            </w:r>
            <w:r>
              <w:rPr>
                <w:rFonts w:hint="eastAsia"/>
              </w:rPr>
              <w:t>/</w:t>
            </w:r>
            <w:r>
              <w:rPr>
                <w:rFonts w:hint="eastAsia"/>
              </w:rPr>
              <w:t>算子</w:t>
            </w:r>
          </w:p>
        </w:tc>
        <w:tc>
          <w:tcPr>
            <w:tcW w:w="1980" w:type="dxa"/>
          </w:tcPr>
          <w:p w14:paraId="4D9FCEDF" w14:textId="77777777" w:rsidR="001077D4" w:rsidRDefault="004C0A14">
            <w:pPr>
              <w:pStyle w:val="Compact"/>
            </w:pPr>
            <w:r>
              <w:rPr>
                <w:rFonts w:hint="eastAsia"/>
              </w:rPr>
              <w:t>归位卷章</w:t>
            </w:r>
          </w:p>
        </w:tc>
      </w:tr>
      <w:tr w:rsidR="001077D4" w14:paraId="11AF6981" w14:textId="77777777">
        <w:tc>
          <w:tcPr>
            <w:tcW w:w="1980" w:type="dxa"/>
          </w:tcPr>
          <w:p w14:paraId="7AB3D711" w14:textId="77777777" w:rsidR="001077D4" w:rsidRDefault="004C0A14">
            <w:pPr>
              <w:pStyle w:val="Compact"/>
            </w:pPr>
            <w:r>
              <w:rPr>
                <w:rFonts w:hint="eastAsia"/>
              </w:rPr>
              <w:t>老子</w:t>
            </w:r>
            <w:r>
              <w:t xml:space="preserve"> / </w:t>
            </w:r>
            <w:r>
              <w:rPr>
                <w:rFonts w:hint="eastAsia"/>
              </w:rPr>
              <w:t>庄子</w:t>
            </w:r>
          </w:p>
        </w:tc>
        <w:tc>
          <w:tcPr>
            <w:tcW w:w="1980" w:type="dxa"/>
          </w:tcPr>
          <w:p w14:paraId="604EAFEB" w14:textId="77777777" w:rsidR="001077D4" w:rsidRDefault="004C0A14">
            <w:pPr>
              <w:pStyle w:val="Compact"/>
            </w:pPr>
            <w:r>
              <w:rPr>
                <w:rFonts w:hint="eastAsia"/>
              </w:rPr>
              <w:t>无名有名</w:t>
            </w:r>
          </w:p>
        </w:tc>
        <w:tc>
          <w:tcPr>
            <w:tcW w:w="1980" w:type="dxa"/>
          </w:tcPr>
          <w:p w14:paraId="45BFB73E" w14:textId="77777777" w:rsidR="001077D4" w:rsidRDefault="004C0A14">
            <w:pPr>
              <w:pStyle w:val="Compact"/>
            </w:pPr>
            <w:r>
              <w:rPr>
                <w:rFonts w:hint="eastAsia"/>
              </w:rPr>
              <w:t>无序</w:t>
            </w:r>
            <w:r>
              <w:t xml:space="preserve"> </w:t>
            </w:r>
            <m:oMath>
              <m:r>
                <m:rPr>
                  <m:sty m:val="p"/>
                </m:rPr>
                <w:rPr>
                  <w:rFonts w:ascii="Cambria Math" w:hAnsi="Cambria Math"/>
                </w:rPr>
                <m:t>→</m:t>
              </m:r>
            </m:oMath>
            <w:r>
              <w:t xml:space="preserve"> </w:t>
            </w:r>
            <w:r>
              <w:rPr>
                <w:rFonts w:hint="eastAsia"/>
              </w:rPr>
              <w:t>分界</w:t>
            </w:r>
          </w:p>
        </w:tc>
        <w:tc>
          <w:tcPr>
            <w:tcW w:w="1980" w:type="dxa"/>
          </w:tcPr>
          <w:p w14:paraId="66E59C70" w14:textId="77777777" w:rsidR="001077D4" w:rsidRDefault="004C0A14">
            <w:pPr>
              <w:pStyle w:val="Compact"/>
            </w:pPr>
            <w:r>
              <w:rPr>
                <w:rFonts w:hint="eastAsia"/>
              </w:rPr>
              <w:t>第一卷第五章</w:t>
            </w:r>
          </w:p>
        </w:tc>
      </w:tr>
      <w:tr w:rsidR="001077D4" w14:paraId="70E2E24D" w14:textId="77777777">
        <w:tc>
          <w:tcPr>
            <w:tcW w:w="1980" w:type="dxa"/>
          </w:tcPr>
          <w:p w14:paraId="116F3429" w14:textId="77777777" w:rsidR="001077D4" w:rsidRDefault="004C0A14">
            <w:pPr>
              <w:pStyle w:val="Compact"/>
            </w:pPr>
            <w:r>
              <w:rPr>
                <w:rFonts w:hint="eastAsia"/>
              </w:rPr>
              <w:t>佛家</w:t>
            </w:r>
          </w:p>
        </w:tc>
        <w:tc>
          <w:tcPr>
            <w:tcW w:w="1980" w:type="dxa"/>
          </w:tcPr>
          <w:p w14:paraId="7230C882" w14:textId="77777777" w:rsidR="001077D4" w:rsidRDefault="004C0A14">
            <w:pPr>
              <w:pStyle w:val="Compact"/>
            </w:pPr>
            <w:r>
              <w:rPr>
                <w:rFonts w:hint="eastAsia"/>
              </w:rPr>
              <w:t>万法唯识</w:t>
            </w:r>
          </w:p>
        </w:tc>
        <w:tc>
          <w:tcPr>
            <w:tcW w:w="1980" w:type="dxa"/>
          </w:tcPr>
          <w:p w14:paraId="5489053B" w14:textId="77777777" w:rsidR="001077D4" w:rsidRDefault="004C0A14">
            <w:pPr>
              <w:pStyle w:val="Compact"/>
            </w:pPr>
            <w:r>
              <w:rPr>
                <w:rFonts w:hint="eastAsia"/>
              </w:rPr>
              <w:t>观察者涌现律（公理</w:t>
            </w:r>
            <w:r>
              <w:t xml:space="preserve"> </w:t>
            </w:r>
            <w:r>
              <w:rPr>
                <w:rFonts w:hint="eastAsia"/>
              </w:rPr>
              <w:t>0</w:t>
            </w:r>
            <w:r>
              <w:rPr>
                <w:rFonts w:hint="eastAsia"/>
              </w:rPr>
              <w:t>）</w:t>
            </w:r>
          </w:p>
        </w:tc>
        <w:tc>
          <w:tcPr>
            <w:tcW w:w="1980" w:type="dxa"/>
          </w:tcPr>
          <w:p w14:paraId="279A98C1" w14:textId="77777777" w:rsidR="001077D4" w:rsidRDefault="004C0A14">
            <w:pPr>
              <w:pStyle w:val="Compact"/>
            </w:pPr>
            <w:r>
              <w:rPr>
                <w:rFonts w:hint="eastAsia"/>
              </w:rPr>
              <w:t>第一卷第五章</w:t>
            </w:r>
          </w:p>
        </w:tc>
      </w:tr>
      <w:tr w:rsidR="001077D4" w14:paraId="49BE1F9F" w14:textId="77777777">
        <w:tc>
          <w:tcPr>
            <w:tcW w:w="1980" w:type="dxa"/>
          </w:tcPr>
          <w:p w14:paraId="4B109B09" w14:textId="77777777" w:rsidR="001077D4" w:rsidRDefault="004C0A14">
            <w:pPr>
              <w:pStyle w:val="Compact"/>
            </w:pPr>
            <w:r>
              <w:rPr>
                <w:rFonts w:hint="eastAsia"/>
              </w:rPr>
              <w:t>王阳明</w:t>
            </w:r>
          </w:p>
        </w:tc>
        <w:tc>
          <w:tcPr>
            <w:tcW w:w="1980" w:type="dxa"/>
          </w:tcPr>
          <w:p w14:paraId="571873DF" w14:textId="77777777" w:rsidR="001077D4" w:rsidRDefault="004C0A14">
            <w:pPr>
              <w:pStyle w:val="Compact"/>
            </w:pPr>
            <w:r>
              <w:rPr>
                <w:rFonts w:hint="eastAsia"/>
              </w:rPr>
              <w:t>心外无物</w:t>
            </w:r>
          </w:p>
        </w:tc>
        <w:tc>
          <w:tcPr>
            <w:tcW w:w="1980" w:type="dxa"/>
          </w:tcPr>
          <w:p w14:paraId="6022166A" w14:textId="77777777" w:rsidR="001077D4" w:rsidRDefault="004C0A14">
            <w:pPr>
              <w:pStyle w:val="Compact"/>
            </w:pPr>
            <w:r>
              <w:rPr>
                <w:rFonts w:hint="eastAsia"/>
              </w:rPr>
              <w:t>划界确权</w:t>
            </w:r>
          </w:p>
        </w:tc>
        <w:tc>
          <w:tcPr>
            <w:tcW w:w="1980" w:type="dxa"/>
          </w:tcPr>
          <w:p w14:paraId="16C2C9A3" w14:textId="77777777" w:rsidR="001077D4" w:rsidRDefault="004C0A14">
            <w:pPr>
              <w:pStyle w:val="Compact"/>
            </w:pPr>
            <w:r>
              <w:rPr>
                <w:rFonts w:hint="eastAsia"/>
              </w:rPr>
              <w:t>第一卷第五章</w:t>
            </w:r>
          </w:p>
        </w:tc>
      </w:tr>
      <w:tr w:rsidR="001077D4" w14:paraId="6D05AA72" w14:textId="77777777">
        <w:tc>
          <w:tcPr>
            <w:tcW w:w="1980" w:type="dxa"/>
          </w:tcPr>
          <w:p w14:paraId="1DCFF373" w14:textId="77777777" w:rsidR="001077D4" w:rsidRDefault="004C0A14">
            <w:pPr>
              <w:pStyle w:val="Compact"/>
            </w:pPr>
            <w:r>
              <w:rPr>
                <w:rFonts w:hint="eastAsia"/>
              </w:rPr>
              <w:t>康德</w:t>
            </w:r>
          </w:p>
        </w:tc>
        <w:tc>
          <w:tcPr>
            <w:tcW w:w="1980" w:type="dxa"/>
          </w:tcPr>
          <w:p w14:paraId="4DBB50B4" w14:textId="77777777" w:rsidR="001077D4" w:rsidRDefault="004C0A14">
            <w:pPr>
              <w:pStyle w:val="Compact"/>
            </w:pPr>
            <w:r>
              <w:rPr>
                <w:rFonts w:hint="eastAsia"/>
              </w:rPr>
              <w:t>人为自然立法</w:t>
            </w:r>
          </w:p>
        </w:tc>
        <w:tc>
          <w:tcPr>
            <w:tcW w:w="1980" w:type="dxa"/>
          </w:tcPr>
          <w:p w14:paraId="2613DFA3" w14:textId="77777777" w:rsidR="001077D4" w:rsidRDefault="004C0A14">
            <w:pPr>
              <w:pStyle w:val="Compact"/>
            </w:pPr>
            <w:r>
              <w:rPr>
                <w:rFonts w:hint="eastAsia"/>
              </w:rPr>
              <w:t>先验划界算符</w:t>
            </w:r>
            <w:r>
              <w:t xml:space="preserve"> </w:t>
            </w:r>
            <m:oMath>
              <m:r>
                <m:rPr>
                  <m:sty m:val="b"/>
                </m:rPr>
                <w:rPr>
                  <w:rFonts w:ascii="Cambria Math" w:hAnsi="Cambria Math"/>
                </w:rPr>
                <m:t>Π</m:t>
              </m:r>
            </m:oMath>
          </w:p>
        </w:tc>
        <w:tc>
          <w:tcPr>
            <w:tcW w:w="1980" w:type="dxa"/>
          </w:tcPr>
          <w:p w14:paraId="63772650" w14:textId="77777777" w:rsidR="001077D4" w:rsidRDefault="004C0A14">
            <w:pPr>
              <w:pStyle w:val="Compact"/>
            </w:pPr>
            <w:r>
              <w:rPr>
                <w:rFonts w:hint="eastAsia"/>
              </w:rPr>
              <w:t>第一卷第五章</w:t>
            </w:r>
          </w:p>
        </w:tc>
      </w:tr>
      <w:tr w:rsidR="001077D4" w14:paraId="1A4099F0" w14:textId="77777777">
        <w:tc>
          <w:tcPr>
            <w:tcW w:w="1980" w:type="dxa"/>
          </w:tcPr>
          <w:p w14:paraId="0D68BA06" w14:textId="77777777" w:rsidR="001077D4" w:rsidRDefault="004C0A14">
            <w:pPr>
              <w:pStyle w:val="Compact"/>
            </w:pPr>
            <w:r>
              <w:rPr>
                <w:rFonts w:hint="eastAsia"/>
              </w:rPr>
              <w:t>约翰福音</w:t>
            </w:r>
            <w:r>
              <w:t xml:space="preserve"> / </w:t>
            </w:r>
            <w:r>
              <w:rPr>
                <w:rFonts w:hint="eastAsia"/>
              </w:rPr>
              <w:t>基督教神学</w:t>
            </w:r>
          </w:p>
        </w:tc>
        <w:tc>
          <w:tcPr>
            <w:tcW w:w="1980" w:type="dxa"/>
          </w:tcPr>
          <w:p w14:paraId="05B52D28" w14:textId="77777777" w:rsidR="001077D4" w:rsidRDefault="004C0A14">
            <w:pPr>
              <w:pStyle w:val="Compact"/>
            </w:pPr>
            <w:r>
              <w:rPr>
                <w:rFonts w:hint="eastAsia"/>
              </w:rPr>
              <w:t>太初有道</w:t>
            </w:r>
          </w:p>
        </w:tc>
        <w:tc>
          <w:tcPr>
            <w:tcW w:w="1980" w:type="dxa"/>
          </w:tcPr>
          <w:p w14:paraId="12921B1F" w14:textId="77777777" w:rsidR="001077D4" w:rsidRDefault="004C0A14">
            <w:pPr>
              <w:pStyle w:val="Compact"/>
            </w:pPr>
            <w:r>
              <w:t xml:space="preserve">Logos </w:t>
            </w:r>
            <w:r>
              <w:rPr>
                <w:rFonts w:hint="eastAsia"/>
              </w:rPr>
              <w:t>与形式化公理</w:t>
            </w:r>
          </w:p>
        </w:tc>
        <w:tc>
          <w:tcPr>
            <w:tcW w:w="1980" w:type="dxa"/>
          </w:tcPr>
          <w:p w14:paraId="0A272199" w14:textId="77777777" w:rsidR="001077D4" w:rsidRDefault="004C0A14">
            <w:pPr>
              <w:pStyle w:val="Compact"/>
            </w:pPr>
            <w:r>
              <w:rPr>
                <w:rFonts w:hint="eastAsia"/>
              </w:rPr>
              <w:t>第一卷第五章</w:t>
            </w:r>
          </w:p>
        </w:tc>
      </w:tr>
      <w:tr w:rsidR="001077D4" w14:paraId="4E7AED09" w14:textId="77777777">
        <w:tc>
          <w:tcPr>
            <w:tcW w:w="1980" w:type="dxa"/>
          </w:tcPr>
          <w:p w14:paraId="3B5E5E3C" w14:textId="77777777" w:rsidR="001077D4" w:rsidRDefault="004C0A14">
            <w:pPr>
              <w:pStyle w:val="Compact"/>
            </w:pPr>
            <w:r>
              <w:rPr>
                <w:rFonts w:hint="eastAsia"/>
              </w:rPr>
              <w:t>斯宾塞</w:t>
            </w:r>
            <w:r>
              <w:rPr>
                <w:rFonts w:hint="eastAsia"/>
              </w:rPr>
              <w:t>-</w:t>
            </w:r>
            <w:r>
              <w:rPr>
                <w:rFonts w:hint="eastAsia"/>
              </w:rPr>
              <w:t>布朗</w:t>
            </w:r>
          </w:p>
        </w:tc>
        <w:tc>
          <w:tcPr>
            <w:tcW w:w="1980" w:type="dxa"/>
          </w:tcPr>
          <w:p w14:paraId="2E51F9AB" w14:textId="77777777" w:rsidR="001077D4" w:rsidRDefault="004C0A14">
            <w:pPr>
              <w:pStyle w:val="Compact"/>
            </w:pPr>
            <w:r>
              <w:rPr>
                <w:rFonts w:hint="eastAsia"/>
              </w:rPr>
              <w:t>划下第一区分</w:t>
            </w:r>
          </w:p>
        </w:tc>
        <w:tc>
          <w:tcPr>
            <w:tcW w:w="1980" w:type="dxa"/>
          </w:tcPr>
          <w:p w14:paraId="19E3CEBE" w14:textId="77777777" w:rsidR="001077D4" w:rsidRDefault="004C0A14">
            <w:pPr>
              <w:pStyle w:val="Compact"/>
            </w:pPr>
            <w:r>
              <w:rPr>
                <w:rFonts w:hint="eastAsia"/>
              </w:rPr>
              <w:t>公理</w:t>
            </w:r>
            <w:r>
              <w:t xml:space="preserve"> 0</w:t>
            </w:r>
          </w:p>
        </w:tc>
        <w:tc>
          <w:tcPr>
            <w:tcW w:w="1980" w:type="dxa"/>
          </w:tcPr>
          <w:p w14:paraId="537F1CA6" w14:textId="77777777" w:rsidR="001077D4" w:rsidRDefault="004C0A14">
            <w:pPr>
              <w:pStyle w:val="Compact"/>
            </w:pPr>
            <w:r>
              <w:rPr>
                <w:rFonts w:hint="eastAsia"/>
              </w:rPr>
              <w:t>第一卷第五章</w:t>
            </w:r>
          </w:p>
        </w:tc>
      </w:tr>
      <w:tr w:rsidR="001077D4" w14:paraId="1D0C3CBA" w14:textId="77777777">
        <w:tc>
          <w:tcPr>
            <w:tcW w:w="1980" w:type="dxa"/>
          </w:tcPr>
          <w:p w14:paraId="5CE45F37" w14:textId="77777777" w:rsidR="001077D4" w:rsidRDefault="004C0A14">
            <w:pPr>
              <w:pStyle w:val="Compact"/>
            </w:pPr>
            <w:r>
              <w:rPr>
                <w:rFonts w:hint="eastAsia"/>
              </w:rPr>
              <w:t>波普尔</w:t>
            </w:r>
          </w:p>
        </w:tc>
        <w:tc>
          <w:tcPr>
            <w:tcW w:w="1980" w:type="dxa"/>
          </w:tcPr>
          <w:p w14:paraId="40259EDE" w14:textId="77777777" w:rsidR="001077D4" w:rsidRDefault="004C0A14">
            <w:pPr>
              <w:pStyle w:val="Compact"/>
            </w:pPr>
            <w:r>
              <w:rPr>
                <w:rFonts w:hint="eastAsia"/>
              </w:rPr>
              <w:t>可证伪性</w:t>
            </w:r>
          </w:p>
        </w:tc>
        <w:tc>
          <w:tcPr>
            <w:tcW w:w="1980" w:type="dxa"/>
          </w:tcPr>
          <w:p w14:paraId="7E4C74F9" w14:textId="77777777" w:rsidR="001077D4" w:rsidRDefault="004C0A14">
            <w:pPr>
              <w:pStyle w:val="Compact"/>
            </w:pPr>
            <w:r>
              <w:rPr>
                <w:rFonts w:hint="eastAsia"/>
              </w:rPr>
              <w:t>残差范数差分</w:t>
            </w:r>
            <w:r>
              <w:t xml:space="preserve"> </w:t>
            </w:r>
            <m:oMath>
              <m:r>
                <m:rPr>
                  <m:sty m:val="b"/>
                </m:rPr>
                <w:rPr>
                  <w:rFonts w:ascii="Cambria Math" w:hAnsi="Cambria Math"/>
                </w:rPr>
                <m:t>Δ</m:t>
              </m:r>
            </m:oMath>
            <w:r>
              <w:t xml:space="preserve"> </w:t>
            </w:r>
            <w:r>
              <w:rPr>
                <w:rFonts w:hint="eastAsia"/>
              </w:rPr>
              <w:t>驱动进化</w:t>
            </w:r>
          </w:p>
        </w:tc>
        <w:tc>
          <w:tcPr>
            <w:tcW w:w="1980" w:type="dxa"/>
          </w:tcPr>
          <w:p w14:paraId="56307BDA" w14:textId="77777777" w:rsidR="001077D4" w:rsidRDefault="004C0A14">
            <w:pPr>
              <w:pStyle w:val="Compact"/>
            </w:pPr>
            <w:r>
              <w:rPr>
                <w:rFonts w:hint="eastAsia"/>
              </w:rPr>
              <w:t>第一卷第五章</w:t>
            </w:r>
          </w:p>
        </w:tc>
      </w:tr>
      <w:tr w:rsidR="001077D4" w14:paraId="1B997861" w14:textId="77777777">
        <w:tc>
          <w:tcPr>
            <w:tcW w:w="1980" w:type="dxa"/>
          </w:tcPr>
          <w:p w14:paraId="79827FF0" w14:textId="77777777" w:rsidR="001077D4" w:rsidRDefault="004C0A14">
            <w:pPr>
              <w:pStyle w:val="Compact"/>
            </w:pPr>
            <w:r>
              <w:rPr>
                <w:rFonts w:hint="eastAsia"/>
              </w:rPr>
              <w:t>牛顿</w:t>
            </w:r>
          </w:p>
        </w:tc>
        <w:tc>
          <w:tcPr>
            <w:tcW w:w="1980" w:type="dxa"/>
          </w:tcPr>
          <w:p w14:paraId="1E730842" w14:textId="77777777" w:rsidR="001077D4" w:rsidRDefault="004C0A14">
            <w:pPr>
              <w:pStyle w:val="Compact"/>
            </w:pPr>
            <w:r>
              <w:rPr>
                <w:rFonts w:hint="eastAsia"/>
              </w:rPr>
              <w:t>矢量做功</w:t>
            </w:r>
          </w:p>
        </w:tc>
        <w:tc>
          <w:tcPr>
            <w:tcW w:w="1980" w:type="dxa"/>
          </w:tcPr>
          <w:p w14:paraId="3E109F5F" w14:textId="77777777" w:rsidR="001077D4" w:rsidRDefault="004C0A14">
            <w:pPr>
              <w:pStyle w:val="Compact"/>
            </w:pPr>
            <w:r>
              <w:rPr>
                <w:rFonts w:hint="eastAsia"/>
              </w:rPr>
              <w:t>矢量做功方程与相角干涉</w:t>
            </w:r>
          </w:p>
        </w:tc>
        <w:tc>
          <w:tcPr>
            <w:tcW w:w="1980" w:type="dxa"/>
          </w:tcPr>
          <w:p w14:paraId="1EBEDFB9" w14:textId="77777777" w:rsidR="001077D4" w:rsidRDefault="004C0A14">
            <w:pPr>
              <w:pStyle w:val="Compact"/>
            </w:pPr>
            <w:r>
              <w:rPr>
                <w:rFonts w:hint="eastAsia"/>
              </w:rPr>
              <w:t>第三卷第七章</w:t>
            </w:r>
          </w:p>
        </w:tc>
      </w:tr>
      <w:tr w:rsidR="001077D4" w14:paraId="3EB52F3D" w14:textId="77777777">
        <w:tc>
          <w:tcPr>
            <w:tcW w:w="1980" w:type="dxa"/>
          </w:tcPr>
          <w:p w14:paraId="69ABCF3E" w14:textId="77777777" w:rsidR="001077D4" w:rsidRDefault="004C0A14">
            <w:pPr>
              <w:pStyle w:val="Compact"/>
            </w:pPr>
            <w:r>
              <w:rPr>
                <w:rFonts w:hint="eastAsia"/>
              </w:rPr>
              <w:lastRenderedPageBreak/>
              <w:t>惠勒</w:t>
            </w:r>
          </w:p>
        </w:tc>
        <w:tc>
          <w:tcPr>
            <w:tcW w:w="1980" w:type="dxa"/>
          </w:tcPr>
          <w:p w14:paraId="7F3A6B97" w14:textId="77777777" w:rsidR="001077D4" w:rsidRDefault="004C0A14">
            <w:pPr>
              <w:pStyle w:val="Compact"/>
            </w:pPr>
            <w:r>
              <w:rPr>
                <w:rFonts w:hint="eastAsia"/>
              </w:rPr>
              <w:t>参与式宇宙</w:t>
            </w:r>
          </w:p>
        </w:tc>
        <w:tc>
          <w:tcPr>
            <w:tcW w:w="1980" w:type="dxa"/>
          </w:tcPr>
          <w:p w14:paraId="7F3E7989" w14:textId="77777777" w:rsidR="001077D4" w:rsidRDefault="004C0A14">
            <w:pPr>
              <w:pStyle w:val="Compact"/>
            </w:pPr>
            <w:r>
              <w:rPr>
                <w:rFonts w:hint="eastAsia"/>
              </w:rPr>
              <w:t>观察者涌现律（公理</w:t>
            </w:r>
            <w:r>
              <w:t xml:space="preserve"> </w:t>
            </w:r>
            <w:r>
              <w:rPr>
                <w:rFonts w:hint="eastAsia"/>
              </w:rPr>
              <w:t>0</w:t>
            </w:r>
            <w:r>
              <w:rPr>
                <w:rFonts w:hint="eastAsia"/>
              </w:rPr>
              <w:t>）</w:t>
            </w:r>
          </w:p>
        </w:tc>
        <w:tc>
          <w:tcPr>
            <w:tcW w:w="1980" w:type="dxa"/>
          </w:tcPr>
          <w:p w14:paraId="1AC97C60" w14:textId="77777777" w:rsidR="001077D4" w:rsidRDefault="004C0A14">
            <w:pPr>
              <w:pStyle w:val="Compact"/>
            </w:pPr>
            <w:r>
              <w:rPr>
                <w:rFonts w:hint="eastAsia"/>
              </w:rPr>
              <w:t>第五卷第三章</w:t>
            </w:r>
          </w:p>
        </w:tc>
      </w:tr>
      <w:tr w:rsidR="001077D4" w14:paraId="4827CE3C" w14:textId="77777777">
        <w:tc>
          <w:tcPr>
            <w:tcW w:w="1980" w:type="dxa"/>
          </w:tcPr>
          <w:p w14:paraId="47E2121F" w14:textId="77777777" w:rsidR="001077D4" w:rsidRDefault="004C0A14">
            <w:pPr>
              <w:pStyle w:val="Compact"/>
            </w:pPr>
            <w:r>
              <w:rPr>
                <w:rFonts w:hint="eastAsia"/>
              </w:rPr>
              <w:t>薛定谔</w:t>
            </w:r>
          </w:p>
        </w:tc>
        <w:tc>
          <w:tcPr>
            <w:tcW w:w="1980" w:type="dxa"/>
          </w:tcPr>
          <w:p w14:paraId="46DE1CBB" w14:textId="77777777" w:rsidR="001077D4" w:rsidRDefault="004C0A14">
            <w:pPr>
              <w:pStyle w:val="Compact"/>
            </w:pPr>
            <w:r>
              <w:rPr>
                <w:rFonts w:hint="eastAsia"/>
              </w:rPr>
              <w:t>负熵为食</w:t>
            </w:r>
          </w:p>
        </w:tc>
        <w:tc>
          <w:tcPr>
            <w:tcW w:w="1980" w:type="dxa"/>
          </w:tcPr>
          <w:p w14:paraId="52011A3C" w14:textId="77777777" w:rsidR="001077D4" w:rsidRDefault="004C0A14">
            <w:pPr>
              <w:pStyle w:val="Compact"/>
            </w:pPr>
            <w:r>
              <w:rPr>
                <w:rFonts w:hint="eastAsia"/>
              </w:rPr>
              <w:t>存序公理</w:t>
            </w:r>
          </w:p>
        </w:tc>
        <w:tc>
          <w:tcPr>
            <w:tcW w:w="1980" w:type="dxa"/>
          </w:tcPr>
          <w:p w14:paraId="0F5843A5" w14:textId="77777777" w:rsidR="001077D4" w:rsidRDefault="004C0A14">
            <w:pPr>
              <w:pStyle w:val="Compact"/>
            </w:pPr>
            <w:r>
              <w:rPr>
                <w:rFonts w:hint="eastAsia"/>
              </w:rPr>
              <w:t>第五卷第三章</w:t>
            </w:r>
          </w:p>
        </w:tc>
      </w:tr>
      <w:tr w:rsidR="001077D4" w14:paraId="16799CCF" w14:textId="77777777">
        <w:tc>
          <w:tcPr>
            <w:tcW w:w="1980" w:type="dxa"/>
          </w:tcPr>
          <w:p w14:paraId="3A1F9D9A" w14:textId="77777777" w:rsidR="001077D4" w:rsidRDefault="004C0A14">
            <w:pPr>
              <w:pStyle w:val="Compact"/>
            </w:pPr>
            <w:r>
              <w:rPr>
                <w:rFonts w:hint="eastAsia"/>
              </w:rPr>
              <w:t>费马</w:t>
            </w:r>
            <w:r>
              <w:t xml:space="preserve"> / </w:t>
            </w:r>
            <w:r>
              <w:rPr>
                <w:rFonts w:hint="eastAsia"/>
              </w:rPr>
              <w:t>欧拉</w:t>
            </w:r>
            <w:r>
              <w:t xml:space="preserve"> / </w:t>
            </w:r>
            <w:r>
              <w:rPr>
                <w:rFonts w:hint="eastAsia"/>
              </w:rPr>
              <w:t>哈密顿</w:t>
            </w:r>
          </w:p>
        </w:tc>
        <w:tc>
          <w:tcPr>
            <w:tcW w:w="1980" w:type="dxa"/>
          </w:tcPr>
          <w:p w14:paraId="69EDF38F" w14:textId="77777777" w:rsidR="001077D4" w:rsidRDefault="004C0A14">
            <w:pPr>
              <w:pStyle w:val="Compact"/>
            </w:pPr>
            <w:r>
              <w:rPr>
                <w:rFonts w:hint="eastAsia"/>
              </w:rPr>
              <w:t>变分极值</w:t>
            </w:r>
          </w:p>
        </w:tc>
        <w:tc>
          <w:tcPr>
            <w:tcW w:w="1980" w:type="dxa"/>
          </w:tcPr>
          <w:p w14:paraId="68A5B440" w14:textId="77777777" w:rsidR="001077D4" w:rsidRDefault="004C0A14">
            <w:pPr>
              <w:pStyle w:val="Compact"/>
            </w:pPr>
            <w:r>
              <w:rPr>
                <w:rFonts w:hint="eastAsia"/>
              </w:rPr>
              <w:t>存序公理与驻值极小</w:t>
            </w:r>
          </w:p>
        </w:tc>
        <w:tc>
          <w:tcPr>
            <w:tcW w:w="1980" w:type="dxa"/>
          </w:tcPr>
          <w:p w14:paraId="3800EC64" w14:textId="77777777" w:rsidR="001077D4" w:rsidRDefault="004C0A14">
            <w:pPr>
              <w:pStyle w:val="Compact"/>
            </w:pPr>
            <w:r>
              <w:rPr>
                <w:rFonts w:hint="eastAsia"/>
              </w:rPr>
              <w:t>第五卷第三章</w:t>
            </w:r>
          </w:p>
        </w:tc>
      </w:tr>
      <w:tr w:rsidR="001077D4" w14:paraId="6032F787" w14:textId="77777777">
        <w:tc>
          <w:tcPr>
            <w:tcW w:w="1980" w:type="dxa"/>
          </w:tcPr>
          <w:p w14:paraId="52817AEE" w14:textId="77777777" w:rsidR="001077D4" w:rsidRDefault="004C0A14">
            <w:pPr>
              <w:pStyle w:val="Compact"/>
            </w:pPr>
            <w:r>
              <w:rPr>
                <w:rFonts w:hint="eastAsia"/>
              </w:rPr>
              <w:t>香农</w:t>
            </w:r>
          </w:p>
        </w:tc>
        <w:tc>
          <w:tcPr>
            <w:tcW w:w="1980" w:type="dxa"/>
          </w:tcPr>
          <w:p w14:paraId="4C55CC1C" w14:textId="77777777" w:rsidR="001077D4" w:rsidRDefault="004C0A14">
            <w:pPr>
              <w:pStyle w:val="Compact"/>
            </w:pPr>
            <w:r>
              <w:rPr>
                <w:rFonts w:hint="eastAsia"/>
              </w:rPr>
              <w:t>信息熵</w:t>
            </w:r>
          </w:p>
        </w:tc>
        <w:tc>
          <w:tcPr>
            <w:tcW w:w="1980" w:type="dxa"/>
          </w:tcPr>
          <w:p w14:paraId="12842B3C" w14:textId="77777777" w:rsidR="001077D4" w:rsidRDefault="004C0A14">
            <w:pPr>
              <w:pStyle w:val="Compact"/>
            </w:pPr>
            <w:r>
              <w:rPr>
                <w:rFonts w:hint="eastAsia"/>
              </w:rPr>
              <w:t>残差范数差分</w:t>
            </w:r>
            <w:r>
              <w:t xml:space="preserve"> </w:t>
            </w:r>
            <m:oMath>
              <m:r>
                <m:rPr>
                  <m:sty m:val="b"/>
                </m:rPr>
                <w:rPr>
                  <w:rFonts w:ascii="Cambria Math" w:hAnsi="Cambria Math"/>
                </w:rPr>
                <m:t>Δ</m:t>
              </m:r>
            </m:oMath>
          </w:p>
        </w:tc>
        <w:tc>
          <w:tcPr>
            <w:tcW w:w="1980" w:type="dxa"/>
          </w:tcPr>
          <w:p w14:paraId="737B6733" w14:textId="77777777" w:rsidR="001077D4" w:rsidRDefault="004C0A14">
            <w:pPr>
              <w:pStyle w:val="Compact"/>
            </w:pPr>
            <w:r>
              <w:rPr>
                <w:rFonts w:hint="eastAsia"/>
              </w:rPr>
              <w:t>第五卷第三章</w:t>
            </w:r>
          </w:p>
        </w:tc>
      </w:tr>
      <w:tr w:rsidR="001077D4" w14:paraId="3F426E59" w14:textId="77777777">
        <w:tc>
          <w:tcPr>
            <w:tcW w:w="1980" w:type="dxa"/>
          </w:tcPr>
          <w:p w14:paraId="1E4ED461" w14:textId="77777777" w:rsidR="001077D4" w:rsidRDefault="004C0A14">
            <w:pPr>
              <w:pStyle w:val="Compact"/>
            </w:pPr>
            <w:r>
              <w:rPr>
                <w:rFonts w:hint="eastAsia"/>
              </w:rPr>
              <w:t>维纳</w:t>
            </w:r>
          </w:p>
        </w:tc>
        <w:tc>
          <w:tcPr>
            <w:tcW w:w="1980" w:type="dxa"/>
          </w:tcPr>
          <w:p w14:paraId="51365B03" w14:textId="77777777" w:rsidR="001077D4" w:rsidRDefault="004C0A14">
            <w:pPr>
              <w:pStyle w:val="Compact"/>
            </w:pPr>
            <w:r>
              <w:rPr>
                <w:rFonts w:hint="eastAsia"/>
              </w:rPr>
              <w:t>反馈缩小偏差</w:t>
            </w:r>
          </w:p>
        </w:tc>
        <w:tc>
          <w:tcPr>
            <w:tcW w:w="1980" w:type="dxa"/>
          </w:tcPr>
          <w:p w14:paraId="2D4E70C3" w14:textId="77777777" w:rsidR="001077D4" w:rsidRDefault="004C0A14">
            <w:pPr>
              <w:pStyle w:val="Compact"/>
            </w:pPr>
            <w:r>
              <w:rPr>
                <w:rFonts w:hint="eastAsia"/>
              </w:rPr>
              <w:t>残差范数差分</w:t>
            </w:r>
            <w:r>
              <w:t xml:space="preserve"> </w:t>
            </w:r>
            <m:oMath>
              <m:r>
                <m:rPr>
                  <m:sty m:val="b"/>
                </m:rPr>
                <w:rPr>
                  <w:rFonts w:ascii="Cambria Math" w:hAnsi="Cambria Math"/>
                </w:rPr>
                <m:t>Δ</m:t>
              </m:r>
            </m:oMath>
          </w:p>
        </w:tc>
        <w:tc>
          <w:tcPr>
            <w:tcW w:w="1980" w:type="dxa"/>
          </w:tcPr>
          <w:p w14:paraId="3548A72E" w14:textId="77777777" w:rsidR="001077D4" w:rsidRDefault="004C0A14">
            <w:pPr>
              <w:pStyle w:val="Compact"/>
            </w:pPr>
            <w:r>
              <w:rPr>
                <w:rFonts w:hint="eastAsia"/>
              </w:rPr>
              <w:t>第五卷第三章</w:t>
            </w:r>
          </w:p>
        </w:tc>
      </w:tr>
      <w:tr w:rsidR="001077D4" w14:paraId="46085C71" w14:textId="77777777">
        <w:tc>
          <w:tcPr>
            <w:tcW w:w="1980" w:type="dxa"/>
          </w:tcPr>
          <w:p w14:paraId="72900F9D" w14:textId="77777777" w:rsidR="001077D4" w:rsidRDefault="004C0A14">
            <w:pPr>
              <w:pStyle w:val="Compact"/>
            </w:pPr>
            <w:r>
              <w:rPr>
                <w:rFonts w:hint="eastAsia"/>
              </w:rPr>
              <w:t>阿什比</w:t>
            </w:r>
          </w:p>
        </w:tc>
        <w:tc>
          <w:tcPr>
            <w:tcW w:w="1980" w:type="dxa"/>
          </w:tcPr>
          <w:p w14:paraId="1BB3FE96" w14:textId="77777777" w:rsidR="001077D4" w:rsidRDefault="004C0A14">
            <w:pPr>
              <w:pStyle w:val="Compact"/>
            </w:pPr>
            <w:r>
              <w:rPr>
                <w:rFonts w:hint="eastAsia"/>
              </w:rPr>
              <w:t>必要多样性</w:t>
            </w:r>
          </w:p>
        </w:tc>
        <w:tc>
          <w:tcPr>
            <w:tcW w:w="1980" w:type="dxa"/>
          </w:tcPr>
          <w:p w14:paraId="633A8067" w14:textId="77777777" w:rsidR="001077D4" w:rsidRDefault="004C0A14">
            <w:pPr>
              <w:pStyle w:val="Compact"/>
            </w:pPr>
            <w:r>
              <w:rPr>
                <w:rFonts w:hint="eastAsia"/>
              </w:rPr>
              <w:t>刚性轨道流形</w:t>
            </w:r>
            <w:r>
              <w:t xml:space="preserve">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p>
        </w:tc>
        <w:tc>
          <w:tcPr>
            <w:tcW w:w="1980" w:type="dxa"/>
          </w:tcPr>
          <w:p w14:paraId="565CED4C" w14:textId="77777777" w:rsidR="001077D4" w:rsidRDefault="004C0A14">
            <w:pPr>
              <w:pStyle w:val="Compact"/>
            </w:pPr>
            <w:r>
              <w:rPr>
                <w:rFonts w:hint="eastAsia"/>
              </w:rPr>
              <w:t>第五卷第三章</w:t>
            </w:r>
          </w:p>
        </w:tc>
      </w:tr>
      <w:tr w:rsidR="001077D4" w14:paraId="67AF59FC" w14:textId="77777777">
        <w:tc>
          <w:tcPr>
            <w:tcW w:w="1980" w:type="dxa"/>
          </w:tcPr>
          <w:p w14:paraId="49CF411A" w14:textId="77777777" w:rsidR="001077D4" w:rsidRDefault="004C0A14">
            <w:pPr>
              <w:pStyle w:val="Compact"/>
            </w:pPr>
            <w:r>
              <w:rPr>
                <w:rFonts w:hint="eastAsia"/>
              </w:rPr>
              <w:t>钱学森</w:t>
            </w:r>
          </w:p>
        </w:tc>
        <w:tc>
          <w:tcPr>
            <w:tcW w:w="1980" w:type="dxa"/>
          </w:tcPr>
          <w:p w14:paraId="2F016B6C" w14:textId="77777777" w:rsidR="001077D4" w:rsidRDefault="004C0A14">
            <w:pPr>
              <w:pStyle w:val="Compact"/>
            </w:pPr>
            <w:r>
              <w:rPr>
                <w:rFonts w:hint="eastAsia"/>
              </w:rPr>
              <w:t>人机结合</w:t>
            </w:r>
          </w:p>
        </w:tc>
        <w:tc>
          <w:tcPr>
            <w:tcW w:w="1980" w:type="dxa"/>
          </w:tcPr>
          <w:p w14:paraId="6482D411" w14:textId="77777777" w:rsidR="001077D4" w:rsidRDefault="004C0A14">
            <w:pPr>
              <w:pStyle w:val="Compact"/>
            </w:pPr>
            <m:oMath>
              <m:sSub>
                <m:sSubPr>
                  <m:ctrlPr>
                    <w:rPr>
                      <w:rFonts w:ascii="Cambria Math" w:hAnsi="Cambria Math"/>
                    </w:rPr>
                  </m:ctrlPr>
                </m:sSubPr>
                <m:e>
                  <m:r>
                    <m:rPr>
                      <m:sty m:val="b"/>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nor/>
                    </m:rPr>
                    <m:t>Silicon</m:t>
                  </m:r>
                </m:sub>
              </m:sSub>
            </m:oMath>
            <w:r>
              <w:t>​</w:t>
            </w:r>
          </w:p>
        </w:tc>
        <w:tc>
          <w:tcPr>
            <w:tcW w:w="1980" w:type="dxa"/>
          </w:tcPr>
          <w:p w14:paraId="0A0E751C" w14:textId="77777777" w:rsidR="001077D4" w:rsidRDefault="004C0A14">
            <w:pPr>
              <w:pStyle w:val="Compact"/>
            </w:pPr>
            <w:r>
              <w:rPr>
                <w:rFonts w:hint="eastAsia"/>
              </w:rPr>
              <w:t>第五卷第三章</w:t>
            </w:r>
          </w:p>
        </w:tc>
      </w:tr>
      <w:tr w:rsidR="001077D4" w14:paraId="4971B97F" w14:textId="77777777">
        <w:tc>
          <w:tcPr>
            <w:tcW w:w="1980" w:type="dxa"/>
          </w:tcPr>
          <w:p w14:paraId="4D1BF5D5" w14:textId="77777777" w:rsidR="001077D4" w:rsidRDefault="004C0A14">
            <w:pPr>
              <w:pStyle w:val="Compact"/>
            </w:pPr>
            <w:r>
              <w:rPr>
                <w:rFonts w:hint="eastAsia"/>
              </w:rPr>
              <w:t>吴学谋</w:t>
            </w:r>
          </w:p>
        </w:tc>
        <w:tc>
          <w:tcPr>
            <w:tcW w:w="1980" w:type="dxa"/>
          </w:tcPr>
          <w:p w14:paraId="44B2CBB0" w14:textId="77777777" w:rsidR="001077D4" w:rsidRDefault="004C0A14">
            <w:pPr>
              <w:pStyle w:val="Compact"/>
            </w:pPr>
            <w:r>
              <w:rPr>
                <w:rFonts w:hint="eastAsia"/>
              </w:rPr>
              <w:t>泛系划界与转化</w:t>
            </w:r>
          </w:p>
        </w:tc>
        <w:tc>
          <w:tcPr>
            <w:tcW w:w="1980" w:type="dxa"/>
          </w:tcPr>
          <w:p w14:paraId="1A3CFA94" w14:textId="77777777" w:rsidR="001077D4" w:rsidRDefault="004C0A14">
            <w:pPr>
              <w:pStyle w:val="Compact"/>
            </w:pPr>
            <w:r>
              <w:rPr>
                <w:rFonts w:hint="eastAsia"/>
              </w:rPr>
              <w:t>先验划界算符</w:t>
            </w:r>
            <w:r>
              <w:t xml:space="preserve"> </w:t>
            </w:r>
            <m:oMath>
              <m:r>
                <m:rPr>
                  <m:sty m:val="b"/>
                </m:rPr>
                <w:rPr>
                  <w:rFonts w:ascii="Cambria Math" w:hAnsi="Cambria Math"/>
                </w:rPr>
                <m:t>Π</m:t>
              </m:r>
            </m:oMath>
          </w:p>
        </w:tc>
        <w:tc>
          <w:tcPr>
            <w:tcW w:w="1980" w:type="dxa"/>
          </w:tcPr>
          <w:p w14:paraId="3065B8DD" w14:textId="77777777" w:rsidR="001077D4" w:rsidRDefault="004C0A14">
            <w:pPr>
              <w:pStyle w:val="Compact"/>
            </w:pPr>
            <w:r>
              <w:rPr>
                <w:rFonts w:hint="eastAsia"/>
              </w:rPr>
              <w:t>第五卷第三章</w:t>
            </w:r>
          </w:p>
        </w:tc>
      </w:tr>
      <w:tr w:rsidR="001077D4" w14:paraId="1DAE34E3" w14:textId="77777777">
        <w:tc>
          <w:tcPr>
            <w:tcW w:w="1980" w:type="dxa"/>
          </w:tcPr>
          <w:p w14:paraId="2AE6145B" w14:textId="77777777" w:rsidR="001077D4" w:rsidRDefault="004C0A14">
            <w:pPr>
              <w:pStyle w:val="Compact"/>
            </w:pPr>
            <w:r>
              <w:rPr>
                <w:rFonts w:hint="eastAsia"/>
              </w:rPr>
              <w:t>操龙兵</w:t>
            </w:r>
          </w:p>
        </w:tc>
        <w:tc>
          <w:tcPr>
            <w:tcW w:w="1980" w:type="dxa"/>
          </w:tcPr>
          <w:p w14:paraId="57A7AB04" w14:textId="77777777" w:rsidR="001077D4" w:rsidRDefault="004C0A14">
            <w:pPr>
              <w:pStyle w:val="Compact"/>
            </w:pPr>
            <w:r>
              <w:t>Non-IID</w:t>
            </w:r>
          </w:p>
        </w:tc>
        <w:tc>
          <w:tcPr>
            <w:tcW w:w="1980" w:type="dxa"/>
          </w:tcPr>
          <w:p w14:paraId="5658AEFD" w14:textId="77777777" w:rsidR="001077D4" w:rsidRDefault="004C0A14">
            <w:pPr>
              <w:pStyle w:val="Compact"/>
            </w:pPr>
            <w:r>
              <w:rPr>
                <w:rFonts w:hint="eastAsia"/>
              </w:rPr>
              <w:t>拓扑矩阵</w:t>
            </w:r>
            <w:r>
              <w:t xml:space="preserve"> </w:t>
            </w:r>
            <m:oMath>
              <m:r>
                <w:rPr>
                  <w:rFonts w:ascii="Cambria Math" w:hAnsi="Cambria Math"/>
                </w:rPr>
                <m:t>A</m:t>
              </m:r>
            </m:oMath>
            <w:r>
              <w:t xml:space="preserve"> </w:t>
            </w:r>
            <w:r>
              <w:rPr>
                <w:rFonts w:hint="eastAsia"/>
              </w:rPr>
              <w:t>非正交耦合</w:t>
            </w:r>
          </w:p>
        </w:tc>
        <w:tc>
          <w:tcPr>
            <w:tcW w:w="1980" w:type="dxa"/>
          </w:tcPr>
          <w:p w14:paraId="233E0763" w14:textId="77777777" w:rsidR="001077D4" w:rsidRDefault="004C0A14">
            <w:pPr>
              <w:pStyle w:val="Compact"/>
            </w:pPr>
            <w:r>
              <w:rPr>
                <w:rFonts w:hint="eastAsia"/>
              </w:rPr>
              <w:t>第五卷第三章</w:t>
            </w:r>
          </w:p>
        </w:tc>
      </w:tr>
    </w:tbl>
    <w:p w14:paraId="3F2FACBA" w14:textId="77777777" w:rsidR="001077D4" w:rsidRDefault="004C0A14">
      <w:r>
        <w:pict w14:anchorId="1465AF0F">
          <v:rect id="_x0000_i1050" style="width:0;height:1.5pt" o:hralign="center" o:hrstd="t" o:hr="t"/>
        </w:pict>
      </w:r>
    </w:p>
    <w:p w14:paraId="23022141" w14:textId="77777777" w:rsidR="001077D4" w:rsidRDefault="004C0A14">
      <w:pPr>
        <w:pStyle w:val="1"/>
      </w:pPr>
      <w:bookmarkStart w:id="105" w:name="系统与复杂性科学专著后置附录与推论集"/>
      <w:bookmarkEnd w:id="104"/>
      <w:bookmarkEnd w:id="99"/>
      <w:bookmarkEnd w:id="90"/>
      <w:r>
        <w:rPr>
          <w:rFonts w:hint="eastAsia"/>
        </w:rPr>
        <w:t>《系统与复杂性科学》专著后置附录与推论集</w:t>
      </w:r>
    </w:p>
    <w:p w14:paraId="23C2919B" w14:textId="77777777" w:rsidR="001077D4" w:rsidRDefault="004C0A14">
      <w:pPr>
        <w:pStyle w:val="2"/>
      </w:pPr>
      <w:bookmarkStart w:id="106" w:name="附录-a核心公理衍生推论与金句集"/>
      <w:r>
        <w:rPr>
          <w:rFonts w:hint="eastAsia"/>
        </w:rPr>
        <w:t>附录</w:t>
      </w:r>
      <w:r>
        <w:t xml:space="preserve"> </w:t>
      </w:r>
      <w:r>
        <w:rPr>
          <w:rFonts w:hint="eastAsia"/>
        </w:rPr>
        <w:t>A</w:t>
      </w:r>
      <w:r>
        <w:rPr>
          <w:rFonts w:hint="eastAsia"/>
        </w:rPr>
        <w:t>：核心公理衍生推论与金句集</w:t>
      </w:r>
    </w:p>
    <w:p w14:paraId="7A58BCB9" w14:textId="77777777" w:rsidR="001077D4" w:rsidRDefault="004C0A14">
      <w:pPr>
        <w:pStyle w:val="3"/>
      </w:pPr>
      <w:bookmarkStart w:id="107" w:name="推论-a.1矢量对消死锁定理"/>
      <w:r>
        <w:rPr>
          <w:rFonts w:hint="eastAsia"/>
        </w:rPr>
        <w:t>推论</w:t>
      </w:r>
      <w:r>
        <w:t xml:space="preserve"> </w:t>
      </w:r>
      <w:r>
        <w:rPr>
          <w:rFonts w:hint="eastAsia"/>
        </w:rPr>
        <w:t>A.1</w:t>
      </w:r>
      <w:r>
        <w:rPr>
          <w:rFonts w:hint="eastAsia"/>
        </w:rPr>
        <w:t>：矢量对消死锁定理</w:t>
      </w:r>
    </w:p>
    <w:p w14:paraId="394D081C" w14:textId="77777777" w:rsidR="001077D4" w:rsidRDefault="004C0A14">
      <w:pPr>
        <w:pStyle w:val="FirstParagraph"/>
      </w:pPr>
      <w:r>
        <w:rPr>
          <w:rFonts w:hint="eastAsia"/>
        </w:rPr>
        <w:t>在无先验划界算符</w:t>
      </w:r>
      <w:r>
        <w:t xml:space="preserve"> </w:t>
      </w:r>
      <m:oMath>
        <m:r>
          <m:rPr>
            <m:sty m:val="b"/>
          </m:rPr>
          <w:rPr>
            <w:rFonts w:ascii="Cambria Math" w:hAnsi="Cambria Math"/>
          </w:rPr>
          <m:t>Π</m:t>
        </m:r>
      </m:oMath>
      <w:r>
        <w:t xml:space="preserve"> </w:t>
      </w:r>
      <w:r>
        <w:rPr>
          <w:rFonts w:hint="eastAsia"/>
        </w:rPr>
        <w:t>统御与刚性流形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约束的开放复杂巨系统中，各个独立节点在局部利益驱动下盲目做功，会导致其意图矢量产生非正交干涉与相互抵消：</w:t>
      </w:r>
    </w:p>
    <w:p w14:paraId="5B3CDA3C" w14:textId="77777777" w:rsidR="001077D4" w:rsidRDefault="004C0A14">
      <w:pPr>
        <w:pStyle w:val="a0"/>
      </w:pPr>
      <m:oMathPara>
        <m:oMathParaPr>
          <m:jc m:val="center"/>
        </m:oMathParaPr>
        <m:oMath>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i</m:t>
                      </m:r>
                    </m:sub>
                  </m:sSub>
                </m:e>
              </m:nary>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oMath>
      </m:oMathPara>
    </w:p>
    <w:p w14:paraId="488D1540" w14:textId="77777777" w:rsidR="001077D4" w:rsidRDefault="004C0A14">
      <w:pPr>
        <w:pStyle w:val="FirstParagraph"/>
      </w:pPr>
      <w:r>
        <w:rPr>
          <w:rFonts w:hint="eastAsia"/>
        </w:rPr>
        <w:t>各个节点意图矢量之和趋近于零。在控制物理上，此状态为矢量对消死锁。系统内部摩擦废热最大化，有效做功转化率归零，系统必因内部耗散而归于瓦解。</w:t>
      </w:r>
    </w:p>
    <w:p w14:paraId="67750FD7" w14:textId="77777777" w:rsidR="001077D4" w:rsidRDefault="004C0A14">
      <w:pPr>
        <w:pStyle w:val="Compact"/>
        <w:numPr>
          <w:ilvl w:val="0"/>
          <w:numId w:val="47"/>
        </w:numPr>
      </w:pPr>
      <w:r>
        <w:rPr>
          <w:rFonts w:hint="eastAsia"/>
          <w:b/>
          <w:bCs/>
        </w:rPr>
        <w:t>公理结论</w:t>
      </w:r>
      <w:r>
        <w:rPr>
          <w:rFonts w:hint="eastAsia"/>
        </w:rPr>
        <w:t>：先验划界与刚性势垒统御不是人为霸权，而是复杂系统打破矢量对消死锁、建立负熵秩序的物理与逻辑充要必然。</w:t>
      </w:r>
    </w:p>
    <w:p w14:paraId="10ED91E9" w14:textId="77777777" w:rsidR="001077D4" w:rsidRDefault="004C0A14">
      <w:pPr>
        <w:pStyle w:val="3"/>
      </w:pPr>
      <w:bookmarkStart w:id="108" w:name="推论-a.2良知紧支撑算子与二阶元统御原理定理goodhart-崩溃剪裁"/>
      <w:bookmarkEnd w:id="107"/>
      <w:r>
        <w:rPr>
          <w:rFonts w:hint="eastAsia"/>
        </w:rPr>
        <w:t>推论</w:t>
      </w:r>
      <w:r>
        <w:t xml:space="preserve"> </w:t>
      </w:r>
      <w:r>
        <w:rPr>
          <w:rFonts w:hint="eastAsia"/>
        </w:rPr>
        <w:t>A.2</w:t>
      </w:r>
      <w:r>
        <w:rPr>
          <w:rFonts w:hint="eastAsia"/>
        </w:rPr>
        <w:t>：良知紧支撑算子与二阶元统御原理定理（</w:t>
      </w:r>
      <w:r>
        <w:rPr>
          <w:rFonts w:hint="eastAsia"/>
        </w:rPr>
        <w:t>Goodhart</w:t>
      </w:r>
      <w:r>
        <w:t xml:space="preserve"> </w:t>
      </w:r>
      <w:r>
        <w:rPr>
          <w:rFonts w:hint="eastAsia"/>
        </w:rPr>
        <w:t>崩溃剪裁）</w:t>
      </w:r>
    </w:p>
    <w:p w14:paraId="05035337" w14:textId="77777777" w:rsidR="001077D4" w:rsidRDefault="004C0A14">
      <w:pPr>
        <w:pStyle w:val="FirstParagraph"/>
      </w:pPr>
      <w:r>
        <w:rPr>
          <w:rFonts w:hint="eastAsia"/>
        </w:rPr>
        <w:t>当算法或系统优化压强向无穷大释放时，由于代理指标与真实意图之间存在重尾残差分布，极限优化必导致真实意图的期望效用发散至负无穷：</w:t>
      </w:r>
    </w:p>
    <w:p w14:paraId="6B9C27F7" w14:textId="77777777" w:rsidR="001077D4" w:rsidRDefault="004C0A14">
      <w:pPr>
        <w:pStyle w:val="a0"/>
      </w:pPr>
      <m:oMathPara>
        <m:oMathParaPr>
          <m:jc m:val="center"/>
        </m:oMathParaPr>
        <m:oMath>
          <m:limLow>
            <m:limLowPr>
              <m:ctrlPr>
                <w:rPr>
                  <w:rFonts w:ascii="Cambria Math" w:hAnsi="Cambria Math"/>
                </w:rPr>
              </m:ctrlPr>
            </m:limLowPr>
            <m:e>
              <m:r>
                <m:rPr>
                  <m:sty m:val="p"/>
                </m:rPr>
                <w:rPr>
                  <w:rFonts w:ascii="Cambria Math" w:hAnsi="Cambria Math"/>
                </w:rPr>
                <m:t>lim</m:t>
              </m:r>
            </m:e>
            <m:lim>
              <m:r>
                <m:rPr>
                  <m:nor/>
                </m:rPr>
                <m:t>optimization</m:t>
              </m:r>
              <m:r>
                <m:rPr>
                  <m:sty m:val="p"/>
                </m:rPr>
                <w:rPr>
                  <w:rFonts w:ascii="Cambria Math" w:hAnsi="Cambria Math"/>
                </w:rPr>
                <m:t>→∞</m:t>
              </m:r>
            </m:lim>
          </m:limLow>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oMath>
      </m:oMathPara>
    </w:p>
    <w:p w14:paraId="60B61767" w14:textId="77777777" w:rsidR="001077D4" w:rsidRDefault="004C0A14">
      <w:pPr>
        <w:pStyle w:val="FirstParagraph"/>
      </w:pPr>
      <w:r>
        <w:rPr>
          <w:rFonts w:hint="eastAsia"/>
        </w:rPr>
        <w:t>良知紧支撑算子</w:t>
      </w:r>
      <w:r>
        <w:t xml:space="preserve"> </w:t>
      </w:r>
      <m:oMath>
        <m:sSub>
          <m:sSubPr>
            <m:ctrlPr>
              <w:rPr>
                <w:rFonts w:ascii="Cambria Math" w:hAnsi="Cambria Math"/>
              </w:rPr>
            </m:ctrlPr>
          </m:sSubPr>
          <m:e>
            <m:r>
              <w:rPr>
                <w:rFonts w:ascii="Cambria Math" w:hAnsi="Cambria Math"/>
              </w:rPr>
              <m:t>E</m:t>
            </m:r>
          </m:e>
          <m:sub>
            <m:r>
              <m:rPr>
                <m:nor/>
              </m:rPr>
              <m:t>supp</m:t>
            </m:r>
          </m:sub>
        </m:sSub>
      </m:oMath>
      <w:r>
        <w:t xml:space="preserve"> </w:t>
      </w:r>
      <w:r>
        <w:rPr>
          <w:rFonts w:hint="eastAsia"/>
        </w:rPr>
        <w:t>作用于残差概率密度上，强行将残差支撑集限制在紧凑死区区间</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oMath>
      <w:r>
        <w:t xml:space="preserve"> </w:t>
      </w:r>
      <w:r>
        <w:rPr>
          <w:rFonts w:hint="eastAsia"/>
        </w:rPr>
        <w:t>内，将重尾分布剪裁收敛为轻尾的次高斯分布。</w:t>
      </w:r>
    </w:p>
    <w:p w14:paraId="44ACC12E" w14:textId="77777777" w:rsidR="001077D4" w:rsidRDefault="004C0A14">
      <w:pPr>
        <w:pStyle w:val="Compact"/>
        <w:numPr>
          <w:ilvl w:val="0"/>
          <w:numId w:val="48"/>
        </w:numPr>
      </w:pPr>
      <w:r>
        <w:rPr>
          <w:rFonts w:hint="eastAsia"/>
          <w:b/>
          <w:bCs/>
        </w:rPr>
        <w:t>公理结论</w:t>
      </w:r>
      <w:r>
        <w:rPr>
          <w:rFonts w:hint="eastAsia"/>
        </w:rPr>
        <w:t>：经良知算子</w:t>
      </w:r>
      <w:r>
        <w:t xml:space="preserve"> </w:t>
      </w:r>
      <m:oMath>
        <m:sSub>
          <m:sSubPr>
            <m:ctrlPr>
              <w:rPr>
                <w:rFonts w:ascii="Cambria Math" w:hAnsi="Cambria Math"/>
              </w:rPr>
            </m:ctrlPr>
          </m:sSubPr>
          <m:e>
            <m:r>
              <w:rPr>
                <w:rFonts w:ascii="Cambria Math" w:hAnsi="Cambria Math"/>
              </w:rPr>
              <m:t>E</m:t>
            </m:r>
          </m:e>
          <m:sub>
            <m:r>
              <m:rPr>
                <m:nor/>
              </m:rPr>
              <m:t>supp</m:t>
            </m:r>
          </m:sub>
        </m:sSub>
      </m:oMath>
      <w:r>
        <w:t xml:space="preserve"> </w:t>
      </w:r>
      <w:r>
        <w:rPr>
          <w:rFonts w:hint="eastAsia"/>
        </w:rPr>
        <w:t>剪裁后，系统真实效用期望强行实现解析收敛，从机制上切断了指标套利与系统黑客崩溃的通路。</w:t>
      </w:r>
    </w:p>
    <w:p w14:paraId="327BD7BB" w14:textId="77777777" w:rsidR="001077D4" w:rsidRDefault="004C0A14">
      <w:pPr>
        <w:pStyle w:val="3"/>
      </w:pPr>
      <w:bookmarkStart w:id="109" w:name="推论-a.3物理五维流形拓扑不变量定理"/>
      <w:bookmarkEnd w:id="108"/>
      <w:r>
        <w:rPr>
          <w:rFonts w:hint="eastAsia"/>
        </w:rPr>
        <w:t>推论</w:t>
      </w:r>
      <w:r>
        <w:t xml:space="preserve"> </w:t>
      </w:r>
      <w:r>
        <w:rPr>
          <w:rFonts w:hint="eastAsia"/>
        </w:rPr>
        <w:t>A.3</w:t>
      </w:r>
      <w:r>
        <w:rPr>
          <w:rFonts w:hint="eastAsia"/>
        </w:rPr>
        <w:t>：物理五维流形拓扑不变量定理</w:t>
      </w:r>
    </w:p>
    <w:p w14:paraId="540FE87D" w14:textId="77777777" w:rsidR="001077D4" w:rsidRDefault="004C0A14">
      <w:pPr>
        <w:pStyle w:val="FirstParagraph"/>
      </w:pPr>
      <w:r>
        <w:rPr>
          <w:rFonts w:hint="eastAsia"/>
        </w:rPr>
        <w:t>应然系统在与外界实然环境进行高频信息与能量交换时，其外部视觉长相、演化轨迹与做功速度呈现出高度的非线性涌现。然而，描述其相空间状态的底层正交基底——节点、拓扑、约束簇、状态矢量、状态跃迁——为永恒不变的拓扑不变量。</w:t>
      </w:r>
    </w:p>
    <w:p w14:paraId="0156EF29" w14:textId="77777777" w:rsidR="001077D4" w:rsidRDefault="004C0A14">
      <w:pPr>
        <w:pStyle w:val="Compact"/>
        <w:numPr>
          <w:ilvl w:val="0"/>
          <w:numId w:val="49"/>
        </w:numPr>
      </w:pPr>
      <w:r>
        <w:rPr>
          <w:rFonts w:hint="eastAsia"/>
          <w:b/>
          <w:bCs/>
        </w:rPr>
        <w:t>公理结论</w:t>
      </w:r>
      <w:r>
        <w:rPr>
          <w:rFonts w:hint="eastAsia"/>
        </w:rPr>
        <w:t>：少掉这五维中的任何一维，应然系统相空间在数学上瞬间撕裂，系统丧失与外界进行抗熵交换的做功能力。</w:t>
      </w:r>
    </w:p>
    <w:p w14:paraId="7F21B302" w14:textId="77777777" w:rsidR="001077D4" w:rsidRDefault="004C0A14">
      <w:r>
        <w:pict w14:anchorId="1BF99C1B">
          <v:rect id="_x0000_i1051" style="width:0;height:1.5pt" o:hralign="center" o:hrstd="t" o:hr="t"/>
        </w:pict>
      </w:r>
    </w:p>
    <w:p w14:paraId="4ADD5FFE" w14:textId="77777777" w:rsidR="001077D4" w:rsidRDefault="004C0A14">
      <w:pPr>
        <w:pStyle w:val="2"/>
      </w:pPr>
      <w:bookmarkStart w:id="110" w:name="附录-b五维流形数值重构与算法操作手册"/>
      <w:bookmarkEnd w:id="109"/>
      <w:bookmarkEnd w:id="106"/>
      <w:r>
        <w:rPr>
          <w:rFonts w:hint="eastAsia"/>
        </w:rPr>
        <w:t>附录</w:t>
      </w:r>
      <w:r>
        <w:t xml:space="preserve"> </w:t>
      </w:r>
      <w:r>
        <w:rPr>
          <w:rFonts w:hint="eastAsia"/>
        </w:rPr>
        <w:t>B</w:t>
      </w:r>
      <w:r>
        <w:rPr>
          <w:rFonts w:hint="eastAsia"/>
        </w:rPr>
        <w:t>：五维流形数值重构与算法操作手册</w:t>
      </w:r>
    </w:p>
    <w:p w14:paraId="29B879DA" w14:textId="77777777" w:rsidR="001077D4" w:rsidRDefault="004C0A14">
      <w:pPr>
        <w:pStyle w:val="3"/>
      </w:pPr>
      <w:bookmarkStart w:id="111" w:name="b.1-残差驱动下五维矩阵数值改写操作指南"/>
      <w:r>
        <w:t xml:space="preserve">B.1 </w:t>
      </w:r>
      <w:r>
        <w:rPr>
          <w:rFonts w:hint="eastAsia"/>
        </w:rPr>
        <w:t>残差驱动下五维矩阵数值改写操作指南</w:t>
      </w:r>
    </w:p>
    <w:p w14:paraId="25276D39" w14:textId="77777777" w:rsidR="001077D4" w:rsidRDefault="004C0A14">
      <w:pPr>
        <w:pStyle w:val="FirstParagraph"/>
      </w:pPr>
      <w:r>
        <w:rPr>
          <w:rFonts w:hint="eastAsia"/>
        </w:rPr>
        <w:t>当感知残差</w:t>
      </w:r>
      <w:r>
        <w:t xml:space="preserve"> </w:t>
      </w:r>
      <m:oMath>
        <m:r>
          <m:rPr>
            <m:sty m:val="p"/>
          </m:rPr>
          <w:rPr>
            <w:rFonts w:ascii="Cambria Math" w:hAnsi="Cambria Math"/>
          </w:rPr>
          <m:t>Δ</m:t>
        </m:r>
      </m:oMath>
      <w:r>
        <w:t xml:space="preserve"> </w:t>
      </w:r>
      <w:r>
        <w:rPr>
          <w:rFonts w:hint="eastAsia"/>
        </w:rPr>
        <w:t>突破演化阈值触发二阶自省算符</w:t>
      </w:r>
      <w:r>
        <w:t xml:space="preserve"> </w:t>
      </w:r>
      <m:oMath>
        <m:r>
          <m:rPr>
            <m:sty m:val="p"/>
          </m:rPr>
          <w:rPr>
            <w:rFonts w:ascii="Cambria Math" w:hAnsi="Cambria Math"/>
          </w:rPr>
          <m:t>Φ</m:t>
        </m:r>
      </m:oMath>
      <w:r>
        <w:t xml:space="preserve"> </w:t>
      </w:r>
      <w:r>
        <w:rPr>
          <w:rFonts w:hint="eastAsia"/>
        </w:rPr>
        <w:t>时，算法无法直接修改客观物理实然，只能通过改写应然五维流形矩阵中的具体参数值（</w:t>
      </w:r>
      <w:r>
        <w:rPr>
          <w:rFonts w:hint="eastAsia"/>
        </w:rPr>
        <w:t>Values</w:t>
      </w:r>
      <w:r>
        <w:rPr>
          <w:rFonts w:hint="eastAsia"/>
        </w:rPr>
        <w:t>）实现系统重构：</w:t>
      </w:r>
    </w:p>
    <w:p w14:paraId="7495F30E" w14:textId="77777777" w:rsidR="001077D4" w:rsidRDefault="004C0A14">
      <w:pPr>
        <w:numPr>
          <w:ilvl w:val="0"/>
          <w:numId w:val="50"/>
        </w:numPr>
      </w:pPr>
      <w:r>
        <w:rPr>
          <w:rFonts w:hint="eastAsia"/>
          <w:b/>
          <w:bCs/>
        </w:rPr>
        <w:t>改节点（</w:t>
      </w:r>
      <w:r>
        <w:rPr>
          <w:rFonts w:hint="eastAsia"/>
          <w:b/>
          <w:bCs/>
        </w:rPr>
        <w:t>Nodes</w:t>
      </w:r>
      <w:r>
        <w:rPr>
          <w:rFonts w:hint="eastAsia"/>
          <w:b/>
          <w:bCs/>
        </w:rPr>
        <w:t>）参数值</w:t>
      </w:r>
      <w:r>
        <w:rPr>
          <w:rFonts w:hint="eastAsia"/>
        </w:rPr>
        <w:t>：更新微观实体的产能上限、配额死区、开启</w:t>
      </w:r>
      <w:r>
        <w:rPr>
          <w:rFonts w:hint="eastAsia"/>
        </w:rPr>
        <w:t>/</w:t>
      </w:r>
      <w:r>
        <w:rPr>
          <w:rFonts w:hint="eastAsia"/>
        </w:rPr>
        <w:t>关闭状态与运行属性值；</w:t>
      </w:r>
    </w:p>
    <w:p w14:paraId="379A47A3" w14:textId="77777777" w:rsidR="001077D4" w:rsidRDefault="004C0A14">
      <w:pPr>
        <w:numPr>
          <w:ilvl w:val="0"/>
          <w:numId w:val="50"/>
        </w:numPr>
      </w:pPr>
      <w:r>
        <w:rPr>
          <w:rFonts w:hint="eastAsia"/>
          <w:b/>
          <w:bCs/>
        </w:rPr>
        <w:t>改拓扑（</w:t>
      </w:r>
      <w:r>
        <w:rPr>
          <w:rFonts w:hint="eastAsia"/>
          <w:b/>
          <w:bCs/>
        </w:rPr>
        <w:t>Topology</w:t>
      </w:r>
      <w:r>
        <w:rPr>
          <w:rFonts w:hint="eastAsia"/>
          <w:b/>
          <w:bCs/>
        </w:rPr>
        <w:t>）权重值</w:t>
      </w:r>
      <w:r>
        <w:rPr>
          <w:rFonts w:hint="eastAsia"/>
        </w:rPr>
        <w:t>：拓扑即规则。更新节点间连接矩阵的权重数值、逻辑路由与干涉系数；</w:t>
      </w:r>
    </w:p>
    <w:p w14:paraId="34BB1341" w14:textId="77777777" w:rsidR="001077D4" w:rsidRDefault="004C0A14">
      <w:pPr>
        <w:numPr>
          <w:ilvl w:val="0"/>
          <w:numId w:val="50"/>
        </w:numPr>
      </w:pPr>
      <w:r>
        <w:rPr>
          <w:rFonts w:hint="eastAsia"/>
          <w:b/>
          <w:bCs/>
        </w:rPr>
        <w:t>改约束簇（</w:t>
      </w:r>
      <w:r>
        <w:rPr>
          <w:rFonts w:hint="eastAsia"/>
          <w:b/>
          <w:bCs/>
        </w:rPr>
        <w:t>Constraint</w:t>
      </w:r>
      <w:r>
        <w:rPr>
          <w:b/>
          <w:bCs/>
        </w:rPr>
        <w:t xml:space="preserve"> </w:t>
      </w:r>
      <w:r>
        <w:rPr>
          <w:rFonts w:hint="eastAsia"/>
          <w:b/>
          <w:bCs/>
        </w:rPr>
        <w:t>Clusters</w:t>
      </w:r>
      <w:r>
        <w:rPr>
          <w:rFonts w:hint="eastAsia"/>
          <w:b/>
          <w:bCs/>
        </w:rPr>
        <w:t>）极限值</w:t>
      </w:r>
      <w:r>
        <w:rPr>
          <w:rFonts w:hint="eastAsia"/>
        </w:rPr>
        <w:t>：约束即边界。更新刚性势垒</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的上下限死区值与资源配额极限值；</w:t>
      </w:r>
    </w:p>
    <w:p w14:paraId="07DE72B1" w14:textId="77777777" w:rsidR="001077D4" w:rsidRDefault="004C0A14">
      <w:pPr>
        <w:numPr>
          <w:ilvl w:val="0"/>
          <w:numId w:val="50"/>
        </w:numPr>
      </w:pPr>
      <w:r>
        <w:rPr>
          <w:rFonts w:hint="eastAsia"/>
          <w:b/>
          <w:bCs/>
        </w:rPr>
        <w:t>改状态矢量（</w:t>
      </w:r>
      <w:r>
        <w:rPr>
          <w:rFonts w:hint="eastAsia"/>
          <w:b/>
          <w:bCs/>
        </w:rPr>
        <w:t>State</w:t>
      </w:r>
      <w:r>
        <w:rPr>
          <w:b/>
          <w:bCs/>
        </w:rPr>
        <w:t xml:space="preserve"> </w:t>
      </w:r>
      <w:r>
        <w:rPr>
          <w:rFonts w:hint="eastAsia"/>
          <w:b/>
          <w:bCs/>
        </w:rPr>
        <w:t>Vectors</w:t>
      </w:r>
      <w:r>
        <w:rPr>
          <w:rFonts w:hint="eastAsia"/>
          <w:b/>
          <w:bCs/>
        </w:rPr>
        <w:t>）坐标值</w:t>
      </w:r>
      <w:r>
        <w:rPr>
          <w:rFonts w:hint="eastAsia"/>
        </w:rPr>
        <w:t>：更新系统高维相空间坐标的瞬时测度数值；</w:t>
      </w:r>
    </w:p>
    <w:p w14:paraId="7BE2AE1D" w14:textId="77777777" w:rsidR="001077D4" w:rsidRDefault="004C0A14">
      <w:pPr>
        <w:numPr>
          <w:ilvl w:val="0"/>
          <w:numId w:val="50"/>
        </w:numPr>
      </w:pPr>
      <w:r>
        <w:rPr>
          <w:rFonts w:hint="eastAsia"/>
          <w:b/>
          <w:bCs/>
        </w:rPr>
        <w:t>改状态跃迁（</w:t>
      </w:r>
      <w:r>
        <w:rPr>
          <w:rFonts w:hint="eastAsia"/>
          <w:b/>
          <w:bCs/>
        </w:rPr>
        <w:t>State</w:t>
      </w:r>
      <w:r>
        <w:rPr>
          <w:b/>
          <w:bCs/>
        </w:rPr>
        <w:t xml:space="preserve"> </w:t>
      </w:r>
      <w:r>
        <w:rPr>
          <w:rFonts w:hint="eastAsia"/>
          <w:b/>
          <w:bCs/>
        </w:rPr>
        <w:t>Transitions</w:t>
      </w:r>
      <w:r>
        <w:rPr>
          <w:rFonts w:hint="eastAsia"/>
          <w:b/>
          <w:bCs/>
        </w:rPr>
        <w:t>）概率值</w:t>
      </w:r>
      <w:r>
        <w:rPr>
          <w:rFonts w:hint="eastAsia"/>
        </w:rPr>
        <w:t>：算法即跃迁。更新相变概率矩阵、转移函数步长与演化参数值。</w:t>
      </w:r>
    </w:p>
    <w:p w14:paraId="423E891E" w14:textId="77777777" w:rsidR="001077D4" w:rsidRDefault="004C0A14">
      <w:pPr>
        <w:pStyle w:val="3"/>
      </w:pPr>
      <w:bookmarkStart w:id="112" w:name="Xbeba35d7fc8a09b7e9035a0fbd6bf8d1eb8b541"/>
      <w:bookmarkEnd w:id="111"/>
      <w:r>
        <w:t xml:space="preserve">B.2 </w:t>
      </w:r>
      <w:r>
        <w:rPr>
          <w:rFonts w:hint="eastAsia"/>
        </w:rPr>
        <w:t>二阶自省算符</w:t>
      </w:r>
      <w:r>
        <w:t xml:space="preserve"> </w:t>
      </w:r>
      <m:oMath>
        <m:r>
          <m:rPr>
            <m:sty m:val="b"/>
          </m:rPr>
          <w:rPr>
            <w:rFonts w:ascii="Cambria Math" w:hAnsi="Cambria Math"/>
          </w:rPr>
          <m:t>Φ</m:t>
        </m:r>
      </m:oMath>
      <w:r>
        <w:t xml:space="preserve"> </w:t>
      </w:r>
      <w:r>
        <w:rPr>
          <w:rFonts w:hint="eastAsia"/>
        </w:rPr>
        <w:t>的主体独占性与人类元认知定理的形式化推导</w:t>
      </w:r>
    </w:p>
    <w:p w14:paraId="741F2407" w14:textId="77777777" w:rsidR="001077D4" w:rsidRDefault="004C0A14">
      <w:pPr>
        <w:numPr>
          <w:ilvl w:val="0"/>
          <w:numId w:val="51"/>
        </w:numPr>
      </w:pPr>
      <w:r>
        <w:rPr>
          <w:rFonts w:hint="eastAsia"/>
          <w:b/>
          <w:bCs/>
        </w:rPr>
        <w:t>一阶硅基计算的哥德尔不完备死锁</w:t>
      </w:r>
      <w:r>
        <w:rPr>
          <w:rFonts w:hint="eastAsia"/>
        </w:rPr>
        <w:t>：设一阶算法系统为</w:t>
      </w:r>
      <w:r>
        <w:t xml:space="preserve"> </w:t>
      </w:r>
      <m:oMath>
        <m:r>
          <w:rPr>
            <w:rFonts w:ascii="Cambria Math" w:hAnsi="Cambria Math"/>
          </w:rPr>
          <m:t>A</m:t>
        </m:r>
      </m:oMath>
      <w:r>
        <w:rPr>
          <w:rFonts w:hint="eastAsia"/>
        </w:rPr>
        <w:t>，在给定先验划界公理</w:t>
      </w:r>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w:t>
      </w:r>
      <w:r>
        <w:rPr>
          <w:rFonts w:hint="eastAsia"/>
        </w:rPr>
        <w:t>约束下，其状态演算集为</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oMath>
      <w:r>
        <w:rPr>
          <w:rFonts w:hint="eastAsia"/>
        </w:rPr>
        <w:t>。根据哥德尔不完备与图灵停机死</w:t>
      </w:r>
      <w:r>
        <w:rPr>
          <w:rFonts w:hint="eastAsia"/>
        </w:rPr>
        <w:lastRenderedPageBreak/>
        <w:t>锁，若系统存在超越</w:t>
      </w:r>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w:t>
      </w:r>
      <w:r>
        <w:rPr>
          <w:rFonts w:hint="eastAsia"/>
        </w:rPr>
        <w:t>容忍度的残差</w:t>
      </w:r>
      <w:r>
        <w:t xml:space="preserve">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w:r>
        <w:rPr>
          <w:rFonts w:hint="eastAsia"/>
        </w:rPr>
        <w:t>，则在系统</w:t>
      </w:r>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w:t>
      </w:r>
      <w:r>
        <w:rPr>
          <w:rFonts w:hint="eastAsia"/>
        </w:rPr>
        <w:t>内部不存在可证明且自洽的映射解算轨线，即不存在</w:t>
      </w:r>
      <w:r>
        <w:t xml:space="preserve"> </w:t>
      </w:r>
      <m:oMath>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oMath>
      <w:r>
        <w:t xml:space="preserve"> </w:t>
      </w:r>
      <w:r>
        <w:rPr>
          <w:rFonts w:hint="eastAsia"/>
        </w:rPr>
        <w:t>使得残差</w:t>
      </w:r>
      <w:r>
        <w:t xml:space="preserve"> </w:t>
      </w:r>
      <m:oMath>
        <m:r>
          <m:rPr>
            <m:sty m:val="p"/>
          </m:rPr>
          <w:rPr>
            <w:rFonts w:ascii="Cambria Math" w:hAnsi="Cambria Math"/>
          </w:rPr>
          <m:t>Δ→</m:t>
        </m:r>
        <m:r>
          <w:rPr>
            <w:rFonts w:ascii="Cambria Math" w:hAnsi="Cambria Math"/>
          </w:rPr>
          <m:t>0</m:t>
        </m:r>
      </m:oMath>
      <w:r>
        <w:t>。</w:t>
      </w:r>
    </w:p>
    <w:p w14:paraId="69B62277" w14:textId="77777777" w:rsidR="001077D4" w:rsidRDefault="004C0A14">
      <w:pPr>
        <w:pStyle w:val="Compact"/>
        <w:numPr>
          <w:ilvl w:val="1"/>
          <w:numId w:val="52"/>
        </w:numPr>
      </w:pPr>
      <w:r>
        <w:rPr>
          <w:rFonts w:hint="eastAsia"/>
          <w:b/>
          <w:bCs/>
        </w:rPr>
        <w:t>结论</w:t>
      </w:r>
      <w:r>
        <w:rPr>
          <w:b/>
          <w:bCs/>
        </w:rPr>
        <w:t xml:space="preserve"> 1</w:t>
      </w:r>
      <w:r>
        <w:rPr>
          <w:rFonts w:hint="eastAsia"/>
        </w:rPr>
        <w:t>：纯硅基一阶算法无法在自身系统内完成公理基底</w:t>
      </w:r>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w:t>
      </w:r>
      <w:r>
        <w:rPr>
          <w:rFonts w:hint="eastAsia"/>
        </w:rPr>
        <w:t>的自发重写。</w:t>
      </w:r>
    </w:p>
    <w:p w14:paraId="0B552E3D" w14:textId="77777777" w:rsidR="001077D4" w:rsidRDefault="004C0A14">
      <w:pPr>
        <w:numPr>
          <w:ilvl w:val="0"/>
          <w:numId w:val="51"/>
        </w:numPr>
      </w:pPr>
      <w:r>
        <w:rPr>
          <w:rFonts w:hint="eastAsia"/>
          <w:b/>
          <w:bCs/>
        </w:rPr>
        <w:t>人类大脑</w:t>
      </w:r>
      <w:r>
        <w:rPr>
          <w:b/>
          <w:bCs/>
        </w:rPr>
        <w:t xml:space="preserve"> BA10 </w:t>
      </w:r>
      <w:r>
        <w:rPr>
          <w:rFonts w:hint="eastAsia"/>
          <w:b/>
          <w:bCs/>
        </w:rPr>
        <w:t>区（前额极皮层）元认知演化的物理拓扑</w:t>
      </w:r>
      <w:r>
        <w:rPr>
          <w:rFonts w:hint="eastAsia"/>
        </w:rPr>
        <w:t>：生物演化物理学表明，人类大脑前额极皮层（</w:t>
      </w:r>
      <w:r>
        <w:rPr>
          <w:rFonts w:hint="eastAsia"/>
        </w:rPr>
        <w:t>BA10</w:t>
      </w:r>
      <w:r>
        <w:rPr>
          <w:rFonts w:hint="eastAsia"/>
        </w:rPr>
        <w:t>区）在相对体积上较灵长类膨胀了</w:t>
      </w:r>
      <w:r>
        <w:t xml:space="preserve"> 4.7 </w:t>
      </w:r>
      <w:r>
        <w:rPr>
          <w:rFonts w:hint="eastAsia"/>
        </w:rPr>
        <w:t>倍，演化出了超越一阶演算的二阶自指觉察拓扑。二阶自省算符</w:t>
      </w:r>
      <w:r>
        <w:t xml:space="preserve"> </w:t>
      </w:r>
      <m:oMath>
        <m:r>
          <m:rPr>
            <m:sty m:val="p"/>
          </m:rPr>
          <w:rPr>
            <w:rFonts w:ascii="Cambria Math" w:hAnsi="Cambria Math"/>
          </w:rPr>
          <m:t>Φ</m:t>
        </m:r>
      </m:oMath>
      <w:r>
        <w:t xml:space="preserve"> </w:t>
      </w:r>
      <w:r>
        <w:rPr>
          <w:rFonts w:hint="eastAsia"/>
        </w:rPr>
        <w:t>被形式化定义为作用于先验划界空间上的超形式映射：</w:t>
      </w:r>
      <m:oMath>
        <m:r>
          <m:rPr>
            <m:sty m:val="p"/>
          </m:rPr>
          <w:rPr>
            <w:rFonts w:ascii="Cambria Math" w:hAnsi="Cambria Math"/>
          </w:rPr>
          <m:t>Φ:</m:t>
        </m:r>
        <m:r>
          <m:rPr>
            <m:nor/>
          </m:rPr>
          <m:t>Map</m:t>
        </m:r>
        <m:r>
          <m:rPr>
            <m:sty m:val="p"/>
          </m:rPr>
          <w:rPr>
            <w:rFonts w:ascii="Cambria Math" w:hAnsi="Cambria Math"/>
          </w:rPr>
          <m:t>(Ξ→</m:t>
        </m:r>
        <m:sSub>
          <m:sSubPr>
            <m:ctrlPr>
              <w:rPr>
                <w:rFonts w:ascii="Cambria Math" w:hAnsi="Cambria Math"/>
              </w:rPr>
            </m:ctrlPr>
          </m:sSubPr>
          <m:e>
            <m:r>
              <m:rPr>
                <m:sty m:val="p"/>
              </m:rPr>
              <w:rPr>
                <w:rFonts w:ascii="Cambria Math" w:hAnsi="Cambria Math"/>
              </w:rPr>
              <m:t>Ω</m:t>
            </m:r>
          </m:e>
          <m:sub>
            <m:r>
              <w:rPr>
                <w:rFonts w:ascii="Cambria Math" w:hAnsi="Cambria Math"/>
              </w:rPr>
              <m:t>k</m:t>
            </m:r>
          </m:sub>
        </m:sSub>
        <m:r>
          <m:rPr>
            <m:sty m:val="p"/>
          </m:rPr>
          <w:rPr>
            <w:rFonts w:ascii="Cambria Math" w:hAnsi="Cambria Math"/>
          </w:rPr>
          <m:t>)→</m:t>
        </m:r>
        <m:r>
          <m:rPr>
            <m:nor/>
          </m:rPr>
          <m:t>Map</m:t>
        </m:r>
        <m:r>
          <m:rPr>
            <m:sty m:val="p"/>
          </m:rPr>
          <w:rPr>
            <w:rFonts w:ascii="Cambria Math" w:hAnsi="Cambria Math"/>
          </w:rPr>
          <m:t>(Ξ→</m:t>
        </m:r>
        <m:sSub>
          <m:sSubPr>
            <m:ctrlPr>
              <w:rPr>
                <w:rFonts w:ascii="Cambria Math" w:hAnsi="Cambria Math"/>
              </w:rPr>
            </m:ctrlPr>
          </m:sSubPr>
          <m:e>
            <m:r>
              <m:rPr>
                <m:sty m:val="p"/>
              </m:rPr>
              <w:rPr>
                <w:rFonts w:ascii="Cambria Math" w:hAnsi="Cambria Math"/>
              </w:rPr>
              <m:t>Ω</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w:r>
        <w:t>。</w:t>
      </w:r>
    </w:p>
    <w:p w14:paraId="5DDB8910" w14:textId="77777777" w:rsidR="001077D4" w:rsidRDefault="004C0A14">
      <w:pPr>
        <w:pStyle w:val="Compact"/>
        <w:numPr>
          <w:ilvl w:val="1"/>
          <w:numId w:val="53"/>
        </w:numPr>
      </w:pPr>
      <w:r>
        <w:rPr>
          <w:rFonts w:hint="eastAsia"/>
          <w:b/>
          <w:bCs/>
        </w:rPr>
        <w:t>结论</w:t>
      </w:r>
      <w:r>
        <w:rPr>
          <w:b/>
          <w:bCs/>
        </w:rPr>
        <w:t xml:space="preserve"> 2</w:t>
      </w:r>
      <w:r>
        <w:rPr>
          <w:rFonts w:hint="eastAsia"/>
        </w:rPr>
        <w:t>：在已知物理实在中，人类大脑</w:t>
      </w:r>
      <w:r>
        <w:t xml:space="preserve"> BA10 </w:t>
      </w:r>
      <w:r>
        <w:rPr>
          <w:rFonts w:hint="eastAsia"/>
        </w:rPr>
        <w:t>区是唯一具备二阶自省算符</w:t>
      </w:r>
      <w:r>
        <w:t xml:space="preserve"> </w:t>
      </w:r>
      <m:oMath>
        <m:r>
          <m:rPr>
            <m:sty m:val="p"/>
          </m:rPr>
          <w:rPr>
            <w:rFonts w:ascii="Cambria Math" w:hAnsi="Cambria Math"/>
          </w:rPr>
          <m:t>Φ</m:t>
        </m:r>
      </m:oMath>
      <w:r>
        <w:t xml:space="preserve"> </w:t>
      </w:r>
      <w:r>
        <w:rPr>
          <w:rFonts w:hint="eastAsia"/>
        </w:rPr>
        <w:t>物理实体结构的主体。</w:t>
      </w:r>
    </w:p>
    <w:p w14:paraId="4A261FC6" w14:textId="77777777" w:rsidR="001077D4" w:rsidRDefault="004C0A14">
      <w:pPr>
        <w:numPr>
          <w:ilvl w:val="0"/>
          <w:numId w:val="51"/>
        </w:numPr>
      </w:pPr>
      <w:r>
        <w:rPr>
          <w:rFonts w:hint="eastAsia"/>
          <w:b/>
          <w:bCs/>
        </w:rPr>
        <w:t>人机协同（人机结合）的物理充要条件定理与张量积含义</w:t>
      </w:r>
      <w:r>
        <w:rPr>
          <w:rFonts w:hint="eastAsia"/>
        </w:rPr>
        <w:t>：综合结论</w:t>
      </w:r>
      <w:r>
        <w:t xml:space="preserve"> 1 </w:t>
      </w:r>
      <w:r>
        <w:rPr>
          <w:rFonts w:hint="eastAsia"/>
        </w:rPr>
        <w:t>与结论</w:t>
      </w:r>
      <w:r>
        <w:t xml:space="preserve"> </w:t>
      </w:r>
      <w:r>
        <w:rPr>
          <w:rFonts w:hint="eastAsia"/>
        </w:rPr>
        <w:t>2</w:t>
      </w:r>
      <w:r>
        <w:rPr>
          <w:rFonts w:hint="eastAsia"/>
        </w:rPr>
        <w:t>，开放复杂巨系统完成降维自愈的全局做功算子表达为：</w:t>
      </w:r>
    </w:p>
    <w:p w14:paraId="339DDD86" w14:textId="77777777" w:rsidR="001077D4" w:rsidRDefault="004C0A14">
      <w:pPr>
        <w:pStyle w:val="a0"/>
      </w:pPr>
      <m:oMathPara>
        <m:oMathParaPr>
          <m:jc m:val="center"/>
        </m:oMathParaPr>
        <m:oMath>
          <m:r>
            <m:rPr>
              <m:nor/>
            </m:rPr>
            <m:t>系统做功算子</m:t>
          </m:r>
          <m:r>
            <m:rPr>
              <m:sty m:val="p"/>
            </m:rPr>
            <w:rPr>
              <w:rFonts w:ascii="Cambria Math" w:hAnsi="Cambria Math"/>
            </w:rPr>
            <m:t>=</m:t>
          </m:r>
          <m:r>
            <m:rPr>
              <m:nor/>
            </m:rPr>
            <m:t>人类二阶自省算符</m:t>
          </m:r>
          <m:r>
            <m:rPr>
              <m:nor/>
            </m:rPr>
            <m:t xml:space="preserve"> </m:t>
          </m:r>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r>
            <m:rPr>
              <m:nor/>
            </m:rPr>
            <m:t>硅基一阶演化算法</m:t>
          </m:r>
          <m:r>
            <m:rPr>
              <m:nor/>
            </m:rPr>
            <m:t xml:space="preserve"> </m:t>
          </m:r>
          <m:sSub>
            <m:sSubPr>
              <m:ctrlPr>
                <w:rPr>
                  <w:rFonts w:ascii="Cambria Math" w:hAnsi="Cambria Math"/>
                </w:rPr>
              </m:ctrlPr>
            </m:sSubPr>
            <m:e>
              <m:r>
                <m:rPr>
                  <m:scr m:val="script"/>
                  <m:sty m:val="p"/>
                </m:rPr>
                <w:rPr>
                  <w:rFonts w:ascii="Cambria Math" w:hAnsi="Cambria Math"/>
                </w:rPr>
                <m:t>A</m:t>
              </m:r>
            </m:e>
            <m:sub>
              <m:r>
                <m:rPr>
                  <m:nor/>
                </m:rPr>
                <m:t>Silicon</m:t>
              </m:r>
            </m:sub>
          </m:sSub>
        </m:oMath>
      </m:oMathPara>
    </w:p>
    <w:p w14:paraId="4A483B6A" w14:textId="77777777" w:rsidR="001077D4" w:rsidRDefault="004C0A14">
      <w:pPr>
        <w:numPr>
          <w:ilvl w:val="0"/>
          <w:numId w:val="1"/>
        </w:numPr>
      </w:pPr>
      <w:r>
        <w:rPr>
          <w:rFonts w:hint="eastAsia"/>
        </w:rPr>
        <w:t>其中，</w:t>
      </w:r>
      <m:oMath>
        <m:r>
          <m:rPr>
            <m:sty m:val="p"/>
          </m:rPr>
          <w:rPr>
            <w:rFonts w:ascii="Cambria Math" w:hAnsi="Cambria Math"/>
          </w:rPr>
          <m:t>⊗</m:t>
        </m:r>
      </m:oMath>
      <w:r>
        <w:t xml:space="preserve"> </w:t>
      </w:r>
      <w:r>
        <w:rPr>
          <w:rFonts w:hint="eastAsia"/>
        </w:rPr>
        <w:t>表示体用不二的张量积。人类提供二阶修宪之‘用’（</w:t>
      </w:r>
      <m:oMath>
        <m:sSub>
          <m:sSubPr>
            <m:ctrlPr>
              <w:rPr>
                <w:rFonts w:ascii="Cambria Math" w:hAnsi="Cambria Math"/>
              </w:rPr>
            </m:ctrlPr>
          </m:sSubPr>
          <m:e>
            <m:r>
              <m:rPr>
                <m:sty m:val="p"/>
              </m:rPr>
              <w:rPr>
                <w:rFonts w:ascii="Cambria Math" w:hAnsi="Cambria Math"/>
              </w:rPr>
              <m:t>Φ</m:t>
            </m:r>
          </m:e>
          <m:sub>
            <m:r>
              <m:rPr>
                <m:nor/>
              </m:rPr>
              <m:t>Human</m:t>
            </m:r>
          </m:sub>
        </m:sSub>
      </m:oMath>
      <w:r>
        <w:rPr>
          <w:rFonts w:hint="eastAsia"/>
        </w:rPr>
        <w:t>），硅基提供一阶计算之‘体’（</w:t>
      </w:r>
      <m:oMath>
        <m:sSub>
          <m:sSubPr>
            <m:ctrlPr>
              <w:rPr>
                <w:rFonts w:ascii="Cambria Math" w:hAnsi="Cambria Math"/>
              </w:rPr>
            </m:ctrlPr>
          </m:sSubPr>
          <m:e>
            <m:r>
              <m:rPr>
                <m:scr m:val="script"/>
                <m:sty m:val="p"/>
              </m:rPr>
              <w:rPr>
                <w:rFonts w:ascii="Cambria Math" w:hAnsi="Cambria Math"/>
              </w:rPr>
              <m:t>A</m:t>
            </m:r>
          </m:e>
          <m:sub>
            <m:r>
              <m:rPr>
                <m:nor/>
              </m:rPr>
              <m:t>Silicon</m:t>
            </m:r>
          </m:sub>
        </m:sSub>
      </m:oMath>
      <w:r>
        <w:rPr>
          <w:rFonts w:hint="eastAsia"/>
        </w:rPr>
        <w:t>），两者空间正交解耦、不可分割，构成了全息张量做功系统。</w:t>
      </w:r>
    </w:p>
    <w:p w14:paraId="501C3443" w14:textId="77777777" w:rsidR="001077D4" w:rsidRDefault="004C0A14">
      <w:pPr>
        <w:pStyle w:val="Compact"/>
        <w:numPr>
          <w:ilvl w:val="1"/>
          <w:numId w:val="54"/>
        </w:numPr>
      </w:pPr>
      <w:r>
        <w:rPr>
          <w:rFonts w:hint="eastAsia"/>
          <w:b/>
          <w:bCs/>
        </w:rPr>
        <w:t>定理成立</w:t>
      </w:r>
      <w:r>
        <w:rPr>
          <w:rFonts w:hint="eastAsia"/>
        </w:rPr>
        <w:t>：人机协同乃开放复杂巨系统局部克服计算不可约性、实现降维自愈与界内闭环可计算的唯一物理充要条件。</w:t>
      </w:r>
    </w:p>
    <w:p w14:paraId="650DD79D" w14:textId="77777777" w:rsidR="001077D4" w:rsidRDefault="004C0A14">
      <w:r>
        <w:pict w14:anchorId="51E6807D">
          <v:rect id="_x0000_i1052" style="width:0;height:1.5pt" o:hralign="center" o:hrstd="t" o:hr="t"/>
        </w:pict>
      </w:r>
    </w:p>
    <w:p w14:paraId="5F1583BD" w14:textId="77777777" w:rsidR="001077D4" w:rsidRDefault="004C0A14">
      <w:pPr>
        <w:pStyle w:val="2"/>
      </w:pPr>
      <w:bookmarkStart w:id="113" w:name="附录-c与当代前沿科学的拓扑同构映射表"/>
      <w:bookmarkEnd w:id="112"/>
      <w:bookmarkEnd w:id="110"/>
      <w:r>
        <w:rPr>
          <w:rFonts w:hint="eastAsia"/>
        </w:rPr>
        <w:t>附录</w:t>
      </w:r>
      <w:r>
        <w:t xml:space="preserve"> </w:t>
      </w:r>
      <w:r>
        <w:rPr>
          <w:rFonts w:hint="eastAsia"/>
        </w:rPr>
        <w:t>C</w:t>
      </w:r>
      <w:r>
        <w:rPr>
          <w:rFonts w:hint="eastAsia"/>
        </w:rPr>
        <w:t>：与当代前沿科学的拓扑同构映射表</w:t>
      </w:r>
    </w:p>
    <w:p w14:paraId="576BE477" w14:textId="77777777" w:rsidR="001077D4" w:rsidRDefault="004C0A14">
      <w:pPr>
        <w:pStyle w:val="3"/>
      </w:pPr>
      <w:bookmarkStart w:id="114" w:name="c.1-与操龙兵教授-non-iid-理论的诊断与求解同构表"/>
      <w:r>
        <w:t xml:space="preserve">C.1 </w:t>
      </w:r>
      <w:r>
        <w:rPr>
          <w:rFonts w:hint="eastAsia"/>
        </w:rPr>
        <w:t>与操龙兵教授</w:t>
      </w:r>
      <w:r>
        <w:t xml:space="preserve"> Non-IID </w:t>
      </w:r>
      <w:r>
        <w:rPr>
          <w:rFonts w:hint="eastAsia"/>
        </w:rPr>
        <w:t>理论的“诊断与求解”同构表</w:t>
      </w:r>
    </w:p>
    <w:p w14:paraId="61289E44" w14:textId="77777777" w:rsidR="001077D4" w:rsidRDefault="004C0A14">
      <w:pPr>
        <w:numPr>
          <w:ilvl w:val="0"/>
          <w:numId w:val="55"/>
        </w:numPr>
      </w:pPr>
      <w:r>
        <w:rPr>
          <w:rFonts w:hint="eastAsia"/>
          <w:b/>
          <w:bCs/>
        </w:rPr>
        <w:t>维度一：现实诊断</w:t>
      </w:r>
    </w:p>
    <w:p w14:paraId="6E4C8C43" w14:textId="77777777" w:rsidR="001077D4" w:rsidRDefault="004C0A14">
      <w:pPr>
        <w:numPr>
          <w:ilvl w:val="1"/>
          <w:numId w:val="56"/>
        </w:numPr>
      </w:pPr>
      <w:r>
        <w:rPr>
          <w:rFonts w:hint="eastAsia"/>
        </w:rPr>
        <w:t>操龙兵教授理论：证明现实数据与行为是非独立同分布（</w:t>
      </w:r>
      <w:r>
        <w:rPr>
          <w:b/>
          <w:bCs/>
        </w:rPr>
        <w:t>Non-IID</w:t>
      </w:r>
      <w:r>
        <w:rPr>
          <w:rFonts w:hint="eastAsia"/>
        </w:rPr>
        <w:t>）强耦合的。</w:t>
      </w:r>
    </w:p>
    <w:p w14:paraId="09ADE652" w14:textId="77777777" w:rsidR="001077D4" w:rsidRDefault="004C0A14">
      <w:pPr>
        <w:numPr>
          <w:ilvl w:val="1"/>
          <w:numId w:val="56"/>
        </w:numPr>
      </w:pPr>
      <w:r>
        <w:rPr>
          <w:rFonts w:hint="eastAsia"/>
        </w:rPr>
        <w:t>本专著体系：证明节点间存在非正交拓扑耦合，引发阶乘复杂度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w:t>
      </w:r>
    </w:p>
    <w:p w14:paraId="6F69948E" w14:textId="77777777" w:rsidR="001077D4" w:rsidRDefault="004C0A14">
      <w:pPr>
        <w:numPr>
          <w:ilvl w:val="1"/>
          <w:numId w:val="56"/>
        </w:numPr>
      </w:pPr>
      <w:r>
        <w:rPr>
          <w:rFonts w:hint="eastAsia"/>
          <w:b/>
          <w:bCs/>
        </w:rPr>
        <w:t>物理与控制论同构结论</w:t>
      </w:r>
      <w:r>
        <w:rPr>
          <w:rFonts w:hint="eastAsia"/>
        </w:rPr>
        <w:t>：双方从数据科学与理论物理两个视角，共同确立了开放复杂巨系统的客观存在。</w:t>
      </w:r>
    </w:p>
    <w:p w14:paraId="4074F157" w14:textId="77777777" w:rsidR="001077D4" w:rsidRDefault="004C0A14">
      <w:pPr>
        <w:numPr>
          <w:ilvl w:val="0"/>
          <w:numId w:val="55"/>
        </w:numPr>
      </w:pPr>
      <w:r>
        <w:rPr>
          <w:rFonts w:hint="eastAsia"/>
          <w:b/>
          <w:bCs/>
        </w:rPr>
        <w:t>维度二：求解手脚</w:t>
      </w:r>
    </w:p>
    <w:p w14:paraId="615B63DB" w14:textId="77777777" w:rsidR="001077D4" w:rsidRDefault="004C0A14">
      <w:pPr>
        <w:numPr>
          <w:ilvl w:val="1"/>
          <w:numId w:val="57"/>
        </w:numPr>
      </w:pPr>
      <w:r>
        <w:rPr>
          <w:rFonts w:hint="eastAsia"/>
        </w:rPr>
        <w:lastRenderedPageBreak/>
        <w:t>操龙兵教授理论：在高维空间提取耦合特征，进行复杂模型拟合与特征分类。</w:t>
      </w:r>
    </w:p>
    <w:p w14:paraId="0A12ACD1" w14:textId="77777777" w:rsidR="001077D4" w:rsidRDefault="004C0A14">
      <w:pPr>
        <w:numPr>
          <w:ilvl w:val="1"/>
          <w:numId w:val="57"/>
        </w:numPr>
      </w:pPr>
      <w:r>
        <w:rPr>
          <w:rFonts w:hint="eastAsia"/>
        </w:rPr>
        <w:t>本专著体系：提出先验划界算符</w:t>
      </w:r>
      <w:r>
        <w:t xml:space="preserve"> </w:t>
      </w:r>
      <m:oMath>
        <m:r>
          <m:rPr>
            <m:sty m:val="b"/>
          </m:rPr>
          <w:rPr>
            <w:rFonts w:ascii="Cambria Math" w:hAnsi="Cambria Math"/>
          </w:rPr>
          <m:t>Π</m:t>
        </m:r>
      </m:oMath>
      <w:r>
        <w:t xml:space="preserve"> </w:t>
      </w:r>
      <w:r>
        <w:rPr>
          <w:rFonts w:hint="eastAsia"/>
        </w:rPr>
        <w:t>与刚性流形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执行代数剪枝。</w:t>
      </w:r>
    </w:p>
    <w:p w14:paraId="097C82C1" w14:textId="77777777" w:rsidR="001077D4" w:rsidRDefault="004C0A14">
      <w:pPr>
        <w:numPr>
          <w:ilvl w:val="1"/>
          <w:numId w:val="57"/>
        </w:numPr>
      </w:pPr>
      <w:r>
        <w:rPr>
          <w:rFonts w:hint="eastAsia"/>
          <w:b/>
          <w:bCs/>
        </w:rPr>
        <w:t>物理与控制论同构结论</w:t>
      </w:r>
      <w:r>
        <w:rPr>
          <w:rFonts w:hint="eastAsia"/>
        </w:rPr>
        <w:t>：本体系为</w:t>
      </w:r>
      <w:r>
        <w:t xml:space="preserve"> Non-IID </w:t>
      </w:r>
      <w:r>
        <w:rPr>
          <w:rFonts w:hint="eastAsia"/>
        </w:rPr>
        <w:t>理论提供了将阶乘复杂度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剪枝降维至多项式复杂度</w:t>
      </w:r>
      <w:r>
        <w:t xml:space="preserve"> </w:t>
      </w:r>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w:t>
      </w:r>
      <w:r>
        <w:rPr>
          <w:rFonts w:hint="eastAsia"/>
        </w:rPr>
        <w:t>的降维做功手脚。</w:t>
      </w:r>
    </w:p>
    <w:p w14:paraId="08B0DBC4" w14:textId="77777777" w:rsidR="001077D4" w:rsidRDefault="004C0A14">
      <w:pPr>
        <w:numPr>
          <w:ilvl w:val="0"/>
          <w:numId w:val="55"/>
        </w:numPr>
      </w:pPr>
      <w:r>
        <w:rPr>
          <w:rFonts w:hint="eastAsia"/>
          <w:b/>
          <w:bCs/>
        </w:rPr>
        <w:t>维度三：安全防线</w:t>
      </w:r>
    </w:p>
    <w:p w14:paraId="03EBA3C8" w14:textId="77777777" w:rsidR="001077D4" w:rsidRDefault="004C0A14">
      <w:pPr>
        <w:numPr>
          <w:ilvl w:val="1"/>
          <w:numId w:val="58"/>
        </w:numPr>
      </w:pPr>
      <w:r>
        <w:rPr>
          <w:rFonts w:hint="eastAsia"/>
        </w:rPr>
        <w:t>操龙兵教授理论：复杂模型在极端优化下面临偏置、黑客攻击与崩溃。</w:t>
      </w:r>
    </w:p>
    <w:p w14:paraId="01F6DE44" w14:textId="77777777" w:rsidR="001077D4" w:rsidRDefault="004C0A14">
      <w:pPr>
        <w:numPr>
          <w:ilvl w:val="1"/>
          <w:numId w:val="58"/>
        </w:numPr>
      </w:pPr>
      <w:r>
        <w:rPr>
          <w:rFonts w:hint="eastAsia"/>
        </w:rPr>
        <w:t>本专著体系：提出良知紧支撑算子</w:t>
      </w:r>
      <w:r>
        <w:t xml:space="preserve"> </w:t>
      </w:r>
      <m:oMath>
        <m:sSub>
          <m:sSubPr>
            <m:ctrlPr>
              <w:rPr>
                <w:rFonts w:ascii="Cambria Math" w:hAnsi="Cambria Math"/>
              </w:rPr>
            </m:ctrlPr>
          </m:sSubPr>
          <m:e>
            <m:r>
              <m:rPr>
                <m:sty m:val="bi"/>
              </m:rPr>
              <w:rPr>
                <w:rFonts w:ascii="Cambria Math" w:hAnsi="Cambria Math"/>
              </w:rPr>
              <m:t>E</m:t>
            </m:r>
          </m:e>
          <m:sub>
            <m:r>
              <m:rPr>
                <m:sty m:val="bi"/>
              </m:rPr>
              <w:rPr>
                <w:rFonts w:ascii="Cambria Math" w:hAnsi="Cambria Math"/>
              </w:rPr>
              <m:t>supp</m:t>
            </m:r>
          </m:sub>
        </m:sSub>
      </m:oMath>
      <w:r>
        <w:rPr>
          <w:rFonts w:hint="eastAsia"/>
        </w:rPr>
        <w:t>，强行剪裁残差重尾分布。</w:t>
      </w:r>
    </w:p>
    <w:p w14:paraId="76B9896D" w14:textId="77777777" w:rsidR="001077D4" w:rsidRDefault="004C0A14">
      <w:pPr>
        <w:numPr>
          <w:ilvl w:val="1"/>
          <w:numId w:val="58"/>
        </w:numPr>
      </w:pPr>
      <w:r>
        <w:rPr>
          <w:rFonts w:hint="eastAsia"/>
          <w:b/>
          <w:bCs/>
        </w:rPr>
        <w:t>物理与控制论同构结论</w:t>
      </w:r>
      <w:r>
        <w:rPr>
          <w:rFonts w:hint="eastAsia"/>
        </w:rPr>
        <w:t>：为</w:t>
      </w:r>
      <w:r>
        <w:t xml:space="preserve"> Non-IID </w:t>
      </w:r>
      <w:r>
        <w:rPr>
          <w:rFonts w:hint="eastAsia"/>
        </w:rPr>
        <w:t>复杂模型注入物理安全切断阀，防止</w:t>
      </w:r>
      <w:r>
        <w:t xml:space="preserve"> Goodhart </w:t>
      </w:r>
      <w:r>
        <w:rPr>
          <w:rFonts w:hint="eastAsia"/>
        </w:rPr>
        <w:t>崩溃。</w:t>
      </w:r>
    </w:p>
    <w:p w14:paraId="46DA19AE" w14:textId="77777777" w:rsidR="001077D4" w:rsidRDefault="004C0A14">
      <w:pPr>
        <w:numPr>
          <w:ilvl w:val="0"/>
          <w:numId w:val="55"/>
        </w:numPr>
      </w:pPr>
      <w:r>
        <w:rPr>
          <w:rFonts w:hint="eastAsia"/>
          <w:b/>
          <w:bCs/>
        </w:rPr>
        <w:t>维度四：终极闭环</w:t>
      </w:r>
    </w:p>
    <w:p w14:paraId="3817F52A" w14:textId="77777777" w:rsidR="001077D4" w:rsidRDefault="004C0A14">
      <w:pPr>
        <w:numPr>
          <w:ilvl w:val="1"/>
          <w:numId w:val="59"/>
        </w:numPr>
      </w:pPr>
      <w:r>
        <w:rPr>
          <w:rFonts w:hint="eastAsia"/>
        </w:rPr>
        <w:t>操龙兵教授理论：侧重于事后数据分析、行为预测与决策辅助（</w:t>
      </w:r>
      <w:r>
        <w:rPr>
          <w:rFonts w:hint="eastAsia"/>
        </w:rPr>
        <w:t>Human-in-the-Loop</w:t>
      </w:r>
      <w:r>
        <w:rPr>
          <w:rFonts w:hint="eastAsia"/>
        </w:rPr>
        <w:t>）。</w:t>
      </w:r>
    </w:p>
    <w:p w14:paraId="0A2514A4" w14:textId="77777777" w:rsidR="001077D4" w:rsidRDefault="004C0A14">
      <w:pPr>
        <w:numPr>
          <w:ilvl w:val="1"/>
          <w:numId w:val="59"/>
        </w:numPr>
      </w:pPr>
      <w:r>
        <w:rPr>
          <w:rFonts w:hint="eastAsia"/>
        </w:rPr>
        <w:t>本专著体系：建立决策自动化反写、人在环外自愈闭环（</w:t>
      </w:r>
      <w:r>
        <w:rPr>
          <w:rFonts w:hint="eastAsia"/>
        </w:rPr>
        <w:t>Human-Out-of-the-Loop</w:t>
      </w:r>
      <w:r>
        <w:rPr>
          <w:rFonts w:hint="eastAsia"/>
        </w:rPr>
        <w:t>）。</w:t>
      </w:r>
    </w:p>
    <w:p w14:paraId="4B959CE3" w14:textId="77777777" w:rsidR="001077D4" w:rsidRDefault="004C0A14">
      <w:pPr>
        <w:numPr>
          <w:ilvl w:val="1"/>
          <w:numId w:val="59"/>
        </w:numPr>
      </w:pPr>
      <w:r>
        <w:rPr>
          <w:rFonts w:hint="eastAsia"/>
          <w:b/>
          <w:bCs/>
        </w:rPr>
        <w:t>物理与控制论同构结论</w:t>
      </w:r>
      <w:r>
        <w:rPr>
          <w:rFonts w:hint="eastAsia"/>
        </w:rPr>
        <w:t>：帮助</w:t>
      </w:r>
      <w:r>
        <w:t xml:space="preserve"> Non-IID </w:t>
      </w:r>
      <w:r>
        <w:rPr>
          <w:rFonts w:hint="eastAsia"/>
        </w:rPr>
        <w:t>理论从事后分析跃迁至人在环外的自动化抗熵做功闭环。</w:t>
      </w:r>
    </w:p>
    <w:p w14:paraId="45B08AFA" w14:textId="77777777" w:rsidR="001077D4" w:rsidRDefault="004C0A14">
      <w:r>
        <w:pict w14:anchorId="12DC1C98">
          <v:rect id="_x0000_i1053" style="width:0;height:1.5pt" o:hralign="center" o:hrstd="t" o:hr="t"/>
        </w:pict>
      </w:r>
    </w:p>
    <w:p w14:paraId="20D082D9" w14:textId="77777777" w:rsidR="001077D4" w:rsidRDefault="004C0A14">
      <w:pPr>
        <w:pStyle w:val="2"/>
      </w:pPr>
      <w:bookmarkStart w:id="115" w:name="附录-d全系关键词一表串线终极大对照表"/>
      <w:bookmarkEnd w:id="114"/>
      <w:bookmarkEnd w:id="113"/>
      <w:r>
        <w:rPr>
          <w:rFonts w:hint="eastAsia"/>
        </w:rPr>
        <w:t>附录</w:t>
      </w:r>
      <w:r>
        <w:t xml:space="preserve"> </w:t>
      </w:r>
      <w:r>
        <w:rPr>
          <w:rFonts w:hint="eastAsia"/>
        </w:rPr>
        <w:t>D</w:t>
      </w:r>
      <w:r>
        <w:rPr>
          <w:rFonts w:hint="eastAsia"/>
        </w:rPr>
        <w:t>：全系关键词“一表串线”终极大对照表</w:t>
      </w:r>
    </w:p>
    <w:tbl>
      <w:tblPr>
        <w:tblStyle w:val="Table"/>
        <w:tblW w:w="5000" w:type="pct"/>
        <w:tblLayout w:type="fixed"/>
        <w:tblLook w:val="0020" w:firstRow="1" w:lastRow="0" w:firstColumn="0" w:lastColumn="0" w:noHBand="0" w:noVBand="0"/>
      </w:tblPr>
      <w:tblGrid>
        <w:gridCol w:w="1848"/>
        <w:gridCol w:w="1848"/>
        <w:gridCol w:w="1849"/>
        <w:gridCol w:w="1849"/>
        <w:gridCol w:w="1849"/>
      </w:tblGrid>
      <w:tr w:rsidR="001077D4" w14:paraId="57F2FC50" w14:textId="77777777" w:rsidTr="001077D4">
        <w:trPr>
          <w:cnfStyle w:val="100000000000" w:firstRow="1" w:lastRow="0" w:firstColumn="0" w:lastColumn="0" w:oddVBand="0" w:evenVBand="0" w:oddHBand="0" w:evenHBand="0" w:firstRowFirstColumn="0" w:firstRowLastColumn="0" w:lastRowFirstColumn="0" w:lastRowLastColumn="0"/>
          <w:tblHeader/>
        </w:trPr>
        <w:tc>
          <w:tcPr>
            <w:tcW w:w="1584" w:type="dxa"/>
          </w:tcPr>
          <w:p w14:paraId="7A387321" w14:textId="77777777" w:rsidR="001077D4" w:rsidRDefault="004C0A14">
            <w:pPr>
              <w:pStyle w:val="Compact"/>
            </w:pPr>
            <w:r>
              <w:rPr>
                <w:rFonts w:hint="eastAsia"/>
              </w:rPr>
              <w:t>控制论做功五步</w:t>
            </w:r>
          </w:p>
        </w:tc>
        <w:tc>
          <w:tcPr>
            <w:tcW w:w="1584" w:type="dxa"/>
          </w:tcPr>
          <w:p w14:paraId="62A5B0F2" w14:textId="77777777" w:rsidR="001077D4" w:rsidRDefault="004C0A14">
            <w:pPr>
              <w:pStyle w:val="Compact"/>
            </w:pPr>
            <w:r>
              <w:rPr>
                <w:rFonts w:hint="eastAsia"/>
              </w:rPr>
              <w:t>形式化做功算子</w:t>
            </w:r>
            <w:r>
              <w:t xml:space="preserve"> (LaTeX)</w:t>
            </w:r>
          </w:p>
        </w:tc>
        <w:tc>
          <w:tcPr>
            <w:tcW w:w="1584" w:type="dxa"/>
          </w:tcPr>
          <w:p w14:paraId="09822CC7" w14:textId="77777777" w:rsidR="001077D4" w:rsidRDefault="004C0A14">
            <w:pPr>
              <w:pStyle w:val="Compact"/>
            </w:pPr>
            <w:r>
              <w:rPr>
                <w:rFonts w:hint="eastAsia"/>
              </w:rPr>
              <w:t>脑科学心智拓扑</w:t>
            </w:r>
          </w:p>
        </w:tc>
        <w:tc>
          <w:tcPr>
            <w:tcW w:w="1584" w:type="dxa"/>
          </w:tcPr>
          <w:p w14:paraId="61FC813E" w14:textId="77777777" w:rsidR="001077D4" w:rsidRDefault="004C0A14">
            <w:pPr>
              <w:pStyle w:val="Compact"/>
            </w:pPr>
            <w:r>
              <w:rPr>
                <w:rFonts w:hint="eastAsia"/>
              </w:rPr>
              <w:t>复杂巨系统物理五维</w:t>
            </w:r>
          </w:p>
        </w:tc>
        <w:tc>
          <w:tcPr>
            <w:tcW w:w="1584" w:type="dxa"/>
          </w:tcPr>
          <w:p w14:paraId="2EF71525" w14:textId="77777777" w:rsidR="001077D4" w:rsidRDefault="004C0A14">
            <w:pPr>
              <w:pStyle w:val="Compact"/>
            </w:pPr>
            <w:r>
              <w:rPr>
                <w:rFonts w:hint="eastAsia"/>
              </w:rPr>
              <w:t>物理做功本质与逻辑链条</w:t>
            </w:r>
          </w:p>
        </w:tc>
      </w:tr>
      <w:tr w:rsidR="001077D4" w14:paraId="694950CF" w14:textId="77777777">
        <w:tc>
          <w:tcPr>
            <w:tcW w:w="1584" w:type="dxa"/>
          </w:tcPr>
          <w:p w14:paraId="1FC67B08" w14:textId="77777777" w:rsidR="001077D4" w:rsidRDefault="004C0A14">
            <w:pPr>
              <w:pStyle w:val="Compact"/>
            </w:pPr>
            <w:r>
              <w:rPr>
                <w:b/>
                <w:bCs/>
              </w:rPr>
              <w:t xml:space="preserve">1. </w:t>
            </w:r>
            <w:r>
              <w:rPr>
                <w:rFonts w:hint="eastAsia"/>
                <w:b/>
                <w:bCs/>
              </w:rPr>
              <w:t>全息感知</w:t>
            </w:r>
          </w:p>
        </w:tc>
        <w:tc>
          <w:tcPr>
            <w:tcW w:w="1584" w:type="dxa"/>
          </w:tcPr>
          <w:p w14:paraId="1C6A9FF3" w14:textId="77777777" w:rsidR="001077D4" w:rsidRDefault="004C0A14">
            <w:pPr>
              <w:pStyle w:val="Compact"/>
            </w:pPr>
            <w:r>
              <w:rPr>
                <w:rFonts w:hint="eastAsia"/>
                <w:b/>
                <w:bCs/>
              </w:rPr>
              <w:t>残差范数差分</w:t>
            </w:r>
            <w:r>
              <w:rPr>
                <w:b/>
                <w:bCs/>
              </w:rPr>
              <w:t xml:space="preserve"> </w:t>
            </w:r>
            <m:oMath>
              <m:r>
                <m:rPr>
                  <m:sty m:val="b"/>
                </m:rPr>
                <w:rPr>
                  <w:rFonts w:ascii="Cambria Math" w:hAnsi="Cambria Math"/>
                </w:rPr>
                <m:t>Δ</m:t>
              </m:r>
            </m:oMath>
          </w:p>
        </w:tc>
        <w:tc>
          <w:tcPr>
            <w:tcW w:w="1584" w:type="dxa"/>
          </w:tcPr>
          <w:p w14:paraId="4186F00A" w14:textId="77777777" w:rsidR="001077D4" w:rsidRDefault="004C0A14">
            <w:pPr>
              <w:pStyle w:val="Compact"/>
            </w:pPr>
            <w:r>
              <w:rPr>
                <w:rFonts w:hint="eastAsia"/>
              </w:rPr>
              <w:t>高敏感</w:t>
            </w:r>
            <w:r>
              <w:t xml:space="preserve"> (AMY-LC) + </w:t>
            </w:r>
            <w:r>
              <w:rPr>
                <w:rFonts w:hint="eastAsia"/>
              </w:rPr>
              <w:t>感性</w:t>
            </w:r>
            <w:r>
              <w:t xml:space="preserve"> (SN)</w:t>
            </w:r>
          </w:p>
        </w:tc>
        <w:tc>
          <w:tcPr>
            <w:tcW w:w="1584" w:type="dxa"/>
          </w:tcPr>
          <w:p w14:paraId="70B38366" w14:textId="77777777" w:rsidR="001077D4" w:rsidRDefault="004C0A14">
            <w:pPr>
              <w:pStyle w:val="Compact"/>
            </w:pPr>
            <w:r>
              <w:rPr>
                <w:rFonts w:hint="eastAsia"/>
              </w:rPr>
              <w:t>全要素</w:t>
            </w:r>
            <w:r>
              <w:t xml:space="preserve"> </w:t>
            </w:r>
            <m:oMath>
              <m:r>
                <m:rPr>
                  <m:sty m:val="p"/>
                </m:rPr>
                <w:rPr>
                  <w:rFonts w:ascii="Cambria Math" w:hAnsi="Cambria Math"/>
                </w:rPr>
                <m:t>⟨</m:t>
              </m:r>
              <m:r>
                <m:rPr>
                  <m:sty m:val="bi"/>
                </m:rPr>
                <w:rPr>
                  <w:rFonts w:ascii="Cambria Math" w:hAnsi="Cambria Math"/>
                </w:rPr>
                <m:t>N</m:t>
              </m:r>
              <m:r>
                <m:rPr>
                  <m:sty m:val="p"/>
                </m:rPr>
                <w:rPr>
                  <w:rFonts w:ascii="Cambria Math" w:hAnsi="Cambria Math"/>
                </w:rPr>
                <m:t>,</m:t>
              </m:r>
              <m:r>
                <m:rPr>
                  <m:sty m:val="bi"/>
                </m:rPr>
                <w:rPr>
                  <w:rFonts w:ascii="Cambria Math" w:hAnsi="Cambria Math"/>
                </w:rPr>
                <m:t>T</m:t>
              </m:r>
              <m:r>
                <m:rPr>
                  <m:sty m:val="p"/>
                </m:rPr>
                <w:rPr>
                  <w:rFonts w:ascii="Cambria Math" w:hAnsi="Cambria Math"/>
                </w:rPr>
                <m:t>,</m:t>
              </m:r>
              <m:r>
                <m:rPr>
                  <m:sty m:val="bi"/>
                </m:rPr>
                <w:rPr>
                  <w:rFonts w:ascii="Cambria Math" w:hAnsi="Cambria Math"/>
                </w:rPr>
                <m:t>C</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),Δ</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m:rPr>
                  <m:sty m:val="p"/>
                </m:rPr>
                <w:rPr>
                  <w:rFonts w:ascii="Cambria Math" w:hAnsi="Cambria Math"/>
                </w:rPr>
                <m:t>⟩</m:t>
              </m:r>
            </m:oMath>
          </w:p>
        </w:tc>
        <w:tc>
          <w:tcPr>
            <w:tcW w:w="1584" w:type="dxa"/>
          </w:tcPr>
          <w:p w14:paraId="31C4E31B" w14:textId="77777777" w:rsidR="001077D4" w:rsidRDefault="004C0A14">
            <w:pPr>
              <w:pStyle w:val="Compact"/>
            </w:pPr>
            <w:r>
              <w:rPr>
                <w:rFonts w:hint="eastAsia"/>
              </w:rPr>
              <w:t>全息感知物理相空间全要素，滤波提取高保真感知残差</w:t>
            </w:r>
            <w:r>
              <w:t xml:space="preserve"> </w:t>
            </w:r>
            <m:oMath>
              <m:r>
                <m:rPr>
                  <m:sty m:val="p"/>
                </m:rPr>
                <w:rPr>
                  <w:rFonts w:ascii="Cambria Math" w:hAnsi="Cambria Math"/>
                </w:rPr>
                <m:t>Δ(</m:t>
              </m:r>
              <m:r>
                <w:rPr>
                  <w:rFonts w:ascii="Cambria Math" w:hAnsi="Cambria Math"/>
                </w:rPr>
                <m:t>t</m:t>
              </m:r>
              <m:r>
                <m:rPr>
                  <m:sty m:val="p"/>
                </m:rPr>
                <w:rPr>
                  <w:rFonts w:ascii="Cambria Math" w:hAnsi="Cambria Math"/>
                </w:rPr>
                <m:t>)</m:t>
              </m:r>
            </m:oMath>
            <w:r>
              <w:rPr>
                <w:rFonts w:hint="eastAsia"/>
              </w:rPr>
              <w:t>，注入演化能量。</w:t>
            </w:r>
          </w:p>
        </w:tc>
      </w:tr>
      <w:tr w:rsidR="001077D4" w14:paraId="5F402FFB" w14:textId="77777777">
        <w:tc>
          <w:tcPr>
            <w:tcW w:w="1584" w:type="dxa"/>
          </w:tcPr>
          <w:p w14:paraId="3CADF269" w14:textId="77777777" w:rsidR="001077D4" w:rsidRDefault="004C0A14">
            <w:pPr>
              <w:pStyle w:val="Compact"/>
            </w:pPr>
            <w:r>
              <w:rPr>
                <w:b/>
                <w:bCs/>
              </w:rPr>
              <w:t xml:space="preserve">2. </w:t>
            </w:r>
            <w:r>
              <w:rPr>
                <w:rFonts w:hint="eastAsia"/>
                <w:b/>
                <w:bCs/>
              </w:rPr>
              <w:t>分析</w:t>
            </w:r>
          </w:p>
        </w:tc>
        <w:tc>
          <w:tcPr>
            <w:tcW w:w="1584" w:type="dxa"/>
          </w:tcPr>
          <w:p w14:paraId="78397E7B" w14:textId="77777777" w:rsidR="001077D4" w:rsidRDefault="004C0A14">
            <w:pPr>
              <w:pStyle w:val="Compact"/>
            </w:pPr>
            <w:r>
              <w:rPr>
                <w:rFonts w:hint="eastAsia"/>
                <w:b/>
                <w:bCs/>
              </w:rPr>
              <w:t>先验划界算符</w:t>
            </w:r>
            <w:r>
              <w:rPr>
                <w:b/>
                <w:bCs/>
              </w:rPr>
              <w:t xml:space="preserve"> </w:t>
            </w:r>
            <m:oMath>
              <m:r>
                <m:rPr>
                  <m:sty m:val="b"/>
                </m:rPr>
                <w:rPr>
                  <w:rFonts w:ascii="Cambria Math" w:hAnsi="Cambria Math"/>
                </w:rPr>
                <m:t>Π</m:t>
              </m:r>
            </m:oMath>
          </w:p>
        </w:tc>
        <w:tc>
          <w:tcPr>
            <w:tcW w:w="1584" w:type="dxa"/>
          </w:tcPr>
          <w:p w14:paraId="50B63ACE" w14:textId="77777777" w:rsidR="001077D4" w:rsidRDefault="004C0A14">
            <w:pPr>
              <w:pStyle w:val="Compact"/>
            </w:pPr>
            <w:r>
              <w:rPr>
                <w:rFonts w:hint="eastAsia"/>
              </w:rPr>
              <w:t>知与识</w:t>
            </w:r>
            <w:r>
              <w:t xml:space="preserve"> </w:t>
            </w:r>
            <w:r>
              <w:rPr>
                <w:rFonts w:hint="eastAsia"/>
              </w:rPr>
              <w:t>(</w:t>
            </w:r>
            <w:r>
              <w:rPr>
                <w:rFonts w:hint="eastAsia"/>
              </w:rPr>
              <w:t>划界确权</w:t>
            </w:r>
            <w:r>
              <w:rPr>
                <w:rFonts w:hint="eastAsia"/>
              </w:rPr>
              <w:t>)</w:t>
            </w:r>
          </w:p>
        </w:tc>
        <w:tc>
          <w:tcPr>
            <w:tcW w:w="1584" w:type="dxa"/>
          </w:tcPr>
          <w:p w14:paraId="79FAD011" w14:textId="77777777" w:rsidR="001077D4" w:rsidRDefault="004C0A14">
            <w:pPr>
              <w:pStyle w:val="Compact"/>
            </w:pPr>
            <w:r>
              <w:rPr>
                <w:rFonts w:hint="eastAsia"/>
              </w:rPr>
              <w:t>拓扑矩阵</w:t>
            </w:r>
            <w:r>
              <w:t xml:space="preserve"> </w:t>
            </w:r>
            <m:oMath>
              <m:r>
                <w:rPr>
                  <w:rFonts w:ascii="Cambria Math" w:hAnsi="Cambria Math"/>
                </w:rPr>
                <m:t>A</m:t>
              </m:r>
            </m:oMath>
          </w:p>
        </w:tc>
        <w:tc>
          <w:tcPr>
            <w:tcW w:w="1584" w:type="dxa"/>
          </w:tcPr>
          <w:p w14:paraId="260D1736" w14:textId="77777777" w:rsidR="001077D4" w:rsidRDefault="004C0A14">
            <w:pPr>
              <w:pStyle w:val="Compact"/>
            </w:pPr>
            <m:oMath>
              <m:sSup>
                <m:sSupPr>
                  <m:ctrlPr>
                    <w:rPr>
                      <w:rFonts w:ascii="Cambria Math" w:hAnsi="Cambria Math"/>
                    </w:rPr>
                  </m:ctrlPr>
                </m:sSupPr>
                <m:e>
                  <m:r>
                    <m:rPr>
                      <m:sty m:val="p"/>
                    </m:rPr>
                    <w:rPr>
                      <w:rFonts w:ascii="Cambria Math" w:hAnsi="Cambria Math"/>
                    </w:rPr>
                    <m:t>Π</m:t>
                  </m:r>
                </m:e>
                <m:sup>
                  <m:r>
                    <w:rPr>
                      <w:rFonts w:ascii="Cambria Math" w:hAnsi="Cambria Math"/>
                    </w:rPr>
                    <m:t>2</m:t>
                  </m:r>
                </m:sup>
              </m:sSup>
              <m:r>
                <m:rPr>
                  <m:sty m:val="p"/>
                </m:rPr>
                <w:rPr>
                  <w:rFonts w:ascii="Cambria Math" w:hAnsi="Cambria Math"/>
                </w:rPr>
                <m:t>=Π,dim(Ω)≪dim(Ξ)</m:t>
              </m:r>
            </m:oMath>
            <w:r>
              <w:rPr>
                <w:rFonts w:hint="eastAsia"/>
              </w:rPr>
              <w:t>。在拓扑结构中锁定</w:t>
            </w:r>
            <w:r>
              <w:rPr>
                <w:rFonts w:hint="eastAsia"/>
              </w:rPr>
              <w:lastRenderedPageBreak/>
              <w:t>正交基底，剥离非正交冗余自由度。</w:t>
            </w:r>
          </w:p>
        </w:tc>
      </w:tr>
      <w:tr w:rsidR="001077D4" w14:paraId="793554F9" w14:textId="77777777">
        <w:tc>
          <w:tcPr>
            <w:tcW w:w="1584" w:type="dxa"/>
          </w:tcPr>
          <w:p w14:paraId="3C7DA752" w14:textId="77777777" w:rsidR="001077D4" w:rsidRDefault="004C0A14">
            <w:pPr>
              <w:pStyle w:val="Compact"/>
            </w:pPr>
            <w:r>
              <w:rPr>
                <w:b/>
                <w:bCs/>
              </w:rPr>
              <w:lastRenderedPageBreak/>
              <w:t xml:space="preserve">3. </w:t>
            </w:r>
            <w:r>
              <w:rPr>
                <w:rFonts w:hint="eastAsia"/>
                <w:b/>
                <w:bCs/>
              </w:rPr>
              <w:t>决策</w:t>
            </w:r>
          </w:p>
        </w:tc>
        <w:tc>
          <w:tcPr>
            <w:tcW w:w="1584" w:type="dxa"/>
          </w:tcPr>
          <w:p w14:paraId="3B88C749" w14:textId="77777777" w:rsidR="001077D4" w:rsidRDefault="004C0A14">
            <w:pPr>
              <w:pStyle w:val="Compact"/>
            </w:pPr>
            <w:r>
              <w:rPr>
                <w:rFonts w:hint="eastAsia"/>
                <w:b/>
                <w:bCs/>
              </w:rPr>
              <w:t>刚性流形</w:t>
            </w:r>
            <w:r>
              <w:rPr>
                <w:b/>
                <w:bCs/>
              </w:rPr>
              <w:t xml:space="preserve">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t xml:space="preserve"> / </w:t>
            </w:r>
            <w:r>
              <w:rPr>
                <w:rFonts w:hint="eastAsia"/>
                <w:b/>
                <w:bCs/>
              </w:rPr>
              <w:t>演化算法</w:t>
            </w:r>
            <w:r>
              <w:rPr>
                <w:b/>
                <w:bCs/>
              </w:rPr>
              <w:t xml:space="preserve"> </w:t>
            </w:r>
            <m:oMath>
              <m:r>
                <m:rPr>
                  <m:scr m:val="script"/>
                  <m:sty m:val="p"/>
                </m:rPr>
                <w:rPr>
                  <w:rFonts w:ascii="Cambria Math" w:hAnsi="Cambria Math"/>
                </w:rPr>
                <m:t>A</m:t>
              </m:r>
            </m:oMath>
          </w:p>
        </w:tc>
        <w:tc>
          <w:tcPr>
            <w:tcW w:w="1584" w:type="dxa"/>
          </w:tcPr>
          <w:p w14:paraId="095214D6" w14:textId="77777777" w:rsidR="001077D4" w:rsidRDefault="004C0A14">
            <w:pPr>
              <w:pStyle w:val="Compact"/>
            </w:pPr>
            <w:r>
              <w:rPr>
                <w:rFonts w:hint="eastAsia"/>
              </w:rPr>
              <w:t>刚性势垒</w:t>
            </w:r>
            <w:r>
              <w:t xml:space="preserve"> </w:t>
            </w:r>
            <w:r>
              <w:rPr>
                <w:rFonts w:hint="eastAsia"/>
              </w:rPr>
              <w:t>(</w:t>
            </w:r>
            <w:r>
              <w:rPr>
                <w:rFonts w:hint="eastAsia"/>
              </w:rPr>
              <w:t>势能</w:t>
            </w:r>
            <w:r>
              <w:rPr>
                <w:rFonts w:hint="eastAsia"/>
              </w:rPr>
              <w:t>)</w:t>
            </w:r>
            <w:r>
              <w:t xml:space="preserve"> / </w:t>
            </w:r>
            <w:r>
              <w:rPr>
                <w:rFonts w:hint="eastAsia"/>
              </w:rPr>
              <w:t>流体智力</w:t>
            </w:r>
            <w:r>
              <w:t xml:space="preserve"> FPN </w:t>
            </w:r>
            <w:r>
              <w:rPr>
                <w:rFonts w:hint="eastAsia"/>
              </w:rPr>
              <w:t>(</w:t>
            </w:r>
            <w:r>
              <w:rPr>
                <w:rFonts w:hint="eastAsia"/>
              </w:rPr>
              <w:t>动能</w:t>
            </w:r>
            <w:r>
              <w:rPr>
                <w:rFonts w:hint="eastAsia"/>
              </w:rPr>
              <w:t>)</w:t>
            </w:r>
          </w:p>
        </w:tc>
        <w:tc>
          <w:tcPr>
            <w:tcW w:w="1584" w:type="dxa"/>
          </w:tcPr>
          <w:p w14:paraId="2CF61D00" w14:textId="77777777" w:rsidR="001077D4" w:rsidRDefault="004C0A14">
            <w:pPr>
              <w:pStyle w:val="Compact"/>
            </w:pPr>
            <w:r>
              <w:rPr>
                <w:rFonts w:hint="eastAsia"/>
              </w:rPr>
              <w:t>约束簇</w:t>
            </w:r>
            <w:r>
              <w:t xml:space="preserve"> </w:t>
            </w:r>
            <m:oMath>
              <m:r>
                <m:rPr>
                  <m:sty m:val="bi"/>
                </m:rPr>
                <w:rPr>
                  <w:rFonts w:ascii="Cambria Math" w:hAnsi="Cambria Math"/>
                </w:rPr>
                <m:t>C</m:t>
              </m:r>
            </m:oMath>
            <w:r>
              <w:t xml:space="preserve"> / </w:t>
            </w:r>
            <w:r>
              <w:rPr>
                <w:rFonts w:hint="eastAsia"/>
              </w:rPr>
              <w:t>带着因果指针的状态跃迁与残差</w:t>
            </w:r>
            <w:r>
              <w:t xml:space="preserve"> </w:t>
            </w:r>
            <m:oMath>
              <m:r>
                <m:rPr>
                  <m:sty m:val="p"/>
                </m:rPr>
                <w:rPr>
                  <w:rFonts w:ascii="Cambria Math" w:hAnsi="Cambria Math"/>
                </w:rPr>
                <m:t>Δ</m:t>
              </m:r>
              <m:r>
                <w:rPr>
                  <w:rFonts w:ascii="Cambria Math" w:hAnsi="Cambria Math"/>
                </w:rPr>
                <m:t>X</m:t>
              </m:r>
            </m:oMath>
          </w:p>
        </w:tc>
        <w:tc>
          <w:tcPr>
            <w:tcW w:w="1584" w:type="dxa"/>
          </w:tcPr>
          <w:p w14:paraId="78C358DF" w14:textId="77777777" w:rsidR="001077D4" w:rsidRDefault="004C0A14">
            <w:pPr>
              <w:pStyle w:val="Compact"/>
            </w:pPr>
            <w:r>
              <w:rPr>
                <w:rFonts w:hint="eastAsia"/>
              </w:rPr>
              <w:t>在刚性流形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限制内，用算法</w:t>
            </w:r>
            <w:r>
              <w:t xml:space="preserve"> </w:t>
            </w:r>
            <m:oMath>
              <m:r>
                <m:rPr>
                  <m:scr m:val="script"/>
                  <m:sty m:val="p"/>
                </m:rPr>
                <w:rPr>
                  <w:rFonts w:ascii="Cambria Math" w:hAnsi="Cambria Math"/>
                </w:rPr>
                <m:t>A</m:t>
              </m:r>
            </m:oMath>
            <w:r>
              <w:t xml:space="preserve"> </w:t>
            </w:r>
            <w:r>
              <w:rPr>
                <w:rFonts w:hint="eastAsia"/>
              </w:rPr>
              <w:t>在算力空间并发预演</w:t>
            </w:r>
            <w:r>
              <w:t xml:space="preserve"> </w:t>
            </w:r>
            <m:oMath>
              <m:r>
                <w:rPr>
                  <w:rFonts w:ascii="Cambria Math" w:hAnsi="Cambria Math"/>
                </w:rPr>
                <m:t>N</m:t>
              </m:r>
            </m:oMath>
            <w:r>
              <w:t xml:space="preserve"> </w:t>
            </w:r>
            <w:r>
              <w:rPr>
                <w:rFonts w:hint="eastAsia"/>
              </w:rPr>
              <w:t>组平行宇宙，锁定最优降维轨线。</w:t>
            </w:r>
          </w:p>
        </w:tc>
      </w:tr>
      <w:tr w:rsidR="001077D4" w14:paraId="37D9E58C" w14:textId="77777777">
        <w:tc>
          <w:tcPr>
            <w:tcW w:w="1584" w:type="dxa"/>
          </w:tcPr>
          <w:p w14:paraId="0E09DF4D" w14:textId="77777777" w:rsidR="001077D4" w:rsidRDefault="004C0A14">
            <w:pPr>
              <w:pStyle w:val="Compact"/>
            </w:pPr>
            <w:r>
              <w:rPr>
                <w:b/>
                <w:bCs/>
              </w:rPr>
              <w:t xml:space="preserve">4. </w:t>
            </w:r>
            <w:r>
              <w:rPr>
                <w:rFonts w:hint="eastAsia"/>
                <w:b/>
                <w:bCs/>
              </w:rPr>
              <w:t>执行</w:t>
            </w:r>
          </w:p>
        </w:tc>
        <w:tc>
          <w:tcPr>
            <w:tcW w:w="1584" w:type="dxa"/>
          </w:tcPr>
          <w:p w14:paraId="2BC856C7" w14:textId="77777777" w:rsidR="001077D4" w:rsidRDefault="004C0A14">
            <w:pPr>
              <w:pStyle w:val="Compact"/>
            </w:pPr>
            <w:r>
              <w:rPr>
                <w:rFonts w:hint="eastAsia"/>
                <w:b/>
                <w:bCs/>
              </w:rPr>
              <w:t>统御做功（决策反写）</w:t>
            </w:r>
          </w:p>
        </w:tc>
        <w:tc>
          <w:tcPr>
            <w:tcW w:w="1584" w:type="dxa"/>
          </w:tcPr>
          <w:p w14:paraId="3FB5E6E9" w14:textId="77777777" w:rsidR="001077D4" w:rsidRDefault="004C0A14">
            <w:pPr>
              <w:pStyle w:val="Compact"/>
            </w:pPr>
            <w:r>
              <w:rPr>
                <w:rFonts w:hint="eastAsia"/>
              </w:rPr>
              <w:t>全息心智统御</w:t>
            </w:r>
          </w:p>
        </w:tc>
        <w:tc>
          <w:tcPr>
            <w:tcW w:w="1584" w:type="dxa"/>
          </w:tcPr>
          <w:p w14:paraId="40685196" w14:textId="77777777" w:rsidR="001077D4" w:rsidRDefault="004C0A14">
            <w:pPr>
              <w:pStyle w:val="Compact"/>
            </w:pPr>
            <w:r>
              <w:rPr>
                <w:rFonts w:hint="eastAsia"/>
              </w:rPr>
              <w:t>节点</w:t>
            </w:r>
            <w:r>
              <w:t xml:space="preserve"> </w:t>
            </w:r>
            <m:oMath>
              <m:r>
                <w:rPr>
                  <w:rFonts w:ascii="Cambria Math" w:hAnsi="Cambria Math"/>
                </w:rPr>
                <m:t>N</m:t>
              </m:r>
            </m:oMath>
            <w:r>
              <w:t xml:space="preserve"> + </w:t>
            </w:r>
            <w:r>
              <w:rPr>
                <w:rFonts w:hint="eastAsia"/>
              </w:rPr>
              <w:t>状态矢量</w:t>
            </w:r>
            <w:r>
              <w:t xml:space="preserve"> </w:t>
            </w:r>
            <m:oMath>
              <m:sSub>
                <m:sSubPr>
                  <m:ctrlPr>
                    <w:rPr>
                      <w:rFonts w:ascii="Cambria Math" w:hAnsi="Cambria Math"/>
                    </w:rPr>
                  </m:ctrlPr>
                </m:sSubPr>
                <m:e>
                  <m:r>
                    <w:rPr>
                      <w:rFonts w:ascii="Cambria Math" w:hAnsi="Cambria Math"/>
                    </w:rPr>
                    <m:t>X</m:t>
                  </m:r>
                </m:e>
                <m:sub>
                  <m:r>
                    <m:rPr>
                      <m:nor/>
                    </m:rPr>
                    <m:t>plan</m:t>
                  </m:r>
                </m:sub>
              </m:sSub>
            </m:oMath>
          </w:p>
        </w:tc>
        <w:tc>
          <w:tcPr>
            <w:tcW w:w="1584" w:type="dxa"/>
          </w:tcPr>
          <w:p w14:paraId="7D0EB244" w14:textId="77777777" w:rsidR="001077D4" w:rsidRDefault="004C0A14">
            <w:pPr>
              <w:pStyle w:val="Compact"/>
            </w:pPr>
            <m:oMath>
              <m:sSub>
                <m:sSubPr>
                  <m:ctrlPr>
                    <w:rPr>
                      <w:rFonts w:ascii="Cambria Math" w:hAnsi="Cambria Math"/>
                    </w:rPr>
                  </m:ctrlPr>
                </m:sSubPr>
                <m:e>
                  <m:r>
                    <w:rPr>
                      <w:rFonts w:ascii="Cambria Math" w:hAnsi="Cambria Math"/>
                    </w:rPr>
                    <m:t>W</m:t>
                  </m:r>
                </m:e>
                <m:sub>
                  <m:r>
                    <m:rPr>
                      <m:nor/>
                    </m:rPr>
                    <m:t>eff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total</m:t>
                  </m:r>
                </m:sub>
              </m:sSub>
              <m:r>
                <m:rPr>
                  <m:sty m:val="p"/>
                </m:rPr>
                <w:rPr>
                  <w:rFonts w:ascii="Cambria Math" w:hAnsi="Cambria Math"/>
                </w:rPr>
                <m:t>⋅</m:t>
              </m:r>
              <m:r>
                <m:rPr>
                  <m:sty m:val="p"/>
                </m:rPr>
                <w:rPr>
                  <w:rFonts w:ascii="Cambria Math" w:hAnsi="Cambria Math"/>
                </w:rPr>
                <m:t>cos</m:t>
              </m:r>
              <m:r>
                <w:rPr>
                  <w:rFonts w:ascii="Cambria Math" w:hAnsi="Cambria Math"/>
                </w:rPr>
                <m:t>θ</m:t>
              </m:r>
            </m:oMath>
            <w:r>
              <w:rPr>
                <w:rFonts w:hint="eastAsia"/>
              </w:rPr>
              <w:t>。决策自动化反写注入微观节点，消除矢量对消内耗，驱动夹角</w:t>
            </w:r>
            <w:r>
              <w:t xml:space="preserve"> </w:t>
            </w:r>
            <m:oMath>
              <m:r>
                <w:rPr>
                  <w:rFonts w:ascii="Cambria Math" w:hAnsi="Cambria Math"/>
                </w:rPr>
                <m:t>θ</m:t>
              </m:r>
              <m:r>
                <m:rPr>
                  <m:sty m:val="p"/>
                </m:rPr>
                <w:rPr>
                  <w:rFonts w:ascii="Cambria Math" w:hAnsi="Cambria Math"/>
                </w:rPr>
                <m:t>→</m:t>
              </m:r>
              <m:r>
                <w:rPr>
                  <w:rFonts w:ascii="Cambria Math" w:hAnsi="Cambria Math"/>
                </w:rPr>
                <m:t>0</m:t>
              </m:r>
            </m:oMath>
            <w:r>
              <w:t>。</w:t>
            </w:r>
          </w:p>
        </w:tc>
      </w:tr>
      <w:tr w:rsidR="001077D4" w14:paraId="4A66C1BE" w14:textId="77777777">
        <w:tc>
          <w:tcPr>
            <w:tcW w:w="1584" w:type="dxa"/>
          </w:tcPr>
          <w:p w14:paraId="3D47F5AA" w14:textId="77777777" w:rsidR="001077D4" w:rsidRDefault="004C0A14">
            <w:pPr>
              <w:pStyle w:val="Compact"/>
            </w:pPr>
            <w:r>
              <w:rPr>
                <w:b/>
                <w:bCs/>
              </w:rPr>
              <w:t xml:space="preserve">5. </w:t>
            </w:r>
            <w:r>
              <w:rPr>
                <w:rFonts w:hint="eastAsia"/>
                <w:b/>
                <w:bCs/>
              </w:rPr>
              <w:t>反馈</w:t>
            </w:r>
          </w:p>
        </w:tc>
        <w:tc>
          <w:tcPr>
            <w:tcW w:w="1584" w:type="dxa"/>
          </w:tcPr>
          <w:p w14:paraId="0CA85161" w14:textId="77777777" w:rsidR="001077D4" w:rsidRDefault="004C0A14">
            <w:pPr>
              <w:pStyle w:val="Compact"/>
            </w:pPr>
            <w:r>
              <w:rPr>
                <w:rFonts w:hint="eastAsia"/>
                <w:b/>
                <w:bCs/>
              </w:rPr>
              <w:t>二阶自省算符</w:t>
            </w:r>
            <w:r>
              <w:rPr>
                <w:b/>
                <w:bCs/>
              </w:rPr>
              <w:t xml:space="preserve"> </w:t>
            </w:r>
            <m:oMath>
              <m:r>
                <m:rPr>
                  <m:sty m:val="b"/>
                </m:rPr>
                <w:rPr>
                  <w:rFonts w:ascii="Cambria Math" w:hAnsi="Cambria Math"/>
                </w:rPr>
                <m:t>Φ</m:t>
              </m:r>
            </m:oMath>
          </w:p>
        </w:tc>
        <w:tc>
          <w:tcPr>
            <w:tcW w:w="1584" w:type="dxa"/>
          </w:tcPr>
          <w:p w14:paraId="3046A8D1" w14:textId="77777777" w:rsidR="001077D4" w:rsidRDefault="004C0A14">
            <w:pPr>
              <w:pStyle w:val="Compact"/>
            </w:pPr>
            <w:r>
              <w:rPr>
                <w:rFonts w:hint="eastAsia"/>
              </w:rPr>
              <w:t>痛觉感知与阈值触发</w:t>
            </w:r>
          </w:p>
        </w:tc>
        <w:tc>
          <w:tcPr>
            <w:tcW w:w="1584" w:type="dxa"/>
          </w:tcPr>
          <w:p w14:paraId="21C724B5" w14:textId="77777777" w:rsidR="001077D4" w:rsidRDefault="004C0A14">
            <w:pPr>
              <w:pStyle w:val="Compact"/>
            </w:pPr>
            <w:r>
              <w:rPr>
                <w:rFonts w:hint="eastAsia"/>
              </w:rPr>
              <w:t>带着因果指针的状态跃迁与残差</w:t>
            </w:r>
            <w:r>
              <w:t xml:space="preserve"> </w:t>
            </w:r>
            <m:oMath>
              <m:r>
                <m:rPr>
                  <m:sty m:val="p"/>
                </m:rPr>
                <w:rPr>
                  <w:rFonts w:ascii="Cambria Math" w:hAnsi="Cambria Math"/>
                </w:rPr>
                <m:t>Δ</m:t>
              </m:r>
              <m:r>
                <w:rPr>
                  <w:rFonts w:ascii="Cambria Math" w:hAnsi="Cambria Math"/>
                </w:rPr>
                <m:t>X</m:t>
              </m:r>
            </m:oMath>
          </w:p>
        </w:tc>
        <w:tc>
          <w:tcPr>
            <w:tcW w:w="1584" w:type="dxa"/>
          </w:tcPr>
          <w:p w14:paraId="6FD7F1DE" w14:textId="77777777" w:rsidR="001077D4" w:rsidRDefault="004C0A14">
            <w:pPr>
              <w:pStyle w:val="Compact"/>
            </w:pPr>
            <w:r>
              <w:rPr>
                <w:rFonts w:hint="eastAsia"/>
              </w:rPr>
              <w:t>捕获残差</w:t>
            </w:r>
            <w:r>
              <w:t xml:space="preserve"> </w:t>
            </w:r>
            <m:oMath>
              <m:r>
                <m:rPr>
                  <m:sty m:val="p"/>
                </m:rPr>
                <w:rPr>
                  <w:rFonts w:ascii="Cambria Math" w:hAnsi="Cambria Math"/>
                </w:rPr>
                <m:t>Δ</m:t>
              </m:r>
            </m:oMath>
            <w:r>
              <w:rPr>
                <w:rFonts w:hint="eastAsia"/>
              </w:rPr>
              <w:t>。若</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θ</m:t>
                  </m:r>
                </m:e>
                <m:sub>
                  <m:r>
                    <m:rPr>
                      <m:nor/>
                    </m:rPr>
                    <m:t>trigger</m:t>
                  </m:r>
                </m:sub>
              </m:sSub>
            </m:oMath>
            <w:r>
              <w:t xml:space="preserve"> </w:t>
            </w:r>
            <w:r>
              <w:rPr>
                <w:rFonts w:hint="eastAsia"/>
              </w:rPr>
              <w:t>维持一阶演算；若</w:t>
            </w:r>
            <w:r>
              <w:t xml:space="preserve">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w:r>
              <w:t xml:space="preserve"> </w:t>
            </w:r>
            <w:r>
              <w:rPr>
                <w:rFonts w:hint="eastAsia"/>
              </w:rPr>
              <w:t>激活自省算符</w:t>
            </w:r>
            <w:r>
              <w:t xml:space="preserve"> </w:t>
            </w:r>
            <m:oMath>
              <m:r>
                <m:rPr>
                  <m:sty m:val="p"/>
                </m:rPr>
                <w:rPr>
                  <w:rFonts w:ascii="Cambria Math" w:hAnsi="Cambria Math"/>
                </w:rPr>
                <m:t>Φ</m:t>
              </m:r>
            </m:oMath>
            <w:r>
              <w:t xml:space="preserve"> </w:t>
            </w:r>
            <w:r>
              <w:rPr>
                <w:rFonts w:hint="eastAsia"/>
              </w:rPr>
              <w:t>重写公理基底。</w:t>
            </w:r>
          </w:p>
        </w:tc>
      </w:tr>
      <w:tr w:rsidR="001077D4" w14:paraId="5A334553" w14:textId="77777777">
        <w:tc>
          <w:tcPr>
            <w:tcW w:w="1584" w:type="dxa"/>
          </w:tcPr>
          <w:p w14:paraId="632365AC" w14:textId="77777777" w:rsidR="001077D4" w:rsidRDefault="004C0A14">
            <w:pPr>
              <w:pStyle w:val="Compact"/>
            </w:pPr>
            <w:r>
              <w:rPr>
                <w:rFonts w:hint="eastAsia"/>
                <w:b/>
                <w:bCs/>
              </w:rPr>
              <w:t>顶层安全阀</w:t>
            </w:r>
          </w:p>
        </w:tc>
        <w:tc>
          <w:tcPr>
            <w:tcW w:w="1584" w:type="dxa"/>
          </w:tcPr>
          <w:p w14:paraId="6000548B" w14:textId="77777777" w:rsidR="001077D4" w:rsidRDefault="004C0A14">
            <w:pPr>
              <w:pStyle w:val="Compact"/>
            </w:pPr>
            <w:r>
              <w:rPr>
                <w:rFonts w:hint="eastAsia"/>
                <w:b/>
                <w:bCs/>
              </w:rPr>
              <w:t>良知紧支撑算子</w:t>
            </w:r>
            <w:r>
              <w:rPr>
                <w:b/>
                <w:bCs/>
              </w:rPr>
              <w:t xml:space="preserve"> </w:t>
            </w:r>
            <m:oMath>
              <m:sSub>
                <m:sSubPr>
                  <m:ctrlPr>
                    <w:rPr>
                      <w:rFonts w:ascii="Cambria Math" w:hAnsi="Cambria Math"/>
                    </w:rPr>
                  </m:ctrlPr>
                </m:sSubPr>
                <m:e>
                  <m:r>
                    <m:rPr>
                      <m:sty m:val="bi"/>
                    </m:rPr>
                    <w:rPr>
                      <w:rFonts w:ascii="Cambria Math" w:hAnsi="Cambria Math"/>
                    </w:rPr>
                    <m:t>E</m:t>
                  </m:r>
                </m:e>
                <m:sub>
                  <m:r>
                    <m:rPr>
                      <m:sty m:val="bi"/>
                    </m:rPr>
                    <w:rPr>
                      <w:rFonts w:ascii="Cambria Math" w:hAnsi="Cambria Math"/>
                    </w:rPr>
                    <m:t>supp</m:t>
                  </m:r>
                </m:sub>
              </m:sSub>
            </m:oMath>
          </w:p>
        </w:tc>
        <w:tc>
          <w:tcPr>
            <w:tcW w:w="1584" w:type="dxa"/>
          </w:tcPr>
          <w:p w14:paraId="07B84944" w14:textId="77777777" w:rsidR="001077D4" w:rsidRDefault="004C0A14">
            <w:pPr>
              <w:pStyle w:val="Compact"/>
            </w:pPr>
            <w:r>
              <w:rPr>
                <w:rFonts w:hint="eastAsia"/>
              </w:rPr>
              <w:t>良知</w:t>
            </w:r>
            <w:r>
              <w:t xml:space="preserve"> </w:t>
            </w:r>
            <w:r>
              <w:rPr>
                <w:rFonts w:hint="eastAsia"/>
              </w:rPr>
              <w:t>(</w:t>
            </w:r>
            <w:r>
              <w:rPr>
                <w:rFonts w:hint="eastAsia"/>
              </w:rPr>
              <w:t>默认模式网络</w:t>
            </w:r>
            <w:r>
              <w:t xml:space="preserve"> DMN)</w:t>
            </w:r>
          </w:p>
        </w:tc>
        <w:tc>
          <w:tcPr>
            <w:tcW w:w="1584" w:type="dxa"/>
          </w:tcPr>
          <w:p w14:paraId="43DF7757" w14:textId="77777777" w:rsidR="001077D4" w:rsidRDefault="004C0A14">
            <w:pPr>
              <w:pStyle w:val="Compact"/>
            </w:pPr>
            <w:r>
              <w:rPr>
                <w:rFonts w:hint="eastAsia"/>
              </w:rPr>
              <w:t>约束簇死区</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oMath>
          </w:p>
        </w:tc>
        <w:tc>
          <w:tcPr>
            <w:tcW w:w="1584" w:type="dxa"/>
          </w:tcPr>
          <w:p w14:paraId="6EF222F0" w14:textId="77777777" w:rsidR="001077D4" w:rsidRDefault="004C0A14">
            <w:pPr>
              <w:pStyle w:val="Compact"/>
            </w:pPr>
            <m:oMath>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r>
                <w:rPr>
                  <w:rFonts w:ascii="Cambria Math" w:hAnsi="Cambria Math"/>
                </w:rPr>
                <m:t>p</m:t>
              </m:r>
              <m:r>
                <m:rPr>
                  <m:sty m:val="p"/>
                </m:rPr>
                <w:rPr>
                  <w:rFonts w:ascii="Cambria Math" w:hAnsi="Cambria Math"/>
                </w:rPr>
                <m:t>(Δ)∈</m:t>
              </m:r>
              <m:r>
                <m:rPr>
                  <m:nor/>
                </m:rPr>
                <m:t>Sub-Gaussian</m:t>
              </m:r>
            </m:oMath>
            <w:r>
              <w:rPr>
                <w:rFonts w:hint="eastAsia"/>
              </w:rPr>
              <w:t>。强行剪裁重尾分布，防止算法在极限优化下发散至负无穷（</w:t>
            </w:r>
            <w:r>
              <w:rPr>
                <w:rFonts w:hint="eastAsia"/>
              </w:rPr>
              <w:t>Goodhart</w:t>
            </w:r>
            <w:r>
              <w:t xml:space="preserve"> </w:t>
            </w:r>
            <w:r>
              <w:rPr>
                <w:rFonts w:hint="eastAsia"/>
              </w:rPr>
              <w:t>崩溃）。</w:t>
            </w:r>
          </w:p>
        </w:tc>
      </w:tr>
      <w:bookmarkEnd w:id="115"/>
      <w:bookmarkEnd w:id="105"/>
    </w:tbl>
    <w:p w14:paraId="7BF76FF8" w14:textId="77777777" w:rsidR="004C0A14" w:rsidRDefault="004C0A14"/>
    <w:sectPr w:rsidR="00000000" w:rsidSect="004C0A14">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3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315D7" w14:textId="77777777" w:rsidR="004C0A14" w:rsidRDefault="004C0A14" w:rsidP="004C0A14">
      <w:pPr>
        <w:spacing w:after="0"/>
      </w:pPr>
      <w:r>
        <w:separator/>
      </w:r>
    </w:p>
  </w:endnote>
  <w:endnote w:type="continuationSeparator" w:id="0">
    <w:p w14:paraId="03124F83" w14:textId="77777777" w:rsidR="004C0A14" w:rsidRDefault="004C0A14" w:rsidP="004C0A1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080E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DD2BC" w14:textId="77777777" w:rsidR="004C0A14" w:rsidRDefault="004C0A14" w:rsidP="00F53479">
    <w:pPr>
      <w:pStyle w:val="af2"/>
      <w:framePr w:wrap="around" w:vAnchor="text" w:hAnchor="margin" w:xAlign="center" w:y="1"/>
      <w:rPr>
        <w:rStyle w:val="af4"/>
        <w:rFonts w:hint="eastAsia"/>
      </w:rPr>
    </w:pPr>
    <w:r>
      <w:rPr>
        <w:rStyle w:val="af4"/>
        <w:rFonts w:hint="eastAsia"/>
      </w:rPr>
      <w:fldChar w:fldCharType="begin"/>
    </w:r>
    <w:r>
      <w:rPr>
        <w:rStyle w:val="af4"/>
        <w:rFonts w:hint="eastAsia"/>
      </w:rPr>
      <w:instrText xml:space="preserve"> PAGE </w:instrText>
    </w:r>
    <w:r>
      <w:rPr>
        <w:rStyle w:val="af4"/>
        <w:rFonts w:hint="eastAsia"/>
      </w:rPr>
      <w:fldChar w:fldCharType="end"/>
    </w:r>
  </w:p>
  <w:p w14:paraId="71AA3026" w14:textId="77777777" w:rsidR="004C0A14" w:rsidRDefault="004C0A14">
    <w:pPr>
      <w:pStyle w:val="af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A7659" w14:textId="105E238B" w:rsidR="004C0A14" w:rsidRDefault="004C0A14" w:rsidP="00F53479">
    <w:pPr>
      <w:pStyle w:val="af2"/>
      <w:framePr w:wrap="around" w:vAnchor="text" w:hAnchor="margin" w:xAlign="center" w:y="1"/>
      <w:rPr>
        <w:rStyle w:val="af4"/>
        <w:rFonts w:hint="eastAsia"/>
      </w:rPr>
    </w:pPr>
    <w:r>
      <w:rPr>
        <w:rStyle w:val="af4"/>
        <w:rFonts w:hint="eastAsia"/>
      </w:rPr>
      <w:fldChar w:fldCharType="begin"/>
    </w:r>
    <w:r>
      <w:rPr>
        <w:rStyle w:val="af4"/>
        <w:rFonts w:hint="eastAsia"/>
      </w:rPr>
      <w:instrText xml:space="preserve"> PAGE </w:instrText>
    </w:r>
    <w:r>
      <w:rPr>
        <w:rStyle w:val="af4"/>
        <w:rFonts w:hint="eastAsia"/>
      </w:rPr>
      <w:fldChar w:fldCharType="separate"/>
    </w:r>
    <w:r>
      <w:rPr>
        <w:rStyle w:val="af4"/>
        <w:rFonts w:hint="eastAsia"/>
        <w:noProof/>
      </w:rPr>
      <w:t>1</w:t>
    </w:r>
    <w:r>
      <w:rPr>
        <w:rStyle w:val="af4"/>
        <w:rFonts w:hint="eastAsia"/>
      </w:rPr>
      <w:fldChar w:fldCharType="end"/>
    </w:r>
  </w:p>
  <w:p w14:paraId="675FA5FE" w14:textId="77777777" w:rsidR="004C0A14" w:rsidRDefault="004C0A14">
    <w:pPr>
      <w:pStyle w:val="af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3C128" w14:textId="77777777" w:rsidR="004C0A14" w:rsidRDefault="004C0A14">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C018CE" w14:textId="77777777" w:rsidR="004C0A14" w:rsidRDefault="004C0A14" w:rsidP="004C0A14">
      <w:pPr>
        <w:spacing w:after="0"/>
      </w:pPr>
      <w:r>
        <w:separator/>
      </w:r>
    </w:p>
  </w:footnote>
  <w:footnote w:type="continuationSeparator" w:id="0">
    <w:p w14:paraId="1F4B97E8" w14:textId="77777777" w:rsidR="004C0A14" w:rsidRDefault="004C0A14" w:rsidP="004C0A1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D4639" w14:textId="77777777" w:rsidR="004C0A14" w:rsidRDefault="004C0A14">
    <w:pPr>
      <w:pStyle w:val="a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9C493" w14:textId="77777777" w:rsidR="004C0A14" w:rsidRDefault="004C0A14">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B9827" w14:textId="77777777" w:rsidR="004C0A14" w:rsidRDefault="004C0A14">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2E822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882B6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DD416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864A5CE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4"/>
    <w:multiLevelType w:val="multilevel"/>
    <w:tmpl w:val="C7EE989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5"/>
    <w:multiLevelType w:val="multilevel"/>
    <w:tmpl w:val="DD00085C"/>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16cid:durableId="620265082">
    <w:abstractNumId w:val="0"/>
  </w:num>
  <w:num w:numId="2" w16cid:durableId="890072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08321567">
    <w:abstractNumId w:val="1"/>
  </w:num>
  <w:num w:numId="4" w16cid:durableId="521749529">
    <w:abstractNumId w:val="1"/>
  </w:num>
  <w:num w:numId="5" w16cid:durableId="1559320329">
    <w:abstractNumId w:val="1"/>
  </w:num>
  <w:num w:numId="6" w16cid:durableId="467669789">
    <w:abstractNumId w:val="1"/>
  </w:num>
  <w:num w:numId="7" w16cid:durableId="8060508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55395715">
    <w:abstractNumId w:val="1"/>
  </w:num>
  <w:num w:numId="9" w16cid:durableId="831484750">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 w16cid:durableId="118188296">
    <w:abstractNumId w:val="1"/>
  </w:num>
  <w:num w:numId="11" w16cid:durableId="1791892854">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 w16cid:durableId="273291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50952883">
    <w:abstractNumId w:val="1"/>
  </w:num>
  <w:num w:numId="14" w16cid:durableId="428817174">
    <w:abstractNumId w:val="1"/>
  </w:num>
  <w:num w:numId="15" w16cid:durableId="5837609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988835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03001604">
    <w:abstractNumId w:val="1"/>
  </w:num>
  <w:num w:numId="18" w16cid:durableId="16586134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421902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12601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858114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68653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60698914">
    <w:abstractNumId w:val="1"/>
  </w:num>
  <w:num w:numId="24" w16cid:durableId="791437464">
    <w:abstractNumId w:val="1"/>
  </w:num>
  <w:num w:numId="25" w16cid:durableId="3327296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210252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10115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6526118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 w16cid:durableId="1869486493">
    <w:abstractNumId w:val="1"/>
  </w:num>
  <w:num w:numId="30" w16cid:durableId="1988851941">
    <w:abstractNumId w:val="1"/>
  </w:num>
  <w:num w:numId="31" w16cid:durableId="2107113910">
    <w:abstractNumId w:val="1"/>
  </w:num>
  <w:num w:numId="32" w16cid:durableId="1992637559">
    <w:abstractNumId w:val="1"/>
  </w:num>
  <w:num w:numId="33" w16cid:durableId="255134027">
    <w:abstractNumId w:val="1"/>
  </w:num>
  <w:num w:numId="34" w16cid:durableId="1389450082">
    <w:abstractNumId w:val="1"/>
  </w:num>
  <w:num w:numId="35" w16cid:durableId="6317930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56965871">
    <w:abstractNumId w:val="1"/>
  </w:num>
  <w:num w:numId="37" w16cid:durableId="1223373097">
    <w:abstractNumId w:val="1"/>
  </w:num>
  <w:num w:numId="38" w16cid:durableId="1690793783">
    <w:abstractNumId w:val="1"/>
  </w:num>
  <w:num w:numId="39" w16cid:durableId="181943728">
    <w:abstractNumId w:val="1"/>
  </w:num>
  <w:num w:numId="40" w16cid:durableId="1864323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35302507">
    <w:abstractNumId w:val="1"/>
  </w:num>
  <w:num w:numId="42" w16cid:durableId="1673607209">
    <w:abstractNumId w:val="1"/>
  </w:num>
  <w:num w:numId="43" w16cid:durableId="935096752">
    <w:abstractNumId w:val="1"/>
  </w:num>
  <w:num w:numId="44" w16cid:durableId="1463301574">
    <w:abstractNumId w:val="1"/>
  </w:num>
  <w:num w:numId="45" w16cid:durableId="1149441008">
    <w:abstractNumId w:val="1"/>
  </w:num>
  <w:num w:numId="46" w16cid:durableId="1715957022">
    <w:abstractNumId w:val="1"/>
  </w:num>
  <w:num w:numId="47" w16cid:durableId="219948228">
    <w:abstractNumId w:val="1"/>
  </w:num>
  <w:num w:numId="48" w16cid:durableId="58020340">
    <w:abstractNumId w:val="1"/>
  </w:num>
  <w:num w:numId="49" w16cid:durableId="2102332668">
    <w:abstractNumId w:val="1"/>
  </w:num>
  <w:num w:numId="50" w16cid:durableId="224073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788279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377166235">
    <w:abstractNumId w:val="1"/>
  </w:num>
  <w:num w:numId="53" w16cid:durableId="1413234126">
    <w:abstractNumId w:val="1"/>
  </w:num>
  <w:num w:numId="54" w16cid:durableId="356321490">
    <w:abstractNumId w:val="1"/>
  </w:num>
  <w:num w:numId="55" w16cid:durableId="54134251">
    <w:abstractNumId w:val="1"/>
  </w:num>
  <w:num w:numId="56" w16cid:durableId="2046245663">
    <w:abstractNumId w:val="1"/>
  </w:num>
  <w:num w:numId="57" w16cid:durableId="2146848709">
    <w:abstractNumId w:val="1"/>
  </w:num>
  <w:num w:numId="58" w16cid:durableId="660428621">
    <w:abstractNumId w:val="1"/>
  </w:num>
  <w:num w:numId="59" w16cid:durableId="1176311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077D4"/>
    <w:rsid w:val="001077D4"/>
    <w:rsid w:val="004C0A14"/>
    <w:rsid w:val="00C464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7CD953B"/>
  <w15:docId w15:val="{4054B85B-9C69-449E-9BB1-4BA925FD5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pPr>
    <w:rPr>
      <w:rFonts w:ascii="宋体" w:eastAsia="宋体" w:hAnsi="宋体"/>
      <w:sz w:val="22"/>
    </w:rPr>
  </w:style>
  <w:style w:type="paragraph" w:styleId="1">
    <w:name w:val="heading 1"/>
    <w:basedOn w:val="a"/>
    <w:next w:val="a0"/>
    <w:link w:val="10"/>
    <w:uiPriority w:val="9"/>
    <w:qFormat/>
    <w:rsid w:val="00A10FD9"/>
    <w:pPr>
      <w:keepNext/>
      <w:keepLines/>
      <w:spacing w:before="360" w:after="160"/>
      <w:outlineLvl w:val="0"/>
    </w:pPr>
    <w:rPr>
      <w:rFonts w:ascii="黑体" w:eastAsia="黑体" w:hAnsi="黑体" w:cstheme="majorBidi"/>
      <w:b/>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360" w:after="160"/>
      <w:outlineLvl w:val="1"/>
    </w:pPr>
    <w:rPr>
      <w:rFonts w:ascii="黑体" w:eastAsia="黑体" w:hAnsi="黑体" w:cstheme="majorBidi"/>
      <w:b/>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360" w:after="160"/>
      <w:outlineLvl w:val="2"/>
    </w:pPr>
    <w:rPr>
      <w:rFonts w:ascii="黑体" w:eastAsia="黑体" w:hAnsi="黑体" w:cstheme="majorBidi"/>
      <w:b/>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360" w:after="160"/>
      <w:outlineLvl w:val="3"/>
    </w:pPr>
    <w:rPr>
      <w:rFonts w:ascii="黑体" w:eastAsia="黑体" w:hAnsi="黑体" w:cstheme="majorBidi"/>
      <w:b/>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before="360" w:after="160"/>
      <w:contextualSpacing/>
      <w:jc w:val="center"/>
    </w:pPr>
    <w:rPr>
      <w:rFonts w:ascii="黑体" w:eastAsia="黑体" w:hAnsi="黑体" w:cstheme="majorBidi"/>
      <w:b/>
      <w:sz w:val="56"/>
      <w:szCs w:val="56"/>
    </w:rPr>
  </w:style>
  <w:style w:type="character" w:customStyle="1" w:styleId="a5">
    <w:name w:val="标题 字符"/>
    <w:basedOn w:val="a1"/>
    <w:link w:val="a4"/>
    <w:uiPriority w:val="10"/>
    <w:rsid w:val="00A10FD9"/>
    <w:rPr>
      <w:rFonts w:ascii="黑体" w:eastAsia="黑体" w:hAnsi="黑体" w:cstheme="majorBidi"/>
      <w:b/>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ascii="黑体" w:eastAsia="黑体" w:hAnsi="黑体" w:cstheme="majorBidi"/>
      <w:b/>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黑体" w:eastAsia="黑体" w:hAnsi="黑体" w:cstheme="majorBidi"/>
      <w:b/>
      <w:color w:val="0F4761" w:themeColor="accent1" w:themeShade="BF"/>
      <w:sz w:val="40"/>
      <w:szCs w:val="40"/>
    </w:rPr>
  </w:style>
  <w:style w:type="character" w:customStyle="1" w:styleId="20">
    <w:name w:val="标题 2 字符"/>
    <w:basedOn w:val="a1"/>
    <w:link w:val="2"/>
    <w:uiPriority w:val="9"/>
    <w:semiHidden/>
    <w:rsid w:val="00A10FD9"/>
    <w:rPr>
      <w:rFonts w:ascii="黑体" w:eastAsia="黑体" w:hAnsi="黑体" w:cstheme="majorBidi"/>
      <w:b/>
      <w:color w:val="0F4761" w:themeColor="accent1" w:themeShade="BF"/>
      <w:sz w:val="32"/>
      <w:szCs w:val="32"/>
    </w:rPr>
  </w:style>
  <w:style w:type="character" w:customStyle="1" w:styleId="30">
    <w:name w:val="标题 3 字符"/>
    <w:basedOn w:val="a1"/>
    <w:link w:val="3"/>
    <w:uiPriority w:val="9"/>
    <w:semiHidden/>
    <w:rsid w:val="00A10FD9"/>
    <w:rPr>
      <w:rFonts w:ascii="黑体" w:eastAsia="黑体" w:hAnsi="黑体" w:cstheme="majorBidi"/>
      <w:b/>
      <w:color w:val="0F4761" w:themeColor="accent1" w:themeShade="BF"/>
      <w:sz w:val="28"/>
      <w:szCs w:val="28"/>
    </w:rPr>
  </w:style>
  <w:style w:type="character" w:customStyle="1" w:styleId="40">
    <w:name w:val="标题 4 字符"/>
    <w:basedOn w:val="a1"/>
    <w:link w:val="4"/>
    <w:uiPriority w:val="9"/>
    <w:semiHidden/>
    <w:rsid w:val="00A10FD9"/>
    <w:rPr>
      <w:rFonts w:ascii="黑体" w:eastAsia="黑体" w:hAnsi="黑体" w:cstheme="majorBidi"/>
      <w:b/>
      <w:i/>
      <w:iCs/>
      <w:color w:val="0F4761" w:themeColor="accent1" w:themeShade="BF"/>
      <w:sz w:val="22"/>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4C0A14"/>
    <w:pPr>
      <w:tabs>
        <w:tab w:val="center" w:pos="4153"/>
        <w:tab w:val="right" w:pos="8306"/>
      </w:tabs>
      <w:snapToGrid w:val="0"/>
      <w:jc w:val="center"/>
    </w:pPr>
    <w:rPr>
      <w:sz w:val="18"/>
      <w:szCs w:val="18"/>
    </w:rPr>
  </w:style>
  <w:style w:type="character" w:customStyle="1" w:styleId="af1">
    <w:name w:val="页眉 字符"/>
    <w:basedOn w:val="a1"/>
    <w:link w:val="af0"/>
    <w:rsid w:val="004C0A14"/>
    <w:rPr>
      <w:sz w:val="18"/>
      <w:szCs w:val="18"/>
    </w:rPr>
  </w:style>
  <w:style w:type="paragraph" w:styleId="af2">
    <w:name w:val="footer"/>
    <w:basedOn w:val="a"/>
    <w:link w:val="af3"/>
    <w:rsid w:val="004C0A14"/>
    <w:pPr>
      <w:tabs>
        <w:tab w:val="center" w:pos="4153"/>
        <w:tab w:val="right" w:pos="8306"/>
      </w:tabs>
      <w:snapToGrid w:val="0"/>
    </w:pPr>
    <w:rPr>
      <w:sz w:val="18"/>
      <w:szCs w:val="18"/>
    </w:rPr>
  </w:style>
  <w:style w:type="character" w:customStyle="1" w:styleId="af3">
    <w:name w:val="页脚 字符"/>
    <w:basedOn w:val="a1"/>
    <w:link w:val="af2"/>
    <w:rsid w:val="004C0A14"/>
    <w:rPr>
      <w:sz w:val="18"/>
      <w:szCs w:val="18"/>
    </w:rPr>
  </w:style>
  <w:style w:type="character" w:styleId="af4">
    <w:name w:val="page number"/>
    <w:basedOn w:val="a1"/>
    <w:rsid w:val="004C0A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41</Pages>
  <Words>16990</Words>
  <Characters>18691</Characters>
  <Application>Microsoft Office Word</Application>
  <DocSecurity>0</DocSecurity>
  <Lines>812</Lines>
  <Paragraphs>699</Paragraphs>
  <ScaleCrop>false</ScaleCrop>
  <Company/>
  <LinksUpToDate>false</LinksUpToDate>
  <CharactersWithSpaces>34982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博理 孟</cp:lastModifiedBy>
  <cp:revision>2</cp:revision>
  <dcterms:created xsi:type="dcterms:W3CDTF">2026-10-06T09:39:00Z</dcterms:created>
  <dcterms:modified xsi:type="dcterms:W3CDTF">2026-10-06T09:39:00Z</dcterms:modified>
</cp:coreProperties>
</file>