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2D4C" w14:textId="77777777" w:rsidR="00307F5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包装订单交付业务逻辑</w:t>
      </w:r>
    </w:p>
    <w:p w14:paraId="5B158FC7" w14:textId="77777777" w:rsidR="00307F5A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6D7B1B" wp14:editId="25187D7F">
            <wp:extent cx="5257800" cy="168592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B6F5" w14:textId="77777777" w:rsidR="00307F5A" w:rsidRDefault="00307F5A">
      <w:pPr>
        <w:spacing w:before="120" w:after="120" w:line="288" w:lineRule="auto"/>
        <w:rPr>
          <w:rFonts w:hint="eastAsia"/>
        </w:rPr>
      </w:pPr>
    </w:p>
    <w:p w14:paraId="722CC3E5" w14:textId="77777777" w:rsidR="00307F5A" w:rsidRDefault="00307F5A">
      <w:pPr>
        <w:spacing w:before="120" w:after="120" w:line="288" w:lineRule="auto"/>
        <w:rPr>
          <w:rFonts w:hint="eastAsia"/>
        </w:rPr>
      </w:pPr>
    </w:p>
    <w:p w14:paraId="3A6421C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胜地客户订单交付</w:t>
      </w:r>
    </w:p>
    <w:p w14:paraId="2E7187D2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项目目标</w:t>
      </w:r>
      <w:bookmarkEnd w:id="0"/>
    </w:p>
    <w:p w14:paraId="54744EAA" w14:textId="77777777" w:rsidR="00307F5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根据客户订单交付要求、</w:t>
      </w:r>
      <w:proofErr w:type="gramStart"/>
      <w:r>
        <w:rPr>
          <w:rFonts w:ascii="Arial" w:eastAsia="等线" w:hAnsi="Arial" w:cs="Arial"/>
        </w:rPr>
        <w:t>备库计划</w:t>
      </w:r>
      <w:proofErr w:type="gramEnd"/>
      <w:r>
        <w:rPr>
          <w:rFonts w:ascii="Arial" w:eastAsia="等线" w:hAnsi="Arial" w:cs="Arial"/>
        </w:rPr>
        <w:t>，结合库存情况、在产情况，每天下午四点，生成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天生产计划，即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天的工单，列入到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天内应该生产的客户产品。</w:t>
      </w:r>
    </w:p>
    <w:p w14:paraId="0CFAC5A0" w14:textId="77777777" w:rsidR="00307F5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对第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天的应该生产的工单</w:t>
      </w:r>
    </w:p>
    <w:p w14:paraId="0B7C33E4" w14:textId="77777777" w:rsidR="00307F5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对第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天的工单进行合理排程。</w:t>
      </w:r>
    </w:p>
    <w:p w14:paraId="36DF5E1D" w14:textId="77777777" w:rsidR="00307F5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根据订单交付日期，在发货当日生成客户发货产品拣货单。</w:t>
      </w:r>
    </w:p>
    <w:p w14:paraId="322A3F6D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方案前提条件</w:t>
      </w:r>
      <w:bookmarkEnd w:id="1"/>
    </w:p>
    <w:p w14:paraId="19CFF79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、订单进入系统，实现在线化。</w:t>
      </w:r>
    </w:p>
    <w:p w14:paraId="5A5B12A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、进行排产、发货时，第一步先假设原辅料库存充足，以后再考虑原料供应的问题。</w:t>
      </w:r>
    </w:p>
    <w:p w14:paraId="72E7A1F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排程时</w:t>
      </w:r>
      <w:proofErr w:type="gramEnd"/>
      <w:r>
        <w:rPr>
          <w:rFonts w:ascii="Arial" w:eastAsia="等线" w:hAnsi="Arial" w:cs="Arial"/>
        </w:rPr>
        <w:t>不考虑人员是否充足，只考虑工序组的产能。</w:t>
      </w:r>
    </w:p>
    <w:p w14:paraId="3B3CEF33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6"/>
        </w:rPr>
        <w:t xml:space="preserve">3. </w:t>
      </w:r>
      <w:proofErr w:type="gramStart"/>
      <w:r>
        <w:rPr>
          <w:rFonts w:ascii="Arial" w:eastAsia="等线" w:hAnsi="Arial" w:cs="Arial"/>
          <w:b/>
          <w:sz w:val="36"/>
        </w:rPr>
        <w:t>主数据</w:t>
      </w:r>
      <w:proofErr w:type="gramEnd"/>
      <w:r>
        <w:rPr>
          <w:rFonts w:ascii="Arial" w:eastAsia="等线" w:hAnsi="Arial" w:cs="Arial"/>
          <w:b/>
          <w:sz w:val="36"/>
        </w:rPr>
        <w:t>优化</w:t>
      </w:r>
      <w:bookmarkEnd w:id="2"/>
    </w:p>
    <w:p w14:paraId="2BB13E30" w14:textId="77777777" w:rsidR="00307F5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产品：交货策略（按订单交付、</w:t>
      </w:r>
      <w:proofErr w:type="gramStart"/>
      <w:r>
        <w:rPr>
          <w:rFonts w:ascii="Arial" w:eastAsia="等线" w:hAnsi="Arial" w:cs="Arial"/>
        </w:rPr>
        <w:t>备库交付</w:t>
      </w:r>
      <w:proofErr w:type="gramEnd"/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无订单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color w:val="DE7802"/>
        </w:rPr>
        <w:t>按订单备库</w:t>
      </w:r>
      <w:r>
        <w:rPr>
          <w:rFonts w:ascii="Arial" w:eastAsia="等线" w:hAnsi="Arial" w:cs="Arial"/>
        </w:rPr>
        <w:t>）、工艺属性（标准、非标）、瓶颈设备、颜色（明确颜色色数、特殊颜色分类）、备货周期（备货交付的设置，按</w:t>
      </w:r>
      <w:proofErr w:type="gramStart"/>
      <w:r>
        <w:rPr>
          <w:rFonts w:ascii="Arial" w:eastAsia="等线" w:hAnsi="Arial" w:cs="Arial"/>
        </w:rPr>
        <w:t>周设置</w:t>
      </w:r>
      <w:proofErr w:type="gramEnd"/>
      <w:r>
        <w:rPr>
          <w:rFonts w:ascii="Arial" w:eastAsia="等线" w:hAnsi="Arial" w:cs="Arial"/>
        </w:rPr>
        <w:t>数值）、是否</w:t>
      </w:r>
      <w:proofErr w:type="gramStart"/>
      <w:r>
        <w:rPr>
          <w:rFonts w:ascii="Arial" w:eastAsia="等线" w:hAnsi="Arial" w:cs="Arial"/>
        </w:rPr>
        <w:t>纸板线喷码</w:t>
      </w:r>
      <w:proofErr w:type="gramEnd"/>
      <w:r>
        <w:rPr>
          <w:rFonts w:ascii="Arial" w:eastAsia="等线" w:hAnsi="Arial" w:cs="Arial"/>
        </w:rPr>
        <w:t>、印版模板档案优化</w:t>
      </w:r>
    </w:p>
    <w:p w14:paraId="49AB75ED" w14:textId="77777777" w:rsidR="00307F5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客户：客户等级（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）</w:t>
      </w:r>
    </w:p>
    <w:p w14:paraId="51D7F1AB" w14:textId="77777777" w:rsidR="00307F5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订单：订单规模（大单、小单、散单）、紧急度（和交期关联）、交货</w:t>
      </w:r>
      <w:proofErr w:type="gramStart"/>
      <w:r>
        <w:rPr>
          <w:rFonts w:ascii="Arial" w:eastAsia="等线" w:hAnsi="Arial" w:cs="Arial"/>
        </w:rPr>
        <w:t>仓位</w:t>
      </w:r>
      <w:proofErr w:type="gramEnd"/>
    </w:p>
    <w:p w14:paraId="645F0E87" w14:textId="77777777" w:rsidR="00307F5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工序：设置工序组</w:t>
      </w:r>
    </w:p>
    <w:p w14:paraId="2DBD2FFB" w14:textId="77777777" w:rsidR="00307F5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FA53D"/>
        </w:rPr>
        <w:t>工序组</w:t>
      </w:r>
      <w:r>
        <w:rPr>
          <w:rFonts w:ascii="Arial" w:eastAsia="等线" w:hAnsi="Arial" w:cs="Arial"/>
        </w:rPr>
        <w:t>：纸板</w:t>
      </w:r>
      <w:r>
        <w:rPr>
          <w:rFonts w:ascii="Arial" w:eastAsia="等线" w:hAnsi="Arial" w:cs="Arial"/>
        </w:rPr>
        <w:t>2.5</w:t>
      </w:r>
      <w:r>
        <w:rPr>
          <w:rFonts w:ascii="Arial" w:eastAsia="等线" w:hAnsi="Arial" w:cs="Arial"/>
        </w:rPr>
        <w:t>线、纸板</w:t>
      </w:r>
      <w:r>
        <w:rPr>
          <w:rFonts w:ascii="Arial" w:eastAsia="等线" w:hAnsi="Arial" w:cs="Arial"/>
        </w:rPr>
        <w:t>1.6</w:t>
      </w:r>
      <w:r>
        <w:rPr>
          <w:rFonts w:ascii="Arial" w:eastAsia="等线" w:hAnsi="Arial" w:cs="Arial"/>
        </w:rPr>
        <w:t>线、联动线（直接出产品）、水印印刷模切工序组、其他印刷工序组、胶印印刷工序组、</w:t>
      </w:r>
      <w:proofErr w:type="gramStart"/>
      <w:r>
        <w:rPr>
          <w:rFonts w:ascii="Arial" w:eastAsia="等线" w:hAnsi="Arial" w:cs="Arial"/>
        </w:rPr>
        <w:t>裱胶贴</w:t>
      </w:r>
      <w:proofErr w:type="gramEnd"/>
      <w:r>
        <w:rPr>
          <w:rFonts w:ascii="Arial" w:eastAsia="等线" w:hAnsi="Arial" w:cs="Arial"/>
        </w:rPr>
        <w:t>彩、装订</w:t>
      </w:r>
      <w:proofErr w:type="gramStart"/>
      <w:r>
        <w:rPr>
          <w:rFonts w:ascii="Arial" w:eastAsia="等线" w:hAnsi="Arial" w:cs="Arial"/>
        </w:rPr>
        <w:t>粘箱打件</w:t>
      </w:r>
      <w:proofErr w:type="gramEnd"/>
    </w:p>
    <w:p w14:paraId="4DE668FB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关键工序组对应的工序及机台：在</w:t>
      </w:r>
      <w:r>
        <w:rPr>
          <w:rFonts w:ascii="Arial" w:eastAsia="等线" w:hAnsi="Arial" w:cs="Arial"/>
        </w:rPr>
        <w:t>ERP</w:t>
      </w:r>
      <w:r>
        <w:rPr>
          <w:rFonts w:ascii="Arial" w:eastAsia="等线" w:hAnsi="Arial" w:cs="Arial"/>
        </w:rPr>
        <w:t>中建立工序组与工序及机台的对应关系</w:t>
      </w:r>
    </w:p>
    <w:p w14:paraId="1B5632E3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）联动线：</w:t>
      </w:r>
    </w:p>
    <w:p w14:paraId="54EAEFCD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对应工序：水印印刷、开槽、模切、粘箱、打件</w:t>
      </w:r>
    </w:p>
    <w:p w14:paraId="53FE744C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对应机台：鼎龙联动线</w:t>
      </w:r>
    </w:p>
    <w:p w14:paraId="63C065DE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）水印印刷模切工序组：</w:t>
      </w:r>
    </w:p>
    <w:p w14:paraId="6710E2D1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对应工序：水印印刷、开槽、模切</w:t>
      </w:r>
    </w:p>
    <w:p w14:paraId="0DDA5EB8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对应机台：鼎龙</w:t>
      </w:r>
      <w:r>
        <w:rPr>
          <w:rFonts w:ascii="Arial" w:eastAsia="等线" w:hAnsi="Arial" w:cs="Arial"/>
        </w:rPr>
        <w:t>924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科盛隆</w:t>
      </w:r>
      <w:proofErr w:type="gramEnd"/>
      <w:r>
        <w:rPr>
          <w:rFonts w:ascii="Arial" w:eastAsia="等线" w:hAnsi="Arial" w:cs="Arial"/>
        </w:rPr>
        <w:t>2643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科盛隆</w:t>
      </w:r>
      <w:proofErr w:type="gramEnd"/>
      <w:r>
        <w:rPr>
          <w:rFonts w:ascii="Arial" w:eastAsia="等线" w:hAnsi="Arial" w:cs="Arial"/>
        </w:rPr>
        <w:t>1628</w:t>
      </w:r>
      <w:r>
        <w:rPr>
          <w:rFonts w:ascii="Arial" w:eastAsia="等线" w:hAnsi="Arial" w:cs="Arial"/>
        </w:rPr>
        <w:t>、鼎龙</w:t>
      </w:r>
      <w:r>
        <w:rPr>
          <w:rFonts w:ascii="Arial" w:eastAsia="等线" w:hAnsi="Arial" w:cs="Arial"/>
        </w:rPr>
        <w:t>1636</w:t>
      </w:r>
    </w:p>
    <w:p w14:paraId="0D7076D0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）其他印刷工序组：</w:t>
      </w:r>
    </w:p>
    <w:p w14:paraId="2E8AC55B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对应工序：水印印刷</w:t>
      </w:r>
    </w:p>
    <w:p w14:paraId="1CC20BF4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对应机台：鼎龙</w:t>
      </w:r>
      <w:r>
        <w:rPr>
          <w:rFonts w:ascii="Arial" w:eastAsia="等线" w:hAnsi="Arial" w:cs="Arial"/>
        </w:rPr>
        <w:t>1632</w:t>
      </w:r>
      <w:r>
        <w:rPr>
          <w:rFonts w:ascii="Arial" w:eastAsia="等线" w:hAnsi="Arial" w:cs="Arial"/>
        </w:rPr>
        <w:t>、永利奇</w:t>
      </w:r>
      <w:r>
        <w:rPr>
          <w:rFonts w:ascii="Arial" w:eastAsia="等线" w:hAnsi="Arial" w:cs="Arial"/>
        </w:rPr>
        <w:t>1628</w:t>
      </w:r>
    </w:p>
    <w:p w14:paraId="5B514596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）胶印印刷工序组</w:t>
      </w:r>
      <w:r>
        <w:rPr>
          <w:rFonts w:ascii="Arial" w:eastAsia="等线" w:hAnsi="Arial" w:cs="Arial"/>
        </w:rPr>
        <w:t>:</w:t>
      </w:r>
    </w:p>
    <w:p w14:paraId="57E7834D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对应工序：胶印印刷、上光</w:t>
      </w:r>
    </w:p>
    <w:p w14:paraId="67A50BD1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对应机台：罗兰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胶印机</w:t>
      </w:r>
    </w:p>
    <w:p w14:paraId="41C351E1" w14:textId="77777777" w:rsidR="00307F5A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设备产能通过智能体对设备历史数据分析推理得出。</w:t>
      </w:r>
    </w:p>
    <w:p w14:paraId="7D28EF5D" w14:textId="77777777" w:rsidR="00307F5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设备：效率（高、中、低）、是否联动线、印刷机（有色数、最大生产规格（长宽）、最小生产规格（长宽）的限制）、影响工序组</w:t>
      </w:r>
    </w:p>
    <w:p w14:paraId="2673BFB1" w14:textId="77777777" w:rsidR="00307F5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材质分类标准：改成对的</w:t>
      </w:r>
    </w:p>
    <w:p w14:paraId="418DBB59" w14:textId="77777777" w:rsidR="00307F5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产品工艺路线</w:t>
      </w:r>
    </w:p>
    <w:p w14:paraId="75591B3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）普通水印箱路径：纸板、水印印刷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模切、装订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打件</w:t>
      </w:r>
    </w:p>
    <w:p w14:paraId="7675538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）胶印或</w:t>
      </w:r>
      <w:proofErr w:type="gramStart"/>
      <w:r>
        <w:rPr>
          <w:rFonts w:ascii="Arial" w:eastAsia="等线" w:hAnsi="Arial" w:cs="Arial"/>
        </w:rPr>
        <w:t>单贴彩箱</w:t>
      </w:r>
      <w:proofErr w:type="gramEnd"/>
      <w:r>
        <w:rPr>
          <w:rFonts w:ascii="Arial" w:eastAsia="等线" w:hAnsi="Arial" w:cs="Arial"/>
        </w:rPr>
        <w:t>路径：纸板、胶印印刷、</w:t>
      </w:r>
      <w:proofErr w:type="gramStart"/>
      <w:r>
        <w:rPr>
          <w:rFonts w:ascii="Arial" w:eastAsia="等线" w:hAnsi="Arial" w:cs="Arial"/>
        </w:rPr>
        <w:t>裱胶</w:t>
      </w:r>
      <w:r>
        <w:rPr>
          <w:rFonts w:ascii="Arial" w:eastAsia="等线" w:hAnsi="Arial" w:cs="Arial"/>
        </w:rPr>
        <w:t>/</w:t>
      </w:r>
      <w:proofErr w:type="gramEnd"/>
      <w:r>
        <w:rPr>
          <w:rFonts w:ascii="Arial" w:eastAsia="等线" w:hAnsi="Arial" w:cs="Arial"/>
        </w:rPr>
        <w:t>贴彩（结合工序）、模切、装订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打件</w:t>
      </w:r>
    </w:p>
    <w:p w14:paraId="0E11964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贴彩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水印箱路径：纸板、水印印刷、胶印印刷（外协）、</w:t>
      </w:r>
      <w:proofErr w:type="gramStart"/>
      <w:r>
        <w:rPr>
          <w:rFonts w:ascii="Arial" w:eastAsia="等线" w:hAnsi="Arial" w:cs="Arial"/>
        </w:rPr>
        <w:t>裱胶</w:t>
      </w:r>
      <w:r>
        <w:rPr>
          <w:rFonts w:ascii="Arial" w:eastAsia="等线" w:hAnsi="Arial" w:cs="Arial"/>
        </w:rPr>
        <w:t>/</w:t>
      </w:r>
      <w:proofErr w:type="gramEnd"/>
      <w:r>
        <w:rPr>
          <w:rFonts w:ascii="Arial" w:eastAsia="等线" w:hAnsi="Arial" w:cs="Arial"/>
        </w:rPr>
        <w:t>贴彩（结合工序）、模切、装订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打件</w:t>
      </w:r>
    </w:p>
    <w:p w14:paraId="53BF7CA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）空白箱：纸板、开槽、装订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粘箱</w:t>
      </w:r>
      <w:proofErr w:type="gramEnd"/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打件</w:t>
      </w:r>
    </w:p>
    <w:p w14:paraId="741E28D2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6"/>
        </w:rPr>
        <w:lastRenderedPageBreak/>
        <w:t xml:space="preserve">4. </w:t>
      </w:r>
      <w:r>
        <w:rPr>
          <w:rFonts w:ascii="Arial" w:eastAsia="等线" w:hAnsi="Arial" w:cs="Arial"/>
          <w:b/>
          <w:sz w:val="36"/>
        </w:rPr>
        <w:t>订单承接</w:t>
      </w:r>
      <w:bookmarkEnd w:id="3"/>
    </w:p>
    <w:p w14:paraId="441100C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</w:t>
      </w:r>
      <w:proofErr w:type="gramStart"/>
      <w:r>
        <w:rPr>
          <w:rFonts w:ascii="Arial" w:eastAsia="等线" w:hAnsi="Arial" w:cs="Arial"/>
        </w:rPr>
        <w:t>进系统</w:t>
      </w:r>
      <w:proofErr w:type="gramEnd"/>
      <w:r>
        <w:rPr>
          <w:rFonts w:ascii="Arial" w:eastAsia="等线" w:hAnsi="Arial" w:cs="Arial"/>
        </w:rPr>
        <w:t>的方式</w:t>
      </w:r>
      <w:r>
        <w:rPr>
          <w:rFonts w:ascii="Arial" w:eastAsia="等线" w:hAnsi="Arial" w:cs="Arial"/>
        </w:rPr>
        <w:t>:</w:t>
      </w:r>
    </w:p>
    <w:p w14:paraId="5B58330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海信类客户</w:t>
      </w:r>
      <w:proofErr w:type="gramEnd"/>
      <w:r>
        <w:rPr>
          <w:rFonts w:ascii="Arial" w:eastAsia="等线" w:hAnsi="Arial" w:cs="Arial"/>
        </w:rPr>
        <w:t>：工作台承载计划整合，</w:t>
      </w:r>
      <w:proofErr w:type="gramStart"/>
      <w:r>
        <w:rPr>
          <w:rFonts w:ascii="Arial" w:eastAsia="等线" w:hAnsi="Arial" w:cs="Arial"/>
        </w:rPr>
        <w:t>对接晨龙生成</w:t>
      </w:r>
      <w:proofErr w:type="gramEnd"/>
      <w:r>
        <w:rPr>
          <w:rFonts w:ascii="Arial" w:eastAsia="等线" w:hAnsi="Arial" w:cs="Arial"/>
        </w:rPr>
        <w:t>订单，到货计划在工作台承载。</w:t>
      </w:r>
    </w:p>
    <w:p w14:paraId="61A97D3C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、胜地汽车：客户有</w:t>
      </w:r>
      <w:r>
        <w:rPr>
          <w:rFonts w:ascii="Arial" w:eastAsia="等线" w:hAnsi="Arial" w:cs="Arial"/>
        </w:rPr>
        <w:t>SRM</w:t>
      </w:r>
      <w:r>
        <w:rPr>
          <w:rFonts w:ascii="Arial" w:eastAsia="等线" w:hAnsi="Arial" w:cs="Arial"/>
        </w:rPr>
        <w:t>系统，动态显示未交付的计划。通过手动下载到货计划导入。</w:t>
      </w:r>
    </w:p>
    <w:p w14:paraId="3E3658C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、其他客户：计划员接到计划邮件后，</w:t>
      </w:r>
      <w:proofErr w:type="gramStart"/>
      <w:r>
        <w:rPr>
          <w:rFonts w:ascii="Arial" w:eastAsia="等线" w:hAnsi="Arial" w:cs="Arial"/>
        </w:rPr>
        <w:t>手动在晨龙</w:t>
      </w:r>
      <w:proofErr w:type="gramEnd"/>
      <w:r>
        <w:rPr>
          <w:rFonts w:ascii="Arial" w:eastAsia="等线" w:hAnsi="Arial" w:cs="Arial"/>
        </w:rPr>
        <w:t>录入订单。</w:t>
      </w:r>
    </w:p>
    <w:p w14:paraId="45F8153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急单的定义</w:t>
      </w:r>
      <w:r>
        <w:rPr>
          <w:rFonts w:ascii="Arial" w:eastAsia="等线" w:hAnsi="Arial" w:cs="Arial"/>
        </w:rPr>
        <w:t>：当天接的计划，当天或者次日就要发货的订单。</w:t>
      </w:r>
    </w:p>
    <w:p w14:paraId="5953D4A6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生产工单类型及生产计划策略</w:t>
      </w:r>
      <w:bookmarkEnd w:id="4"/>
    </w:p>
    <w:p w14:paraId="0011B81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规则要求：期初指定，后期智能体动态给出建议，人工审核确认。</w:t>
      </w:r>
    </w:p>
    <w:p w14:paraId="42CF8D97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产品的生产工单类型不能有交叉</w:t>
      </w:r>
      <w:r>
        <w:rPr>
          <w:rFonts w:ascii="Arial" w:eastAsia="等线" w:hAnsi="Arial" w:cs="Arial"/>
        </w:rPr>
        <w:t>。</w:t>
      </w:r>
    </w:p>
    <w:p w14:paraId="2F77A7C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套件订单需要拆解成多个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底层</w:t>
      </w:r>
      <w:proofErr w:type="gramStart"/>
      <w:r>
        <w:rPr>
          <w:rFonts w:ascii="Arial" w:eastAsia="等线" w:hAnsi="Arial" w:cs="Arial"/>
        </w:rPr>
        <w:t>子件工</w:t>
      </w:r>
      <w:proofErr w:type="gramEnd"/>
      <w:r>
        <w:rPr>
          <w:rFonts w:ascii="Arial" w:eastAsia="等线" w:hAnsi="Arial" w:cs="Arial"/>
        </w:rPr>
        <w:t>单，需要参考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（套件和子</w:t>
      </w:r>
      <w:proofErr w:type="gramStart"/>
      <w:r>
        <w:rPr>
          <w:rFonts w:ascii="Arial" w:eastAsia="等线" w:hAnsi="Arial" w:cs="Arial"/>
        </w:rPr>
        <w:t>子</w:t>
      </w:r>
      <w:proofErr w:type="gramEnd"/>
      <w:r>
        <w:rPr>
          <w:rFonts w:ascii="Arial" w:eastAsia="等线" w:hAnsi="Arial" w:cs="Arial"/>
        </w:rPr>
        <w:t>件有配数）。</w:t>
      </w:r>
    </w:p>
    <w:p w14:paraId="1C6C878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、</w:t>
      </w:r>
      <w:proofErr w:type="gramStart"/>
      <w:r>
        <w:rPr>
          <w:rFonts w:ascii="Arial" w:eastAsia="等线" w:hAnsi="Arial" w:cs="Arial"/>
          <w:b/>
        </w:rPr>
        <w:t>备库策略</w:t>
      </w:r>
      <w:proofErr w:type="gramEnd"/>
      <w:r>
        <w:rPr>
          <w:rFonts w:ascii="Arial" w:eastAsia="等线" w:hAnsi="Arial" w:cs="Arial"/>
        </w:rPr>
        <w:t>：直接生成工单、考虑库存</w:t>
      </w:r>
    </w:p>
    <w:p w14:paraId="0A98717C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条件：产品档案中是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备库交付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、客户等级是</w:t>
      </w:r>
      <w:r>
        <w:rPr>
          <w:rFonts w:ascii="Arial" w:eastAsia="等线" w:hAnsi="Arial" w:cs="Arial"/>
        </w:rPr>
        <w:t>‘A’</w:t>
      </w:r>
    </w:p>
    <w:p w14:paraId="154645F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对订单要求：订单只用于发货，备货时可以无订单。</w:t>
      </w:r>
    </w:p>
    <w:p w14:paraId="43F5E24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特点：订单随机、有持续需求、或者是和客户</w:t>
      </w:r>
      <w:proofErr w:type="gramStart"/>
      <w:r>
        <w:rPr>
          <w:rFonts w:ascii="Arial" w:eastAsia="等线" w:hAnsi="Arial" w:cs="Arial"/>
        </w:rPr>
        <w:t>对备库有</w:t>
      </w:r>
      <w:proofErr w:type="gramEnd"/>
      <w:r>
        <w:rPr>
          <w:rFonts w:ascii="Arial" w:eastAsia="等线" w:hAnsi="Arial" w:cs="Arial"/>
        </w:rPr>
        <w:t>约定，这个客户是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级客户，对交付有刚性要求。例如：胜地的垫板、海信的激光等的产品。</w:t>
      </w:r>
    </w:p>
    <w:p w14:paraId="4AF597D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</w:p>
    <w:p w14:paraId="4ACE6D0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）根据产品档案的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备货周期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，周均发货量，计算备货的量（备货量</w:t>
      </w:r>
      <w:r>
        <w:rPr>
          <w:rFonts w:ascii="Arial" w:eastAsia="等线" w:hAnsi="Arial" w:cs="Arial"/>
        </w:rPr>
        <w:t>=‘</w:t>
      </w:r>
      <w:r>
        <w:rPr>
          <w:rFonts w:ascii="Arial" w:eastAsia="等线" w:hAnsi="Arial" w:cs="Arial"/>
        </w:rPr>
        <w:t>备货周期</w:t>
      </w:r>
      <w:r>
        <w:rPr>
          <w:rFonts w:ascii="Arial" w:eastAsia="等线" w:hAnsi="Arial" w:cs="Arial"/>
        </w:rPr>
        <w:t>’*</w:t>
      </w:r>
      <w:r>
        <w:rPr>
          <w:rFonts w:ascii="Arial" w:eastAsia="等线" w:hAnsi="Arial" w:cs="Arial"/>
        </w:rPr>
        <w:t>周均发货量）。</w:t>
      </w:r>
    </w:p>
    <w:p w14:paraId="6C3A0E5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）备货的触发条件：库存量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  <w:shd w:val="clear" w:color="auto" w:fill="FFF67A"/>
        </w:rPr>
        <w:t>n</w:t>
      </w:r>
      <w:r>
        <w:rPr>
          <w:rFonts w:ascii="Arial" w:eastAsia="等线" w:hAnsi="Arial" w:cs="Arial"/>
          <w:shd w:val="clear" w:color="auto" w:fill="FFF67A"/>
        </w:rPr>
        <w:t>周均发货量</w:t>
      </w:r>
      <w:r>
        <w:rPr>
          <w:rFonts w:ascii="Arial" w:eastAsia="等线" w:hAnsi="Arial" w:cs="Arial"/>
        </w:rPr>
        <w:t>，（参考周最大发货量）</w:t>
      </w:r>
    </w:p>
    <w:p w14:paraId="0A452D8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）以上规则，根据产品情况可调整参数，调整时要有依据，且经过审批。</w:t>
      </w:r>
    </w:p>
    <w:p w14:paraId="1AF0225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、按</w:t>
      </w:r>
      <w:proofErr w:type="gramStart"/>
      <w:r>
        <w:rPr>
          <w:rFonts w:ascii="Arial" w:eastAsia="等线" w:hAnsi="Arial" w:cs="Arial"/>
          <w:b/>
        </w:rPr>
        <w:t>单生产</w:t>
      </w:r>
      <w:proofErr w:type="gramEnd"/>
      <w:r>
        <w:rPr>
          <w:rFonts w:ascii="Arial" w:eastAsia="等线" w:hAnsi="Arial" w:cs="Arial"/>
          <w:b/>
        </w:rPr>
        <w:t>和按单合并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shd w:val="clear" w:color="auto" w:fill="FFA53D"/>
        </w:rPr>
        <w:t>订单转工单</w:t>
      </w:r>
      <w:r>
        <w:rPr>
          <w:rFonts w:ascii="Arial" w:eastAsia="等线" w:hAnsi="Arial" w:cs="Arial"/>
        </w:rPr>
        <w:t>、不考虑库存</w:t>
      </w:r>
      <w:r>
        <w:rPr>
          <w:rFonts w:ascii="Arial" w:eastAsia="等线" w:hAnsi="Arial" w:cs="Arial"/>
          <w:shd w:val="clear" w:color="auto" w:fill="FFA53D"/>
        </w:rPr>
        <w:t>（需要校验是否有库存）</w:t>
      </w:r>
    </w:p>
    <w:p w14:paraId="0962CB2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条件：产品档案中是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按订单交付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、客户等级是</w:t>
      </w:r>
      <w:r>
        <w:rPr>
          <w:rFonts w:ascii="Arial" w:eastAsia="等线" w:hAnsi="Arial" w:cs="Arial"/>
        </w:rPr>
        <w:t>‘B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C’</w:t>
      </w:r>
    </w:p>
    <w:p w14:paraId="2E17BB8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对订单要求：订单既用于备货也用于发货，订单需要进系统。</w:t>
      </w:r>
    </w:p>
    <w:p w14:paraId="5F8224A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特点：订单的交期和数量是确定的，而且必须交付的，订单需求不稳定的客户，客户等级是</w:t>
      </w:r>
      <w:r>
        <w:rPr>
          <w:rFonts w:ascii="Arial" w:eastAsia="等线" w:hAnsi="Arial" w:cs="Arial"/>
        </w:rPr>
        <w:t>‘B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C’</w:t>
      </w:r>
    </w:p>
    <w:p w14:paraId="1EC3EE4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</w:p>
    <w:p w14:paraId="5D98358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）排除备货策略的产品订单。</w:t>
      </w:r>
    </w:p>
    <w:p w14:paraId="334AC7A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天内需要发货的未转订单，进行转工单，进入工单池。</w:t>
      </w:r>
    </w:p>
    <w:p w14:paraId="56D90C7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3</w:t>
      </w:r>
      <w:r>
        <w:rPr>
          <w:rFonts w:ascii="Arial" w:eastAsia="等线" w:hAnsi="Arial" w:cs="Arial"/>
        </w:rPr>
        <w:t>）订单量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</w:rPr>
        <w:t>订单最小可生产量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暂定</w:t>
      </w:r>
      <w:r>
        <w:rPr>
          <w:rFonts w:ascii="Arial" w:eastAsia="等线" w:hAnsi="Arial" w:cs="Arial"/>
        </w:rPr>
        <w:t>300)</w:t>
      </w:r>
      <w:r>
        <w:rPr>
          <w:rFonts w:ascii="Arial" w:eastAsia="等线" w:hAnsi="Arial" w:cs="Arial"/>
        </w:rPr>
        <w:t>，将周期拉长，订单进行合并，并</w:t>
      </w:r>
      <w:proofErr w:type="gramStart"/>
      <w:r>
        <w:rPr>
          <w:rFonts w:ascii="Arial" w:eastAsia="等线" w:hAnsi="Arial" w:cs="Arial"/>
        </w:rPr>
        <w:t>标识工</w:t>
      </w:r>
      <w:proofErr w:type="gramEnd"/>
      <w:r>
        <w:rPr>
          <w:rFonts w:ascii="Arial" w:eastAsia="等线" w:hAnsi="Arial" w:cs="Arial"/>
        </w:rPr>
        <w:t>单类型是合并的。</w:t>
      </w:r>
    </w:p>
    <w:p w14:paraId="5FBFBB5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）同时记录是哪个订单，已经转工单的订单不需要进入工单池。</w:t>
      </w:r>
    </w:p>
    <w:p w14:paraId="59830CD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、按</w:t>
      </w:r>
      <w:proofErr w:type="gramStart"/>
      <w:r>
        <w:rPr>
          <w:rFonts w:ascii="Arial" w:eastAsia="等线" w:hAnsi="Arial" w:cs="Arial"/>
          <w:b/>
        </w:rPr>
        <w:t>单备库</w:t>
      </w:r>
      <w:proofErr w:type="gramEnd"/>
      <w:r>
        <w:rPr>
          <w:rFonts w:ascii="Arial" w:eastAsia="等线" w:hAnsi="Arial" w:cs="Arial"/>
        </w:rPr>
        <w:t>：直接生成工单、考虑库存、在产量</w:t>
      </w:r>
    </w:p>
    <w:p w14:paraId="138F6C5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条件：产品档案中是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  <w:color w:val="DE7802"/>
        </w:rPr>
        <w:t>按订单备库</w:t>
      </w:r>
      <w:r>
        <w:rPr>
          <w:rFonts w:ascii="Arial" w:eastAsia="等线" w:hAnsi="Arial" w:cs="Arial"/>
          <w:color w:val="DE7802"/>
        </w:rPr>
        <w:t>’</w:t>
      </w:r>
      <w:r>
        <w:rPr>
          <w:rFonts w:ascii="Arial" w:eastAsia="等线" w:hAnsi="Arial" w:cs="Arial"/>
        </w:rPr>
        <w:t>、客户等级是</w:t>
      </w:r>
      <w:r>
        <w:rPr>
          <w:rFonts w:ascii="Arial" w:eastAsia="等线" w:hAnsi="Arial" w:cs="Arial"/>
        </w:rPr>
        <w:t>‘A’</w:t>
      </w:r>
    </w:p>
    <w:p w14:paraId="003C2B3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对订单要求：订单既用于备货也用于发货，订单需要进系统。其中，海信是到货计划，其他客户是订单计划。</w:t>
      </w:r>
    </w:p>
    <w:p w14:paraId="1F5275C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特点：订单的交期和数量会变的，客户有</w:t>
      </w:r>
      <w:proofErr w:type="gramStart"/>
      <w:r>
        <w:rPr>
          <w:rFonts w:ascii="Arial" w:eastAsia="等线" w:hAnsi="Arial" w:cs="Arial"/>
        </w:rPr>
        <w:t>备库要求</w:t>
      </w:r>
      <w:proofErr w:type="gramEnd"/>
      <w:r>
        <w:rPr>
          <w:rFonts w:ascii="Arial" w:eastAsia="等线" w:hAnsi="Arial" w:cs="Arial"/>
        </w:rPr>
        <w:t>的。</w:t>
      </w:r>
    </w:p>
    <w:p w14:paraId="397D583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</w:p>
    <w:p w14:paraId="18AE270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）排除备货策略、按</w:t>
      </w:r>
      <w:proofErr w:type="gramStart"/>
      <w:r>
        <w:rPr>
          <w:rFonts w:ascii="Arial" w:eastAsia="等线" w:hAnsi="Arial" w:cs="Arial"/>
        </w:rPr>
        <w:t>单生产</w:t>
      </w:r>
      <w:proofErr w:type="gramEnd"/>
      <w:r>
        <w:rPr>
          <w:rFonts w:ascii="Arial" w:eastAsia="等线" w:hAnsi="Arial" w:cs="Arial"/>
        </w:rPr>
        <w:t>的产品订单。</w:t>
      </w:r>
    </w:p>
    <w:p w14:paraId="6C1CD4D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）海信整机对象的计划</w:t>
      </w:r>
      <w:r>
        <w:rPr>
          <w:rFonts w:ascii="Arial" w:eastAsia="等线" w:hAnsi="Arial" w:cs="Arial"/>
          <w:shd w:val="clear" w:color="auto" w:fill="FFF67A"/>
        </w:rPr>
        <w:t>过期的周计划不取，取当前日及后面的计划。</w:t>
      </w:r>
    </w:p>
    <w:p w14:paraId="291F3CD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）根据最近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天的订单计划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到货计划（海信），计算最小备货量。</w:t>
      </w:r>
    </w:p>
    <w:p w14:paraId="2E6EB9A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）根据最近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天的订单计划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到货计划（海信），计算最大备货量。</w:t>
      </w:r>
    </w:p>
    <w:p w14:paraId="68D4636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）备货的触发条件：库存量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在产量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</w:rPr>
        <w:t>最小备货量，可以拉长周期，最多不超过最大备货量。</w:t>
      </w:r>
    </w:p>
    <w:p w14:paraId="36F6414F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主逻辑</w:t>
      </w:r>
      <w:bookmarkEnd w:id="5"/>
    </w:p>
    <w:p w14:paraId="203433D7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 step1:</w:t>
      </w:r>
      <w:r>
        <w:rPr>
          <w:rFonts w:ascii="Arial" w:eastAsia="等线" w:hAnsi="Arial" w:cs="Arial"/>
          <w:b/>
          <w:sz w:val="32"/>
        </w:rPr>
        <w:t>确定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天的生产工单池</w:t>
      </w:r>
      <w:bookmarkEnd w:id="6"/>
    </w:p>
    <w:p w14:paraId="0DB5852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目标：满足交付前提下的合理生产计划。</w:t>
      </w:r>
    </w:p>
    <w:p w14:paraId="07C26FB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</w:p>
    <w:p w14:paraId="494519BF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）产品的生产工单类型没有交叉。根据工</w:t>
      </w:r>
      <w:proofErr w:type="gramStart"/>
      <w:r>
        <w:rPr>
          <w:rFonts w:ascii="Arial" w:eastAsia="等线" w:hAnsi="Arial" w:cs="Arial"/>
        </w:rPr>
        <w:t>单生产</w:t>
      </w:r>
      <w:proofErr w:type="gramEnd"/>
      <w:r>
        <w:rPr>
          <w:rFonts w:ascii="Arial" w:eastAsia="等线" w:hAnsi="Arial" w:cs="Arial"/>
        </w:rPr>
        <w:t>类型，形成近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天的生产计划池，不需要调用接口转工单。</w:t>
      </w:r>
    </w:p>
    <w:p w14:paraId="7AF992C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）生产计划考虑了：交期、库存、在产量、客户重要程度；不考虑产能。</w:t>
      </w:r>
    </w:p>
    <w:p w14:paraId="538170DA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step2:</w:t>
      </w:r>
      <w:r>
        <w:rPr>
          <w:rFonts w:ascii="Arial" w:eastAsia="等线" w:hAnsi="Arial" w:cs="Arial"/>
          <w:b/>
          <w:sz w:val="32"/>
        </w:rPr>
        <w:t>确定第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天的生产工单</w:t>
      </w:r>
      <w:bookmarkEnd w:id="7"/>
    </w:p>
    <w:p w14:paraId="27D345D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目标：满足交付的前提下的规模优化和效率最高。将产品分配给工序组。</w:t>
      </w:r>
    </w:p>
    <w:p w14:paraId="6F2A4EF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</w:t>
      </w:r>
    </w:p>
    <w:p w14:paraId="45247D7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）当日交付和次日交付的工单，打上标识，必须干完，优先级高。</w:t>
      </w:r>
    </w:p>
    <w:p w14:paraId="23ED7A4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）和产能对比：</w:t>
      </w:r>
    </w:p>
    <w:p w14:paraId="68788C9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、产能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</w:rPr>
        <w:t>工单量：增加工序组工时、</w:t>
      </w:r>
      <w:proofErr w:type="gramStart"/>
      <w:r>
        <w:rPr>
          <w:rFonts w:ascii="Arial" w:eastAsia="等线" w:hAnsi="Arial" w:cs="Arial"/>
        </w:rPr>
        <w:t>减少拼单合并</w:t>
      </w:r>
      <w:proofErr w:type="gramEnd"/>
      <w:r>
        <w:rPr>
          <w:rFonts w:ascii="Arial" w:eastAsia="等线" w:hAnsi="Arial" w:cs="Arial"/>
        </w:rPr>
        <w:t>的订单，调用接口，形成工单。</w:t>
      </w:r>
    </w:p>
    <w:p w14:paraId="73B59F4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B</w:t>
      </w:r>
      <w:r>
        <w:rPr>
          <w:rFonts w:ascii="Arial" w:eastAsia="等线" w:hAnsi="Arial" w:cs="Arial"/>
        </w:rPr>
        <w:t>、产能</w:t>
      </w:r>
      <w:r>
        <w:rPr>
          <w:rFonts w:ascii="Arial" w:eastAsia="等线" w:hAnsi="Arial" w:cs="Arial"/>
        </w:rPr>
        <w:t>&gt;</w:t>
      </w:r>
      <w:r>
        <w:rPr>
          <w:rFonts w:ascii="Arial" w:eastAsia="等线" w:hAnsi="Arial" w:cs="Arial"/>
        </w:rPr>
        <w:t>工单量：加入昨日未完工</w:t>
      </w:r>
      <w:proofErr w:type="gramStart"/>
      <w:r>
        <w:rPr>
          <w:rFonts w:ascii="Arial" w:eastAsia="等线" w:hAnsi="Arial" w:cs="Arial"/>
        </w:rPr>
        <w:t>工</w:t>
      </w:r>
      <w:proofErr w:type="gramEnd"/>
      <w:r>
        <w:rPr>
          <w:rFonts w:ascii="Arial" w:eastAsia="等线" w:hAnsi="Arial" w:cs="Arial"/>
        </w:rPr>
        <w:t>单（刨除急单、当日、次日交付的）</w:t>
      </w:r>
    </w:p>
    <w:p w14:paraId="19ABF8E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2-1</w:t>
      </w:r>
      <w:r>
        <w:rPr>
          <w:rFonts w:ascii="Arial" w:eastAsia="等线" w:hAnsi="Arial" w:cs="Arial"/>
        </w:rPr>
        <w:t>）和产能对比：</w:t>
      </w:r>
    </w:p>
    <w:p w14:paraId="7579746F" w14:textId="77777777" w:rsidR="00307F5A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        A</w:t>
      </w:r>
      <w:r>
        <w:rPr>
          <w:rFonts w:ascii="Arial" w:eastAsia="等线" w:hAnsi="Arial" w:cs="Arial"/>
        </w:rPr>
        <w:t>、产能</w:t>
      </w:r>
      <w:r>
        <w:rPr>
          <w:rFonts w:ascii="Arial" w:eastAsia="等线" w:hAnsi="Arial" w:cs="Arial"/>
        </w:rPr>
        <w:t>&lt;</w:t>
      </w:r>
      <w:r>
        <w:rPr>
          <w:rFonts w:ascii="Arial" w:eastAsia="等线" w:hAnsi="Arial" w:cs="Arial"/>
        </w:rPr>
        <w:t>工单量：不进行新工单生成。</w:t>
      </w:r>
    </w:p>
    <w:p w14:paraId="4F74CC7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      B</w:t>
      </w:r>
      <w:r>
        <w:rPr>
          <w:rFonts w:ascii="Arial" w:eastAsia="等线" w:hAnsi="Arial" w:cs="Arial"/>
        </w:rPr>
        <w:t>、产能</w:t>
      </w:r>
      <w:r>
        <w:rPr>
          <w:rFonts w:ascii="Arial" w:eastAsia="等线" w:hAnsi="Arial" w:cs="Arial"/>
        </w:rPr>
        <w:t>&gt;</w:t>
      </w:r>
      <w:r>
        <w:rPr>
          <w:rFonts w:ascii="Arial" w:eastAsia="等线" w:hAnsi="Arial" w:cs="Arial"/>
        </w:rPr>
        <w:t>工单量：大小</w:t>
      </w:r>
      <w:proofErr w:type="gramStart"/>
      <w:r>
        <w:rPr>
          <w:rFonts w:ascii="Arial" w:eastAsia="等线" w:hAnsi="Arial" w:cs="Arial"/>
        </w:rPr>
        <w:t>单需要</w:t>
      </w:r>
      <w:proofErr w:type="gramEnd"/>
      <w:r>
        <w:rPr>
          <w:rFonts w:ascii="Arial" w:eastAsia="等线" w:hAnsi="Arial" w:cs="Arial"/>
        </w:rPr>
        <w:t>搭配、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按订单交付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的优先级高于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备库交付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的优先级，排满产能，可以略超，调用接口，形成工单。</w:t>
      </w:r>
    </w:p>
    <w:p w14:paraId="4ED410A6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step3:</w:t>
      </w:r>
      <w:r>
        <w:rPr>
          <w:rFonts w:ascii="Arial" w:eastAsia="等线" w:hAnsi="Arial" w:cs="Arial"/>
          <w:b/>
          <w:sz w:val="32"/>
        </w:rPr>
        <w:t>工单排程</w:t>
      </w:r>
      <w:bookmarkEnd w:id="8"/>
    </w:p>
    <w:p w14:paraId="388F84F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目标：根据第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天的生产工单，进行合理排程，提升产能。</w:t>
      </w:r>
    </w:p>
    <w:p w14:paraId="74ED280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执行顺序：</w:t>
      </w:r>
    </w:p>
    <w:p w14:paraId="4925CA7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纸板线工序组排程</w:t>
      </w:r>
    </w:p>
    <w:p w14:paraId="49D5385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规则：按照纸板线的</w:t>
      </w:r>
      <w:proofErr w:type="gramStart"/>
      <w:r>
        <w:rPr>
          <w:rFonts w:ascii="Arial" w:eastAsia="等线" w:hAnsi="Arial" w:cs="Arial"/>
        </w:rPr>
        <w:t>排程规则</w:t>
      </w:r>
      <w:proofErr w:type="gramEnd"/>
      <w:r>
        <w:rPr>
          <w:rFonts w:ascii="Arial" w:eastAsia="等线" w:hAnsi="Arial" w:cs="Arial"/>
        </w:rPr>
        <w:t>排程。</w:t>
      </w:r>
    </w:p>
    <w:p w14:paraId="13DEED7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印刷工序</w:t>
      </w:r>
      <w:proofErr w:type="gramStart"/>
      <w:r>
        <w:rPr>
          <w:rFonts w:ascii="Arial" w:eastAsia="等线" w:hAnsi="Arial" w:cs="Arial"/>
          <w:b/>
        </w:rPr>
        <w:t>组排程</w:t>
      </w:r>
      <w:proofErr w:type="gramEnd"/>
      <w:r>
        <w:rPr>
          <w:rFonts w:ascii="Arial" w:eastAsia="等线" w:hAnsi="Arial" w:cs="Arial"/>
          <w:b/>
        </w:rPr>
        <w:t>:</w:t>
      </w:r>
      <w:r>
        <w:rPr>
          <w:rFonts w:ascii="Arial" w:eastAsia="等线" w:hAnsi="Arial" w:cs="Arial"/>
        </w:rPr>
        <w:t>水印印刷和胶印</w:t>
      </w:r>
      <w:proofErr w:type="gramStart"/>
      <w:r>
        <w:rPr>
          <w:rFonts w:ascii="Arial" w:eastAsia="等线" w:hAnsi="Arial" w:cs="Arial"/>
        </w:rPr>
        <w:t>印刷排程是</w:t>
      </w:r>
      <w:proofErr w:type="gramEnd"/>
      <w:r>
        <w:rPr>
          <w:rFonts w:ascii="Arial" w:eastAsia="等线" w:hAnsi="Arial" w:cs="Arial"/>
        </w:rPr>
        <w:t>并列的</w:t>
      </w:r>
    </w:p>
    <w:p w14:paraId="6A47FCB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水印印刷工序</w:t>
      </w:r>
      <w:proofErr w:type="gramStart"/>
      <w:r>
        <w:rPr>
          <w:rFonts w:ascii="Arial" w:eastAsia="等线" w:hAnsi="Arial" w:cs="Arial"/>
          <w:b/>
        </w:rPr>
        <w:t>组排程</w:t>
      </w:r>
      <w:proofErr w:type="gramEnd"/>
      <w:r>
        <w:rPr>
          <w:rFonts w:ascii="Arial" w:eastAsia="等线" w:hAnsi="Arial" w:cs="Arial"/>
        </w:rPr>
        <w:t>:</w:t>
      </w:r>
      <w:r>
        <w:rPr>
          <w:rFonts w:ascii="Arial" w:eastAsia="等线" w:hAnsi="Arial" w:cs="Arial"/>
        </w:rPr>
        <w:t>纸板线顺序、色数、印版、模板</w:t>
      </w:r>
    </w:p>
    <w:p w14:paraId="66B6CB3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规则：基本按照纸板线的顺序，考虑色数、印版、模板，按照水印</w:t>
      </w:r>
      <w:proofErr w:type="gramStart"/>
      <w:r>
        <w:rPr>
          <w:rFonts w:ascii="Arial" w:eastAsia="等线" w:hAnsi="Arial" w:cs="Arial"/>
        </w:rPr>
        <w:t>印刷排程的</w:t>
      </w:r>
      <w:proofErr w:type="gramEnd"/>
      <w:r>
        <w:rPr>
          <w:rFonts w:ascii="Arial" w:eastAsia="等线" w:hAnsi="Arial" w:cs="Arial"/>
        </w:rPr>
        <w:t>规则排程。</w:t>
      </w:r>
      <w:proofErr w:type="gramStart"/>
      <w:r>
        <w:rPr>
          <w:rFonts w:ascii="Arial" w:eastAsia="等线" w:hAnsi="Arial" w:cs="Arial"/>
        </w:rPr>
        <w:t>排程要</w:t>
      </w:r>
      <w:proofErr w:type="gramEnd"/>
      <w:r>
        <w:rPr>
          <w:rFonts w:ascii="Arial" w:eastAsia="等线" w:hAnsi="Arial" w:cs="Arial"/>
        </w:rPr>
        <w:t>考虑产品工艺与印刷机的适配性，印刷机生产时对色数、模切工艺、最大生产尺寸、最小生产尺寸有限制。</w:t>
      </w:r>
    </w:p>
    <w:p w14:paraId="0D9E51C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</w:rPr>
        <w:t>联动</w:t>
      </w:r>
      <w:proofErr w:type="gramStart"/>
      <w:r>
        <w:rPr>
          <w:rFonts w:ascii="Arial" w:eastAsia="等线" w:hAnsi="Arial" w:cs="Arial"/>
        </w:rPr>
        <w:t>线排程</w:t>
      </w:r>
      <w:proofErr w:type="gramEnd"/>
      <w:r>
        <w:rPr>
          <w:rFonts w:ascii="Arial" w:eastAsia="等线" w:hAnsi="Arial" w:cs="Arial"/>
        </w:rPr>
        <w:t>：优先排，产品档案里面，使用设备是联动线的产品。</w:t>
      </w:r>
    </w:p>
    <w:p w14:paraId="0DB2EDA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>
        <w:rPr>
          <w:rFonts w:ascii="Arial" w:eastAsia="等线" w:hAnsi="Arial" w:cs="Arial"/>
        </w:rPr>
        <w:t>印刷模切排程：除了联动线之外的，产品档案里面有印刷和</w:t>
      </w:r>
      <w:proofErr w:type="gramStart"/>
      <w:r>
        <w:rPr>
          <w:rFonts w:ascii="Arial" w:eastAsia="等线" w:hAnsi="Arial" w:cs="Arial"/>
        </w:rPr>
        <w:t>模切</w:t>
      </w:r>
      <w:proofErr w:type="gramEnd"/>
      <w:r>
        <w:rPr>
          <w:rFonts w:ascii="Arial" w:eastAsia="等线" w:hAnsi="Arial" w:cs="Arial"/>
        </w:rPr>
        <w:t>工序的，优先排印刷和</w:t>
      </w:r>
      <w:proofErr w:type="gramStart"/>
      <w:r>
        <w:rPr>
          <w:rFonts w:ascii="Arial" w:eastAsia="等线" w:hAnsi="Arial" w:cs="Arial"/>
        </w:rPr>
        <w:t>模切</w:t>
      </w:r>
      <w:proofErr w:type="gramEnd"/>
      <w:r>
        <w:rPr>
          <w:rFonts w:ascii="Arial" w:eastAsia="等线" w:hAnsi="Arial" w:cs="Arial"/>
        </w:rPr>
        <w:t>机。</w:t>
      </w:r>
    </w:p>
    <w:p w14:paraId="2453A3F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</w:t>
      </w:r>
      <w:r>
        <w:rPr>
          <w:rFonts w:ascii="Arial" w:eastAsia="等线" w:hAnsi="Arial" w:cs="Arial"/>
        </w:rPr>
        <w:t>其他印刷排程：以上两个之外的水印印刷产品。</w:t>
      </w:r>
    </w:p>
    <w:p w14:paraId="37C51597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胶印印刷工序组排程</w:t>
      </w:r>
      <w:r>
        <w:rPr>
          <w:rFonts w:ascii="Arial" w:eastAsia="等线" w:hAnsi="Arial" w:cs="Arial"/>
        </w:rPr>
        <w:t>：纸板线顺序、色数、印版、模板</w:t>
      </w:r>
    </w:p>
    <w:p w14:paraId="1EDA0ECF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规则：基本按照纸板线的顺序，考虑色数、色别、印版、模板，按照胶印</w:t>
      </w:r>
      <w:proofErr w:type="gramStart"/>
      <w:r>
        <w:rPr>
          <w:rFonts w:ascii="Arial" w:eastAsia="等线" w:hAnsi="Arial" w:cs="Arial"/>
        </w:rPr>
        <w:t>印刷排程的</w:t>
      </w:r>
      <w:proofErr w:type="gramEnd"/>
      <w:r>
        <w:rPr>
          <w:rFonts w:ascii="Arial" w:eastAsia="等线" w:hAnsi="Arial" w:cs="Arial"/>
        </w:rPr>
        <w:t>规则排程。</w:t>
      </w:r>
    </w:p>
    <w:p w14:paraId="2E76E39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胶印印刷分为自产和外协生产，自产只有一台设备，罗兰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印刷机。外协生产需要在</w:t>
      </w:r>
      <w:r>
        <w:rPr>
          <w:rFonts w:ascii="Arial" w:eastAsia="等线" w:hAnsi="Arial" w:cs="Arial"/>
        </w:rPr>
        <w:t>ERP</w:t>
      </w:r>
      <w:r>
        <w:rPr>
          <w:rFonts w:ascii="Arial" w:eastAsia="等线" w:hAnsi="Arial" w:cs="Arial"/>
        </w:rPr>
        <w:t>做工序外发单，外协生产后再做工序外发入库。</w:t>
      </w:r>
    </w:p>
    <w:p w14:paraId="22059071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工单排程</w:t>
      </w:r>
      <w:bookmarkEnd w:id="9"/>
    </w:p>
    <w:p w14:paraId="4A82F33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输入条件：</w:t>
      </w:r>
    </w:p>
    <w:p w14:paraId="1CB8D58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）排班信息（按多长时间排程）：工序组的工作时长</w:t>
      </w:r>
    </w:p>
    <w:p w14:paraId="79E55CE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）产线、设备信息：</w:t>
      </w:r>
      <w:proofErr w:type="gramStart"/>
      <w:r>
        <w:rPr>
          <w:rFonts w:ascii="Arial" w:eastAsia="等线" w:hAnsi="Arial" w:cs="Arial"/>
        </w:rPr>
        <w:t>哪个产线或者</w:t>
      </w:r>
      <w:proofErr w:type="gramEnd"/>
      <w:r>
        <w:rPr>
          <w:rFonts w:ascii="Arial" w:eastAsia="等线" w:hAnsi="Arial" w:cs="Arial"/>
        </w:rPr>
        <w:t>是设备故障、检修、影响哪个工序组</w:t>
      </w:r>
    </w:p>
    <w:p w14:paraId="6F29420F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2"/>
        </w:rPr>
        <w:lastRenderedPageBreak/>
        <w:t xml:space="preserve">7.1 </w:t>
      </w:r>
      <w:r>
        <w:rPr>
          <w:rFonts w:ascii="Arial" w:eastAsia="等线" w:hAnsi="Arial" w:cs="Arial"/>
          <w:b/>
          <w:sz w:val="32"/>
        </w:rPr>
        <w:t>通用规则</w:t>
      </w:r>
      <w:bookmarkEnd w:id="10"/>
    </w:p>
    <w:p w14:paraId="1CD8325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工单排程的规则：客户要求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产能</w:t>
      </w:r>
    </w:p>
    <w:p w14:paraId="2D0EDA17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按订单交付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的优先级高于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备库交付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的优先级，在不影响交付的情况下考虑多订单合并生产。</w:t>
      </w:r>
    </w:p>
    <w:p w14:paraId="2DD1729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）效率高的机台优先排程、联动线优先排程。</w:t>
      </w:r>
    </w:p>
    <w:p w14:paraId="572589E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）真实机台优先级高于虚拟机台（手工）</w:t>
      </w:r>
    </w:p>
    <w:p w14:paraId="56276F1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）按客户重要程度高的优先排程。</w:t>
      </w:r>
    </w:p>
    <w:p w14:paraId="41DD332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）大批量整单＞小批量零散单</w:t>
      </w:r>
    </w:p>
    <w:p w14:paraId="5E000D53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）瓦楞</w:t>
      </w:r>
      <w:proofErr w:type="gramStart"/>
      <w:r>
        <w:rPr>
          <w:rFonts w:ascii="Arial" w:eastAsia="等线" w:hAnsi="Arial" w:cs="Arial"/>
        </w:rPr>
        <w:t>纸板排程必须</w:t>
      </w:r>
      <w:proofErr w:type="gramEnd"/>
      <w:r>
        <w:rPr>
          <w:rFonts w:ascii="Arial" w:eastAsia="等线" w:hAnsi="Arial" w:cs="Arial"/>
        </w:rPr>
        <w:t>早于后道全部工序开工时间，前工序未完工，后工序不能投料生产</w:t>
      </w:r>
    </w:p>
    <w:p w14:paraId="430BFECC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）纸板</w:t>
      </w:r>
      <w:proofErr w:type="gramStart"/>
      <w:r>
        <w:rPr>
          <w:rFonts w:ascii="Arial" w:eastAsia="等线" w:hAnsi="Arial" w:cs="Arial"/>
        </w:rPr>
        <w:t>线插单</w:t>
      </w:r>
      <w:proofErr w:type="gramEnd"/>
      <w:r>
        <w:rPr>
          <w:rFonts w:ascii="Arial" w:eastAsia="等线" w:hAnsi="Arial" w:cs="Arial"/>
        </w:rPr>
        <w:t>时全链路重新拆解纸板计划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重排四道工序计划，受影响普通订单顺延并预警交期</w:t>
      </w:r>
    </w:p>
    <w:p w14:paraId="3E3AA33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）瓦楞纸板线产能不足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后道工序同步顺延</w:t>
      </w:r>
    </w:p>
    <w:p w14:paraId="6A93426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）后道工序故障停机，工</w:t>
      </w:r>
      <w:proofErr w:type="gramStart"/>
      <w:r>
        <w:rPr>
          <w:rFonts w:ascii="Arial" w:eastAsia="等线" w:hAnsi="Arial" w:cs="Arial"/>
        </w:rPr>
        <w:t>单转移</w:t>
      </w:r>
      <w:proofErr w:type="gramEnd"/>
      <w:r>
        <w:rPr>
          <w:rFonts w:ascii="Arial" w:eastAsia="等线" w:hAnsi="Arial" w:cs="Arial"/>
        </w:rPr>
        <w:t>至备用机，</w:t>
      </w:r>
      <w:r>
        <w:rPr>
          <w:rFonts w:ascii="Arial" w:eastAsia="等线" w:hAnsi="Arial" w:cs="Arial"/>
          <w:color w:val="DE7802"/>
        </w:rPr>
        <w:t>若无备用机则降低</w:t>
      </w:r>
      <w:proofErr w:type="gramStart"/>
      <w:r>
        <w:rPr>
          <w:rFonts w:ascii="Arial" w:eastAsia="等线" w:hAnsi="Arial" w:cs="Arial"/>
          <w:color w:val="DE7802"/>
        </w:rPr>
        <w:t>瓦线排</w:t>
      </w:r>
      <w:proofErr w:type="gramEnd"/>
      <w:r>
        <w:rPr>
          <w:rFonts w:ascii="Arial" w:eastAsia="等线" w:hAnsi="Arial" w:cs="Arial"/>
          <w:color w:val="DE7802"/>
        </w:rPr>
        <w:t>产优先级</w:t>
      </w:r>
    </w:p>
    <w:p w14:paraId="2E682F3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）纸箱生产参照工艺路线，有工序的前后顺序，前道工序没生产后道工序不排程</w:t>
      </w:r>
    </w:p>
    <w:p w14:paraId="6DE7D566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纸板</w:t>
      </w:r>
      <w:proofErr w:type="gramStart"/>
      <w:r>
        <w:rPr>
          <w:rFonts w:ascii="Arial" w:eastAsia="等线" w:hAnsi="Arial" w:cs="Arial"/>
          <w:b/>
          <w:sz w:val="32"/>
        </w:rPr>
        <w:t>线排程规则</w:t>
      </w:r>
      <w:bookmarkEnd w:id="11"/>
      <w:proofErr w:type="gramEnd"/>
    </w:p>
    <w:p w14:paraId="71F29F6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影响因素：交期、工单数、材质、原纸库存、小单整合代料、楞别、车速</w:t>
      </w:r>
    </w:p>
    <w:p w14:paraId="03D9AA8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、纸板</w:t>
      </w:r>
      <w:proofErr w:type="gramStart"/>
      <w:r>
        <w:rPr>
          <w:rFonts w:ascii="Arial" w:eastAsia="等线" w:hAnsi="Arial" w:cs="Arial"/>
          <w:b/>
        </w:rPr>
        <w:t>排程规则</w:t>
      </w:r>
      <w:proofErr w:type="gramEnd"/>
      <w:r>
        <w:rPr>
          <w:rFonts w:ascii="Arial" w:eastAsia="等线" w:hAnsi="Arial" w:cs="Arial"/>
          <w:b/>
        </w:rPr>
        <w:t>：</w:t>
      </w:r>
    </w:p>
    <w:p w14:paraId="5070BA5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）交期因素，考虑后道工序加工时间</w:t>
      </w:r>
    </w:p>
    <w:p w14:paraId="0FAA652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）同一克重、同一层数（</w:t>
      </w:r>
      <w:r>
        <w:rPr>
          <w:rFonts w:ascii="Arial" w:eastAsia="等线" w:hAnsi="Arial" w:cs="Arial"/>
        </w:rPr>
        <w:t xml:space="preserve">3/5/7 </w:t>
      </w:r>
      <w:r>
        <w:rPr>
          <w:rFonts w:ascii="Arial" w:eastAsia="等线" w:hAnsi="Arial" w:cs="Arial"/>
        </w:rPr>
        <w:t>层）、同</w:t>
      </w:r>
      <w:proofErr w:type="gramStart"/>
      <w:r>
        <w:rPr>
          <w:rFonts w:ascii="Arial" w:eastAsia="等线" w:hAnsi="Arial" w:cs="Arial"/>
        </w:rPr>
        <w:t>一楞</w:t>
      </w:r>
      <w:proofErr w:type="gramEnd"/>
      <w:r>
        <w:rPr>
          <w:rFonts w:ascii="Arial" w:eastAsia="等线" w:hAnsi="Arial" w:cs="Arial"/>
        </w:rPr>
        <w:t>型（</w:t>
      </w:r>
      <w:r>
        <w:rPr>
          <w:rFonts w:ascii="Arial" w:eastAsia="等线" w:hAnsi="Arial" w:cs="Arial"/>
        </w:rPr>
        <w:t>A/B/C/AB/BE</w:t>
      </w:r>
      <w:r>
        <w:rPr>
          <w:rFonts w:ascii="Arial" w:eastAsia="等线" w:hAnsi="Arial" w:cs="Arial"/>
        </w:rPr>
        <w:t>）集中连续生产</w:t>
      </w:r>
    </w:p>
    <w:p w14:paraId="16F6EA6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参考产品资料中最优的用料规格，参考原纸库存量，给出一</w:t>
      </w:r>
      <w:proofErr w:type="gramStart"/>
      <w:r>
        <w:rPr>
          <w:rFonts w:ascii="Arial" w:eastAsia="等线" w:hAnsi="Arial" w:cs="Arial"/>
        </w:rPr>
        <w:t>版建议</w:t>
      </w:r>
      <w:proofErr w:type="gramEnd"/>
      <w:r>
        <w:rPr>
          <w:rFonts w:ascii="Arial" w:eastAsia="等线" w:hAnsi="Arial" w:cs="Arial"/>
        </w:rPr>
        <w:t>排程，人工确认微调结果</w:t>
      </w:r>
    </w:p>
    <w:p w14:paraId="198A259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）从宽幅到窄幅顺排，减少压线、切边调试</w:t>
      </w:r>
    </w:p>
    <w:p w14:paraId="63D1CF7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）数量</w:t>
      </w:r>
      <w:r>
        <w:rPr>
          <w:rFonts w:ascii="Arial" w:eastAsia="等线" w:hAnsi="Arial" w:cs="Arial"/>
          <w:color w:val="DE7802"/>
        </w:rPr>
        <w:t>较少</w:t>
      </w:r>
      <w:r>
        <w:rPr>
          <w:rFonts w:ascii="Arial" w:eastAsia="等线" w:hAnsi="Arial" w:cs="Arial"/>
        </w:rPr>
        <w:t>的订单考虑合并代料生产</w:t>
      </w:r>
    </w:p>
    <w:p w14:paraId="0311543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）幅宽原纸库存不足的情况，代料优先级</w:t>
      </w:r>
      <w:r>
        <w:rPr>
          <w:rFonts w:ascii="Arial" w:eastAsia="等线" w:hAnsi="Arial" w:cs="Arial"/>
        </w:rPr>
        <w:t>&gt;</w:t>
      </w:r>
      <w:r>
        <w:rPr>
          <w:rFonts w:ascii="Arial" w:eastAsia="等线" w:hAnsi="Arial" w:cs="Arial"/>
        </w:rPr>
        <w:t>幅宽调整优先级，大幅宽生产效率高</w:t>
      </w:r>
    </w:p>
    <w:p w14:paraId="4AD7793F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）大单长线保产能，小单碎片填空档</w:t>
      </w:r>
    </w:p>
    <w:p w14:paraId="47534E7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紧急插单尽量</w:t>
      </w:r>
      <w:proofErr w:type="gramEnd"/>
      <w:r>
        <w:rPr>
          <w:rFonts w:ascii="Arial" w:eastAsia="等线" w:hAnsi="Arial" w:cs="Arial"/>
        </w:rPr>
        <w:t>不打断生产节奏，优先考虑就现在生产的幅宽进行插单，若由小幅宽切换大幅宽，需要清理</w:t>
      </w:r>
      <w:proofErr w:type="gramStart"/>
      <w:r>
        <w:rPr>
          <w:rFonts w:ascii="Arial" w:eastAsia="等线" w:hAnsi="Arial" w:cs="Arial"/>
        </w:rPr>
        <w:t>复合机残胶</w:t>
      </w:r>
      <w:proofErr w:type="gramEnd"/>
      <w:r>
        <w:rPr>
          <w:rFonts w:ascii="Arial" w:eastAsia="等线" w:hAnsi="Arial" w:cs="Arial"/>
        </w:rPr>
        <w:t>，耗费时间较长。</w:t>
      </w:r>
    </w:p>
    <w:p w14:paraId="61F6F1C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2.5</w:t>
      </w:r>
      <w:r>
        <w:rPr>
          <w:rFonts w:ascii="Arial" w:eastAsia="等线" w:hAnsi="Arial" w:cs="Arial"/>
          <w:b/>
        </w:rPr>
        <w:t>线和</w:t>
      </w:r>
      <w:r>
        <w:rPr>
          <w:rFonts w:ascii="Arial" w:eastAsia="等线" w:hAnsi="Arial" w:cs="Arial"/>
          <w:b/>
        </w:rPr>
        <w:t>1.6</w:t>
      </w:r>
      <w:proofErr w:type="gramStart"/>
      <w:r>
        <w:rPr>
          <w:rFonts w:ascii="Arial" w:eastAsia="等线" w:hAnsi="Arial" w:cs="Arial"/>
          <w:b/>
        </w:rPr>
        <w:t>米线工单分配</w:t>
      </w:r>
      <w:proofErr w:type="gramEnd"/>
      <w:r>
        <w:rPr>
          <w:rFonts w:ascii="Arial" w:eastAsia="等线" w:hAnsi="Arial" w:cs="Arial"/>
          <w:b/>
        </w:rPr>
        <w:t>规则：</w:t>
      </w:r>
    </w:p>
    <w:p w14:paraId="59A5DCA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1</w:t>
      </w:r>
      <w:r>
        <w:rPr>
          <w:rFonts w:ascii="Arial" w:eastAsia="等线" w:hAnsi="Arial" w:cs="Arial"/>
        </w:rPr>
        <w:t>）只有</w:t>
      </w:r>
      <w:r>
        <w:rPr>
          <w:rFonts w:ascii="Arial" w:eastAsia="等线" w:hAnsi="Arial" w:cs="Arial"/>
        </w:rPr>
        <w:t>1.6</w:t>
      </w:r>
      <w:r>
        <w:rPr>
          <w:rFonts w:ascii="Arial" w:eastAsia="等线" w:hAnsi="Arial" w:cs="Arial"/>
        </w:rPr>
        <w:t>米线能生产的工单：</w:t>
      </w:r>
    </w:p>
    <w:p w14:paraId="4B0F7E9C" w14:textId="77777777" w:rsidR="00307F5A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楞型含</w:t>
      </w:r>
      <w:proofErr w:type="gramEnd"/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瓦的工单</w:t>
      </w:r>
    </w:p>
    <w:p w14:paraId="2C79157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使用预印辊的工单</w:t>
      </w:r>
    </w:p>
    <w:p w14:paraId="3C3A4F0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纸板生产时需要</w:t>
      </w:r>
      <w:r>
        <w:rPr>
          <w:rFonts w:ascii="Arial" w:eastAsia="等线" w:hAnsi="Arial" w:cs="Arial"/>
          <w:shd w:val="clear" w:color="auto" w:fill="FFF67A"/>
        </w:rPr>
        <w:t>喷码</w:t>
      </w:r>
      <w:r>
        <w:rPr>
          <w:rFonts w:ascii="Arial" w:eastAsia="等线" w:hAnsi="Arial" w:cs="Arial"/>
        </w:rPr>
        <w:t>的工单</w:t>
      </w:r>
    </w:p>
    <w:p w14:paraId="23F77C1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）其他工单优先</w:t>
      </w:r>
      <w:r>
        <w:rPr>
          <w:rFonts w:ascii="Arial" w:eastAsia="等线" w:hAnsi="Arial" w:cs="Arial"/>
        </w:rPr>
        <w:t>2.5</w:t>
      </w:r>
      <w:r>
        <w:rPr>
          <w:rFonts w:ascii="Arial" w:eastAsia="等线" w:hAnsi="Arial" w:cs="Arial"/>
        </w:rPr>
        <w:t>线主力生产，</w:t>
      </w:r>
      <w:r>
        <w:rPr>
          <w:rFonts w:ascii="Arial" w:eastAsia="等线" w:hAnsi="Arial" w:cs="Arial"/>
        </w:rPr>
        <w:t>2.5</w:t>
      </w:r>
      <w:r>
        <w:rPr>
          <w:rFonts w:ascii="Arial" w:eastAsia="等线" w:hAnsi="Arial" w:cs="Arial"/>
        </w:rPr>
        <w:t>线生产负载排满的时候再给</w:t>
      </w:r>
      <w:r>
        <w:rPr>
          <w:rFonts w:ascii="Arial" w:eastAsia="等线" w:hAnsi="Arial" w:cs="Arial"/>
        </w:rPr>
        <w:t>1.6</w:t>
      </w:r>
      <w:r>
        <w:rPr>
          <w:rFonts w:ascii="Arial" w:eastAsia="等线" w:hAnsi="Arial" w:cs="Arial"/>
        </w:rPr>
        <w:t>线排产</w:t>
      </w:r>
    </w:p>
    <w:p w14:paraId="68614EEE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单瓦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线</w:t>
      </w:r>
      <w:proofErr w:type="gramEnd"/>
      <w:r>
        <w:rPr>
          <w:rFonts w:ascii="Arial" w:eastAsia="等线" w:hAnsi="Arial" w:cs="Arial"/>
        </w:rPr>
        <w:t>生产的工单</w:t>
      </w:r>
      <w:r>
        <w:rPr>
          <w:rFonts w:ascii="Arial" w:eastAsia="等线" w:hAnsi="Arial" w:cs="Arial"/>
        </w:rPr>
        <w:t>:</w:t>
      </w:r>
    </w:p>
    <w:p w14:paraId="781DFDF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二层纸板单面的工单</w:t>
      </w:r>
    </w:p>
    <w:p w14:paraId="31A4D016" w14:textId="77777777" w:rsidR="00307F5A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工序组生产</w:t>
      </w:r>
      <w:proofErr w:type="gramStart"/>
      <w:r>
        <w:rPr>
          <w:rFonts w:ascii="Arial" w:eastAsia="等线" w:hAnsi="Arial" w:cs="Arial"/>
          <w:b/>
          <w:sz w:val="32"/>
        </w:rPr>
        <w:t>排程规则</w:t>
      </w:r>
      <w:bookmarkEnd w:id="12"/>
      <w:proofErr w:type="gramEnd"/>
    </w:p>
    <w:p w14:paraId="1ACFB070" w14:textId="77777777" w:rsidR="00307F5A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0"/>
        </w:rPr>
        <w:t xml:space="preserve">7.3.1 </w:t>
      </w:r>
      <w:r>
        <w:rPr>
          <w:rFonts w:ascii="Arial" w:eastAsia="等线" w:hAnsi="Arial" w:cs="Arial"/>
          <w:b/>
          <w:sz w:val="30"/>
        </w:rPr>
        <w:t>水印印刷模切工序组排程</w:t>
      </w:r>
      <w:bookmarkEnd w:id="13"/>
    </w:p>
    <w:p w14:paraId="2CB0875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水印印刷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模切工序</w:t>
      </w:r>
      <w:proofErr w:type="gramStart"/>
      <w:r>
        <w:rPr>
          <w:rFonts w:ascii="Arial" w:eastAsia="等线" w:hAnsi="Arial" w:cs="Arial"/>
        </w:rPr>
        <w:t>排程规则</w:t>
      </w:r>
      <w:proofErr w:type="gramEnd"/>
      <w:r>
        <w:rPr>
          <w:rFonts w:ascii="Arial" w:eastAsia="等线" w:hAnsi="Arial" w:cs="Arial"/>
        </w:rPr>
        <w:t>：</w:t>
      </w:r>
    </w:p>
    <w:p w14:paraId="0B45C9F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）待加工纸板已完工入库才可排入水印印刷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模切计划，缺板时计划顺延</w:t>
      </w:r>
    </w:p>
    <w:p w14:paraId="0F62A22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）同一印刷版面、同色数（</w:t>
      </w: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色</w:t>
      </w:r>
      <w:r>
        <w:rPr>
          <w:rFonts w:ascii="Arial" w:eastAsia="等线" w:hAnsi="Arial" w:cs="Arial"/>
        </w:rPr>
        <w:t xml:space="preserve"> / 2 </w:t>
      </w:r>
      <w:r>
        <w:rPr>
          <w:rFonts w:ascii="Arial" w:eastAsia="等线" w:hAnsi="Arial" w:cs="Arial"/>
        </w:rPr>
        <w:t>色</w:t>
      </w:r>
      <w:r>
        <w:rPr>
          <w:rFonts w:ascii="Arial" w:eastAsia="等线" w:hAnsi="Arial" w:cs="Arial"/>
        </w:rPr>
        <w:t xml:space="preserve"> / 3 </w:t>
      </w:r>
      <w:r>
        <w:rPr>
          <w:rFonts w:ascii="Arial" w:eastAsia="等线" w:hAnsi="Arial" w:cs="Arial"/>
        </w:rPr>
        <w:t>色）订单合并连续上机，减少拆版、洗墨、调试机时间</w:t>
      </w:r>
    </w:p>
    <w:p w14:paraId="55F3E206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）相近纸箱外径尺寸集中排布，减少模切刀模更换频次</w:t>
      </w:r>
    </w:p>
    <w:p w14:paraId="0832E5F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）急单优先占用高速水印机，小批量</w:t>
      </w:r>
      <w:proofErr w:type="gramStart"/>
      <w:r>
        <w:rPr>
          <w:rFonts w:ascii="Arial" w:eastAsia="等线" w:hAnsi="Arial" w:cs="Arial"/>
        </w:rPr>
        <w:t>杂单使用低速小</w:t>
      </w:r>
      <w:proofErr w:type="gramEnd"/>
      <w:r>
        <w:rPr>
          <w:rFonts w:ascii="Arial" w:eastAsia="等线" w:hAnsi="Arial" w:cs="Arial"/>
        </w:rPr>
        <w:t>机台</w:t>
      </w:r>
    </w:p>
    <w:p w14:paraId="23ABCEE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）印刷机有色数、最大生产规格（长宽）、最小生产规格（长宽）的限制</w:t>
      </w:r>
    </w:p>
    <w:p w14:paraId="112E306B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鼎龙</w:t>
      </w:r>
      <w:r>
        <w:rPr>
          <w:rFonts w:ascii="Arial" w:eastAsia="等线" w:hAnsi="Arial" w:cs="Arial"/>
        </w:rPr>
        <w:t>920</w:t>
      </w:r>
      <w:r>
        <w:rPr>
          <w:rFonts w:ascii="Arial" w:eastAsia="等线" w:hAnsi="Arial" w:cs="Arial"/>
        </w:rPr>
        <w:t>、（</w:t>
      </w:r>
      <w:r>
        <w:rPr>
          <w:rFonts w:ascii="Arial" w:eastAsia="等线" w:hAnsi="Arial" w:cs="Arial"/>
        </w:rPr>
        <w:t>900*2000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色，</w:t>
      </w:r>
      <w:r>
        <w:rPr>
          <w:rFonts w:ascii="Arial" w:eastAsia="等线" w:hAnsi="Arial" w:cs="Arial"/>
        </w:rPr>
        <w:t>924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900*2400</w:t>
      </w:r>
      <w:r>
        <w:rPr>
          <w:rFonts w:ascii="Arial" w:eastAsia="等线" w:hAnsi="Arial" w:cs="Arial"/>
        </w:rPr>
        <w:t>）只能做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色，</w:t>
      </w:r>
      <w:r>
        <w:rPr>
          <w:rFonts w:ascii="Arial" w:eastAsia="等线" w:hAnsi="Arial" w:cs="Arial"/>
        </w:rPr>
        <w:t>2643</w:t>
      </w:r>
      <w:r>
        <w:rPr>
          <w:rFonts w:ascii="Arial" w:eastAsia="等线" w:hAnsi="Arial" w:cs="Arial"/>
        </w:rPr>
        <w:t>（最大规格</w:t>
      </w:r>
      <w:r>
        <w:rPr>
          <w:rFonts w:ascii="Arial" w:eastAsia="等线" w:hAnsi="Arial" w:cs="Arial"/>
        </w:rPr>
        <w:t>4.3*2.6</w:t>
      </w:r>
      <w:r>
        <w:rPr>
          <w:rFonts w:ascii="Arial" w:eastAsia="等线" w:hAnsi="Arial" w:cs="Arial"/>
        </w:rPr>
        <w:t>，还有个最小规格）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色，</w:t>
      </w:r>
      <w:r>
        <w:rPr>
          <w:rFonts w:ascii="Arial" w:eastAsia="等线" w:hAnsi="Arial" w:cs="Arial"/>
        </w:rPr>
        <w:t>1628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1.6*2.8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色</w:t>
      </w:r>
    </w:p>
    <w:p w14:paraId="340435F0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）满足最小规则的情况下可以向下兼容</w:t>
      </w:r>
    </w:p>
    <w:p w14:paraId="20961374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）功能上有的设备只能印，</w:t>
      </w:r>
      <w:r>
        <w:rPr>
          <w:rFonts w:ascii="Arial" w:eastAsia="等线" w:hAnsi="Arial" w:cs="Arial"/>
        </w:rPr>
        <w:t>1632</w:t>
      </w:r>
      <w:r>
        <w:rPr>
          <w:rFonts w:ascii="Arial" w:eastAsia="等线" w:hAnsi="Arial" w:cs="Arial"/>
        </w:rPr>
        <w:t>、永利奇</w:t>
      </w:r>
      <w:r>
        <w:rPr>
          <w:rFonts w:ascii="Arial" w:eastAsia="等线" w:hAnsi="Arial" w:cs="Arial"/>
        </w:rPr>
        <w:t>1628</w:t>
      </w:r>
      <w:r>
        <w:rPr>
          <w:rFonts w:ascii="Arial" w:eastAsia="等线" w:hAnsi="Arial" w:cs="Arial"/>
        </w:rPr>
        <w:t>开不了槽。其他的既能印也能模</w:t>
      </w:r>
    </w:p>
    <w:p w14:paraId="387505C2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）只印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模的产品也走印刷机模切</w:t>
      </w:r>
    </w:p>
    <w:p w14:paraId="7C6ABB4A" w14:textId="77777777" w:rsidR="00307F5A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0"/>
        </w:rPr>
        <w:t xml:space="preserve">7.3.2 </w:t>
      </w:r>
      <w:r>
        <w:rPr>
          <w:rFonts w:ascii="Arial" w:eastAsia="等线" w:hAnsi="Arial" w:cs="Arial"/>
          <w:b/>
          <w:sz w:val="30"/>
        </w:rPr>
        <w:t>胶印印刷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上光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上</w:t>
      </w:r>
      <w:r>
        <w:rPr>
          <w:rFonts w:ascii="Arial" w:eastAsia="等线" w:hAnsi="Arial" w:cs="Arial"/>
          <w:b/>
          <w:sz w:val="30"/>
        </w:rPr>
        <w:t>UV</w:t>
      </w:r>
      <w:r>
        <w:rPr>
          <w:rFonts w:ascii="Arial" w:eastAsia="等线" w:hAnsi="Arial" w:cs="Arial"/>
          <w:b/>
          <w:sz w:val="30"/>
        </w:rPr>
        <w:t>工序组排程</w:t>
      </w:r>
      <w:bookmarkEnd w:id="14"/>
    </w:p>
    <w:p w14:paraId="25A00197" w14:textId="77777777" w:rsidR="00307F5A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排程规则</w:t>
      </w:r>
      <w:proofErr w:type="gramEnd"/>
      <w:r>
        <w:rPr>
          <w:rFonts w:ascii="Arial" w:eastAsia="等线" w:hAnsi="Arial" w:cs="Arial"/>
        </w:rPr>
        <w:t>：</w:t>
      </w:r>
    </w:p>
    <w:p w14:paraId="0669D38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）胶印印刷工序生产对象分为胶印彩面和海报彩面，是前置工序，需要提前生产</w:t>
      </w:r>
    </w:p>
    <w:p w14:paraId="24E3A095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）胶印彩面一般自产，海报彩面由外协加工生产，生成工单后需要及时做外发单</w:t>
      </w:r>
    </w:p>
    <w:p w14:paraId="4B9427C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）有胶印印刷入库后才能进行上</w:t>
      </w:r>
      <w:r>
        <w:rPr>
          <w:rFonts w:ascii="Arial" w:eastAsia="等线" w:hAnsi="Arial" w:cs="Arial"/>
        </w:rPr>
        <w:t>UV</w:t>
      </w:r>
      <w:r>
        <w:rPr>
          <w:rFonts w:ascii="Arial" w:eastAsia="等线" w:hAnsi="Arial" w:cs="Arial"/>
        </w:rPr>
        <w:t>工序生产</w:t>
      </w:r>
    </w:p>
    <w:p w14:paraId="0DC5F6B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）包装胶印印刷设备只有一台，罗兰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，胶印啤酒、同德客户的产品</w:t>
      </w:r>
    </w:p>
    <w:p w14:paraId="7E96E85A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）胶印的油墨需要根据客户要求的效果进行调整，有的通用，有的专用</w:t>
      </w:r>
    </w:p>
    <w:p w14:paraId="7E5CBA0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6</w:t>
      </w:r>
      <w:r>
        <w:rPr>
          <w:rFonts w:ascii="Arial" w:eastAsia="等线" w:hAnsi="Arial" w:cs="Arial"/>
        </w:rPr>
        <w:t>）产品颜色档案，要明确颜色色数、特殊颜色分类（深蓝、浅蓝），要重新整合定义</w:t>
      </w:r>
    </w:p>
    <w:p w14:paraId="4659B021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）同色序、</w:t>
      </w:r>
      <w:proofErr w:type="gramStart"/>
      <w:r>
        <w:rPr>
          <w:rFonts w:ascii="Arial" w:eastAsia="等线" w:hAnsi="Arial" w:cs="Arial"/>
        </w:rPr>
        <w:t>同专色</w:t>
      </w:r>
      <w:proofErr w:type="gramEnd"/>
      <w:r>
        <w:rPr>
          <w:rFonts w:ascii="Arial" w:eastAsia="等线" w:hAnsi="Arial" w:cs="Arial"/>
        </w:rPr>
        <w:t>油墨订单连续生产，减少墨斗清洗</w:t>
      </w:r>
    </w:p>
    <w:p w14:paraId="79C6B920" w14:textId="77777777" w:rsidR="00307F5A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6"/>
        </w:rPr>
        <w:t xml:space="preserve">8. </w:t>
      </w:r>
      <w:r>
        <w:rPr>
          <w:rFonts w:ascii="Arial" w:eastAsia="等线" w:hAnsi="Arial" w:cs="Arial"/>
          <w:b/>
          <w:sz w:val="36"/>
        </w:rPr>
        <w:t>订单发货</w:t>
      </w:r>
      <w:bookmarkEnd w:id="15"/>
    </w:p>
    <w:p w14:paraId="57B90A58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自动拣货单：</w:t>
      </w:r>
    </w:p>
    <w:p w14:paraId="70CEA66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按客户通知交货客户：（到货计划）：到货计划（交期、数量、计划仓库）、需求数、库存数、在产数</w:t>
      </w:r>
    </w:p>
    <w:p w14:paraId="42D2FF2F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按订单发货客户：订单（交期、数量、交货</w:t>
      </w:r>
      <w:proofErr w:type="gramStart"/>
      <w:r>
        <w:rPr>
          <w:rFonts w:ascii="Arial" w:eastAsia="等线" w:hAnsi="Arial" w:cs="Arial"/>
        </w:rPr>
        <w:t>仓位</w:t>
      </w:r>
      <w:proofErr w:type="gramEnd"/>
      <w:r>
        <w:rPr>
          <w:rFonts w:ascii="Arial" w:eastAsia="等线" w:hAnsi="Arial" w:cs="Arial"/>
        </w:rPr>
        <w:t>）、需求数、库存数、在产数、送货顺序</w:t>
      </w:r>
    </w:p>
    <w:p w14:paraId="33947D6D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输出结果：</w:t>
      </w:r>
    </w:p>
    <w:p w14:paraId="629C7FC9" w14:textId="77777777" w:rsidR="00307F5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根据客户交期、交货</w:t>
      </w:r>
      <w:proofErr w:type="gramStart"/>
      <w:r>
        <w:rPr>
          <w:rFonts w:ascii="Arial" w:eastAsia="等线" w:hAnsi="Arial" w:cs="Arial"/>
        </w:rPr>
        <w:t>仓位</w:t>
      </w:r>
      <w:proofErr w:type="gramEnd"/>
      <w:r>
        <w:rPr>
          <w:rFonts w:ascii="Arial" w:eastAsia="等线" w:hAnsi="Arial" w:cs="Arial"/>
        </w:rPr>
        <w:t>、需求数量、现存量、在产</w:t>
      </w:r>
      <w:proofErr w:type="gramStart"/>
      <w:r>
        <w:rPr>
          <w:rFonts w:ascii="Arial" w:eastAsia="等线" w:hAnsi="Arial" w:cs="Arial"/>
        </w:rPr>
        <w:t>数提供拣货</w:t>
      </w:r>
      <w:proofErr w:type="gramEnd"/>
      <w:r>
        <w:rPr>
          <w:rFonts w:ascii="Arial" w:eastAsia="等线" w:hAnsi="Arial" w:cs="Arial"/>
        </w:rPr>
        <w:t>清单，仓储参照拣货</w:t>
      </w:r>
    </w:p>
    <w:p w14:paraId="28DF1CE9" w14:textId="77777777" w:rsidR="00307F5A" w:rsidRDefault="00307F5A">
      <w:pPr>
        <w:spacing w:before="120" w:after="120" w:line="288" w:lineRule="auto"/>
        <w:rPr>
          <w:rFonts w:hint="eastAsia"/>
        </w:rPr>
      </w:pPr>
    </w:p>
    <w:p w14:paraId="1264D6C9" w14:textId="77777777" w:rsidR="00307F5A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933DF0" wp14:editId="26BC00FF">
            <wp:extent cx="5257800" cy="270510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A314" w14:textId="77777777" w:rsidR="00307F5A" w:rsidRDefault="00307F5A">
      <w:pPr>
        <w:spacing w:before="120" w:after="120" w:line="288" w:lineRule="auto"/>
        <w:rPr>
          <w:rFonts w:hint="eastAsia"/>
        </w:rPr>
      </w:pPr>
    </w:p>
    <w:p w14:paraId="64CD09BC" w14:textId="77777777" w:rsidR="00307F5A" w:rsidRDefault="00307F5A">
      <w:pPr>
        <w:spacing w:before="120" w:after="120" w:line="288" w:lineRule="auto"/>
        <w:rPr>
          <w:rFonts w:hint="eastAsia"/>
        </w:rPr>
      </w:pPr>
    </w:p>
    <w:p w14:paraId="28FB587A" w14:textId="14CEAD76" w:rsidR="00307F5A" w:rsidRDefault="0095462D">
      <w:pPr>
        <w:spacing w:before="120" w:after="120" w:line="288" w:lineRule="auto"/>
      </w:pPr>
      <w:r>
        <w:rPr>
          <w:rFonts w:hint="eastAsia"/>
        </w:rPr>
        <w:t>Grit</w:t>
      </w:r>
      <w:r>
        <w:t>’</w:t>
      </w:r>
      <w:r>
        <w:rPr>
          <w:rFonts w:hint="eastAsia"/>
        </w:rPr>
        <w:t>s Comments:</w:t>
      </w:r>
    </w:p>
    <w:p w14:paraId="76DC6E91" w14:textId="77777777" w:rsidR="0095462D" w:rsidRDefault="0095462D">
      <w:pPr>
        <w:spacing w:before="120" w:after="120" w:line="288" w:lineRule="auto"/>
      </w:pPr>
    </w:p>
    <w:p w14:paraId="4B9C9023" w14:textId="77777777" w:rsidR="0095462D" w:rsidRPr="0095462D" w:rsidRDefault="0095462D" w:rsidP="0095462D">
      <w:pPr>
        <w:spacing w:before="120" w:after="120" w:line="288" w:lineRule="auto"/>
        <w:rPr>
          <w:b/>
          <w:bCs/>
        </w:rPr>
      </w:pPr>
      <w:r w:rsidRPr="0095462D">
        <w:rPr>
          <w:b/>
          <w:bCs/>
        </w:rPr>
        <w:t>一、 需求描述中需要调整的“逻辑漏洞”</w:t>
      </w:r>
    </w:p>
    <w:p w14:paraId="50527059" w14:textId="77777777" w:rsidR="0095462D" w:rsidRPr="0095462D" w:rsidRDefault="0095462D" w:rsidP="0095462D">
      <w:pPr>
        <w:spacing w:before="120" w:after="120" w:line="288" w:lineRule="auto"/>
      </w:pPr>
      <w:r w:rsidRPr="0095462D">
        <w:t>1. 计划生成（Step 1）与产能对比（Step 2）的逻辑脱节</w:t>
      </w:r>
    </w:p>
    <w:p w14:paraId="05ACD3D0" w14:textId="77777777" w:rsidR="0095462D" w:rsidRPr="0095462D" w:rsidRDefault="0095462D" w:rsidP="0095462D">
      <w:pPr>
        <w:numPr>
          <w:ilvl w:val="0"/>
          <w:numId w:val="13"/>
        </w:numPr>
        <w:spacing w:before="120" w:after="120" w:line="288" w:lineRule="auto"/>
      </w:pPr>
      <w:r w:rsidRPr="0095462D">
        <w:rPr>
          <w:b/>
          <w:bCs/>
        </w:rPr>
        <w:t>原有规则</w:t>
      </w:r>
      <w:r w:rsidRPr="0095462D">
        <w:t xml:space="preserve">：Step 1 确定 3 </w:t>
      </w:r>
      <w:proofErr w:type="gramStart"/>
      <w:r w:rsidRPr="0095462D">
        <w:t>天生产</w:t>
      </w:r>
      <w:proofErr w:type="gramEnd"/>
      <w:r w:rsidRPr="0095462D">
        <w:t xml:space="preserve">计划池时不考虑产能；Step 2 </w:t>
      </w:r>
      <w:proofErr w:type="gramStart"/>
      <w:r w:rsidRPr="0095462D">
        <w:t>确定第</w:t>
      </w:r>
      <w:proofErr w:type="gramEnd"/>
      <w:r w:rsidRPr="0095462D">
        <w:t xml:space="preserve"> 1 天工单时，若“产能 &lt; 工单量”，则“减少拼单合并的订单”。</w:t>
      </w:r>
    </w:p>
    <w:p w14:paraId="52467EFF" w14:textId="77777777" w:rsidR="0095462D" w:rsidRPr="0095462D" w:rsidRDefault="0095462D" w:rsidP="0095462D">
      <w:pPr>
        <w:numPr>
          <w:ilvl w:val="0"/>
          <w:numId w:val="13"/>
        </w:numPr>
        <w:spacing w:before="120" w:after="120" w:line="288" w:lineRule="auto"/>
      </w:pPr>
      <w:r w:rsidRPr="0095462D">
        <w:rPr>
          <w:b/>
          <w:bCs/>
        </w:rPr>
        <w:t>逻辑漏洞</w:t>
      </w:r>
      <w:r w:rsidRPr="0095462D">
        <w:t xml:space="preserve">：如果 Step 1 完全不考虑产能，直接生成 3 天静态计划池，那么在 </w:t>
      </w:r>
      <w:r w:rsidRPr="0095462D">
        <w:lastRenderedPageBreak/>
        <w:t>Step 2 发现第 1 天产能不足时，系统只能被动地“减少拼单”。然而，合理的逻辑应该是</w:t>
      </w:r>
      <w:r w:rsidRPr="0095462D">
        <w:rPr>
          <w:b/>
          <w:bCs/>
        </w:rPr>
        <w:t>动态拉动</w:t>
      </w:r>
      <w:r w:rsidRPr="0095462D">
        <w:t>——如果第 1 天某台设备（如联动线）产能严重不足，系统应当自动将部分不紧急的工单推迟至第 2、3 天；反之，若第 1 天产能富余，系统应主动从第 2、3 天拉取**工艺特征相近（如同材质、同宽幅）**的工单进行前置拼单。静态计划池与动态产能校验割裂，会导致产能利用率无法全局最大化。</w:t>
      </w:r>
    </w:p>
    <w:p w14:paraId="7582CB75" w14:textId="77777777" w:rsidR="0095462D" w:rsidRPr="0095462D" w:rsidRDefault="0095462D" w:rsidP="0095462D">
      <w:pPr>
        <w:spacing w:before="120" w:after="120" w:line="288" w:lineRule="auto"/>
      </w:pPr>
      <w:r w:rsidRPr="0095462D">
        <w:t>2. ATO（按</w:t>
      </w:r>
      <w:proofErr w:type="gramStart"/>
      <w:r w:rsidRPr="0095462D">
        <w:t>单备库</w:t>
      </w:r>
      <w:proofErr w:type="gramEnd"/>
      <w:r w:rsidRPr="0095462D">
        <w:t>）最大/最小安全库存的“时间视窗盲区”</w:t>
      </w:r>
    </w:p>
    <w:p w14:paraId="35C44B01" w14:textId="77777777" w:rsidR="0095462D" w:rsidRPr="0095462D" w:rsidRDefault="0095462D" w:rsidP="0095462D">
      <w:pPr>
        <w:numPr>
          <w:ilvl w:val="0"/>
          <w:numId w:val="14"/>
        </w:numPr>
        <w:spacing w:before="120" w:after="120" w:line="288" w:lineRule="auto"/>
      </w:pPr>
      <w:r w:rsidRPr="0095462D">
        <w:rPr>
          <w:b/>
          <w:bCs/>
        </w:rPr>
        <w:t>原有规则</w:t>
      </w:r>
      <w:r w:rsidRPr="0095462D">
        <w:t>：根据最近 4 天的计划计算最小备货量，根据最近 9 天的计划计算最大备货量。</w:t>
      </w:r>
    </w:p>
    <w:p w14:paraId="467E36CF" w14:textId="77777777" w:rsidR="0095462D" w:rsidRPr="0095462D" w:rsidRDefault="0095462D" w:rsidP="0095462D">
      <w:pPr>
        <w:numPr>
          <w:ilvl w:val="0"/>
          <w:numId w:val="14"/>
        </w:numPr>
        <w:spacing w:before="120" w:after="120" w:line="288" w:lineRule="auto"/>
      </w:pPr>
      <w:r w:rsidRPr="0095462D">
        <w:rPr>
          <w:b/>
          <w:bCs/>
        </w:rPr>
        <w:t>逻辑漏洞</w:t>
      </w:r>
      <w:r w:rsidRPr="0095462D">
        <w:t>：包装行业需求波动极大（客户计划经常变动）。如果仅以固定历史天数（如最近 4/9 天）计算最大/最小备货量，属于</w:t>
      </w:r>
      <w:r w:rsidRPr="0095462D">
        <w:rPr>
          <w:b/>
          <w:bCs/>
        </w:rPr>
        <w:t>后向观测（Reactive）</w:t>
      </w:r>
      <w:r w:rsidRPr="0095462D">
        <w:t xml:space="preserve">。当未来第 5 到第 9 天有大客户的超级大单（波峰需求）即将来临，而当前 4 </w:t>
      </w:r>
      <w:proofErr w:type="gramStart"/>
      <w:r w:rsidRPr="0095462D">
        <w:t>天需求</w:t>
      </w:r>
      <w:proofErr w:type="gramEnd"/>
      <w:r w:rsidRPr="0095462D">
        <w:t>很小，系统计算出的最小备货量就会偏低，导致波峰来临时发生</w:t>
      </w:r>
      <w:r w:rsidRPr="0095462D">
        <w:rPr>
          <w:b/>
          <w:bCs/>
        </w:rPr>
        <w:t>物料踩踏与大面积缺料</w:t>
      </w:r>
      <w:r w:rsidRPr="0095462D">
        <w:t>。计算备货量必须与未来的滚动需求预测时序对齐（前向观测）。</w:t>
      </w:r>
    </w:p>
    <w:p w14:paraId="73098E0B" w14:textId="77777777" w:rsidR="0095462D" w:rsidRPr="0095462D" w:rsidRDefault="0095462D" w:rsidP="0095462D">
      <w:pPr>
        <w:spacing w:before="120" w:after="120" w:line="288" w:lineRule="auto"/>
      </w:pPr>
      <w:r w:rsidRPr="0095462D">
        <w:t>3. 套件拆解工单后，缺乏“齐套交付约束”</w:t>
      </w:r>
    </w:p>
    <w:p w14:paraId="509B3CF2" w14:textId="77777777" w:rsidR="0095462D" w:rsidRPr="0095462D" w:rsidRDefault="0095462D" w:rsidP="0095462D">
      <w:pPr>
        <w:numPr>
          <w:ilvl w:val="0"/>
          <w:numId w:val="15"/>
        </w:numPr>
        <w:spacing w:before="120" w:after="120" w:line="288" w:lineRule="auto"/>
      </w:pPr>
      <w:r w:rsidRPr="0095462D">
        <w:rPr>
          <w:b/>
          <w:bCs/>
        </w:rPr>
        <w:t>原有规则</w:t>
      </w:r>
      <w:r w:rsidRPr="0095462D">
        <w:t>：套件订单拆解为底层</w:t>
      </w:r>
      <w:proofErr w:type="gramStart"/>
      <w:r w:rsidRPr="0095462D">
        <w:t>子件工</w:t>
      </w:r>
      <w:proofErr w:type="gramEnd"/>
      <w:r w:rsidRPr="0095462D">
        <w:t>单（如纸箱主体、内置格挡、防潮塑料袋等）。</w:t>
      </w:r>
    </w:p>
    <w:p w14:paraId="6E7E00FA" w14:textId="77777777" w:rsidR="0095462D" w:rsidRPr="0095462D" w:rsidRDefault="0095462D" w:rsidP="0095462D">
      <w:pPr>
        <w:numPr>
          <w:ilvl w:val="0"/>
          <w:numId w:val="15"/>
        </w:numPr>
        <w:spacing w:before="120" w:after="120" w:line="288" w:lineRule="auto"/>
      </w:pPr>
      <w:r w:rsidRPr="0095462D">
        <w:rPr>
          <w:b/>
          <w:bCs/>
        </w:rPr>
        <w:t>逻辑漏洞</w:t>
      </w:r>
      <w:r w:rsidRPr="0095462D">
        <w:t>：套件</w:t>
      </w:r>
      <w:proofErr w:type="gramStart"/>
      <w:r w:rsidRPr="0095462D">
        <w:t>拆解为子件后</w:t>
      </w:r>
      <w:proofErr w:type="gramEnd"/>
      <w:r w:rsidRPr="0095462D">
        <w:t>，这些</w:t>
      </w:r>
      <w:proofErr w:type="gramStart"/>
      <w:r w:rsidRPr="0095462D">
        <w:t>子件会</w:t>
      </w:r>
      <w:proofErr w:type="gramEnd"/>
      <w:r w:rsidRPr="0095462D">
        <w:t>进入不同的工序组（如纸箱走印刷模切线，格挡</w:t>
      </w:r>
      <w:proofErr w:type="gramStart"/>
      <w:r w:rsidRPr="0095462D">
        <w:t>走普通分</w:t>
      </w:r>
      <w:proofErr w:type="gramEnd"/>
      <w:r w:rsidRPr="0095462D">
        <w:t>切机）。由于各设备的负载和排产规则不同，如果缺乏**“齐套约束控制”**，很可能出现“格挡在第 1 天就全部做完堆在仓库，而纸箱主体因为设备故障延迟到第 5 天才做完”的尴尬局面。这会导致在制品的无效堆积，严重消耗仓库带宽。</w:t>
      </w:r>
    </w:p>
    <w:p w14:paraId="72F87AB1" w14:textId="77777777" w:rsidR="0095462D" w:rsidRPr="0095462D" w:rsidRDefault="0095462D" w:rsidP="0095462D">
      <w:pPr>
        <w:spacing w:before="120" w:after="120" w:line="288" w:lineRule="auto"/>
      </w:pPr>
      <w:r w:rsidRPr="0095462D">
        <w:t>4. 前后道工序耦合只作了静态排程，缺乏“时移阻尼（Lead-time Damping）”</w:t>
      </w:r>
    </w:p>
    <w:p w14:paraId="4187CC84" w14:textId="77777777" w:rsidR="0095462D" w:rsidRPr="0095462D" w:rsidRDefault="0095462D" w:rsidP="0095462D">
      <w:pPr>
        <w:numPr>
          <w:ilvl w:val="0"/>
          <w:numId w:val="16"/>
        </w:numPr>
        <w:spacing w:before="120" w:after="120" w:line="288" w:lineRule="auto"/>
      </w:pPr>
      <w:r w:rsidRPr="0095462D">
        <w:rPr>
          <w:b/>
          <w:bCs/>
        </w:rPr>
        <w:t>原有规则</w:t>
      </w:r>
      <w:r w:rsidRPr="0095462D">
        <w:t>：瓦楞</w:t>
      </w:r>
      <w:proofErr w:type="gramStart"/>
      <w:r w:rsidRPr="0095462D">
        <w:t>纸板排程必须</w:t>
      </w:r>
      <w:proofErr w:type="gramEnd"/>
      <w:r w:rsidRPr="0095462D">
        <w:t>早于后道工序，前工序未完工，后工序不排程。</w:t>
      </w:r>
    </w:p>
    <w:p w14:paraId="11BDB34E" w14:textId="77777777" w:rsidR="0095462D" w:rsidRPr="0095462D" w:rsidRDefault="0095462D" w:rsidP="0095462D">
      <w:pPr>
        <w:numPr>
          <w:ilvl w:val="0"/>
          <w:numId w:val="16"/>
        </w:numPr>
        <w:spacing w:before="120" w:after="120" w:line="288" w:lineRule="auto"/>
      </w:pPr>
      <w:r w:rsidRPr="0095462D">
        <w:rPr>
          <w:b/>
          <w:bCs/>
        </w:rPr>
        <w:t>逻辑漏洞</w:t>
      </w:r>
      <w:r w:rsidRPr="0095462D">
        <w:t>：这是定性的静态规则。在物理现场，瓦楞纸板刚生产出来时温度高、水分大，不能立刻上机进行水印印刷或胶印，必须经历</w:t>
      </w:r>
      <w:r w:rsidRPr="0095462D">
        <w:rPr>
          <w:b/>
          <w:bCs/>
        </w:rPr>
        <w:t>物理冷却与干燥时间（通常为 4-12 小时）</w:t>
      </w:r>
      <w:r w:rsidRPr="0095462D">
        <w:t>，且纸板</w:t>
      </w:r>
      <w:proofErr w:type="gramStart"/>
      <w:r w:rsidRPr="0095462D">
        <w:t>从瓦线到后</w:t>
      </w:r>
      <w:proofErr w:type="gramEnd"/>
      <w:r w:rsidRPr="0095462D">
        <w:t>道工序有</w:t>
      </w:r>
      <w:r w:rsidRPr="0095462D">
        <w:rPr>
          <w:b/>
          <w:bCs/>
        </w:rPr>
        <w:t>物流转运时间</w:t>
      </w:r>
      <w:r w:rsidRPr="0095462D">
        <w:t>。</w:t>
      </w:r>
      <w:proofErr w:type="gramStart"/>
      <w:r w:rsidRPr="0095462D">
        <w:t>排程时</w:t>
      </w:r>
      <w:proofErr w:type="gramEnd"/>
      <w:r w:rsidRPr="0095462D">
        <w:t>如果仅要求“早于”，很容易排入“纸板线 10:00 完工，印刷线 10:05 开工”的开环计划，导致后道工序频繁“停工待料”。</w:t>
      </w:r>
    </w:p>
    <w:p w14:paraId="35947886" w14:textId="77777777" w:rsidR="0095462D" w:rsidRPr="0095462D" w:rsidRDefault="0095462D" w:rsidP="0095462D">
      <w:pPr>
        <w:spacing w:before="120" w:after="120" w:line="288" w:lineRule="auto"/>
      </w:pPr>
      <w:r w:rsidRPr="0095462D">
        <w:t>5. 急单</w:t>
      </w:r>
      <w:proofErr w:type="gramStart"/>
      <w:r w:rsidRPr="0095462D">
        <w:t>与插单规则</w:t>
      </w:r>
      <w:proofErr w:type="gramEnd"/>
      <w:r w:rsidRPr="0095462D">
        <w:t>缺乏“刚性执行保护边界（冻结区）”</w:t>
      </w:r>
    </w:p>
    <w:p w14:paraId="1BE08792" w14:textId="77777777" w:rsidR="0095462D" w:rsidRPr="0095462D" w:rsidRDefault="0095462D" w:rsidP="0095462D">
      <w:pPr>
        <w:numPr>
          <w:ilvl w:val="0"/>
          <w:numId w:val="17"/>
        </w:numPr>
        <w:spacing w:before="120" w:after="120" w:line="288" w:lineRule="auto"/>
      </w:pPr>
      <w:r w:rsidRPr="0095462D">
        <w:rPr>
          <w:b/>
          <w:bCs/>
        </w:rPr>
        <w:t>原有规则</w:t>
      </w:r>
      <w:r w:rsidRPr="0095462D">
        <w:t>：急单（当天接当天发）打上标识，必须干完；纸板</w:t>
      </w:r>
      <w:proofErr w:type="gramStart"/>
      <w:r w:rsidRPr="0095462D">
        <w:t>线插单</w:t>
      </w:r>
      <w:proofErr w:type="gramEnd"/>
      <w:r w:rsidRPr="0095462D">
        <w:t>时全链路重新拆解。</w:t>
      </w:r>
    </w:p>
    <w:p w14:paraId="0FBDAC2E" w14:textId="77777777" w:rsidR="0095462D" w:rsidRPr="0095462D" w:rsidRDefault="0095462D" w:rsidP="0095462D">
      <w:pPr>
        <w:numPr>
          <w:ilvl w:val="0"/>
          <w:numId w:val="17"/>
        </w:numPr>
        <w:spacing w:before="120" w:after="120" w:line="288" w:lineRule="auto"/>
      </w:pPr>
      <w:r w:rsidRPr="0095462D">
        <w:rPr>
          <w:b/>
          <w:bCs/>
        </w:rPr>
        <w:t>逻辑漏洞</w:t>
      </w:r>
      <w:r w:rsidRPr="0095462D">
        <w:t>：在包装行业，如果一号位和销售无节制地强行插入急单，且要求“必须干完”，会导致正在连续生产的“大幅宽、同材质”大单被迫中断。为了插单，机器需要频繁调整宽幅、清洗墨斗、更换印版。这在物理上会产生</w:t>
      </w:r>
      <w:r w:rsidRPr="0095462D">
        <w:rPr>
          <w:b/>
          <w:bCs/>
        </w:rPr>
        <w:t>巨大的换线</w:t>
      </w:r>
      <w:r w:rsidRPr="0095462D">
        <w:rPr>
          <w:b/>
          <w:bCs/>
        </w:rPr>
        <w:lastRenderedPageBreak/>
        <w:t>摩擦损耗</w:t>
      </w:r>
      <w:r w:rsidRPr="0095462D">
        <w:t>，不仅导致产能断崖式下跌，还会让原本按时交付的普通订单产生连锁延误。</w:t>
      </w:r>
    </w:p>
    <w:p w14:paraId="7A8326C4" w14:textId="77777777" w:rsidR="0095462D" w:rsidRPr="0095462D" w:rsidRDefault="0095462D" w:rsidP="0095462D">
      <w:pPr>
        <w:spacing w:before="120" w:after="120" w:line="288" w:lineRule="auto"/>
      </w:pPr>
      <w:r w:rsidRPr="0095462D">
        <w:pict w14:anchorId="289A8993">
          <v:rect id="_x0000_i1031" style="width:598.5pt;height:.75pt" o:hrpct="0" o:hralign="center" o:hrstd="t" o:hr="t" fillcolor="#a0a0a0" stroked="f"/>
        </w:pict>
      </w:r>
    </w:p>
    <w:p w14:paraId="1473270A" w14:textId="77777777" w:rsidR="0095462D" w:rsidRPr="0095462D" w:rsidRDefault="0095462D" w:rsidP="0095462D">
      <w:pPr>
        <w:spacing w:before="120" w:after="120" w:line="288" w:lineRule="auto"/>
        <w:rPr>
          <w:b/>
          <w:bCs/>
        </w:rPr>
      </w:pPr>
      <w:r w:rsidRPr="0095462D">
        <w:rPr>
          <w:b/>
          <w:bCs/>
        </w:rPr>
        <w:t>二、 推荐的整体优化业务与算法逻辑方案</w:t>
      </w:r>
    </w:p>
    <w:p w14:paraId="20AD6B99" w14:textId="77777777" w:rsidR="0095462D" w:rsidRPr="0095462D" w:rsidRDefault="0095462D" w:rsidP="0095462D">
      <w:pPr>
        <w:spacing w:before="120" w:after="120" w:line="288" w:lineRule="auto"/>
      </w:pPr>
      <w:r w:rsidRPr="0095462D">
        <w:t>为了解决上述缺陷，建议将排产与交付逻辑重构为以下四个核心逻辑机制：</w:t>
      </w:r>
    </w:p>
    <w:p w14:paraId="38059291" w14:textId="77777777" w:rsidR="0095462D" w:rsidRPr="0095462D" w:rsidRDefault="0095462D" w:rsidP="0095462D">
      <w:pPr>
        <w:spacing w:before="120" w:after="120" w:line="288" w:lineRule="auto"/>
      </w:pPr>
      <w:r w:rsidRPr="0095462D">
        <w:t>方案 A：时空数轴消纳与动态拼单机制（优化 Step 1 &amp; 2）</w:t>
      </w:r>
    </w:p>
    <w:p w14:paraId="48D4912D" w14:textId="77777777" w:rsidR="0095462D" w:rsidRPr="0095462D" w:rsidRDefault="0095462D" w:rsidP="0095462D">
      <w:pPr>
        <w:numPr>
          <w:ilvl w:val="0"/>
          <w:numId w:val="18"/>
        </w:numPr>
        <w:spacing w:before="120" w:after="120" w:line="288" w:lineRule="auto"/>
      </w:pPr>
      <w:r w:rsidRPr="0095462D">
        <w:rPr>
          <w:b/>
          <w:bCs/>
        </w:rPr>
        <w:t>时序水位消纳</w:t>
      </w:r>
      <w:r w:rsidRPr="0095462D">
        <w:t>：</w:t>
      </w:r>
    </w:p>
    <w:p w14:paraId="1DD256A6" w14:textId="77777777" w:rsidR="0095462D" w:rsidRPr="0095462D" w:rsidRDefault="0095462D" w:rsidP="0095462D">
      <w:pPr>
        <w:numPr>
          <w:ilvl w:val="1"/>
          <w:numId w:val="18"/>
        </w:numPr>
        <w:spacing w:before="120" w:after="120" w:line="288" w:lineRule="auto"/>
      </w:pPr>
      <w:r w:rsidRPr="0095462D">
        <w:t>将所有订单需求（MTO、ATO、MTS）统一铺在时空轴上。</w:t>
      </w:r>
    </w:p>
    <w:p w14:paraId="2952D5FA" w14:textId="77777777" w:rsidR="0095462D" w:rsidRPr="0095462D" w:rsidRDefault="0095462D" w:rsidP="0095462D">
      <w:pPr>
        <w:numPr>
          <w:ilvl w:val="1"/>
          <w:numId w:val="18"/>
        </w:numPr>
        <w:spacing w:before="120" w:after="120" w:line="288" w:lineRule="auto"/>
      </w:pPr>
      <w:r w:rsidRPr="0095462D">
        <w:t>第一步：使用“可用库存 + 在产工单”按照优先级从高到低进行水位抵扣。</w:t>
      </w:r>
    </w:p>
    <w:p w14:paraId="69E7B015" w14:textId="77777777" w:rsidR="0095462D" w:rsidRPr="0095462D" w:rsidRDefault="0095462D" w:rsidP="0095462D">
      <w:pPr>
        <w:numPr>
          <w:ilvl w:val="1"/>
          <w:numId w:val="18"/>
        </w:numPr>
        <w:spacing w:before="120" w:after="120" w:line="288" w:lineRule="auto"/>
      </w:pPr>
      <w:r w:rsidRPr="0095462D">
        <w:t>第二步：对于 </w:t>
      </w:r>
      <w:r w:rsidRPr="0095462D">
        <w:rPr>
          <w:b/>
          <w:bCs/>
        </w:rPr>
        <w:t>MTS（备库）</w:t>
      </w:r>
      <w:r w:rsidRPr="0095462D">
        <w:t>，结合未来滚动周期内的需求总量，动态计算安全库存红线，一旦水位触底，在触发点自动生成补货需求；对于 </w:t>
      </w:r>
      <w:r w:rsidRPr="0095462D">
        <w:rPr>
          <w:b/>
          <w:bCs/>
        </w:rPr>
        <w:t>MTO（按单）</w:t>
      </w:r>
      <w:r w:rsidRPr="0095462D">
        <w:t>，消纳后计算出未满足的净需求。</w:t>
      </w:r>
    </w:p>
    <w:p w14:paraId="785B14C7" w14:textId="77777777" w:rsidR="0095462D" w:rsidRPr="0095462D" w:rsidRDefault="0095462D" w:rsidP="0095462D">
      <w:pPr>
        <w:numPr>
          <w:ilvl w:val="0"/>
          <w:numId w:val="18"/>
        </w:numPr>
        <w:spacing w:before="120" w:after="120" w:line="288" w:lineRule="auto"/>
      </w:pPr>
      <w:r w:rsidRPr="0095462D">
        <w:rPr>
          <w:b/>
          <w:bCs/>
        </w:rPr>
        <w:t>Due Date Buffer（交期滑窗）动态聚类</w:t>
      </w:r>
      <w:r w:rsidRPr="0095462D">
        <w:t>：</w:t>
      </w:r>
    </w:p>
    <w:p w14:paraId="59391FDC" w14:textId="77777777" w:rsidR="0095462D" w:rsidRPr="0095462D" w:rsidRDefault="0095462D" w:rsidP="0095462D">
      <w:pPr>
        <w:numPr>
          <w:ilvl w:val="1"/>
          <w:numId w:val="18"/>
        </w:numPr>
        <w:spacing w:before="120" w:after="120" w:line="288" w:lineRule="auto"/>
      </w:pPr>
      <w:r w:rsidRPr="0095462D">
        <w:t>针对小于最小起产量的订单，设定一个“最大容忍延迟交期”（如交期前置/后延 2 天）。</w:t>
      </w:r>
    </w:p>
    <w:p w14:paraId="7F8827A4" w14:textId="77777777" w:rsidR="0095462D" w:rsidRPr="0095462D" w:rsidRDefault="0095462D" w:rsidP="0095462D">
      <w:pPr>
        <w:numPr>
          <w:ilvl w:val="1"/>
          <w:numId w:val="18"/>
        </w:numPr>
        <w:spacing w:before="120" w:after="120" w:line="288" w:lineRule="auto"/>
      </w:pPr>
      <w:r w:rsidRPr="0095462D">
        <w:t>系统在此滑窗内，寻找</w:t>
      </w:r>
      <w:r w:rsidRPr="0095462D">
        <w:rPr>
          <w:b/>
          <w:bCs/>
        </w:rPr>
        <w:t>材质、楞型、宽幅完全一致</w:t>
      </w:r>
      <w:r w:rsidRPr="0095462D">
        <w:t>的工单进行自动聚类合并，形成“合并工单”，标识为同一批次，从而在不影响交付的前提下，通过牺牲微小交期</w:t>
      </w:r>
      <w:proofErr w:type="gramStart"/>
      <w:r w:rsidRPr="0095462D">
        <w:t>换取极</w:t>
      </w:r>
      <w:proofErr w:type="gramEnd"/>
      <w:r w:rsidRPr="0095462D">
        <w:t>大</w:t>
      </w:r>
      <w:proofErr w:type="gramStart"/>
      <w:r w:rsidRPr="0095462D">
        <w:t>的拼单效率</w:t>
      </w:r>
      <w:proofErr w:type="gramEnd"/>
      <w:r w:rsidRPr="0095462D">
        <w:t>。</w:t>
      </w:r>
    </w:p>
    <w:p w14:paraId="2565ADEC" w14:textId="77777777" w:rsidR="0095462D" w:rsidRPr="0095462D" w:rsidRDefault="0095462D" w:rsidP="0095462D">
      <w:pPr>
        <w:spacing w:before="120" w:after="120" w:line="288" w:lineRule="auto"/>
      </w:pPr>
      <w:r w:rsidRPr="0095462D">
        <w:t>方案 B：前向滚动窗口的最大最小备货算法（</w:t>
      </w:r>
      <w:proofErr w:type="gramStart"/>
      <w:r w:rsidRPr="0095462D">
        <w:t>优化按单备库</w:t>
      </w:r>
      <w:proofErr w:type="gramEnd"/>
      <w:r w:rsidRPr="0095462D">
        <w:t>）</w:t>
      </w:r>
    </w:p>
    <w:p w14:paraId="48CE0D93" w14:textId="77777777" w:rsidR="0095462D" w:rsidRPr="0095462D" w:rsidRDefault="0095462D" w:rsidP="0095462D">
      <w:pPr>
        <w:numPr>
          <w:ilvl w:val="0"/>
          <w:numId w:val="19"/>
        </w:numPr>
        <w:spacing w:before="120" w:after="120" w:line="288" w:lineRule="auto"/>
      </w:pPr>
      <w:r w:rsidRPr="0095462D">
        <w:rPr>
          <w:b/>
          <w:bCs/>
        </w:rPr>
        <w:t>引入前向时域窗口</w:t>
      </w:r>
      <w:r w:rsidRPr="0095462D">
        <w:t>：</w:t>
      </w:r>
    </w:p>
    <w:p w14:paraId="23EBAE40" w14:textId="2E7387DC" w:rsidR="0095462D" w:rsidRPr="0095462D" w:rsidRDefault="0095462D" w:rsidP="0095462D">
      <w:pPr>
        <w:numPr>
          <w:ilvl w:val="1"/>
          <w:numId w:val="19"/>
        </w:numPr>
        <w:spacing w:before="120" w:after="120" w:line="288" w:lineRule="auto"/>
      </w:pPr>
      <w:r w:rsidRPr="0095462D">
        <w:t>最小/最大备货量不依赖“历史天数”，而是根据**“未来 T_1 天内的订单预测量之和”</w:t>
      </w:r>
      <w:r w:rsidRPr="0095462D">
        <w:rPr>
          <w:b/>
          <w:bCs/>
        </w:rPr>
        <w:t>与</w:t>
      </w:r>
      <w:r w:rsidRPr="0095462D">
        <w:t>“未来 T_2 天内的最大波动系数”**进行计算。</w:t>
      </w:r>
    </w:p>
    <w:p w14:paraId="23888BAB" w14:textId="108F4D7F" w:rsidR="0095462D" w:rsidRPr="0095462D" w:rsidRDefault="0095462D" w:rsidP="0095462D">
      <w:pPr>
        <w:numPr>
          <w:ilvl w:val="1"/>
          <w:numId w:val="19"/>
        </w:numPr>
        <w:spacing w:before="120" w:after="120" w:line="288" w:lineRule="auto"/>
      </w:pPr>
      <w:r w:rsidRPr="0095462D">
        <w:t>例如：最小备货量 = 未来 4 天的日均订单量 \times 客户安全提前期阻尼；最大备货量 = 未来 9 天的日均订单量 \times 产能波动上限系数。以此保证当未来有大单时，系统在 4 天前就能够“感知”并提前开始拉动备料。</w:t>
      </w:r>
    </w:p>
    <w:p w14:paraId="4862DE5C" w14:textId="77777777" w:rsidR="0095462D" w:rsidRPr="0095462D" w:rsidRDefault="0095462D" w:rsidP="0095462D">
      <w:pPr>
        <w:spacing w:before="120" w:after="120" w:line="288" w:lineRule="auto"/>
      </w:pPr>
      <w:r w:rsidRPr="0095462D">
        <w:t>方案 C：基于有向无环图（DAG）的级联时移</w:t>
      </w:r>
      <w:proofErr w:type="gramStart"/>
      <w:r w:rsidRPr="0095462D">
        <w:t>与齐套排</w:t>
      </w:r>
      <w:proofErr w:type="gramEnd"/>
      <w:r w:rsidRPr="0095462D">
        <w:t>程（优化工单排程）</w:t>
      </w:r>
    </w:p>
    <w:p w14:paraId="13F954F4" w14:textId="77777777" w:rsidR="0095462D" w:rsidRPr="0095462D" w:rsidRDefault="0095462D" w:rsidP="0095462D">
      <w:pPr>
        <w:numPr>
          <w:ilvl w:val="0"/>
          <w:numId w:val="20"/>
        </w:numPr>
        <w:spacing w:before="120" w:after="120" w:line="288" w:lineRule="auto"/>
      </w:pPr>
      <w:r w:rsidRPr="0095462D">
        <w:rPr>
          <w:b/>
          <w:bCs/>
        </w:rPr>
        <w:t>引入工序间物理时移阻尼</w:t>
      </w:r>
      <w:r w:rsidRPr="0095462D">
        <w:t>：</w:t>
      </w:r>
    </w:p>
    <w:p w14:paraId="362DA1DC" w14:textId="3572B595" w:rsidR="0095462D" w:rsidRPr="0095462D" w:rsidRDefault="0095462D" w:rsidP="0095462D">
      <w:pPr>
        <w:spacing w:before="120" w:after="120" w:line="288" w:lineRule="auto"/>
        <w:ind w:left="720"/>
      </w:pPr>
      <w:r w:rsidRPr="0095462D">
        <w:t>一、 核心排产约束公式</w:t>
      </w:r>
    </w:p>
    <w:p w14:paraId="0FA7458C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对于存在先后顺序的前后两道工序（例如前道工序是“纸板线生产”，后道工序是“水印印刷”）：</w:t>
      </w:r>
    </w:p>
    <w:p w14:paraId="1F23D06C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lastRenderedPageBreak/>
        <w:t>后道工序的计划开工时间 &gt;= 前道工序的实际完工时间 + 转移延迟常数</w:t>
      </w:r>
    </w:p>
    <w:p w14:paraId="3BFF7A6E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用字母符号表达为： </w:t>
      </w:r>
      <w:proofErr w:type="spellStart"/>
      <w:r w:rsidRPr="0095462D">
        <w:rPr>
          <w:b/>
          <w:bCs/>
        </w:rPr>
        <w:t>t_j</w:t>
      </w:r>
      <w:proofErr w:type="spellEnd"/>
      <w:r w:rsidRPr="0095462D">
        <w:rPr>
          <w:b/>
          <w:bCs/>
        </w:rPr>
        <w:t xml:space="preserve"> &gt;= </w:t>
      </w:r>
      <w:proofErr w:type="spellStart"/>
      <w:r w:rsidRPr="0095462D">
        <w:rPr>
          <w:b/>
          <w:bCs/>
        </w:rPr>
        <w:t>t_i</w:t>
      </w:r>
      <w:proofErr w:type="spellEnd"/>
      <w:r w:rsidRPr="0095462D">
        <w:rPr>
          <w:b/>
          <w:bCs/>
        </w:rPr>
        <w:t xml:space="preserve"> + </w:t>
      </w:r>
      <w:proofErr w:type="spellStart"/>
      <w:r w:rsidRPr="0095462D">
        <w:rPr>
          <w:b/>
          <w:bCs/>
        </w:rPr>
        <w:t>D_ij</w:t>
      </w:r>
      <w:proofErr w:type="spellEnd"/>
    </w:p>
    <w:p w14:paraId="53089478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其中：</w:t>
      </w:r>
    </w:p>
    <w:p w14:paraId="0B349684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proofErr w:type="spellStart"/>
      <w:r w:rsidRPr="0095462D">
        <w:rPr>
          <w:b/>
          <w:bCs/>
        </w:rPr>
        <w:t>t_j</w:t>
      </w:r>
      <w:proofErr w:type="spellEnd"/>
      <w:r w:rsidRPr="0095462D">
        <w:t>：后道工序 j 的计划开工时间。</w:t>
      </w:r>
    </w:p>
    <w:p w14:paraId="7B7EEE09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proofErr w:type="spellStart"/>
      <w:r w:rsidRPr="0095462D">
        <w:rPr>
          <w:b/>
          <w:bCs/>
        </w:rPr>
        <w:t>t_i</w:t>
      </w:r>
      <w:proofErr w:type="spellEnd"/>
      <w:r w:rsidRPr="0095462D">
        <w:t xml:space="preserve">：前道工序 </w:t>
      </w:r>
      <w:proofErr w:type="spellStart"/>
      <w:r w:rsidRPr="0095462D">
        <w:t>i</w:t>
      </w:r>
      <w:proofErr w:type="spellEnd"/>
      <w:r w:rsidRPr="0095462D">
        <w:t xml:space="preserve"> 的实际完工时间。</w:t>
      </w:r>
    </w:p>
    <w:p w14:paraId="4F7ED64A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proofErr w:type="spellStart"/>
      <w:r w:rsidRPr="0095462D">
        <w:rPr>
          <w:b/>
          <w:bCs/>
        </w:rPr>
        <w:t>D_ij</w:t>
      </w:r>
      <w:proofErr w:type="spellEnd"/>
      <w:r w:rsidRPr="0095462D">
        <w:t xml:space="preserve">：从工序 </w:t>
      </w:r>
      <w:proofErr w:type="spellStart"/>
      <w:r w:rsidRPr="0095462D">
        <w:t>i</w:t>
      </w:r>
      <w:proofErr w:type="spellEnd"/>
      <w:r w:rsidRPr="0095462D">
        <w:t xml:space="preserve"> 到工序 j 的转移延迟常数（包含物流转运时间、纸板冷却降温时间、油墨干燥时间等）。</w:t>
      </w:r>
    </w:p>
    <w:p w14:paraId="3AE62BAC" w14:textId="77777777" w:rsidR="0095462D" w:rsidRPr="0095462D" w:rsidRDefault="0095462D" w:rsidP="0095462D">
      <w:pPr>
        <w:spacing w:before="120" w:after="120" w:line="288" w:lineRule="auto"/>
      </w:pPr>
      <w:r w:rsidRPr="0095462D">
        <w:t>二、 多前置工序联合制约公式（</w:t>
      </w:r>
      <w:proofErr w:type="gramStart"/>
      <w:r w:rsidRPr="0095462D">
        <w:t>齐套控制</w:t>
      </w:r>
      <w:proofErr w:type="gramEnd"/>
      <w:r w:rsidRPr="0095462D">
        <w:t>）</w:t>
      </w:r>
    </w:p>
    <w:p w14:paraId="2B262733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当某道工序需要多个前道工序的半成品都到齐后才能开工时（例如：</w:t>
      </w:r>
      <w:proofErr w:type="gramStart"/>
      <w:r w:rsidRPr="0095462D">
        <w:t>裱胶贴彩箱</w:t>
      </w:r>
      <w:proofErr w:type="gramEnd"/>
      <w:r w:rsidRPr="0095462D">
        <w:t>，既需要“瓦楞纸板完工”，又需要“胶印彩面完工”）：</w:t>
      </w:r>
    </w:p>
    <w:p w14:paraId="71BA8E77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后道工序最早开工时间 = Max( 所有前道工序完工时间 + 各自的转移延迟 )</w:t>
      </w:r>
    </w:p>
    <w:p w14:paraId="1CF85B40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用字母符号表达为： </w:t>
      </w:r>
      <w:proofErr w:type="spellStart"/>
      <w:r w:rsidRPr="0095462D">
        <w:rPr>
          <w:b/>
          <w:bCs/>
        </w:rPr>
        <w:t>t_j</w:t>
      </w:r>
      <w:proofErr w:type="spellEnd"/>
      <w:r w:rsidRPr="0095462D">
        <w:rPr>
          <w:b/>
          <w:bCs/>
        </w:rPr>
        <w:t xml:space="preserve"> &gt;= </w:t>
      </w:r>
      <w:proofErr w:type="gramStart"/>
      <w:r w:rsidRPr="0095462D">
        <w:rPr>
          <w:b/>
          <w:bCs/>
        </w:rPr>
        <w:t>Max( t</w:t>
      </w:r>
      <w:proofErr w:type="gramEnd"/>
      <w:r w:rsidRPr="0095462D">
        <w:rPr>
          <w:b/>
          <w:bCs/>
        </w:rPr>
        <w:t>_1 + D_1j, t_2 + D_2j, ... )</w:t>
      </w:r>
    </w:p>
    <w:p w14:paraId="7ED16F00" w14:textId="77777777" w:rsidR="0095462D" w:rsidRPr="0095462D" w:rsidRDefault="0095462D" w:rsidP="0095462D">
      <w:pPr>
        <w:numPr>
          <w:ilvl w:val="0"/>
          <w:numId w:val="20"/>
        </w:numPr>
        <w:spacing w:before="120" w:after="120" w:line="288" w:lineRule="auto"/>
      </w:pPr>
      <w:r w:rsidRPr="0095462D">
        <w:rPr>
          <w:b/>
          <w:bCs/>
        </w:rPr>
        <w:t>业务实例</w:t>
      </w:r>
      <w:r w:rsidRPr="0095462D">
        <w:t>：</w:t>
      </w:r>
    </w:p>
    <w:p w14:paraId="439C6184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r w:rsidRPr="0095462D">
        <w:t>工序 1（纸板生产）：完工时间 t_1 = 10点，冷却延迟 D_1j = 4小时。因此，纸板就绪时间为 10 + 4 = 14点。</w:t>
      </w:r>
    </w:p>
    <w:p w14:paraId="6155CB02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r w:rsidRPr="0095462D">
        <w:t>工序 2（胶印彩面）：完工时间 t_2 = 15点，转运延迟 D_2j = 1小时。因此，彩面就绪时间为 15 + 1 = 16点。</w:t>
      </w:r>
    </w:p>
    <w:p w14:paraId="335A0590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r w:rsidRPr="0095462D">
        <w:t>工序 3（</w:t>
      </w:r>
      <w:proofErr w:type="gramStart"/>
      <w:r w:rsidRPr="0095462D">
        <w:t>裱胶模</w:t>
      </w:r>
      <w:proofErr w:type="gramEnd"/>
      <w:r w:rsidRPr="0095462D">
        <w:t>切）：由于必须两样料都到齐，它的开工时间必须取最大值，即： </w:t>
      </w:r>
      <w:r w:rsidRPr="0095462D">
        <w:rPr>
          <w:b/>
          <w:bCs/>
        </w:rPr>
        <w:t>t_3 &gt;= Max(14点, 16点) = 16点</w:t>
      </w:r>
      <w:r w:rsidRPr="0095462D">
        <w:t>。</w:t>
      </w:r>
    </w:p>
    <w:p w14:paraId="1F942621" w14:textId="5EA970AC" w:rsidR="0095462D" w:rsidRPr="0095462D" w:rsidRDefault="0095462D" w:rsidP="0095462D">
      <w:pPr>
        <w:spacing w:before="120" w:after="120" w:line="288" w:lineRule="auto"/>
        <w:ind w:left="720"/>
      </w:pPr>
    </w:p>
    <w:p w14:paraId="1187780A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 xml:space="preserve">三、 转移延迟 </w:t>
      </w:r>
      <w:proofErr w:type="spellStart"/>
      <w:r w:rsidRPr="0095462D">
        <w:t>D_ij</w:t>
      </w:r>
      <w:proofErr w:type="spellEnd"/>
      <w:r w:rsidRPr="0095462D">
        <w:t xml:space="preserve"> 包含的真实物理过程</w:t>
      </w:r>
    </w:p>
    <w:p w14:paraId="1514C604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物理降温与散热阻尼</w:t>
      </w:r>
      <w:r w:rsidRPr="0095462D">
        <w:t>：刚出来的瓦楞纸板水分大、温度高。必须在干燥区静置散热（通常为 4 到 12 小时），否则印刷时纸板会被印辊压塌或导致油墨开裂。</w:t>
      </w:r>
    </w:p>
    <w:p w14:paraId="58FD4BA3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转运时间</w:t>
      </w:r>
      <w:r w:rsidRPr="0095462D">
        <w:t>：不同车间（如纸板车间到印刷车间）之间的叉车搬运或地</w:t>
      </w:r>
      <w:proofErr w:type="gramStart"/>
      <w:r w:rsidRPr="0095462D">
        <w:t>轨运输</w:t>
      </w:r>
      <w:proofErr w:type="gramEnd"/>
      <w:r w:rsidRPr="0095462D">
        <w:t>耗时。</w:t>
      </w:r>
    </w:p>
    <w:p w14:paraId="084B914C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外协流转周期</w:t>
      </w:r>
      <w:r w:rsidRPr="0095462D">
        <w:t>：外协胶印彩面的发运、加工与入库待检周期。</w:t>
      </w:r>
    </w:p>
    <w:p w14:paraId="02CD2F78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四、 算法中的双向计算逻辑</w:t>
      </w:r>
    </w:p>
    <w:p w14:paraId="14A2C84B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逆向交期倒排（以交期为终点倒推）</w:t>
      </w:r>
      <w:r w:rsidRPr="0095462D">
        <w:t>： 从客户要求发货的时间倒推，确保不会生产过早造成堵塞：</w:t>
      </w:r>
    </w:p>
    <w:p w14:paraId="43EA937B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前道最晚完工时间 &lt;= 后道最晚开工时间 - 转移延迟</w:t>
      </w:r>
    </w:p>
    <w:p w14:paraId="1928A2F0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公式：</w:t>
      </w:r>
      <w:proofErr w:type="spellStart"/>
      <w:r w:rsidRPr="0095462D">
        <w:rPr>
          <w:b/>
          <w:bCs/>
        </w:rPr>
        <w:t>t_i</w:t>
      </w:r>
      <w:proofErr w:type="spellEnd"/>
      <w:r w:rsidRPr="0095462D">
        <w:rPr>
          <w:b/>
          <w:bCs/>
        </w:rPr>
        <w:t xml:space="preserve"> &lt;= </w:t>
      </w:r>
      <w:proofErr w:type="spellStart"/>
      <w:r w:rsidRPr="0095462D">
        <w:rPr>
          <w:b/>
          <w:bCs/>
        </w:rPr>
        <w:t>t_j</w:t>
      </w:r>
      <w:proofErr w:type="spellEnd"/>
      <w:r w:rsidRPr="0095462D">
        <w:rPr>
          <w:b/>
          <w:bCs/>
        </w:rPr>
        <w:t xml:space="preserve"> - </w:t>
      </w:r>
      <w:proofErr w:type="spellStart"/>
      <w:r w:rsidRPr="0095462D">
        <w:rPr>
          <w:b/>
          <w:bCs/>
        </w:rPr>
        <w:t>D_ij</w:t>
      </w:r>
      <w:proofErr w:type="spellEnd"/>
    </w:p>
    <w:p w14:paraId="46FF8F14" w14:textId="77777777" w:rsidR="0095462D" w:rsidRPr="0095462D" w:rsidRDefault="0095462D" w:rsidP="0095462D">
      <w:pPr>
        <w:spacing w:before="120" w:after="120" w:line="288" w:lineRule="auto"/>
        <w:ind w:left="720"/>
      </w:pPr>
      <w:proofErr w:type="gramStart"/>
      <w:r w:rsidRPr="0095462D">
        <w:rPr>
          <w:b/>
          <w:bCs/>
        </w:rPr>
        <w:lastRenderedPageBreak/>
        <w:t>正向排程决策</w:t>
      </w:r>
      <w:proofErr w:type="gramEnd"/>
      <w:r w:rsidRPr="0095462D">
        <w:rPr>
          <w:b/>
          <w:bCs/>
        </w:rPr>
        <w:t>（以</w:t>
      </w:r>
      <w:proofErr w:type="gramStart"/>
      <w:r w:rsidRPr="0095462D">
        <w:rPr>
          <w:b/>
          <w:bCs/>
        </w:rPr>
        <w:t>实际产</w:t>
      </w:r>
      <w:proofErr w:type="gramEnd"/>
      <w:r w:rsidRPr="0095462D">
        <w:rPr>
          <w:b/>
          <w:bCs/>
        </w:rPr>
        <w:t>能为基准顺推）</w:t>
      </w:r>
      <w:r w:rsidRPr="0095462D">
        <w:t>：</w:t>
      </w:r>
    </w:p>
    <w:p w14:paraId="5520CD74" w14:textId="77777777" w:rsidR="0095462D" w:rsidRPr="0095462D" w:rsidRDefault="0095462D" w:rsidP="0095462D">
      <w:pPr>
        <w:spacing w:before="120" w:after="120" w:line="288" w:lineRule="auto"/>
        <w:ind w:left="720"/>
      </w:pPr>
      <w:proofErr w:type="gramStart"/>
      <w:r w:rsidRPr="0095462D">
        <w:t>在排程时</w:t>
      </w:r>
      <w:proofErr w:type="gramEnd"/>
      <w:r w:rsidRPr="0095462D">
        <w:t>，印刷线的最早开工时间必须锁定在 </w:t>
      </w:r>
      <w:proofErr w:type="spellStart"/>
      <w:r w:rsidRPr="0095462D">
        <w:rPr>
          <w:b/>
          <w:bCs/>
        </w:rPr>
        <w:t>t_board</w:t>
      </w:r>
      <w:proofErr w:type="spellEnd"/>
      <w:r w:rsidRPr="0095462D">
        <w:rPr>
          <w:b/>
          <w:bCs/>
        </w:rPr>
        <w:t xml:space="preserve"> + </w:t>
      </w:r>
      <w:proofErr w:type="spellStart"/>
      <w:r w:rsidRPr="0095462D">
        <w:rPr>
          <w:b/>
          <w:bCs/>
        </w:rPr>
        <w:t>D_board_print</w:t>
      </w:r>
      <w:proofErr w:type="spellEnd"/>
      <w:r w:rsidRPr="0095462D">
        <w:t> 之后。</w:t>
      </w:r>
    </w:p>
    <w:p w14:paraId="6676B727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t>如果纸板</w:t>
      </w:r>
      <w:proofErr w:type="gramStart"/>
      <w:r w:rsidRPr="0095462D">
        <w:t>线因为断纸</w:t>
      </w:r>
      <w:proofErr w:type="gramEnd"/>
      <w:r w:rsidRPr="0095462D">
        <w:t>或故障延误了 2 小时，算法会自动将后道印刷工序的最早可开工时间同步向后推移 2 小时，并在超出客户要求交期时自动发出“交期延误预警”。</w:t>
      </w:r>
    </w:p>
    <w:p w14:paraId="0401E18B" w14:textId="77777777" w:rsidR="0095462D" w:rsidRPr="0095462D" w:rsidRDefault="0095462D" w:rsidP="0095462D">
      <w:pPr>
        <w:spacing w:before="120" w:after="120" w:line="288" w:lineRule="auto"/>
        <w:ind w:left="720"/>
      </w:pPr>
      <w:r w:rsidRPr="0095462D">
        <w:rPr>
          <w:b/>
          <w:bCs/>
        </w:rPr>
        <w:t>多</w:t>
      </w:r>
      <w:proofErr w:type="gramStart"/>
      <w:r w:rsidRPr="0095462D">
        <w:rPr>
          <w:b/>
          <w:bCs/>
        </w:rPr>
        <w:t>子件齐套</w:t>
      </w:r>
      <w:proofErr w:type="gramEnd"/>
      <w:r w:rsidRPr="0095462D">
        <w:rPr>
          <w:b/>
          <w:bCs/>
        </w:rPr>
        <w:t>同步（Multi-item Sync）</w:t>
      </w:r>
      <w:r w:rsidRPr="0095462D">
        <w:t>：</w:t>
      </w:r>
    </w:p>
    <w:p w14:paraId="573650F6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r w:rsidRPr="0095462D">
        <w:t>当套件拆解后，系统以“最终交期”为终点，反向推导各个子件（箱体、格挡）在不同工序组的最晚开工时间。</w:t>
      </w:r>
    </w:p>
    <w:p w14:paraId="59CCC16F" w14:textId="77777777" w:rsidR="0095462D" w:rsidRPr="0095462D" w:rsidRDefault="0095462D" w:rsidP="0095462D">
      <w:pPr>
        <w:numPr>
          <w:ilvl w:val="1"/>
          <w:numId w:val="20"/>
        </w:numPr>
        <w:spacing w:before="120" w:after="120" w:line="288" w:lineRule="auto"/>
      </w:pPr>
      <w:r w:rsidRPr="0095462D">
        <w:t>如果子件 A（箱体）因为</w:t>
      </w:r>
      <w:proofErr w:type="gramStart"/>
      <w:r w:rsidRPr="0095462D">
        <w:t>水印机</w:t>
      </w:r>
      <w:proofErr w:type="gramEnd"/>
      <w:r w:rsidRPr="0095462D">
        <w:t>过载被迫延误了 1 天，系统必须</w:t>
      </w:r>
      <w:r w:rsidRPr="0095462D">
        <w:rPr>
          <w:b/>
          <w:bCs/>
        </w:rPr>
        <w:t>自动</w:t>
      </w:r>
      <w:proofErr w:type="gramStart"/>
      <w:r w:rsidRPr="0095462D">
        <w:rPr>
          <w:b/>
          <w:bCs/>
        </w:rPr>
        <w:t>将子件</w:t>
      </w:r>
      <w:proofErr w:type="gramEnd"/>
      <w:r w:rsidRPr="0095462D">
        <w:rPr>
          <w:b/>
          <w:bCs/>
        </w:rPr>
        <w:t xml:space="preserve"> B（无瓶颈的格挡）的排产时间同步延后 1 天</w:t>
      </w:r>
      <w:r w:rsidRPr="0095462D">
        <w:t>，将其原本占用的产能释放给其他更紧急的订单。</w:t>
      </w:r>
    </w:p>
    <w:p w14:paraId="1F25B7E3" w14:textId="77777777" w:rsidR="0095462D" w:rsidRPr="0095462D" w:rsidRDefault="0095462D" w:rsidP="0095462D">
      <w:pPr>
        <w:spacing w:before="120" w:after="120" w:line="288" w:lineRule="auto"/>
      </w:pPr>
      <w:r w:rsidRPr="0095462D">
        <w:t>方案 D：刚性执行冻结区与受控插单机制（</w:t>
      </w:r>
      <w:proofErr w:type="gramStart"/>
      <w:r w:rsidRPr="0095462D">
        <w:t>优化插单规则</w:t>
      </w:r>
      <w:proofErr w:type="gramEnd"/>
      <w:r w:rsidRPr="0095462D">
        <w:t>）</w:t>
      </w:r>
    </w:p>
    <w:p w14:paraId="050C3CE9" w14:textId="77777777" w:rsidR="0095462D" w:rsidRPr="0095462D" w:rsidRDefault="0095462D" w:rsidP="0095462D">
      <w:pPr>
        <w:numPr>
          <w:ilvl w:val="0"/>
          <w:numId w:val="21"/>
        </w:numPr>
        <w:spacing w:before="120" w:after="120" w:line="288" w:lineRule="auto"/>
      </w:pPr>
      <w:r w:rsidRPr="0095462D">
        <w:rPr>
          <w:b/>
          <w:bCs/>
        </w:rPr>
        <w:t>刚性执行区（Frozen Boundary）</w:t>
      </w:r>
      <w:r w:rsidRPr="0095462D">
        <w:t>：</w:t>
      </w:r>
    </w:p>
    <w:p w14:paraId="41896806" w14:textId="77777777" w:rsidR="0095462D" w:rsidRPr="0095462D" w:rsidRDefault="0095462D" w:rsidP="0095462D">
      <w:pPr>
        <w:numPr>
          <w:ilvl w:val="1"/>
          <w:numId w:val="21"/>
        </w:numPr>
        <w:spacing w:before="120" w:after="120" w:line="288" w:lineRule="auto"/>
      </w:pPr>
      <w:r w:rsidRPr="0095462D">
        <w:t xml:space="preserve">将当前时刻起未来 12 小时（或 1 </w:t>
      </w:r>
      <w:proofErr w:type="gramStart"/>
      <w:r w:rsidRPr="0095462D">
        <w:t>个</w:t>
      </w:r>
      <w:proofErr w:type="gramEnd"/>
      <w:r w:rsidRPr="0095462D">
        <w:t>班次）设为“刚性执行区”，在此区间内的生产顺序已</w:t>
      </w:r>
      <w:proofErr w:type="gramStart"/>
      <w:r w:rsidRPr="0095462D">
        <w:t>被设备</w:t>
      </w:r>
      <w:proofErr w:type="gramEnd"/>
      <w:r w:rsidRPr="0095462D">
        <w:t>锁定，物料已搬运至机台。</w:t>
      </w:r>
    </w:p>
    <w:p w14:paraId="4F687C8E" w14:textId="77777777" w:rsidR="0095462D" w:rsidRPr="0095462D" w:rsidRDefault="0095462D" w:rsidP="0095462D">
      <w:pPr>
        <w:numPr>
          <w:ilvl w:val="1"/>
          <w:numId w:val="21"/>
        </w:numPr>
        <w:spacing w:before="120" w:after="120" w:line="288" w:lineRule="auto"/>
      </w:pPr>
      <w:r w:rsidRPr="0095462D">
        <w:t>任何急单插单，</w:t>
      </w:r>
      <w:r w:rsidRPr="0095462D">
        <w:rPr>
          <w:b/>
          <w:bCs/>
        </w:rPr>
        <w:t>绝对禁止</w:t>
      </w:r>
      <w:r w:rsidRPr="0095462D">
        <w:t>强行进入“刚性执行区”，只能插在执行区边界之外，以保证生产线大盘的稳态。</w:t>
      </w:r>
    </w:p>
    <w:p w14:paraId="767F2D46" w14:textId="77777777" w:rsidR="0095462D" w:rsidRPr="0095462D" w:rsidRDefault="0095462D" w:rsidP="0095462D">
      <w:pPr>
        <w:numPr>
          <w:ilvl w:val="0"/>
          <w:numId w:val="21"/>
        </w:numPr>
        <w:spacing w:before="120" w:after="120" w:line="288" w:lineRule="auto"/>
      </w:pPr>
      <w:proofErr w:type="gramStart"/>
      <w:r w:rsidRPr="0095462D">
        <w:rPr>
          <w:b/>
          <w:bCs/>
        </w:rPr>
        <w:t>插单受损</w:t>
      </w:r>
      <w:proofErr w:type="gramEnd"/>
      <w:r w:rsidRPr="0095462D">
        <w:rPr>
          <w:b/>
          <w:bCs/>
        </w:rPr>
        <w:t>度量化与影子价格判决</w:t>
      </w:r>
      <w:r w:rsidRPr="0095462D">
        <w:t>：</w:t>
      </w:r>
    </w:p>
    <w:p w14:paraId="07F8C088" w14:textId="77777777" w:rsidR="0095462D" w:rsidRPr="0095462D" w:rsidRDefault="0095462D" w:rsidP="0095462D">
      <w:pPr>
        <w:numPr>
          <w:ilvl w:val="1"/>
          <w:numId w:val="21"/>
        </w:numPr>
        <w:spacing w:before="120" w:after="120" w:line="288" w:lineRule="auto"/>
      </w:pPr>
      <w:r w:rsidRPr="0095462D">
        <w:t>当有急单申请插入时，系统在沙箱内进行模拟试算。</w:t>
      </w:r>
    </w:p>
    <w:p w14:paraId="6CFEDCAC" w14:textId="77777777" w:rsidR="0095462D" w:rsidRPr="0095462D" w:rsidRDefault="0095462D" w:rsidP="0095462D">
      <w:pPr>
        <w:numPr>
          <w:ilvl w:val="1"/>
          <w:numId w:val="21"/>
        </w:numPr>
        <w:spacing w:before="120" w:after="120" w:line="288" w:lineRule="auto"/>
      </w:pPr>
      <w:r w:rsidRPr="0095462D">
        <w:t>系统自动计算该急单插入后，因为设备调整（换幅宽、洗墨）带来的**“净产能损失时间”</w:t>
      </w:r>
      <w:r w:rsidRPr="0095462D">
        <w:rPr>
          <w:b/>
          <w:bCs/>
        </w:rPr>
        <w:t>以及</w:t>
      </w:r>
      <w:r w:rsidRPr="0095462D">
        <w:t>“受影响被推迟的普通订单列表”**。</w:t>
      </w:r>
    </w:p>
    <w:p w14:paraId="52B1CF60" w14:textId="4C32AE59" w:rsidR="00307F5A" w:rsidRDefault="0095462D" w:rsidP="0095462D">
      <w:pPr>
        <w:numPr>
          <w:ilvl w:val="1"/>
          <w:numId w:val="21"/>
        </w:numPr>
        <w:spacing w:before="120" w:after="120" w:line="288" w:lineRule="auto"/>
        <w:rPr>
          <w:rFonts w:hint="eastAsia"/>
        </w:rPr>
      </w:pPr>
      <w:r w:rsidRPr="0095462D">
        <w:t>系统向管理</w:t>
      </w:r>
      <w:proofErr w:type="gramStart"/>
      <w:r w:rsidRPr="0095462D">
        <w:t>层展示</w:t>
      </w:r>
      <w:proofErr w:type="gramEnd"/>
      <w:r w:rsidRPr="0095462D">
        <w:t xml:space="preserve">直观的代价对比：“插入此急单，将导致另外 3 </w:t>
      </w:r>
      <w:proofErr w:type="gramStart"/>
      <w:r w:rsidRPr="0095462D">
        <w:t>个</w:t>
      </w:r>
      <w:proofErr w:type="gramEnd"/>
      <w:r w:rsidRPr="0095462D">
        <w:t>普通订单延误，并产生 2 小时设备清洗待工”。由业务决策者基于真实的物理代价进行审批，而非盲目执行“急单必须干完”。</w:t>
      </w:r>
    </w:p>
    <w:sectPr w:rsidR="00307F5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B5F17" w14:textId="77777777" w:rsidR="00F663A0" w:rsidRDefault="00F66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8EA5E7" w14:textId="77777777" w:rsidR="00F663A0" w:rsidRDefault="00F66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F8382" w14:textId="77777777" w:rsidR="00F663A0" w:rsidRDefault="00F66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7F6ECD" w14:textId="77777777" w:rsidR="00F663A0" w:rsidRDefault="00F66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7E3B"/>
    <w:multiLevelType w:val="multilevel"/>
    <w:tmpl w:val="D728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F681A"/>
    <w:multiLevelType w:val="multilevel"/>
    <w:tmpl w:val="FF5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C2AEB"/>
    <w:multiLevelType w:val="multilevel"/>
    <w:tmpl w:val="71CAD5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DA30F1"/>
    <w:multiLevelType w:val="multilevel"/>
    <w:tmpl w:val="8C2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505A78"/>
    <w:multiLevelType w:val="multilevel"/>
    <w:tmpl w:val="D416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70DCD"/>
    <w:multiLevelType w:val="multilevel"/>
    <w:tmpl w:val="463822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93C176D"/>
    <w:multiLevelType w:val="multilevel"/>
    <w:tmpl w:val="B63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9305E"/>
    <w:multiLevelType w:val="multilevel"/>
    <w:tmpl w:val="6744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57FDD"/>
    <w:multiLevelType w:val="multilevel"/>
    <w:tmpl w:val="2326C1C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1140C5"/>
    <w:multiLevelType w:val="multilevel"/>
    <w:tmpl w:val="251E34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76F5CB4"/>
    <w:multiLevelType w:val="multilevel"/>
    <w:tmpl w:val="519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27A1A"/>
    <w:multiLevelType w:val="multilevel"/>
    <w:tmpl w:val="2E1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2B79CA"/>
    <w:multiLevelType w:val="multilevel"/>
    <w:tmpl w:val="F40AA4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12027E8"/>
    <w:multiLevelType w:val="multilevel"/>
    <w:tmpl w:val="4A0072B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1311B6"/>
    <w:multiLevelType w:val="multilevel"/>
    <w:tmpl w:val="444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ED4A75"/>
    <w:multiLevelType w:val="multilevel"/>
    <w:tmpl w:val="68C6EED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E2E51DF"/>
    <w:multiLevelType w:val="multilevel"/>
    <w:tmpl w:val="510CBD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BC71C7"/>
    <w:multiLevelType w:val="multilevel"/>
    <w:tmpl w:val="3B7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2641AF"/>
    <w:multiLevelType w:val="multilevel"/>
    <w:tmpl w:val="0D9C88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2B7FE8"/>
    <w:multiLevelType w:val="multilevel"/>
    <w:tmpl w:val="9D7077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90248A"/>
    <w:multiLevelType w:val="multilevel"/>
    <w:tmpl w:val="19682A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1243C97"/>
    <w:multiLevelType w:val="multilevel"/>
    <w:tmpl w:val="399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532021"/>
    <w:multiLevelType w:val="multilevel"/>
    <w:tmpl w:val="B3F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BC0854"/>
    <w:multiLevelType w:val="multilevel"/>
    <w:tmpl w:val="8034B71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D947CE7"/>
    <w:multiLevelType w:val="multilevel"/>
    <w:tmpl w:val="FD7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6713517">
    <w:abstractNumId w:val="5"/>
  </w:num>
  <w:num w:numId="2" w16cid:durableId="777993126">
    <w:abstractNumId w:val="2"/>
  </w:num>
  <w:num w:numId="3" w16cid:durableId="1149126402">
    <w:abstractNumId w:val="16"/>
  </w:num>
  <w:num w:numId="4" w16cid:durableId="1839492374">
    <w:abstractNumId w:val="19"/>
  </w:num>
  <w:num w:numId="5" w16cid:durableId="567420559">
    <w:abstractNumId w:val="18"/>
  </w:num>
  <w:num w:numId="6" w16cid:durableId="1704751240">
    <w:abstractNumId w:val="12"/>
  </w:num>
  <w:num w:numId="7" w16cid:durableId="1437167600">
    <w:abstractNumId w:val="20"/>
  </w:num>
  <w:num w:numId="8" w16cid:durableId="1999766323">
    <w:abstractNumId w:val="9"/>
  </w:num>
  <w:num w:numId="9" w16cid:durableId="1217543780">
    <w:abstractNumId w:val="13"/>
  </w:num>
  <w:num w:numId="10" w16cid:durableId="872502392">
    <w:abstractNumId w:val="23"/>
  </w:num>
  <w:num w:numId="11" w16cid:durableId="505097448">
    <w:abstractNumId w:val="8"/>
  </w:num>
  <w:num w:numId="12" w16cid:durableId="1087267883">
    <w:abstractNumId w:val="15"/>
  </w:num>
  <w:num w:numId="13" w16cid:durableId="1263759519">
    <w:abstractNumId w:val="3"/>
  </w:num>
  <w:num w:numId="14" w16cid:durableId="1970818201">
    <w:abstractNumId w:val="17"/>
  </w:num>
  <w:num w:numId="15" w16cid:durableId="1227643229">
    <w:abstractNumId w:val="14"/>
  </w:num>
  <w:num w:numId="16" w16cid:durableId="422186584">
    <w:abstractNumId w:val="24"/>
  </w:num>
  <w:num w:numId="17" w16cid:durableId="1376543032">
    <w:abstractNumId w:val="21"/>
  </w:num>
  <w:num w:numId="18" w16cid:durableId="464272794">
    <w:abstractNumId w:val="22"/>
  </w:num>
  <w:num w:numId="19" w16cid:durableId="1607343212">
    <w:abstractNumId w:val="1"/>
  </w:num>
  <w:num w:numId="20" w16cid:durableId="1750733672">
    <w:abstractNumId w:val="0"/>
  </w:num>
  <w:num w:numId="21" w16cid:durableId="1060321360">
    <w:abstractNumId w:val="6"/>
  </w:num>
  <w:num w:numId="22" w16cid:durableId="3175082">
    <w:abstractNumId w:val="10"/>
  </w:num>
  <w:num w:numId="23" w16cid:durableId="1765109321">
    <w:abstractNumId w:val="11"/>
  </w:num>
  <w:num w:numId="24" w16cid:durableId="331686454">
    <w:abstractNumId w:val="7"/>
  </w:num>
  <w:num w:numId="25" w16cid:durableId="105735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5A"/>
    <w:rsid w:val="001D01B4"/>
    <w:rsid w:val="00307F5A"/>
    <w:rsid w:val="00506474"/>
    <w:rsid w:val="0095462D"/>
    <w:rsid w:val="00F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C384B"/>
  <w15:docId w15:val="{9EEE13D4-3339-4C08-A15F-E6C12CD7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64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64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64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64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3931</Words>
  <Characters>4090</Characters>
  <Application>Microsoft Office Word</Application>
  <DocSecurity>0</DocSecurity>
  <Lines>204</Lines>
  <Paragraphs>308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博理 孟</cp:lastModifiedBy>
  <cp:revision>3</cp:revision>
  <dcterms:created xsi:type="dcterms:W3CDTF">2026-06-09T10:49:00Z</dcterms:created>
  <dcterms:modified xsi:type="dcterms:W3CDTF">2026-06-09T10:58:00Z</dcterms:modified>
</cp:coreProperties>
</file>