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SimHei" w:hAnsi="SimHei"/>
          <w:b/>
          <w:sz w:val="36"/>
        </w:rPr>
        <w:t>一种基于时域并行前缀和分治的同节点ATP供需平衡消纳系统及方法</w:t>
      </w:r>
    </w:p>
    <w:p>
      <w:pPr>
        <w:spacing w:before="240" w:after="120"/>
      </w:pPr>
      <w:r>
        <w:rPr>
          <w:rFonts w:ascii="SimHei" w:hAnsi="SimHei"/>
          <w:b/>
          <w:sz w:val="28"/>
        </w:rPr>
        <w:t>一、 发明创造的名称</w:t>
      </w:r>
    </w:p>
    <w:p>
      <w:pPr>
        <w:spacing w:line="300" w:lineRule="auto" w:after="120"/>
      </w:pPr>
      <w:r>
        <w:t>一种基于时域并行前缀和分治的同节点ATP供需平衡消纳系统及方法</w:t>
      </w:r>
    </w:p>
    <w:p>
      <w:pPr>
        <w:spacing w:before="240" w:after="120"/>
      </w:pPr>
      <w:r>
        <w:rPr>
          <w:rFonts w:ascii="SimHei" w:hAnsi="SimHei"/>
          <w:b/>
          <w:sz w:val="28"/>
        </w:rPr>
        <w:t>二、 本发明的技术领域</w:t>
      </w:r>
    </w:p>
    <w:p>
      <w:pPr>
        <w:spacing w:line="300" w:lineRule="auto" w:after="120"/>
      </w:pPr>
      <w:r>
        <w:t>本发明属于离散制造高级计划与排程（APS）、主生产计划与物料需求计划（MRP）、多核并行计算、无锁算法设计以及企业管理软件底层计算引擎技术领域。</w:t>
      </w:r>
    </w:p>
    <w:p>
      <w:pPr>
        <w:spacing w:before="240" w:after="120"/>
      </w:pPr>
      <w:r>
        <w:rPr>
          <w:rFonts w:ascii="SimHei" w:hAnsi="SimHei"/>
          <w:b/>
          <w:sz w:val="28"/>
        </w:rPr>
        <w:t>三、 背景技术与现有技术的缺陷</w:t>
      </w:r>
    </w:p>
    <w:p>
      <w:pPr>
        <w:spacing w:line="300" w:lineRule="auto" w:after="120"/>
      </w:pPr>
      <w:r>
        <w:t>在制造企业的供应链计划与高级排程排产（APS）中，可用量承诺（Available-to-Promise, ATP）以及主计划时序供需平衡消纳（Demand-Supply Matching）是极其核心且高频运行的底层计算算子。该计算主要在一个特定的物料节点（SKU）上进行。系统在未来的滚动计划时间轴上，按照时间先后的线性顺序，利用该节点的在库现有量、各时段的在途供给量，去扣减和消纳各个时间节点上的真实客户需求量，进而计算出预计在库水位（OnHand/Projected Available Balance）以及可用于未来新订单承诺的 ATP 数量。</w:t>
      </w:r>
    </w:p>
    <w:p>
      <w:pPr>
        <w:spacing w:line="300" w:lineRule="auto" w:after="120"/>
      </w:pPr>
      <w:r>
        <w:t>然而，传统的计划排程理论与工业实现普遍认为，针对同一个物料节点的时序 ATP 消纳计算在物理上具有强烈的因果相依性，是绝对串行的，无法进行多处理器或多线程并行加速。这在多核 CPU 时代成为了严重制约供应链算力的性能死穴。其核心技术缺陷和瓶颈表现在：</w:t>
      </w:r>
    </w:p>
    <w:p>
      <w:pPr>
        <w:spacing w:line="300" w:lineRule="auto" w:after="120"/>
      </w:pPr>
      <w:r>
        <w:t>第一，强烈的时序因果循环依赖。</w:t>
      </w:r>
    </w:p>
    <w:p>
      <w:pPr>
        <w:spacing w:line="300" w:lineRule="auto" w:after="120"/>
      </w:pPr>
      <w:r>
        <w:t>在任意时点 t 的预计在库水位 OnHand[t]，严格取决于上一个时点 t-1 的结存结余、当前时点的供给量 Supply[t]以及当前时点的需求量 Demand[t]，其状态递推方程为：</w:t>
      </w:r>
    </w:p>
    <w:p>
      <w:pPr>
        <w:spacing w:line="300" w:lineRule="auto" w:after="120"/>
        <w:jc w:val="center"/>
      </w:pPr>
      <w:r>
        <w:rPr>
          <w:rFonts w:ascii="Consolas" w:hAnsi="Consolas"/>
          <w:i/>
          <w:sz w:val="22"/>
        </w:rPr>
        <w:t>OnHand[t] = OnHand[t-1] + Supply[t] - Demand[t]</w:t>
      </w:r>
    </w:p>
    <w:p>
      <w:pPr>
        <w:spacing w:line="300" w:lineRule="auto" w:after="120"/>
      </w:pPr>
      <w:r>
        <w:t>这构成了一个经典的数据相关性循环链条。为了计算第 100 天的库存结余，计算引擎必须按顺序依次算完前 99 天的数据，前一步的输出作为后一步的输入，形成串行链条。在百万级订单和长周期计划（如 365 天滚动）下，计算无法被拆分到多核 CPU 上，导致多处理器算力大量闲置，计算耗时长达数十分钟。</w:t>
      </w:r>
    </w:p>
    <w:p>
      <w:pPr>
        <w:spacing w:line="300" w:lineRule="auto" w:after="120"/>
      </w:pPr>
      <w:r>
        <w:t>第二，高并发汇总节点的写锁死锁冲突。</w:t>
      </w:r>
    </w:p>
    <w:p>
      <w:pPr>
        <w:spacing w:line="300" w:lineRule="auto" w:after="120"/>
      </w:pPr>
      <w:r>
        <w:t>在超大规模离散制造中，某些通用标准件或原材料（例如半导体制造中的通用阻容件、精密组装中的共用紧固件）被成千上万个上级物料在 BOM 清单中频繁调用，产生极其密集的时序供需流。由于现有的算法无法在同一个物料节点内进行并发消纳，当大量的线程并发计算不同成品的 BOM 展开与扣减时，它们会同时向这几个通用物料节点的时序库存数组写入扣减量，引发灾难性的行级锁冲突或线程阻塞，甚至导致系统假死。</w:t>
      </w:r>
    </w:p>
    <w:p>
      <w:pPr>
        <w:spacing w:line="300" w:lineRule="auto" w:after="120"/>
      </w:pPr>
      <w:r>
        <w:t>因此，如何在打破时序因果串行依赖的前提下，实现同一物料节点内时间复杂度为 O(log N) 的极速并行供需消纳，并保障计算结果的绝对一致性，是高级计划与排程引擎设计领域亟待解决的重大瓶颈问题。</w:t>
      </w:r>
    </w:p>
    <w:p>
      <w:pPr>
        <w:spacing w:before="240" w:after="120"/>
      </w:pPr>
      <w:r>
        <w:rPr>
          <w:rFonts w:ascii="SimHei" w:hAnsi="SimHei"/>
          <w:b/>
          <w:sz w:val="28"/>
        </w:rPr>
        <w:t>四、 本发明要解决的技术问题</w:t>
      </w:r>
    </w:p>
    <w:p>
      <w:pPr>
        <w:spacing w:line="300" w:lineRule="auto" w:after="120"/>
      </w:pPr>
      <w:r>
        <w:t>本发明的目的在于提供一种基于时域并行前缀和分治的同节点ATP供需平衡消纳系统及方法，用以解决传统供应链排程中同一物料节点时序库存计算强依赖串行迭代、多核算力闲置以及计算延迟高昂的技术痛点，实现时间复杂度为 O(log N) 的同节点内时域并行消纳。</w:t>
      </w:r>
    </w:p>
    <w:p>
      <w:pPr>
        <w:spacing w:before="240" w:after="120"/>
      </w:pPr>
      <w:r>
        <w:rPr>
          <w:rFonts w:ascii="SimHei" w:hAnsi="SimHei"/>
          <w:b/>
          <w:sz w:val="28"/>
        </w:rPr>
        <w:t>五、 本发明的技术方案（核心创新点及具体实现）</w:t>
      </w:r>
    </w:p>
    <w:p>
      <w:pPr>
        <w:spacing w:line="300" w:lineRule="auto" w:after="120"/>
      </w:pPr>
      <w:r>
        <w:t>为了实现上述目的，本发明提供的技术交底方案包括以下四个层面的核心实现：</w:t>
      </w:r>
    </w:p>
    <w:p>
      <w:pPr>
        <w:spacing w:before="80" w:after="80"/>
        <w:ind w:left="300"/>
      </w:pPr>
      <w:r>
        <w:rPr>
          <w:b/>
        </w:rPr>
        <w:t xml:space="preserve">1. </w:t>
      </w:r>
      <w:r>
        <w:t>供需双轴的并行前缀扫描（Parallel Scan）重构</w:t>
      </w:r>
    </w:p>
    <w:p>
      <w:pPr>
        <w:spacing w:line="300" w:lineRule="auto" w:after="120"/>
      </w:pPr>
      <w:r>
        <w:t>本发明将时序供需计算的“循环累加因果链”转化为符合结合律的代数运算，从而打破了时序依赖。</w:t>
      </w:r>
    </w:p>
    <w:p>
      <w:pPr>
        <w:spacing w:line="300" w:lineRule="auto" w:after="120"/>
      </w:pPr>
      <w:r>
        <w:t>系统在连续物理内存中为同一物料节点的供给量数组 Supply 和需求量数组 Demand 分别构建扁平结构。使用基于多核并行的 Blelloch 并行前缀扫描算法（包含 Up-Sweep 归约阶段与 Down-Sweep 下分发阶段），在 O(log N) 步内并行地计算出全时域的需求累积曲线 Cumulative_Demand 和供给累积曲线 Cumulative_Supply。</w:t>
      </w:r>
    </w:p>
    <w:p>
      <w:pPr>
        <w:spacing w:line="300" w:lineRule="auto" w:after="120"/>
      </w:pPr>
      <w:r>
        <w:t>Blelloch 扫描的具体两个阶段控制逻辑如下：</w:t>
      </w:r>
    </w:p>
    <w:p>
      <w:pPr>
        <w:spacing w:after="60"/>
        <w:ind w:left="400"/>
      </w:pPr>
      <w:r>
        <w:t xml:space="preserve">* </w:t>
      </w:r>
      <w:r>
        <w:t>阶段一：Up-Sweep（自底向上归约阶段）。将时序数组两两分组，多线程并发将其值累加到父节点上，构建一颗隐式二叉树，直至根节点包含数组所有元素的总和。</w:t>
      </w:r>
    </w:p>
    <w:p>
      <w:pPr>
        <w:spacing w:after="60"/>
        <w:ind w:left="400"/>
      </w:pPr>
      <w:r>
        <w:t xml:space="preserve">* </w:t>
      </w:r>
      <w:r>
        <w:t>阶段二：Down-Sweep（自顶向下分发阶段）。将根节点设为初始偏移值 0，向下传递并与左子树的值进行交换并加和，从而并行计算出各时段的前缀和。</w:t>
      </w:r>
    </w:p>
    <w:p>
      <w:pPr>
        <w:spacing w:line="300" w:lineRule="auto" w:after="120"/>
      </w:pPr>
      <w:r>
        <w:t>前缀扫描计算公式如下：</w:t>
      </w:r>
    </w:p>
    <w:p>
      <w:pPr>
        <w:spacing w:line="300" w:lineRule="auto" w:after="120"/>
        <w:jc w:val="center"/>
      </w:pPr>
      <w:r>
        <w:rPr>
          <w:rFonts w:ascii="Consolas" w:hAnsi="Consolas"/>
          <w:i/>
          <w:sz w:val="22"/>
        </w:rPr>
        <w:t>Cumulative_Demand[t] = Cumulative_Demand[t-1] + Demand[t]</w:t>
      </w:r>
    </w:p>
    <w:p>
      <w:pPr>
        <w:spacing w:line="300" w:lineRule="auto" w:after="120"/>
        <w:jc w:val="center"/>
      </w:pPr>
      <w:r>
        <w:rPr>
          <w:rFonts w:ascii="Consolas" w:hAnsi="Consolas"/>
          <w:i/>
          <w:sz w:val="22"/>
        </w:rPr>
        <w:t>Cumulative_Supply[t] = Cumulative_Supply[t-1] + Supply[t]</w:t>
      </w:r>
    </w:p>
    <w:p>
      <w:pPr>
        <w:spacing w:line="300" w:lineRule="auto" w:after="120"/>
      </w:pPr>
      <w:r>
        <w:t>随后，多线程并发相减，瞬时输出全时域的在库理论水位：</w:t>
      </w:r>
    </w:p>
    <w:p>
      <w:pPr>
        <w:spacing w:line="300" w:lineRule="auto" w:after="120"/>
        <w:jc w:val="center"/>
      </w:pPr>
      <w:r>
        <w:rPr>
          <w:rFonts w:ascii="Consolas" w:hAnsi="Consolas"/>
          <w:i/>
          <w:sz w:val="22"/>
        </w:rPr>
        <w:t>OnHand_Vector[t] = Cumulative_Supply[t] - Cumulative_Demand[t]</w:t>
      </w:r>
    </w:p>
    <w:p>
      <w:pPr>
        <w:spacing w:line="300" w:lineRule="auto" w:after="120"/>
      </w:pPr>
      <w:r>
        <w:t>该步骤彻底去除了传统的单核 for 循环依赖。</w:t>
      </w:r>
    </w:p>
    <w:p>
      <w:pPr>
        <w:spacing w:before="80" w:after="80"/>
        <w:ind w:left="300"/>
      </w:pPr>
      <w:r>
        <w:rPr>
          <w:b/>
        </w:rPr>
        <w:t xml:space="preserve">2. </w:t>
      </w:r>
      <w:r>
        <w:t>时域分治区间树消纳算法（Temporal Segment-Tree Allocation）与结合律合并算子</w:t>
      </w:r>
    </w:p>
    <w:p>
      <w:pPr>
        <w:spacing w:line="300" w:lineRule="auto" w:after="120"/>
      </w:pPr>
      <w:r>
        <w:t>在实际供应链中，由于生产异常或采购延迟，经常会出现局部时段供给短缺（PAB 水位为负值）的情况。为实现无锁并行分配，本发明采用时域段树分治法进行多线程分配。</w:t>
      </w:r>
    </w:p>
    <w:p>
      <w:pPr>
        <w:spacing w:line="300" w:lineRule="auto" w:after="120"/>
      </w:pPr>
      <w:r>
        <w:t>系统将全计划周期划分成若干个非重叠的时间区间段，并以此构建一颗二叉时序段树（叶子节点对应单日，父节点对应多日连续区间）。每个 CPU 核心并发计算其负责的时间区间段内的局部消纳状态，提取两个关键特征值：</w:t>
      </w:r>
    </w:p>
    <w:p>
      <w:pPr>
        <w:spacing w:after="60"/>
        <w:ind w:left="400"/>
      </w:pPr>
      <w:r>
        <w:t xml:space="preserve">* </w:t>
      </w:r>
      <w:r>
        <w:t>局部供给富余量（Surplus）：当前区间内能为后续时间区间提供援助的最大冗余供给量。</w:t>
      </w:r>
    </w:p>
    <w:p>
      <w:pPr>
        <w:spacing w:after="60"/>
        <w:ind w:left="400"/>
      </w:pPr>
      <w:r>
        <w:t xml:space="preserve">* </w:t>
      </w:r>
      <w:r>
        <w:t>局部需求缺口（Deficit）：当前区间内无法自身消纳、必须依赖前序区间供给支援的需求缺口。</w:t>
      </w:r>
    </w:p>
    <w:p>
      <w:pPr>
        <w:spacing w:before="80" w:after="80"/>
        <w:ind w:left="300"/>
      </w:pPr>
      <w:r>
        <w:rPr>
          <w:b/>
        </w:rPr>
        <w:t xml:space="preserve">3. </w:t>
      </w:r>
      <w:r>
        <w:t>二叉区间状态规约合并（Reduction Merge）算子及其结合律数学证明</w:t>
      </w:r>
    </w:p>
    <w:p>
      <w:pPr>
        <w:spacing w:line="300" w:lineRule="auto" w:after="120"/>
      </w:pPr>
      <w:r>
        <w:t>系统自底向上进行层级规约合并。在合并两个相邻时间区间（左区间 L 与右区间 R）时，其代数抵扣逻辑完全符合结合律。令合并操作为“+”，合并后的区间为 L+R，其合并公式为：</w:t>
      </w:r>
    </w:p>
    <w:p>
      <w:pPr>
        <w:spacing w:line="300" w:lineRule="auto" w:after="120"/>
        <w:jc w:val="center"/>
      </w:pPr>
      <w:r>
        <w:rPr>
          <w:rFonts w:ascii="Consolas" w:hAnsi="Consolas"/>
          <w:i/>
          <w:sz w:val="22"/>
        </w:rPr>
        <w:t>Deficit[L+R] = Deficit[L] + max(0, Deficit[R] - Surplus[L])</w:t>
      </w:r>
    </w:p>
    <w:p>
      <w:pPr>
        <w:spacing w:line="300" w:lineRule="auto" w:after="120"/>
        <w:jc w:val="center"/>
      </w:pPr>
      <w:r>
        <w:rPr>
          <w:rFonts w:ascii="Consolas" w:hAnsi="Consolas"/>
          <w:i/>
          <w:sz w:val="22"/>
        </w:rPr>
        <w:t>Surplus[L+R] = Surplus[R] + max(0, Surplus[L] - Deficit[R])</w:t>
      </w:r>
    </w:p>
    <w:p>
      <w:pPr>
        <w:spacing w:line="300" w:lineRule="auto" w:after="120"/>
      </w:pPr>
      <w:r>
        <w:t>为了确保多线程分治计算在任意并发切分和归并顺序下的数学正确性，本发明在此给出上述合并算子满足结合律的严格代数证明：</w:t>
      </w:r>
    </w:p>
    <w:p>
      <w:pPr>
        <w:spacing w:line="300" w:lineRule="auto" w:after="120"/>
      </w:pPr>
      <w:r>
        <w:t>令一个时间区间状态表示为二元组 $u = (d, s)$，其中 $d \ge 0$ 为缺口量，$s \ge 0$ 为富余量。</w:t>
      </w:r>
    </w:p>
    <w:p>
      <w:pPr>
        <w:spacing w:line="300" w:lineRule="auto" w:after="120"/>
      </w:pPr>
      <w:r>
        <w:t>定义合并算子 $\oplus$ 如下：</w:t>
      </w:r>
    </w:p>
    <w:p>
      <w:pPr>
        <w:spacing w:line="300" w:lineRule="auto" w:after="120"/>
        <w:jc w:val="center"/>
      </w:pPr>
      <w:r>
        <w:rPr>
          <w:rFonts w:ascii="Consolas" w:hAnsi="Consolas"/>
          <w:i/>
          <w:sz w:val="22"/>
        </w:rPr>
        <w:t>(d_1, s_1) \oplus (d_2, s_2) = (d_1 + max(0, d_2 - s_1), s_2 + max(0, s_1 - d_2))</w:t>
      </w:r>
    </w:p>
    <w:p>
      <w:pPr>
        <w:spacing w:line="300" w:lineRule="auto" w:after="120"/>
      </w:pPr>
      <w:r>
        <w:t>我们需要证明，对于任意三个区间状态 $u_1 = (d_1, s_1)$、$u_2 = (d_2, s_2)$ 和 $u_3 = (d_3, s_3)$，满足结合律，即：</w:t>
      </w:r>
    </w:p>
    <w:p>
      <w:pPr>
        <w:spacing w:line="300" w:lineRule="auto" w:after="120"/>
        <w:jc w:val="center"/>
      </w:pPr>
      <w:r>
        <w:rPr>
          <w:rFonts w:ascii="Consolas" w:hAnsi="Consolas"/>
          <w:i/>
          <w:sz w:val="22"/>
        </w:rPr>
        <w:t>(u_1 \oplus u_2) \oplus u_3 = u_1 \oplus (u_2 \oplus u_3)</w:t>
      </w:r>
    </w:p>
    <w:p>
      <w:pPr>
        <w:spacing w:line="300" w:lineRule="auto" w:after="120"/>
      </w:pPr>
      <w:r>
        <w:t>证明步骤如下：</w:t>
      </w:r>
    </w:p>
    <w:p>
      <w:pPr>
        <w:spacing w:line="300" w:lineRule="auto" w:after="120"/>
      </w:pPr>
      <w:r>
        <w:t>首先计算左式 $(u_1 \oplus u_2) \oplus u_3$：</w:t>
      </w:r>
    </w:p>
    <w:p>
      <w:pPr>
        <w:spacing w:line="300" w:lineRule="auto" w:after="120"/>
      </w:pPr>
      <w:r>
        <w:t>设 $u_{12} = u_1 \oplus u_2 = (d_{12}, s_{12})$，根据定义有：</w:t>
      </w:r>
    </w:p>
    <w:p>
      <w:pPr>
        <w:spacing w:line="300" w:lineRule="auto" w:after="120"/>
        <w:jc w:val="center"/>
      </w:pPr>
      <w:r>
        <w:rPr>
          <w:rFonts w:ascii="Consolas" w:hAnsi="Consolas"/>
          <w:i/>
          <w:sz w:val="22"/>
        </w:rPr>
        <w:t>d_12 = d_1 + max(0, d_2 - s_1)</w:t>
      </w:r>
    </w:p>
    <w:p>
      <w:pPr>
        <w:spacing w:line="300" w:lineRule="auto" w:after="120"/>
        <w:jc w:val="center"/>
      </w:pPr>
      <w:r>
        <w:rPr>
          <w:rFonts w:ascii="Consolas" w:hAnsi="Consolas"/>
          <w:i/>
          <w:sz w:val="22"/>
        </w:rPr>
        <w:t>s_12 = s_2 + max(0, s_1 - d_2)</w:t>
      </w:r>
    </w:p>
    <w:p>
      <w:pPr>
        <w:spacing w:line="300" w:lineRule="auto" w:after="120"/>
      </w:pPr>
      <w:r>
        <w:t>则 $(u_1 \oplus u_2) \oplus u_3 = u_{12} \oplus u_3 = (d_{left}, s_{left})$，其中：</w:t>
      </w:r>
    </w:p>
    <w:p>
      <w:pPr>
        <w:spacing w:line="300" w:lineRule="auto" w:after="120"/>
        <w:jc w:val="center"/>
      </w:pPr>
      <w:r>
        <w:rPr>
          <w:rFonts w:ascii="Consolas" w:hAnsi="Consolas"/>
          <w:i/>
          <w:sz w:val="22"/>
        </w:rPr>
        <w:t>d_left = d_12 + max(0, d_3 - s_12) = d_1 + max(0, d_2 - s_1) + max(0, d_3 - s_2 - max(0, s_1 - d_2))</w:t>
      </w:r>
    </w:p>
    <w:p>
      <w:pPr>
        <w:spacing w:line="300" w:lineRule="auto" w:after="120"/>
      </w:pPr>
      <w:r>
        <w:t>由于对于任意实数 $x, y$，有 $max(0, x - max(0, y)) = max(0, x, x - y)$，代入上式化简可得：</w:t>
      </w:r>
    </w:p>
    <w:p>
      <w:pPr>
        <w:spacing w:line="300" w:lineRule="auto" w:after="120"/>
        <w:jc w:val="center"/>
      </w:pPr>
      <w:r>
        <w:rPr>
          <w:rFonts w:ascii="Consolas" w:hAnsi="Consolas"/>
          <w:i/>
          <w:sz w:val="22"/>
        </w:rPr>
        <w:t>d_left = d_1 + max(0, d_2 - s_1, d_2 + d_3 - s_1 - s_2)</w:t>
      </w:r>
    </w:p>
    <w:p>
      <w:pPr>
        <w:spacing w:line="300" w:lineRule="auto" w:after="120"/>
      </w:pPr>
      <w:r>
        <w:t>同理，可以求出富余量部分：</w:t>
      </w:r>
    </w:p>
    <w:p>
      <w:pPr>
        <w:spacing w:line="300" w:lineRule="auto" w:after="120"/>
        <w:jc w:val="center"/>
      </w:pPr>
      <w:r>
        <w:rPr>
          <w:rFonts w:ascii="Consolas" w:hAnsi="Consolas"/>
          <w:i/>
          <w:sz w:val="22"/>
        </w:rPr>
        <w:t>s_left = s_3 + max(0, s_12 - d_3) = s_3 + max(0, s_2 + max(0, s_1 - d_2) - d_3) = s_3 + max(0, s_2 - d_3, s_1 + s_2 - d_2 - d_3)</w:t>
      </w:r>
    </w:p>
    <w:p>
      <w:pPr>
        <w:spacing w:line="300" w:lineRule="auto" w:after="120"/>
      </w:pPr>
      <w:r>
        <w:t>接下来计算右式 $u_1 \oplus (u_2 \oplus u_3)$：</w:t>
      </w:r>
    </w:p>
    <w:p>
      <w:pPr>
        <w:spacing w:line="300" w:lineRule="auto" w:after="120"/>
      </w:pPr>
      <w:r>
        <w:t>设 $u_{23} = u_2 \oplus u_3 = (d_{23}, s_{23})$，根据定义有：</w:t>
      </w:r>
    </w:p>
    <w:p>
      <w:pPr>
        <w:spacing w:line="300" w:lineRule="auto" w:after="120"/>
        <w:jc w:val="center"/>
      </w:pPr>
      <w:r>
        <w:rPr>
          <w:rFonts w:ascii="Consolas" w:hAnsi="Consolas"/>
          <w:i/>
          <w:sz w:val="22"/>
        </w:rPr>
        <w:t>d_23 = d_2 + max(0, d_3 - s_2)</w:t>
      </w:r>
    </w:p>
    <w:p>
      <w:pPr>
        <w:spacing w:line="300" w:lineRule="auto" w:after="120"/>
        <w:jc w:val="center"/>
      </w:pPr>
      <w:r>
        <w:rPr>
          <w:rFonts w:ascii="Consolas" w:hAnsi="Consolas"/>
          <w:i/>
          <w:sz w:val="22"/>
        </w:rPr>
        <w:t>s_23 = s_3 + max(0, s_2 - d_3)</w:t>
      </w:r>
    </w:p>
    <w:p>
      <w:pPr>
        <w:spacing w:line="300" w:lineRule="auto" w:after="120"/>
      </w:pPr>
      <w:r>
        <w:t>则 $u_1 \oplus (u_2 \oplus u_3) = u_1 \oplus u_{23} = (d_{right}, s_{right})$，其中：</w:t>
      </w:r>
    </w:p>
    <w:p>
      <w:pPr>
        <w:spacing w:line="300" w:lineRule="auto" w:after="120"/>
        <w:jc w:val="center"/>
      </w:pPr>
      <w:r>
        <w:rPr>
          <w:rFonts w:ascii="Consolas" w:hAnsi="Consolas"/>
          <w:i/>
          <w:sz w:val="22"/>
        </w:rPr>
        <w:t>d_right = d_1 + max(0, d_23 - s_1) = d_1 + max(0, d_2 + max(0, d_3 - s_2) - s_1)</w:t>
      </w:r>
    </w:p>
    <w:p>
      <w:pPr>
        <w:spacing w:line="300" w:lineRule="auto" w:after="120"/>
      </w:pPr>
      <w:r>
        <w:t>展开其中的 max 项：</w:t>
      </w:r>
    </w:p>
    <w:p>
      <w:pPr>
        <w:spacing w:line="300" w:lineRule="auto" w:after="120"/>
        <w:jc w:val="center"/>
      </w:pPr>
      <w:r>
        <w:rPr>
          <w:rFonts w:ascii="Consolas" w:hAnsi="Consolas"/>
          <w:i/>
          <w:sz w:val="22"/>
        </w:rPr>
        <w:t>max(0, d_2 + max(0, d_3 - s_2) - s_1) = max(0, d_2 - s_1, d_2 + d_3 - s_2 - s_1)</w:t>
      </w:r>
    </w:p>
    <w:p>
      <w:pPr>
        <w:spacing w:line="300" w:lineRule="auto" w:after="120"/>
      </w:pPr>
      <w:r>
        <w:t>所以：</w:t>
      </w:r>
    </w:p>
    <w:p>
      <w:pPr>
        <w:spacing w:line="300" w:lineRule="auto" w:after="120"/>
        <w:jc w:val="center"/>
      </w:pPr>
      <w:r>
        <w:rPr>
          <w:rFonts w:ascii="Consolas" w:hAnsi="Consolas"/>
          <w:i/>
          <w:sz w:val="22"/>
        </w:rPr>
        <w:t>d_right = d_1 + max(0, d_2 - s_1, d_2 + d_3 - s_1 - s_2)</w:t>
      </w:r>
    </w:p>
    <w:p>
      <w:pPr>
        <w:spacing w:line="300" w:lineRule="auto" w:after="120"/>
      </w:pPr>
      <w:r>
        <w:t>可以看到，$d_{left} = d_{right}$ 恒成立。</w:t>
      </w:r>
    </w:p>
    <w:p>
      <w:pPr>
        <w:spacing w:line="300" w:lineRule="auto" w:after="120"/>
      </w:pPr>
      <w:r>
        <w:t>同理，右式的富余量为：</w:t>
      </w:r>
    </w:p>
    <w:p>
      <w:pPr>
        <w:spacing w:line="300" w:lineRule="auto" w:after="120"/>
        <w:jc w:val="center"/>
      </w:pPr>
      <w:r>
        <w:rPr>
          <w:rFonts w:ascii="Consolas" w:hAnsi="Consolas"/>
          <w:i/>
          <w:sz w:val="22"/>
        </w:rPr>
        <w:t>s_right = s_23 + max(0, s_1 - d_23) = s_3 + max(0, s_2 - d_3) + max(0, s_1 - d_2 - max(0, d_3 - s_2))</w:t>
      </w:r>
    </w:p>
    <w:p>
      <w:pPr>
        <w:spacing w:line="300" w:lineRule="auto" w:after="120"/>
      </w:pPr>
      <w:r>
        <w:t>化简可得：</w:t>
      </w:r>
    </w:p>
    <w:p>
      <w:pPr>
        <w:spacing w:line="300" w:lineRule="auto" w:after="120"/>
        <w:jc w:val="center"/>
      </w:pPr>
      <w:r>
        <w:rPr>
          <w:rFonts w:ascii="Consolas" w:hAnsi="Consolas"/>
          <w:i/>
          <w:sz w:val="22"/>
        </w:rPr>
        <w:t>s_right = s_3 + max(0, s_2 - d_3, s_1 + s_2 - d_2 - d_3)</w:t>
      </w:r>
    </w:p>
    <w:p>
      <w:pPr>
        <w:spacing w:line="300" w:lineRule="auto" w:after="120"/>
      </w:pPr>
      <w:r>
        <w:t>显然 $s_{left} = s_{right}$ 恒成立。</w:t>
      </w:r>
    </w:p>
    <w:p>
      <w:pPr>
        <w:spacing w:line="300" w:lineRule="auto" w:after="120"/>
      </w:pPr>
      <w:r>
        <w:t>综上所述，结合律 $(u_1 \oplus u_2) \oplus u_3 = u_1 \oplus (u_2 \oplus u_3)$ 成立。</w:t>
      </w:r>
    </w:p>
    <w:p>
      <w:pPr>
        <w:spacing w:line="300" w:lineRule="auto" w:after="120"/>
      </w:pPr>
      <w:r>
        <w:t>这一严格的代数结论证明了该状态空间与合并算子 $\oplus$ 构成了一个满足结合律的半群（Semigroup），具有代数群特征。这保证了在多核 CPU 并发执行时，无论计算线程以何种顺序进行局部合并，其最终的供需消纳结果与单核串行完全一致，不会发生任何代数畸变。</w:t>
      </w:r>
    </w:p>
    <w:p>
      <w:pPr>
        <w:spacing w:before="80" w:after="80"/>
        <w:ind w:left="300"/>
      </w:pPr>
      <w:r>
        <w:rPr>
          <w:b/>
        </w:rPr>
        <w:t xml:space="preserve">4. </w:t>
      </w:r>
      <w:r>
        <w:t>零分配（Zero-Allocation）线程局部规约设计</w:t>
      </w:r>
    </w:p>
    <w:p>
      <w:pPr>
        <w:spacing w:line="300" w:lineRule="auto" w:after="120"/>
      </w:pPr>
      <w:r>
        <w:t>所有区间计算与二叉合并过程均在预分配的连续内存段中进行。每个 CPU 核心操作的局部状态存储在线程局部（Thread-Local）的扁平 SoA 数组中。规约阶段不产生运行时的动态内存申请（Zero Heap Allocation），确保了高并发下的无锁物理吞吐性能。</w:t>
      </w:r>
    </w:p>
    <w:p>
      <w:pPr>
        <w:spacing w:before="240" w:after="120"/>
      </w:pPr>
      <w:r>
        <w:rPr>
          <w:rFonts w:ascii="SimHei" w:hAnsi="SimHei"/>
          <w:b/>
          <w:sz w:val="28"/>
        </w:rPr>
        <w:t>六、 本发明的技术效果及创新点</w:t>
      </w:r>
    </w:p>
    <w:p>
      <w:pPr>
        <w:spacing w:before="80" w:after="80"/>
        <w:ind w:left="300"/>
      </w:pPr>
      <w:r>
        <w:rPr>
          <w:b/>
        </w:rPr>
        <w:t xml:space="preserve">1. </w:t>
      </w:r>
      <w:r>
        <w:t>复杂度大幅降低：</w:t>
      </w:r>
    </w:p>
    <w:p>
      <w:pPr>
        <w:spacing w:line="300" w:lineRule="auto" w:after="120"/>
      </w:pPr>
      <w:r>
        <w:t>将同一物料节点时序 ATP 库存的计算复杂度由串行的 O(N) 降低至并行的 O(log N)（N 为时间切片数），使系统运算速度随 CPU 核心数增加而获得近线性提升。</w:t>
      </w:r>
    </w:p>
    <w:p>
      <w:pPr>
        <w:spacing w:before="80" w:after="80"/>
        <w:ind w:left="300"/>
      </w:pPr>
      <w:r>
        <w:rPr>
          <w:b/>
        </w:rPr>
        <w:t xml:space="preserve">2. </w:t>
      </w:r>
      <w:r>
        <w:t>物理无锁并发消纳：</w:t>
      </w:r>
    </w:p>
    <w:p>
      <w:pPr>
        <w:spacing w:line="300" w:lineRule="auto" w:after="120"/>
      </w:pPr>
      <w:r>
        <w:t>通过满足结合律的二叉规约合并算子，将“左右时间段”的供需匹配转化为纯代数规约，避免了传统数据库在库水位计算时的行级排他锁或串行等待，大幅提升了系统的并发通量。</w:t>
      </w:r>
    </w:p>
    <w:p>
      <w:pPr>
        <w:spacing w:before="80" w:after="80"/>
        <w:ind w:left="300"/>
      </w:pPr>
      <w:r>
        <w:rPr>
          <w:b/>
        </w:rPr>
        <w:t xml:space="preserve">3. </w:t>
      </w:r>
      <w:r>
        <w:t>零内存碎片与超高缓存击中：</w:t>
      </w:r>
    </w:p>
    <w:p>
      <w:pPr>
        <w:spacing w:line="300" w:lineRule="auto" w:after="120"/>
      </w:pPr>
      <w:r>
        <w:t>采用线程局部 SoA 和零动态分配，保证了极高的 CPU 一级、二级缓存击中率，消除了多线程内存竞争与高频 GC 抖动。</w:t>
      </w:r>
    </w:p>
    <w:p>
      <w:pPr>
        <w:spacing w:before="240" w:after="120"/>
      </w:pPr>
      <w:r>
        <w:rPr>
          <w:rFonts w:ascii="SimHei" w:hAnsi="SimHei"/>
          <w:b/>
          <w:sz w:val="28"/>
        </w:rPr>
        <w:t>七、 实施例（数值演算）</w:t>
      </w:r>
    </w:p>
    <w:p>
      <w:pPr>
        <w:spacing w:line="300" w:lineRule="auto" w:after="120"/>
      </w:pPr>
      <w:r>
        <w:t>本实施例以某工厂的通用芯片 SKU_MCU 在 8 天计划周期（Day 1 至 Day 8）内的时序供需消纳为例，详细推演本发明的并行前缀和与二叉分治规约过程。</w:t>
      </w:r>
    </w:p>
    <w:p>
      <w:pPr>
        <w:spacing w:before="80" w:after="80"/>
        <w:ind w:left="300"/>
      </w:pPr>
      <w:r>
        <w:rPr>
          <w:b/>
        </w:rPr>
        <w:t xml:space="preserve">1. </w:t>
      </w:r>
      <w:r>
        <w:t>初始数据准备</w:t>
      </w:r>
    </w:p>
    <w:p>
      <w:pPr>
        <w:spacing w:line="300" w:lineRule="auto" w:after="120"/>
      </w:pPr>
      <w:r>
        <w:t>SKU_MCU的每日供给与需求量如表1所示，初始化在库量为 0：</w:t>
      </w:r>
    </w:p>
    <w:p>
      <w:pPr>
        <w:spacing w:line="300" w:lineRule="auto" w:after="120"/>
      </w:pPr>
      <w:r>
        <w:t>表1 芯片SKU_MCU 8天周期原始供需数据表</w:t>
      </w:r>
    </w:p>
    <w:p>
      <w:pPr>
        <w:spacing w:line="300" w:lineRule="auto" w:after="120"/>
      </w:pPr>
      <w:r>
        <w:t>日期 | 供给量(Supply) | 需求量(Demand) | 日净值(Net = Supply - Demand)</w:t>
      </w:r>
    </w:p>
    <w:p>
      <w:pPr>
        <w:spacing w:line="300" w:lineRule="auto" w:after="120"/>
      </w:pPr>
      <w:r>
        <w:t>Day 1 | 100 | 40 | +60</w:t>
      </w:r>
    </w:p>
    <w:p>
      <w:pPr>
        <w:spacing w:line="300" w:lineRule="auto" w:after="120"/>
      </w:pPr>
      <w:r>
        <w:t>Day 2 | 50 | 80 | -30</w:t>
      </w:r>
    </w:p>
    <w:p>
      <w:pPr>
        <w:spacing w:line="300" w:lineRule="auto" w:after="120"/>
      </w:pPr>
      <w:r>
        <w:t>Day 3 | 20 | 30 | -10</w:t>
      </w:r>
    </w:p>
    <w:p>
      <w:pPr>
        <w:spacing w:line="300" w:lineRule="auto" w:after="120"/>
      </w:pPr>
      <w:r>
        <w:t>Day 4 | 200 | 50 | +150</w:t>
      </w:r>
    </w:p>
    <w:p>
      <w:pPr>
        <w:spacing w:line="300" w:lineRule="auto" w:after="120"/>
      </w:pPr>
      <w:r>
        <w:t>Day 5 | 10 | 70 | -60</w:t>
      </w:r>
    </w:p>
    <w:p>
      <w:pPr>
        <w:spacing w:line="300" w:lineRule="auto" w:after="120"/>
      </w:pPr>
      <w:r>
        <w:t>Day 6 | 80 | 20 | +60</w:t>
      </w:r>
    </w:p>
    <w:p>
      <w:pPr>
        <w:spacing w:line="300" w:lineRule="auto" w:after="120"/>
      </w:pPr>
      <w:r>
        <w:t>Day 7 | 30 | 90 | -60</w:t>
      </w:r>
    </w:p>
    <w:p>
      <w:pPr>
        <w:spacing w:line="300" w:lineRule="auto" w:after="120"/>
      </w:pPr>
      <w:r>
        <w:t>Day 8 | 150 | 10 | +140</w:t>
      </w:r>
    </w:p>
    <w:p>
      <w:pPr>
        <w:spacing w:before="80" w:after="80"/>
        <w:ind w:left="300"/>
      </w:pPr>
      <w:r>
        <w:rPr>
          <w:b/>
        </w:rPr>
        <w:t xml:space="preserve">2. </w:t>
      </w:r>
      <w:r>
        <w:t>叶子节点初始化</w:t>
      </w:r>
    </w:p>
    <w:p>
      <w:pPr>
        <w:spacing w:line="300" w:lineRule="auto" w:after="120"/>
      </w:pPr>
      <w:r>
        <w:t>在时域段树的叶子节点层级（深度为 3），系统为每天的数据初始化其局部富余量 Surplus 与缺口量 Deficit。初始化公式为：若 Net &gt;= 0，则 Surplus = Net, Deficit = 0；若 Net &lt; 0，则 Surplus = 0, Deficit = -Net。</w:t>
      </w:r>
    </w:p>
    <w:p>
      <w:pPr>
        <w:spacing w:line="300" w:lineRule="auto" w:after="120"/>
      </w:pPr>
      <w:r>
        <w:t>各叶子节点的初始状态如表2所示：</w:t>
      </w:r>
    </w:p>
    <w:p>
      <w:pPr>
        <w:spacing w:line="300" w:lineRule="auto" w:after="120"/>
      </w:pPr>
      <w:r>
        <w:t>表2 叶子节点（层级3）初始Surplus与Deficit对账表</w:t>
      </w:r>
    </w:p>
    <w:p>
      <w:pPr>
        <w:spacing w:line="300" w:lineRule="auto" w:after="120"/>
      </w:pPr>
      <w:r>
        <w:t>节点索引 | 覆盖时域 | 局部富余量(Surplus) | 局部缺口量(Deficit) | 计算说明</w:t>
      </w:r>
    </w:p>
    <w:p>
      <w:pPr>
        <w:spacing w:line="300" w:lineRule="auto" w:after="120"/>
      </w:pPr>
      <w:r>
        <w:t>Node_3_0 | [Day 1] | 60 | 0 | 净值 +60，完全富余</w:t>
      </w:r>
    </w:p>
    <w:p>
      <w:pPr>
        <w:spacing w:line="300" w:lineRule="auto" w:after="120"/>
      </w:pPr>
      <w:r>
        <w:t>Node_3_1 | [Day 2] | 0 | 30 | 净值 -30，产生缺口</w:t>
      </w:r>
    </w:p>
    <w:p>
      <w:pPr>
        <w:spacing w:line="300" w:lineRule="auto" w:after="120"/>
      </w:pPr>
      <w:r>
        <w:t>Node_3_2 | [Day 3] | 0 | 10 | 净值 -10，产生缺口</w:t>
      </w:r>
    </w:p>
    <w:p>
      <w:pPr>
        <w:spacing w:line="300" w:lineRule="auto" w:after="120"/>
      </w:pPr>
      <w:r>
        <w:t>Node_3_3 | [Day 4] | 150 | 0 | 净值 +150，完全富余</w:t>
      </w:r>
    </w:p>
    <w:p>
      <w:pPr>
        <w:spacing w:line="300" w:lineRule="auto" w:after="120"/>
      </w:pPr>
      <w:r>
        <w:t>Node_3_4 | [Day 5] | 0 | 60 | 净值 -60，产生缺口</w:t>
      </w:r>
    </w:p>
    <w:p>
      <w:pPr>
        <w:spacing w:line="300" w:lineRule="auto" w:after="120"/>
      </w:pPr>
      <w:r>
        <w:t>Node_3_5 | [Day 6] | 60 | 0 | 净值 +60，完全富余</w:t>
      </w:r>
    </w:p>
    <w:p>
      <w:pPr>
        <w:spacing w:line="300" w:lineRule="auto" w:after="120"/>
      </w:pPr>
      <w:r>
        <w:t>Node_3_6 | [Day 7] | 0 | 60 | 净值 -60，产生缺口</w:t>
      </w:r>
    </w:p>
    <w:p>
      <w:pPr>
        <w:spacing w:line="300" w:lineRule="auto" w:after="120"/>
      </w:pPr>
      <w:r>
        <w:t>Node_3_7 | [Day 8] | 140 | 0 | 净值 +140，完全富余</w:t>
      </w:r>
    </w:p>
    <w:p>
      <w:pPr>
        <w:spacing w:before="80" w:after="80"/>
        <w:ind w:left="300"/>
      </w:pPr>
      <w:r>
        <w:rPr>
          <w:b/>
        </w:rPr>
        <w:t xml:space="preserve">3. </w:t>
      </w:r>
      <w:r>
        <w:t>自底向上并行二叉规约合并</w:t>
      </w:r>
    </w:p>
    <w:p>
      <w:pPr>
        <w:spacing w:line="300" w:lineRule="auto" w:after="120"/>
      </w:pPr>
      <w:r>
        <w:t>步骤一：层级3向层级2合并</w:t>
      </w:r>
    </w:p>
    <w:p>
      <w:pPr>
        <w:spacing w:line="300" w:lineRule="auto" w:after="120"/>
      </w:pPr>
      <w:r>
        <w:t>使用多线程并发合并相邻叶子节点：</w:t>
      </w:r>
    </w:p>
    <w:p>
      <w:pPr>
        <w:spacing w:after="60"/>
        <w:ind w:left="400"/>
      </w:pPr>
      <w:r>
        <w:t xml:space="preserve">* </w:t>
      </w:r>
      <w:r>
        <w:t>节点 Node_2_0 = Node_3_0 [Day 1] + Node_3_1 [Day 2]</w:t>
      </w:r>
    </w:p>
    <w:p>
      <w:pPr>
        <w:spacing w:line="300" w:lineRule="auto" w:after="120"/>
      </w:pPr>
      <w:r>
        <w:t>Deficit = 0 + max(0, 30 - 60) = 0</w:t>
      </w:r>
    </w:p>
    <w:p>
      <w:pPr>
        <w:spacing w:line="300" w:lineRule="auto" w:after="120"/>
      </w:pPr>
      <w:r>
        <w:t>Surplus = 0 + max(0, 60 - 30) = 30</w:t>
      </w:r>
    </w:p>
    <w:p>
      <w:pPr>
        <w:spacing w:after="60"/>
        <w:ind w:left="400"/>
      </w:pPr>
      <w:r>
        <w:t xml:space="preserve">* </w:t>
      </w:r>
      <w:r>
        <w:t>节点 Node_2_1 = Node_3_2 [Day 3] + Node_3_3 [Day 4]</w:t>
      </w:r>
    </w:p>
    <w:p>
      <w:pPr>
        <w:spacing w:line="300" w:lineRule="auto" w:after="120"/>
      </w:pPr>
      <w:r>
        <w:t>Deficit = 10 + max(0, 0 - 0) = 10</w:t>
      </w:r>
    </w:p>
    <w:p>
      <w:pPr>
        <w:spacing w:line="300" w:lineRule="auto" w:after="120"/>
      </w:pPr>
      <w:r>
        <w:t>Surplus = 150 + max(0, 0 - 10) = 140</w:t>
      </w:r>
    </w:p>
    <w:p>
      <w:pPr>
        <w:spacing w:after="60"/>
        <w:ind w:left="400"/>
      </w:pPr>
      <w:r>
        <w:t xml:space="preserve">* </w:t>
      </w:r>
      <w:r>
        <w:t>节点 Node_2_2 = Node_3_4 [Day 5] + Node_3_5 [Day 6]</w:t>
      </w:r>
    </w:p>
    <w:p>
      <w:pPr>
        <w:spacing w:line="300" w:lineRule="auto" w:after="120"/>
      </w:pPr>
      <w:r>
        <w:t>Deficit = 60 + max(0, 0 - 0) = 60</w:t>
      </w:r>
    </w:p>
    <w:p>
      <w:pPr>
        <w:spacing w:line="300" w:lineRule="auto" w:after="120"/>
      </w:pPr>
      <w:r>
        <w:t>Surplus = 60 + max(0, 0 - 60) = 60</w:t>
      </w:r>
    </w:p>
    <w:p>
      <w:pPr>
        <w:spacing w:after="60"/>
        <w:ind w:left="400"/>
      </w:pPr>
      <w:r>
        <w:t xml:space="preserve">* </w:t>
      </w:r>
      <w:r>
        <w:t>节点 Node_2_3 = Node_3_6 [Day 7] + Node_3_7 [Day 8]</w:t>
      </w:r>
    </w:p>
    <w:p>
      <w:pPr>
        <w:spacing w:line="300" w:lineRule="auto" w:after="120"/>
      </w:pPr>
      <w:r>
        <w:t>Deficit = 60 + max(0, 0 - 0) = 60</w:t>
      </w:r>
    </w:p>
    <w:p>
      <w:pPr>
        <w:spacing w:line="300" w:lineRule="auto" w:after="120"/>
      </w:pPr>
      <w:r>
        <w:t>Surplus = 140 + max(0, 0 - 60) = 140</w:t>
      </w:r>
    </w:p>
    <w:p>
      <w:pPr>
        <w:spacing w:line="300" w:lineRule="auto" w:after="120"/>
      </w:pPr>
      <w:r>
        <w:t>合并完成后的层级2数据如表3所示：</w:t>
      </w:r>
    </w:p>
    <w:p>
      <w:pPr>
        <w:spacing w:line="300" w:lineRule="auto" w:after="120"/>
      </w:pPr>
      <w:r>
        <w:t>表3 段树中间层级（层级2）合并结果对账表</w:t>
      </w:r>
    </w:p>
    <w:p>
      <w:pPr>
        <w:spacing w:line="300" w:lineRule="auto" w:after="120"/>
      </w:pPr>
      <w:r>
        <w:t>节点索引 | 覆盖时域 | 局部富余量(Surplus) | 局部缺口量(Deficit) | 计算来源</w:t>
      </w:r>
    </w:p>
    <w:p>
      <w:pPr>
        <w:spacing w:line="300" w:lineRule="auto" w:after="120"/>
      </w:pPr>
      <w:r>
        <w:t>Node_2_0 | [Day 1, 2] | 30 | 0 | Node_3_0 与 Node_3_1 合并</w:t>
      </w:r>
    </w:p>
    <w:p>
      <w:pPr>
        <w:spacing w:line="300" w:lineRule="auto" w:after="120"/>
      </w:pPr>
      <w:r>
        <w:t>Node_2_1 | [Day 3, 4] | 140 | 10 | Node_3_2 与 Node_3_3 合并</w:t>
      </w:r>
    </w:p>
    <w:p>
      <w:pPr>
        <w:spacing w:line="300" w:lineRule="auto" w:after="120"/>
      </w:pPr>
      <w:r>
        <w:t>Node_2_2 | [Day 5, 6] | 60 | 60 | Node_3_4 与 Node_3_5 合并</w:t>
      </w:r>
    </w:p>
    <w:p>
      <w:pPr>
        <w:spacing w:line="300" w:lineRule="auto" w:after="120"/>
      </w:pPr>
      <w:r>
        <w:t>Node_2_3 | [Day 7, 8] | 140 | 60 | Node_3_6 与 Node_3_7 合并</w:t>
      </w:r>
    </w:p>
    <w:p>
      <w:pPr>
        <w:spacing w:line="300" w:lineRule="auto" w:after="120"/>
      </w:pPr>
      <w:r>
        <w:t>步骤二：层级2向层级1合并</w:t>
      </w:r>
    </w:p>
    <w:p>
      <w:pPr>
        <w:spacing w:after="60"/>
        <w:ind w:left="400"/>
      </w:pPr>
      <w:r>
        <w:t xml:space="preserve">* </w:t>
      </w:r>
      <w:r>
        <w:t>节点 Node_1_0 = Node_2_0 [Day 1, 2] + Node_2_1 [Day 3, 4]</w:t>
      </w:r>
    </w:p>
    <w:p>
      <w:pPr>
        <w:spacing w:line="300" w:lineRule="auto" w:after="120"/>
      </w:pPr>
      <w:r>
        <w:t>Deficit = 0 + max(0, 10 - 30) = 0</w:t>
      </w:r>
    </w:p>
    <w:p>
      <w:pPr>
        <w:spacing w:line="300" w:lineRule="auto" w:after="120"/>
      </w:pPr>
      <w:r>
        <w:t>Surplus = 140 + max(0, 30 - 10) = 160</w:t>
      </w:r>
    </w:p>
    <w:p>
      <w:pPr>
        <w:spacing w:after="60"/>
        <w:ind w:left="400"/>
      </w:pPr>
      <w:r>
        <w:t xml:space="preserve">* </w:t>
      </w:r>
      <w:r>
        <w:t>节点 Node_1_1 = Node_2_2 [Day 5, 6] + Node_2_3 [Day 7, 8]</w:t>
      </w:r>
    </w:p>
    <w:p>
      <w:pPr>
        <w:spacing w:line="300" w:lineRule="auto" w:after="120"/>
      </w:pPr>
      <w:r>
        <w:t>Deficit = 60 + max(0, 60 - 60) = 60</w:t>
      </w:r>
    </w:p>
    <w:p>
      <w:pPr>
        <w:spacing w:line="300" w:lineRule="auto" w:after="120"/>
      </w:pPr>
      <w:r>
        <w:t>Surplus = 140 + max(0, 60 - 60) = 140</w:t>
      </w:r>
    </w:p>
    <w:p>
      <w:pPr>
        <w:spacing w:line="300" w:lineRule="auto" w:after="120"/>
      </w:pPr>
      <w:r>
        <w:t>合并完成后的层级1数据如表4所示：</w:t>
      </w:r>
    </w:p>
    <w:p>
      <w:pPr>
        <w:spacing w:line="300" w:lineRule="auto" w:after="120"/>
      </w:pPr>
      <w:r>
        <w:t>表4 段树中间层级（层级1）合并结果对账表</w:t>
      </w:r>
    </w:p>
    <w:p>
      <w:pPr>
        <w:spacing w:line="300" w:lineRule="auto" w:after="120"/>
      </w:pPr>
      <w:r>
        <w:t>节点索引 | 覆盖时域 | 局部富余量(Surplus) | 局部缺口量(Deficit) | 计算来源</w:t>
      </w:r>
    </w:p>
    <w:p>
      <w:pPr>
        <w:spacing w:line="300" w:lineRule="auto" w:after="120"/>
      </w:pPr>
      <w:r>
        <w:t>Node_1_0 | [Day 1, Day 4] | 160 | 0 | Node_2_0 与 Node_2_1 合并</w:t>
      </w:r>
    </w:p>
    <w:p>
      <w:pPr>
        <w:spacing w:line="300" w:lineRule="auto" w:after="120"/>
      </w:pPr>
      <w:r>
        <w:t>Node_1_1 | [Day 5, Day 8] | 140 | 60 | Node_2_2 与 Node_2_3 合并</w:t>
      </w:r>
    </w:p>
    <w:p>
      <w:pPr>
        <w:spacing w:line="300" w:lineRule="auto" w:after="120"/>
      </w:pPr>
      <w:r>
        <w:t>步骤三：层级1向层级0（根节点）合并</w:t>
      </w:r>
    </w:p>
    <w:p>
      <w:pPr>
        <w:spacing w:after="60"/>
        <w:ind w:left="400"/>
      </w:pPr>
      <w:r>
        <w:t xml:space="preserve">* </w:t>
      </w:r>
      <w:r>
        <w:t>根节点 Node_0_0 = Node_1_0 [Day 1, 4] + Node_1_1 [Day 5, 8]</w:t>
      </w:r>
    </w:p>
    <w:p>
      <w:pPr>
        <w:spacing w:line="300" w:lineRule="auto" w:after="120"/>
      </w:pPr>
      <w:r>
        <w:t>Deficit = 0 + max(0, 60 - 160) = 0</w:t>
      </w:r>
    </w:p>
    <w:p>
      <w:pPr>
        <w:spacing w:line="300" w:lineRule="auto" w:after="120"/>
      </w:pPr>
      <w:r>
        <w:t>Surplus = 140 + max(0, 160 - 60) = 240</w:t>
      </w:r>
    </w:p>
    <w:p>
      <w:pPr>
        <w:spacing w:line="300" w:lineRule="auto" w:after="120"/>
      </w:pPr>
      <w:r>
        <w:t>合并完成后，全局覆盖时域 [Day 1, Day 8] 的最终富余量为 240 颗，总缺口量为 0，这表明在该 8 天周期内，全部订单的需求可以通过这 8 天内的累计供给得到完美足额消纳，且全局计算至此完成，未发生任何行级锁竞争或串行回溯。</w:t>
      </w:r>
    </w:p>
    <w:p>
      <w:pPr>
        <w:spacing w:before="240" w:after="120"/>
      </w:pPr>
      <w:r>
        <w:rPr>
          <w:rFonts w:ascii="SimHei" w:hAnsi="SimHei"/>
          <w:b/>
          <w:sz w:val="28"/>
        </w:rPr>
        <w:t>八、 说明书附图</w:t>
      </w:r>
    </w:p>
    <w:p>
      <w:pPr>
        <w:spacing w:line="300" w:lineRule="auto" w:after="120"/>
      </w:pPr>
      <w:r>
        <w:t>本申请无附图。</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ngXian" w:hAnsi="DengXi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