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cf491fde44aae5db429dd7f72259eff5a8a974a"/>
    <w:p>
      <w:pPr>
        <w:pStyle w:val="Heading1"/>
      </w:pPr>
      <w:r>
        <w:rPr>
          <w:rFonts w:ascii="Times New Roman" w:hAnsi="Times New Roman" w:eastAsia="Microsoft YaHei" w:cs="Times New Roman"/>
        </w:rPr>
        <w:t xml:space="preserve">Conscience-Driven Holographic Metacognition: The Five-Dimensional Mind Model</w:t>
      </w:r>
    </w:p>
    <w:bookmarkStart w:id="9" w:name="Xd569f04b15bd6efa640df53d99c02dede164efc"/>
    <w:p>
      <w:pPr>
        <w:pStyle w:val="Heading2"/>
      </w:pPr>
      <w:r>
        <w:rPr>
          <w:rFonts w:ascii="Times New Roman" w:hAnsi="Times New Roman" w:eastAsia="Microsoft YaHei" w:cs="Times New Roman"/>
        </w:rPr>
        <w:t xml:space="preserve">A Second-Order Cybernetic Architecture for Open Complex Giant Systems</w:t>
      </w:r>
    </w:p>
    <w:p>
      <w:pPr>
        <w:pStyle w:val="BlockText"/>
      </w:pPr>
      <w:r>
        <w:rPr>
          <w:rFonts w:ascii="Times New Roman" w:hAnsi="Times New Roman" w:eastAsia="Microsoft YaHei" w:cs="Times New Roman"/>
          <w:b/>
          <w:bCs/>
        </w:rPr>
        <w:t xml:space="preserve">Author</w:t>
      </w:r>
      <w:r>
        <w:rPr>
          <w:rFonts w:ascii="Times New Roman" w:hAnsi="Times New Roman" w:eastAsia="Microsoft YaHei" w:cs="Times New Roman"/>
        </w:rPr>
        <w:t xml:space="preserve">: Fanchun Meng (Grit Meng)</w:t>
      </w:r>
    </w:p>
    <w:p>
      <w:pPr>
        <w:pStyle w:val="BlockText"/>
      </w:pPr>
      <w:r>
        <w:rPr>
          <w:rFonts w:ascii="Times New Roman" w:hAnsi="Times New Roman" w:eastAsia="Microsoft YaHei" w:cs="Times New Roman"/>
          <w:b/>
          <w:bCs/>
        </w:rPr>
        <w:t xml:space="preserve">Academic Character</w:t>
      </w:r>
      <w:r>
        <w:rPr>
          <w:rFonts w:ascii="Times New Roman" w:hAnsi="Times New Roman" w:eastAsia="Microsoft YaHei" w:cs="Times New Roman"/>
        </w:rPr>
        <w:t xml:space="preserve">: A Unified Second-Order Cybernetic Theory &amp; Architecture with Axiomatic Proofs and Falsifiable Empirical Predictions</w:t>
      </w:r>
    </w:p>
    <w:p>
      <w:r>
        <w:rPr>
          <w:rFonts w:ascii="Times New Roman" w:hAnsi="Times New Roman" w:eastAsia="Microsoft YaHei" w:cs="Times New Roman"/>
        </w:rPr>
        <w:pict>
          <v:rect style="width:0;height:1.5pt" o:hralign="center" o:hrstd="t" o:hr="t"/>
        </w:pict>
      </w:r>
    </w:p>
    <w:bookmarkEnd w:id="9"/>
    <w:bookmarkStart w:id="14" w:name="Xee626d098b6851fe0cee27e662c44559d6b4bc7"/>
    <w:p>
      <w:pPr>
        <w:pStyle w:val="Heading2"/>
      </w:pPr>
      <w:r>
        <w:rPr>
          <w:rFonts w:ascii="Times New Roman" w:hAnsi="Times New Roman" w:eastAsia="Microsoft YaHei" w:cs="Times New Roman"/>
        </w:rPr>
        <w:t xml:space="preserve">Introduction &amp; Methodology: Resolving Empirical Anomalies, Dual-Track Verification, and Theoretical Increments</w:t>
      </w:r>
    </w:p>
    <w:p>
      <w:pPr>
        <w:pStyle w:val="BlockText"/>
      </w:pPr>
      <w:r>
        <w:rPr>
          <w:rFonts w:ascii="Times New Roman" w:hAnsi="Times New Roman" w:eastAsia="Microsoft YaHei" w:cs="Times New Roman"/>
        </w:rPr>
        <w:t xml:space="preserve">[!IMPORTANT]</w:t>
      </w:r>
    </w:p>
    <w:p>
      <w:pPr>
        <w:pStyle w:val="BlockText"/>
      </w:pPr>
      <w:r>
        <w:rPr>
          <w:rFonts w:hint="eastAsia" w:ascii="Times New Roman" w:hAnsi="Times New Roman" w:eastAsia="Microsoft YaHei" w:cs="Times New Roman"/>
          <w:b/>
          <w:bCs/>
        </w:rPr>
        <w:t xml:space="preserve">【专著学科定位与知识阶梯声明</w:t>
      </w:r>
      <w:r>
        <w:rPr>
          <w:rFonts w:ascii="Times New Roman" w:hAnsi="Times New Roman" w:eastAsia="Microsoft YaHei" w:cs="Times New Roman"/>
          <w:b/>
          <w:bCs/>
        </w:rPr>
        <w:t xml:space="preserve"> (Epistemological Positioning &amp; Category Definition)】</w:t>
      </w:r>
      <w:r>
        <w:rPr>
          <w:rFonts w:ascii="Times New Roman" w:hAnsi="Times New Roman" w:eastAsia="Microsoft YaHei" w:cs="Times New Roman"/>
        </w:rPr>
        <w:br/>
      </w:r>
      <w:r>
        <w:rPr>
          <w:rFonts w:hint="eastAsia" w:ascii="Times New Roman" w:hAnsi="Times New Roman" w:eastAsia="Microsoft YaHei" w:cs="Times New Roman"/>
          <w:b/>
          <w:bCs/>
        </w:rPr>
        <w:t xml:space="preserve">本专著在科学位阶上并非仅面向单点实验的经验假说，而是一部关于开放复杂巨系统的二阶控制论统一理论架构（Second-Order</w:t>
      </w:r>
      <w:r>
        <w:rPr>
          <w:rFonts w:ascii="Times New Roman" w:hAnsi="Times New Roman" w:eastAsia="Microsoft YaHei" w:cs="Times New Roman"/>
          <w:b/>
          <w:bCs/>
        </w:rPr>
        <w:t xml:space="preserve"> Cybernetic Architecture &amp; </w:t>
      </w:r>
      <w:r>
        <w:rPr>
          <w:rFonts w:hint="eastAsia" w:ascii="Times New Roman" w:hAnsi="Times New Roman" w:eastAsia="Microsoft YaHei" w:cs="Times New Roman"/>
          <w:b/>
          <w:bCs/>
        </w:rPr>
        <w:t xml:space="preserve">Theory）。</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本书旨在使用认知神经科学、临床神经病损及计算实证的经验证据，来检验一个基于非平衡态热力学、微分拓扑与二阶控制论的严密控制理论。全书贯彻严格的波普尔-拉卡托斯科学哲学知识阶梯：</w:t>
      </w:r>
      <w:r>
        <w:rPr>
          <w:rFonts w:ascii="Times New Roman" w:hAnsi="Times New Roman" w:eastAsia="Microsoft YaHei" w:cs="Times New Roman"/>
        </w:rPr>
        <w:t xml:space="preserve"> </w:t>
      </w:r>
      <w:r>
        <w:rPr>
          <w:rFonts w:ascii="Times New Roman" w:hAnsi="Times New Roman" w:eastAsia="Microsoft YaHei" w:cs="Times New Roman"/>
        </w:rPr>
        <w:t xml:space="preserve">1.</w:t>
      </w:r>
      <w:r>
        <w:rPr>
          <w:rFonts w:ascii="Times New Roman" w:hAnsi="Times New Roman" w:eastAsia="Microsoft YaHei" w:cs="Times New Roman"/>
        </w:rPr>
        <w:t xml:space="preserve"> </w:t>
      </w:r>
      <w:r>
        <w:rPr>
          <w:rFonts w:hint="eastAsia" w:ascii="Times New Roman" w:hAnsi="Times New Roman" w:eastAsia="Microsoft YaHei" w:cs="Times New Roman"/>
          <w:b/>
          <w:bCs/>
        </w:rPr>
        <w:t xml:space="preserve">全局理论架构</w:t>
      </w:r>
      <w:r>
        <w:rPr>
          <w:rFonts w:ascii="Times New Roman" w:hAnsi="Times New Roman" w:eastAsia="Microsoft YaHei" w:cs="Times New Roman"/>
          <w:b/>
          <w:bCs/>
        </w:rPr>
        <w:t xml:space="preserve"> (Theory/Architecture)</w:t>
      </w:r>
      <w:r>
        <w:rPr>
          <w:rFonts w:hint="eastAsia" w:ascii="Times New Roman" w:hAnsi="Times New Roman" w:eastAsia="Microsoft YaHei" w:cs="Times New Roman"/>
        </w:rPr>
        <w:t xml:space="preserve">：五维心智模型作为二阶控制闭环与</w:t>
      </w:r>
      <w:r>
        <w:rPr>
          <w:rFonts w:ascii="Times New Roman" w:hAnsi="Times New Roman" w:eastAsia="Microsoft YaHei" w:cs="Times New Roman"/>
        </w:rPr>
        <w:t xml:space="preserve"> 7 </w:t>
      </w:r>
      <w:r>
        <w:rPr>
          <w:rFonts w:hint="eastAsia" w:ascii="Times New Roman" w:hAnsi="Times New Roman" w:eastAsia="Microsoft YaHei" w:cs="Times New Roman"/>
        </w:rPr>
        <w:t xml:space="preserve">元组混合自动机体系；</w:t>
      </w:r>
      <w:r>
        <w:rPr>
          <w:rFonts w:ascii="Times New Roman" w:hAnsi="Times New Roman" w:eastAsia="Microsoft YaHei" w:cs="Times New Roman"/>
        </w:rPr>
        <w:t xml:space="preserve"> </w:t>
      </w:r>
      <w:r>
        <w:rPr>
          <w:rFonts w:ascii="Times New Roman" w:hAnsi="Times New Roman" w:eastAsia="Microsoft YaHei" w:cs="Times New Roman"/>
        </w:rPr>
        <w:t xml:space="preserve">2.</w:t>
      </w:r>
      <w:r>
        <w:rPr>
          <w:rFonts w:ascii="Times New Roman" w:hAnsi="Times New Roman" w:eastAsia="Microsoft YaHei" w:cs="Times New Roman"/>
        </w:rPr>
        <w:t xml:space="preserve"> </w:t>
      </w:r>
      <w:r>
        <w:rPr>
          <w:rFonts w:hint="eastAsia" w:ascii="Times New Roman" w:hAnsi="Times New Roman" w:eastAsia="Microsoft YaHei" w:cs="Times New Roman"/>
          <w:b/>
          <w:bCs/>
        </w:rPr>
        <w:t xml:space="preserve">数学物理定理</w:t>
      </w:r>
      <w:r>
        <w:rPr>
          <w:rFonts w:ascii="Times New Roman" w:hAnsi="Times New Roman" w:eastAsia="Microsoft YaHei" w:cs="Times New Roman"/>
          <w:b/>
          <w:bCs/>
        </w:rPr>
        <w:t xml:space="preserve"> (Mathematical Theorems)</w:t>
      </w:r>
      <w:r>
        <w:rPr>
          <w:rFonts w:hint="eastAsia" w:ascii="Times New Roman" w:hAnsi="Times New Roman" w:eastAsia="Microsoft YaHei" w:cs="Times New Roman"/>
        </w:rPr>
        <w:t xml:space="preserve">：第一篇与第二篇严格证明的</w:t>
      </w:r>
      <w:r>
        <w:rPr>
          <w:rFonts w:ascii="Times New Roman" w:hAnsi="Times New Roman" w:eastAsia="Microsoft YaHei" w:cs="Times New Roman"/>
        </w:rPr>
        <w:t xml:space="preserve"> Ashby </w:t>
      </w:r>
      <w:r>
        <w:rPr>
          <w:rFonts w:hint="eastAsia" w:ascii="Times New Roman" w:hAnsi="Times New Roman" w:eastAsia="Microsoft YaHei" w:cs="Times New Roman"/>
        </w:rPr>
        <w:t xml:space="preserve">极小完备性定理与算子李代数正交基底，具备纯粹代数拓扑的分析必然性；</w:t>
      </w:r>
      <w:r>
        <w:rPr>
          <w:rFonts w:ascii="Times New Roman" w:hAnsi="Times New Roman" w:eastAsia="Microsoft YaHei" w:cs="Times New Roman"/>
        </w:rPr>
        <w:t xml:space="preserve"> </w:t>
      </w:r>
      <w:r>
        <w:rPr>
          <w:rFonts w:ascii="Times New Roman" w:hAnsi="Times New Roman" w:eastAsia="Microsoft YaHei" w:cs="Times New Roman"/>
        </w:rPr>
        <w:t xml:space="preserve">3.</w:t>
      </w:r>
      <w:r>
        <w:rPr>
          <w:rFonts w:ascii="Times New Roman" w:hAnsi="Times New Roman" w:eastAsia="Microsoft YaHei" w:cs="Times New Roman"/>
        </w:rPr>
        <w:t xml:space="preserve"> </w:t>
      </w:r>
      <w:r>
        <w:rPr>
          <w:rFonts w:hint="eastAsia" w:ascii="Times New Roman" w:hAnsi="Times New Roman" w:eastAsia="Microsoft YaHei" w:cs="Times New Roman"/>
          <w:b/>
          <w:bCs/>
        </w:rPr>
        <w:t xml:space="preserve">可证伪假说群</w:t>
      </w:r>
      <w:r>
        <w:rPr>
          <w:rFonts w:ascii="Times New Roman" w:hAnsi="Times New Roman" w:eastAsia="Microsoft YaHei" w:cs="Times New Roman"/>
          <w:b/>
          <w:bCs/>
        </w:rPr>
        <w:t xml:space="preserve"> (Falsifiable Hypotheses Battery)</w:t>
      </w:r>
      <w:r>
        <w:rPr>
          <w:rFonts w:hint="eastAsia" w:ascii="Times New Roman" w:hAnsi="Times New Roman" w:eastAsia="Microsoft YaHei" w:cs="Times New Roman"/>
        </w:rPr>
        <w:t xml:space="preserve">：在第二篇与第五篇向脑网络（DMN/SN/FPN/BA10）、认知行为与硅基硬件熔断拓扑投影时，派生出一组严密、定量、受经验拒绝域裁决的可操作化经验假说群。认知神经科学在此作为检验控制论算子约束效应的经验证据链，而非物理推导的前置前提。</w:t>
      </w:r>
    </w:p>
    <w:bookmarkStart w:id="11" w:name="X018747fc4937d4041c96ec34be364e7239927d9"/>
    <w:p>
      <w:pPr>
        <w:pStyle w:val="Heading3"/>
      </w:pPr>
      <w:r>
        <w:rPr>
          <w:rFonts w:ascii="Times New Roman" w:hAnsi="Times New Roman" w:eastAsia="Microsoft YaHei" w:cs="Times New Roman"/>
        </w:rPr>
        <w:t xml:space="preserve">§0.1 Cutting Through Empirical Anomalies: Sudden Insight and Metacognitive Jumps Under Zero-Shot Deadlocks</w:t>
      </w:r>
    </w:p>
    <w:p>
      <w:pPr>
        <w:pStyle w:val="FirstParagraph"/>
      </w:pPr>
      <w:r>
        <w:rPr>
          <w:rFonts w:hint="eastAsia" w:ascii="Times New Roman" w:hAnsi="Times New Roman" w:eastAsia="Microsoft YaHei" w:cs="Times New Roman"/>
        </w:rPr>
        <w:t xml:space="preserve">当高智力主体在面对完全陌生（Out-of-Distribution,</w:t>
      </w:r>
      <w:r>
        <w:rPr>
          <w:rFonts w:ascii="Times New Roman" w:hAnsi="Times New Roman" w:eastAsia="Microsoft YaHei" w:cs="Times New Roman"/>
        </w:rPr>
        <w:t xml:space="preserve"> OOD /</w:t>
      </w:r>
      <w:r>
        <w:rPr>
          <w:rFonts w:ascii="Times New Roman" w:hAnsi="Times New Roman" w:eastAsia="Microsoft YaHei" w:cs="Times New Roman"/>
        </w:rPr>
        <w:t xml:space="preserve"> </w:t>
      </w:r>
      <m:oMath>
        <m:sSub>
          <m:e>
            <m:r>
              <m:t>M</m:t>
            </m:r>
          </m:e>
          <m:sub>
            <m:r>
              <m:rPr>
                <m:nor/>
                <m:sty m:val="p"/>
              </m:rPr>
              <m:t>unseen</m:t>
            </m:r>
          </m:sub>
        </m:sSub>
      </m:oMath>
      <w:r>
        <w:rPr>
          <w:rFonts w:hint="eastAsia" w:ascii="Times New Roman" w:hAnsi="Times New Roman" w:eastAsia="Microsoft YaHei" w:cs="Times New Roman"/>
        </w:rPr>
        <w:t xml:space="preserve">）且逻辑死锁的环境时，往往展现出一种极为特殊的认知现象：</w:t>
      </w:r>
      <w:r>
        <w:rPr>
          <w:rFonts w:hint="eastAsia" w:ascii="Times New Roman" w:hAnsi="Times New Roman" w:eastAsia="Microsoft YaHei" w:cs="Times New Roman"/>
          <w:b/>
          <w:bCs/>
        </w:rPr>
        <w:t xml:space="preserve">非连续的瞬间顿悟（Insight）与元认知置信度的非线性跃迁</w:t>
      </w:r>
      <w:r>
        <w:rPr>
          <w:rFonts w:ascii="Times New Roman" w:hAnsi="Times New Roman" w:eastAsia="Microsoft YaHei" w:cs="Times New Roman"/>
        </w:rPr>
        <w:t xml:space="preserve">。</w:t>
      </w:r>
    </w:p>
    <w:p>
      <w:pPr>
        <w:pStyle w:val="BodyText"/>
      </w:pPr>
      <w:r>
        <w:rPr>
          <w:rFonts w:hint="eastAsia" w:ascii="Times New Roman" w:hAnsi="Times New Roman" w:eastAsia="Microsoft YaHei" w:cs="Times New Roman"/>
        </w:rPr>
        <w:t xml:space="preserve">在既有认知科学与计算心智的三大奠基范式中，这一现象始终属于无法被内生解消的</w:t>
      </w:r>
      <w:r>
        <w:rPr>
          <w:rFonts w:hint="eastAsia" w:ascii="Times New Roman" w:hAnsi="Times New Roman" w:eastAsia="Microsoft YaHei" w:cs="Times New Roman"/>
          <w:b/>
          <w:bCs/>
        </w:rPr>
        <w:t xml:space="preserve">现象反常（Empirical</w:t>
      </w:r>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Anomalies）</w:t>
      </w:r>
      <w:r>
        <w:rPr>
          <w:rFonts w:hint="eastAsia" w:ascii="Times New Roman" w:hAnsi="Times New Roman" w:eastAsia="Microsoft YaHei" w:cs="Times New Roman"/>
        </w:rPr>
        <w:t xml:space="preserve">：</w:t>
      </w:r>
    </w:p>
    <w:p>
      <w:pPr>
        <w:numPr>
          <w:ilvl w:val="0"/>
          <w:numId w:val="1001"/>
        </w:numPr>
      </w:pPr>
      <w:r>
        <w:rPr>
          <w:rFonts w:hint="eastAsia" w:ascii="Times New Roman" w:hAnsi="Times New Roman" w:eastAsia="Microsoft YaHei" w:cs="Times New Roman"/>
          <w:b/>
          <w:bCs/>
        </w:rPr>
        <w:t xml:space="preserve">全局工作空间理论</w:t>
      </w:r>
      <w:r>
        <w:rPr>
          <w:rFonts w:ascii="Times New Roman" w:hAnsi="Times New Roman" w:eastAsia="Microsoft YaHei" w:cs="Times New Roman"/>
          <w:b/>
          <w:bCs/>
        </w:rPr>
        <w:t xml:space="preserve"> (Global Workspace Theory, GWT; Baars, Dehaene)</w:t>
      </w:r>
      <w:r>
        <w:rPr>
          <w:rFonts w:hint="eastAsia" w:ascii="Times New Roman" w:hAnsi="Times New Roman" w:eastAsia="Microsoft YaHei" w:cs="Times New Roman"/>
        </w:rPr>
        <w:t xml:space="preserve">：专注于信息在全局工作空间（Global</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Workspace）的点火与全脑广播，但其广播机制本质上是线性的，</w:t>
      </w:r>
      <w:r>
        <w:rPr>
          <w:rFonts w:hint="eastAsia" w:ascii="Times New Roman" w:hAnsi="Times New Roman" w:eastAsia="Microsoft YaHei" w:cs="Times New Roman"/>
          <w:b/>
          <w:bCs/>
        </w:rPr>
        <w:t xml:space="preserve">未解释无结构高熵数据在广播前如何在算子级被抽象与代数拓扑降维</w:t>
      </w:r>
      <w:r>
        <w:rPr>
          <w:rFonts w:ascii="Times New Roman" w:hAnsi="Times New Roman" w:eastAsia="Microsoft YaHei" w:cs="Times New Roman"/>
        </w:rPr>
        <w:t xml:space="preserve">。</w:t>
      </w:r>
    </w:p>
    <w:p>
      <w:pPr>
        <w:numPr>
          <w:ilvl w:val="0"/>
          <w:numId w:val="1001"/>
        </w:numPr>
      </w:pPr>
      <w:r>
        <w:rPr>
          <w:rFonts w:hint="eastAsia" w:ascii="Times New Roman" w:hAnsi="Times New Roman" w:eastAsia="Microsoft YaHei" w:cs="Times New Roman"/>
          <w:b/>
          <w:bCs/>
        </w:rPr>
        <w:t xml:space="preserve">自由能原理与主动推断</w:t>
      </w:r>
      <w:r>
        <w:rPr>
          <w:rFonts w:ascii="Times New Roman" w:hAnsi="Times New Roman" w:eastAsia="Microsoft YaHei" w:cs="Times New Roman"/>
          <w:b/>
          <w:bCs/>
        </w:rPr>
        <w:t xml:space="preserve"> (Free Energy Principle &amp; Active Inference, FEP; Friston, Clark)</w:t>
      </w:r>
      <w:r>
        <w:rPr>
          <w:rFonts w:hint="eastAsia" w:ascii="Times New Roman" w:hAnsi="Times New Roman" w:eastAsia="Microsoft YaHei" w:cs="Times New Roman"/>
        </w:rPr>
        <w:t xml:space="preserve">：主张大脑通过变分推断与主动推断最小化自由能</w:t>
      </w:r>
      <w:r>
        <w:rPr>
          <w:rFonts w:ascii="Times New Roman" w:hAnsi="Times New Roman" w:eastAsia="Microsoft YaHei" w:cs="Times New Roman"/>
        </w:rPr>
        <w:t xml:space="preserve"> </w:t>
      </w:r>
      <m:oMath>
        <m:r>
          <m:rPr>
            <m:sty m:val="p"/>
          </m:rPr>
          <m:t>min</m:t>
        </m:r>
        <m:r>
          <m:rPr>
            <m:scr m:val="script"/>
            <m:sty m:val="p"/>
          </m:rPr>
          <m:t>F</m:t>
        </m:r>
      </m:oMath>
      <w:r>
        <w:rPr>
          <w:rFonts w:hint="eastAsia" w:ascii="Times New Roman" w:hAnsi="Times New Roman" w:eastAsia="Microsoft YaHei" w:cs="Times New Roman"/>
        </w:rPr>
        <w:t xml:space="preserve">。然而，主动推断（Active</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Inference）仍然严格限定在</w:t>
      </w:r>
      <w:r>
        <w:rPr>
          <w:rFonts w:hint="eastAsia" w:ascii="Times New Roman" w:hAnsi="Times New Roman" w:eastAsia="Microsoft YaHei" w:cs="Times New Roman"/>
          <w:b/>
          <w:bCs/>
        </w:rPr>
        <w:t xml:space="preserve">固定生成模型（Generative</w:t>
      </w:r>
      <w:r>
        <w:rPr>
          <w:rFonts w:ascii="Times New Roman" w:hAnsi="Times New Roman" w:eastAsia="Microsoft YaHei" w:cs="Times New Roman"/>
          <w:b/>
          <w:bCs/>
        </w:rPr>
        <w:t xml:space="preserve"> Model,</w:t>
      </w:r>
      <w:r>
        <w:rPr>
          <w:rFonts w:ascii="Times New Roman" w:hAnsi="Times New Roman" w:eastAsia="Microsoft YaHei" w:cs="Times New Roman"/>
          <w:b/>
          <w:bCs/>
        </w:rPr>
        <w:t xml:space="preserve"> </w:t>
      </w:r>
      <m:oMath>
        <m:r>
          <m:rPr>
            <m:scr m:val="script"/>
            <m:sty m:val="p"/>
          </m:rPr>
          <m:t>M</m:t>
        </m:r>
      </m:oMath>
      <w:r>
        <w:rPr>
          <w:rFonts w:hint="eastAsia" w:ascii="Times New Roman" w:hAnsi="Times New Roman" w:eastAsia="Microsoft YaHei" w:cs="Times New Roman"/>
          <w:b/>
          <w:bCs/>
        </w:rPr>
        <w:t xml:space="preserve">）内部</w:t>
      </w:r>
      <w:r>
        <w:rPr>
          <w:rFonts w:hint="eastAsia" w:ascii="Times New Roman" w:hAnsi="Times New Roman" w:eastAsia="Microsoft YaHei" w:cs="Times New Roman"/>
        </w:rPr>
        <w:t xml:space="preserve">进行连续梯度下降。当环境分布超越既有生成模型流形（</w:t>
      </w:r>
      <m:oMath>
        <m:sSub>
          <m:e>
            <m:r>
              <m:t>y</m:t>
            </m:r>
          </m:e>
          <m:sub>
            <m:r>
              <m:rPr>
                <m:nor/>
                <m:sty m:val="p"/>
              </m:rPr>
              <m:t>true</m:t>
            </m:r>
          </m:sub>
        </m:sSub>
        <m:r>
          <m:rPr>
            <m:sty m:val="p"/>
          </m:rPr>
          <m:t>∉</m:t>
        </m:r>
        <m:r>
          <m:rPr>
            <m:sty m:val="p"/>
          </m:rPr>
          <m:t>supp</m:t>
        </m:r>
        <m:r>
          <m:rPr>
            <m:sty m:val="p"/>
          </m:rPr>
          <m:t>(</m:t>
        </m:r>
        <m:r>
          <m:t>p</m:t>
        </m:r>
        <m:r>
          <m:rPr>
            <m:sty m:val="p"/>
          </m:rPr>
          <m:t>(</m:t>
        </m:r>
        <m:r>
          <m:t>y</m:t>
        </m:r>
        <m:r>
          <m:rPr>
            <m:sty m:val="p"/>
          </m:rPr>
          <m:t>|</m:t>
        </m:r>
        <m:r>
          <m:rPr>
            <m:scr m:val="script"/>
            <m:sty m:val="p"/>
          </m:rPr>
          <m:t>M</m:t>
        </m:r>
        <m:r>
          <m:rPr>
            <m:sty m:val="p"/>
          </m:rPr>
          <m:t>)</m:t>
        </m:r>
        <m:r>
          <m:rPr>
            <m:sty m:val="p"/>
          </m:rPr>
          <m:t>)</m:t>
        </m:r>
      </m:oMath>
      <w:r>
        <w:rPr>
          <w:rFonts w:hint="eastAsia" w:ascii="Times New Roman" w:hAnsi="Times New Roman" w:eastAsia="Microsoft YaHei" w:cs="Times New Roman"/>
        </w:rPr>
        <w:t xml:space="preserve">）时，连续变分更新必然遭遇自由能梯度发散（</w:t>
      </w:r>
      <m:oMath>
        <m:sSub>
          <m:e>
            <m:r>
              <m:rPr>
                <m:sty m:val="p"/>
              </m:rPr>
              <m:t>∇</m:t>
            </m:r>
          </m:e>
          <m:sub>
            <m:r>
              <m:t>ϑ</m:t>
            </m:r>
          </m:sub>
        </m:sSub>
        <m:r>
          <m:rPr>
            <m:scr m:val="script"/>
            <m:sty m:val="p"/>
          </m:rPr>
          <m:t>F</m:t>
        </m:r>
        <m:r>
          <m:rPr>
            <m:sty m:val="p"/>
          </m:rPr>
          <m:t>→</m:t>
        </m:r>
        <m:r>
          <m:rPr>
            <m:sty m:val="p"/>
          </m:rPr>
          <m:t>∞</m:t>
        </m:r>
      </m:oMath>
      <w:r>
        <w:rPr>
          <w:rFonts w:hint="eastAsia" w:ascii="Times New Roman" w:hAnsi="Times New Roman" w:eastAsia="Microsoft YaHei" w:cs="Times New Roman"/>
        </w:rPr>
        <w:t xml:space="preserve">），导致主动推断失灵陷入死锁。</w:t>
      </w:r>
    </w:p>
    <w:p>
      <w:pPr>
        <w:numPr>
          <w:ilvl w:val="0"/>
          <w:numId w:val="1001"/>
        </w:numPr>
      </w:pPr>
      <w:r>
        <w:rPr>
          <w:rFonts w:hint="eastAsia" w:ascii="Times New Roman" w:hAnsi="Times New Roman" w:eastAsia="Microsoft YaHei" w:cs="Times New Roman"/>
          <w:b/>
          <w:bCs/>
        </w:rPr>
        <w:t xml:space="preserve">双系统理论</w:t>
      </w:r>
      <w:r>
        <w:rPr>
          <w:rFonts w:ascii="Times New Roman" w:hAnsi="Times New Roman" w:eastAsia="Microsoft YaHei" w:cs="Times New Roman"/>
          <w:b/>
          <w:bCs/>
        </w:rPr>
        <w:t xml:space="preserve"> (Dual-Process Theory; Kahneman, Evans)</w:t>
      </w:r>
      <w:r>
        <w:rPr>
          <w:rFonts w:hint="eastAsia" w:ascii="Times New Roman" w:hAnsi="Times New Roman" w:eastAsia="Microsoft YaHei" w:cs="Times New Roman"/>
        </w:rPr>
        <w:t xml:space="preserve">：宏观划分</w:t>
      </w:r>
      <w:r>
        <w:rPr>
          <w:rFonts w:ascii="Times New Roman" w:hAnsi="Times New Roman" w:eastAsia="Microsoft YaHei" w:cs="Times New Roman"/>
        </w:rPr>
        <w:t xml:space="preserve"> System </w:t>
      </w:r>
      <w:r>
        <w:rPr>
          <w:rFonts w:hint="eastAsia" w:ascii="Times New Roman" w:hAnsi="Times New Roman" w:eastAsia="Microsoft YaHei" w:cs="Times New Roman"/>
        </w:rPr>
        <w:t xml:space="preserve">1（直觉/快思考）与</w:t>
      </w:r>
      <w:r>
        <w:rPr>
          <w:rFonts w:ascii="Times New Roman" w:hAnsi="Times New Roman" w:eastAsia="Microsoft YaHei" w:cs="Times New Roman"/>
        </w:rPr>
        <w:t xml:space="preserve"> System </w:t>
      </w:r>
      <w:r>
        <w:rPr>
          <w:rFonts w:hint="eastAsia" w:ascii="Times New Roman" w:hAnsi="Times New Roman" w:eastAsia="Microsoft YaHei" w:cs="Times New Roman"/>
        </w:rPr>
        <w:t xml:space="preserve">2（逻辑/慢思考），但划分过于粗糙，</w:t>
      </w:r>
      <w:r>
        <w:rPr>
          <w:rFonts w:hint="eastAsia" w:ascii="Times New Roman" w:hAnsi="Times New Roman" w:eastAsia="Microsoft YaHei" w:cs="Times New Roman"/>
          <w:b/>
          <w:bCs/>
        </w:rPr>
        <w:t xml:space="preserve">无法解释</w:t>
      </w:r>
      <w:r>
        <w:rPr>
          <w:rFonts w:ascii="Times New Roman" w:hAnsi="Times New Roman" w:eastAsia="Microsoft YaHei" w:cs="Times New Roman"/>
          <w:b/>
          <w:bCs/>
        </w:rPr>
        <w:t xml:space="preserve"> System 2 </w:t>
      </w:r>
      <w:r>
        <w:rPr>
          <w:rFonts w:hint="eastAsia" w:ascii="Times New Roman" w:hAnsi="Times New Roman" w:eastAsia="Microsoft YaHei" w:cs="Times New Roman"/>
          <w:b/>
          <w:bCs/>
        </w:rPr>
        <w:t xml:space="preserve">内部“一阶代数推演</w:t>
      </w:r>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(dlPFC)”与“二阶公理修宪</w:t>
      </w:r>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(BA10)”在算子级与脑区级的分离</w:t>
      </w:r>
      <w:r>
        <w:rPr>
          <w:rFonts w:ascii="Times New Roman" w:hAnsi="Times New Roman" w:eastAsia="Microsoft YaHei" w:cs="Times New Roman"/>
        </w:rPr>
        <w:t xml:space="preserve">。</w:t>
      </w:r>
    </w:p>
    <w:p>
      <w:pPr>
        <w:pStyle w:val="FirstParagraph"/>
      </w:pPr>
      <w:r>
        <w:rPr>
          <w:rFonts w:hint="eastAsia" w:ascii="Times New Roman" w:hAnsi="Times New Roman" w:eastAsia="Microsoft YaHei" w:cs="Times New Roman"/>
        </w:rPr>
        <w:t xml:space="preserve">针对这一重大反常，本专著提出了</w:t>
      </w:r>
      <w:r>
        <w:rPr>
          <w:rFonts w:hint="eastAsia" w:ascii="Times New Roman" w:hAnsi="Times New Roman" w:eastAsia="Microsoft YaHei" w:cs="Times New Roman"/>
          <w:b/>
          <w:bCs/>
        </w:rPr>
        <w:t xml:space="preserve">五维心智模型（5D</w:t>
      </w:r>
      <w:r>
        <w:rPr>
          <w:rFonts w:ascii="Times New Roman" w:hAnsi="Times New Roman" w:eastAsia="Microsoft YaHei" w:cs="Times New Roman"/>
          <w:b/>
          <w:bCs/>
        </w:rPr>
        <w:t xml:space="preserve"> Mind </w:t>
      </w:r>
      <w:r>
        <w:rPr>
          <w:rFonts w:hint="eastAsia" w:ascii="Times New Roman" w:hAnsi="Times New Roman" w:eastAsia="Microsoft YaHei" w:cs="Times New Roman"/>
          <w:b/>
          <w:bCs/>
        </w:rPr>
        <w:t xml:space="preserve">Model）</w:t>
      </w:r>
      <w:r>
        <w:rPr>
          <w:rFonts w:hint="eastAsia" w:ascii="Times New Roman" w:hAnsi="Times New Roman" w:eastAsia="Microsoft YaHei" w:cs="Times New Roman"/>
        </w:rPr>
        <w:t xml:space="preserve">这一可证伪的科学假说。本假说明确证明：顿悟的物理本质，是</w:t>
      </w:r>
      <w:r>
        <w:rPr>
          <w:rFonts w:hint="eastAsia" w:ascii="Times New Roman" w:hAnsi="Times New Roman" w:eastAsia="Microsoft YaHei" w:cs="Times New Roman"/>
          <w:b/>
          <w:bCs/>
        </w:rPr>
        <w:t xml:space="preserve">二阶修宪算子（</w:t>
      </w:r>
      <m:oMath>
        <m:sSub>
          <m:e>
            <m:acc>
              <m:accPr>
                <m:chr m:val="̂"/>
              </m:accPr>
              <m:e>
                <m:r>
                  <m:rPr>
                    <m:sty m:val="p"/>
                  </m:rPr>
                  <m:t>Ω</m:t>
                </m:r>
              </m:e>
            </m:acc>
          </m:e>
          <m:sub>
            <m:r>
              <m:rPr>
                <m:nor/>
                <m:sty m:val="p"/>
              </m:rPr>
              <m:t>meta</m:t>
            </m:r>
          </m:sub>
        </m:sSub>
      </m:oMath>
      <w:r>
        <w:rPr>
          <w:rFonts w:hint="eastAsia" w:ascii="Times New Roman" w:hAnsi="Times New Roman" w:eastAsia="Microsoft YaHei" w:cs="Times New Roman"/>
          <w:b/>
          <w:bCs/>
        </w:rPr>
        <w:t xml:space="preserve">）</w:t>
      </w:r>
      <w:r>
        <w:rPr>
          <w:rFonts w:hint="eastAsia" w:ascii="Times New Roman" w:hAnsi="Times New Roman" w:eastAsia="Microsoft YaHei" w:cs="Times New Roman"/>
        </w:rPr>
        <w:t xml:space="preserve">在临界残差流形上引发的</w:t>
      </w:r>
      <w:r>
        <w:rPr>
          <w:rFonts w:hint="eastAsia" w:ascii="Times New Roman" w:hAnsi="Times New Roman" w:eastAsia="Microsoft YaHei" w:cs="Times New Roman"/>
          <w:b/>
          <w:bCs/>
        </w:rPr>
        <w:t xml:space="preserve">生成模型参数流形相变（Manifold</w:t>
      </w:r>
      <w:r>
        <w:rPr>
          <w:rFonts w:ascii="Times New Roman" w:hAnsi="Times New Roman" w:eastAsia="Microsoft YaHei" w:cs="Times New Roman"/>
          <w:b/>
          <w:bCs/>
        </w:rPr>
        <w:t xml:space="preserve"> Phase </w:t>
      </w:r>
      <w:r>
        <w:rPr>
          <w:rFonts w:hint="eastAsia" w:ascii="Times New Roman" w:hAnsi="Times New Roman" w:eastAsia="Microsoft YaHei" w:cs="Times New Roman"/>
          <w:b/>
          <w:bCs/>
        </w:rPr>
        <w:t xml:space="preserve">Transition）</w:t>
      </w:r>
      <w:r>
        <w:rPr>
          <w:rFonts w:hint="eastAsia" w:ascii="Times New Roman" w:hAnsi="Times New Roman" w:eastAsia="Microsoft YaHei" w:cs="Times New Roman"/>
        </w:rPr>
        <w:t xml:space="preserve">——系统沿费希尔-拉奥（Fisher-Rao）流形测地线执行非连续的模型空间跳跃</w:t>
      </w:r>
      <w:r>
        <w:rPr>
          <w:rFonts w:ascii="Times New Roman" w:hAnsi="Times New Roman" w:eastAsia="Microsoft YaHei" w:cs="Times New Roman"/>
        </w:rPr>
        <w:t xml:space="preserve"> </w:t>
      </w:r>
      <m:oMath>
        <m:sSup>
          <m:e>
            <m:r>
              <m:rPr>
                <m:scr m:val="script"/>
                <m:sty m:val="p"/>
              </m:rPr>
              <m:t>M</m:t>
            </m:r>
          </m:e>
          <m:sup>
            <m:r>
              <m:rPr>
                <m:sty m:val="p"/>
              </m:rPr>
              <m:t>(</m:t>
            </m:r>
            <m:r>
              <m:t>1</m:t>
            </m:r>
            <m:r>
              <m:rPr>
                <m:sty m:val="p"/>
              </m:rPr>
              <m:t>)</m:t>
            </m:r>
          </m:sup>
        </m:sSup>
        <m:r>
          <m:rPr>
            <m:sty m:val="p"/>
          </m:rPr>
          <m:t>↦</m:t>
        </m:r>
        <m:sSup>
          <m:e>
            <m:r>
              <m:rPr>
                <m:scr m:val="script"/>
                <m:sty m:val="p"/>
              </m:rPr>
              <m:t>M</m:t>
            </m:r>
          </m:e>
          <m:sup>
            <m:r>
              <m:rPr>
                <m:sty m:val="p"/>
              </m:rPr>
              <m:t>(</m:t>
            </m:r>
            <m:r>
              <m:t>2</m:t>
            </m:r>
            <m:r>
              <m:rPr>
                <m:sty m:val="p"/>
              </m:rPr>
              <m:t>)</m:t>
            </m:r>
          </m:sup>
        </m:sSup>
      </m:oMath>
      <w:r>
        <w:rPr>
          <w:rFonts w:hint="eastAsia" w:ascii="Times New Roman" w:hAnsi="Times New Roman" w:eastAsia="Microsoft YaHei" w:cs="Times New Roman"/>
        </w:rPr>
        <w:t xml:space="preserve">，完成了</w:t>
      </w:r>
      <w:r>
        <w:rPr>
          <w:rFonts w:ascii="Times New Roman" w:hAnsi="Times New Roman" w:eastAsia="Microsoft YaHei" w:cs="Times New Roman"/>
        </w:rPr>
        <w:t xml:space="preserve"> FEP </w:t>
      </w:r>
      <w:r>
        <w:rPr>
          <w:rFonts w:hint="eastAsia" w:ascii="Times New Roman" w:hAnsi="Times New Roman" w:eastAsia="Microsoft YaHei" w:cs="Times New Roman"/>
        </w:rPr>
        <w:t xml:space="preserve">无法在一阶变分推断内部解算的元规约自发重构。</w:t>
      </w:r>
    </w:p>
    <w:bookmarkStart w:id="10" w:name="Xc8dd3ef833329b953664ae409f5882e2077bb82"/>
    <w:p>
      <w:pPr>
        <w:pStyle w:val="Heading4"/>
      </w:pPr>
      <w:r>
        <w:rPr>
          <w:rFonts w:ascii="Times New Roman" w:hAnsi="Times New Roman" w:eastAsia="Microsoft YaHei" w:cs="Times New Roman"/>
        </w:rPr>
        <w:t xml:space="preserve">0.1.1 Phenomenological Starting Point and Cybernetic Intent: Mind Work Closed-Loop Based on Residual Awareness and Bidirectional Tuning</w:t>
      </w:r>
    </w:p>
    <w:p>
      <w:pPr>
        <w:pStyle w:val="FirstParagraph"/>
      </w:pPr>
      <w:r>
        <w:rPr>
          <w:rFonts w:hint="eastAsia" w:ascii="Times New Roman" w:hAnsi="Times New Roman" w:eastAsia="Microsoft YaHei" w:cs="Times New Roman"/>
        </w:rPr>
        <w:t xml:space="preserve">五维心智模型的构建，根本上源于对人类真实感知与问题解决机制的现象学追问与控制论提炼：</w:t>
      </w:r>
    </w:p>
    <w:p>
      <w:pPr>
        <w:numPr>
          <w:ilvl w:val="0"/>
          <w:numId w:val="1002"/>
        </w:numPr>
      </w:pPr>
      <w:r>
        <w:rPr>
          <w:rFonts w:hint="eastAsia" w:ascii="Times New Roman" w:hAnsi="Times New Roman" w:eastAsia="Microsoft YaHei" w:cs="Times New Roman"/>
          <w:b/>
          <w:bCs/>
        </w:rPr>
        <w:t xml:space="preserve">残差觉知与双向归因判决</w:t>
      </w:r>
      <w:r>
        <w:rPr>
          <w:rFonts w:ascii="Times New Roman" w:hAnsi="Times New Roman" w:eastAsia="Microsoft YaHei" w:cs="Times New Roman"/>
          <w:b/>
          <w:bCs/>
        </w:rPr>
        <w:t xml:space="preserve"> (</w:t>
      </w:r>
      <m:oMath>
        <m:r>
          <m:rPr>
            <m:sty m:val="p"/>
          </m:rPr>
          <m:t>∇</m:t>
        </m:r>
        <m:r>
          <m:t>R</m:t>
        </m:r>
      </m:oMath>
      <w:r>
        <w:rPr>
          <w:rFonts w:ascii="Times New Roman" w:hAnsi="Times New Roman" w:eastAsia="Microsoft YaHei" w:cs="Times New Roman"/>
          <w:b/>
          <w:bCs/>
        </w:rPr>
        <w:t xml:space="preserve">)</w:t>
      </w:r>
      <w:r>
        <w:rPr>
          <w:rFonts w:hint="eastAsia" w:ascii="Times New Roman" w:hAnsi="Times New Roman" w:eastAsia="Microsoft YaHei" w:cs="Times New Roman"/>
        </w:rPr>
        <w:t xml:space="preserve">：</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心智的主动性始于主体对物理与认知残差（</w:t>
      </w:r>
      <m:oMath>
        <m:r>
          <m:rPr>
            <m:sty m:val="p"/>
          </m:rPr>
          <m:t>∇</m:t>
        </m:r>
        <m:r>
          <m:t>R</m:t>
        </m:r>
        <m:r>
          <m:rPr>
            <m:sty m:val="p"/>
          </m:rPr>
          <m:t>=</m:t>
        </m:r>
        <m:sSub>
          <m:e>
            <m:r>
              <m:t>Y</m:t>
            </m:r>
          </m:e>
          <m:sub>
            <m:r>
              <m:rPr>
                <m:nor/>
                <m:sty m:val="p"/>
              </m:rPr>
              <m:t>real</m:t>
            </m:r>
          </m:sub>
        </m:sSub>
        <m:r>
          <m:rPr>
            <m:sty m:val="p"/>
          </m:rPr>
          <m:t>−</m:t>
        </m:r>
        <m:sSub>
          <m:e>
            <m:r>
              <m:t>Y</m:t>
            </m:r>
          </m:e>
          <m:sub>
            <m:r>
              <m:rPr>
                <m:nor/>
                <m:sty m:val="p"/>
              </m:rPr>
              <m:t>plan</m:t>
            </m:r>
          </m:sub>
        </m:sSub>
      </m:oMath>
      <w:r>
        <w:rPr>
          <w:rFonts w:hint="eastAsia" w:ascii="Times New Roman" w:hAnsi="Times New Roman" w:eastAsia="Microsoft YaHei" w:cs="Times New Roman"/>
        </w:rPr>
        <w:t xml:space="preserve">）的敏锐捕捉。当微观残差被感知后，控制论闭环立即触发双向归因判决：</w:t>
      </w:r>
      <w:r>
        <w:rPr>
          <w:rFonts w:hint="eastAsia" w:ascii="Times New Roman" w:hAnsi="Times New Roman" w:eastAsia="Microsoft YaHei" w:cs="Times New Roman"/>
          <w:b/>
          <w:bCs/>
        </w:rPr>
        <w:t xml:space="preserve">究竟是内部模型错了，还是外部现实错了？</w:t>
      </w:r>
    </w:p>
    <w:p>
      <w:pPr>
        <w:pStyle w:val="Compact"/>
        <w:numPr>
          <w:ilvl w:val="1"/>
          <w:numId w:val="1003"/>
        </w:numPr>
      </w:pPr>
      <w:r>
        <w:rPr>
          <w:rFonts w:hint="eastAsia" w:ascii="Times New Roman" w:hAnsi="Times New Roman" w:eastAsia="Microsoft YaHei" w:cs="Times New Roman"/>
          <w:b/>
          <w:bCs/>
        </w:rPr>
        <w:t xml:space="preserve">若内部模型错了</w:t>
      </w:r>
      <w:r>
        <w:rPr>
          <w:rFonts w:hint="eastAsia" w:ascii="Times New Roman" w:hAnsi="Times New Roman" w:eastAsia="Microsoft YaHei" w:cs="Times New Roman"/>
        </w:rPr>
        <w:t xml:space="preserve">：调用一阶流体代数解算算子（</w:t>
      </w:r>
      <m:oMath>
        <m:sSub>
          <m:e>
            <m:acc>
              <m:accPr>
                <m:chr m:val="̂"/>
              </m:accPr>
              <m:e>
                <m:r>
                  <m:rPr>
                    <m:scr m:val="script"/>
                    <m:sty m:val="p"/>
                  </m:rPr>
                  <m:t>A</m:t>
                </m:r>
              </m:e>
            </m:acc>
          </m:e>
          <m:sub>
            <m:r>
              <m:rPr>
                <m:nor/>
                <m:sty m:val="p"/>
              </m:rPr>
              <m:t>fluid</m:t>
            </m:r>
          </m:sub>
        </m:sSub>
      </m:oMath>
      <w:r>
        <w:rPr>
          <w:rFonts w:hint="eastAsia" w:ascii="Times New Roman" w:hAnsi="Times New Roman" w:eastAsia="Microsoft YaHei" w:cs="Times New Roman"/>
        </w:rPr>
        <w:t xml:space="preserve">）修补局部参数，或在一阶死锁时触发二阶元控制算子（</w:t>
      </w:r>
      <m:oMath>
        <m:sSub>
          <m:e>
            <m:acc>
              <m:accPr>
                <m:chr m:val="̂"/>
              </m:accPr>
              <m:e>
                <m:r>
                  <m:rPr>
                    <m:sty m:val="p"/>
                  </m:rPr>
                  <m:t>Ω</m:t>
                </m:r>
              </m:e>
            </m:acc>
          </m:e>
          <m:sub>
            <m:r>
              <m:rPr>
                <m:nor/>
                <m:sty m:val="p"/>
              </m:rPr>
              <m:t>meta</m:t>
            </m:r>
          </m:sub>
        </m:sSub>
      </m:oMath>
      <w:r>
        <w:rPr>
          <w:rFonts w:hint="eastAsia" w:ascii="Times New Roman" w:hAnsi="Times New Roman" w:eastAsia="Microsoft YaHei" w:cs="Times New Roman"/>
        </w:rPr>
        <w:t xml:space="preserve">）执行模型空间的拓扑重构与公理覆写；</w:t>
      </w:r>
    </w:p>
    <w:p>
      <w:pPr>
        <w:pStyle w:val="Compact"/>
        <w:numPr>
          <w:ilvl w:val="1"/>
          <w:numId w:val="1003"/>
        </w:numPr>
      </w:pPr>
      <w:r>
        <w:rPr>
          <w:rFonts w:hint="eastAsia" w:ascii="Times New Roman" w:hAnsi="Times New Roman" w:eastAsia="Microsoft YaHei" w:cs="Times New Roman"/>
          <w:b/>
          <w:bCs/>
        </w:rPr>
        <w:t xml:space="preserve">若外部现实错了</w:t>
      </w:r>
      <w:r>
        <w:rPr>
          <w:rFonts w:hint="eastAsia" w:ascii="Times New Roman" w:hAnsi="Times New Roman" w:eastAsia="Microsoft YaHei" w:cs="Times New Roman"/>
        </w:rPr>
        <w:t xml:space="preserve">：经由具身势垒控制机制反向做功（Active</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Action），驱动现实世界的塑造与改写。</w:t>
      </w:r>
    </w:p>
    <w:p>
      <w:pPr>
        <w:numPr>
          <w:ilvl w:val="0"/>
          <w:numId w:val="1002"/>
        </w:numPr>
      </w:pPr>
      <w:r>
        <w:rPr>
          <w:rFonts w:hint="eastAsia" w:ascii="Times New Roman" w:hAnsi="Times New Roman" w:eastAsia="Microsoft YaHei" w:cs="Times New Roman"/>
          <w:b/>
          <w:bCs/>
        </w:rPr>
        <w:t xml:space="preserve">具身良知与体验同构</w:t>
      </w:r>
      <w:r>
        <w:rPr>
          <w:rFonts w:ascii="Times New Roman" w:hAnsi="Times New Roman" w:eastAsia="Microsoft YaHei" w:cs="Times New Roman"/>
          <w:b/>
          <w:bCs/>
        </w:rPr>
        <w:t xml:space="preserve"> (</w:t>
      </w:r>
      <m:oMath>
        <m:sSub>
          <m:e>
            <m:r>
              <m:t>E</m:t>
            </m:r>
          </m:e>
          <m:sub>
            <m:r>
              <m:rPr>
                <m:nor/>
                <m:sty m:val="p"/>
              </m:rPr>
              <m:t>supp</m:t>
            </m:r>
          </m:sub>
        </m:sSub>
      </m:oMath>
      <w:r>
        <w:rPr>
          <w:rFonts w:ascii="Times New Roman" w:hAnsi="Times New Roman" w:eastAsia="Microsoft YaHei" w:cs="Times New Roman"/>
          <w:b/>
          <w:bCs/>
        </w:rPr>
        <w:t xml:space="preserve">)</w:t>
      </w:r>
      <w:r>
        <w:rPr>
          <w:rFonts w:hint="eastAsia" w:ascii="Times New Roman" w:hAnsi="Times New Roman" w:eastAsia="Microsoft YaHei" w:cs="Times New Roman"/>
        </w:rPr>
        <w:t xml:space="preserve">：</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没有体验就没有认知”。具身良知作为存在效验与内稳态的先验基准，使主体能够对外部刺激与他人的存续状态产生深刻的感知印迹；外界情境（如他者的痛苦与愉悦）必须通过大脑控制网络与内部具身基准发生</w:t>
      </w:r>
      <w:r>
        <w:rPr>
          <w:rFonts w:hint="eastAsia" w:ascii="Times New Roman" w:hAnsi="Times New Roman" w:eastAsia="Microsoft YaHei" w:cs="Times New Roman"/>
          <w:b/>
          <w:bCs/>
        </w:rPr>
        <w:t xml:space="preserve">结构与功能同构</w:t>
      </w:r>
      <w:r>
        <w:rPr>
          <w:rFonts w:hint="eastAsia" w:ascii="Times New Roman" w:hAnsi="Times New Roman" w:eastAsia="Microsoft YaHei" w:cs="Times New Roman"/>
        </w:rPr>
        <w:t xml:space="preserve">，方能被精准“翻译”与匹配理解。</w:t>
      </w:r>
    </w:p>
    <w:p>
      <w:pPr>
        <w:numPr>
          <w:ilvl w:val="0"/>
          <w:numId w:val="1002"/>
        </w:numPr>
      </w:pPr>
      <w:r>
        <w:rPr>
          <w:rFonts w:hint="eastAsia" w:ascii="Times New Roman" w:hAnsi="Times New Roman" w:eastAsia="Microsoft YaHei" w:cs="Times New Roman"/>
          <w:b/>
          <w:bCs/>
        </w:rPr>
        <w:t xml:space="preserve">高敏感缓冲与非过敏吸收</w:t>
      </w:r>
      <w:r>
        <w:rPr>
          <w:rFonts w:ascii="Times New Roman" w:hAnsi="Times New Roman" w:eastAsia="Microsoft YaHei" w:cs="Times New Roman"/>
          <w:b/>
          <w:bCs/>
        </w:rPr>
        <w:t xml:space="preserve"> (</w:t>
      </w:r>
      <m:oMath>
        <m:sSub>
          <m:e>
            <m:r>
              <m:rPr>
                <m:scr m:val="script"/>
                <m:sty m:val="p"/>
              </m:rPr>
              <m:t>S</m:t>
            </m:r>
          </m:e>
          <m:sub>
            <m:r>
              <m:rPr>
                <m:nor/>
                <m:sty m:val="p"/>
              </m:rPr>
              <m:t>buff</m:t>
            </m:r>
          </m:sub>
        </m:sSub>
      </m:oMath>
      <w:r>
        <w:rPr>
          <w:rFonts w:ascii="Times New Roman" w:hAnsi="Times New Roman" w:eastAsia="Microsoft YaHei" w:cs="Times New Roman"/>
          <w:b/>
          <w:bCs/>
        </w:rPr>
        <w:t xml:space="preserve">)</w:t>
      </w:r>
      <w:r>
        <w:rPr>
          <w:rFonts w:hint="eastAsia" w:ascii="Times New Roman" w:hAnsi="Times New Roman" w:eastAsia="Microsoft YaHei" w:cs="Times New Roman"/>
        </w:rPr>
        <w:t xml:space="preserve">：</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高敏感性确保微观微弱残差信号被高保真吸收与译码，同时其缓冲机制避免系统因过激反应（“激化/发炎”）导致一阶求解器的溃散与失控。</w:t>
      </w:r>
    </w:p>
    <w:p>
      <w:pPr>
        <w:numPr>
          <w:ilvl w:val="0"/>
          <w:numId w:val="1002"/>
        </w:numPr>
      </w:pPr>
      <w:r>
        <w:rPr>
          <w:rFonts w:hint="eastAsia" w:ascii="Times New Roman" w:hAnsi="Times New Roman" w:eastAsia="Microsoft YaHei" w:cs="Times New Roman"/>
          <w:b/>
          <w:bCs/>
        </w:rPr>
        <w:t xml:space="preserve">五维全景闭环</w:t>
      </w:r>
      <w:r>
        <w:rPr>
          <w:rFonts w:hint="eastAsia" w:ascii="Times New Roman" w:hAnsi="Times New Roman" w:eastAsia="Microsoft YaHei" w:cs="Times New Roman"/>
        </w:rPr>
        <w:t xml:space="preserve">：</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这五维算子绝非彼此平铺的机械模块，而是构成了从</w:t>
      </w:r>
      <w:r>
        <w:rPr>
          <w:rFonts w:hint="eastAsia" w:ascii="Times New Roman" w:hAnsi="Times New Roman" w:eastAsia="Microsoft YaHei" w:cs="Times New Roman"/>
          <w:b/>
          <w:bCs/>
        </w:rPr>
        <w:t xml:space="preserve">残差捕捉</w:t>
      </w:r>
      <w:r>
        <w:rPr>
          <w:rFonts w:ascii="Times New Roman" w:hAnsi="Times New Roman" w:eastAsia="Microsoft YaHei" w:cs="Times New Roman"/>
          <w:b/>
          <w:bCs/>
        </w:rPr>
        <w:t xml:space="preserve"> </w:t>
      </w:r>
      <m:oMath>
        <m:r>
          <m:rPr>
            <m:sty m:val="p"/>
          </m:rPr>
          <m:t>→</m:t>
        </m:r>
      </m:oMath>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同构译码</w:t>
      </w:r>
      <w:r>
        <w:rPr>
          <w:rFonts w:ascii="Times New Roman" w:hAnsi="Times New Roman" w:eastAsia="Microsoft YaHei" w:cs="Times New Roman"/>
          <w:b/>
          <w:bCs/>
        </w:rPr>
        <w:t xml:space="preserve"> </w:t>
      </w:r>
      <m:oMath>
        <m:r>
          <m:rPr>
            <m:sty m:val="p"/>
          </m:rPr>
          <m:t>→</m:t>
        </m:r>
      </m:oMath>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缓冲吸收</w:t>
      </w:r>
      <w:r>
        <w:rPr>
          <w:rFonts w:ascii="Times New Roman" w:hAnsi="Times New Roman" w:eastAsia="Microsoft YaHei" w:cs="Times New Roman"/>
          <w:b/>
          <w:bCs/>
        </w:rPr>
        <w:t xml:space="preserve"> </w:t>
      </w:r>
      <m:oMath>
        <m:r>
          <m:rPr>
            <m:sty m:val="p"/>
          </m:rPr>
          <m:t>→</m:t>
        </m:r>
      </m:oMath>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一阶做功</w:t>
      </w:r>
      <w:r>
        <w:rPr>
          <w:rFonts w:ascii="Times New Roman" w:hAnsi="Times New Roman" w:eastAsia="Microsoft YaHei" w:cs="Times New Roman"/>
          <w:b/>
          <w:bCs/>
        </w:rPr>
        <w:t xml:space="preserve"> </w:t>
      </w:r>
      <m:oMath>
        <m:r>
          <m:rPr>
            <m:sty m:val="p"/>
          </m:rPr>
          <m:t>→</m:t>
        </m:r>
      </m:oMath>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二阶修宪</w:t>
      </w:r>
      <w:r>
        <w:rPr>
          <w:rFonts w:hint="eastAsia" w:ascii="Times New Roman" w:hAnsi="Times New Roman" w:eastAsia="Microsoft YaHei" w:cs="Times New Roman"/>
        </w:rPr>
        <w:t xml:space="preserve">的极小完备控制论闭环，赋予主体重新定义问题与自发顿悟破局的全息能力。</w:t>
      </w:r>
    </w:p>
    <w:p>
      <w:pPr>
        <w:pStyle w:val="BlockText"/>
      </w:pPr>
      <w:r>
        <w:rPr>
          <w:rFonts w:ascii="Times New Roman" w:hAnsi="Times New Roman" w:eastAsia="Microsoft YaHei" w:cs="Times New Roman"/>
        </w:rPr>
        <w:t xml:space="preserve">[!NOTE]</w:t>
      </w:r>
    </w:p>
    <w:p>
      <w:pPr>
        <w:pStyle w:val="BlockText"/>
      </w:pPr>
      <w:r>
        <w:rPr>
          <w:rFonts w:hint="eastAsia" w:ascii="Times New Roman" w:hAnsi="Times New Roman" w:eastAsia="Microsoft YaHei" w:cs="Times New Roman"/>
          <w:b/>
          <w:bCs/>
        </w:rPr>
        <w:t xml:space="preserve">【与经典“顿悟”及元认知文献的深度学术对话与算子级突破】</w:t>
      </w:r>
    </w:p>
    <w:p>
      <w:pPr>
        <w:pStyle w:val="BlockText"/>
      </w:pPr>
      <w:r>
        <w:rPr>
          <w:rFonts w:hint="eastAsia" w:ascii="Times New Roman" w:hAnsi="Times New Roman" w:eastAsia="Microsoft YaHei" w:cs="Times New Roman"/>
        </w:rPr>
        <w:t xml:space="preserve">认知心理学与神经科学界对“顿悟（Insight</w:t>
      </w:r>
      <w:r>
        <w:rPr>
          <w:rFonts w:ascii="Times New Roman" w:hAnsi="Times New Roman" w:eastAsia="Microsoft YaHei" w:cs="Times New Roman"/>
        </w:rPr>
        <w:t xml:space="preserve"> / Aha </w:t>
      </w:r>
      <w:r>
        <w:rPr>
          <w:rFonts w:hint="eastAsia" w:ascii="Times New Roman" w:hAnsi="Times New Roman" w:eastAsia="Microsoft YaHei" w:cs="Times New Roman"/>
        </w:rPr>
        <w:t xml:space="preserve">moment）”与“元认知置信度（Metacognitive</w:t>
      </w:r>
      <w:r>
        <w:rPr>
          <w:rFonts w:ascii="Times New Roman" w:hAnsi="Times New Roman" w:eastAsia="Microsoft YaHei" w:cs="Times New Roman"/>
        </w:rPr>
        <w:t xml:space="preserve"> Confidence / </w:t>
      </w:r>
      <w:r>
        <w:rPr>
          <w:rFonts w:hint="eastAsia" w:ascii="Times New Roman" w:hAnsi="Times New Roman" w:eastAsia="Microsoft YaHei" w:cs="Times New Roman"/>
        </w:rPr>
        <w:t xml:space="preserve">Introspection）”已有长期的经验观察：</w:t>
      </w:r>
    </w:p>
    <w:p>
      <w:pPr>
        <w:pStyle w:val="Compact"/>
        <w:numPr>
          <w:ilvl w:val="0"/>
          <w:numId w:val="1004"/>
        </w:numPr>
      </w:pPr>
      <w:r>
        <w:rPr>
          <w:rFonts w:hint="eastAsia" w:ascii="Times New Roman" w:hAnsi="Times New Roman" w:eastAsia="Microsoft YaHei" w:cs="Times New Roman"/>
          <w:b/>
          <w:bCs/>
        </w:rPr>
        <w:t xml:space="preserve">顿悟现象的神经测量（Insight</w:t>
      </w:r>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Literature）</w:t>
      </w:r>
      <w:r>
        <w:rPr>
          <w:rFonts w:hint="eastAsia" w:ascii="Times New Roman" w:hAnsi="Times New Roman" w:eastAsia="Microsoft YaHei" w:cs="Times New Roman"/>
        </w:rPr>
        <w:t xml:space="preserve">：</w:t>
      </w:r>
      <w:r>
        <w:rPr>
          <w:rFonts w:ascii="Times New Roman" w:hAnsi="Times New Roman" w:eastAsia="Microsoft YaHei" w:cs="Times New Roman"/>
          <w:b/>
          <w:bCs/>
        </w:rPr>
        <w:t xml:space="preserve">Kounios &amp; Beeman (2014)</w:t>
      </w:r>
      <w:r>
        <w:rPr>
          <w:rFonts w:ascii="Times New Roman" w:hAnsi="Times New Roman" w:eastAsia="Microsoft YaHei" w:cs="Times New Roman"/>
        </w:rPr>
        <w:t xml:space="preserve"> </w:t>
      </w:r>
      <w:r>
        <w:rPr>
          <w:rFonts w:ascii="Times New Roman" w:hAnsi="Times New Roman" w:eastAsia="Microsoft YaHei" w:cs="Times New Roman"/>
        </w:rPr>
        <w:t xml:space="preserve">(</w:t>
      </w:r>
      <w:r>
        <w:rPr>
          <w:rFonts w:ascii="Times New Roman" w:hAnsi="Times New Roman" w:eastAsia="Microsoft YaHei" w:cs="Times New Roman"/>
          <w:i/>
          <w:iCs/>
        </w:rPr>
        <w:t xml:space="preserve">Annu. Rev. Psychol.</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在关于“Aha</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moment”的综述中，以及</w:t>
      </w:r>
      <w:r>
        <w:rPr>
          <w:rFonts w:ascii="Times New Roman" w:hAnsi="Times New Roman" w:eastAsia="Microsoft YaHei" w:cs="Times New Roman"/>
        </w:rPr>
        <w:t xml:space="preserve"> </w:t>
      </w:r>
      <w:r>
        <w:rPr>
          <w:rFonts w:ascii="Times New Roman" w:hAnsi="Times New Roman" w:eastAsia="Microsoft YaHei" w:cs="Times New Roman"/>
          <w:b/>
          <w:bCs/>
        </w:rPr>
        <w:t xml:space="preserve">Bowden &amp; Jung-Beeman (2003)</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在复合远端联想任务（Remote</w:t>
      </w:r>
      <w:r>
        <w:rPr>
          <w:rFonts w:ascii="Times New Roman" w:hAnsi="Times New Roman" w:eastAsia="Microsoft YaHei" w:cs="Times New Roman"/>
        </w:rPr>
        <w:t xml:space="preserve"> Associates Test, </w:t>
      </w:r>
      <w:r>
        <w:rPr>
          <w:rFonts w:hint="eastAsia" w:ascii="Times New Roman" w:hAnsi="Times New Roman" w:eastAsia="Microsoft YaHei" w:cs="Times New Roman"/>
        </w:rPr>
        <w:t xml:space="preserve">RAT）的研究中，精准捕捉到了顿悟发生前右侧前上颞回（aSTG）的高频</w:t>
      </w:r>
      <w:r>
        <w:rPr>
          <w:rFonts w:ascii="Times New Roman" w:hAnsi="Times New Roman" w:eastAsia="Microsoft YaHei" w:cs="Times New Roman"/>
        </w:rPr>
        <w:t xml:space="preserve"> Gamma </w:t>
      </w:r>
      <w:r>
        <w:rPr>
          <w:rFonts w:hint="eastAsia" w:ascii="Times New Roman" w:hAnsi="Times New Roman" w:eastAsia="Microsoft YaHei" w:cs="Times New Roman"/>
        </w:rPr>
        <w:t xml:space="preserve">爆发与全脑网络相位相干性跃迁。</w:t>
      </w:r>
      <w:r>
        <w:rPr>
          <w:rFonts w:hint="eastAsia" w:ascii="Times New Roman" w:hAnsi="Times New Roman" w:eastAsia="Microsoft YaHei" w:cs="Times New Roman"/>
          <w:b/>
          <w:bCs/>
        </w:rPr>
        <w:t xml:space="preserve">【控制论算子对应】</w:t>
      </w:r>
      <w:r>
        <w:rPr>
          <w:rFonts w:hint="eastAsia" w:ascii="Times New Roman" w:hAnsi="Times New Roman" w:eastAsia="Microsoft YaHei" w:cs="Times New Roman"/>
        </w:rPr>
        <w:t xml:space="preserve">：在该神经测量中，aSTG</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在顿悟产生前</w:t>
      </w:r>
      <w:r>
        <w:rPr>
          <w:rFonts w:ascii="Times New Roman" w:hAnsi="Times New Roman" w:eastAsia="Microsoft YaHei" w:cs="Times New Roman"/>
        </w:rPr>
        <w:t xml:space="preserve"> ~300ms </w:t>
      </w:r>
      <w:r>
        <w:rPr>
          <w:rFonts w:hint="eastAsia" w:ascii="Times New Roman" w:hAnsi="Times New Roman" w:eastAsia="Microsoft YaHei" w:cs="Times New Roman"/>
        </w:rPr>
        <w:t xml:space="preserve">呈现的高频</w:t>
      </w:r>
      <w:r>
        <w:rPr>
          <w:rFonts w:ascii="Times New Roman" w:hAnsi="Times New Roman" w:eastAsia="Microsoft YaHei" w:cs="Times New Roman"/>
        </w:rPr>
        <w:t xml:space="preserve"> Gamma </w:t>
      </w:r>
      <w:r>
        <w:rPr>
          <w:rFonts w:hint="eastAsia" w:ascii="Times New Roman" w:hAnsi="Times New Roman" w:eastAsia="Microsoft YaHei" w:cs="Times New Roman"/>
        </w:rPr>
        <w:t xml:space="preserve">信号爆发（~40Hz），在控制论拓扑上精准同构于二阶元认知修宪算子</w:t>
      </w:r>
      <w:r>
        <w:rPr>
          <w:rFonts w:ascii="Times New Roman" w:hAnsi="Times New Roman" w:eastAsia="Microsoft YaHei" w:cs="Times New Roman"/>
        </w:rPr>
        <w:t xml:space="preserve"> </w:t>
      </w:r>
      <m:oMath>
        <m:sSub>
          <m:e>
            <m:acc>
              <m:accPr>
                <m:chr m:val="̂"/>
              </m:accPr>
              <m:e>
                <m:r>
                  <m:rPr>
                    <m:sty m:val="p"/>
                  </m:rPr>
                  <m:t>Ω</m:t>
                </m:r>
              </m:e>
            </m:acc>
          </m:e>
          <m:sub>
            <m:r>
              <m:rPr>
                <m:nor/>
                <m:sty m:val="p"/>
              </m:rPr>
              <m:t>meta</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的</w:t>
      </w:r>
      <w:r>
        <w:rPr>
          <w:rFonts w:ascii="Times New Roman" w:hAnsi="Times New Roman" w:eastAsia="Microsoft YaHei" w:cs="Times New Roman"/>
        </w:rPr>
        <w:t xml:space="preserve"> Step </w:t>
      </w:r>
      <w:r>
        <w:rPr>
          <w:rFonts w:hint="eastAsia" w:ascii="Times New Roman" w:hAnsi="Times New Roman" w:eastAsia="Microsoft YaHei" w:cs="Times New Roman"/>
        </w:rPr>
        <w:t xml:space="preserve">1“冲突与重尾发散监测</w:t>
      </w:r>
      <w:r>
        <w:rPr>
          <w:rFonts w:ascii="Times New Roman" w:hAnsi="Times New Roman" w:eastAsia="Microsoft YaHei" w:cs="Times New Roman"/>
        </w:rPr>
        <w:t xml:space="preserve"> (Conflict &amp; Divergence </w:t>
      </w:r>
      <w:r>
        <w:rPr>
          <w:rFonts w:hint="eastAsia" w:ascii="Times New Roman" w:hAnsi="Times New Roman" w:eastAsia="Microsoft YaHei" w:cs="Times New Roman"/>
        </w:rPr>
        <w:t xml:space="preserve">Sensing)”阶段——即系统在跨越</w:t>
      </w:r>
      <w:r>
        <w:rPr>
          <w:rFonts w:ascii="Times New Roman" w:hAnsi="Times New Roman" w:eastAsia="Microsoft YaHei" w:cs="Times New Roman"/>
        </w:rPr>
        <w:t xml:space="preserve"> Fisher-Rao </w:t>
      </w:r>
      <w:r>
        <w:rPr>
          <w:rFonts w:hint="eastAsia" w:ascii="Times New Roman" w:hAnsi="Times New Roman" w:eastAsia="Microsoft YaHei" w:cs="Times New Roman"/>
        </w:rPr>
        <w:t xml:space="preserve">黎曼测地线引发模型空间跳跃之前，高频相位相干性反映了系统对临界残差自由能发散的极度敏感与相变前兆预警。</w:t>
      </w:r>
    </w:p>
    <w:p>
      <w:pPr>
        <w:pStyle w:val="Compact"/>
        <w:numPr>
          <w:ilvl w:val="0"/>
          <w:numId w:val="1005"/>
        </w:numPr>
      </w:pPr>
      <w:r>
        <w:rPr>
          <w:rFonts w:hint="eastAsia" w:ascii="Times New Roman" w:hAnsi="Times New Roman" w:eastAsia="Microsoft YaHei" w:cs="Times New Roman"/>
          <w:b/>
          <w:bCs/>
        </w:rPr>
        <w:t xml:space="preserve">元认知置信度与内省主观评估（Metacognitive</w:t>
      </w:r>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Literature）</w:t>
      </w:r>
      <w:r>
        <w:rPr>
          <w:rFonts w:hint="eastAsia" w:ascii="Times New Roman" w:hAnsi="Times New Roman" w:eastAsia="Microsoft YaHei" w:cs="Times New Roman"/>
        </w:rPr>
        <w:t xml:space="preserve">：</w:t>
      </w:r>
      <w:r>
        <w:rPr>
          <w:rFonts w:ascii="Times New Roman" w:hAnsi="Times New Roman" w:eastAsia="Microsoft YaHei" w:cs="Times New Roman"/>
          <w:b/>
          <w:bCs/>
        </w:rPr>
        <w:t xml:space="preserve">Fleming et al. (2010, 2012)</w:t>
      </w:r>
      <w:r>
        <w:rPr>
          <w:rFonts w:ascii="Times New Roman" w:hAnsi="Times New Roman" w:eastAsia="Microsoft YaHei" w:cs="Times New Roman"/>
        </w:rPr>
        <w:t xml:space="preserve"> </w:t>
      </w:r>
      <w:r>
        <w:rPr>
          <w:rFonts w:ascii="Times New Roman" w:hAnsi="Times New Roman" w:eastAsia="Microsoft YaHei" w:cs="Times New Roman"/>
        </w:rPr>
        <w:t xml:space="preserve">(</w:t>
      </w:r>
      <w:r>
        <w:rPr>
          <w:rFonts w:ascii="Times New Roman" w:hAnsi="Times New Roman" w:eastAsia="Microsoft YaHei" w:cs="Times New Roman"/>
          <w:i/>
          <w:iCs/>
        </w:rPr>
        <w:t xml:space="preserve">Science</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及</w:t>
      </w:r>
      <w:r>
        <w:rPr>
          <w:rFonts w:ascii="Times New Roman" w:hAnsi="Times New Roman" w:eastAsia="Microsoft YaHei" w:cs="Times New Roman"/>
        </w:rPr>
        <w:t xml:space="preserve"> </w:t>
      </w:r>
      <w:r>
        <w:rPr>
          <w:rFonts w:ascii="Times New Roman" w:hAnsi="Times New Roman" w:eastAsia="Microsoft YaHei" w:cs="Times New Roman"/>
          <w:b/>
          <w:bCs/>
        </w:rPr>
        <w:t xml:space="preserve">Lau &amp; Rosenthal (2011)</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证明了前额叶极（Brodmann</w:t>
      </w:r>
      <w:r>
        <w:rPr>
          <w:rFonts w:ascii="Times New Roman" w:hAnsi="Times New Roman" w:eastAsia="Microsoft YaHei" w:cs="Times New Roman"/>
        </w:rPr>
        <w:t xml:space="preserve"> Area </w:t>
      </w:r>
      <w:r>
        <w:rPr>
          <w:rFonts w:hint="eastAsia" w:ascii="Times New Roman" w:hAnsi="Times New Roman" w:eastAsia="Microsoft YaHei" w:cs="Times New Roman"/>
        </w:rPr>
        <w:t xml:space="preserve">10）结构灰质体积与个体元认知觉知精度（Metacognitive</w:t>
      </w:r>
      <w:r>
        <w:rPr>
          <w:rFonts w:ascii="Times New Roman" w:hAnsi="Times New Roman" w:eastAsia="Microsoft YaHei" w:cs="Times New Roman"/>
        </w:rPr>
        <w:t xml:space="preserve"> Sensitivity</w:t>
      </w:r>
      <w:r>
        <w:rPr>
          <w:rFonts w:ascii="Times New Roman" w:hAnsi="Times New Roman" w:eastAsia="Microsoft YaHei" w:cs="Times New Roman"/>
        </w:rPr>
        <w:t xml:space="preserve"> </w:t>
      </w:r>
      <m:oMath>
        <m:r>
          <m:t>m</m:t>
        </m:r>
        <m:r>
          <m:t>e</m:t>
        </m:r>
        <m:r>
          <m:t>t</m:t>
        </m:r>
        <m:r>
          <m:t>a</m:t>
        </m:r>
        <m:r>
          <m:rPr>
            <m:nor/>
            <m:sty m:val="p"/>
          </m:rPr>
          <m:t>-</m:t>
        </m:r>
        <m:sSup>
          <m:e>
            <m:r>
              <m:t>d</m:t>
            </m:r>
          </m:e>
          <m:sup>
            <m:r>
              <m:rPr>
                <m:sty m:val="p"/>
              </m:rPr>
              <m:t>′</m:t>
            </m:r>
          </m:sup>
        </m:sSup>
      </m:oMath>
      <w:r>
        <w:rPr>
          <w:rFonts w:hint="eastAsia" w:ascii="Times New Roman" w:hAnsi="Times New Roman" w:eastAsia="Microsoft YaHei" w:cs="Times New Roman"/>
        </w:rPr>
        <w:t xml:space="preserve">）的定量关联。</w:t>
      </w:r>
    </w:p>
    <w:p>
      <w:pPr>
        <w:pStyle w:val="BlockText"/>
      </w:pPr>
      <w:r>
        <w:rPr>
          <w:rFonts w:hint="eastAsia" w:ascii="Times New Roman" w:hAnsi="Times New Roman" w:eastAsia="Microsoft YaHei" w:cs="Times New Roman"/>
          <w:b/>
          <w:bCs/>
        </w:rPr>
        <w:t xml:space="preserve">本假说的核心突破与算子级增量</w:t>
      </w:r>
      <w:r>
        <w:rPr>
          <w:rFonts w:hint="eastAsia" w:ascii="Times New Roman" w:hAnsi="Times New Roman" w:eastAsia="Microsoft YaHei" w:cs="Times New Roman"/>
        </w:rPr>
        <w:t xml:space="preserve">：上述经典研究在经验层面精准描述了顿悟的“现象学特征”与元认知的“神经相关物（Neural</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Correlates）”，</w:t>
      </w:r>
      <w:r>
        <w:rPr>
          <w:rFonts w:hint="eastAsia" w:ascii="Times New Roman" w:hAnsi="Times New Roman" w:eastAsia="Microsoft YaHei" w:cs="Times New Roman"/>
          <w:b/>
          <w:bCs/>
        </w:rPr>
        <w:t xml:space="preserve">但未能在形式化控制论与拓扑相空间层面，给出“为什么瞬间顿悟能够突破一阶逻辑死锁”的算子级算法解释</w:t>
      </w:r>
      <w:r>
        <w:rPr>
          <w:rFonts w:hint="eastAsia" w:ascii="Times New Roman" w:hAnsi="Times New Roman" w:eastAsia="Microsoft YaHei" w:cs="Times New Roman"/>
        </w:rPr>
        <w:t xml:space="preserve">。本专著提出的二阶修宪算子</w:t>
      </w:r>
      <w:r>
        <w:rPr>
          <w:rFonts w:ascii="Times New Roman" w:hAnsi="Times New Roman" w:eastAsia="Microsoft YaHei" w:cs="Times New Roman"/>
        </w:rPr>
        <w:t xml:space="preserve"> </w:t>
      </w:r>
      <m:oMath>
        <m:sSub>
          <m:e>
            <m:acc>
              <m:accPr>
                <m:chr m:val="̂"/>
              </m:accPr>
              <m:e>
                <m:r>
                  <m:rPr>
                    <m:sty m:val="p"/>
                  </m:rPr>
                  <m:t>Ω</m:t>
                </m:r>
              </m:e>
            </m:acc>
          </m:e>
          <m:sub>
            <m:r>
              <m:rPr>
                <m:nor/>
                <m:sty m:val="p"/>
              </m:rPr>
              <m:t>meta</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首次补齐了这一缺失的算子级链条——形式化证明了顿悟并非神经随机噪声，而是</w:t>
      </w:r>
      <w:r>
        <w:rPr>
          <w:rFonts w:ascii="Times New Roman" w:hAnsi="Times New Roman" w:eastAsia="Microsoft YaHei" w:cs="Times New Roman"/>
        </w:rPr>
        <w:t xml:space="preserve"> </w:t>
      </w:r>
      <m:oMath>
        <m:sSub>
          <m:e>
            <m:acc>
              <m:accPr>
                <m:chr m:val="̂"/>
              </m:accPr>
              <m:e>
                <m:r>
                  <m:rPr>
                    <m:sty m:val="p"/>
                  </m:rPr>
                  <m:t>Ω</m:t>
                </m:r>
              </m:e>
            </m:acc>
          </m:e>
          <m:sub>
            <m:r>
              <m:rPr>
                <m:nor/>
                <m:sty m:val="p"/>
              </m:rPr>
              <m:t>meta</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在临界残差流形上沿着</w:t>
      </w:r>
      <w:r>
        <w:rPr>
          <w:rFonts w:ascii="Times New Roman" w:hAnsi="Times New Roman" w:eastAsia="Microsoft YaHei" w:cs="Times New Roman"/>
        </w:rPr>
        <w:t xml:space="preserve"> Fisher-Rao </w:t>
      </w:r>
      <w:r>
        <w:rPr>
          <w:rFonts w:hint="eastAsia" w:ascii="Times New Roman" w:hAnsi="Times New Roman" w:eastAsia="Microsoft YaHei" w:cs="Times New Roman"/>
        </w:rPr>
        <w:t xml:space="preserve">黎曼测地线引发的非连续模型空间跳跃</w:t>
      </w:r>
      <w:r>
        <w:rPr>
          <w:rFonts w:ascii="Times New Roman" w:hAnsi="Times New Roman" w:eastAsia="Microsoft YaHei" w:cs="Times New Roman"/>
        </w:rPr>
        <w:t xml:space="preserve"> </w:t>
      </w:r>
      <m:oMath>
        <m:sSup>
          <m:e>
            <m:r>
              <m:rPr>
                <m:scr m:val="script"/>
                <m:sty m:val="p"/>
              </m:rPr>
              <m:t>M</m:t>
            </m:r>
          </m:e>
          <m:sup>
            <m:r>
              <m:rPr>
                <m:sty m:val="p"/>
              </m:rPr>
              <m:t>(</m:t>
            </m:r>
            <m:r>
              <m:t>1</m:t>
            </m:r>
            <m:r>
              <m:rPr>
                <m:sty m:val="p"/>
              </m:rPr>
              <m:t>)</m:t>
            </m:r>
          </m:sup>
        </m:sSup>
        <m:r>
          <m:rPr>
            <m:sty m:val="p"/>
          </m:rPr>
          <m:t>↦</m:t>
        </m:r>
        <m:sSup>
          <m:e>
            <m:r>
              <m:rPr>
                <m:scr m:val="script"/>
                <m:sty m:val="p"/>
              </m:rPr>
              <m:t>M</m:t>
            </m:r>
          </m:e>
          <m:sup>
            <m:r>
              <m:rPr>
                <m:sty m:val="p"/>
              </m:rPr>
              <m:t>(</m:t>
            </m:r>
            <m:r>
              <m:t>2</m:t>
            </m:r>
            <m:r>
              <m:rPr>
                <m:sty m:val="p"/>
              </m:rPr>
              <m:t>)</m:t>
            </m:r>
          </m:sup>
        </m:sSup>
      </m:oMath>
      <w:r>
        <w:rPr>
          <w:rFonts w:ascii="Times New Roman" w:hAnsi="Times New Roman" w:eastAsia="Microsoft YaHei" w:cs="Times New Roman"/>
        </w:rPr>
        <w:t xml:space="preserve">。</w:t>
      </w:r>
    </w:p>
    <w:p>
      <w:pPr>
        <w:pStyle w:val="BlockText"/>
      </w:pPr>
      <w:r>
        <w:rPr>
          <w:rFonts w:ascii="Times New Roman" w:hAnsi="Times New Roman" w:eastAsia="Microsoft YaHei" w:cs="Times New Roman"/>
        </w:rPr>
        <w:t xml:space="preserve">[!WARNING]</w:t>
      </w:r>
    </w:p>
    <w:p>
      <w:pPr>
        <w:pStyle w:val="BlockText"/>
      </w:pPr>
      <w:r>
        <w:rPr>
          <w:rFonts w:hint="eastAsia" w:ascii="Times New Roman" w:hAnsi="Times New Roman" w:eastAsia="Microsoft YaHei" w:cs="Times New Roman"/>
          <w:b/>
          <w:bCs/>
        </w:rPr>
        <w:t xml:space="preserve">【跨层同构的科学范式声明：功能同构假说</w:t>
      </w:r>
      <w:r>
        <w:rPr>
          <w:rFonts w:ascii="Times New Roman" w:hAnsi="Times New Roman" w:eastAsia="Microsoft YaHei" w:cs="Times New Roman"/>
          <w:b/>
          <w:bCs/>
        </w:rPr>
        <w:t xml:space="preserve"> vs </w:t>
      </w:r>
      <w:r>
        <w:rPr>
          <w:rFonts w:hint="eastAsia" w:ascii="Times New Roman" w:hAnsi="Times New Roman" w:eastAsia="Microsoft YaHei" w:cs="Times New Roman"/>
          <w:b/>
          <w:bCs/>
        </w:rPr>
        <w:t xml:space="preserve">保结构映射】</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本专著建立的“控制论算子</w:t>
      </w:r>
      <w:r>
        <w:rPr>
          <w:rFonts w:ascii="Times New Roman" w:hAnsi="Times New Roman" w:eastAsia="Microsoft YaHei" w:cs="Times New Roman"/>
        </w:rPr>
        <w:t xml:space="preserve"> </w:t>
      </w:r>
      <m:oMath>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神经</w:t>
      </w:r>
      <w:r>
        <w:rPr>
          <w:rFonts w:ascii="Times New Roman" w:hAnsi="Times New Roman" w:eastAsia="Microsoft YaHei" w:cs="Times New Roman"/>
        </w:rPr>
        <w:t xml:space="preserve"> Hub </w:t>
      </w:r>
      <w:r>
        <w:rPr>
          <w:rFonts w:hint="eastAsia" w:ascii="Times New Roman" w:hAnsi="Times New Roman" w:eastAsia="Microsoft YaHei" w:cs="Times New Roman"/>
        </w:rPr>
        <w:t xml:space="preserve">节点</w:t>
      </w:r>
      <w:r>
        <w:rPr>
          <w:rFonts w:ascii="Times New Roman" w:hAnsi="Times New Roman" w:eastAsia="Microsoft YaHei" w:cs="Times New Roman"/>
        </w:rPr>
        <w:t xml:space="preserve"> </w:t>
      </w:r>
      <m:oMath>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硅基硬件</w:t>
      </w:r>
      <w:r>
        <w:rPr>
          <w:rFonts w:ascii="Times New Roman" w:hAnsi="Times New Roman" w:eastAsia="Microsoft YaHei" w:cs="Times New Roman"/>
        </w:rPr>
        <w:t xml:space="preserve"> </w:t>
      </w:r>
      <m:oMath>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心学哲学”映射，在科学范式上明确定位为</w:t>
      </w:r>
      <w:r>
        <w:rPr>
          <w:rFonts w:hint="eastAsia" w:ascii="Times New Roman" w:hAnsi="Times New Roman" w:eastAsia="Microsoft YaHei" w:cs="Times New Roman"/>
          <w:b/>
          <w:bCs/>
        </w:rPr>
        <w:t xml:space="preserve">功能同构假说与可证伪映射命题</w:t>
      </w:r>
      <w:r>
        <w:rPr>
          <w:rFonts w:ascii="Times New Roman" w:hAnsi="Times New Roman" w:eastAsia="Microsoft YaHei" w:cs="Times New Roman"/>
          <w:b/>
          <w:bCs/>
        </w:rPr>
        <w:t xml:space="preserve"> (Functional Isomorphism &amp; Testable Mapping Hypotheses)</w:t>
      </w:r>
      <w:r>
        <w:rPr>
          <w:rFonts w:hint="eastAsia" w:ascii="Times New Roman" w:hAnsi="Times New Roman" w:eastAsia="Microsoft YaHei" w:cs="Times New Roman"/>
        </w:rPr>
        <w:t xml:space="preserve">，而非已完成的范畴论代数严密保结构同构。神经解剖与哲学同构作为经验与文化验证切片，绝不替代控制论与微分拓扑的数学物理独立自洽性。</w:t>
      </w:r>
    </w:p>
    <w:p>
      <w:pPr>
        <w:pStyle w:val="BlockText"/>
      </w:pPr>
      <w:r>
        <w:rPr>
          <w:rFonts w:hint="eastAsia" w:ascii="Times New Roman" w:hAnsi="Times New Roman" w:eastAsia="Microsoft YaHei" w:cs="Times New Roman"/>
          <w:b/>
          <w:bCs/>
        </w:rPr>
        <w:t xml:space="preserve">【跨层同构的科学范式对账表：功能同构假设与证据等级】</w:t>
      </w:r>
    </w:p>
    <w:p>
      <w:pPr>
        <w:pStyle w:val="BlockText"/>
      </w:pPr>
      <w:r>
        <w:rPr>
          <w:rFonts w:hint="eastAsia" w:ascii="Times New Roman" w:hAnsi="Times New Roman" w:eastAsia="Microsoft YaHei" w:cs="Times New Roman"/>
        </w:rPr>
        <w:t xml:space="preserve">为保证跨层映射的严肃性，下表显式拆解五维算子在四层体系中的</w:t>
      </w:r>
      <w:r>
        <w:rPr>
          <w:rFonts w:hint="eastAsia" w:ascii="Times New Roman" w:hAnsi="Times New Roman" w:eastAsia="Microsoft YaHei" w:cs="Times New Roman"/>
          <w:b/>
          <w:bCs/>
        </w:rPr>
        <w:t xml:space="preserve">功能同构假设、证据等级与隔离证伪边界</w:t>
      </w:r>
      <w:r>
        <w:rPr>
          <w:rFonts w:hint="eastAsia" w:ascii="Times New Roman" w:hAnsi="Times New Roman" w:eastAsia="Microsoft YaHei" w:cs="Times New Roman"/>
        </w:rPr>
        <w:t xml:space="preserve">：</w:t>
      </w:r>
    </w:p>
    <w:tbl>
      <w:tblPr>
        <w:tblStyle w:val="Table"/>
        <w:tblW w:type="pct" w:w="5000"/>
        <w:jc w:val="center"/>
        <w:tblLayout w:type="fixed"/>
        <w:tblLook w:firstRow="1" w:lastRow="0" w:firstColumn="0" w:lastColumn="0" w:noHBand="0" w:noVBand="0" w:val="0020"/>
        <w:tblW w:w="9360" w:type="dxa"/>
        <w:tblBorders>
          <w:top w:val="single" w:sz="12" w:space="0" w:color="1B365D"/>
          <w:bottom w:val="single" w:sz="12" w:space="0" w:color="1B365D"/>
          <w:insideH w:val="none"/>
          <w:insideV w:val="none"/>
          <w:left w:val="none"/>
          <w:right w:val="none"/>
        </w:tblBorders>
      </w:tblPr>
      <w:tblGrid>
        <w:gridCol w:w="1320"/>
        <w:gridCol w:w="1320"/>
        <w:gridCol w:w="1320"/>
        <w:gridCol w:w="1320"/>
        <w:gridCol w:w="1320"/>
        <w:gridCol w:w="1320"/>
      </w:tblGrid>
      <w:tr>
        <w:trPr>
          <w:tblHeader w:val="on"/>
          <w:tblHeader/>
          <w:cantSplit/>
        </w:trPr>
        <w:tc>
          <w:tcPr>
            <w:tcW w:type="dxa" w:w="1560"/>
            <w:shd w:fill="F0F4F8"/>
            <w:tcBorders>
              <w:bottom w:val="single" w:sz="8" w:space="0" w:color="1B365D"/>
            </w:tcBorders>
          </w:tcPr>
          <w:p>
            <w:pPr>
              <w:pStyle w:val="Compact"/>
              <w:jc w:val="center"/>
            </w:pPr>
            <w:r>
              <w:rPr>
                <w:rFonts w:hint="eastAsia" w:ascii="Times New Roman" w:hAnsi="Times New Roman" w:eastAsia="Microsoft YaHei" w:cs="Times New Roman"/>
                <w:b/>
                <w:color w:val="1B365D"/>
                <w:sz w:val="19"/>
              </w:rPr>
              <w:t xml:space="preserve">算子</w:t>
            </w:r>
          </w:p>
        </w:tc>
        <w:tc>
          <w:tcPr>
            <w:tcW w:type="dxa" w:w="1560"/>
            <w:shd w:fill="F0F4F8"/>
            <w:tcBorders>
              <w:bottom w:val="single" w:sz="8" w:space="0" w:color="1B365D"/>
            </w:tcBorders>
          </w:tcPr>
          <w:p>
            <w:pPr>
              <w:pStyle w:val="Compact"/>
              <w:jc w:val="center"/>
            </w:pPr>
            <w:r>
              <w:rPr>
                <w:rFonts w:hint="eastAsia" w:ascii="Times New Roman" w:hAnsi="Times New Roman" w:eastAsia="Microsoft YaHei" w:cs="Times New Roman"/>
                <w:b/>
                <w:color w:val="1B365D"/>
                <w:sz w:val="19"/>
              </w:rPr>
              <w:t xml:space="preserve">神经</w:t>
            </w:r>
            <w:r>
              <w:rPr>
                <w:rFonts w:ascii="Times New Roman" w:hAnsi="Times New Roman" w:eastAsia="Microsoft YaHei" w:cs="Times New Roman"/>
                <w:b/>
                <w:color w:val="1B365D"/>
                <w:sz w:val="19"/>
              </w:rPr>
              <w:t xml:space="preserve"> Hub </w:t>
            </w:r>
            <w:r>
              <w:rPr>
                <w:rFonts w:hint="eastAsia" w:ascii="Times New Roman" w:hAnsi="Times New Roman" w:eastAsia="Microsoft YaHei" w:cs="Times New Roman"/>
                <w:b/>
                <w:color w:val="1B365D"/>
                <w:sz w:val="19"/>
              </w:rPr>
              <w:t xml:space="preserve">节点</w:t>
            </w:r>
          </w:p>
        </w:tc>
        <w:tc>
          <w:tcPr>
            <w:tcW w:type="dxa" w:w="1560"/>
            <w:shd w:fill="F0F4F8"/>
            <w:tcBorders>
              <w:bottom w:val="single" w:sz="8" w:space="0" w:color="1B365D"/>
            </w:tcBorders>
          </w:tcPr>
          <w:p>
            <w:pPr>
              <w:pStyle w:val="Compact"/>
              <w:jc w:val="center"/>
            </w:pPr>
            <w:r>
              <w:rPr>
                <w:rFonts w:hint="eastAsia" w:ascii="Times New Roman" w:hAnsi="Times New Roman" w:eastAsia="Microsoft YaHei" w:cs="Times New Roman"/>
                <w:b/>
                <w:color w:val="1B365D"/>
                <w:sz w:val="19"/>
              </w:rPr>
              <w:t xml:space="preserve">硅基/工程载体</w:t>
            </w:r>
          </w:p>
        </w:tc>
        <w:tc>
          <w:tcPr>
            <w:tcW w:type="dxa" w:w="1560"/>
            <w:shd w:fill="F0F4F8"/>
            <w:tcBorders>
              <w:bottom w:val="single" w:sz="8" w:space="0" w:color="1B365D"/>
            </w:tcBorders>
          </w:tcPr>
          <w:p>
            <w:pPr>
              <w:pStyle w:val="Compact"/>
              <w:jc w:val="center"/>
            </w:pPr>
            <w:r>
              <w:rPr>
                <w:rFonts w:hint="eastAsia" w:ascii="Times New Roman" w:hAnsi="Times New Roman" w:eastAsia="Microsoft YaHei" w:cs="Times New Roman"/>
                <w:b/>
                <w:color w:val="1B365D"/>
                <w:sz w:val="19"/>
              </w:rPr>
              <w:t xml:space="preserve">哲学同构切片</w:t>
            </w:r>
          </w:p>
        </w:tc>
        <w:tc>
          <w:tcPr>
            <w:tcW w:type="dxa" w:w="1560"/>
            <w:shd w:fill="F0F4F8"/>
            <w:tcBorders>
              <w:bottom w:val="single" w:sz="8" w:space="0" w:color="1B365D"/>
            </w:tcBorders>
          </w:tcPr>
          <w:p>
            <w:pPr>
              <w:pStyle w:val="Compact"/>
              <w:jc w:val="center"/>
            </w:pPr>
            <w:r>
              <w:rPr>
                <w:rFonts w:hint="eastAsia" w:ascii="Times New Roman" w:hAnsi="Times New Roman" w:eastAsia="Microsoft YaHei" w:cs="Times New Roman"/>
                <w:b/>
                <w:color w:val="1B365D"/>
                <w:sz w:val="19"/>
              </w:rPr>
              <w:t xml:space="preserve">证据等级</w:t>
            </w:r>
            <w:r>
              <w:rPr>
                <w:rFonts w:ascii="Times New Roman" w:hAnsi="Times New Roman" w:eastAsia="Microsoft YaHei" w:cs="Times New Roman"/>
                <w:b/>
                <w:color w:val="1B365D"/>
                <w:sz w:val="19"/>
              </w:rPr>
              <w:t xml:space="preserve"> (Evidence Grade)</w:t>
            </w:r>
          </w:p>
        </w:tc>
        <w:tc>
          <w:tcPr>
            <w:tcW w:type="dxa" w:w="1560"/>
            <w:shd w:fill="F0F4F8"/>
            <w:tcBorders>
              <w:bottom w:val="single" w:sz="8" w:space="0" w:color="1B365D"/>
            </w:tcBorders>
          </w:tcPr>
          <w:p>
            <w:pPr>
              <w:pStyle w:val="Compact"/>
              <w:jc w:val="center"/>
            </w:pPr>
            <w:r>
              <w:rPr>
                <w:rFonts w:hint="eastAsia" w:ascii="Times New Roman" w:hAnsi="Times New Roman" w:eastAsia="Microsoft YaHei" w:cs="Times New Roman"/>
                <w:b/>
                <w:color w:val="1B365D"/>
                <w:sz w:val="19"/>
              </w:rPr>
              <w:t xml:space="preserve">隔离证伪后果</w:t>
            </w:r>
          </w:p>
        </w:tc>
      </w:tr>
      <w:tr>
        <w:trPr>
          <w:cantSplit/>
        </w:trPr>
        <w:tc>
          <w:tcPr>
            <w:tcW w:type="dxa" w:w="1560"/>
            <w:shd w:fill="FAFCFF"/>
          </w:tcPr>
          <w:p>
            <w:pPr>
              <w:pStyle w:val="Compact"/>
              <w:jc w:val="left"/>
            </w:pPr>
            <m:oMath>
              <m:sSub>
                <m:e>
                  <m:r>
                    <m:t>E</m:t>
                  </m:r>
                </m:e>
                <m:sub>
                  <m:r>
                    <m:rPr>
                      <m:nor/>
                      <m:sty m:val="p"/>
                    </m:rPr>
                    <m:t>supp</m:t>
                  </m:r>
                </m:sub>
              </m:sSub>
            </m:oMath>
          </w:p>
        </w:tc>
        <w:tc>
          <w:tcPr>
            <w:tcW w:type="dxa" w:w="1560"/>
            <w:shd w:fill="FAFCFF"/>
          </w:tcPr>
          <w:p>
            <w:pPr>
              <w:pStyle w:val="Compact"/>
              <w:jc w:val="left"/>
            </w:pPr>
            <w:r>
              <w:rPr>
                <w:rFonts w:ascii="Times New Roman" w:hAnsi="Times New Roman" w:eastAsia="Microsoft YaHei" w:cs="Times New Roman"/>
                <w:color w:val="282828"/>
                <w:sz w:val="18"/>
              </w:rPr>
              <w:t xml:space="preserve">DMN (vmPFC/PCC)</w:t>
            </w:r>
          </w:p>
        </w:tc>
        <w:tc>
          <w:tcPr>
            <w:tcW w:type="dxa" w:w="1560"/>
            <w:shd w:fill="FAFCFF"/>
          </w:tcPr>
          <w:p>
            <w:pPr>
              <w:pStyle w:val="Compact"/>
              <w:jc w:val="left"/>
            </w:pPr>
            <w:r>
              <w:rPr>
                <w:rFonts w:hint="eastAsia" w:ascii="Times New Roman" w:hAnsi="Times New Roman" w:eastAsia="Microsoft YaHei" w:cs="Times New Roman"/>
                <w:color w:val="282828"/>
                <w:sz w:val="18"/>
              </w:rPr>
              <w:t xml:space="preserve">硬件级反弹熔断</w:t>
            </w:r>
          </w:p>
        </w:tc>
        <w:tc>
          <w:tcPr>
            <w:tcW w:type="dxa" w:w="1560"/>
            <w:shd w:fill="FAFCFF"/>
          </w:tcPr>
          <w:p>
            <w:pPr>
              <w:pStyle w:val="Compact"/>
              <w:jc w:val="left"/>
            </w:pPr>
            <w:r>
              <w:rPr>
                <w:rFonts w:hint="eastAsia" w:ascii="Times New Roman" w:hAnsi="Times New Roman" w:eastAsia="Microsoft YaHei" w:cs="Times New Roman"/>
                <w:color w:val="282828"/>
                <w:sz w:val="18"/>
              </w:rPr>
              <w:t xml:space="preserve">良知</w:t>
            </w:r>
          </w:p>
        </w:tc>
        <w:tc>
          <w:tcPr>
            <w:tcW w:type="dxa" w:w="1560"/>
            <w:shd w:fill="FAFCFF"/>
          </w:tcPr>
          <w:p>
            <w:pPr>
              <w:pStyle w:val="Compact"/>
              <w:jc w:val="left"/>
            </w:pPr>
            <w:r>
              <w:rPr>
                <w:rFonts w:hint="eastAsia" w:ascii="Times New Roman" w:hAnsi="Times New Roman" w:eastAsia="Microsoft YaHei" w:cs="Times New Roman"/>
                <w:b/>
                <w:bCs/>
                <w:color w:val="282828"/>
                <w:sz w:val="18"/>
              </w:rPr>
              <w:t xml:space="preserve">级</w:t>
            </w:r>
            <w:r>
              <w:rPr>
                <w:rFonts w:ascii="Times New Roman" w:hAnsi="Times New Roman" w:eastAsia="Microsoft YaHei" w:cs="Times New Roman"/>
                <w:b/>
                <w:bCs/>
                <w:color w:val="282828"/>
                <w:sz w:val="18"/>
              </w:rPr>
              <w:t xml:space="preserve"> 2 </w:t>
            </w:r>
            <w:r>
              <w:rPr>
                <w:rFonts w:hint="eastAsia" w:ascii="Times New Roman" w:hAnsi="Times New Roman" w:eastAsia="Microsoft YaHei" w:cs="Times New Roman"/>
                <w:b/>
                <w:bCs/>
                <w:color w:val="282828"/>
                <w:sz w:val="18"/>
              </w:rPr>
              <w:t xml:space="preserve">(fMRI静息态</w:t>
            </w:r>
            <w:r>
              <w:rPr>
                <w:rFonts w:ascii="Times New Roman" w:hAnsi="Times New Roman" w:eastAsia="Microsoft YaHei" w:cs="Times New Roman"/>
                <w:b/>
                <w:bCs/>
                <w:color w:val="282828"/>
                <w:sz w:val="18"/>
              </w:rPr>
              <w:t xml:space="preserve"> + </w:t>
            </w:r>
            <w:r>
              <w:rPr>
                <w:rFonts w:hint="eastAsia" w:ascii="Times New Roman" w:hAnsi="Times New Roman" w:eastAsia="Microsoft YaHei" w:cs="Times New Roman"/>
                <w:b/>
                <w:bCs/>
                <w:color w:val="282828"/>
                <w:sz w:val="18"/>
              </w:rPr>
              <w:t xml:space="preserve">病损GSR缺失)</w:t>
            </w:r>
          </w:p>
        </w:tc>
        <w:tc>
          <w:tcPr>
            <w:tcW w:type="dxa" w:w="1560"/>
            <w:shd w:fill="FAFCFF"/>
          </w:tcPr>
          <w:p>
            <w:pPr>
              <w:pStyle w:val="Compact"/>
              <w:jc w:val="left"/>
            </w:pPr>
            <w:r>
              <w:rPr>
                <w:rFonts w:hint="eastAsia" w:ascii="Times New Roman" w:hAnsi="Times New Roman" w:eastAsia="Microsoft YaHei" w:cs="Times New Roman"/>
                <w:color w:val="282828"/>
                <w:sz w:val="18"/>
              </w:rPr>
              <w:t xml:space="preserve">仅证伪</w:t>
            </w:r>
            <w:r>
              <w:rPr>
                <w:rFonts w:ascii="Times New Roman" w:hAnsi="Times New Roman" w:eastAsia="Microsoft YaHei" w:cs="Times New Roman"/>
                <w:color w:val="282828"/>
                <w:sz w:val="18"/>
              </w:rPr>
              <w:t xml:space="preserve"> DMN </w:t>
            </w:r>
            <w:r>
              <w:rPr>
                <w:rFonts w:hint="eastAsia" w:ascii="Times New Roman" w:hAnsi="Times New Roman" w:eastAsia="Microsoft YaHei" w:cs="Times New Roman"/>
                <w:color w:val="282828"/>
                <w:sz w:val="18"/>
              </w:rPr>
              <w:t xml:space="preserve">神经映射，不影响控制论算子</w:t>
            </w:r>
          </w:p>
        </w:tc>
      </w:tr>
      <w:tr>
        <w:trPr>
          <w:cantSplit/>
        </w:trPr>
        <w:tc>
          <w:tcPr>
            <w:tcW w:type="dxa" w:w="1560"/>
            <w:shd w:fill="FFFFFF"/>
          </w:tcPr>
          <w:p>
            <w:pPr>
              <w:pStyle w:val="Compact"/>
              <w:jc w:val="left"/>
            </w:pPr>
            <m:oMath>
              <m:r>
                <m:rPr>
                  <m:sty m:val="p"/>
                </m:rPr>
                <m:t>∇</m:t>
              </m:r>
              <m:r>
                <m:t>R</m:t>
              </m:r>
            </m:oMath>
          </w:p>
        </w:tc>
        <w:tc>
          <w:tcPr>
            <w:tcW w:type="dxa" w:w="1560"/>
            <w:shd w:fill="FFFFFF"/>
          </w:tcPr>
          <w:p>
            <w:pPr>
              <w:pStyle w:val="Compact"/>
              <w:jc w:val="left"/>
            </w:pPr>
            <w:r>
              <w:rPr>
                <w:rFonts w:ascii="Times New Roman" w:hAnsi="Times New Roman" w:eastAsia="Microsoft YaHei" w:cs="Times New Roman"/>
                <w:color w:val="282828"/>
                <w:sz w:val="18"/>
              </w:rPr>
              <w:t xml:space="preserve">SN (dACC)</w:t>
            </w:r>
          </w:p>
        </w:tc>
        <w:tc>
          <w:tcPr>
            <w:tcW w:type="dxa" w:w="1560"/>
            <w:shd w:fill="FFFFFF"/>
          </w:tcPr>
          <w:p>
            <w:pPr>
              <w:pStyle w:val="Compact"/>
              <w:jc w:val="left"/>
            </w:pPr>
            <w:r>
              <w:rPr>
                <w:rFonts w:hint="eastAsia" w:ascii="Times New Roman" w:hAnsi="Times New Roman" w:eastAsia="Microsoft YaHei" w:cs="Times New Roman"/>
                <w:color w:val="282828"/>
                <w:sz w:val="18"/>
              </w:rPr>
              <w:t xml:space="preserve">残差监控节点</w:t>
            </w:r>
          </w:p>
        </w:tc>
        <w:tc>
          <w:tcPr>
            <w:tcW w:type="dxa" w:w="1560"/>
            <w:shd w:fill="FFFFFF"/>
          </w:tcPr>
          <w:p>
            <w:pPr>
              <w:pStyle w:val="Compact"/>
              <w:jc w:val="left"/>
            </w:pPr>
            <w:r>
              <w:rPr>
                <w:rFonts w:ascii="Times New Roman" w:hAnsi="Times New Roman" w:eastAsia="Microsoft YaHei" w:cs="Times New Roman"/>
                <w:color w:val="282828"/>
                <w:sz w:val="18"/>
              </w:rPr>
              <w:t xml:space="preserve">—</w:t>
            </w:r>
          </w:p>
        </w:tc>
        <w:tc>
          <w:tcPr>
            <w:tcW w:type="dxa" w:w="1560"/>
            <w:shd w:fill="FFFFFF"/>
          </w:tcPr>
          <w:p>
            <w:pPr>
              <w:pStyle w:val="Compact"/>
              <w:jc w:val="left"/>
            </w:pPr>
            <w:r>
              <w:rPr>
                <w:rFonts w:hint="eastAsia" w:ascii="Times New Roman" w:hAnsi="Times New Roman" w:eastAsia="Microsoft YaHei" w:cs="Times New Roman"/>
                <w:b/>
                <w:bCs/>
                <w:color w:val="282828"/>
                <w:sz w:val="18"/>
              </w:rPr>
              <w:t xml:space="preserve">级</w:t>
            </w:r>
            <w:r>
              <w:rPr>
                <w:rFonts w:ascii="Times New Roman" w:hAnsi="Times New Roman" w:eastAsia="Microsoft YaHei" w:cs="Times New Roman"/>
                <w:b/>
                <w:bCs/>
                <w:color w:val="282828"/>
                <w:sz w:val="18"/>
              </w:rPr>
              <w:t xml:space="preserve"> 2 </w:t>
            </w:r>
            <w:r>
              <w:rPr>
                <w:rFonts w:hint="eastAsia" w:ascii="Times New Roman" w:hAnsi="Times New Roman" w:eastAsia="Microsoft YaHei" w:cs="Times New Roman"/>
                <w:b/>
                <w:bCs/>
                <w:color w:val="282828"/>
                <w:sz w:val="18"/>
              </w:rPr>
              <w:t xml:space="preserve">(冲突ERP/ERN</w:t>
            </w:r>
            <w:r>
              <w:rPr>
                <w:rFonts w:ascii="Times New Roman" w:hAnsi="Times New Roman" w:eastAsia="Microsoft YaHei" w:cs="Times New Roman"/>
                <w:b/>
                <w:bCs/>
                <w:color w:val="282828"/>
                <w:sz w:val="18"/>
              </w:rPr>
              <w:t xml:space="preserve"> + </w:t>
            </w:r>
            <w:r>
              <w:rPr>
                <w:rFonts w:hint="eastAsia" w:ascii="Times New Roman" w:hAnsi="Times New Roman" w:eastAsia="Microsoft YaHei" w:cs="Times New Roman"/>
                <w:b/>
                <w:bCs/>
                <w:color w:val="282828"/>
                <w:sz w:val="18"/>
              </w:rPr>
              <w:t xml:space="preserve">rTMS抑制)</w:t>
            </w:r>
          </w:p>
        </w:tc>
        <w:tc>
          <w:tcPr>
            <w:tcW w:type="dxa" w:w="1560"/>
            <w:shd w:fill="FFFFFF"/>
          </w:tcPr>
          <w:p>
            <w:pPr>
              <w:pStyle w:val="Compact"/>
              <w:jc w:val="left"/>
            </w:pPr>
            <w:r>
              <w:rPr>
                <w:rFonts w:hint="eastAsia" w:ascii="Times New Roman" w:hAnsi="Times New Roman" w:eastAsia="Microsoft YaHei" w:cs="Times New Roman"/>
                <w:color w:val="282828"/>
                <w:sz w:val="18"/>
              </w:rPr>
              <w:t xml:space="preserve">仅证伪</w:t>
            </w:r>
            <w:r>
              <w:rPr>
                <w:rFonts w:ascii="Times New Roman" w:hAnsi="Times New Roman" w:eastAsia="Microsoft YaHei" w:cs="Times New Roman"/>
                <w:color w:val="282828"/>
                <w:sz w:val="18"/>
              </w:rPr>
              <w:t xml:space="preserve"> dACC </w:t>
            </w:r>
            <w:r>
              <w:rPr>
                <w:rFonts w:hint="eastAsia" w:ascii="Times New Roman" w:hAnsi="Times New Roman" w:eastAsia="Microsoft YaHei" w:cs="Times New Roman"/>
                <w:color w:val="282828"/>
                <w:sz w:val="18"/>
              </w:rPr>
              <w:t xml:space="preserve">神经映射</w:t>
            </w:r>
          </w:p>
        </w:tc>
      </w:tr>
      <w:tr>
        <w:trPr>
          <w:cantSplit/>
        </w:trPr>
        <w:tc>
          <w:tcPr>
            <w:tcW w:type="dxa" w:w="1560"/>
            <w:shd w:fill="FAFCFF"/>
          </w:tcPr>
          <w:p>
            <w:pPr>
              <w:pStyle w:val="Compact"/>
              <w:jc w:val="left"/>
            </w:pPr>
            <m:oMath>
              <m:sSub>
                <m:e>
                  <m:r>
                    <m:rPr>
                      <m:scr m:val="script"/>
                      <m:sty m:val="p"/>
                    </m:rPr>
                    <m:t>S</m:t>
                  </m:r>
                </m:e>
                <m:sub>
                  <m:r>
                    <m:rPr>
                      <m:nor/>
                      <m:sty m:val="p"/>
                    </m:rPr>
                    <m:t>buff</m:t>
                  </m:r>
                </m:sub>
              </m:sSub>
            </m:oMath>
          </w:p>
        </w:tc>
        <w:tc>
          <w:tcPr>
            <w:tcW w:type="dxa" w:w="1560"/>
            <w:shd w:fill="FAFCFF"/>
          </w:tcPr>
          <w:p>
            <w:pPr>
              <w:pStyle w:val="Compact"/>
              <w:jc w:val="left"/>
            </w:pPr>
            <w:r>
              <w:rPr>
                <w:rFonts w:ascii="Times New Roman" w:hAnsi="Times New Roman" w:eastAsia="Microsoft YaHei" w:cs="Times New Roman"/>
                <w:color w:val="282828"/>
                <w:sz w:val="18"/>
              </w:rPr>
              <w:t xml:space="preserve">SN (Insula)</w:t>
            </w:r>
          </w:p>
        </w:tc>
        <w:tc>
          <w:tcPr>
            <w:tcW w:type="dxa" w:w="1560"/>
            <w:shd w:fill="FAFCFF"/>
          </w:tcPr>
          <w:p>
            <w:pPr>
              <w:pStyle w:val="Compact"/>
              <w:jc w:val="left"/>
            </w:pPr>
            <w:r>
              <w:rPr>
                <w:rFonts w:hint="eastAsia" w:ascii="Times New Roman" w:hAnsi="Times New Roman" w:eastAsia="Microsoft YaHei" w:cs="Times New Roman"/>
                <w:color w:val="282828"/>
                <w:sz w:val="18"/>
              </w:rPr>
              <w:t xml:space="preserve">拓扑高熵缓存</w:t>
            </w:r>
          </w:p>
        </w:tc>
        <w:tc>
          <w:tcPr>
            <w:tcW w:type="dxa" w:w="1560"/>
            <w:shd w:fill="FAFCFF"/>
          </w:tcPr>
          <w:p>
            <w:pPr>
              <w:pStyle w:val="Compact"/>
              <w:jc w:val="left"/>
            </w:pPr>
            <w:r>
              <w:rPr>
                <w:rFonts w:ascii="Times New Roman" w:hAnsi="Times New Roman" w:eastAsia="Microsoft YaHei" w:cs="Times New Roman"/>
                <w:color w:val="282828"/>
                <w:sz w:val="18"/>
              </w:rPr>
              <w:t xml:space="preserve">—</w:t>
            </w:r>
          </w:p>
        </w:tc>
        <w:tc>
          <w:tcPr>
            <w:tcW w:type="dxa" w:w="1560"/>
            <w:shd w:fill="FAFCFF"/>
          </w:tcPr>
          <w:p>
            <w:pPr>
              <w:pStyle w:val="Compact"/>
              <w:jc w:val="left"/>
            </w:pPr>
            <w:r>
              <w:rPr>
                <w:rFonts w:hint="eastAsia" w:ascii="Times New Roman" w:hAnsi="Times New Roman" w:eastAsia="Microsoft YaHei" w:cs="Times New Roman"/>
                <w:b/>
                <w:bCs/>
                <w:color w:val="282828"/>
                <w:sz w:val="18"/>
              </w:rPr>
              <w:t xml:space="preserve">级</w:t>
            </w:r>
            <w:r>
              <w:rPr>
                <w:rFonts w:ascii="Times New Roman" w:hAnsi="Times New Roman" w:eastAsia="Microsoft YaHei" w:cs="Times New Roman"/>
                <w:b/>
                <w:bCs/>
                <w:color w:val="282828"/>
                <w:sz w:val="18"/>
              </w:rPr>
              <w:t xml:space="preserve"> 3 </w:t>
            </w:r>
            <w:r>
              <w:rPr>
                <w:rFonts w:hint="eastAsia" w:ascii="Times New Roman" w:hAnsi="Times New Roman" w:eastAsia="Microsoft YaHei" w:cs="Times New Roman"/>
                <w:b/>
                <w:bCs/>
                <w:color w:val="282828"/>
                <w:sz w:val="18"/>
              </w:rPr>
              <w:t xml:space="preserve">(内感受卒中</w:t>
            </w:r>
            <w:r>
              <w:rPr>
                <w:rFonts w:ascii="Times New Roman" w:hAnsi="Times New Roman" w:eastAsia="Microsoft YaHei" w:cs="Times New Roman"/>
                <w:b/>
                <w:bCs/>
                <w:color w:val="282828"/>
                <w:sz w:val="18"/>
              </w:rPr>
              <w:t xml:space="preserve"> + </w:t>
            </w:r>
            <w:r>
              <w:rPr>
                <w:rFonts w:hint="eastAsia" w:ascii="Times New Roman" w:hAnsi="Times New Roman" w:eastAsia="Microsoft YaHei" w:cs="Times New Roman"/>
                <w:b/>
                <w:bCs/>
                <w:color w:val="282828"/>
                <w:sz w:val="18"/>
              </w:rPr>
              <w:t xml:space="preserve">直觉预测中断)</w:t>
            </w:r>
          </w:p>
        </w:tc>
        <w:tc>
          <w:tcPr>
            <w:tcW w:type="dxa" w:w="1560"/>
            <w:shd w:fill="FAFCFF"/>
          </w:tcPr>
          <w:p>
            <w:pPr>
              <w:pStyle w:val="Compact"/>
              <w:jc w:val="left"/>
            </w:pPr>
            <w:r>
              <w:rPr>
                <w:rFonts w:hint="eastAsia" w:ascii="Times New Roman" w:hAnsi="Times New Roman" w:eastAsia="Microsoft YaHei" w:cs="Times New Roman"/>
                <w:color w:val="282828"/>
                <w:sz w:val="18"/>
              </w:rPr>
              <w:t xml:space="preserve">仅证伪</w:t>
            </w:r>
            <w:r>
              <w:rPr>
                <w:rFonts w:ascii="Times New Roman" w:hAnsi="Times New Roman" w:eastAsia="Microsoft YaHei" w:cs="Times New Roman"/>
                <w:color w:val="282828"/>
                <w:sz w:val="18"/>
              </w:rPr>
              <w:t xml:space="preserve"> Insula </w:t>
            </w:r>
            <w:r>
              <w:rPr>
                <w:rFonts w:hint="eastAsia" w:ascii="Times New Roman" w:hAnsi="Times New Roman" w:eastAsia="Microsoft YaHei" w:cs="Times New Roman"/>
                <w:color w:val="282828"/>
                <w:sz w:val="18"/>
              </w:rPr>
              <w:t xml:space="preserve">神经映射</w:t>
            </w:r>
          </w:p>
        </w:tc>
      </w:tr>
      <w:tr>
        <w:trPr>
          <w:cantSplit/>
        </w:trPr>
        <w:tc>
          <w:tcPr>
            <w:tcW w:type="dxa" w:w="1560"/>
            <w:shd w:fill="FFFFFF"/>
          </w:tcPr>
          <w:p>
            <w:pPr>
              <w:pStyle w:val="Compact"/>
              <w:jc w:val="left"/>
            </w:pPr>
            <m:oMath>
              <m:sSub>
                <m:e>
                  <m:acc>
                    <m:accPr>
                      <m:chr m:val="̂"/>
                    </m:accPr>
                    <m:e>
                      <m:r>
                        <m:rPr>
                          <m:scr m:val="script"/>
                          <m:sty m:val="p"/>
                        </m:rPr>
                        <m:t>A</m:t>
                      </m:r>
                    </m:e>
                  </m:acc>
                </m:e>
                <m:sub>
                  <m:r>
                    <m:rPr>
                      <m:nor/>
                      <m:sty m:val="p"/>
                    </m:rPr>
                    <m:t>fluid</m:t>
                  </m:r>
                </m:sub>
              </m:sSub>
            </m:oMath>
          </w:p>
        </w:tc>
        <w:tc>
          <w:tcPr>
            <w:tcW w:type="dxa" w:w="1560"/>
            <w:shd w:fill="FFFFFF"/>
          </w:tcPr>
          <w:p>
            <w:pPr>
              <w:pStyle w:val="Compact"/>
              <w:jc w:val="left"/>
            </w:pPr>
            <w:r>
              <w:rPr>
                <w:rFonts w:ascii="Times New Roman" w:hAnsi="Times New Roman" w:eastAsia="Microsoft YaHei" w:cs="Times New Roman"/>
                <w:color w:val="282828"/>
                <w:sz w:val="18"/>
              </w:rPr>
              <w:t xml:space="preserve">FPN (dlPFC)</w:t>
            </w:r>
          </w:p>
        </w:tc>
        <w:tc>
          <w:tcPr>
            <w:tcW w:type="dxa" w:w="1560"/>
            <w:shd w:fill="FFFFFF"/>
          </w:tcPr>
          <w:p>
            <w:pPr>
              <w:pStyle w:val="Compact"/>
              <w:jc w:val="left"/>
            </w:pPr>
            <w:r>
              <w:rPr>
                <w:rFonts w:ascii="Times New Roman" w:hAnsi="Times New Roman" w:eastAsia="Microsoft YaHei" w:cs="Times New Roman"/>
                <w:color w:val="282828"/>
                <w:sz w:val="18"/>
              </w:rPr>
              <w:t xml:space="preserve">0-&gt;1 </w:t>
            </w:r>
            <w:r>
              <w:rPr>
                <w:rFonts w:hint="eastAsia" w:ascii="Times New Roman" w:hAnsi="Times New Roman" w:eastAsia="Microsoft YaHei" w:cs="Times New Roman"/>
                <w:color w:val="282828"/>
                <w:sz w:val="18"/>
              </w:rPr>
              <w:t xml:space="preserve">代数做功</w:t>
            </w:r>
          </w:p>
        </w:tc>
        <w:tc>
          <w:tcPr>
            <w:tcW w:type="dxa" w:w="1560"/>
            <w:shd w:fill="FFFFFF"/>
          </w:tcPr>
          <w:p>
            <w:pPr>
              <w:pStyle w:val="Compact"/>
              <w:jc w:val="left"/>
            </w:pPr>
            <w:r>
              <w:rPr>
                <w:rFonts w:ascii="Times New Roman" w:hAnsi="Times New Roman" w:eastAsia="Microsoft YaHei" w:cs="Times New Roman"/>
                <w:color w:val="282828"/>
                <w:sz w:val="18"/>
              </w:rPr>
              <w:t xml:space="preserve">—</w:t>
            </w:r>
          </w:p>
        </w:tc>
        <w:tc>
          <w:tcPr>
            <w:tcW w:type="dxa" w:w="1560"/>
            <w:shd w:fill="FFFFFF"/>
          </w:tcPr>
          <w:p>
            <w:pPr>
              <w:pStyle w:val="Compact"/>
              <w:jc w:val="left"/>
            </w:pPr>
            <w:r>
              <w:rPr>
                <w:rFonts w:hint="eastAsia" w:ascii="Times New Roman" w:hAnsi="Times New Roman" w:eastAsia="Microsoft YaHei" w:cs="Times New Roman"/>
                <w:b/>
                <w:bCs/>
                <w:color w:val="282828"/>
                <w:sz w:val="18"/>
              </w:rPr>
              <w:t xml:space="preserve">级</w:t>
            </w:r>
            <w:r>
              <w:rPr>
                <w:rFonts w:ascii="Times New Roman" w:hAnsi="Times New Roman" w:eastAsia="Microsoft YaHei" w:cs="Times New Roman"/>
                <w:b/>
                <w:bCs/>
                <w:color w:val="282828"/>
                <w:sz w:val="18"/>
              </w:rPr>
              <w:t xml:space="preserve"> 1 </w:t>
            </w:r>
            <w:r>
              <w:rPr>
                <w:rFonts w:hint="eastAsia" w:ascii="Times New Roman" w:hAnsi="Times New Roman" w:eastAsia="Microsoft YaHei" w:cs="Times New Roman"/>
                <w:b/>
                <w:bCs/>
                <w:color w:val="282828"/>
                <w:sz w:val="18"/>
              </w:rPr>
              <w:t xml:space="preserve">(MD网络fMRI</w:t>
            </w:r>
            <w:r>
              <w:rPr>
                <w:rFonts w:ascii="Times New Roman" w:hAnsi="Times New Roman" w:eastAsia="Microsoft YaHei" w:cs="Times New Roman"/>
                <w:b/>
                <w:bCs/>
                <w:color w:val="282828"/>
                <w:sz w:val="18"/>
              </w:rPr>
              <w:t xml:space="preserve"> + </w:t>
            </w:r>
            <w:r>
              <w:rPr>
                <w:rFonts w:hint="eastAsia" w:ascii="Times New Roman" w:hAnsi="Times New Roman" w:eastAsia="Microsoft YaHei" w:cs="Times New Roman"/>
                <w:b/>
                <w:bCs/>
                <w:color w:val="282828"/>
                <w:sz w:val="18"/>
              </w:rPr>
              <w:t xml:space="preserve">矩阵病损衰退)</w:t>
            </w:r>
          </w:p>
        </w:tc>
        <w:tc>
          <w:tcPr>
            <w:tcW w:type="dxa" w:w="1560"/>
            <w:shd w:fill="FFFFFF"/>
          </w:tcPr>
          <w:p>
            <w:pPr>
              <w:pStyle w:val="Compact"/>
              <w:jc w:val="left"/>
            </w:pPr>
            <w:r>
              <w:rPr>
                <w:rFonts w:hint="eastAsia" w:ascii="Times New Roman" w:hAnsi="Times New Roman" w:eastAsia="Microsoft YaHei" w:cs="Times New Roman"/>
                <w:color w:val="282828"/>
                <w:sz w:val="18"/>
              </w:rPr>
              <w:t xml:space="preserve">仅证伪</w:t>
            </w:r>
            <w:r>
              <w:rPr>
                <w:rFonts w:ascii="Times New Roman" w:hAnsi="Times New Roman" w:eastAsia="Microsoft YaHei" w:cs="Times New Roman"/>
                <w:color w:val="282828"/>
                <w:sz w:val="18"/>
              </w:rPr>
              <w:t xml:space="preserve"> dlPFC </w:t>
            </w:r>
            <w:r>
              <w:rPr>
                <w:rFonts w:hint="eastAsia" w:ascii="Times New Roman" w:hAnsi="Times New Roman" w:eastAsia="Microsoft YaHei" w:cs="Times New Roman"/>
                <w:color w:val="282828"/>
                <w:sz w:val="18"/>
              </w:rPr>
              <w:t xml:space="preserve">神经映射</w:t>
            </w:r>
          </w:p>
        </w:tc>
      </w:tr>
      <w:tr>
        <w:trPr>
          <w:cantSplit/>
        </w:trPr>
        <w:tc>
          <w:tcPr>
            <w:tcW w:type="dxa" w:w="1560"/>
            <w:shd w:fill="FAFCFF"/>
          </w:tcPr>
          <w:p>
            <w:pPr>
              <w:pStyle w:val="Compact"/>
              <w:jc w:val="left"/>
            </w:pPr>
            <m:oMath>
              <m:sSub>
                <m:e>
                  <m:acc>
                    <m:accPr>
                      <m:chr m:val="̂"/>
                    </m:accPr>
                    <m:e>
                      <m:r>
                        <m:rPr>
                          <m:sty m:val="p"/>
                        </m:rPr>
                        <m:t>Ω</m:t>
                      </m:r>
                    </m:e>
                  </m:acc>
                </m:e>
                <m:sub>
                  <m:r>
                    <m:rPr>
                      <m:nor/>
                      <m:sty m:val="p"/>
                    </m:rPr>
                    <m:t>meta</m:t>
                  </m:r>
                </m:sub>
              </m:sSub>
            </m:oMath>
          </w:p>
        </w:tc>
        <w:tc>
          <w:tcPr>
            <w:tcW w:type="dxa" w:w="1560"/>
            <w:shd w:fill="FAFCFF"/>
          </w:tcPr>
          <w:p>
            <w:pPr>
              <w:pStyle w:val="Compact"/>
              <w:jc w:val="left"/>
            </w:pPr>
            <w:r>
              <w:rPr>
                <w:rFonts w:ascii="Times New Roman" w:hAnsi="Times New Roman" w:eastAsia="Microsoft YaHei" w:cs="Times New Roman"/>
                <w:color w:val="282828"/>
                <w:sz w:val="18"/>
              </w:rPr>
              <w:t xml:space="preserve">rPFC (BA10)</w:t>
            </w:r>
          </w:p>
        </w:tc>
        <w:tc>
          <w:tcPr>
            <w:tcW w:type="dxa" w:w="1560"/>
            <w:shd w:fill="FAFCFF"/>
          </w:tcPr>
          <w:p>
            <w:pPr>
              <w:pStyle w:val="Compact"/>
              <w:jc w:val="left"/>
            </w:pPr>
            <w:r>
              <w:rPr>
                <w:rFonts w:ascii="Times New Roman" w:hAnsi="Times New Roman" w:eastAsia="Microsoft YaHei" w:cs="Times New Roman"/>
                <w:color w:val="282828"/>
                <w:sz w:val="18"/>
              </w:rPr>
              <w:t xml:space="preserve">WFR </w:t>
            </w:r>
            <w:r>
              <w:rPr>
                <w:rFonts w:hint="eastAsia" w:ascii="Times New Roman" w:hAnsi="Times New Roman" w:eastAsia="Microsoft YaHei" w:cs="Times New Roman"/>
                <w:color w:val="282828"/>
                <w:sz w:val="18"/>
              </w:rPr>
              <w:t xml:space="preserve">跨流形跳跃</w:t>
            </w:r>
          </w:p>
        </w:tc>
        <w:tc>
          <w:tcPr>
            <w:tcW w:type="dxa" w:w="1560"/>
            <w:shd w:fill="FAFCFF"/>
          </w:tcPr>
          <w:p>
            <w:pPr>
              <w:pStyle w:val="Compact"/>
              <w:jc w:val="left"/>
            </w:pPr>
            <w:r>
              <w:rPr>
                <w:rFonts w:hint="eastAsia" w:ascii="Times New Roman" w:hAnsi="Times New Roman" w:eastAsia="Microsoft YaHei" w:cs="Times New Roman"/>
                <w:color w:val="282828"/>
                <w:sz w:val="18"/>
              </w:rPr>
              <w:t xml:space="preserve">致良知</w:t>
            </w:r>
          </w:p>
        </w:tc>
        <w:tc>
          <w:tcPr>
            <w:tcW w:type="dxa" w:w="1560"/>
            <w:shd w:fill="FAFCFF"/>
          </w:tcPr>
          <w:p>
            <w:pPr>
              <w:pStyle w:val="Compact"/>
              <w:jc w:val="left"/>
            </w:pPr>
            <w:r>
              <w:rPr>
                <w:rFonts w:hint="eastAsia" w:ascii="Times New Roman" w:hAnsi="Times New Roman" w:eastAsia="Microsoft YaHei" w:cs="Times New Roman"/>
                <w:b/>
                <w:bCs/>
                <w:color w:val="282828"/>
                <w:sz w:val="18"/>
              </w:rPr>
              <w:t xml:space="preserve">级</w:t>
            </w:r>
            <w:r>
              <w:rPr>
                <w:rFonts w:ascii="Times New Roman" w:hAnsi="Times New Roman" w:eastAsia="Microsoft YaHei" w:cs="Times New Roman"/>
                <w:b/>
                <w:bCs/>
                <w:color w:val="282828"/>
                <w:sz w:val="18"/>
              </w:rPr>
              <w:t xml:space="preserve"> 2 </w:t>
            </w:r>
            <w:r>
              <w:rPr>
                <w:rFonts w:hint="eastAsia" w:ascii="Times New Roman" w:hAnsi="Times New Roman" w:eastAsia="Microsoft YaHei" w:cs="Times New Roman"/>
                <w:b/>
                <w:bCs/>
                <w:color w:val="282828"/>
                <w:sz w:val="18"/>
              </w:rPr>
              <w:t xml:space="preserve">(BA10元认知</w:t>
            </w:r>
            <w:r>
              <w:rPr>
                <w:rFonts w:ascii="Times New Roman" w:hAnsi="Times New Roman" w:eastAsia="Microsoft YaHei" w:cs="Times New Roman"/>
                <w:b/>
                <w:bCs/>
                <w:color w:val="282828"/>
                <w:sz w:val="18"/>
              </w:rPr>
              <w:t xml:space="preserve"> + </w:t>
            </w:r>
            <w:r>
              <w:rPr>
                <w:rFonts w:hint="eastAsia" w:ascii="Times New Roman" w:hAnsi="Times New Roman" w:eastAsia="Microsoft YaHei" w:cs="Times New Roman"/>
                <w:b/>
                <w:bCs/>
                <w:color w:val="282828"/>
                <w:sz w:val="18"/>
              </w:rPr>
              <w:t xml:space="preserve">规则冲突死锁)</w:t>
            </w:r>
          </w:p>
        </w:tc>
        <w:tc>
          <w:tcPr>
            <w:tcW w:type="dxa" w:w="1560"/>
            <w:shd w:fill="FAFCFF"/>
          </w:tcPr>
          <w:p>
            <w:pPr>
              <w:pStyle w:val="Compact"/>
              <w:jc w:val="left"/>
            </w:pPr>
            <w:r>
              <w:rPr>
                <w:rFonts w:hint="eastAsia" w:ascii="Times New Roman" w:hAnsi="Times New Roman" w:eastAsia="Microsoft YaHei" w:cs="Times New Roman"/>
                <w:color w:val="282828"/>
                <w:sz w:val="18"/>
              </w:rPr>
              <w:t xml:space="preserve">证伪形式层修宪，影响五维核心假说</w:t>
            </w:r>
          </w:p>
        </w:tc>
      </w:tr>
    </w:tbl>
    <w:p>
      <w:pPr>
        <w:pStyle w:val="BlockText"/>
      </w:pPr>
      <w:r>
        <w:rPr>
          <w:rFonts w:hint="eastAsia" w:ascii="Times New Roman" w:hAnsi="Times New Roman" w:eastAsia="Microsoft YaHei" w:cs="Times New Roman"/>
          <w:b/>
          <w:bCs/>
        </w:rPr>
        <w:t xml:space="preserve">【东方哲学同构的学术边界与隔离声明】</w:t>
      </w:r>
    </w:p>
    <w:p>
      <w:pPr>
        <w:pStyle w:val="BlockText"/>
      </w:pPr>
      <w:r>
        <w:rPr>
          <w:rFonts w:hint="eastAsia" w:ascii="Times New Roman" w:hAnsi="Times New Roman" w:eastAsia="Microsoft YaHei" w:cs="Times New Roman"/>
        </w:rPr>
        <w:t xml:space="preserve">本专著正文中所有算子（</w:t>
      </w:r>
      <m:oMath>
        <m:sSub>
          <m:e>
            <m:r>
              <m:t>E</m:t>
            </m:r>
          </m:e>
          <m:sub>
            <m:r>
              <m:rPr>
                <m:nor/>
                <m:sty m:val="p"/>
              </m:rPr>
              <m:t>supp</m:t>
            </m:r>
          </m:sub>
        </m:sSub>
        <m:r>
          <m:rPr>
            <m:sty m:val="p"/>
          </m:rPr>
          <m:t>,</m:t>
        </m:r>
        <m:r>
          <m:rPr>
            <m:sty m:val="p"/>
          </m:rPr>
          <m:t>∇</m:t>
        </m:r>
        <m:r>
          <m:t>R</m:t>
        </m:r>
        <m:r>
          <m:rPr>
            <m:sty m:val="p"/>
          </m:rPr>
          <m:t>,</m:t>
        </m:r>
        <m:sSub>
          <m:e>
            <m:r>
              <m:rPr>
                <m:scr m:val="script"/>
                <m:sty m:val="p"/>
              </m:rPr>
              <m:t>S</m:t>
            </m:r>
          </m:e>
          <m:sub>
            <m:r>
              <m:rPr>
                <m:nor/>
                <m:sty m:val="p"/>
              </m:rPr>
              <m:t>buff</m:t>
            </m:r>
          </m:sub>
        </m:sSub>
        <m:r>
          <m:rPr>
            <m:sty m:val="p"/>
          </m:rPr>
          <m:t>,</m:t>
        </m:r>
        <m:sSub>
          <m:e>
            <m:acc>
              <m:accPr>
                <m:chr m:val="̂"/>
              </m:accPr>
              <m:e>
                <m:r>
                  <m:rPr>
                    <m:scr m:val="script"/>
                    <m:sty m:val="p"/>
                  </m:rPr>
                  <m:t>A</m:t>
                </m:r>
              </m:e>
            </m:acc>
          </m:e>
          <m:sub>
            <m:r>
              <m:rPr>
                <m:nor/>
                <m:sty m:val="p"/>
              </m:rPr>
              <m:t>fluid</m:t>
            </m:r>
          </m:sub>
        </m:sSub>
        <m:r>
          <m:rPr>
            <m:sty m:val="p"/>
          </m:rPr>
          <m:t>,</m:t>
        </m:r>
        <m:sSub>
          <m:e>
            <m:acc>
              <m:accPr>
                <m:chr m:val="̂"/>
              </m:accPr>
              <m:e>
                <m:r>
                  <m:rPr>
                    <m:sty m:val="p"/>
                  </m:rPr>
                  <m:t>Ω</m:t>
                </m:r>
              </m:e>
            </m:acc>
          </m:e>
          <m:sub>
            <m:r>
              <m:rPr>
                <m:nor/>
                <m:sty m:val="p"/>
              </m:rPr>
              <m:t>meta</m:t>
            </m:r>
          </m:sub>
        </m:sSub>
      </m:oMath>
      <w:r>
        <w:rPr>
          <w:rFonts w:hint="eastAsia" w:ascii="Times New Roman" w:hAnsi="Times New Roman" w:eastAsia="Microsoft YaHei" w:cs="Times New Roman"/>
        </w:rPr>
        <w:t xml:space="preserve">），</w:t>
      </w:r>
      <w:r>
        <w:rPr>
          <w:rFonts w:hint="eastAsia" w:ascii="Times New Roman" w:hAnsi="Times New Roman" w:eastAsia="Microsoft YaHei" w:cs="Times New Roman"/>
          <w:b/>
          <w:bCs/>
        </w:rPr>
        <w:t xml:space="preserve">均严格从非平衡态热力学、微分拓扑控制论与认知神经生物学第一性原理推导，绝不依赖任何哲学或道德前提</w:t>
      </w:r>
      <w:r>
        <w:rPr>
          <w:rFonts w:hint="eastAsia" w:ascii="Times New Roman" w:hAnsi="Times New Roman" w:eastAsia="Microsoft YaHei" w:cs="Times New Roman"/>
        </w:rPr>
        <w:t xml:space="preserve">。王阳明心学中的“良知”与“致良知”，仅作为人类历史文化中对二阶控制阻尼与修宪算子的</w:t>
      </w:r>
      <w:r>
        <w:rPr>
          <w:rFonts w:hint="eastAsia" w:ascii="Times New Roman" w:hAnsi="Times New Roman" w:eastAsia="Microsoft YaHei" w:cs="Times New Roman"/>
          <w:b/>
          <w:bCs/>
        </w:rPr>
        <w:t xml:space="preserve">跨文化现象学同构印证（Phenomenological</w:t>
      </w:r>
      <w:r>
        <w:rPr>
          <w:rFonts w:ascii="Times New Roman" w:hAnsi="Times New Roman" w:eastAsia="Microsoft YaHei" w:cs="Times New Roman"/>
          <w:b/>
          <w:bCs/>
        </w:rPr>
        <w:t xml:space="preserve"> Resonance </w:t>
      </w:r>
      <w:r>
        <w:rPr>
          <w:rFonts w:hint="eastAsia" w:ascii="Times New Roman" w:hAnsi="Times New Roman" w:eastAsia="Microsoft YaHei" w:cs="Times New Roman"/>
          <w:b/>
          <w:bCs/>
        </w:rPr>
        <w:t xml:space="preserve">Case）</w:t>
      </w:r>
      <w:r>
        <w:rPr>
          <w:rFonts w:hint="eastAsia" w:ascii="Times New Roman" w:hAnsi="Times New Roman" w:eastAsia="Microsoft YaHei" w:cs="Times New Roman"/>
        </w:rPr>
        <w:t xml:space="preserve">，并被彻底隔离放置于附录</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A。正文具备完全独立的自然科学自洽性与可证伪性。</w:t>
      </w:r>
    </w:p>
    <w:bookmarkEnd w:id="10"/>
    <w:bookmarkEnd w:id="11"/>
    <w:bookmarkStart w:id="12" w:name="X48065bff356bc51a86f3ec1b403115192544a90"/>
    <w:p>
      <w:pPr>
        <w:pStyle w:val="Heading3"/>
      </w:pPr>
      <w:r>
        <w:rPr>
          <w:rFonts w:ascii="Times New Roman" w:hAnsi="Times New Roman" w:eastAsia="Microsoft YaHei" w:cs="Times New Roman"/>
        </w:rPr>
        <w:t xml:space="preserve">§0.2 Hypothesis-Evidence Dual-Track Methodology</w:t>
      </w:r>
    </w:p>
    <w:p>
      <w:pPr>
        <w:pStyle w:val="FirstParagraph"/>
      </w:pPr>
      <w:r>
        <w:rPr>
          <w:rFonts w:hint="eastAsia" w:ascii="Times New Roman" w:hAnsi="Times New Roman" w:eastAsia="Microsoft YaHei" w:cs="Times New Roman"/>
        </w:rPr>
        <w:t xml:space="preserve">本书严格贯彻“定性控制论判决</w:t>
      </w:r>
      <w:r>
        <w:rPr>
          <w:rFonts w:ascii="Times New Roman" w:hAnsi="Times New Roman" w:eastAsia="Microsoft YaHei" w:cs="Times New Roman"/>
        </w:rPr>
        <w:t xml:space="preserve"> </w:t>
      </w:r>
      <m:oMath>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定量神经生物学与计算实证检验”的</w:t>
      </w:r>
      <w:r>
        <w:rPr>
          <w:rFonts w:hint="eastAsia" w:ascii="Times New Roman" w:hAnsi="Times New Roman" w:eastAsia="Microsoft YaHei" w:cs="Times New Roman"/>
          <w:b/>
          <w:bCs/>
        </w:rPr>
        <w:t xml:space="preserve">双轨科学检验范式</w:t>
      </w:r>
      <w:r>
        <w:rPr>
          <w:rFonts w:hint="eastAsia" w:ascii="Times New Roman" w:hAnsi="Times New Roman" w:eastAsia="Microsoft YaHei" w:cs="Times New Roman"/>
        </w:rPr>
        <w:t xml:space="preserve">：</w:t>
      </w:r>
    </w:p>
    <w:p>
      <w:pPr>
        <w:numPr>
          <w:ilvl w:val="0"/>
          <w:numId w:val="1006"/>
        </w:numPr>
      </w:pPr>
      <w:r>
        <w:rPr>
          <w:rFonts w:hint="eastAsia" w:ascii="Times New Roman" w:hAnsi="Times New Roman" w:eastAsia="Microsoft YaHei" w:cs="Times New Roman"/>
          <w:b/>
          <w:bCs/>
        </w:rPr>
        <w:t xml:space="preserve">轨道一（定性控制论判决）</w:t>
      </w:r>
      <w:r>
        <w:rPr>
          <w:rFonts w:hint="eastAsia" w:ascii="Times New Roman" w:hAnsi="Times New Roman" w:eastAsia="Microsoft YaHei" w:cs="Times New Roman"/>
        </w:rPr>
        <w:t xml:space="preserve">：用非平衡态热力学、微分拓扑与二阶控制论算子（</w:t>
      </w:r>
      <m:oMath>
        <m:sSub>
          <m:e>
            <m:r>
              <m:t>E</m:t>
            </m:r>
          </m:e>
          <m:sub>
            <m:r>
              <m:rPr>
                <m:nor/>
                <m:sty m:val="p"/>
              </m:rPr>
              <m:t>supp</m:t>
            </m:r>
          </m:sub>
        </m:sSub>
        <m:r>
          <m:rPr>
            <m:sty m:val="p"/>
          </m:rPr>
          <m:t>,</m:t>
        </m:r>
        <m:r>
          <m:rPr>
            <m:sty m:val="p"/>
          </m:rPr>
          <m:t>∇</m:t>
        </m:r>
        <m:r>
          <m:t>R</m:t>
        </m:r>
        <m:r>
          <m:rPr>
            <m:sty m:val="p"/>
          </m:rPr>
          <m:t>,</m:t>
        </m:r>
        <m:sSub>
          <m:e>
            <m:r>
              <m:rPr>
                <m:scr m:val="script"/>
                <m:sty m:val="p"/>
              </m:rPr>
              <m:t>S</m:t>
            </m:r>
          </m:e>
          <m:sub>
            <m:r>
              <m:rPr>
                <m:nor/>
                <m:sty m:val="p"/>
              </m:rPr>
              <m:t>buff</m:t>
            </m:r>
          </m:sub>
        </m:sSub>
        <m:r>
          <m:rPr>
            <m:sty m:val="p"/>
          </m:rPr>
          <m:t>,</m:t>
        </m:r>
        <m:sSub>
          <m:e>
            <m:acc>
              <m:accPr>
                <m:chr m:val="̂"/>
              </m:accPr>
              <m:e>
                <m:r>
                  <m:rPr>
                    <m:scr m:val="script"/>
                    <m:sty m:val="p"/>
                  </m:rPr>
                  <m:t>A</m:t>
                </m:r>
              </m:e>
            </m:acc>
          </m:e>
          <m:sub>
            <m:r>
              <m:rPr>
                <m:nor/>
                <m:sty m:val="p"/>
              </m:rPr>
              <m:t>fluid</m:t>
            </m:r>
          </m:sub>
        </m:sSub>
        <m:r>
          <m:rPr>
            <m:sty m:val="p"/>
          </m:rPr>
          <m:t>,</m:t>
        </m:r>
        <m:sSub>
          <m:e>
            <m:acc>
              <m:accPr>
                <m:chr m:val="̂"/>
              </m:accPr>
              <m:e>
                <m:r>
                  <m:rPr>
                    <m:sty m:val="p"/>
                  </m:rPr>
                  <m:t>Ω</m:t>
                </m:r>
              </m:e>
            </m:acc>
          </m:e>
          <m:sub>
            <m:r>
              <m:rPr>
                <m:nor/>
                <m:sty m:val="p"/>
              </m:rPr>
              <m:t>meta</m:t>
            </m:r>
          </m:sub>
        </m:sSub>
      </m:oMath>
      <w:r>
        <w:rPr>
          <w:rFonts w:hint="eastAsia" w:ascii="Times New Roman" w:hAnsi="Times New Roman" w:eastAsia="Microsoft YaHei" w:cs="Times New Roman"/>
        </w:rPr>
        <w:t xml:space="preserve">），为认知与修宪层确立严密的控制论判决法则。</w:t>
      </w:r>
    </w:p>
    <w:p>
      <w:pPr>
        <w:numPr>
          <w:ilvl w:val="0"/>
          <w:numId w:val="1006"/>
        </w:numPr>
      </w:pPr>
      <w:r>
        <w:rPr>
          <w:rFonts w:hint="eastAsia" w:ascii="Times New Roman" w:hAnsi="Times New Roman" w:eastAsia="Microsoft YaHei" w:cs="Times New Roman"/>
          <w:b/>
          <w:bCs/>
        </w:rPr>
        <w:t xml:space="preserve">轨道二（定量科学与计算实证检验）</w:t>
      </w:r>
      <w:r>
        <w:rPr>
          <w:rFonts w:hint="eastAsia" w:ascii="Times New Roman" w:hAnsi="Times New Roman" w:eastAsia="Microsoft YaHei" w:cs="Times New Roman"/>
        </w:rPr>
        <w:t xml:space="preserve">：</w:t>
      </w:r>
    </w:p>
    <w:p>
      <w:pPr>
        <w:numPr>
          <w:ilvl w:val="1"/>
          <w:numId w:val="1007"/>
        </w:numPr>
      </w:pPr>
      <w:r>
        <w:rPr>
          <w:rFonts w:hint="eastAsia" w:ascii="Times New Roman" w:hAnsi="Times New Roman" w:eastAsia="Microsoft YaHei" w:cs="Times New Roman"/>
          <w:b/>
          <w:bCs/>
        </w:rPr>
        <w:t xml:space="preserve">神经影像二次数据挖掘（Secondary</w:t>
      </w:r>
      <w:r>
        <w:rPr>
          <w:rFonts w:ascii="Times New Roman" w:hAnsi="Times New Roman" w:eastAsia="Microsoft YaHei" w:cs="Times New Roman"/>
          <w:b/>
          <w:bCs/>
        </w:rPr>
        <w:t xml:space="preserve"> Data </w:t>
      </w:r>
      <w:r>
        <w:rPr>
          <w:rFonts w:hint="eastAsia" w:ascii="Times New Roman" w:hAnsi="Times New Roman" w:eastAsia="Microsoft YaHei" w:cs="Times New Roman"/>
          <w:b/>
          <w:bCs/>
        </w:rPr>
        <w:t xml:space="preserve">Re-analysis）</w:t>
      </w:r>
      <w:r>
        <w:rPr>
          <w:rFonts w:hint="eastAsia" w:ascii="Times New Roman" w:hAnsi="Times New Roman" w:eastAsia="Microsoft YaHei" w:cs="Times New Roman"/>
        </w:rPr>
        <w:t xml:space="preserve">：基于</w:t>
      </w:r>
      <w:r>
        <w:rPr>
          <w:rFonts w:ascii="Times New Roman" w:hAnsi="Times New Roman" w:eastAsia="Microsoft YaHei" w:cs="Times New Roman"/>
        </w:rPr>
        <w:t xml:space="preserve"> OpenNeuro </w:t>
      </w:r>
      <w:r>
        <w:rPr>
          <w:rFonts w:hint="eastAsia" w:ascii="Times New Roman" w:hAnsi="Times New Roman" w:eastAsia="Microsoft YaHei" w:cs="Times New Roman"/>
        </w:rPr>
        <w:t xml:space="preserve">与人类连接组计划（Human</w:t>
      </w:r>
      <w:r>
        <w:rPr>
          <w:rFonts w:ascii="Times New Roman" w:hAnsi="Times New Roman" w:eastAsia="Microsoft YaHei" w:cs="Times New Roman"/>
        </w:rPr>
        <w:t xml:space="preserve"> Connectome Project, </w:t>
      </w:r>
      <w:r>
        <w:rPr>
          <w:rFonts w:hint="eastAsia" w:ascii="Times New Roman" w:hAnsi="Times New Roman" w:eastAsia="Microsoft YaHei" w:cs="Times New Roman"/>
        </w:rPr>
        <w:t xml:space="preserve">HCP）的</w:t>
      </w:r>
      <w:r>
        <w:rPr>
          <w:rFonts w:ascii="Times New Roman" w:hAnsi="Times New Roman" w:eastAsia="Microsoft YaHei" w:cs="Times New Roman"/>
        </w:rPr>
        <w:t xml:space="preserve"> Task-fMRI / dFC </w:t>
      </w:r>
      <w:r>
        <w:rPr>
          <w:rFonts w:hint="eastAsia" w:ascii="Times New Roman" w:hAnsi="Times New Roman" w:eastAsia="Microsoft YaHei" w:cs="Times New Roman"/>
        </w:rPr>
        <w:t xml:space="preserve">数据，通过高维流形拓扑提取（Laplacian</w:t>
      </w:r>
      <w:r>
        <w:rPr>
          <w:rFonts w:ascii="Times New Roman" w:hAnsi="Times New Roman" w:eastAsia="Microsoft YaHei" w:cs="Times New Roman"/>
        </w:rPr>
        <w:t xml:space="preserve"> Eigenmaps / Diffusion </w:t>
      </w:r>
      <w:r>
        <w:rPr>
          <w:rFonts w:hint="eastAsia" w:ascii="Times New Roman" w:hAnsi="Times New Roman" w:eastAsia="Microsoft YaHei" w:cs="Times New Roman"/>
        </w:rPr>
        <w:t xml:space="preserve">Maps），量化检验高认知负荷下的相空间轨线收敛；</w:t>
      </w:r>
    </w:p>
    <w:p>
      <w:pPr>
        <w:numPr>
          <w:ilvl w:val="1"/>
          <w:numId w:val="1007"/>
        </w:numPr>
      </w:pPr>
      <w:r>
        <w:rPr>
          <w:rFonts w:hint="eastAsia" w:ascii="Times New Roman" w:hAnsi="Times New Roman" w:eastAsia="Microsoft YaHei" w:cs="Times New Roman"/>
          <w:b/>
          <w:bCs/>
        </w:rPr>
        <w:t xml:space="preserve">计算系统与</w:t>
      </w:r>
      <w:r>
        <w:rPr>
          <w:rFonts w:ascii="Times New Roman" w:hAnsi="Times New Roman" w:eastAsia="Microsoft YaHei" w:cs="Times New Roman"/>
          <w:b/>
          <w:bCs/>
        </w:rPr>
        <w:t xml:space="preserve"> AGI </w:t>
      </w:r>
      <w:r>
        <w:rPr>
          <w:rFonts w:hint="eastAsia" w:ascii="Times New Roman" w:hAnsi="Times New Roman" w:eastAsia="Microsoft YaHei" w:cs="Times New Roman"/>
          <w:b/>
          <w:bCs/>
        </w:rPr>
        <w:t xml:space="preserve">仿真（In-Silico</w:t>
      </w:r>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Computation）</w:t>
      </w:r>
      <w:r>
        <w:rPr>
          <w:rFonts w:hint="eastAsia" w:ascii="Times New Roman" w:hAnsi="Times New Roman" w:eastAsia="Microsoft YaHei" w:cs="Times New Roman"/>
        </w:rPr>
        <w:t xml:space="preserve">：在深度神经网络（RNN</w:t>
      </w:r>
      <w:r>
        <w:rPr>
          <w:rFonts w:ascii="Times New Roman" w:hAnsi="Times New Roman" w:eastAsia="Microsoft YaHei" w:cs="Times New Roman"/>
        </w:rPr>
        <w:t xml:space="preserve"> / Transformer </w:t>
      </w:r>
      <w:r>
        <w:rPr>
          <w:rFonts w:hint="eastAsia" w:ascii="Times New Roman" w:hAnsi="Times New Roman" w:eastAsia="Microsoft YaHei" w:cs="Times New Roman"/>
        </w:rPr>
        <w:t xml:space="preserve">Architectures）中构建具备与缺失五维算子的控制环路，定量评估其在</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Out-of-Distribution（OOD</w:t>
      </w:r>
      <w:r>
        <w:rPr>
          <w:rFonts w:ascii="Times New Roman" w:hAnsi="Times New Roman" w:eastAsia="Microsoft YaHei" w:cs="Times New Roman"/>
        </w:rPr>
        <w:t xml:space="preserve"> /</w:t>
      </w:r>
      <w:r>
        <w:rPr>
          <w:rFonts w:ascii="Times New Roman" w:hAnsi="Times New Roman" w:eastAsia="Microsoft YaHei" w:cs="Times New Roman"/>
        </w:rPr>
        <w:t xml:space="preserve"> </w:t>
      </w:r>
      <m:oMath>
        <m:sSub>
          <m:e>
            <m:r>
              <m:t>M</m:t>
            </m:r>
          </m:e>
          <m:sub>
            <m:r>
              <m:rPr>
                <m:nor/>
                <m:sty m:val="p"/>
              </m:rPr>
              <m:t>unseen</m:t>
            </m:r>
          </m:sub>
        </m:sSub>
      </m:oMath>
      <w:r>
        <w:rPr>
          <w:rFonts w:hint="eastAsia" w:ascii="Times New Roman" w:hAnsi="Times New Roman" w:eastAsia="Microsoft YaHei" w:cs="Times New Roman"/>
        </w:rPr>
        <w:t xml:space="preserve">）条件下的零样本迁移率与元认知校准曲线；</w:t>
      </w:r>
    </w:p>
    <w:p>
      <w:pPr>
        <w:numPr>
          <w:ilvl w:val="1"/>
          <w:numId w:val="1007"/>
        </w:numPr>
      </w:pPr>
      <w:r>
        <w:rPr>
          <w:rFonts w:hint="eastAsia" w:ascii="Times New Roman" w:hAnsi="Times New Roman" w:eastAsia="Microsoft YaHei" w:cs="Times New Roman"/>
          <w:b/>
          <w:bCs/>
        </w:rPr>
        <w:t xml:space="preserve">文献双重证据链</w:t>
      </w:r>
      <w:r>
        <w:rPr>
          <w:rFonts w:hint="eastAsia" w:ascii="Times New Roman" w:hAnsi="Times New Roman" w:eastAsia="Microsoft YaHei" w:cs="Times New Roman"/>
        </w:rPr>
        <w:t xml:space="preserve">：对接权威认知神经科学实验与临床脑损伤文献（Raichle</w:t>
      </w:r>
      <w:r>
        <w:rPr>
          <w:rFonts w:ascii="Times New Roman" w:hAnsi="Times New Roman" w:eastAsia="Microsoft YaHei" w:cs="Times New Roman"/>
        </w:rPr>
        <w:t xml:space="preserve"> et al., Seeley et al., Craig et al., Duncan et al., Fleming et </w:t>
      </w:r>
      <w:r>
        <w:rPr>
          <w:rFonts w:hint="eastAsia" w:ascii="Times New Roman" w:hAnsi="Times New Roman" w:eastAsia="Microsoft YaHei" w:cs="Times New Roman"/>
        </w:rPr>
        <w:t xml:space="preserve">al.），衔接千亿级离散制造与</w:t>
      </w:r>
      <w:r>
        <w:rPr>
          <w:rFonts w:ascii="Times New Roman" w:hAnsi="Times New Roman" w:eastAsia="Microsoft YaHei" w:cs="Times New Roman"/>
        </w:rPr>
        <w:t xml:space="preserve"> AGI </w:t>
      </w:r>
      <w:r>
        <w:rPr>
          <w:rFonts w:hint="eastAsia" w:ascii="Times New Roman" w:hAnsi="Times New Roman" w:eastAsia="Microsoft YaHei" w:cs="Times New Roman"/>
        </w:rPr>
        <w:t xml:space="preserve">前沿工程计算数据。</w:t>
      </w:r>
    </w:p>
    <w:p>
      <w:pPr>
        <w:pStyle w:val="FirstParagraph"/>
      </w:pPr>
      <w:r>
        <w:rPr>
          <w:rFonts w:hint="eastAsia" w:ascii="Times New Roman" w:hAnsi="Times New Roman" w:eastAsia="Microsoft YaHei" w:cs="Times New Roman"/>
        </w:rPr>
        <w:t xml:space="preserve">五维心智的每一维均严格遵循</w:t>
      </w:r>
      <w:r>
        <w:rPr>
          <w:rFonts w:hint="eastAsia" w:ascii="Times New Roman" w:hAnsi="Times New Roman" w:eastAsia="Microsoft YaHei" w:cs="Times New Roman"/>
          <w:b/>
          <w:bCs/>
        </w:rPr>
        <w:t xml:space="preserve">五段式硬核范式</w:t>
      </w:r>
      <w:r>
        <w:rPr>
          <w:rFonts w:hint="eastAsia" w:ascii="Times New Roman" w:hAnsi="Times New Roman" w:eastAsia="Microsoft YaHei" w:cs="Times New Roman"/>
        </w:rPr>
        <w:t xml:space="preserve">：</w:t>
      </w:r>
    </w:p>
    <w:p>
      <w:pPr>
        <w:pStyle w:val="BodyText"/>
      </w:pPr>
      <m:oMathPara>
        <m:oMathParaPr>
          <m:jc m:val="center"/>
        </m:oMathParaPr>
        <m:oMath>
          <m:eqArr>
            <m:e>
              <m:r>
                <m:rPr>
                  <m:nor/>
                  <m:sty m:val="p"/>
                </m:rPr>
                <m:t>实践与现实陷阱 (Empirical Anomaly)</m:t>
              </m:r>
              <m:r>
                <m:t>&amp;</m:t>
              </m:r>
              <m:r>
                <m:rPr>
                  <m:sty m:val="p"/>
                </m:rPr>
                <m:t>→</m:t>
              </m:r>
              <m:r>
                <m:rPr>
                  <m:nor/>
                  <m:sty m:val="p"/>
                </m:rPr>
                <m:t>神经映射/病损文献与排他性 (Neuro &amp;Lesion Mapping)</m:t>
              </m:r>
            </m:e>
            <m:e>
              <m:r>
                <m:t>&amp;</m:t>
              </m:r>
              <m:r>
                <m:rPr>
                  <m:sty m:val="p"/>
                </m:rPr>
                <m:t>→</m:t>
              </m:r>
              <m:r>
                <m:rPr>
                  <m:nor/>
                  <m:sty m:val="p"/>
                </m:rPr>
                <m:t>增量声明与形式定义 (Incremental Value &amp;Formal Operator)</m:t>
              </m:r>
            </m:e>
            <m:e>
              <m:r>
                <m:t>&amp;</m:t>
              </m:r>
              <m:r>
                <m:rPr>
                  <m:sty m:val="p"/>
                </m:rPr>
                <m:t>→</m:t>
              </m:r>
              <m:r>
                <m:rPr>
                  <m:nor/>
                  <m:sty m:val="p"/>
                </m:rPr>
                <m:t>可操作化证伪实验与任务库 (Falsifiability &amp;Task Battery)</m:t>
              </m:r>
            </m:e>
          </m:eqArr>
        </m:oMath>
      </m:oMathPara>
    </w:p>
    <w:p>
      <w:pPr>
        <w:pStyle w:val="FirstParagraph"/>
      </w:pPr>
      <w:r>
        <w:rPr>
          <w:rFonts w:hint="eastAsia" w:ascii="Times New Roman" w:hAnsi="Times New Roman" w:eastAsia="Microsoft YaHei" w:cs="Times New Roman"/>
        </w:rPr>
        <w:t xml:space="preserve">这五段交织结构构成了双轨科学检验范式在各章中的具体控制论投影与循环演进。</w:t>
      </w:r>
    </w:p>
    <w:p>
      <w:pPr>
        <w:pStyle w:val="BlockText"/>
      </w:pPr>
      <w:r>
        <w:rPr>
          <w:rFonts w:ascii="Times New Roman" w:hAnsi="Times New Roman" w:eastAsia="Microsoft YaHei" w:cs="Times New Roman"/>
        </w:rPr>
        <w:t xml:space="preserve">[!NOTE]</w:t>
      </w:r>
    </w:p>
    <w:p>
      <w:pPr>
        <w:pStyle w:val="BlockText"/>
      </w:pPr>
      <w:r>
        <w:rPr>
          <w:rFonts w:hint="eastAsia" w:ascii="Times New Roman" w:hAnsi="Times New Roman" w:eastAsia="Microsoft YaHei" w:cs="Times New Roman"/>
          <w:b/>
          <w:bCs/>
        </w:rPr>
        <w:t xml:space="preserve">【与预测编码及主动推断结构学习</w:t>
      </w:r>
      <w:r>
        <w:rPr>
          <w:rFonts w:ascii="Times New Roman" w:hAnsi="Times New Roman" w:eastAsia="Microsoft YaHei" w:cs="Times New Roman"/>
          <w:b/>
          <w:bCs/>
        </w:rPr>
        <w:t xml:space="preserve"> (BMR Structure Learning) </w:t>
      </w:r>
      <w:r>
        <w:rPr>
          <w:rFonts w:hint="eastAsia" w:ascii="Times New Roman" w:hAnsi="Times New Roman" w:eastAsia="Microsoft YaHei" w:cs="Times New Roman"/>
          <w:b/>
          <w:bCs/>
        </w:rPr>
        <w:t xml:space="preserve">的深层对话与边界划分】</w:t>
      </w:r>
      <w:r>
        <w:rPr>
          <w:rFonts w:hint="eastAsia" w:ascii="Times New Roman" w:hAnsi="Times New Roman" w:eastAsia="Microsoft YaHei" w:cs="Times New Roman"/>
        </w:rPr>
        <w:t xml:space="preserve">：计算神经科学中的自由能原理（Free</w:t>
      </w:r>
      <w:r>
        <w:rPr>
          <w:rFonts w:ascii="Times New Roman" w:hAnsi="Times New Roman" w:eastAsia="Microsoft YaHei" w:cs="Times New Roman"/>
        </w:rPr>
        <w:t xml:space="preserve"> Energy Principle, FEP; Friston, 2010, </w:t>
      </w:r>
      <w:r>
        <w:rPr>
          <w:rFonts w:hint="eastAsia" w:ascii="Times New Roman" w:hAnsi="Times New Roman" w:eastAsia="Microsoft YaHei" w:cs="Times New Roman"/>
        </w:rPr>
        <w:t xml:space="preserve">2021；参见附录</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B）主张大脑通过最小化变分自由能</w:t>
      </w:r>
      <w:r>
        <w:rPr>
          <w:rFonts w:ascii="Times New Roman" w:hAnsi="Times New Roman" w:eastAsia="Microsoft YaHei" w:cs="Times New Roman"/>
        </w:rPr>
        <w:t xml:space="preserve"> </w:t>
      </w:r>
      <m:oMath>
        <m:r>
          <m:rPr>
            <m:scr m:val="script"/>
            <m:sty m:val="p"/>
          </m:rPr>
          <m:t>F</m:t>
        </m:r>
        <m:r>
          <m:rPr>
            <m:sty m:val="p"/>
          </m:rPr>
          <m:t>(</m:t>
        </m:r>
        <m:r>
          <m:t>q</m:t>
        </m:r>
        <m:r>
          <m:rPr>
            <m:sty m:val="p"/>
          </m:rPr>
          <m:t>,</m:t>
        </m:r>
        <m:r>
          <m:t>y</m:t>
        </m:r>
        <m:r>
          <m:rPr>
            <m:sty m:val="p"/>
          </m:rPr>
          <m:t>)</m:t>
        </m:r>
        <m:r>
          <m:rPr>
            <m:sty m:val="p"/>
          </m:rPr>
          <m:t>=</m:t>
        </m:r>
        <m:sSub>
          <m:e>
            <m:r>
              <m:rPr>
                <m:scr m:val="double-struck"/>
                <m:sty m:val="p"/>
              </m:rPr>
              <m:t>E</m:t>
            </m:r>
          </m:e>
          <m:sub>
            <m:r>
              <m:t>q</m:t>
            </m:r>
            <m:r>
              <m:rPr>
                <m:sty m:val="p"/>
              </m:rPr>
              <m:t>(</m:t>
            </m:r>
            <m:r>
              <m:t>ϑ</m:t>
            </m:r>
            <m:r>
              <m:rPr>
                <m:sty m:val="p"/>
              </m:rPr>
              <m:t>)</m:t>
            </m:r>
          </m:sub>
        </m:sSub>
        <m:r>
          <m:rPr>
            <m:sty m:val="p"/>
          </m:rPr>
          <m:t>[</m:t>
        </m:r>
        <m:r>
          <m:rPr>
            <m:sty m:val="p"/>
          </m:rPr>
          <m:t>ln</m:t>
        </m:r>
        <m:r>
          <m:t>q</m:t>
        </m:r>
        <m:r>
          <m:rPr>
            <m:sty m:val="p"/>
          </m:rPr>
          <m:t>(</m:t>
        </m:r>
        <m:r>
          <m:t>ϑ</m:t>
        </m:r>
        <m:r>
          <m:rPr>
            <m:sty m:val="p"/>
          </m:rPr>
          <m:t>)</m:t>
        </m:r>
        <m:r>
          <m:rPr>
            <m:sty m:val="p"/>
          </m:rPr>
          <m:t>−</m:t>
        </m:r>
        <m:r>
          <m:rPr>
            <m:sty m:val="p"/>
          </m:rPr>
          <m:t>ln</m:t>
        </m:r>
        <m:r>
          <m:t>p</m:t>
        </m:r>
        <m:r>
          <m:rPr>
            <m:sty m:val="p"/>
          </m:rPr>
          <m:t>(</m:t>
        </m:r>
        <m:r>
          <m:t>y</m:t>
        </m:r>
        <m:r>
          <m:rPr>
            <m:sty m:val="p"/>
          </m:rPr>
          <m:t>,</m:t>
        </m:r>
        <m:r>
          <m:t>ϑ</m:t>
        </m:r>
        <m:r>
          <m:rPr>
            <m:sty m:val="p"/>
          </m:rPr>
          <m:t>)</m:t>
        </m:r>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来适应环境。FEP</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本身也在持续演化（如引入主动推断</w:t>
      </w:r>
      <w:r>
        <w:rPr>
          <w:rFonts w:ascii="Times New Roman" w:hAnsi="Times New Roman" w:eastAsia="Microsoft YaHei" w:cs="Times New Roman"/>
        </w:rPr>
        <w:t xml:space="preserve"> Active </w:t>
      </w:r>
      <w:r>
        <w:rPr>
          <w:rFonts w:hint="eastAsia" w:ascii="Times New Roman" w:hAnsi="Times New Roman" w:eastAsia="Microsoft YaHei" w:cs="Times New Roman"/>
        </w:rPr>
        <w:t xml:space="preserve">Inference、分层贝叶斯降低与结构学习），本假说对此高度认同并进行了深度的控制论扩展。具体而言，一阶系统（</w:t>
      </w:r>
      <m:oMath>
        <m:r>
          <m:rPr>
            <m:sty m:val="p"/>
          </m:rPr>
          <m:t>∇</m:t>
        </m:r>
        <m:r>
          <m:t>R</m:t>
        </m:r>
        <m:r>
          <m:rPr>
            <m:sty m:val="p"/>
          </m:rPr>
          <m:t>,</m:t>
        </m:r>
        <m:sSub>
          <m:e>
            <m:r>
              <m:rPr>
                <m:scr m:val="script"/>
                <m:sty m:val="p"/>
              </m:rPr>
              <m:t>S</m:t>
            </m:r>
          </m:e>
          <m:sub>
            <m:r>
              <m:rPr>
                <m:nor/>
                <m:sty m:val="p"/>
              </m:rPr>
              <m:t>buff</m:t>
            </m:r>
          </m:sub>
        </m:sSub>
        <m:r>
          <m:rPr>
            <m:sty m:val="p"/>
          </m:rPr>
          <m:t>,</m:t>
        </m:r>
        <m:sSub>
          <m:e>
            <m:acc>
              <m:accPr>
                <m:chr m:val="̂"/>
              </m:accPr>
              <m:e>
                <m:r>
                  <m:rPr>
                    <m:scr m:val="script"/>
                    <m:sty m:val="p"/>
                  </m:rPr>
                  <m:t>A</m:t>
                </m:r>
              </m:e>
            </m:acc>
          </m:e>
          <m:sub>
            <m:r>
              <m:rPr>
                <m:nor/>
                <m:sty m:val="p"/>
              </m:rPr>
              <m:t>fluid</m:t>
            </m:r>
          </m:sub>
        </m:sSub>
      </m:oMath>
      <w:r>
        <w:rPr>
          <w:rFonts w:hint="eastAsia" w:ascii="Times New Roman" w:hAnsi="Times New Roman" w:eastAsia="Microsoft YaHei" w:cs="Times New Roman"/>
        </w:rPr>
        <w:t xml:space="preserve">）在固定公理基底内部执行一阶变分自由能最小化；而</w:t>
      </w:r>
      <w:r>
        <w:rPr>
          <w:rFonts w:hint="eastAsia" w:ascii="Times New Roman" w:hAnsi="Times New Roman" w:eastAsia="Microsoft YaHei" w:cs="Times New Roman"/>
          <w:b/>
          <w:bCs/>
        </w:rPr>
        <w:t xml:space="preserve">本假说明确提出了五维心智模型提供理论增量的两大充要条件</w:t>
      </w:r>
      <w:r>
        <w:rPr>
          <w:rFonts w:hint="eastAsia" w:ascii="Times New Roman" w:hAnsi="Times New Roman" w:eastAsia="Microsoft YaHei" w:cs="Times New Roman"/>
        </w:rPr>
        <w:t xml:space="preserve">：</w:t>
      </w:r>
    </w:p>
    <w:p>
      <w:pPr>
        <w:pStyle w:val="Compact"/>
        <w:numPr>
          <w:ilvl w:val="0"/>
          <w:numId w:val="1008"/>
        </w:numPr>
      </w:pPr>
      <w:r>
        <w:rPr>
          <w:rFonts w:hint="eastAsia" w:ascii="Times New Roman" w:hAnsi="Times New Roman" w:eastAsia="Microsoft YaHei" w:cs="Times New Roman"/>
          <w:b/>
          <w:bCs/>
        </w:rPr>
        <w:t xml:space="preserve">变分发散击穿条件</w:t>
      </w:r>
      <w:r>
        <w:rPr>
          <w:rFonts w:hint="eastAsia" w:ascii="Times New Roman" w:hAnsi="Times New Roman" w:eastAsia="Microsoft YaHei" w:cs="Times New Roman"/>
        </w:rPr>
        <w:t xml:space="preserve">：当系统遭遇哥德尔死锁或环境分布超越既有生成模型流形（</w:t>
      </w:r>
      <m:oMath>
        <m:sSub>
          <m:e>
            <m:r>
              <m:t>y</m:t>
            </m:r>
          </m:e>
          <m:sub>
            <m:r>
              <m:rPr>
                <m:nor/>
                <m:sty m:val="p"/>
              </m:rPr>
              <m:t>true</m:t>
            </m:r>
          </m:sub>
        </m:sSub>
        <m:r>
          <m:rPr>
            <m:sty m:val="p"/>
          </m:rPr>
          <m:t>∉</m:t>
        </m:r>
        <m:r>
          <m:rPr>
            <m:sty m:val="p"/>
          </m:rPr>
          <m:t>supp</m:t>
        </m:r>
        <m:r>
          <m:rPr>
            <m:sty m:val="p"/>
          </m:rPr>
          <m:t>(</m:t>
        </m:r>
        <m:r>
          <m:t>p</m:t>
        </m:r>
        <m:r>
          <m:rPr>
            <m:sty m:val="p"/>
          </m:rPr>
          <m:t>(</m:t>
        </m:r>
        <m:r>
          <m:t>y</m:t>
        </m:r>
        <m:r>
          <m:rPr>
            <m:sty m:val="p"/>
          </m:rPr>
          <m:t>|</m:t>
        </m:r>
        <m:r>
          <m:rPr>
            <m:scr m:val="script"/>
            <m:sty m:val="p"/>
          </m:rPr>
          <m:t>M</m:t>
        </m:r>
        <m:r>
          <m:rPr>
            <m:sty m:val="p"/>
          </m:rPr>
          <m:t>)</m:t>
        </m:r>
        <m:r>
          <m:rPr>
            <m:sty m:val="p"/>
          </m:rPr>
          <m:t>)</m:t>
        </m:r>
      </m:oMath>
      <w:r>
        <w:rPr>
          <w:rFonts w:hint="eastAsia" w:ascii="Times New Roman" w:hAnsi="Times New Roman" w:eastAsia="Microsoft YaHei" w:cs="Times New Roman"/>
        </w:rPr>
        <w:t xml:space="preserve">）时，连续的</w:t>
      </w:r>
      <w:r>
        <w:rPr>
          <w:rFonts w:ascii="Times New Roman" w:hAnsi="Times New Roman" w:eastAsia="Microsoft YaHei" w:cs="Times New Roman"/>
        </w:rPr>
        <w:t xml:space="preserve"> FEP </w:t>
      </w:r>
      <w:r>
        <w:rPr>
          <w:rFonts w:hint="eastAsia" w:ascii="Times New Roman" w:hAnsi="Times New Roman" w:eastAsia="Microsoft YaHei" w:cs="Times New Roman"/>
        </w:rPr>
        <w:t xml:space="preserve">梯度更新将遭遇变分自由能发散（</w:t>
      </w:r>
      <m:oMath>
        <m:sSub>
          <m:e>
            <m:r>
              <m:rPr>
                <m:sty m:val="p"/>
              </m:rPr>
              <m:t>∇</m:t>
            </m:r>
          </m:e>
          <m:sub>
            <m:r>
              <m:t>ϑ</m:t>
            </m:r>
          </m:sub>
        </m:sSub>
        <m:r>
          <m:rPr>
            <m:scr m:val="script"/>
            <m:sty m:val="p"/>
          </m:rPr>
          <m:t>F</m:t>
        </m:r>
        <m:r>
          <m:rPr>
            <m:sty m:val="p"/>
          </m:rPr>
          <m:t>→</m:t>
        </m:r>
        <m:r>
          <m:rPr>
            <m:sty m:val="p"/>
          </m:rPr>
          <m:t>∞</m:t>
        </m:r>
      </m:oMath>
      <w:r>
        <w:rPr>
          <w:rFonts w:hint="eastAsia" w:ascii="Times New Roman" w:hAnsi="Times New Roman" w:eastAsia="Microsoft YaHei" w:cs="Times New Roman"/>
        </w:rPr>
        <w:t xml:space="preserve">），导致一阶变分推断失灵。</w:t>
      </w:r>
    </w:p>
    <w:p>
      <w:pPr>
        <w:pStyle w:val="Compact"/>
        <w:numPr>
          <w:ilvl w:val="0"/>
          <w:numId w:val="1009"/>
        </w:numPr>
      </w:pPr>
      <w:r>
        <w:rPr>
          <w:rFonts w:hint="eastAsia" w:ascii="Times New Roman" w:hAnsi="Times New Roman" w:eastAsia="Microsoft YaHei" w:cs="Times New Roman"/>
          <w:b/>
          <w:bCs/>
        </w:rPr>
        <w:t xml:space="preserve">五维模型的理论增量与带壁障碍自由能方程</w:t>
      </w:r>
      <w:r>
        <w:rPr>
          <w:rFonts w:hint="eastAsia" w:ascii="Times New Roman" w:hAnsi="Times New Roman" w:eastAsia="Microsoft YaHei" w:cs="Times New Roman"/>
        </w:rPr>
        <w:t xml:space="preserve">：</w:t>
      </w:r>
    </w:p>
    <w:p>
      <w:pPr>
        <w:pStyle w:val="Compact"/>
        <w:numPr>
          <w:ilvl w:val="0"/>
          <w:numId w:val="1010"/>
        </w:numPr>
      </w:pPr>
      <m:oMath>
        <m:sSub>
          <m:e>
            <m:r>
              <m:t>E</m:t>
            </m:r>
          </m:e>
          <m:sub>
            <m:r>
              <m:rPr>
                <m:nor/>
                <m:sty m:val="p"/>
              </m:rPr>
              <m:t>supp</m:t>
            </m:r>
          </m:sub>
        </m:sSub>
      </m:oMath>
      <w:r>
        <w:rPr>
          <w:rFonts w:hint="eastAsia" w:ascii="Times New Roman" w:hAnsi="Times New Roman" w:eastAsia="Microsoft YaHei" w:cs="Times New Roman"/>
          <w:b/>
          <w:bCs/>
        </w:rPr>
        <w:t xml:space="preserve">（内稳态紧支撑阻尼算子</w:t>
      </w:r>
      <w:r>
        <w:rPr>
          <w:rFonts w:ascii="Times New Roman" w:hAnsi="Times New Roman" w:eastAsia="Microsoft YaHei" w:cs="Times New Roman"/>
          <w:b/>
          <w:bCs/>
        </w:rPr>
        <w:t xml:space="preserve"> / </w:t>
      </w:r>
      <w:r>
        <w:rPr>
          <w:rFonts w:hint="eastAsia" w:ascii="Times New Roman" w:hAnsi="Times New Roman" w:eastAsia="Microsoft YaHei" w:cs="Times New Roman"/>
          <w:b/>
          <w:bCs/>
        </w:rPr>
        <w:t xml:space="preserve">具身良知算子）</w:t>
      </w:r>
      <w:r>
        <w:rPr>
          <w:rFonts w:hint="eastAsia" w:ascii="Times New Roman" w:hAnsi="Times New Roman" w:eastAsia="Microsoft YaHei" w:cs="Times New Roman"/>
        </w:rPr>
        <w:t xml:space="preserve">：引入带壁障碍扩展自由能（Barrier-Augmented</w:t>
      </w:r>
      <w:r>
        <w:rPr>
          <w:rFonts w:ascii="Times New Roman" w:hAnsi="Times New Roman" w:eastAsia="Microsoft YaHei" w:cs="Times New Roman"/>
        </w:rPr>
        <w:t xml:space="preserve"> Free </w:t>
      </w:r>
      <w:r>
        <w:rPr>
          <w:rFonts w:hint="eastAsia" w:ascii="Times New Roman" w:hAnsi="Times New Roman" w:eastAsia="Microsoft YaHei" w:cs="Times New Roman"/>
        </w:rPr>
        <w:t xml:space="preserve">Energy）</w:t>
      </w:r>
      <m:oMath>
        <m:acc>
          <m:accPr>
            <m:chr m:val="̃"/>
          </m:accPr>
          <m:e>
            <m:r>
              <m:rPr>
                <m:scr m:val="script"/>
                <m:sty m:val="p"/>
              </m:rPr>
              <m:t>F</m:t>
            </m:r>
          </m:e>
        </m:acc>
        <m:r>
          <m:rPr>
            <m:sty m:val="p"/>
          </m:rPr>
          <m:t>(</m:t>
        </m:r>
        <m:r>
          <m:t>x</m:t>
        </m:r>
        <m:r>
          <m:rPr>
            <m:sty m:val="p"/>
          </m:rPr>
          <m:t>)</m:t>
        </m:r>
        <m:r>
          <m:rPr>
            <m:sty m:val="p"/>
          </m:rPr>
          <m:t>=</m:t>
        </m:r>
        <m:r>
          <m:rPr>
            <m:scr m:val="script"/>
            <m:sty m:val="p"/>
          </m:rPr>
          <m:t>F</m:t>
        </m:r>
        <m:r>
          <m:rPr>
            <m:sty m:val="p"/>
          </m:rPr>
          <m:t>(</m:t>
        </m:r>
        <m:r>
          <m:t>x</m:t>
        </m:r>
        <m:r>
          <m:rPr>
            <m:sty m:val="p"/>
          </m:rPr>
          <m:t>)</m:t>
        </m:r>
        <m:r>
          <m:rPr>
            <m:sty m:val="p"/>
          </m:rPr>
          <m:t>+</m:t>
        </m:r>
        <m:sSub>
          <m:e>
            <m:r>
              <m:t>V</m:t>
            </m:r>
          </m:e>
          <m:sub>
            <m:r>
              <m:rPr>
                <m:nor/>
                <m:sty m:val="p"/>
              </m:rPr>
              <m:t>supp</m:t>
            </m:r>
          </m:sub>
        </m:sSub>
        <m:r>
          <m:rPr>
            <m:sty m:val="p"/>
          </m:rPr>
          <m:t>(</m:t>
        </m:r>
        <m:r>
          <m:t>x</m:t>
        </m:r>
        <m:r>
          <m:rPr>
            <m:sty m:val="p"/>
          </m:rPr>
          <m:t>)</m:t>
        </m:r>
      </m:oMath>
      <w:r>
        <w:rPr>
          <w:rFonts w:hint="eastAsia" w:ascii="Times New Roman" w:hAnsi="Times New Roman" w:eastAsia="Microsoft YaHei" w:cs="Times New Roman"/>
        </w:rPr>
        <w:t xml:space="preserve">，在变分自由能发散之前，通过刚性势垒</w:t>
      </w:r>
      <w:r>
        <w:rPr>
          <w:rFonts w:ascii="Times New Roman" w:hAnsi="Times New Roman" w:eastAsia="Microsoft YaHei" w:cs="Times New Roman"/>
        </w:rPr>
        <w:t xml:space="preserve"> </w:t>
      </w:r>
      <m:oMath>
        <m:sSub>
          <m:e>
            <m:r>
              <m:t>V</m:t>
            </m:r>
          </m:e>
          <m:sub>
            <m:r>
              <m:rPr>
                <m:nor/>
                <m:sty m:val="p"/>
              </m:rPr>
              <m:t>supp</m:t>
            </m:r>
          </m:sub>
        </m:sSub>
        <m:r>
          <m:rPr>
            <m:sty m:val="p"/>
          </m:rPr>
          <m:t>(</m:t>
        </m:r>
        <m:r>
          <m:t>x</m:t>
        </m:r>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物理截断做功轨线，阻止系统结构性崩溃；</w:t>
      </w:r>
    </w:p>
    <w:p>
      <w:pPr>
        <w:pStyle w:val="Compact"/>
        <w:numPr>
          <w:ilvl w:val="0"/>
          <w:numId w:val="1011"/>
        </w:numPr>
      </w:pPr>
      <w:r>
        <w:rPr>
          <w:rFonts w:hint="eastAsia" w:ascii="Times New Roman" w:hAnsi="Times New Roman" w:eastAsia="Microsoft YaHei" w:cs="Times New Roman"/>
          <w:b/>
          <w:bCs/>
        </w:rPr>
        <w:t xml:space="preserve">定理</w:t>
      </w:r>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0.2.1（元修宪算子对</w:t>
      </w:r>
      <w:r>
        <w:rPr>
          <w:rFonts w:ascii="Times New Roman" w:hAnsi="Times New Roman" w:eastAsia="Microsoft YaHei" w:cs="Times New Roman"/>
          <w:b/>
          <w:bCs/>
        </w:rPr>
        <w:t xml:space="preserve"> FEP </w:t>
      </w:r>
      <w:r>
        <w:rPr>
          <w:rFonts w:hint="eastAsia" w:ascii="Times New Roman" w:hAnsi="Times New Roman" w:eastAsia="Microsoft YaHei" w:cs="Times New Roman"/>
          <w:b/>
          <w:bCs/>
        </w:rPr>
        <w:t xml:space="preserve">结构学习与层次贝叶斯</w:t>
      </w:r>
      <w:r>
        <w:rPr>
          <w:rFonts w:ascii="Times New Roman" w:hAnsi="Times New Roman" w:eastAsia="Microsoft YaHei" w:cs="Times New Roman"/>
          <w:b/>
          <w:bCs/>
        </w:rPr>
        <w:t xml:space="preserve"> HBM </w:t>
      </w:r>
      <w:r>
        <w:rPr>
          <w:rFonts w:hint="eastAsia" w:ascii="Times New Roman" w:hAnsi="Times New Roman" w:eastAsia="Microsoft YaHei" w:cs="Times New Roman"/>
          <w:b/>
          <w:bCs/>
        </w:rPr>
        <w:t xml:space="preserve">的不可归约性定理）</w:t>
      </w:r>
      <w:r>
        <w:rPr>
          <w:rFonts w:hint="eastAsia" w:ascii="Times New Roman" w:hAnsi="Times New Roman" w:eastAsia="Microsoft YaHei" w:cs="Times New Roman"/>
        </w:rPr>
        <w:t xml:space="preserve">：</w:t>
      </w:r>
      <w:r>
        <w:rPr>
          <w:rFonts w:ascii="Times New Roman" w:hAnsi="Times New Roman" w:eastAsia="Microsoft YaHei" w:cs="Times New Roman"/>
        </w:rPr>
        <w:t xml:space="preserve"> </w:t>
      </w:r>
      <w:r>
        <w:rPr>
          <w:rFonts w:hint="eastAsia" w:ascii="Times New Roman" w:hAnsi="Times New Roman" w:eastAsia="Microsoft YaHei" w:cs="Times New Roman"/>
          <w:b/>
          <w:bCs/>
        </w:rPr>
        <w:t xml:space="preserve">【定理陈述】</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设</w:t>
      </w:r>
      <w:r>
        <w:rPr>
          <w:rFonts w:ascii="Times New Roman" w:hAnsi="Times New Roman" w:eastAsia="Microsoft YaHei" w:cs="Times New Roman"/>
        </w:rPr>
        <w:t xml:space="preserve"> FEP </w:t>
      </w:r>
      <w:r>
        <w:rPr>
          <w:rFonts w:hint="eastAsia" w:ascii="Times New Roman" w:hAnsi="Times New Roman" w:eastAsia="Microsoft YaHei" w:cs="Times New Roman"/>
        </w:rPr>
        <w:t xml:space="preserve">主动推断生成模型为</w:t>
      </w:r>
      <w:r>
        <w:rPr>
          <w:rFonts w:ascii="Times New Roman" w:hAnsi="Times New Roman" w:eastAsia="Microsoft YaHei" w:cs="Times New Roman"/>
        </w:rPr>
        <w:t xml:space="preserve"> </w:t>
      </w:r>
      <m:oMath>
        <m:r>
          <m:rPr>
            <m:scr m:val="script"/>
            <m:sty m:val="p"/>
          </m:rPr>
          <m:t>M</m:t>
        </m:r>
        <m:r>
          <m:rPr>
            <m:sty m:val="p"/>
          </m:rPr>
          <m:t>=</m:t>
        </m:r>
        <m:r>
          <m:rPr>
            <m:sty m:val="p"/>
          </m:rPr>
          <m:t>(</m:t>
        </m:r>
        <m:sSub>
          <m:e>
            <m:r>
              <m:rPr>
                <m:sty m:val="p"/>
              </m:rPr>
              <m:t>Θ</m:t>
            </m:r>
          </m:e>
          <m:sub>
            <m:r>
              <m:rPr>
                <m:nor/>
                <m:sty m:val="p"/>
              </m:rPr>
              <m:t>prior</m:t>
            </m:r>
          </m:sub>
        </m:sSub>
        <m:r>
          <m:rPr>
            <m:sty m:val="p"/>
          </m:rPr>
          <m:t>,</m:t>
        </m:r>
        <m:r>
          <m:t>p</m:t>
        </m:r>
        <m:r>
          <m:rPr>
            <m:sty m:val="p"/>
          </m:rPr>
          <m:t>(</m:t>
        </m:r>
        <m:r>
          <m:t>y</m:t>
        </m:r>
        <m:r>
          <m:rPr>
            <m:sty m:val="p"/>
          </m:rPr>
          <m:t>|</m:t>
        </m:r>
        <m:r>
          <m:t>θ</m:t>
        </m:r>
        <m:r>
          <m:rPr>
            <m:sty m:val="p"/>
          </m:rPr>
          <m:t>)</m:t>
        </m:r>
        <m:r>
          <m:rPr>
            <m:sty m:val="p"/>
          </m:rPr>
          <m:t>,</m:t>
        </m:r>
        <m:r>
          <m:t>p</m:t>
        </m:r>
        <m:r>
          <m:rPr>
            <m:sty m:val="p"/>
          </m:rPr>
          <m:t>(</m:t>
        </m:r>
        <m:r>
          <m:t>θ</m:t>
        </m:r>
        <m:r>
          <m:rPr>
            <m:sty m:val="p"/>
          </m:rPr>
          <m:t>)</m:t>
        </m:r>
        <m:r>
          <m:rPr>
            <m:sty m:val="p"/>
          </m:rPr>
          <m:t>)</m:t>
        </m:r>
      </m:oMath>
      <w:r>
        <w:rPr>
          <w:rFonts w:hint="eastAsia" w:ascii="Times New Roman" w:hAnsi="Times New Roman" w:eastAsia="Microsoft YaHei" w:cs="Times New Roman"/>
        </w:rPr>
        <w:t xml:space="preserve">，其结构学习（含</w:t>
      </w:r>
      <w:r>
        <w:rPr>
          <w:rFonts w:ascii="Times New Roman" w:hAnsi="Times New Roman" w:eastAsia="Microsoft YaHei" w:cs="Times New Roman"/>
        </w:rPr>
        <w:t xml:space="preserve"> BMR </w:t>
      </w:r>
      <w:r>
        <w:rPr>
          <w:rFonts w:hint="eastAsia" w:ascii="Times New Roman" w:hAnsi="Times New Roman" w:eastAsia="Microsoft YaHei" w:cs="Times New Roman"/>
        </w:rPr>
        <w:t xml:space="preserve">及非参数贝叶斯</w:t>
      </w:r>
      <w:r>
        <w:rPr>
          <w:rFonts w:ascii="Times New Roman" w:hAnsi="Times New Roman" w:eastAsia="Microsoft YaHei" w:cs="Times New Roman"/>
        </w:rPr>
        <w:t xml:space="preserve"> </w:t>
      </w:r>
      <m:oMath>
        <m:r>
          <m:t>D</m:t>
        </m:r>
        <m:r>
          <m:t>P</m:t>
        </m:r>
        <m:r>
          <m:rPr>
            <m:sty m:val="p"/>
          </m:rPr>
          <m:t>(</m:t>
        </m:r>
        <m:r>
          <m:t>α</m:t>
        </m:r>
        <m:r>
          <m:rPr>
            <m:sty m:val="p"/>
          </m:rPr>
          <m:t>,</m:t>
        </m:r>
        <m:sSub>
          <m:e>
            <m:r>
              <m:t>G</m:t>
            </m:r>
          </m:e>
          <m:sub>
            <m:r>
              <m:t>0</m:t>
            </m:r>
          </m:sub>
        </m:sSub>
        <m:r>
          <m:rPr>
            <m:sty m:val="p"/>
          </m:rPr>
          <m:t>)</m:t>
        </m:r>
      </m:oMath>
      <w:r>
        <w:rPr>
          <w:rFonts w:hint="eastAsia" w:ascii="Times New Roman" w:hAnsi="Times New Roman" w:eastAsia="Microsoft YaHei" w:cs="Times New Roman"/>
        </w:rPr>
        <w:t xml:space="preserve">）通过最小化变分自由能</w:t>
      </w:r>
      <w:r>
        <w:rPr>
          <w:rFonts w:ascii="Times New Roman" w:hAnsi="Times New Roman" w:eastAsia="Microsoft YaHei" w:cs="Times New Roman"/>
        </w:rPr>
        <w:t xml:space="preserve"> </w:t>
      </w:r>
      <m:oMath>
        <m:r>
          <m:rPr>
            <m:scr m:val="script"/>
            <m:sty m:val="p"/>
          </m:rPr>
          <m:t>F</m:t>
        </m:r>
        <m:r>
          <m:rPr>
            <m:sty m:val="p"/>
          </m:rPr>
          <m:t>(</m:t>
        </m:r>
        <m:r>
          <m:t>q</m:t>
        </m:r>
        <m:r>
          <m:rPr>
            <m:sty m:val="p"/>
          </m:rPr>
          <m:t>)</m:t>
        </m:r>
        <m:r>
          <m:rPr>
            <m:sty m:val="p"/>
          </m:rPr>
          <m:t>=</m:t>
        </m:r>
        <m:sSub>
          <m:e>
            <m:r>
              <m:t>D</m:t>
            </m:r>
          </m:e>
          <m:sub>
            <m:r>
              <m:rPr>
                <m:nor/>
                <m:sty m:val="p"/>
              </m:rPr>
              <m:t>KL</m:t>
            </m:r>
          </m:sub>
        </m:sSub>
        <m:r>
          <m:rPr>
            <m:sty m:val="p"/>
          </m:rPr>
          <m:t>(</m:t>
        </m:r>
        <m:r>
          <m:t>q</m:t>
        </m:r>
        <m:r>
          <m:rPr>
            <m:sty m:val="p"/>
          </m:rPr>
          <m:t>(</m:t>
        </m:r>
        <m:r>
          <m:t>θ</m:t>
        </m:r>
        <m:r>
          <m:rPr>
            <m:sty m:val="p"/>
          </m:rPr>
          <m:t>)</m:t>
        </m:r>
        <m:r>
          <m:rPr>
            <m:sty m:val="p"/>
          </m:rPr>
          <m:t>∥</m:t>
        </m:r>
        <m:r>
          <m:t>p</m:t>
        </m:r>
        <m:r>
          <m:rPr>
            <m:sty m:val="p"/>
          </m:rPr>
          <m:t>(</m:t>
        </m:r>
        <m:r>
          <m:t>θ</m:t>
        </m:r>
        <m:r>
          <m:rPr>
            <m:sty m:val="p"/>
          </m:rPr>
          <m:t>)</m:t>
        </m:r>
        <m:r>
          <m:rPr>
            <m:sty m:val="p"/>
          </m:rPr>
          <m:t>)</m:t>
        </m:r>
        <m:r>
          <m:rPr>
            <m:sty m:val="p"/>
          </m:rPr>
          <m:t>−</m:t>
        </m:r>
        <m:sSub>
          <m:e>
            <m:r>
              <m:rPr>
                <m:scr m:val="double-struck"/>
                <m:sty m:val="p"/>
              </m:rPr>
              <m:t>E</m:t>
            </m:r>
          </m:e>
          <m:sub>
            <m:r>
              <m:t>q</m:t>
            </m:r>
          </m:sub>
        </m:sSub>
        <m:r>
          <m:rPr>
            <m:sty m:val="p"/>
          </m:rPr>
          <m:t>[</m:t>
        </m:r>
        <m:r>
          <m:rPr>
            <m:sty m:val="p"/>
          </m:rPr>
          <m:t>ln</m:t>
        </m:r>
        <m:r>
          <m:t>p</m:t>
        </m:r>
        <m:r>
          <m:rPr>
            <m:sty m:val="p"/>
          </m:rPr>
          <m:t>(</m:t>
        </m:r>
        <m:r>
          <m:t>y</m:t>
        </m:r>
        <m:r>
          <m:rPr>
            <m:sty m:val="p"/>
          </m:rPr>
          <m:t>|</m:t>
        </m:r>
        <m:r>
          <m:t>θ</m:t>
        </m:r>
        <m:r>
          <m:rPr>
            <m:sty m:val="p"/>
          </m:rPr>
          <m:t>)</m:t>
        </m:r>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执行先验更新。当且仅当真实环境分布</w:t>
      </w:r>
      <w:r>
        <w:rPr>
          <w:rFonts w:ascii="Times New Roman" w:hAnsi="Times New Roman" w:eastAsia="Microsoft YaHei" w:cs="Times New Roman"/>
        </w:rPr>
        <w:t xml:space="preserve"> </w:t>
      </w:r>
      <m:oMath>
        <m:sSub>
          <m:e>
            <m:r>
              <m:t>P</m:t>
            </m:r>
          </m:e>
          <m:sub>
            <m:r>
              <m:rPr>
                <m:nor/>
                <m:sty m:val="p"/>
              </m:rPr>
              <m:t>true</m:t>
            </m:r>
          </m:sub>
        </m:sSub>
        <m:r>
          <m:rPr>
            <m:sty m:val="p"/>
          </m:rPr>
          <m:t>(</m:t>
        </m:r>
        <m:r>
          <m:t>y</m:t>
        </m:r>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与已知先验支撑集正交（</w:t>
      </w:r>
      <m:oMath>
        <m:r>
          <m:rPr>
            <m:sty m:val="p"/>
          </m:rPr>
          <m:t>supp</m:t>
        </m:r>
        <m:r>
          <m:rPr>
            <m:sty m:val="p"/>
          </m:rPr>
          <m:t>(</m:t>
        </m:r>
        <m:sSub>
          <m:e>
            <m:r>
              <m:t>P</m:t>
            </m:r>
          </m:e>
          <m:sub>
            <m:r>
              <m:rPr>
                <m:nor/>
                <m:sty m:val="p"/>
              </m:rPr>
              <m:t>true</m:t>
            </m:r>
          </m:sub>
        </m:sSub>
        <m:r>
          <m:rPr>
            <m:sty m:val="p"/>
          </m:rPr>
          <m:t>)</m:t>
        </m:r>
        <m:r>
          <m:rPr>
            <m:sty m:val="p"/>
          </m:rPr>
          <m:t>∩</m:t>
        </m:r>
        <m:r>
          <m:rPr>
            <m:sty m:val="p"/>
          </m:rPr>
          <m:t>supp</m:t>
        </m:r>
        <m:r>
          <m:rPr>
            <m:sty m:val="p"/>
          </m:rPr>
          <m:t>(</m:t>
        </m:r>
        <m:r>
          <m:t>p</m:t>
        </m:r>
        <m:r>
          <m:rPr>
            <m:sty m:val="p"/>
          </m:rPr>
          <m:t>(</m:t>
        </m:r>
        <m:r>
          <m:t>y</m:t>
        </m:r>
        <m:r>
          <m:rPr>
            <m:sty m:val="p"/>
          </m:rPr>
          <m:t>|</m:t>
        </m:r>
        <m:sSub>
          <m:e>
            <m:r>
              <m:rPr>
                <m:sty m:val="p"/>
              </m:rPr>
              <m:t>Θ</m:t>
            </m:r>
          </m:e>
          <m:sub>
            <m:r>
              <m:rPr>
                <m:nor/>
                <m:sty m:val="p"/>
              </m:rPr>
              <m:t>prior</m:t>
            </m:r>
          </m:sub>
        </m:sSub>
        <m:r>
          <m:rPr>
            <m:sty m:val="p"/>
          </m:rPr>
          <m:t>)</m:t>
        </m:r>
        <m:r>
          <m:rPr>
            <m:sty m:val="p"/>
          </m:rPr>
          <m:t>)</m:t>
        </m:r>
        <m:r>
          <m:rPr>
            <m:sty m:val="p"/>
          </m:rPr>
          <m:t>=</m:t>
        </m:r>
        <m:r>
          <m:rPr>
            <m:sty m:val="p"/>
          </m:rPr>
          <m:t>∅</m:t>
        </m:r>
      </m:oMath>
      <w:r>
        <w:rPr>
          <w:rFonts w:hint="eastAsia" w:ascii="Times New Roman" w:hAnsi="Times New Roman" w:eastAsia="Microsoft YaHei" w:cs="Times New Roman"/>
        </w:rPr>
        <w:t xml:space="preserve">），任何一阶及层次化变分推断在有限时间</w:t>
      </w:r>
      <w:r>
        <w:rPr>
          <w:rFonts w:ascii="Times New Roman" w:hAnsi="Times New Roman" w:eastAsia="Microsoft YaHei" w:cs="Times New Roman"/>
        </w:rPr>
        <w:t xml:space="preserve"> </w:t>
      </w:r>
      <m:oMath>
        <m:r>
          <m:t>T</m:t>
        </m:r>
        <m:r>
          <m:rPr>
            <m:sty m:val="p"/>
          </m:rPr>
          <m:t>&lt;</m:t>
        </m:r>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内收敛至可行解的概率测度恒为零，而</w:t>
      </w:r>
      <w:r>
        <w:rPr>
          <w:rFonts w:ascii="Times New Roman" w:hAnsi="Times New Roman" w:eastAsia="Microsoft YaHei" w:cs="Times New Roman"/>
        </w:rPr>
        <w:t xml:space="preserve"> </w:t>
      </w:r>
      <m:oMath>
        <m:sSub>
          <m:e>
            <m:acc>
              <m:accPr>
                <m:chr m:val="̂"/>
              </m:accPr>
              <m:e>
                <m:r>
                  <m:rPr>
                    <m:sty m:val="p"/>
                  </m:rPr>
                  <m:t>Ω</m:t>
                </m:r>
              </m:e>
            </m:acc>
          </m:e>
          <m:sub>
            <m:r>
              <m:rPr>
                <m:nor/>
                <m:sty m:val="p"/>
              </m:rPr>
              <m:t>meta</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能够在有限弛豫时间内完成模型重构。</w:t>
      </w:r>
      <w:r>
        <w:rPr>
          <w:rFonts w:ascii="Times New Roman" w:hAnsi="Times New Roman" w:eastAsia="Microsoft YaHei" w:cs="Times New Roman"/>
        </w:rPr>
        <w:t xml:space="preserve"> </w:t>
      </w:r>
      <w:r>
        <w:rPr>
          <w:rFonts w:hint="eastAsia" w:ascii="Times New Roman" w:hAnsi="Times New Roman" w:eastAsia="Microsoft YaHei" w:cs="Times New Roman"/>
          <w:b/>
          <w:bCs/>
        </w:rPr>
        <w:t xml:space="preserve">【形式化推导证明】</w:t>
      </w:r>
      <w:r>
        <w:rPr>
          <w:rFonts w:hint="eastAsia" w:ascii="Times New Roman" w:hAnsi="Times New Roman" w:eastAsia="Microsoft YaHei" w:cs="Times New Roman"/>
        </w:rPr>
        <w:t xml:space="preserve">：</w:t>
      </w:r>
    </w:p>
    <w:p>
      <w:pPr>
        <w:pStyle w:val="Compact"/>
        <w:numPr>
          <w:ilvl w:val="1"/>
          <w:numId w:val="1012"/>
        </w:numPr>
      </w:pPr>
      <w:r>
        <w:rPr>
          <w:rFonts w:hint="eastAsia" w:ascii="Times New Roman" w:hAnsi="Times New Roman" w:eastAsia="Microsoft YaHei" w:cs="Times New Roman"/>
          <w:i/>
          <w:iCs/>
        </w:rPr>
        <w:t xml:space="preserve">发散击穿</w:t>
      </w:r>
      <w:r>
        <w:rPr>
          <w:rFonts w:hint="eastAsia" w:ascii="Times New Roman" w:hAnsi="Times New Roman" w:eastAsia="Microsoft YaHei" w:cs="Times New Roman"/>
        </w:rPr>
        <w:t xml:space="preserve">：若</w:t>
      </w:r>
      <w:r>
        <w:rPr>
          <w:rFonts w:ascii="Times New Roman" w:hAnsi="Times New Roman" w:eastAsia="Microsoft YaHei" w:cs="Times New Roman"/>
        </w:rPr>
        <w:t xml:space="preserve"> </w:t>
      </w:r>
      <m:oMath>
        <m:r>
          <m:rPr>
            <m:sty m:val="p"/>
          </m:rPr>
          <m:t>supp</m:t>
        </m:r>
        <m:r>
          <m:rPr>
            <m:sty m:val="p"/>
          </m:rPr>
          <m:t>(</m:t>
        </m:r>
        <m:sSub>
          <m:e>
            <m:r>
              <m:t>P</m:t>
            </m:r>
          </m:e>
          <m:sub>
            <m:r>
              <m:rPr>
                <m:nor/>
                <m:sty m:val="p"/>
              </m:rPr>
              <m:t>true</m:t>
            </m:r>
          </m:sub>
        </m:sSub>
        <m:r>
          <m:rPr>
            <m:sty m:val="p"/>
          </m:rPr>
          <m:t>)</m:t>
        </m:r>
        <m:r>
          <m:rPr>
            <m:sty m:val="p"/>
          </m:rPr>
          <m:t>∩</m:t>
        </m:r>
        <m:r>
          <m:rPr>
            <m:sty m:val="p"/>
          </m:rPr>
          <m:t>supp</m:t>
        </m:r>
        <m:r>
          <m:rPr>
            <m:sty m:val="p"/>
          </m:rPr>
          <m:t>(</m:t>
        </m:r>
        <m:r>
          <m:t>p</m:t>
        </m:r>
        <m:r>
          <m:rPr>
            <m:sty m:val="p"/>
          </m:rPr>
          <m:t>(</m:t>
        </m:r>
        <m:r>
          <m:t>y</m:t>
        </m:r>
        <m:r>
          <m:rPr>
            <m:sty m:val="p"/>
          </m:rPr>
          <m:t>|</m:t>
        </m:r>
        <m:sSub>
          <m:e>
            <m:r>
              <m:rPr>
                <m:sty m:val="p"/>
              </m:rPr>
              <m:t>Θ</m:t>
            </m:r>
          </m:e>
          <m:sub>
            <m:r>
              <m:rPr>
                <m:nor/>
                <m:sty m:val="p"/>
              </m:rPr>
              <m:t>prior</m:t>
            </m:r>
          </m:sub>
        </m:sSub>
        <m:r>
          <m:rPr>
            <m:sty m:val="p"/>
          </m:rPr>
          <m:t>)</m:t>
        </m:r>
        <m:r>
          <m:rPr>
            <m:sty m:val="p"/>
          </m:rPr>
          <m:t>)</m:t>
        </m:r>
        <m:r>
          <m:rPr>
            <m:sty m:val="p"/>
          </m:rPr>
          <m:t>=</m:t>
        </m:r>
        <m:r>
          <m:rPr>
            <m:sty m:val="p"/>
          </m:rPr>
          <m:t>∅</m:t>
        </m:r>
      </m:oMath>
      <w:r>
        <w:rPr>
          <w:rFonts w:hint="eastAsia" w:ascii="Times New Roman" w:hAnsi="Times New Roman" w:eastAsia="Microsoft YaHei" w:cs="Times New Roman"/>
        </w:rPr>
        <w:t xml:space="preserve">，则</w:t>
      </w:r>
      <w:r>
        <w:rPr>
          <w:rFonts w:ascii="Times New Roman" w:hAnsi="Times New Roman" w:eastAsia="Microsoft YaHei" w:cs="Times New Roman"/>
        </w:rPr>
        <w:t xml:space="preserve"> </w:t>
      </w:r>
      <m:oMath>
        <m:r>
          <m:rPr>
            <m:sty m:val="p"/>
          </m:rPr>
          <m:t>∀</m:t>
        </m:r>
        <m:r>
          <m:t>θ</m:t>
        </m:r>
        <m:r>
          <m:rPr>
            <m:sty m:val="p"/>
          </m:rPr>
          <m:t>∈</m:t>
        </m:r>
        <m:sSub>
          <m:e>
            <m:r>
              <m:rPr>
                <m:sty m:val="p"/>
              </m:rPr>
              <m:t>Θ</m:t>
            </m:r>
          </m:e>
          <m:sub>
            <m:r>
              <m:rPr>
                <m:nor/>
                <m:sty m:val="p"/>
              </m:rPr>
              <m:t>prior</m:t>
            </m:r>
          </m:sub>
        </m:sSub>
      </m:oMath>
      <w:r>
        <w:rPr>
          <w:rFonts w:hint="eastAsia" w:ascii="Times New Roman" w:hAnsi="Times New Roman" w:eastAsia="Microsoft YaHei" w:cs="Times New Roman"/>
        </w:rPr>
        <w:t xml:space="preserve">，似然度</w:t>
      </w:r>
      <w:r>
        <w:rPr>
          <w:rFonts w:ascii="Times New Roman" w:hAnsi="Times New Roman" w:eastAsia="Microsoft YaHei" w:cs="Times New Roman"/>
        </w:rPr>
        <w:t xml:space="preserve"> </w:t>
      </w:r>
      <m:oMath>
        <m:r>
          <m:t>p</m:t>
        </m:r>
        <m:r>
          <m:rPr>
            <m:sty m:val="p"/>
          </m:rPr>
          <m:t>(</m:t>
        </m:r>
        <m:sSub>
          <m:e>
            <m:r>
              <m:t>y</m:t>
            </m:r>
          </m:e>
          <m:sub>
            <m:r>
              <m:rPr>
                <m:nor/>
                <m:sty m:val="p"/>
              </m:rPr>
              <m:t>true</m:t>
            </m:r>
          </m:sub>
        </m:sSub>
        <m:r>
          <m:rPr>
            <m:sty m:val="p"/>
          </m:rPr>
          <m:t>|</m:t>
        </m:r>
        <m:r>
          <m:t>θ</m:t>
        </m:r>
        <m:r>
          <m:rPr>
            <m:sty m:val="p"/>
          </m:rPr>
          <m:t>)</m:t>
        </m:r>
        <m:r>
          <m:rPr>
            <m:sty m:val="p"/>
          </m:rPr>
          <m:t>≡</m:t>
        </m:r>
        <m:r>
          <m:t>0</m:t>
        </m:r>
        <m:r>
          <m:rPr>
            <m:sty m:val="p"/>
          </m:rPr>
          <m:t>⟹</m:t>
        </m:r>
        <m:r>
          <m:rPr>
            <m:sty m:val="p"/>
          </m:rPr>
          <m:t>ln</m:t>
        </m:r>
        <m:r>
          <m:t>p</m:t>
        </m:r>
        <m:r>
          <m:rPr>
            <m:sty m:val="p"/>
          </m:rPr>
          <m:t>(</m:t>
        </m:r>
        <m:sSub>
          <m:e>
            <m:r>
              <m:t>y</m:t>
            </m:r>
          </m:e>
          <m:sub>
            <m:r>
              <m:rPr>
                <m:nor/>
                <m:sty m:val="p"/>
              </m:rPr>
              <m:t>true</m:t>
            </m:r>
          </m:sub>
        </m:sSub>
        <m:r>
          <m:rPr>
            <m:sty m:val="p"/>
          </m:rPr>
          <m:t>|</m:t>
        </m:r>
        <m:r>
          <m:t>θ</m:t>
        </m:r>
        <m:r>
          <m:rPr>
            <m:sty m:val="p"/>
          </m:rPr>
          <m:t>)</m:t>
        </m:r>
        <m:r>
          <m:rPr>
            <m:sty m:val="p"/>
          </m:rPr>
          <m:t>=</m:t>
        </m:r>
        <m:r>
          <m:rPr>
            <m:sty m:val="p"/>
          </m:rPr>
          <m:t>−</m:t>
        </m:r>
        <m:r>
          <m:rPr>
            <m:sty m:val="p"/>
          </m:rPr>
          <m:t>∞</m:t>
        </m:r>
      </m:oMath>
      <w:r>
        <w:rPr>
          <w:rFonts w:hint="eastAsia" w:ascii="Times New Roman" w:hAnsi="Times New Roman" w:eastAsia="Microsoft YaHei" w:cs="Times New Roman"/>
        </w:rPr>
        <w:t xml:space="preserve">。变分自由能全域发散</w:t>
      </w:r>
      <w:r>
        <w:rPr>
          <w:rFonts w:ascii="Times New Roman" w:hAnsi="Times New Roman" w:eastAsia="Microsoft YaHei" w:cs="Times New Roman"/>
        </w:rPr>
        <w:t xml:space="preserve"> </w:t>
      </w:r>
      <m:oMath>
        <m:r>
          <m:rPr>
            <m:scr m:val="script"/>
            <m:sty m:val="p"/>
          </m:rPr>
          <m:t>F</m:t>
        </m:r>
        <m:r>
          <m:rPr>
            <m:sty m:val="p"/>
          </m:rPr>
          <m:t>(</m:t>
        </m:r>
        <m:r>
          <m:t>q</m:t>
        </m:r>
        <m:r>
          <m:rPr>
            <m:sty m:val="p"/>
          </m:rPr>
          <m:t>)</m:t>
        </m:r>
        <m:r>
          <m:rPr>
            <m:sty m:val="p"/>
          </m:rPr>
          <m:t>≡</m:t>
        </m:r>
        <m:r>
          <m:rPr>
            <m:sty m:val="p"/>
          </m:rPr>
          <m:t>+</m:t>
        </m:r>
        <m:r>
          <m:rPr>
            <m:sty m:val="p"/>
          </m:rPr>
          <m:t>∞</m:t>
        </m:r>
      </m:oMath>
      <w:r>
        <w:rPr>
          <w:rFonts w:hint="eastAsia" w:ascii="Times New Roman" w:hAnsi="Times New Roman" w:eastAsia="Microsoft YaHei" w:cs="Times New Roman"/>
        </w:rPr>
        <w:t xml:space="preserve">，连续变分梯度</w:t>
      </w:r>
      <w:r>
        <w:rPr>
          <w:rFonts w:ascii="Times New Roman" w:hAnsi="Times New Roman" w:eastAsia="Microsoft YaHei" w:cs="Times New Roman"/>
        </w:rPr>
        <w:t xml:space="preserve"> </w:t>
      </w:r>
      <m:oMath>
        <m:sSub>
          <m:e>
            <m:r>
              <m:rPr>
                <m:sty m:val="p"/>
              </m:rPr>
              <m:t>∇</m:t>
            </m:r>
          </m:e>
          <m:sub>
            <m:r>
              <m:t>q</m:t>
            </m:r>
          </m:sub>
        </m:sSub>
        <m:r>
          <m:rPr>
            <m:scr m:val="script"/>
            <m:sty m:val="p"/>
          </m:rPr>
          <m:t>F</m:t>
        </m:r>
        <m:r>
          <m:rPr>
            <m:sty m:val="p"/>
          </m:rPr>
          <m:t>≡</m:t>
        </m:r>
        <m:r>
          <m:rPr>
            <m:sty m:val="b"/>
          </m:rPr>
          <m:t>0</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或未定义。</w:t>
      </w:r>
    </w:p>
    <w:p>
      <w:pPr>
        <w:pStyle w:val="Compact"/>
        <w:numPr>
          <w:ilvl w:val="1"/>
          <w:numId w:val="1012"/>
        </w:numPr>
      </w:pPr>
      <w:r>
        <w:rPr>
          <w:rFonts w:hint="eastAsia" w:ascii="Times New Roman" w:hAnsi="Times New Roman" w:eastAsia="Microsoft YaHei" w:cs="Times New Roman"/>
          <w:i/>
          <w:iCs/>
        </w:rPr>
        <w:t xml:space="preserve">时间复杂度发散</w:t>
      </w:r>
      <w:r>
        <w:rPr>
          <w:rFonts w:hint="eastAsia" w:ascii="Times New Roman" w:hAnsi="Times New Roman" w:eastAsia="Microsoft YaHei" w:cs="Times New Roman"/>
        </w:rPr>
        <w:t xml:space="preserve">：即使引入无限维非参数贝叶斯</w:t>
      </w:r>
      <w:r>
        <w:rPr>
          <w:rFonts w:ascii="Times New Roman" w:hAnsi="Times New Roman" w:eastAsia="Microsoft YaHei" w:cs="Times New Roman"/>
        </w:rPr>
        <w:t xml:space="preserve"> </w:t>
      </w:r>
      <m:oMath>
        <m:r>
          <m:t>D</m:t>
        </m:r>
        <m:r>
          <m:t>P</m:t>
        </m:r>
        <m:r>
          <m:rPr>
            <m:sty m:val="p"/>
          </m:rPr>
          <m:t>(</m:t>
        </m:r>
        <m:r>
          <m:t>α</m:t>
        </m:r>
        <m:r>
          <m:rPr>
            <m:sty m:val="p"/>
          </m:rPr>
          <m:t>,</m:t>
        </m:r>
        <m:sSub>
          <m:e>
            <m:r>
              <m:t>G</m:t>
            </m:r>
          </m:e>
          <m:sub>
            <m:r>
              <m:t>0</m:t>
            </m:r>
          </m:sub>
        </m:sSub>
        <m:r>
          <m:rPr>
            <m:sty m:val="p"/>
          </m:rPr>
          <m:t>)</m:t>
        </m:r>
      </m:oMath>
      <w:r>
        <w:rPr>
          <w:rFonts w:hint="eastAsia" w:ascii="Times New Roman" w:hAnsi="Times New Roman" w:eastAsia="Microsoft YaHei" w:cs="Times New Roman"/>
        </w:rPr>
        <w:t xml:space="preserve">，后验分布分配非零测度至新组件的样本积累时间满足</w:t>
      </w:r>
      <w:r>
        <w:rPr>
          <w:rFonts w:ascii="Times New Roman" w:hAnsi="Times New Roman" w:eastAsia="Microsoft YaHei" w:cs="Times New Roman"/>
        </w:rPr>
        <w:t xml:space="preserve"> </w:t>
      </w:r>
      <m:oMath>
        <m:sSub>
          <m:e>
            <m:r>
              <m:t>τ</m:t>
            </m:r>
          </m:e>
          <m:sub>
            <m:r>
              <m:rPr>
                <m:nor/>
                <m:sty m:val="p"/>
              </m:rPr>
              <m:t>HBM</m:t>
            </m:r>
          </m:sub>
        </m:sSub>
        <m:r>
          <m:rPr>
            <m:sty m:val="p"/>
          </m:rPr>
          <m:t>∝</m:t>
        </m:r>
        <m:r>
          <m:rPr>
            <m:sty m:val="p"/>
          </m:rPr>
          <m:t>exp</m:t>
        </m:r>
        <m:d>
          <m:dPr>
            <m:begChr m:val="("/>
            <m:sepChr m:val=""/>
            <m:endChr m:val=")"/>
            <m:grow/>
          </m:dPr>
          <m:e>
            <m:f>
              <m:fPr>
                <m:type m:val="bar"/>
              </m:fPr>
              <m:num>
                <m:sSub>
                  <m:e>
                    <m:r>
                      <m:t>D</m:t>
                    </m:r>
                  </m:e>
                  <m:sub>
                    <m:r>
                      <m:rPr>
                        <m:nor/>
                        <m:sty m:val="p"/>
                      </m:rPr>
                      <m:t>KL</m:t>
                    </m:r>
                  </m:sub>
                </m:sSub>
                <m:r>
                  <m:rPr>
                    <m:sty m:val="p"/>
                  </m:rPr>
                  <m:t>(</m:t>
                </m:r>
                <m:sSub>
                  <m:e>
                    <m:r>
                      <m:t>P</m:t>
                    </m:r>
                  </m:e>
                  <m:sub>
                    <m:r>
                      <m:rPr>
                        <m:nor/>
                        <m:sty m:val="p"/>
                      </m:rPr>
                      <m:t>true</m:t>
                    </m:r>
                  </m:sub>
                </m:sSub>
                <m:r>
                  <m:rPr>
                    <m:sty m:val="p"/>
                  </m:rPr>
                  <m:t>∥</m:t>
                </m:r>
                <m:sSub>
                  <m:e>
                    <m:r>
                      <m:t>P</m:t>
                    </m:r>
                  </m:e>
                  <m:sub>
                    <m:r>
                      <m:rPr>
                        <m:nor/>
                        <m:sty m:val="p"/>
                      </m:rPr>
                      <m:t>prior</m:t>
                    </m:r>
                  </m:sub>
                </m:sSub>
                <m:r>
                  <m:rPr>
                    <m:sty m:val="p"/>
                  </m:rPr>
                  <m:t>)</m:t>
                </m:r>
              </m:num>
              <m:den>
                <m:r>
                  <m:t>α</m:t>
                </m:r>
              </m:den>
            </m:f>
          </m:e>
        </m:d>
        <m:r>
          <m:rPr>
            <m:sty m:val="p"/>
          </m:rPr>
          <m:t>→</m:t>
        </m:r>
        <m:r>
          <m:rPr>
            <m:sty m:val="p"/>
          </m:rPr>
          <m:t>+</m:t>
        </m:r>
        <m:r>
          <m:rPr>
            <m:sty m:val="p"/>
          </m:rPr>
          <m:t>∞</m:t>
        </m:r>
      </m:oMath>
      <w:r>
        <w:rPr>
          <w:rFonts w:hint="eastAsia" w:ascii="Times New Roman" w:hAnsi="Times New Roman" w:eastAsia="Microsoft YaHei" w:cs="Times New Roman"/>
        </w:rPr>
        <w:t xml:space="preserve">，在物理弛豫时间</w:t>
      </w:r>
      <w:r>
        <w:rPr>
          <w:rFonts w:ascii="Times New Roman" w:hAnsi="Times New Roman" w:eastAsia="Microsoft YaHei" w:cs="Times New Roman"/>
        </w:rPr>
        <w:t xml:space="preserve"> </w:t>
      </w:r>
      <m:oMath>
        <m:sSub>
          <m:e>
            <m:r>
              <m:t>τ</m:t>
            </m:r>
          </m:e>
          <m:sub>
            <m:r>
              <m:rPr>
                <m:nor/>
                <m:sty m:val="p"/>
              </m:rPr>
              <m:t>relax</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内无法收敛（</w:t>
      </w:r>
      <m:oMath>
        <m:sSub>
          <m:e>
            <m:r>
              <m:t>τ</m:t>
            </m:r>
          </m:e>
          <m:sub>
            <m:r>
              <m:rPr>
                <m:nor/>
                <m:sty m:val="p"/>
              </m:rPr>
              <m:t>HBM</m:t>
            </m:r>
          </m:sub>
        </m:sSub>
        <m:r>
          <m:rPr>
            <m:sty m:val="p"/>
          </m:rPr>
          <m:t>&gt;</m:t>
        </m:r>
        <m:sSub>
          <m:e>
            <m:r>
              <m:t>τ</m:t>
            </m:r>
          </m:e>
          <m:sub>
            <m:r>
              <m:rPr>
                <m:nor/>
                <m:sty m:val="p"/>
              </m:rPr>
              <m:t>relax</m:t>
            </m:r>
          </m:sub>
        </m:sSub>
      </m:oMath>
      <w:r>
        <w:rPr>
          <w:rFonts w:hint="eastAsia" w:ascii="Times New Roman" w:hAnsi="Times New Roman" w:eastAsia="Microsoft YaHei" w:cs="Times New Roman"/>
        </w:rPr>
        <w:t xml:space="preserve">）。</w:t>
      </w:r>
    </w:p>
    <w:p>
      <w:pPr>
        <w:pStyle w:val="Compact"/>
        <w:numPr>
          <w:ilvl w:val="1"/>
          <w:numId w:val="1012"/>
        </w:numPr>
      </w:pPr>
      <w:r>
        <w:rPr>
          <w:rFonts w:ascii="Times New Roman" w:hAnsi="Times New Roman" w:eastAsia="Microsoft YaHei" w:cs="Times New Roman"/>
          <w:i/>
          <w:iCs/>
        </w:rPr>
        <w:t xml:space="preserve">WFR </w:t>
      </w:r>
      <w:r>
        <w:rPr>
          <w:rFonts w:hint="eastAsia" w:ascii="Times New Roman" w:hAnsi="Times New Roman" w:eastAsia="Microsoft YaHei" w:cs="Times New Roman"/>
          <w:i/>
          <w:iCs/>
        </w:rPr>
        <w:t xml:space="preserve">相变解算</w:t>
      </w:r>
      <w:r>
        <w:rPr>
          <w:rFonts w:hint="eastAsia" w:ascii="Times New Roman" w:hAnsi="Times New Roman" w:eastAsia="Microsoft YaHei" w:cs="Times New Roman"/>
        </w:rPr>
        <w:t xml:space="preserve">：二阶修宪算子</w:t>
      </w:r>
      <w:r>
        <w:rPr>
          <w:rFonts w:ascii="Times New Roman" w:hAnsi="Times New Roman" w:eastAsia="Microsoft YaHei" w:cs="Times New Roman"/>
        </w:rPr>
        <w:t xml:space="preserve"> </w:t>
      </w:r>
      <m:oMath>
        <m:sSub>
          <m:e>
            <m:acc>
              <m:accPr>
                <m:chr m:val="̂"/>
              </m:accPr>
              <m:e>
                <m:r>
                  <m:rPr>
                    <m:sty m:val="p"/>
                  </m:rPr>
                  <m:t>Ω</m:t>
                </m:r>
              </m:e>
            </m:acc>
          </m:e>
          <m:sub>
            <m:r>
              <m:rPr>
                <m:nor/>
                <m:sty m:val="p"/>
              </m:rPr>
              <m:t>meta</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放弃局域似然更新，沿</w:t>
      </w:r>
      <w:r>
        <w:rPr>
          <w:rFonts w:ascii="Times New Roman" w:hAnsi="Times New Roman" w:eastAsia="Microsoft YaHei" w:cs="Times New Roman"/>
        </w:rPr>
        <w:t xml:space="preserve"> Wasserstein-Fisher-Rao (WFR) </w:t>
      </w:r>
      <w:r>
        <w:rPr>
          <w:rFonts w:hint="eastAsia" w:ascii="Times New Roman" w:hAnsi="Times New Roman" w:eastAsia="Microsoft YaHei" w:cs="Times New Roman"/>
        </w:rPr>
        <w:t xml:space="preserve">测地线计算反应做功通量：</w:t>
      </w:r>
    </w:p>
    <w:p>
      <w:pPr>
        <w:pStyle w:val="Compact"/>
      </w:pPr>
      <m:oMathPara>
        <m:oMathParaPr>
          <m:jc m:val="center"/>
        </m:oMathParaPr>
        <m:oMath>
          <m:sSubSup>
            <m:e>
              <m:r>
                <m:rPr>
                  <m:scr m:val="script"/>
                  <m:sty m:val="p"/>
                </m:rPr>
                <m:t>D</m:t>
              </m:r>
            </m:e>
            <m:sub>
              <m:r>
                <m:rPr>
                  <m:nor/>
                  <m:sty m:val="p"/>
                </m:rPr>
                <m:t>WFR</m:t>
              </m:r>
            </m:sub>
            <m:sup>
              <m:r>
                <m:t>2</m:t>
              </m:r>
            </m:sup>
          </m:sSubSup>
          <m:r>
            <m:rPr>
              <m:sty m:val="p"/>
            </m:rPr>
            <m:t>(</m:t>
          </m:r>
          <m:sSub>
            <m:e>
              <m:r>
                <m:t>ρ</m:t>
              </m:r>
            </m:e>
            <m:sub>
              <m:r>
                <m:t>1</m:t>
              </m:r>
            </m:sub>
          </m:sSub>
          <m:r>
            <m:rPr>
              <m:sty m:val="p"/>
            </m:rPr>
            <m:t>,</m:t>
          </m:r>
          <m:sSub>
            <m:e>
              <m:r>
                <m:t>ρ</m:t>
              </m:r>
            </m:e>
            <m:sub>
              <m:r>
                <m:t>2</m:t>
              </m:r>
            </m:sub>
          </m:sSub>
          <m:r>
            <m:rPr>
              <m:sty m:val="p"/>
            </m:rPr>
            <m:t>)</m:t>
          </m:r>
          <m:r>
            <m:rPr>
              <m:sty m:val="p"/>
            </m:rPr>
            <m:t>=</m:t>
          </m:r>
          <m:limLow>
            <m:e>
              <m:r>
                <m:rPr>
                  <m:sty m:val="p"/>
                </m:rPr>
                <m:t>inf</m:t>
              </m:r>
            </m:e>
            <m:lim>
              <m:r>
                <m:rPr>
                  <m:sty m:val="p"/>
                </m:rPr>
                <m:t>(</m:t>
              </m:r>
              <m:r>
                <m:t>μ</m:t>
              </m:r>
              <m:r>
                <m:rPr>
                  <m:sty m:val="p"/>
                </m:rPr>
                <m:t>,</m:t>
              </m:r>
              <m:r>
                <m:t>v</m:t>
              </m:r>
              <m:r>
                <m:rPr>
                  <m:sty m:val="p"/>
                </m:rPr>
                <m:t>)</m:t>
              </m:r>
            </m:lim>
          </m:limLow>
          <m:nary>
            <m:naryPr>
              <m:chr m:val="∫"/>
              <m:limLoc m:val="subSup"/>
              <m:subHide m:val="off"/>
              <m:supHide m:val="off"/>
            </m:naryPr>
            <m:sub>
              <m:r>
                <m:t>0</m:t>
              </m:r>
            </m:sub>
            <m:sup>
              <m:r>
                <m:t>1</m:t>
              </m:r>
            </m:sup>
            <m:e>
              <m:r>
                <m:rPr>
                  <m:sty m:val="p"/>
                </m:rPr>
                <m:t>∫</m:t>
              </m:r>
            </m:e>
          </m:nary>
          <m:d>
            <m:dPr>
              <m:begChr m:val="("/>
              <m:sepChr m:val=""/>
              <m:endChr m:val=")"/>
              <m:grow/>
            </m:dPr>
            <m:e>
              <m:r>
                <m:rPr>
                  <m:sty m:val="p"/>
                </m:rPr>
                <m:t>|</m:t>
              </m:r>
              <m:sSub>
                <m:e>
                  <m:r>
                    <m:t>v</m:t>
                  </m:r>
                </m:e>
                <m:sub>
                  <m:r>
                    <m:t>t</m:t>
                  </m:r>
                </m:sub>
              </m:sSub>
              <m:sSup>
                <m:e>
                  <m:r>
                    <m:rPr>
                      <m:sty m:val="p"/>
                    </m:rPr>
                    <m:t>|</m:t>
                  </m:r>
                </m:e>
                <m:sup>
                  <m:r>
                    <m:t>2</m:t>
                  </m:r>
                </m:sup>
              </m:sSup>
              <m:r>
                <m:rPr>
                  <m:sty m:val="p"/>
                </m:rPr>
                <m:t>+</m:t>
              </m:r>
              <m:f>
                <m:fPr>
                  <m:type m:val="bar"/>
                </m:fPr>
                <m:num>
                  <m:r>
                    <m:t>1</m:t>
                  </m:r>
                </m:num>
                <m:den>
                  <m:r>
                    <m:t>4</m:t>
                  </m:r>
                </m:den>
              </m:f>
              <m:r>
                <m:rPr>
                  <m:sty m:val="p"/>
                </m:rPr>
                <m:t>|</m:t>
              </m:r>
              <m:sSub>
                <m:e>
                  <m:r>
                    <m:t>μ</m:t>
                  </m:r>
                </m:e>
                <m:sub>
                  <m:r>
                    <m:t>t</m:t>
                  </m:r>
                </m:sub>
              </m:sSub>
              <m:sSup>
                <m:e>
                  <m:r>
                    <m:rPr>
                      <m:sty m:val="p"/>
                    </m:rPr>
                    <m:t>|</m:t>
                  </m:r>
                </m:e>
                <m:sup>
                  <m:r>
                    <m:t>2</m:t>
                  </m:r>
                </m:sup>
              </m:sSup>
            </m:e>
          </m:d>
          <m:sSub>
            <m:e>
              <m:r>
                <m:t>ρ</m:t>
              </m:r>
            </m:e>
            <m:sub>
              <m:r>
                <m:t>t</m:t>
              </m:r>
            </m:sub>
          </m:sSub>
          <m:r>
            <m:t> </m:t>
          </m:r>
          <m:r>
            <m:t>d</m:t>
          </m:r>
          <m:r>
            <m:t>x</m:t>
          </m:r>
          <m:r>
            <m:t> </m:t>
          </m:r>
          <m:r>
            <m:t>d</m:t>
          </m:r>
          <m:r>
            <m:t>t</m:t>
          </m:r>
          <m:r>
            <m:rPr>
              <m:sty m:val="p"/>
            </m:rPr>
            <m:t>&lt;</m:t>
          </m:r>
          <m:r>
            <m:rPr>
              <m:sty m:val="p"/>
            </m:rPr>
            <m:t>∞</m:t>
          </m:r>
          <m:r>
            <m:rPr>
              <m:sty m:val="p"/>
            </m:rPr>
            <m:t>,</m:t>
          </m:r>
        </m:oMath>
      </m:oMathPara>
    </w:p>
    <w:p>
      <w:pPr>
        <w:pStyle w:val="Compact"/>
        <w:numPr>
          <w:ilvl w:val="1"/>
          <w:numId w:val="1000"/>
        </w:numPr>
      </w:pPr>
      <w:r>
        <w:rPr>
          <w:rFonts w:hint="eastAsia" w:ascii="Times New Roman" w:hAnsi="Times New Roman" w:eastAsia="Microsoft YaHei" w:cs="Times New Roman"/>
        </w:rPr>
        <w:t xml:space="preserve">由于</w:t>
      </w:r>
      <w:r>
        <w:rPr>
          <w:rFonts w:ascii="Times New Roman" w:hAnsi="Times New Roman" w:eastAsia="Microsoft YaHei" w:cs="Times New Roman"/>
        </w:rPr>
        <w:t xml:space="preserve"> WFR </w:t>
      </w:r>
      <w:r>
        <w:rPr>
          <w:rFonts w:hint="eastAsia" w:ascii="Times New Roman" w:hAnsi="Times New Roman" w:eastAsia="Microsoft YaHei" w:cs="Times New Roman"/>
        </w:rPr>
        <w:t xml:space="preserve">允许测度质量创生项</w:t>
      </w:r>
      <w:r>
        <w:rPr>
          <w:rFonts w:ascii="Times New Roman" w:hAnsi="Times New Roman" w:eastAsia="Microsoft YaHei" w:cs="Times New Roman"/>
        </w:rPr>
        <w:t xml:space="preserve"> </w:t>
      </w:r>
      <m:oMath>
        <m:sSub>
          <m:e>
            <m:r>
              <m:t>μ</m:t>
            </m:r>
          </m:e>
          <m:sub>
            <m:r>
              <m:t>t</m:t>
            </m:r>
          </m:sub>
        </m:sSub>
        <m:r>
          <m:rPr>
            <m:sty m:val="p"/>
          </m:rPr>
          <m:t>≠</m:t>
        </m:r>
        <m:r>
          <m:t>0</m:t>
        </m:r>
      </m:oMath>
      <w:r>
        <w:rPr>
          <w:rFonts w:hint="eastAsia" w:ascii="Times New Roman" w:hAnsi="Times New Roman" w:eastAsia="Microsoft YaHei" w:cs="Times New Roman"/>
        </w:rPr>
        <w:t xml:space="preserve">，系统在有限跳变时间</w:t>
      </w:r>
      <w:r>
        <w:rPr>
          <w:rFonts w:ascii="Times New Roman" w:hAnsi="Times New Roman" w:eastAsia="Microsoft YaHei" w:cs="Times New Roman"/>
        </w:rPr>
        <w:t xml:space="preserve"> </w:t>
      </w:r>
      <m:oMath>
        <m:sSub>
          <m:e>
            <m:r>
              <m:t>τ</m:t>
            </m:r>
          </m:e>
          <m:sub>
            <m:r>
              <m:rPr>
                <m:nor/>
                <m:sty m:val="p"/>
              </m:rPr>
              <m:t>jump</m:t>
            </m:r>
          </m:sub>
        </m:sSub>
        <m:r>
          <m:rPr>
            <m:sty m:val="p"/>
          </m:rPr>
          <m:t>≪</m:t>
        </m:r>
        <m:sSub>
          <m:e>
            <m:r>
              <m:t>τ</m:t>
            </m:r>
          </m:e>
          <m:sub>
            <m:r>
              <m:rPr>
                <m:nor/>
                <m:sty m:val="p"/>
              </m:rPr>
              <m:t>relax</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内直接创生新支撑集</w:t>
      </w:r>
      <w:r>
        <w:rPr>
          <w:rFonts w:ascii="Times New Roman" w:hAnsi="Times New Roman" w:eastAsia="Microsoft YaHei" w:cs="Times New Roman"/>
        </w:rPr>
        <w:t xml:space="preserve"> </w:t>
      </w:r>
      <m:oMath>
        <m:r>
          <m:rPr>
            <m:sty m:val="p"/>
          </m:rPr>
          <m:t>supp</m:t>
        </m:r>
        <m:r>
          <m:rPr>
            <m:sty m:val="p"/>
          </m:rPr>
          <m:t>(</m:t>
        </m:r>
        <m:sSub>
          <m:e>
            <m:r>
              <m:t>p</m:t>
            </m:r>
          </m:e>
          <m:sub>
            <m:r>
              <m:t>2</m:t>
            </m:r>
          </m:sub>
        </m:sSub>
        <m:r>
          <m:rPr>
            <m:sty m:val="p"/>
          </m:rPr>
          <m:t>)</m:t>
        </m:r>
      </m:oMath>
      <w:r>
        <w:rPr>
          <w:rFonts w:hint="eastAsia" w:ascii="Times New Roman" w:hAnsi="Times New Roman" w:eastAsia="Microsoft YaHei" w:cs="Times New Roman"/>
        </w:rPr>
        <w:t xml:space="preserve">。故</w:t>
      </w:r>
      <w:r>
        <w:rPr>
          <w:rFonts w:ascii="Times New Roman" w:hAnsi="Times New Roman" w:eastAsia="Microsoft YaHei" w:cs="Times New Roman"/>
        </w:rPr>
        <w:t xml:space="preserve"> </w:t>
      </w:r>
      <m:oMath>
        <m:sSub>
          <m:e>
            <m:acc>
              <m:accPr>
                <m:chr m:val="̂"/>
              </m:accPr>
              <m:e>
                <m:r>
                  <m:rPr>
                    <m:sty m:val="p"/>
                  </m:rPr>
                  <m:t>Ω</m:t>
                </m:r>
              </m:e>
            </m:acc>
          </m:e>
          <m:sub>
            <m:r>
              <m:rPr>
                <m:nor/>
                <m:sty m:val="p"/>
              </m:rPr>
              <m:t>meta</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在代数拓扑与时间复杂度上恒不可归约降维至</w:t>
      </w:r>
      <w:r>
        <w:rPr>
          <w:rFonts w:ascii="Times New Roman" w:hAnsi="Times New Roman" w:eastAsia="Microsoft YaHei" w:cs="Times New Roman"/>
        </w:rPr>
        <w:t xml:space="preserve"> FEP </w:t>
      </w:r>
      <w:r>
        <w:rPr>
          <w:rFonts w:hint="eastAsia" w:ascii="Times New Roman" w:hAnsi="Times New Roman" w:eastAsia="Microsoft YaHei" w:cs="Times New Roman"/>
        </w:rPr>
        <w:t xml:space="preserve">结构学习。</w:t>
      </w:r>
      <m:oMath>
        <m:r>
          <m:rPr>
            <m:sty m:val="p"/>
          </m:rPr>
          <m:t>◼</m:t>
        </m:r>
      </m:oMath>
    </w:p>
    <w:p>
      <w:pPr>
        <w:pStyle w:val="BlockText"/>
      </w:pPr>
      <w:r>
        <w:rPr>
          <w:rFonts w:ascii="Times New Roman" w:hAnsi="Times New Roman" w:eastAsia="Microsoft YaHei" w:cs="Times New Roman"/>
        </w:rPr>
        <w:t xml:space="preserve">[!IMPORTANT]</w:t>
      </w:r>
    </w:p>
    <w:p>
      <w:pPr>
        <w:pStyle w:val="BlockText"/>
      </w:pPr>
      <w:r>
        <w:rPr>
          <w:rFonts w:hint="eastAsia" w:ascii="Times New Roman" w:hAnsi="Times New Roman" w:eastAsia="Microsoft YaHei" w:cs="Times New Roman"/>
          <w:b/>
          <w:bCs/>
        </w:rPr>
        <w:t xml:space="preserve">【理论起算点与奥卡姆剃刀归一声明：复杂</w:t>
      </w:r>
      <w:r>
        <w:rPr>
          <w:rFonts w:ascii="Times New Roman" w:hAnsi="Times New Roman" w:eastAsia="Microsoft YaHei" w:cs="Times New Roman"/>
          <w:b/>
          <w:bCs/>
        </w:rPr>
        <w:t xml:space="preserve"> Non-IID </w:t>
      </w:r>
      <w:r>
        <w:rPr>
          <w:rFonts w:hint="eastAsia" w:ascii="Times New Roman" w:hAnsi="Times New Roman" w:eastAsia="Microsoft YaHei" w:cs="Times New Roman"/>
          <w:b/>
          <w:bCs/>
        </w:rPr>
        <w:t xml:space="preserve">相空间与逆向验证矢量】</w:t>
      </w:r>
    </w:p>
    <w:p>
      <w:pPr>
        <w:pStyle w:val="BlockText"/>
      </w:pPr>
      <w:r>
        <w:rPr>
          <w:rFonts w:hint="eastAsia" w:ascii="Times New Roman" w:hAnsi="Times New Roman" w:eastAsia="Microsoft YaHei" w:cs="Times New Roman"/>
        </w:rPr>
        <w:t xml:space="preserve">本专著体系严格遵循奥卡姆剃刀原则（Occam’s</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Razor），拒绝公理与假定的无谓堆砌。全书立足于</w:t>
      </w:r>
      <w:r>
        <w:rPr>
          <w:rFonts w:hint="eastAsia" w:ascii="Times New Roman" w:hAnsi="Times New Roman" w:eastAsia="Microsoft YaHei" w:cs="Times New Roman"/>
          <w:b/>
          <w:bCs/>
        </w:rPr>
        <w:t xml:space="preserve">系统处于复杂非独立同分布（Non-IID）强耦合相空间</w:t>
      </w:r>
      <w:r>
        <w:rPr>
          <w:rFonts w:hint="eastAsia" w:ascii="Times New Roman" w:hAnsi="Times New Roman" w:eastAsia="Microsoft YaHei" w:cs="Times New Roman"/>
        </w:rPr>
        <w:t xml:space="preserve">这一核心物理与环境假设：</w:t>
      </w:r>
    </w:p>
    <w:p>
      <w:pPr>
        <w:pStyle w:val="Compact"/>
        <w:numPr>
          <w:ilvl w:val="0"/>
          <w:numId w:val="1013"/>
        </w:numPr>
      </w:pPr>
      <w:r>
        <w:rPr>
          <w:rFonts w:hint="eastAsia" w:ascii="Times New Roman" w:hAnsi="Times New Roman" w:eastAsia="Microsoft YaHei" w:cs="Times New Roman"/>
          <w:b/>
          <w:bCs/>
        </w:rPr>
        <w:t xml:space="preserve">验证矢量的逆向确定（同构解释前人而非依赖前人）</w:t>
      </w:r>
      <w:r>
        <w:rPr>
          <w:rFonts w:hint="eastAsia" w:ascii="Times New Roman" w:hAnsi="Times New Roman" w:eastAsia="Microsoft YaHei" w:cs="Times New Roman"/>
        </w:rPr>
        <w:t xml:space="preserve">：</w:t>
      </w:r>
    </w:p>
    <w:p>
      <w:pPr>
        <w:pStyle w:val="BlockText"/>
      </w:pPr>
      <w:r>
        <w:rPr>
          <w:rFonts w:hint="eastAsia" w:ascii="Times New Roman" w:hAnsi="Times New Roman" w:eastAsia="Microsoft YaHei" w:cs="Times New Roman"/>
        </w:rPr>
        <w:t xml:space="preserve">全书引用的诸多经典理论（如</w:t>
      </w:r>
      <w:r>
        <w:rPr>
          <w:rFonts w:ascii="Times New Roman" w:hAnsi="Times New Roman" w:eastAsia="Microsoft YaHei" w:cs="Times New Roman"/>
        </w:rPr>
        <w:t xml:space="preserve"> Wolfram </w:t>
      </w:r>
      <w:r>
        <w:rPr>
          <w:rFonts w:hint="eastAsia" w:ascii="Times New Roman" w:hAnsi="Times New Roman" w:eastAsia="Microsoft YaHei" w:cs="Times New Roman"/>
        </w:rPr>
        <w:t xml:space="preserve">计算不可约性、Lorenz</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蝴蝶效应、Prigogine</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涌现与耗散结构、Friston</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自由能原理</w:t>
      </w:r>
      <w:r>
        <w:rPr>
          <w:rFonts w:ascii="Times New Roman" w:hAnsi="Times New Roman" w:eastAsia="Microsoft YaHei" w:cs="Times New Roman"/>
        </w:rPr>
        <w:t xml:space="preserve"> FEP、Gödel </w:t>
      </w:r>
      <w:r>
        <w:rPr>
          <w:rFonts w:hint="eastAsia" w:ascii="Times New Roman" w:hAnsi="Times New Roman" w:eastAsia="Microsoft YaHei" w:cs="Times New Roman"/>
        </w:rPr>
        <w:t xml:space="preserve">不完备定理、Kuhn</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范式转移等），</w:t>
      </w:r>
      <w:r>
        <w:rPr>
          <w:rFonts w:hint="eastAsia" w:ascii="Times New Roman" w:hAnsi="Times New Roman" w:eastAsia="Microsoft YaHei" w:cs="Times New Roman"/>
          <w:b/>
          <w:bCs/>
        </w:rPr>
        <w:t xml:space="preserve">绝非用于作为前置假设来证明本理论；恰恰相反，是本理论在</w:t>
      </w:r>
      <w:r>
        <w:rPr>
          <w:rFonts w:ascii="Times New Roman" w:hAnsi="Times New Roman" w:eastAsia="Microsoft YaHei" w:cs="Times New Roman"/>
          <w:b/>
          <w:bCs/>
        </w:rPr>
        <w:t xml:space="preserve"> Non-IID </w:t>
      </w:r>
      <w:r>
        <w:rPr>
          <w:rFonts w:hint="eastAsia" w:ascii="Times New Roman" w:hAnsi="Times New Roman" w:eastAsia="Microsoft YaHei" w:cs="Times New Roman"/>
          <w:b/>
          <w:bCs/>
        </w:rPr>
        <w:t xml:space="preserve">相空间与二阶修宪算子</w:t>
      </w:r>
      <w:r>
        <w:rPr>
          <w:rFonts w:ascii="Times New Roman" w:hAnsi="Times New Roman" w:eastAsia="Microsoft YaHei" w:cs="Times New Roman"/>
          <w:b/>
          <w:bCs/>
        </w:rPr>
        <w:t xml:space="preserve"> </w:t>
      </w:r>
      <m:oMath>
        <m:sSub>
          <m:e>
            <m:acc>
              <m:accPr>
                <m:chr m:val="̂"/>
              </m:accPr>
              <m:e>
                <m:r>
                  <m:rPr>
                    <m:sty m:val="p"/>
                  </m:rPr>
                  <m:t>Ω</m:t>
                </m:r>
              </m:e>
            </m:acc>
          </m:e>
          <m:sub>
            <m:r>
              <m:rPr>
                <m:nor/>
                <m:sty m:val="p"/>
              </m:rPr>
              <m:t>meta</m:t>
            </m:r>
          </m:sub>
        </m:sSub>
      </m:oMath>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的统一框架下，形式化证明并同构解释了前人理论的正确性</w:t>
      </w:r>
      <w:r>
        <w:rPr>
          <w:rFonts w:hint="eastAsia" w:ascii="Times New Roman" w:hAnsi="Times New Roman" w:eastAsia="Microsoft YaHei" w:cs="Times New Roman"/>
        </w:rPr>
        <w:t xml:space="preserve">。前人定理均为本理论在高维相空间中的“同构验证切片（Validation</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Projections）”，本理论不依赖它们作为前提。</w:t>
      </w:r>
    </w:p>
    <w:p>
      <w:pPr>
        <w:pStyle w:val="Compact"/>
        <w:numPr>
          <w:ilvl w:val="0"/>
          <w:numId w:val="1014"/>
        </w:numPr>
      </w:pPr>
      <w:r>
        <w:rPr>
          <w:rFonts w:hint="eastAsia" w:ascii="Times New Roman" w:hAnsi="Times New Roman" w:eastAsia="Microsoft YaHei" w:cs="Times New Roman"/>
          <w:b/>
          <w:bCs/>
        </w:rPr>
        <w:t xml:space="preserve">经典理论的统一映射</w:t>
      </w:r>
      <w:r>
        <w:rPr>
          <w:rFonts w:hint="eastAsia" w:ascii="Times New Roman" w:hAnsi="Times New Roman" w:eastAsia="Microsoft YaHei" w:cs="Times New Roman"/>
        </w:rPr>
        <w:t xml:space="preserve">：</w:t>
      </w:r>
    </w:p>
    <w:p>
      <w:pPr>
        <w:pStyle w:val="Compact"/>
        <w:numPr>
          <w:ilvl w:val="0"/>
          <w:numId w:val="1015"/>
        </w:numPr>
      </w:pPr>
      <w:r>
        <w:rPr>
          <w:rFonts w:hint="eastAsia" w:ascii="Times New Roman" w:hAnsi="Times New Roman" w:eastAsia="Microsoft YaHei" w:cs="Times New Roman"/>
          <w:b/>
          <w:bCs/>
        </w:rPr>
        <w:t xml:space="preserve">热力学第二定律（熵增）</w:t>
      </w:r>
      <w:r>
        <w:rPr>
          <w:rFonts w:hint="eastAsia" w:ascii="Times New Roman" w:hAnsi="Times New Roman" w:eastAsia="Microsoft YaHei" w:cs="Times New Roman"/>
        </w:rPr>
        <w:t xml:space="preserve">：强非线性耦合张量</w:t>
      </w:r>
      <w:r>
        <w:rPr>
          <w:rFonts w:ascii="Times New Roman" w:hAnsi="Times New Roman" w:eastAsia="Microsoft YaHei" w:cs="Times New Roman"/>
        </w:rPr>
        <w:t xml:space="preserve"> </w:t>
      </w:r>
      <m:oMath>
        <m:sSub>
          <m:e>
            <m:r>
              <m:t>A</m:t>
            </m:r>
          </m:e>
          <m:sub>
            <m:r>
              <m:t>i</m:t>
            </m:r>
            <m:r>
              <m:t>j</m:t>
            </m:r>
          </m:sub>
        </m:sSub>
        <m:r>
          <m:rPr>
            <m:sty m:val="p"/>
          </m:rPr>
          <m:t>≠</m:t>
        </m:r>
        <m:r>
          <m:rPr>
            <m:sty m:val="b"/>
          </m:rPr>
          <m:t>0</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与异质分布</w:t>
      </w:r>
      <w:r>
        <w:rPr>
          <w:rFonts w:ascii="Times New Roman" w:hAnsi="Times New Roman" w:eastAsia="Microsoft YaHei" w:cs="Times New Roman"/>
        </w:rPr>
        <w:t xml:space="preserve"> </w:t>
      </w:r>
      <m:oMath>
        <m:r>
          <m:t>P</m:t>
        </m:r>
        <m:r>
          <m:rPr>
            <m:sty m:val="p"/>
          </m:rPr>
          <m:t>(</m:t>
        </m:r>
        <m:sSub>
          <m:e>
            <m:r>
              <m:t>S</m:t>
            </m:r>
          </m:e>
          <m:sub>
            <m:r>
              <m:t>i</m:t>
            </m:r>
          </m:sub>
        </m:sSub>
        <m:r>
          <m:rPr>
            <m:sty m:val="p"/>
          </m:rPr>
          <m:t>)</m:t>
        </m:r>
        <m:r>
          <m:rPr>
            <m:sty m:val="p"/>
          </m:rPr>
          <m:t>≠</m:t>
        </m:r>
        <m:r>
          <m:t>P</m:t>
        </m:r>
        <m:r>
          <m:rPr>
            <m:sty m:val="p"/>
          </m:rPr>
          <m:t>(</m:t>
        </m:r>
        <m:sSub>
          <m:e>
            <m:r>
              <m:t>S</m:t>
            </m:r>
          </m:e>
          <m:sub>
            <m:r>
              <m:t>j</m:t>
            </m:r>
          </m:sub>
        </m:sSub>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在开环做功下的宏观废热投影；</w:t>
      </w:r>
    </w:p>
    <w:p>
      <w:pPr>
        <w:pStyle w:val="Compact"/>
        <w:numPr>
          <w:ilvl w:val="0"/>
          <w:numId w:val="1016"/>
        </w:numPr>
      </w:pPr>
      <w:r>
        <w:rPr>
          <w:rFonts w:hint="eastAsia" w:ascii="Times New Roman" w:hAnsi="Times New Roman" w:eastAsia="Microsoft YaHei" w:cs="Times New Roman"/>
          <w:b/>
          <w:bCs/>
        </w:rPr>
        <w:t xml:space="preserve">普里高津耗散结构（Dissipative</w:t>
      </w:r>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Structure）</w:t>
      </w:r>
      <w:r>
        <w:rPr>
          <w:rFonts w:hint="eastAsia" w:ascii="Times New Roman" w:hAnsi="Times New Roman" w:eastAsia="Microsoft YaHei" w:cs="Times New Roman"/>
        </w:rPr>
        <w:t xml:space="preserve">：开放</w:t>
      </w:r>
      <w:r>
        <w:rPr>
          <w:rFonts w:ascii="Times New Roman" w:hAnsi="Times New Roman" w:eastAsia="Microsoft YaHei" w:cs="Times New Roman"/>
        </w:rPr>
        <w:t xml:space="preserve"> Non-IID </w:t>
      </w:r>
      <w:r>
        <w:rPr>
          <w:rFonts w:hint="eastAsia" w:ascii="Times New Roman" w:hAnsi="Times New Roman" w:eastAsia="Microsoft YaHei" w:cs="Times New Roman"/>
        </w:rPr>
        <w:t xml:space="preserve">网络在负熵做功流（</w:t>
      </w:r>
      <m:oMath>
        <m:sSub>
          <m:e>
            <m:r>
              <m:t>E</m:t>
            </m:r>
          </m:e>
          <m:sub>
            <m:r>
              <m:rPr>
                <m:nor/>
                <m:sty m:val="p"/>
              </m:rPr>
              <m:t>supp</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势垒）驱动下保持远离平衡态自组织的相态呈现；</w:t>
      </w:r>
    </w:p>
    <w:p>
      <w:pPr>
        <w:pStyle w:val="Compact"/>
        <w:numPr>
          <w:ilvl w:val="0"/>
          <w:numId w:val="1017"/>
        </w:numPr>
      </w:pPr>
      <w:r>
        <w:rPr>
          <w:rFonts w:hint="eastAsia" w:ascii="Times New Roman" w:hAnsi="Times New Roman" w:eastAsia="Microsoft YaHei" w:cs="Times New Roman"/>
          <w:b/>
          <w:bCs/>
        </w:rPr>
        <w:t xml:space="preserve">弗里斯顿自由能原理（Free</w:t>
      </w:r>
      <w:r>
        <w:rPr>
          <w:rFonts w:ascii="Times New Roman" w:hAnsi="Times New Roman" w:eastAsia="Microsoft YaHei" w:cs="Times New Roman"/>
          <w:b/>
          <w:bCs/>
        </w:rPr>
        <w:t xml:space="preserve"> Energy Principle, </w:t>
      </w:r>
      <w:r>
        <w:rPr>
          <w:rFonts w:hint="eastAsia" w:ascii="Times New Roman" w:hAnsi="Times New Roman" w:eastAsia="Microsoft YaHei" w:cs="Times New Roman"/>
          <w:b/>
          <w:bCs/>
        </w:rPr>
        <w:t xml:space="preserve">FEP）</w:t>
      </w:r>
      <w:r>
        <w:rPr>
          <w:rFonts w:hint="eastAsia" w:ascii="Times New Roman" w:hAnsi="Times New Roman" w:eastAsia="Microsoft YaHei" w:cs="Times New Roman"/>
        </w:rPr>
        <w:t xml:space="preserve">：主体在感知海量</w:t>
      </w:r>
      <w:r>
        <w:rPr>
          <w:rFonts w:ascii="Times New Roman" w:hAnsi="Times New Roman" w:eastAsia="Microsoft YaHei" w:cs="Times New Roman"/>
        </w:rPr>
        <w:t xml:space="preserve"> Non-IID </w:t>
      </w:r>
      <w:r>
        <w:rPr>
          <w:rFonts w:hint="eastAsia" w:ascii="Times New Roman" w:hAnsi="Times New Roman" w:eastAsia="Microsoft YaHei" w:cs="Times New Roman"/>
        </w:rPr>
        <w:t xml:space="preserve">状态时进行一阶变分推断的计算降维切片（</w:t>
      </w:r>
      <m:oMath>
        <m:r>
          <m:rPr>
            <m:sty m:val="p"/>
          </m:rPr>
          <m:t>∇</m:t>
        </m:r>
        <m:r>
          <m:t>R</m:t>
        </m:r>
        <m:r>
          <m:rPr>
            <m:sty m:val="p"/>
          </m:rPr>
          <m:t>,</m:t>
        </m:r>
        <m:sSub>
          <m:e>
            <m:r>
              <m:rPr>
                <m:scr m:val="script"/>
                <m:sty m:val="p"/>
              </m:rPr>
              <m:t>S</m:t>
            </m:r>
          </m:e>
          <m:sub>
            <m:r>
              <m:rPr>
                <m:nor/>
                <m:sty m:val="p"/>
              </m:rPr>
              <m:t>buff</m:t>
            </m:r>
          </m:sub>
        </m:sSub>
        <m:r>
          <m:rPr>
            <m:sty m:val="p"/>
          </m:rPr>
          <m:t>,</m:t>
        </m:r>
        <m:sSub>
          <m:e>
            <m:acc>
              <m:accPr>
                <m:chr m:val="̂"/>
              </m:accPr>
              <m:e>
                <m:r>
                  <m:rPr>
                    <m:scr m:val="script"/>
                    <m:sty m:val="p"/>
                  </m:rPr>
                  <m:t>A</m:t>
                </m:r>
              </m:e>
            </m:acc>
          </m:e>
          <m:sub>
            <m:r>
              <m:rPr>
                <m:nor/>
                <m:sty m:val="p"/>
              </m:rPr>
              <m:t>fluid</m:t>
            </m:r>
          </m:sub>
        </m:sSub>
      </m:oMath>
      <w:r>
        <w:rPr>
          <w:rFonts w:hint="eastAsia" w:ascii="Times New Roman" w:hAnsi="Times New Roman" w:eastAsia="Microsoft YaHei" w:cs="Times New Roman"/>
        </w:rPr>
        <w:t xml:space="preserve">）。</w:t>
      </w:r>
    </w:p>
    <w:p>
      <w:pPr>
        <w:pStyle w:val="BlockText"/>
      </w:pPr>
      <w:r>
        <w:rPr>
          <w:rFonts w:ascii="Times New Roman" w:hAnsi="Times New Roman" w:eastAsia="Microsoft YaHei" w:cs="Times New Roman"/>
        </w:rPr>
        <w:t xml:space="preserve">[!WARNING]</w:t>
      </w:r>
    </w:p>
    <w:p>
      <w:pPr>
        <w:pStyle w:val="BlockText"/>
      </w:pPr>
      <w:r>
        <w:rPr>
          <w:rFonts w:hint="eastAsia" w:ascii="Times New Roman" w:hAnsi="Times New Roman" w:eastAsia="Microsoft YaHei" w:cs="Times New Roman"/>
          <w:b/>
          <w:bCs/>
        </w:rPr>
        <w:t xml:space="preserve">【科学范式与东方哲学界限声明：假说定位与现象学同构归位】</w:t>
      </w:r>
    </w:p>
    <w:p>
      <w:pPr>
        <w:pStyle w:val="Compact"/>
        <w:numPr>
          <w:ilvl w:val="0"/>
          <w:numId w:val="1018"/>
        </w:numPr>
      </w:pPr>
      <w:r>
        <w:rPr>
          <w:rFonts w:hint="eastAsia" w:ascii="Times New Roman" w:hAnsi="Times New Roman" w:eastAsia="Microsoft YaHei" w:cs="Times New Roman"/>
          <w:b/>
          <w:bCs/>
        </w:rPr>
        <w:t xml:space="preserve">动态时序的假说性定位（Hypothesis</w:t>
      </w:r>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Positioning）</w:t>
      </w:r>
      <w:r>
        <w:rPr>
          <w:rFonts w:hint="eastAsia" w:ascii="Times New Roman" w:hAnsi="Times New Roman" w:eastAsia="Microsoft YaHei" w:cs="Times New Roman"/>
        </w:rPr>
        <w:t xml:space="preserve">：§5.3</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所提出的五维动态协同与控制时序，是基于微分拓扑与控制论推导出的</w:t>
      </w:r>
      <w:r>
        <w:rPr>
          <w:rFonts w:hint="eastAsia" w:ascii="Times New Roman" w:hAnsi="Times New Roman" w:eastAsia="Microsoft YaHei" w:cs="Times New Roman"/>
          <w:b/>
          <w:bCs/>
        </w:rPr>
        <w:t xml:space="preserve">理论预测模型（Predictive</w:t>
      </w:r>
      <w:r>
        <w:rPr>
          <w:rFonts w:ascii="Times New Roman" w:hAnsi="Times New Roman" w:eastAsia="Microsoft YaHei" w:cs="Times New Roman"/>
          <w:b/>
          <w:bCs/>
        </w:rPr>
        <w:t xml:space="preserve"> Hypothesis </w:t>
      </w:r>
      <w:r>
        <w:rPr>
          <w:rFonts w:hint="eastAsia" w:ascii="Times New Roman" w:hAnsi="Times New Roman" w:eastAsia="Microsoft YaHei" w:cs="Times New Roman"/>
          <w:b/>
          <w:bCs/>
        </w:rPr>
        <w:t xml:space="preserve">Model）</w:t>
      </w:r>
      <w:r>
        <w:rPr>
          <w:rFonts w:hint="eastAsia" w:ascii="Times New Roman" w:hAnsi="Times New Roman" w:eastAsia="Microsoft YaHei" w:cs="Times New Roman"/>
        </w:rPr>
        <w:t xml:space="preserve">。因受到现代</w:t>
      </w:r>
      <w:r>
        <w:rPr>
          <w:rFonts w:ascii="Times New Roman" w:hAnsi="Times New Roman" w:eastAsia="Microsoft YaHei" w:cs="Times New Roman"/>
        </w:rPr>
        <w:t xml:space="preserve"> fMRI </w:t>
      </w:r>
      <w:r>
        <w:rPr>
          <w:rFonts w:hint="eastAsia" w:ascii="Times New Roman" w:hAnsi="Times New Roman" w:eastAsia="Microsoft YaHei" w:cs="Times New Roman"/>
        </w:rPr>
        <w:t xml:space="preserve">采样率（TR</w:t>
      </w:r>
      <w:r>
        <w:rPr>
          <w:rFonts w:ascii="Times New Roman" w:hAnsi="Times New Roman" w:eastAsia="Microsoft YaHei" w:cs="Times New Roman"/>
        </w:rPr>
        <w:t xml:space="preserve"> ≈ </w:t>
      </w:r>
      <w:r>
        <w:rPr>
          <w:rFonts w:hint="eastAsia" w:ascii="Times New Roman" w:hAnsi="Times New Roman" w:eastAsia="Microsoft YaHei" w:cs="Times New Roman"/>
        </w:rPr>
        <w:t xml:space="preserve">0.7s~2s）与</w:t>
      </w:r>
      <w:r>
        <w:rPr>
          <w:rFonts w:ascii="Times New Roman" w:hAnsi="Times New Roman" w:eastAsia="Microsoft YaHei" w:cs="Times New Roman"/>
        </w:rPr>
        <w:t xml:space="preserve"> EEG </w:t>
      </w:r>
      <w:r>
        <w:rPr>
          <w:rFonts w:hint="eastAsia" w:ascii="Times New Roman" w:hAnsi="Times New Roman" w:eastAsia="Microsoft YaHei" w:cs="Times New Roman"/>
        </w:rPr>
        <w:t xml:space="preserve">源定位反问题的物理限制，本模型在正文中作为“可被未来多模态</w:t>
      </w:r>
      <w:r>
        <w:rPr>
          <w:rFonts w:ascii="Times New Roman" w:hAnsi="Times New Roman" w:eastAsia="Microsoft YaHei" w:cs="Times New Roman"/>
        </w:rPr>
        <w:t xml:space="preserve"> High-gamma iEEG </w:t>
      </w:r>
      <w:r>
        <w:rPr>
          <w:rFonts w:hint="eastAsia" w:ascii="Times New Roman" w:hAnsi="Times New Roman" w:eastAsia="Microsoft YaHei" w:cs="Times New Roman"/>
        </w:rPr>
        <w:t xml:space="preserve">与</w:t>
      </w:r>
      <w:r>
        <w:rPr>
          <w:rFonts w:ascii="Times New Roman" w:hAnsi="Times New Roman" w:eastAsia="Microsoft YaHei" w:cs="Times New Roman"/>
        </w:rPr>
        <w:t xml:space="preserve"> 7T/9.4T fMRI </w:t>
      </w:r>
      <w:r>
        <w:rPr>
          <w:rFonts w:hint="eastAsia" w:ascii="Times New Roman" w:hAnsi="Times New Roman" w:eastAsia="Microsoft YaHei" w:cs="Times New Roman"/>
        </w:rPr>
        <w:t xml:space="preserve">检验的理论假说”，绝不伪装为已完全判决的实证结论。</w:t>
      </w:r>
    </w:p>
    <w:p>
      <w:pPr>
        <w:pStyle w:val="Compact"/>
        <w:numPr>
          <w:ilvl w:val="0"/>
          <w:numId w:val="1019"/>
        </w:numPr>
      </w:pPr>
      <w:r>
        <w:rPr>
          <w:rFonts w:hint="eastAsia" w:ascii="Times New Roman" w:hAnsi="Times New Roman" w:eastAsia="Microsoft YaHei" w:cs="Times New Roman"/>
          <w:b/>
          <w:bCs/>
        </w:rPr>
        <w:t xml:space="preserve">东方心学的科学定位（Phenomenological</w:t>
      </w:r>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Resonance）</w:t>
      </w:r>
      <w:r>
        <w:rPr>
          <w:rFonts w:hint="eastAsia" w:ascii="Times New Roman" w:hAnsi="Times New Roman" w:eastAsia="Microsoft YaHei" w:cs="Times New Roman"/>
        </w:rPr>
        <w:t xml:space="preserve">：王阳明心学中的“良知”与“致良知”，是人类历史文化中对二阶控制阻尼</w:t>
      </w:r>
      <w:r>
        <w:rPr>
          <w:rFonts w:ascii="Times New Roman" w:hAnsi="Times New Roman" w:eastAsia="Microsoft YaHei" w:cs="Times New Roman"/>
        </w:rPr>
        <w:t xml:space="preserve"> </w:t>
      </w:r>
      <m:oMath>
        <m:sSub>
          <m:e>
            <m:r>
              <m:t>E</m:t>
            </m:r>
          </m:e>
          <m:sub>
            <m:r>
              <m:rPr>
                <m:nor/>
                <m:sty m:val="p"/>
              </m:rPr>
              <m:t>supp</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与元认知修宪算子</w:t>
      </w:r>
      <w:r>
        <w:rPr>
          <w:rFonts w:ascii="Times New Roman" w:hAnsi="Times New Roman" w:eastAsia="Microsoft YaHei" w:cs="Times New Roman"/>
        </w:rPr>
        <w:t xml:space="preserve"> </w:t>
      </w:r>
      <m:oMath>
        <m:sSub>
          <m:e>
            <m:acc>
              <m:accPr>
                <m:chr m:val="̂"/>
              </m:accPr>
              <m:e>
                <m:r>
                  <m:rPr>
                    <m:sty m:val="p"/>
                  </m:rPr>
                  <m:t>Ω</m:t>
                </m:r>
              </m:e>
            </m:acc>
          </m:e>
          <m:sub>
            <m:r>
              <m:rPr>
                <m:nor/>
                <m:sty m:val="p"/>
              </m:rPr>
              <m:t>meta</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的</w:t>
      </w:r>
      <w:r>
        <w:rPr>
          <w:rFonts w:hint="eastAsia" w:ascii="Times New Roman" w:hAnsi="Times New Roman" w:eastAsia="Microsoft YaHei" w:cs="Times New Roman"/>
          <w:b/>
          <w:bCs/>
        </w:rPr>
        <w:t xml:space="preserve">现象学同构切片（Phenomenological</w:t>
      </w:r>
      <w:r>
        <w:rPr>
          <w:rFonts w:ascii="Times New Roman" w:hAnsi="Times New Roman" w:eastAsia="Microsoft YaHei" w:cs="Times New Roman"/>
          <w:b/>
          <w:bCs/>
        </w:rPr>
        <w:t xml:space="preserve"> Resonance </w:t>
      </w:r>
      <w:r>
        <w:rPr>
          <w:rFonts w:hint="eastAsia" w:ascii="Times New Roman" w:hAnsi="Times New Roman" w:eastAsia="Microsoft YaHei" w:cs="Times New Roman"/>
          <w:b/>
          <w:bCs/>
        </w:rPr>
        <w:t xml:space="preserve">Case）</w:t>
      </w:r>
      <w:r>
        <w:rPr>
          <w:rFonts w:hint="eastAsia" w:ascii="Times New Roman" w:hAnsi="Times New Roman" w:eastAsia="Microsoft YaHei" w:cs="Times New Roman"/>
        </w:rPr>
        <w:t xml:space="preserve">。本专著正文严密立足于控制论、非平衡态热力学与神经科学算子，心学同构仅作跨文化现象学同构印证与附录扩展，绝不作为科学推导的前置公理。</w:t>
      </w:r>
    </w:p>
    <w:bookmarkEnd w:id="12"/>
    <w:bookmarkStart w:id="13" w:name="X1a83ef1746515cee4fdd22646effe1983452b91"/>
    <w:p>
      <w:pPr>
        <w:pStyle w:val="Heading3"/>
      </w:pPr>
      <w:r>
        <w:rPr>
          <w:rFonts w:ascii="Times New Roman" w:hAnsi="Times New Roman" w:eastAsia="Microsoft YaHei" w:cs="Times New Roman"/>
        </w:rPr>
        <w:t xml:space="preserve">§0.3 Academic Dialogue and Theoretical Benchmark Comparison Matrix with Mainstream Mind Models</w:t>
      </w:r>
    </w:p>
    <w:p>
      <w:pPr>
        <w:pStyle w:val="BlockText"/>
      </w:pPr>
      <w:r>
        <w:rPr>
          <w:rFonts w:hint="eastAsia" w:ascii="Times New Roman" w:hAnsi="Times New Roman" w:eastAsia="Microsoft YaHei" w:cs="Times New Roman"/>
          <w:b/>
          <w:bCs/>
        </w:rPr>
        <w:t xml:space="preserve">【学术继承与大成智慧工程化】</w:t>
      </w:r>
      <w:r>
        <w:rPr>
          <w:rFonts w:hint="eastAsia" w:ascii="Times New Roman" w:hAnsi="Times New Roman" w:eastAsia="Microsoft YaHei" w:cs="Times New Roman"/>
        </w:rPr>
        <w:t xml:space="preserve">：本假说明确继承钱学森先生提出的“开放复杂巨系统（Open</w:t>
      </w:r>
      <w:r>
        <w:rPr>
          <w:rFonts w:ascii="Times New Roman" w:hAnsi="Times New Roman" w:eastAsia="Microsoft YaHei" w:cs="Times New Roman"/>
        </w:rPr>
        <w:t xml:space="preserve"> Complex Giant Systems, </w:t>
      </w:r>
      <w:r>
        <w:rPr>
          <w:rFonts w:hint="eastAsia" w:ascii="Times New Roman" w:hAnsi="Times New Roman" w:eastAsia="Microsoft YaHei" w:cs="Times New Roman"/>
        </w:rPr>
        <w:t xml:space="preserve">OCGS）”与“大成智慧学（Metasynthesis）”科学框架。钱老提出的“从定性到定量综合集成研讨厅”构想了开放复杂巨系统治理的宏观人机协同范式；而本假说首次回答了操纵该研讨厅的碳基总设计师在微观碳基大脑</w:t>
      </w:r>
      <w:r>
        <w:rPr>
          <w:rFonts w:ascii="Times New Roman" w:hAnsi="Times New Roman" w:eastAsia="Microsoft YaHei" w:cs="Times New Roman"/>
        </w:rPr>
        <w:t xml:space="preserve"> L0 </w:t>
      </w:r>
      <w:r>
        <w:rPr>
          <w:rFonts w:hint="eastAsia" w:ascii="Times New Roman" w:hAnsi="Times New Roman" w:eastAsia="Microsoft YaHei" w:cs="Times New Roman"/>
        </w:rPr>
        <w:t xml:space="preserve">级的“五维心智操作系统”（内稳态紧支撑阻尼</w:t>
      </w:r>
      <w:r>
        <w:rPr>
          <w:rFonts w:ascii="Times New Roman" w:hAnsi="Times New Roman" w:eastAsia="Microsoft YaHei" w:cs="Times New Roman"/>
        </w:rPr>
        <w:t xml:space="preserve"> </w:t>
      </w:r>
      <m:oMath>
        <m:sSub>
          <m:e>
            <m:r>
              <m:t>E</m:t>
            </m:r>
          </m:e>
          <m:sub>
            <m:r>
              <m:rPr>
                <m:nor/>
                <m:sty m:val="p"/>
              </m:rPr>
              <m:t>supp</m:t>
            </m:r>
          </m:sub>
        </m:sSub>
      </m:oMath>
      <w:r>
        <w:rPr>
          <w:rFonts w:hint="eastAsia" w:ascii="Times New Roman" w:hAnsi="Times New Roman" w:eastAsia="Microsoft YaHei" w:cs="Times New Roman"/>
        </w:rPr>
        <w:t xml:space="preserve">、残差敏感</w:t>
      </w:r>
      <w:r>
        <w:rPr>
          <w:rFonts w:ascii="Times New Roman" w:hAnsi="Times New Roman" w:eastAsia="Microsoft YaHei" w:cs="Times New Roman"/>
        </w:rPr>
        <w:t xml:space="preserve"> </w:t>
      </w:r>
      <m:oMath>
        <m:r>
          <m:rPr>
            <m:sty m:val="p"/>
          </m:rPr>
          <m:t>∇</m:t>
        </m:r>
        <m:r>
          <m:t>R</m:t>
        </m:r>
      </m:oMath>
      <w:r>
        <w:rPr>
          <w:rFonts w:hint="eastAsia" w:ascii="Times New Roman" w:hAnsi="Times New Roman" w:eastAsia="Microsoft YaHei" w:cs="Times New Roman"/>
        </w:rPr>
        <w:t xml:space="preserve">、感性缓存</w:t>
      </w:r>
      <w:r>
        <w:rPr>
          <w:rFonts w:ascii="Times New Roman" w:hAnsi="Times New Roman" w:eastAsia="Microsoft YaHei" w:cs="Times New Roman"/>
        </w:rPr>
        <w:t xml:space="preserve"> </w:t>
      </w:r>
      <m:oMath>
        <m:sSub>
          <m:e>
            <m:r>
              <m:rPr>
                <m:scr m:val="script"/>
                <m:sty m:val="p"/>
              </m:rPr>
              <m:t>S</m:t>
            </m:r>
          </m:e>
          <m:sub>
            <m:r>
              <m:rPr>
                <m:nor/>
                <m:sty m:val="p"/>
              </m:rPr>
              <m:t>buff</m:t>
            </m:r>
          </m:sub>
        </m:sSub>
      </m:oMath>
      <w:r>
        <w:rPr>
          <w:rFonts w:hint="eastAsia" w:ascii="Times New Roman" w:hAnsi="Times New Roman" w:eastAsia="Microsoft YaHei" w:cs="Times New Roman"/>
        </w:rPr>
        <w:t xml:space="preserve">、流体智力</w:t>
      </w:r>
      <w:r>
        <w:rPr>
          <w:rFonts w:ascii="Times New Roman" w:hAnsi="Times New Roman" w:eastAsia="Microsoft YaHei" w:cs="Times New Roman"/>
        </w:rPr>
        <w:t xml:space="preserve"> </w:t>
      </w:r>
      <m:oMath>
        <m:sSub>
          <m:e>
            <m:acc>
              <m:accPr>
                <m:chr m:val="̂"/>
              </m:accPr>
              <m:e>
                <m:r>
                  <m:rPr>
                    <m:scr m:val="script"/>
                    <m:sty m:val="p"/>
                  </m:rPr>
                  <m:t>A</m:t>
                </m:r>
              </m:e>
            </m:acc>
          </m:e>
          <m:sub>
            <m:r>
              <m:rPr>
                <m:nor/>
                <m:sty m:val="p"/>
              </m:rPr>
              <m:t>fluid</m:t>
            </m:r>
          </m:sub>
        </m:sSub>
      </m:oMath>
      <w:r>
        <w:rPr>
          <w:rFonts w:hint="eastAsia" w:ascii="Times New Roman" w:hAnsi="Times New Roman" w:eastAsia="Microsoft YaHei" w:cs="Times New Roman"/>
        </w:rPr>
        <w:t xml:space="preserve">、全息元认知</w:t>
      </w:r>
      <w:r>
        <w:rPr>
          <w:rFonts w:ascii="Times New Roman" w:hAnsi="Times New Roman" w:eastAsia="Microsoft YaHei" w:cs="Times New Roman"/>
        </w:rPr>
        <w:t xml:space="preserve"> </w:t>
      </w:r>
      <m:oMath>
        <m:sSub>
          <m:e>
            <m:acc>
              <m:accPr>
                <m:chr m:val="̂"/>
              </m:accPr>
              <m:e>
                <m:r>
                  <m:rPr>
                    <m:sty m:val="p"/>
                  </m:rPr>
                  <m:t>Ω</m:t>
                </m:r>
              </m:e>
            </m:acc>
          </m:e>
          <m:sub>
            <m:r>
              <m:rPr>
                <m:nor/>
                <m:sty m:val="p"/>
              </m:rPr>
              <m:t>meta</m:t>
            </m:r>
          </m:sub>
        </m:sSub>
      </m:oMath>
      <w:r>
        <w:rPr>
          <w:rFonts w:hint="eastAsia" w:ascii="Times New Roman" w:hAnsi="Times New Roman" w:eastAsia="Microsoft YaHei" w:cs="Times New Roman"/>
        </w:rPr>
        <w:t xml:space="preserve">），打通了碳基定性规范与硅基定量计算的形式化与工程闭环。</w:t>
      </w:r>
    </w:p>
    <w:p>
      <w:pPr>
        <w:pStyle w:val="BlockText"/>
      </w:pPr>
      <w:r>
        <w:rPr>
          <w:rFonts w:ascii="Times New Roman" w:hAnsi="Times New Roman" w:eastAsia="Microsoft YaHei" w:cs="Times New Roman"/>
        </w:rPr>
        <w:t xml:space="preserve">[!IMPORTANT]</w:t>
      </w:r>
    </w:p>
    <w:p>
      <w:pPr>
        <w:pStyle w:val="BlockText"/>
      </w:pPr>
      <w:r>
        <w:rPr>
          <w:rFonts w:hint="eastAsia" w:ascii="Times New Roman" w:hAnsi="Times New Roman" w:eastAsia="Microsoft YaHei" w:cs="Times New Roman"/>
          <w:b/>
          <w:bCs/>
        </w:rPr>
        <w:t xml:space="preserve">【五维心智模型的核心学术增量与完整闭环定位】</w:t>
      </w:r>
    </w:p>
    <w:p>
      <w:pPr>
        <w:pStyle w:val="BlockText"/>
      </w:pPr>
      <w:r>
        <w:rPr>
          <w:rFonts w:hint="eastAsia" w:ascii="Times New Roman" w:hAnsi="Times New Roman" w:eastAsia="Microsoft YaHei" w:cs="Times New Roman"/>
        </w:rPr>
        <w:t xml:space="preserve">本专著最核心的理论增量在于：</w:t>
      </w:r>
      <w:r>
        <w:rPr>
          <w:rFonts w:hint="eastAsia" w:ascii="Times New Roman" w:hAnsi="Times New Roman" w:eastAsia="Microsoft YaHei" w:cs="Times New Roman"/>
          <w:b/>
          <w:bCs/>
        </w:rPr>
        <w:t xml:space="preserve">将既有心智与认知理论从宏观的“一阶描述”，全面推进到“一阶撞墙死锁与二阶修宪超越”的算子级数学与神经精度。</w:t>
      </w:r>
    </w:p>
    <w:p>
      <w:pPr>
        <w:pStyle w:val="Compact"/>
        <w:numPr>
          <w:ilvl w:val="0"/>
          <w:numId w:val="1020"/>
        </w:numPr>
      </w:pPr>
      <w:r>
        <w:rPr>
          <w:rFonts w:hint="eastAsia" w:ascii="Times New Roman" w:hAnsi="Times New Roman" w:eastAsia="Microsoft YaHei" w:cs="Times New Roman"/>
          <w:b/>
          <w:bCs/>
        </w:rPr>
        <w:t xml:space="preserve">最硬核理论柱石</w:t>
      </w:r>
      <w:r>
        <w:rPr>
          <w:rFonts w:hint="eastAsia" w:ascii="Times New Roman" w:hAnsi="Times New Roman" w:eastAsia="Microsoft YaHei" w:cs="Times New Roman"/>
        </w:rPr>
        <w:t xml:space="preserve">：</w:t>
      </w:r>
    </w:p>
    <w:p>
      <w:pPr>
        <w:pStyle w:val="Compact"/>
        <w:numPr>
          <w:ilvl w:val="0"/>
          <w:numId w:val="1021"/>
        </w:numPr>
      </w:pPr>
      <w:r>
        <w:rPr>
          <w:rFonts w:hint="eastAsia" w:ascii="Times New Roman" w:hAnsi="Times New Roman" w:eastAsia="Microsoft YaHei" w:cs="Times New Roman"/>
          <w:b/>
          <w:bCs/>
        </w:rPr>
        <w:t xml:space="preserve">假说-实证双轨科学检验范式</w:t>
      </w:r>
      <w:r>
        <w:rPr>
          <w:rFonts w:ascii="Times New Roman" w:hAnsi="Times New Roman" w:eastAsia="Microsoft YaHei" w:cs="Times New Roman"/>
          <w:b/>
          <w:bCs/>
        </w:rPr>
        <w:t xml:space="preserve"> (§0.1)</w:t>
      </w:r>
      <w:r>
        <w:rPr>
          <w:rFonts w:hint="eastAsia" w:ascii="Times New Roman" w:hAnsi="Times New Roman" w:eastAsia="Microsoft YaHei" w:cs="Times New Roman"/>
        </w:rPr>
        <w:t xml:space="preserve">：严密贯通“定性控制论判决</w:t>
      </w:r>
      <w:r>
        <w:rPr>
          <w:rFonts w:ascii="Times New Roman" w:hAnsi="Times New Roman" w:eastAsia="Microsoft YaHei" w:cs="Times New Roman"/>
        </w:rPr>
        <w:t xml:space="preserve"> </w:t>
      </w:r>
      <m:oMath>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定量神经解剖与</w:t>
      </w:r>
      <w:r>
        <w:rPr>
          <w:rFonts w:ascii="Times New Roman" w:hAnsi="Times New Roman" w:eastAsia="Microsoft YaHei" w:cs="Times New Roman"/>
        </w:rPr>
        <w:t xml:space="preserve"> AGI </w:t>
      </w:r>
      <w:r>
        <w:rPr>
          <w:rFonts w:hint="eastAsia" w:ascii="Times New Roman" w:hAnsi="Times New Roman" w:eastAsia="Microsoft YaHei" w:cs="Times New Roman"/>
        </w:rPr>
        <w:t xml:space="preserve">计算实证”；</w:t>
      </w:r>
    </w:p>
    <w:p>
      <w:pPr>
        <w:pStyle w:val="Compact"/>
        <w:numPr>
          <w:ilvl w:val="0"/>
          <w:numId w:val="1022"/>
        </w:numPr>
      </w:pPr>
      <w:r>
        <w:rPr>
          <w:rFonts w:ascii="Times New Roman" w:hAnsi="Times New Roman" w:eastAsia="Microsoft YaHei" w:cs="Times New Roman"/>
          <w:b/>
          <w:bCs/>
        </w:rPr>
        <w:t xml:space="preserve">FEP </w:t>
      </w:r>
      <w:r>
        <w:rPr>
          <w:rFonts w:hint="eastAsia" w:ascii="Times New Roman" w:hAnsi="Times New Roman" w:eastAsia="Microsoft YaHei" w:cs="Times New Roman"/>
          <w:b/>
          <w:bCs/>
        </w:rPr>
        <w:t xml:space="preserve">变分推断击穿与增量条件</w:t>
      </w:r>
      <w:r>
        <w:rPr>
          <w:rFonts w:ascii="Times New Roman" w:hAnsi="Times New Roman" w:eastAsia="Microsoft YaHei" w:cs="Times New Roman"/>
          <w:b/>
          <w:bCs/>
        </w:rPr>
        <w:t xml:space="preserve"> (§0.1)</w:t>
      </w:r>
      <w:r>
        <w:rPr>
          <w:rFonts w:hint="eastAsia" w:ascii="Times New Roman" w:hAnsi="Times New Roman" w:eastAsia="Microsoft YaHei" w:cs="Times New Roman"/>
        </w:rPr>
        <w:t xml:space="preserve">：形式化证明变分自由能梯度发散边界（</w:t>
      </w:r>
      <m:oMath>
        <m:sSub>
          <m:e>
            <m:r>
              <m:rPr>
                <m:sty m:val="p"/>
              </m:rPr>
              <m:t>∇</m:t>
            </m:r>
          </m:e>
          <m:sub>
            <m:r>
              <m:t>θ</m:t>
            </m:r>
          </m:sub>
        </m:sSub>
        <m:r>
          <m:rPr>
            <m:scr m:val="script"/>
            <m:sty m:val="p"/>
          </m:rPr>
          <m:t>F</m:t>
        </m:r>
        <m:r>
          <m:rPr>
            <m:sty m:val="p"/>
          </m:rPr>
          <m:t>→</m:t>
        </m:r>
        <m:r>
          <m:rPr>
            <m:sty m:val="p"/>
          </m:rPr>
          <m:t>∞</m:t>
        </m:r>
      </m:oMath>
      <w:r>
        <w:rPr>
          <w:rFonts w:hint="eastAsia" w:ascii="Times New Roman" w:hAnsi="Times New Roman" w:eastAsia="Microsoft YaHei" w:cs="Times New Roman"/>
        </w:rPr>
        <w:t xml:space="preserve">），确立五维模型在非连续拓扑跳跃中的不可替代增量；</w:t>
      </w:r>
    </w:p>
    <w:p>
      <w:pPr>
        <w:pStyle w:val="Compact"/>
        <w:numPr>
          <w:ilvl w:val="0"/>
          <w:numId w:val="1023"/>
        </w:numPr>
      </w:pPr>
      <w:r>
        <w:rPr>
          <w:rFonts w:hint="eastAsia" w:ascii="Times New Roman" w:hAnsi="Times New Roman" w:eastAsia="Microsoft YaHei" w:cs="Times New Roman"/>
          <w:b/>
          <w:bCs/>
        </w:rPr>
        <w:t xml:space="preserve">三大关键完备性补强（已完成工程与实验室操作化闭环）</w:t>
      </w:r>
      <w:r>
        <w:rPr>
          <w:rFonts w:hint="eastAsia" w:ascii="Times New Roman" w:hAnsi="Times New Roman" w:eastAsia="Microsoft YaHei" w:cs="Times New Roman"/>
        </w:rPr>
        <w:t xml:space="preserve">：</w:t>
      </w:r>
    </w:p>
    <w:p>
      <w:pPr>
        <w:pStyle w:val="Compact"/>
        <w:numPr>
          <w:ilvl w:val="0"/>
          <w:numId w:val="1024"/>
        </w:numPr>
      </w:pPr>
      <m:oMath>
        <m:sSub>
          <m:e>
            <m:acc>
              <m:accPr>
                <m:chr m:val="̂"/>
              </m:accPr>
              <m:e>
                <m:r>
                  <m:rPr>
                    <m:sty m:val="p"/>
                  </m:rPr>
                  <m:t>Ω</m:t>
                </m:r>
              </m:e>
            </m:acc>
          </m:e>
          <m:sub>
            <m:r>
              <m:rPr>
                <m:nor/>
                <m:sty m:val="p"/>
              </m:rPr>
              <m:t>meta</m:t>
            </m:r>
          </m:sub>
        </m:sSub>
      </m:oMath>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的严格算法操作化</w:t>
      </w:r>
      <w:r>
        <w:rPr>
          <w:rFonts w:ascii="Times New Roman" w:hAnsi="Times New Roman" w:eastAsia="Microsoft YaHei" w:cs="Times New Roman"/>
          <w:b/>
          <w:bCs/>
        </w:rPr>
        <w:t xml:space="preserve"> (§5.2.1)</w:t>
      </w:r>
      <w:r>
        <w:rPr>
          <w:rFonts w:hint="eastAsia" w:ascii="Times New Roman" w:hAnsi="Times New Roman" w:eastAsia="Microsoft YaHei" w:cs="Times New Roman"/>
        </w:rPr>
        <w:t xml:space="preserve">：提供四步计算规程、元规约跳出率（</w:t>
      </w:r>
      <m:oMath>
        <m:sSub>
          <m:e>
            <m:r>
              <m:t>ϕ</m:t>
            </m:r>
          </m:e>
          <m:sub>
            <m:r>
              <m:rPr>
                <m:nor/>
                <m:sty m:val="p"/>
              </m:rPr>
              <m:t>jump</m:t>
            </m:r>
          </m:sub>
        </m:sSub>
        <m:r>
          <m:rPr>
            <m:sty m:val="p"/>
          </m:rPr>
          <m:t>≥</m:t>
        </m:r>
        <m:r>
          <m:t>85</m:t>
        </m:r>
        <m:r>
          <m:rPr>
            <m:sty m:val="p"/>
          </m:rPr>
          <m:t>%</m:t>
        </m:r>
      </m:oMath>
      <w:r>
        <w:rPr>
          <w:rFonts w:hint="eastAsia" w:ascii="Times New Roman" w:hAnsi="Times New Roman" w:eastAsia="Microsoft YaHei" w:cs="Times New Roman"/>
        </w:rPr>
        <w:t xml:space="preserve">）与公理重写频率（</w:t>
      </w:r>
      <m:oMath>
        <m:sSub>
          <m:e>
            <m:r>
              <m:t>N</m:t>
            </m:r>
          </m:e>
          <m:sub>
            <m:r>
              <m:rPr>
                <m:nor/>
                <m:sty m:val="p"/>
              </m:rPr>
              <m:t>rewrite</m:t>
            </m:r>
          </m:sub>
        </m:sSub>
      </m:oMath>
      <w:r>
        <w:rPr>
          <w:rFonts w:hint="eastAsia" w:ascii="Times New Roman" w:hAnsi="Times New Roman" w:eastAsia="Microsoft YaHei" w:cs="Times New Roman"/>
        </w:rPr>
        <w:t xml:space="preserve">），消除“顿悟”玄学疑虑；</w:t>
      </w:r>
    </w:p>
    <w:p>
      <w:pPr>
        <w:pStyle w:val="Compact"/>
        <w:numPr>
          <w:ilvl w:val="0"/>
          <w:numId w:val="1025"/>
        </w:numPr>
      </w:pPr>
      <w:r>
        <w:rPr>
          <w:rFonts w:hint="eastAsia" w:ascii="Times New Roman" w:hAnsi="Times New Roman" w:eastAsia="Microsoft YaHei" w:cs="Times New Roman"/>
          <w:b/>
          <w:bCs/>
        </w:rPr>
        <w:t xml:space="preserve">五维功能阈值的严格定量化</w:t>
      </w:r>
      <w:r>
        <w:rPr>
          <w:rFonts w:ascii="Times New Roman" w:hAnsi="Times New Roman" w:eastAsia="Microsoft YaHei" w:cs="Times New Roman"/>
          <w:b/>
          <w:bCs/>
        </w:rPr>
        <w:t xml:space="preserve"> (§8.3)</w:t>
      </w:r>
      <w:r>
        <w:rPr>
          <w:rFonts w:hint="eastAsia" w:ascii="Times New Roman" w:hAnsi="Times New Roman" w:eastAsia="Microsoft YaHei" w:cs="Times New Roman"/>
        </w:rPr>
        <w:t xml:space="preserve">：形式化定义“过线即强”（基线超越</w:t>
      </w:r>
      <w:r>
        <w:rPr>
          <w:rFonts w:ascii="Times New Roman" w:hAnsi="Times New Roman" w:eastAsia="Microsoft YaHei" w:cs="Times New Roman"/>
        </w:rPr>
        <w:t xml:space="preserve"> </w:t>
      </w:r>
      <m:oMath>
        <m:r>
          <m:t>Z</m:t>
        </m:r>
        <m:r>
          <m:rPr>
            <m:nor/>
            <m:sty m:val="p"/>
          </m:rPr>
          <m:t>-score</m:t>
        </m:r>
        <m:r>
          <m:rPr>
            <m:sty m:val="p"/>
          </m:rPr>
          <m:t>≥</m:t>
        </m:r>
        <m:r>
          <m:rPr>
            <m:sty m:val="p"/>
          </m:rPr>
          <m:t>+</m:t>
        </m:r>
        <m:r>
          <m:t>1.5</m:t>
        </m:r>
        <m:r>
          <m:t>σ</m:t>
        </m:r>
      </m:oMath>
      <w:r>
        <w:rPr>
          <w:rFonts w:hint="eastAsia" w:ascii="Times New Roman" w:hAnsi="Times New Roman" w:eastAsia="Microsoft YaHei" w:cs="Times New Roman"/>
        </w:rPr>
        <w:t xml:space="preserve">）与“主要驱动即极强”（能量占比</w:t>
      </w:r>
      <w:r>
        <w:rPr>
          <w:rFonts w:ascii="Times New Roman" w:hAnsi="Times New Roman" w:eastAsia="Microsoft YaHei" w:cs="Times New Roman"/>
        </w:rPr>
        <w:t xml:space="preserve"> </w:t>
      </w:r>
      <m:oMath>
        <m:r>
          <m:rPr>
            <m:sty m:val="p"/>
          </m:rPr>
          <m:t>≥</m:t>
        </m:r>
        <m:r>
          <m:t>60</m:t>
        </m:r>
        <m:r>
          <m:rPr>
            <m:sty m:val="p"/>
          </m:rPr>
          <m:t>%</m:t>
        </m:r>
      </m:oMath>
      <w:r>
        <w:rPr>
          <w:rFonts w:hint="eastAsia" w:ascii="Times New Roman" w:hAnsi="Times New Roman" w:eastAsia="Microsoft YaHei" w:cs="Times New Roman"/>
        </w:rPr>
        <w:t xml:space="preserve">）；</w:t>
      </w:r>
    </w:p>
    <w:p>
      <w:pPr>
        <w:pStyle w:val="Compact"/>
        <w:numPr>
          <w:ilvl w:val="0"/>
          <w:numId w:val="1026"/>
        </w:numPr>
      </w:pPr>
      <w:r>
        <w:rPr>
          <w:rFonts w:hint="eastAsia" w:ascii="Times New Roman" w:hAnsi="Times New Roman" w:eastAsia="Microsoft YaHei" w:cs="Times New Roman"/>
          <w:b/>
          <w:bCs/>
        </w:rPr>
        <w:t xml:space="preserve">极度感性的</w:t>
      </w:r>
      <w:r>
        <w:rPr>
          <w:rFonts w:ascii="Times New Roman" w:hAnsi="Times New Roman" w:eastAsia="Microsoft YaHei" w:cs="Times New Roman"/>
          <w:b/>
          <w:bCs/>
        </w:rPr>
        <w:t xml:space="preserve"> L0 </w:t>
      </w:r>
      <w:r>
        <w:rPr>
          <w:rFonts w:hint="eastAsia" w:ascii="Times New Roman" w:hAnsi="Times New Roman" w:eastAsia="Microsoft YaHei" w:cs="Times New Roman"/>
          <w:b/>
          <w:bCs/>
        </w:rPr>
        <w:t xml:space="preserve">原生内核地位</w:t>
      </w:r>
      <w:r>
        <w:rPr>
          <w:rFonts w:ascii="Times New Roman" w:hAnsi="Times New Roman" w:eastAsia="Microsoft YaHei" w:cs="Times New Roman"/>
          <w:b/>
          <w:bCs/>
        </w:rPr>
        <w:t xml:space="preserve"> (§2.1.1)</w:t>
      </w:r>
      <w:r>
        <w:rPr>
          <w:rFonts w:hint="eastAsia" w:ascii="Times New Roman" w:hAnsi="Times New Roman" w:eastAsia="Microsoft YaHei" w:cs="Times New Roman"/>
        </w:rPr>
        <w:t xml:space="preserve">：明确极度感性为痛觉传感器的原生生理底座（Insula</w:t>
      </w:r>
      <w:r>
        <w:rPr>
          <w:rFonts w:ascii="Times New Roman" w:hAnsi="Times New Roman" w:eastAsia="Microsoft YaHei" w:cs="Times New Roman"/>
        </w:rPr>
        <w:t xml:space="preserve"> L0 Kernel</w:t>
      </w:r>
      <w:r>
        <w:rPr>
          <w:rFonts w:ascii="Times New Roman" w:hAnsi="Times New Roman" w:eastAsia="Microsoft YaHei" w:cs="Times New Roman"/>
        </w:rPr>
        <w:t xml:space="preserve"> </w:t>
      </w:r>
      <m:oMath>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内稳态紧支撑势垒</w:t>
      </w:r>
      <w:r>
        <w:rPr>
          <w:rFonts w:ascii="Times New Roman" w:hAnsi="Times New Roman" w:eastAsia="Microsoft YaHei" w:cs="Times New Roman"/>
        </w:rPr>
        <w:t xml:space="preserve"> </w:t>
      </w:r>
      <m:oMath>
        <m:sSub>
          <m:e>
            <m:r>
              <m:t>E</m:t>
            </m:r>
          </m:e>
          <m:sub>
            <m:r>
              <m:rPr>
                <m:nor/>
                <m:sty m:val="p"/>
              </m:rPr>
              <m:t>supp</m:t>
            </m:r>
          </m:sub>
        </m:sSub>
      </m:oMath>
      <w:r>
        <w:rPr>
          <w:rFonts w:ascii="Times New Roman" w:hAnsi="Times New Roman" w:eastAsia="Microsoft YaHei" w:cs="Times New Roman"/>
        </w:rPr>
        <w:t xml:space="preserve"> </w:t>
      </w:r>
      <w:r>
        <w:rPr>
          <w:rFonts w:ascii="Times New Roman" w:hAnsi="Times New Roman" w:eastAsia="Microsoft YaHei" w:cs="Times New Roman"/>
        </w:rPr>
        <w:t xml:space="preserve">L1 Barrier</w:t>
      </w:r>
      <w:r>
        <w:rPr>
          <w:rFonts w:ascii="Times New Roman" w:hAnsi="Times New Roman" w:eastAsia="Microsoft YaHei" w:cs="Times New Roman"/>
        </w:rPr>
        <w:t xml:space="preserve"> </w:t>
      </w:r>
      <m:oMath>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一阶目标函数</w:t>
      </w:r>
      <w:r>
        <w:rPr>
          <w:rFonts w:ascii="Times New Roman" w:hAnsi="Times New Roman" w:eastAsia="Microsoft YaHei" w:cs="Times New Roman"/>
        </w:rPr>
        <w:t xml:space="preserve"> </w:t>
      </w:r>
      <m:oMath>
        <m:sSub>
          <m:e>
            <m:r>
              <m:rPr>
                <m:scr m:val="script"/>
                <m:sty m:val="p"/>
              </m:rPr>
              <m:t>L</m:t>
            </m:r>
          </m:e>
          <m:sub>
            <m:r>
              <m:rPr>
                <m:nor/>
                <m:sty m:val="p"/>
              </m:rPr>
              <m:t>obj</m:t>
            </m:r>
          </m:sub>
        </m:sSub>
      </m:oMath>
      <w:r>
        <w:rPr>
          <w:rFonts w:hint="eastAsia" w:ascii="Times New Roman" w:hAnsi="Times New Roman" w:eastAsia="Microsoft YaHei" w:cs="Times New Roman"/>
        </w:rPr>
        <w:t xml:space="preserve">）。</w:t>
      </w:r>
    </w:p>
    <w:p>
      <w:pPr>
        <w:pStyle w:val="BlockText"/>
      </w:pPr>
      <w:r>
        <w:rPr>
          <w:rFonts w:hint="eastAsia" w:ascii="Times New Roman" w:hAnsi="Times New Roman" w:eastAsia="Microsoft YaHei" w:cs="Times New Roman"/>
        </w:rPr>
        <w:t xml:space="preserve">上述三大薄弱环节的彻底补齐，标志着《良知驱动的全息元认知：五维心智模型》完成了从理论假说、数学形式化、神经生物学映射到工程操作化检验的全链条自洽，正式具备出版级同行评议与学术发表标准。</w:t>
      </w:r>
    </w:p>
    <w:p>
      <w:pPr>
        <w:pStyle w:val="FirstParagraph"/>
      </w:pPr>
      <w:r>
        <w:rPr>
          <w:rFonts w:hint="eastAsia" w:ascii="Times New Roman" w:hAnsi="Times New Roman" w:eastAsia="Microsoft YaHei" w:cs="Times New Roman"/>
        </w:rPr>
        <w:t xml:space="preserve">认知神经科学与计算心智领域已存在若干奠基性理论范式。为明确本专著“五维心智算子模型”的学术定位与增量贡献，下表从理论机制、适应范围/局限性及本模型的超越性进行了严密的基准对比：</w:t>
      </w:r>
    </w:p>
    <w:p>
      <w:pPr>
        <w:pStyle w:val="BodyText"/>
      </w:pPr>
      <w:r>
        <w:rPr>
          <w:rFonts w:hint="eastAsia" w:ascii="Times New Roman" w:hAnsi="Times New Roman" w:eastAsia="Microsoft YaHei" w:cs="Times New Roman"/>
        </w:rPr>
        <w:t xml:space="preserve">心智理论模型</w:t>
      </w:r>
      <w:r>
        <w:rPr>
          <w:rFonts w:ascii="Times New Roman" w:hAnsi="Times New Roman" w:eastAsia="Microsoft YaHei" w:cs="Times New Roman"/>
        </w:rPr>
        <w:t xml:space="preserve"> | </w:t>
      </w:r>
      <w:r>
        <w:rPr>
          <w:rFonts w:hint="eastAsia" w:ascii="Times New Roman" w:hAnsi="Times New Roman" w:eastAsia="Microsoft YaHei" w:cs="Times New Roman"/>
        </w:rPr>
        <w:t xml:space="preserve">代表学者</w:t>
      </w:r>
      <w:r>
        <w:rPr>
          <w:rFonts w:ascii="Times New Roman" w:hAnsi="Times New Roman" w:eastAsia="Microsoft YaHei" w:cs="Times New Roman"/>
        </w:rPr>
        <w:t xml:space="preserve"> | </w:t>
      </w:r>
      <w:r>
        <w:rPr>
          <w:rFonts w:hint="eastAsia" w:ascii="Times New Roman" w:hAnsi="Times New Roman" w:eastAsia="Microsoft YaHei" w:cs="Times New Roman"/>
        </w:rPr>
        <w:t xml:space="preserve">核心控制机制</w:t>
      </w:r>
      <w:r>
        <w:rPr>
          <w:rFonts w:ascii="Times New Roman" w:hAnsi="Times New Roman" w:eastAsia="Microsoft YaHei" w:cs="Times New Roman"/>
        </w:rPr>
        <w:t xml:space="preserve"> | </w:t>
      </w:r>
      <w:r>
        <w:rPr>
          <w:rFonts w:hint="eastAsia" w:ascii="Times New Roman" w:hAnsi="Times New Roman" w:eastAsia="Microsoft YaHei" w:cs="Times New Roman"/>
        </w:rPr>
        <w:t xml:space="preserve">既有理论局限</w:t>
      </w:r>
      <w:r>
        <w:rPr>
          <w:rFonts w:ascii="Times New Roman" w:hAnsi="Times New Roman" w:eastAsia="Microsoft YaHei" w:cs="Times New Roman"/>
        </w:rPr>
        <w:t xml:space="preserve"> / </w:t>
      </w:r>
      <w:r>
        <w:rPr>
          <w:rFonts w:hint="eastAsia" w:ascii="Times New Roman" w:hAnsi="Times New Roman" w:eastAsia="Microsoft YaHei" w:cs="Times New Roman"/>
        </w:rPr>
        <w:t xml:space="preserve">现象反常</w:t>
      </w:r>
      <w:r>
        <w:rPr>
          <w:rFonts w:ascii="Times New Roman" w:hAnsi="Times New Roman" w:eastAsia="Microsoft YaHei" w:cs="Times New Roman"/>
        </w:rPr>
        <w:t xml:space="preserve"> (Anomalies) |</w:t>
      </w:r>
      <w:r>
        <w:rPr>
          <w:rFonts w:ascii="Times New Roman" w:hAnsi="Times New Roman" w:eastAsia="Microsoft YaHei" w:cs="Times New Roman"/>
        </w:rPr>
        <w:t xml:space="preserve"> </w:t>
      </w:r>
      <w:r>
        <w:rPr>
          <w:rFonts w:hint="eastAsia" w:ascii="Times New Roman" w:hAnsi="Times New Roman" w:eastAsia="Microsoft YaHei" w:cs="Times New Roman"/>
          <w:b/>
          <w:bCs/>
        </w:rPr>
        <w:t xml:space="preserve">五维算子模型的超越性与解释力增量</w:t>
      </w:r>
      <w:r>
        <w:rPr>
          <w:rFonts w:ascii="Times New Roman" w:hAnsi="Times New Roman" w:eastAsia="Microsoft YaHei" w:cs="Times New Roman"/>
          <w:b/>
          <w:bCs/>
        </w:rPr>
        <w:t xml:space="preserve"> (Incremental Value)</w:t>
      </w:r>
      <w:r>
        <w:rPr>
          <w:rFonts w:ascii="Times New Roman" w:hAnsi="Times New Roman" w:eastAsia="Microsoft YaHei" w:cs="Times New Roman"/>
        </w:rPr>
        <w:t xml:space="preserve"> </w:t>
      </w:r>
      <w:r>
        <w:rPr>
          <w:rFonts w:ascii="Times New Roman" w:hAnsi="Times New Roman" w:eastAsia="Microsoft YaHei" w:cs="Times New Roman"/>
        </w:rPr>
        <w:t xml:space="preserve">|</w:t>
      </w:r>
    </w:p>
    <w:p>
      <w:pPr>
        <w:pStyle w:val="BodyText"/>
      </w:pPr>
      <w:r>
        <w:rPr>
          <w:rFonts w:ascii="Times New Roman" w:hAnsi="Times New Roman" w:eastAsia="Microsoft YaHei" w:cs="Times New Roman"/>
        </w:rPr>
        <w:t xml:space="preserve">:— | :— | :— | :— | :— |</w:t>
      </w:r>
    </w:p>
    <w:p>
      <w:pPr>
        <w:pStyle w:val="BodyText"/>
      </w:pPr>
      <w:r>
        <w:rPr>
          <w:rFonts w:hint="eastAsia" w:ascii="Times New Roman" w:hAnsi="Times New Roman" w:eastAsia="Microsoft YaHei" w:cs="Times New Roman"/>
          <w:b/>
          <w:bCs/>
        </w:rPr>
        <w:t xml:space="preserve">全局工作空间理论</w:t>
      </w:r>
      <w:r>
        <w:rPr>
          <w:rFonts w:ascii="Times New Roman" w:hAnsi="Times New Roman" w:eastAsia="Microsoft YaHei" w:cs="Times New Roman"/>
          <w:b/>
          <w:bCs/>
        </w:rPr>
        <w:t xml:space="preserve"> (GWT)</w:t>
      </w:r>
      <w:r>
        <w:rPr>
          <w:rFonts w:ascii="Times New Roman" w:hAnsi="Times New Roman" w:eastAsia="Microsoft YaHei" w:cs="Times New Roman"/>
        </w:rPr>
        <w:t xml:space="preserve"> </w:t>
      </w:r>
      <w:r>
        <w:rPr>
          <w:rFonts w:ascii="Times New Roman" w:hAnsi="Times New Roman" w:eastAsia="Microsoft YaHei" w:cs="Times New Roman"/>
        </w:rPr>
        <w:t xml:space="preserve">| Baars,</w:t>
      </w:r>
      <w:r>
        <w:rPr>
          <w:rFonts w:ascii="Times New Roman" w:hAnsi="Times New Roman" w:eastAsia="Microsoft YaHei" w:cs="Times New Roman"/>
        </w:rPr>
        <w:t xml:space="preserve">Dehaene | </w:t>
      </w:r>
      <w:r>
        <w:rPr>
          <w:rFonts w:hint="eastAsia" w:ascii="Times New Roman" w:hAnsi="Times New Roman" w:eastAsia="Microsoft YaHei" w:cs="Times New Roman"/>
        </w:rPr>
        <w:t xml:space="preserve">信息在全局工作空间（Global</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Workspace）的点火与全脑广播</w:t>
      </w:r>
      <w:r>
        <w:rPr>
          <w:rFonts w:ascii="Times New Roman" w:hAnsi="Times New Roman" w:eastAsia="Microsoft YaHei" w:cs="Times New Roman"/>
        </w:rPr>
        <w:t xml:space="preserve"> | </w:t>
      </w:r>
      <w:r>
        <w:rPr>
          <w:rFonts w:hint="eastAsia" w:ascii="Times New Roman" w:hAnsi="Times New Roman" w:eastAsia="Microsoft YaHei" w:cs="Times New Roman"/>
        </w:rPr>
        <w:t xml:space="preserve">侧重于信息分发与意识觉知拓扑，</w:t>
      </w:r>
      <w:r>
        <w:rPr>
          <w:rFonts w:hint="eastAsia" w:ascii="Times New Roman" w:hAnsi="Times New Roman" w:eastAsia="Microsoft YaHei" w:cs="Times New Roman"/>
          <w:b/>
          <w:bCs/>
        </w:rPr>
        <w:t xml:space="preserve">未解释无结构数据在广播前如何在算子级被抽象与代数拓扑降维</w:t>
      </w:r>
      <w:r>
        <w:rPr>
          <w:rFonts w:ascii="Times New Roman" w:hAnsi="Times New Roman" w:eastAsia="Microsoft YaHei" w:cs="Times New Roman"/>
        </w:rPr>
        <w:t xml:space="preserve">。 | </w:t>
      </w:r>
      <w:r>
        <w:rPr>
          <w:rFonts w:hint="eastAsia" w:ascii="Times New Roman" w:hAnsi="Times New Roman" w:eastAsia="Microsoft YaHei" w:cs="Times New Roman"/>
        </w:rPr>
        <w:t xml:space="preserve">提出了流体算子</w:t>
      </w:r>
      <w:r>
        <w:rPr>
          <w:rFonts w:ascii="Times New Roman" w:hAnsi="Times New Roman" w:eastAsia="Microsoft YaHei" w:cs="Times New Roman"/>
        </w:rPr>
        <w:t xml:space="preserve"> </w:t>
      </w:r>
      <m:oMath>
        <m:sSub>
          <m:e>
            <m:acc>
              <m:accPr>
                <m:chr m:val="̂"/>
              </m:accPr>
              <m:e>
                <m:r>
                  <m:rPr>
                    <m:scr m:val="script"/>
                    <m:sty m:val="p"/>
                  </m:rPr>
                  <m:t>A</m:t>
                </m:r>
              </m:e>
            </m:acc>
          </m:e>
          <m:sub>
            <m:r>
              <m:rPr>
                <m:nor/>
                <m:sty m:val="p"/>
              </m:rPr>
              <m:t>fluid</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与感性缓存</w:t>
      </w:r>
      <w:r>
        <w:rPr>
          <w:rFonts w:ascii="Times New Roman" w:hAnsi="Times New Roman" w:eastAsia="Microsoft YaHei" w:cs="Times New Roman"/>
        </w:rPr>
        <w:t xml:space="preserve"> </w:t>
      </w:r>
      <m:oMath>
        <m:sSub>
          <m:e>
            <m:r>
              <m:rPr>
                <m:scr m:val="script"/>
                <m:sty m:val="p"/>
              </m:rPr>
              <m:t>S</m:t>
            </m:r>
          </m:e>
          <m:sub>
            <m:r>
              <m:rPr>
                <m:nor/>
                <m:sty m:val="p"/>
              </m:rPr>
              <m:t>buff</m:t>
            </m:r>
          </m:sub>
        </m:sSub>
      </m:oMath>
      <w:r>
        <w:rPr>
          <w:rFonts w:hint="eastAsia" w:ascii="Times New Roman" w:hAnsi="Times New Roman" w:eastAsia="Microsoft YaHei" w:cs="Times New Roman"/>
        </w:rPr>
        <w:t xml:space="preserve">，</w:t>
      </w:r>
      <w:r>
        <w:rPr>
          <w:rFonts w:hint="eastAsia" w:ascii="Times New Roman" w:hAnsi="Times New Roman" w:eastAsia="Microsoft YaHei" w:cs="Times New Roman"/>
          <w:b/>
          <w:bCs/>
        </w:rPr>
        <w:t xml:space="preserve">阐明了“被广播信息”从高熵相空间到低维图拓扑的算子级生成机制</w:t>
      </w:r>
      <w:r>
        <w:rPr>
          <w:rFonts w:ascii="Times New Roman" w:hAnsi="Times New Roman" w:eastAsia="Microsoft YaHei" w:cs="Times New Roman"/>
        </w:rPr>
        <w:t xml:space="preserve">。 |</w:t>
      </w:r>
    </w:p>
    <w:p>
      <w:pPr>
        <w:pStyle w:val="BodyText"/>
      </w:pPr>
      <w:r>
        <w:rPr>
          <w:rFonts w:hint="eastAsia" w:ascii="Times New Roman" w:hAnsi="Times New Roman" w:eastAsia="Microsoft YaHei" w:cs="Times New Roman"/>
          <w:b/>
          <w:bCs/>
        </w:rPr>
        <w:t xml:space="preserve">自由能原理</w:t>
      </w:r>
      <w:r>
        <w:rPr>
          <w:rFonts w:ascii="Times New Roman" w:hAnsi="Times New Roman" w:eastAsia="Microsoft YaHei" w:cs="Times New Roman"/>
          <w:b/>
          <w:bCs/>
        </w:rPr>
        <w:t xml:space="preserve"> (FEP / Predictive Processing)</w:t>
      </w:r>
      <w:r>
        <w:rPr>
          <w:rFonts w:ascii="Times New Roman" w:hAnsi="Times New Roman" w:eastAsia="Microsoft YaHei" w:cs="Times New Roman"/>
        </w:rPr>
        <w:t xml:space="preserve"> </w:t>
      </w:r>
      <w:r>
        <w:rPr>
          <w:rFonts w:ascii="Times New Roman" w:hAnsi="Times New Roman" w:eastAsia="Microsoft YaHei" w:cs="Times New Roman"/>
        </w:rPr>
        <w:t xml:space="preserve">| Friston,</w:t>
      </w:r>
      <w:r>
        <w:rPr>
          <w:rFonts w:ascii="Times New Roman" w:hAnsi="Times New Roman" w:eastAsia="Microsoft YaHei" w:cs="Times New Roman"/>
        </w:rPr>
        <w:t xml:space="preserve">Clark | </w:t>
      </w:r>
      <w:r>
        <w:rPr>
          <w:rFonts w:hint="eastAsia" w:ascii="Times New Roman" w:hAnsi="Times New Roman" w:eastAsia="Microsoft YaHei" w:cs="Times New Roman"/>
        </w:rPr>
        <w:t xml:space="preserve">驱动智能体通过变分推断最小化变分自由能</w:t>
      </w:r>
      <w:r>
        <w:rPr>
          <w:rFonts w:ascii="Times New Roman" w:hAnsi="Times New Roman" w:eastAsia="Microsoft YaHei" w:cs="Times New Roman"/>
        </w:rPr>
        <w:t xml:space="preserve"> </w:t>
      </w:r>
      <m:oMath>
        <m:r>
          <m:rPr>
            <m:sty m:val="p"/>
          </m:rPr>
          <m:t>min</m:t>
        </m:r>
        <m:r>
          <m:t>F</m:t>
        </m:r>
      </m:oMath>
      <w:r>
        <w:rPr>
          <w:rFonts w:ascii="Times New Roman" w:hAnsi="Times New Roman" w:eastAsia="Microsoft YaHei" w:cs="Times New Roman"/>
        </w:rPr>
        <w:t xml:space="preserve"> </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假设存在固定的生成模型（Generative</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Model），在处理</w:t>
      </w:r>
      <w:r>
        <w:rPr>
          <w:rFonts w:hint="eastAsia" w:ascii="Times New Roman" w:hAnsi="Times New Roman" w:eastAsia="Microsoft YaHei" w:cs="Times New Roman"/>
          <w:b/>
          <w:bCs/>
        </w:rPr>
        <w:t xml:space="preserve">零样本分布外突变（OOD</w:t>
      </w:r>
      <w:r>
        <w:rPr>
          <w:rFonts w:ascii="Times New Roman" w:hAnsi="Times New Roman" w:eastAsia="Microsoft YaHei" w:cs="Times New Roman"/>
          <w:b/>
          <w:bCs/>
        </w:rPr>
        <w:t xml:space="preserve"> /</w:t>
      </w:r>
      <w:r>
        <w:rPr>
          <w:rFonts w:ascii="Times New Roman" w:hAnsi="Times New Roman" w:eastAsia="Microsoft YaHei" w:cs="Times New Roman"/>
          <w:b/>
          <w:bCs/>
        </w:rPr>
        <w:t xml:space="preserve"> </w:t>
      </w:r>
      <m:oMath>
        <m:sSub>
          <m:e>
            <m:r>
              <m:t>M</m:t>
            </m:r>
          </m:e>
          <m:sub>
            <m:r>
              <m:rPr>
                <m:nor/>
                <m:sty m:val="p"/>
              </m:rPr>
              <m:t>unseen</m:t>
            </m:r>
          </m:sub>
        </m:sSub>
      </m:oMath>
      <w:r>
        <w:rPr>
          <w:rFonts w:hint="eastAsia" w:ascii="Times New Roman" w:hAnsi="Times New Roman" w:eastAsia="Microsoft YaHei" w:cs="Times New Roman"/>
          <w:b/>
          <w:bCs/>
        </w:rPr>
        <w:t xml:space="preserve">）时易陷入局部极小死锁</w:t>
      </w:r>
      <w:r>
        <w:rPr>
          <w:rFonts w:ascii="Times New Roman" w:hAnsi="Times New Roman" w:eastAsia="Microsoft YaHei" w:cs="Times New Roman"/>
        </w:rPr>
        <w:t xml:space="preserve">。 | </w:t>
      </w:r>
      <w:r>
        <w:rPr>
          <w:rFonts w:hint="eastAsia" w:ascii="Times New Roman" w:hAnsi="Times New Roman" w:eastAsia="Microsoft YaHei" w:cs="Times New Roman"/>
        </w:rPr>
        <w:t xml:space="preserve">引入二阶修宪算子</w:t>
      </w:r>
      <w:r>
        <w:rPr>
          <w:rFonts w:ascii="Times New Roman" w:hAnsi="Times New Roman" w:eastAsia="Microsoft YaHei" w:cs="Times New Roman"/>
        </w:rPr>
        <w:t xml:space="preserve"> </w:t>
      </w:r>
      <m:oMath>
        <m:sSub>
          <m:e>
            <m:acc>
              <m:accPr>
                <m:chr m:val="̂"/>
              </m:accPr>
              <m:e>
                <m:r>
                  <m:rPr>
                    <m:sty m:val="p"/>
                  </m:rPr>
                  <m:t>Ω</m:t>
                </m:r>
              </m:e>
            </m:acc>
          </m:e>
          <m:sub>
            <m:r>
              <m:rPr>
                <m:nor/>
                <m:sty m:val="p"/>
              </m:rPr>
              <m:t>meta</m:t>
            </m:r>
          </m:sub>
        </m:sSub>
      </m:oMath>
      <w:r>
        <w:rPr>
          <w:rFonts w:hint="eastAsia" w:ascii="Times New Roman" w:hAnsi="Times New Roman" w:eastAsia="Microsoft YaHei" w:cs="Times New Roman"/>
        </w:rPr>
        <w:t xml:space="preserve">，解释了当一阶自由能最小化失效时，系统</w:t>
      </w:r>
      <w:r>
        <w:rPr>
          <w:rFonts w:hint="eastAsia" w:ascii="Times New Roman" w:hAnsi="Times New Roman" w:eastAsia="Microsoft YaHei" w:cs="Times New Roman"/>
          <w:b/>
          <w:bCs/>
        </w:rPr>
        <w:t xml:space="preserve">如何在超先验流形中自发覆写生成模型的公理基底</w:t>
      </w:r>
      <w:r>
        <w:rPr>
          <w:rFonts w:ascii="Times New Roman" w:hAnsi="Times New Roman" w:eastAsia="Microsoft YaHei" w:cs="Times New Roman"/>
        </w:rPr>
        <w:t xml:space="preserve">。 |</w:t>
      </w:r>
    </w:p>
    <w:p>
      <w:pPr>
        <w:pStyle w:val="BodyText"/>
      </w:pPr>
      <w:r>
        <w:rPr>
          <w:rFonts w:hint="eastAsia" w:ascii="Times New Roman" w:hAnsi="Times New Roman" w:eastAsia="Microsoft YaHei" w:cs="Times New Roman"/>
          <w:b/>
          <w:bCs/>
        </w:rPr>
        <w:t xml:space="preserve">双系统理论</w:t>
      </w:r>
      <w:r>
        <w:rPr>
          <w:rFonts w:ascii="Times New Roman" w:hAnsi="Times New Roman" w:eastAsia="Microsoft YaHei" w:cs="Times New Roman"/>
          <w:b/>
          <w:bCs/>
        </w:rPr>
        <w:t xml:space="preserve"> (Dual-Process Theory)</w:t>
      </w:r>
      <w:r>
        <w:rPr>
          <w:rFonts w:ascii="Times New Roman" w:hAnsi="Times New Roman" w:eastAsia="Microsoft YaHei" w:cs="Times New Roman"/>
        </w:rPr>
        <w:t xml:space="preserve"> </w:t>
      </w:r>
      <w:r>
        <w:rPr>
          <w:rFonts w:ascii="Times New Roman" w:hAnsi="Times New Roman" w:eastAsia="Microsoft YaHei" w:cs="Times New Roman"/>
        </w:rPr>
        <w:t xml:space="preserve">| Kahneman,</w:t>
      </w:r>
      <w:r>
        <w:rPr>
          <w:rFonts w:ascii="Times New Roman" w:hAnsi="Times New Roman" w:eastAsia="Microsoft YaHei" w:cs="Times New Roman"/>
        </w:rPr>
        <w:t xml:space="preserve">Evans | System </w:t>
      </w:r>
      <w:r>
        <w:rPr>
          <w:rFonts w:hint="eastAsia" w:ascii="Times New Roman" w:hAnsi="Times New Roman" w:eastAsia="Microsoft YaHei" w:cs="Times New Roman"/>
        </w:rPr>
        <w:t xml:space="preserve">1（直觉/快思考）</w:t>
      </w:r>
      <w:r>
        <w:rPr>
          <w:rFonts w:ascii="Times New Roman" w:hAnsi="Times New Roman" w:eastAsia="Microsoft YaHei" w:cs="Times New Roman"/>
        </w:rPr>
        <w:t xml:space="preserve"> vs System </w:t>
      </w:r>
      <w:r>
        <w:rPr>
          <w:rFonts w:hint="eastAsia" w:ascii="Times New Roman" w:hAnsi="Times New Roman" w:eastAsia="Microsoft YaHei" w:cs="Times New Roman"/>
        </w:rPr>
        <w:t xml:space="preserve">2（逻辑/慢思考）的二元对立</w:t>
      </w:r>
      <w:r>
        <w:rPr>
          <w:rFonts w:ascii="Times New Roman" w:hAnsi="Times New Roman" w:eastAsia="Microsoft YaHei" w:cs="Times New Roman"/>
        </w:rPr>
        <w:t xml:space="preserve"> | </w:t>
      </w:r>
      <w:r>
        <w:rPr>
          <w:rFonts w:hint="eastAsia" w:ascii="Times New Roman" w:hAnsi="Times New Roman" w:eastAsia="Microsoft YaHei" w:cs="Times New Roman"/>
        </w:rPr>
        <w:t xml:space="preserve">划分属于宏观经验归纳，过于粗糙，</w:t>
      </w:r>
      <w:r>
        <w:rPr>
          <w:rFonts w:hint="eastAsia" w:ascii="Times New Roman" w:hAnsi="Times New Roman" w:eastAsia="Microsoft YaHei" w:cs="Times New Roman"/>
          <w:b/>
          <w:bCs/>
        </w:rPr>
        <w:t xml:space="preserve">无法解释</w:t>
      </w:r>
      <w:r>
        <w:rPr>
          <w:rFonts w:ascii="Times New Roman" w:hAnsi="Times New Roman" w:eastAsia="Microsoft YaHei" w:cs="Times New Roman"/>
          <w:b/>
          <w:bCs/>
        </w:rPr>
        <w:t xml:space="preserve"> System 2 </w:t>
      </w:r>
      <w:r>
        <w:rPr>
          <w:rFonts w:hint="eastAsia" w:ascii="Times New Roman" w:hAnsi="Times New Roman" w:eastAsia="Microsoft YaHei" w:cs="Times New Roman"/>
          <w:b/>
          <w:bCs/>
        </w:rPr>
        <w:t xml:space="preserve">内部“一阶代数计算”与“二阶元认知监控”的算子级分离</w:t>
      </w:r>
      <w:r>
        <w:rPr>
          <w:rFonts w:ascii="Times New Roman" w:hAnsi="Times New Roman" w:eastAsia="Microsoft YaHei" w:cs="Times New Roman"/>
        </w:rPr>
        <w:t xml:space="preserve">。 | </w:t>
      </w:r>
      <w:r>
        <w:rPr>
          <w:rFonts w:hint="eastAsia" w:ascii="Times New Roman" w:hAnsi="Times New Roman" w:eastAsia="Microsoft YaHei" w:cs="Times New Roman"/>
        </w:rPr>
        <w:t xml:space="preserve">解构了粗粒度的</w:t>
      </w:r>
      <w:r>
        <w:rPr>
          <w:rFonts w:ascii="Times New Roman" w:hAnsi="Times New Roman" w:eastAsia="Microsoft YaHei" w:cs="Times New Roman"/>
        </w:rPr>
        <w:t xml:space="preserve"> System </w:t>
      </w:r>
      <w:r>
        <w:rPr>
          <w:rFonts w:hint="eastAsia" w:ascii="Times New Roman" w:hAnsi="Times New Roman" w:eastAsia="Microsoft YaHei" w:cs="Times New Roman"/>
        </w:rPr>
        <w:t xml:space="preserve">2，精细划分为</w:t>
      </w:r>
      <w:r>
        <w:rPr>
          <w:rFonts w:hint="eastAsia" w:ascii="Times New Roman" w:hAnsi="Times New Roman" w:eastAsia="Microsoft YaHei" w:cs="Times New Roman"/>
          <w:b/>
          <w:bCs/>
        </w:rPr>
        <w:t xml:space="preserve">一阶流体代数算子</w:t>
      </w:r>
      <w:r>
        <w:rPr>
          <w:rFonts w:ascii="Times New Roman" w:hAnsi="Times New Roman" w:eastAsia="Microsoft YaHei" w:cs="Times New Roman"/>
          <w:b/>
          <w:bCs/>
        </w:rPr>
        <w:t xml:space="preserve"> </w:t>
      </w:r>
      <m:oMath>
        <m:sSub>
          <m:e>
            <m:acc>
              <m:accPr>
                <m:chr m:val="̂"/>
              </m:accPr>
              <m:e>
                <m:r>
                  <m:rPr>
                    <m:scr m:val="script"/>
                    <m:sty m:val="p"/>
                  </m:rPr>
                  <m:t>A</m:t>
                </m:r>
              </m:e>
            </m:acc>
          </m:e>
          <m:sub>
            <m:r>
              <m:rPr>
                <m:nor/>
                <m:sty m:val="p"/>
              </m:rPr>
              <m:t>fluid</m:t>
            </m:r>
          </m:sub>
        </m:sSub>
      </m:oMath>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与二阶元认知修宪算子</w:t>
      </w:r>
      <w:r>
        <w:rPr>
          <w:rFonts w:ascii="Times New Roman" w:hAnsi="Times New Roman" w:eastAsia="Microsoft YaHei" w:cs="Times New Roman"/>
          <w:b/>
          <w:bCs/>
        </w:rPr>
        <w:t xml:space="preserve"> </w:t>
      </w:r>
      <m:oMath>
        <m:sSub>
          <m:e>
            <m:acc>
              <m:accPr>
                <m:chr m:val="̂"/>
              </m:accPr>
              <m:e>
                <m:r>
                  <m:rPr>
                    <m:sty m:val="p"/>
                  </m:rPr>
                  <m:t>Ω</m:t>
                </m:r>
              </m:e>
            </m:acc>
          </m:e>
          <m:sub>
            <m:r>
              <m:rPr>
                <m:nor/>
                <m:sty m:val="p"/>
              </m:rPr>
              <m:t>meta</m:t>
            </m:r>
          </m:sub>
        </m:sSub>
      </m:oMath>
      <w:r>
        <w:rPr>
          <w:rFonts w:hint="eastAsia" w:ascii="Times New Roman" w:hAnsi="Times New Roman" w:eastAsia="Microsoft YaHei" w:cs="Times New Roman"/>
        </w:rPr>
        <w:t xml:space="preserve">，提升至拓扑算子精度。</w:t>
      </w:r>
      <w:r>
        <w:rPr>
          <w:rFonts w:ascii="Times New Roman" w:hAnsi="Times New Roman" w:eastAsia="Microsoft YaHei" w:cs="Times New Roman"/>
        </w:rPr>
        <w:t xml:space="preserve"> |</w:t>
      </w:r>
    </w:p>
    <w:p>
      <w:pPr>
        <w:pStyle w:val="BlockText"/>
      </w:pPr>
      <w:r>
        <w:rPr>
          <w:rFonts w:ascii="Times New Roman" w:hAnsi="Times New Roman" w:eastAsia="Microsoft YaHei" w:cs="Times New Roman"/>
        </w:rPr>
        <w:t xml:space="preserve">[!NOTE]</w:t>
      </w:r>
    </w:p>
    <w:p>
      <w:pPr>
        <w:pStyle w:val="BlockText"/>
      </w:pPr>
      <w:r>
        <w:rPr>
          <w:rFonts w:hint="eastAsia" w:ascii="Times New Roman" w:hAnsi="Times New Roman" w:eastAsia="Microsoft YaHei" w:cs="Times New Roman"/>
          <w:b/>
          <w:bCs/>
        </w:rPr>
        <w:t xml:space="preserve">【关键现象反常（Anomalies）的解算增量】</w:t>
      </w:r>
      <w:r>
        <w:rPr>
          <w:rFonts w:hint="eastAsia" w:ascii="Times New Roman" w:hAnsi="Times New Roman" w:eastAsia="Microsoft YaHei" w:cs="Times New Roman"/>
        </w:rPr>
        <w:t xml:space="preserve">：高智力主体在面对完全陌生（Zero-Shot）且逻辑死锁的环境时，往往展现出“瞬间顿悟（Insight）与元认知置信度非连续跃迁”。这一现象在</w:t>
      </w:r>
      <w:r>
        <w:rPr>
          <w:rFonts w:ascii="Times New Roman" w:hAnsi="Times New Roman" w:eastAsia="Microsoft YaHei" w:cs="Times New Roman"/>
        </w:rPr>
        <w:t xml:space="preserve"> GWT </w:t>
      </w:r>
      <w:r>
        <w:rPr>
          <w:rFonts w:hint="eastAsia" w:ascii="Times New Roman" w:hAnsi="Times New Roman" w:eastAsia="Microsoft YaHei" w:cs="Times New Roman"/>
        </w:rPr>
        <w:t xml:space="preserve">的线性广播机制与</w:t>
      </w:r>
      <w:r>
        <w:rPr>
          <w:rFonts w:ascii="Times New Roman" w:hAnsi="Times New Roman" w:eastAsia="Microsoft YaHei" w:cs="Times New Roman"/>
        </w:rPr>
        <w:t xml:space="preserve"> FEP </w:t>
      </w:r>
      <w:r>
        <w:rPr>
          <w:rFonts w:hint="eastAsia" w:ascii="Times New Roman" w:hAnsi="Times New Roman" w:eastAsia="Microsoft YaHei" w:cs="Times New Roman"/>
        </w:rPr>
        <w:t xml:space="preserve">的渐进梯度下降（Gradient</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Descent）中被视为概率离群反常，而在本专著中被形式化证明为：二阶修宪算子</w:t>
      </w:r>
      <w:r>
        <w:rPr>
          <w:rFonts w:ascii="Times New Roman" w:hAnsi="Times New Roman" w:eastAsia="Microsoft YaHei" w:cs="Times New Roman"/>
        </w:rPr>
        <w:t xml:space="preserve"> </w:t>
      </w:r>
      <m:oMath>
        <m:sSub>
          <m:e>
            <m:acc>
              <m:accPr>
                <m:chr m:val="̂"/>
              </m:accPr>
              <m:e>
                <m:r>
                  <m:rPr>
                    <m:sty m:val="p"/>
                  </m:rPr>
                  <m:t>Ω</m:t>
                </m:r>
              </m:e>
            </m:acc>
          </m:e>
          <m:sub>
            <m:r>
              <m:rPr>
                <m:nor/>
                <m:sty m:val="p"/>
              </m:rPr>
              <m:t>meta</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在临界残差流形上引发的</w:t>
      </w:r>
      <w:r>
        <w:rPr>
          <w:rFonts w:hint="eastAsia" w:ascii="Times New Roman" w:hAnsi="Times New Roman" w:eastAsia="Microsoft YaHei" w:cs="Times New Roman"/>
          <w:b/>
          <w:bCs/>
        </w:rPr>
        <w:t xml:space="preserve">生成模型参数流形相变（Manifold</w:t>
      </w:r>
      <w:r>
        <w:rPr>
          <w:rFonts w:ascii="Times New Roman" w:hAnsi="Times New Roman" w:eastAsia="Microsoft YaHei" w:cs="Times New Roman"/>
          <w:b/>
          <w:bCs/>
        </w:rPr>
        <w:t xml:space="preserve"> Phase </w:t>
      </w:r>
      <w:r>
        <w:rPr>
          <w:rFonts w:hint="eastAsia" w:ascii="Times New Roman" w:hAnsi="Times New Roman" w:eastAsia="Microsoft YaHei" w:cs="Times New Roman"/>
          <w:b/>
          <w:bCs/>
        </w:rPr>
        <w:t xml:space="preserve">Transition）</w:t>
      </w:r>
      <w:r>
        <w:rPr>
          <w:rFonts w:ascii="Times New Roman" w:hAnsi="Times New Roman" w:eastAsia="Microsoft YaHei" w:cs="Times New Roman"/>
        </w:rPr>
        <w:t xml:space="preserve">。</w:t>
      </w:r>
    </w:p>
    <w:p>
      <w:r>
        <w:rPr>
          <w:rFonts w:ascii="Times New Roman" w:hAnsi="Times New Roman" w:eastAsia="Microsoft YaHei" w:cs="Times New Roman"/>
        </w:rPr>
        <w:pict>
          <v:rect style="width:0;height:1.5pt" o:hralign="center" o:hrstd="t" o:hr="t"/>
        </w:pict>
      </w:r>
    </w:p>
    <w:p>
      <w:r>
        <w:rPr>
          <w:rFonts w:ascii="Times New Roman" w:hAnsi="Times New Roman" w:eastAsia="Microsoft YaHei" w:cs="Times New Roman"/>
        </w:rPr>
        <w:pict>
          <v:rect style="width:0;height:1.5pt" o:hralign="center" o:hrstd="t" o:hr="t"/>
        </w:pict>
      </w:r>
    </w:p>
    <w:bookmarkEnd w:id="13"/>
    <w:bookmarkEnd w:id="14"/>
    <w:bookmarkEnd w:id="15"/>
    <w:bookmarkStart w:id="28" w:name="X162b79f3d0b5670a81692083b8e6c8c20cb6bc3"/>
    <w:p>
      <w:pPr>
        <w:pStyle w:val="Heading1"/>
      </w:pPr>
      <w:r>
        <w:rPr>
          <w:rFonts w:ascii="Times New Roman" w:hAnsi="Times New Roman" w:eastAsia="Microsoft YaHei" w:cs="Times New Roman"/>
        </w:rPr>
        <w:t xml:space="preserve">Part I: Gödelian Boundaries and Metacognitive Constitutionalization (Inherent Structural Limitations of First-Order Systems)</w:t>
      </w:r>
    </w:p>
    <w:bookmarkStart w:id="20" w:name="X7cb1027f3ed789006f8b72350eb0eb5d9b3e81a"/>
    <w:p>
      <w:pPr>
        <w:pStyle w:val="Heading2"/>
      </w:pPr>
      <w:r>
        <w:rPr>
          <w:rFonts w:ascii="Times New Roman" w:hAnsi="Times New Roman" w:eastAsia="Microsoft YaHei" w:cs="Times New Roman"/>
        </w:rPr>
        <w:t xml:space="preserve">Chapter 1: Gödelian Boundaries and Non-Equilibrium Collapse of First-Order Formal Systems</w:t>
      </w:r>
    </w:p>
    <w:p>
      <w:pPr>
        <w:pStyle w:val="BlockText"/>
      </w:pPr>
      <w:r>
        <w:rPr>
          <w:rFonts w:hint="eastAsia" w:ascii="Times New Roman" w:hAnsi="Times New Roman" w:eastAsia="Microsoft YaHei" w:cs="Times New Roman"/>
          <w:b/>
          <w:bCs/>
        </w:rPr>
        <w:t xml:space="preserve">【本章导读】</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本章从算力复杂性（§1.1）、形式逻辑完备性（§1.2）与动力系统优化稳定性（§1.3）三个正交维度，形式化论证一阶系统内生失稳的必然性（完整机制对比见</w:t>
      </w:r>
      <w:r>
        <w:rPr>
          <w:rFonts w:ascii="Times New Roman" w:hAnsi="Times New Roman" w:eastAsia="Microsoft YaHei" w:cs="Times New Roman"/>
        </w:rPr>
        <w:t xml:space="preserve"> §1.4 </w:t>
      </w:r>
      <w:r>
        <w:rPr>
          <w:rFonts w:hint="eastAsia" w:ascii="Times New Roman" w:hAnsi="Times New Roman" w:eastAsia="Microsoft YaHei" w:cs="Times New Roman"/>
        </w:rPr>
        <w:t xml:space="preserve">对照表）。</w:t>
      </w:r>
    </w:p>
    <w:bookmarkStart w:id="16" w:name="X88e4518c74c1abb61aa3ee3a911eeaec3a1988d"/>
    <w:p>
      <w:pPr>
        <w:pStyle w:val="Heading3"/>
      </w:pPr>
      <w:r>
        <w:rPr>
          <w:rFonts w:ascii="Times New Roman" w:hAnsi="Times New Roman" w:eastAsia="Microsoft YaHei" w:cs="Times New Roman"/>
        </w:rPr>
        <w:t xml:space="preserve">§1.1 Physical Fact: The</w:t>
      </w:r>
      <w:r>
        <w:rPr>
          <w:rFonts w:ascii="Times New Roman" w:hAnsi="Times New Roman" w:eastAsia="Microsoft YaHei" w:cs="Times New Roman"/>
        </w:rPr>
        <w:t xml:space="preserve"> </w:t>
      </w:r>
      <m:oMath>
        <m:r>
          <m:rPr>
            <m:scr m:val="script"/>
            <m:sty m:val="p"/>
          </m:rPr>
          <m:t>O</m:t>
        </m:r>
        <m:r>
          <m:rPr>
            <m:sty m:val="p"/>
          </m:rPr>
          <m:t>(</m:t>
        </m:r>
        <m:r>
          <m:t>N</m:t>
        </m:r>
        <m:r>
          <m:rPr>
            <m:sty m:val="p"/>
          </m:rPr>
          <m:t>!</m:t>
        </m:r>
        <m:r>
          <m:rPr>
            <m:sty m:val="p"/>
          </m:rPr>
          <m:t>)</m:t>
        </m:r>
      </m:oMath>
      <w:r>
        <w:rPr>
          <w:rFonts w:ascii="Times New Roman" w:hAnsi="Times New Roman" w:eastAsia="Microsoft YaHei" w:cs="Times New Roman"/>
        </w:rPr>
        <w:t xml:space="preserve"> </w:t>
      </w:r>
      <w:r>
        <w:rPr>
          <w:rFonts w:ascii="Times New Roman" w:hAnsi="Times New Roman" w:eastAsia="Microsoft YaHei" w:cs="Times New Roman"/>
        </w:rPr>
        <w:t xml:space="preserve">Heat-Death Instability Boundary of First-Order Closed Systems</w:t>
      </w:r>
    </w:p>
    <w:p>
      <w:pPr>
        <w:pStyle w:val="FirstParagraph"/>
      </w:pPr>
      <w:r>
        <w:rPr>
          <w:rFonts w:hint="eastAsia" w:ascii="Times New Roman" w:hAnsi="Times New Roman" w:eastAsia="Microsoft YaHei" w:cs="Times New Roman"/>
        </w:rPr>
        <w:t xml:space="preserve">一个足够复杂的形式系统，必然存在它无法自证的命题。</w:t>
      </w:r>
    </w:p>
    <w:p>
      <w:pPr>
        <w:pStyle w:val="BodyText"/>
      </w:pPr>
      <w:r>
        <w:rPr>
          <w:rFonts w:hint="eastAsia" w:ascii="Times New Roman" w:hAnsi="Times New Roman" w:eastAsia="Microsoft YaHei" w:cs="Times New Roman"/>
        </w:rPr>
        <w:t xml:space="preserve">一个足够复杂的组织，必然存在它无法解决的冲突。</w:t>
      </w:r>
    </w:p>
    <w:p>
      <w:pPr>
        <w:pStyle w:val="BodyText"/>
      </w:pPr>
      <w:r>
        <w:rPr>
          <w:rFonts w:hint="eastAsia" w:ascii="Times New Roman" w:hAnsi="Times New Roman" w:eastAsia="Microsoft YaHei" w:cs="Times New Roman"/>
        </w:rPr>
        <w:t xml:space="preserve">一个足够复杂的人，必然存在他无法超越的认知边界。</w:t>
      </w:r>
    </w:p>
    <w:p>
      <w:pPr>
        <w:pStyle w:val="BodyText"/>
      </w:pPr>
      <w:r>
        <w:rPr>
          <w:rFonts w:hint="eastAsia" w:ascii="Times New Roman" w:hAnsi="Times New Roman" w:eastAsia="Microsoft YaHei" w:cs="Times New Roman"/>
        </w:rPr>
        <w:t xml:space="preserve">这不是能力问题，而是结构问题。</w:t>
      </w:r>
    </w:p>
    <w:p>
      <w:pPr>
        <w:pStyle w:val="BodyText"/>
      </w:pPr>
      <w:r>
        <w:rPr>
          <w:rFonts w:hint="eastAsia" w:ascii="Times New Roman" w:hAnsi="Times New Roman" w:eastAsia="Microsoft YaHei" w:cs="Times New Roman"/>
        </w:rPr>
        <w:t xml:space="preserve">当我们在千亿级离散制造与硅基人工智能理论前沿同时俯瞰时，一个客观的物理事实跃然纸上：</w:t>
      </w:r>
      <w:r>
        <w:rPr>
          <w:rFonts w:hint="eastAsia" w:ascii="Times New Roman" w:hAnsi="Times New Roman" w:eastAsia="Microsoft YaHei" w:cs="Times New Roman"/>
          <w:b/>
          <w:bCs/>
        </w:rPr>
        <w:t xml:space="preserve">任何试图在一阶封闭形式系统内部通过增加算力、堆叠规则或延长</w:t>
      </w:r>
      <w:r>
        <w:rPr>
          <w:rFonts w:ascii="Times New Roman" w:hAnsi="Times New Roman" w:eastAsia="Microsoft YaHei" w:cs="Times New Roman"/>
          <w:b/>
          <w:bCs/>
        </w:rPr>
        <w:t xml:space="preserve"> Prompt </w:t>
      </w:r>
      <w:r>
        <w:rPr>
          <w:rFonts w:hint="eastAsia" w:ascii="Times New Roman" w:hAnsi="Times New Roman" w:eastAsia="Microsoft YaHei" w:cs="Times New Roman"/>
          <w:b/>
          <w:bCs/>
        </w:rPr>
        <w:t xml:space="preserve">上下文来消除失衡的努力，最终都会在</w:t>
      </w:r>
      <w:r>
        <w:rPr>
          <w:rFonts w:ascii="Times New Roman" w:hAnsi="Times New Roman" w:eastAsia="Microsoft YaHei" w:cs="Times New Roman"/>
          <w:b/>
          <w:bCs/>
        </w:rPr>
        <w:t xml:space="preserve"> </w:t>
      </w:r>
      <m:oMath>
        <m:r>
          <m:rPr>
            <m:scr m:val="script"/>
            <m:sty m:val="p"/>
          </m:rPr>
          <m:t>O</m:t>
        </m:r>
        <m:r>
          <m:rPr>
            <m:sty m:val="p"/>
          </m:rPr>
          <m:t>(</m:t>
        </m:r>
        <m:r>
          <m:t>N</m:t>
        </m:r>
        <m:r>
          <m:rPr>
            <m:sty m:val="p"/>
          </m:rPr>
          <m:t>!</m:t>
        </m:r>
        <m:r>
          <m:rPr>
            <m:sty m:val="p"/>
          </m:rPr>
          <m:t>)</m:t>
        </m:r>
      </m:oMath>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复杂性墙面前招致系统性的非平衡态坍缩（Non-equilibrium</w:t>
      </w:r>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Collapse）。</w:t>
      </w:r>
    </w:p>
    <w:p>
      <w:pPr>
        <w:pStyle w:val="BodyText"/>
      </w:pPr>
      <w:r>
        <w:rPr>
          <w:rFonts w:hint="eastAsia" w:ascii="Times New Roman" w:hAnsi="Times New Roman" w:eastAsia="Microsoft YaHei" w:cs="Times New Roman"/>
        </w:rPr>
        <w:t xml:space="preserve">在大型开放复杂巨系统（Open</w:t>
      </w:r>
      <w:r>
        <w:rPr>
          <w:rFonts w:ascii="Times New Roman" w:hAnsi="Times New Roman" w:eastAsia="Microsoft YaHei" w:cs="Times New Roman"/>
        </w:rPr>
        <w:t xml:space="preserve"> Complex Giant Systems, </w:t>
      </w:r>
      <w:r>
        <w:rPr>
          <w:rFonts w:hint="eastAsia" w:ascii="Times New Roman" w:hAnsi="Times New Roman" w:eastAsia="Microsoft YaHei" w:cs="Times New Roman"/>
        </w:rPr>
        <w:t xml:space="preserve">OCGS）的工程治理中，当供应链节点数、生产工序或调度约束增加到特定规模时，系统的状态空间呈现为阶乘级</w:t>
      </w:r>
      <w:r>
        <w:rPr>
          <w:rFonts w:ascii="Times New Roman" w:hAnsi="Times New Roman" w:eastAsia="Microsoft YaHei" w:cs="Times New Roman"/>
        </w:rPr>
        <w:t xml:space="preserve"> </w:t>
      </w:r>
      <m:oMath>
        <m:r>
          <m:rPr>
            <m:scr m:val="script"/>
            <m:sty m:val="p"/>
          </m:rPr>
          <m:t>O</m:t>
        </m:r>
        <m:r>
          <m:rPr>
            <m:sty m:val="p"/>
          </m:rPr>
          <m:t>(</m:t>
        </m:r>
        <m:r>
          <m:t>N</m:t>
        </m:r>
        <m:r>
          <m:rPr>
            <m:sty m:val="p"/>
          </m:rPr>
          <m:t>!</m:t>
        </m:r>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的组合膨胀（Combinatorial</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Expansion）。在传统一阶控制论中，管理层试图通过引入更多的打卡规则、更多的刚性打分指标、更密集的计划校验程序来维持秩序。</w:t>
      </w:r>
    </w:p>
    <w:p>
      <w:pPr>
        <w:pStyle w:val="BodyText"/>
      </w:pPr>
      <w:r>
        <w:rPr>
          <w:rFonts w:hint="eastAsia" w:ascii="Times New Roman" w:hAnsi="Times New Roman" w:eastAsia="Microsoft YaHei" w:cs="Times New Roman"/>
        </w:rPr>
        <w:t xml:space="preserve">然而，在热力学与控制论的审判下，这种纯一阶的修补行为产生了严重的“向量对消”与“认知废热”：</w:t>
      </w:r>
    </w:p>
    <w:p>
      <w:pPr>
        <w:numPr>
          <w:ilvl w:val="0"/>
          <w:numId w:val="1027"/>
        </w:numPr>
      </w:pPr>
      <w:r>
        <w:rPr>
          <w:rFonts w:hint="eastAsia" w:ascii="Times New Roman" w:hAnsi="Times New Roman" w:eastAsia="Microsoft YaHei" w:cs="Times New Roman"/>
          <w:b/>
          <w:bCs/>
        </w:rPr>
        <w:t xml:space="preserve">一阶规则的自我抵消</w:t>
      </w:r>
      <w:r>
        <w:rPr>
          <w:rFonts w:hint="eastAsia" w:ascii="Times New Roman" w:hAnsi="Times New Roman" w:eastAsia="Microsoft YaHei" w:cs="Times New Roman"/>
        </w:rPr>
        <w:t xml:space="preserve">：新加入的第</w:t>
      </w:r>
      <w:r>
        <w:rPr>
          <w:rFonts w:ascii="Times New Roman" w:hAnsi="Times New Roman" w:eastAsia="Microsoft YaHei" w:cs="Times New Roman"/>
        </w:rPr>
        <w:t xml:space="preserve"> </w:t>
      </w:r>
      <m:oMath>
        <m:r>
          <m:t>K</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条规则往往与既有的第</w:t>
      </w:r>
      <w:r>
        <w:rPr>
          <w:rFonts w:ascii="Times New Roman" w:hAnsi="Times New Roman" w:eastAsia="Microsoft YaHei" w:cs="Times New Roman"/>
        </w:rPr>
        <w:t xml:space="preserve"> </w:t>
      </w:r>
      <m:oMath>
        <m:r>
          <m:t>J</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条规则产生隐性冲突，为解决此冲突而引入的第</w:t>
      </w:r>
      <w:r>
        <w:rPr>
          <w:rFonts w:ascii="Times New Roman" w:hAnsi="Times New Roman" w:eastAsia="Microsoft YaHei" w:cs="Times New Roman"/>
        </w:rPr>
        <w:t xml:space="preserve"> </w:t>
      </w:r>
      <m:oMath>
        <m:r>
          <m:t>K</m:t>
        </m:r>
        <m:r>
          <m:rPr>
            <m:sty m:val="p"/>
          </m:rPr>
          <m:t>+</m:t>
        </m:r>
        <m:r>
          <m:t>1</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条判决标准，进一步增加了系统的相空间维度。</w:t>
      </w:r>
    </w:p>
    <w:p>
      <w:pPr>
        <w:numPr>
          <w:ilvl w:val="0"/>
          <w:numId w:val="1027"/>
        </w:numPr>
      </w:pPr>
      <w:r>
        <w:rPr>
          <w:rFonts w:hint="eastAsia" w:ascii="Times New Roman" w:hAnsi="Times New Roman" w:eastAsia="Microsoft YaHei" w:cs="Times New Roman"/>
          <w:b/>
          <w:bCs/>
        </w:rPr>
        <w:t xml:space="preserve">算力流体失陷</w:t>
      </w:r>
      <w:r>
        <w:rPr>
          <w:rFonts w:hint="eastAsia" w:ascii="Times New Roman" w:hAnsi="Times New Roman" w:eastAsia="Microsoft YaHei" w:cs="Times New Roman"/>
        </w:rPr>
        <w:t xml:space="preserve">：无论硅基物理算力如何提升，在状态组合呈</w:t>
      </w:r>
      <w:r>
        <w:rPr>
          <w:rFonts w:ascii="Times New Roman" w:hAnsi="Times New Roman" w:eastAsia="Microsoft YaHei" w:cs="Times New Roman"/>
        </w:rPr>
        <w:t xml:space="preserve"> </w:t>
      </w:r>
      <m:oMath>
        <m:r>
          <m:rPr>
            <m:scr m:val="script"/>
            <m:sty m:val="p"/>
          </m:rPr>
          <m:t>O</m:t>
        </m:r>
        <m:r>
          <m:rPr>
            <m:sty m:val="p"/>
          </m:rPr>
          <m:t>(</m:t>
        </m:r>
        <m:r>
          <m:t>N</m:t>
        </m:r>
        <m:r>
          <m:rPr>
            <m:sty m:val="p"/>
          </m:rPr>
          <m:t>!</m:t>
        </m:r>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阶乘扩张的约束下，任何一阶推演算法的时间复杂度收敛速度，均无法对冲相空间熵增的扩张速率。</w:t>
      </w:r>
    </w:p>
    <w:p>
      <w:pPr>
        <w:pStyle w:val="FirstParagraph"/>
      </w:pPr>
      <w:r>
        <w:rPr>
          <w:rFonts w:hint="eastAsia" w:ascii="Times New Roman" w:hAnsi="Times New Roman" w:eastAsia="Microsoft YaHei" w:cs="Times New Roman"/>
        </w:rPr>
        <w:t xml:space="preserve">系统最终退化为内部状态对抗，陷入系统性热寂失稳态（Systemic</w:t>
      </w:r>
      <w:r>
        <w:rPr>
          <w:rFonts w:ascii="Times New Roman" w:hAnsi="Times New Roman" w:eastAsia="Microsoft YaHei" w:cs="Times New Roman"/>
        </w:rPr>
        <w:t xml:space="preserve"> Heat-Death Instability </w:t>
      </w:r>
      <w:r>
        <w:rPr>
          <w:rFonts w:hint="eastAsia" w:ascii="Times New Roman" w:hAnsi="Times New Roman" w:eastAsia="Microsoft YaHei" w:cs="Times New Roman"/>
        </w:rPr>
        <w:t xml:space="preserve">State）。</w:t>
      </w:r>
    </w:p>
    <w:bookmarkEnd w:id="16"/>
    <w:bookmarkStart w:id="17" w:name="Xe347e436b853e8e76d9b4090cffb9a24b4e49e3"/>
    <w:p>
      <w:pPr>
        <w:pStyle w:val="Heading3"/>
      </w:pPr>
      <w:r>
        <w:rPr>
          <w:rFonts w:ascii="Times New Roman" w:hAnsi="Times New Roman" w:eastAsia="Microsoft YaHei" w:cs="Times New Roman"/>
        </w:rPr>
        <w:t xml:space="preserve">§1.2 Physical Essence of Silicon LLM Hallucinations: Gödelian Paralysis of Self-Reference</w:t>
      </w:r>
    </w:p>
    <w:p>
      <w:pPr>
        <w:pStyle w:val="FirstParagraph"/>
      </w:pPr>
      <w:r>
        <w:rPr>
          <w:rFonts w:hint="eastAsia" w:ascii="Times New Roman" w:hAnsi="Times New Roman" w:eastAsia="Microsoft YaHei" w:cs="Times New Roman"/>
        </w:rPr>
        <w:t xml:space="preserve">当我们将视线从物理工业界转向硅基人工智能的前沿——大型语言模型（LLM）与自主</w:t>
      </w:r>
      <w:r>
        <w:rPr>
          <w:rFonts w:ascii="Times New Roman" w:hAnsi="Times New Roman" w:eastAsia="Microsoft YaHei" w:cs="Times New Roman"/>
        </w:rPr>
        <w:t xml:space="preserve"> Agent </w:t>
      </w:r>
      <w:r>
        <w:rPr>
          <w:rFonts w:hint="eastAsia" w:ascii="Times New Roman" w:hAnsi="Times New Roman" w:eastAsia="Microsoft YaHei" w:cs="Times New Roman"/>
        </w:rPr>
        <w:t xml:space="preserve">架构时，相同的形式化失稳边界再次显现。</w:t>
      </w:r>
    </w:p>
    <w:p>
      <w:pPr>
        <w:pStyle w:val="BodyText"/>
      </w:pPr>
      <w:r>
        <w:rPr>
          <w:rFonts w:hint="eastAsia" w:ascii="Times New Roman" w:hAnsi="Times New Roman" w:eastAsia="Microsoft YaHei" w:cs="Times New Roman"/>
        </w:rPr>
        <w:t xml:space="preserve">业界常将</w:t>
      </w:r>
      <w:r>
        <w:rPr>
          <w:rFonts w:ascii="Times New Roman" w:hAnsi="Times New Roman" w:eastAsia="Microsoft YaHei" w:cs="Times New Roman"/>
        </w:rPr>
        <w:t xml:space="preserve"> LLM </w:t>
      </w:r>
      <w:r>
        <w:rPr>
          <w:rFonts w:hint="eastAsia" w:ascii="Times New Roman" w:hAnsi="Times New Roman" w:eastAsia="Microsoft YaHei" w:cs="Times New Roman"/>
        </w:rPr>
        <w:t xml:space="preserve">的“幻觉”（Hallucination）归咎于训练数据噪声、上下文长度限制或</w:t>
      </w:r>
      <w:r>
        <w:rPr>
          <w:rFonts w:ascii="Times New Roman" w:hAnsi="Times New Roman" w:eastAsia="Microsoft YaHei" w:cs="Times New Roman"/>
        </w:rPr>
        <w:t xml:space="preserve"> Token </w:t>
      </w:r>
      <w:r>
        <w:rPr>
          <w:rFonts w:hint="eastAsia" w:ascii="Times New Roman" w:hAnsi="Times New Roman" w:eastAsia="Microsoft YaHei" w:cs="Times New Roman"/>
        </w:rPr>
        <w:t xml:space="preserve">采样随机性。但在微分拓扑与形式逻辑的视角下，</w:t>
      </w:r>
      <w:r>
        <w:rPr>
          <w:rFonts w:hint="eastAsia" w:ascii="Times New Roman" w:hAnsi="Times New Roman" w:eastAsia="Microsoft YaHei" w:cs="Times New Roman"/>
          <w:b/>
          <w:bCs/>
        </w:rPr>
        <w:t xml:space="preserve">大模型事实偏离现象并非孤立的工程性缺陷，而是纯一阶封闭形式系统内在自指涉局限的动力学显化。</w:t>
      </w:r>
    </w:p>
    <w:p>
      <w:pPr>
        <w:pStyle w:val="BodyText"/>
      </w:pPr>
      <w:r>
        <w:rPr>
          <w:rFonts w:hint="eastAsia" w:ascii="Times New Roman" w:hAnsi="Times New Roman" w:eastAsia="Microsoft YaHei" w:cs="Times New Roman"/>
        </w:rPr>
        <w:t xml:space="preserve">根据哥德尔第一不完备性定理（Gödel’s</w:t>
      </w:r>
      <w:r>
        <w:rPr>
          <w:rFonts w:ascii="Times New Roman" w:hAnsi="Times New Roman" w:eastAsia="Microsoft YaHei" w:cs="Times New Roman"/>
        </w:rPr>
        <w:t xml:space="preserve"> First Incompleteness </w:t>
      </w:r>
      <w:r>
        <w:rPr>
          <w:rFonts w:hint="eastAsia" w:ascii="Times New Roman" w:hAnsi="Times New Roman" w:eastAsia="Microsoft YaHei" w:cs="Times New Roman"/>
        </w:rPr>
        <w:t xml:space="preserve">Theorem），任何一个包含了基本算术公理的无矛盾一阶形式系统，都必然存在着在系统内部既不能被证明也不能被反驳的哥德尔命题</w:t>
      </w:r>
      <w:r>
        <w:rPr>
          <w:rFonts w:ascii="Times New Roman" w:hAnsi="Times New Roman" w:eastAsia="Microsoft YaHei" w:cs="Times New Roman"/>
        </w:rPr>
        <w:t xml:space="preserve"> </w:t>
      </w:r>
      <m:oMath>
        <m:r>
          <m:rPr>
            <m:scr m:val="script"/>
            <m:sty m:val="p"/>
          </m:rPr>
          <m:t>G</m:t>
        </m:r>
      </m:oMath>
      <w:r>
        <w:rPr>
          <w:rFonts w:hint="eastAsia" w:ascii="Times New Roman" w:hAnsi="Times New Roman" w:eastAsia="Microsoft YaHei" w:cs="Times New Roman"/>
        </w:rPr>
        <w:t xml:space="preserve">：</w:t>
      </w:r>
    </w:p>
    <w:p>
      <w:pPr>
        <w:pStyle w:val="BodyText"/>
      </w:pPr>
      <m:oMathPara>
        <m:oMathParaPr>
          <m:jc m:val="center"/>
        </m:oMathParaPr>
        <m:oMath>
          <m:sSub>
            <m:e>
              <m:r>
                <m:rPr>
                  <m:scr m:val="script"/>
                  <m:sty m:val="p"/>
                </m:rPr>
                <m:t>T</m:t>
              </m:r>
            </m:e>
            <m:sub>
              <m:r>
                <m:rPr>
                  <m:nor/>
                  <m:sty m:val="p"/>
                </m:rPr>
                <m:t>first-order</m:t>
              </m:r>
            </m:sub>
          </m:sSub>
          <m:r>
            <m:rPr>
              <m:sty m:val="p"/>
            </m:rPr>
            <m:t>⊬</m:t>
          </m:r>
          <m:r>
            <m:rPr>
              <m:scr m:val="script"/>
              <m:sty m:val="p"/>
            </m:rPr>
            <m:t>G</m:t>
          </m:r>
          <m:r>
            <m:t> </m:t>
          </m:r>
          <m:r>
            <m:rPr>
              <m:nor/>
              <m:sty m:val="p"/>
            </m:rPr>
            <m:t>且</m:t>
          </m:r>
          <m:r>
            <m:t> </m:t>
          </m:r>
          <m:sSub>
            <m:e>
              <m:r>
                <m:rPr>
                  <m:scr m:val="script"/>
                  <m:sty m:val="p"/>
                </m:rPr>
                <m:t>T</m:t>
              </m:r>
            </m:e>
            <m:sub>
              <m:r>
                <m:rPr>
                  <m:nor/>
                  <m:sty m:val="p"/>
                </m:rPr>
                <m:t>first-order</m:t>
              </m:r>
            </m:sub>
          </m:sSub>
          <m:r>
            <m:rPr>
              <m:sty m:val="p"/>
            </m:rPr>
            <m:t>⊬</m:t>
          </m:r>
          <m:r>
            <m:rPr>
              <m:sty m:val="p"/>
            </m:rPr>
            <m:t>¬</m:t>
          </m:r>
          <m:r>
            <m:rPr>
              <m:scr m:val="script"/>
              <m:sty m:val="p"/>
            </m:rPr>
            <m:t>G</m:t>
          </m:r>
          <m:r>
            <m:rPr>
              <m:sty m:val="p"/>
            </m:rPr>
            <m:t>,</m:t>
          </m:r>
          <m:r>
            <m:t> </m:t>
          </m:r>
          <m:r>
            <m:rPr>
              <m:nor/>
              <m:sty m:val="p"/>
            </m:rPr>
            <m:t>其中在标准模型下 </m:t>
          </m:r>
          <m:r>
            <m:rPr>
              <m:scr m:val="script"/>
              <m:sty m:val="p"/>
            </m:rPr>
            <m:t>M</m:t>
          </m:r>
          <m:r>
            <m:rPr>
              <m:sty m:val="p"/>
            </m:rPr>
            <m:t>⊨</m:t>
          </m:r>
          <m:r>
            <m:rPr>
              <m:scr m:val="script"/>
              <m:sty m:val="p"/>
            </m:rPr>
            <m:t>G</m:t>
          </m:r>
          <m:r>
            <m:rPr>
              <m:sty m:val="p"/>
            </m:rPr>
            <m:t>.</m:t>
          </m:r>
        </m:oMath>
      </m:oMathPara>
    </w:p>
    <w:p>
      <w:pPr>
        <w:pStyle w:val="FirstParagraph"/>
      </w:pPr>
      <w:r>
        <w:rPr>
          <w:rFonts w:hint="eastAsia" w:ascii="Times New Roman" w:hAnsi="Times New Roman" w:eastAsia="Microsoft YaHei" w:cs="Times New Roman"/>
        </w:rPr>
        <w:t xml:space="preserve">当一个完全依赖一阶自回归概率推理的大模型被要求在封闭相空间内进行自我校验时，它遭遇了数学物理上的盲区：大模型无法跳出自身的参数与注意力矩阵去审视当前公理基底的真伪。当系统面对处于自身形式边界之外的复杂推演时，自回归做功在自我指涉约束下，基于统计关联概率输出词元补全——这种在逻辑完备性缺位下的自洽生成，在宏观上表现为高置信度的事实偏离与逻辑伪自洽（High-Confidence</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Hallucination）。</w:t>
      </w:r>
    </w:p>
    <w:p>
      <w:pPr>
        <w:pStyle w:val="BodyText"/>
      </w:pPr>
      <w:r>
        <w:rPr>
          <w:rFonts w:hint="eastAsia" w:ascii="Times New Roman" w:hAnsi="Times New Roman" w:eastAsia="Microsoft YaHei" w:cs="Times New Roman"/>
        </w:rPr>
        <w:t xml:space="preserve">通过堆叠更多训练参数或增加一阶</w:t>
      </w:r>
      <w:r>
        <w:rPr>
          <w:rFonts w:ascii="Times New Roman" w:hAnsi="Times New Roman" w:eastAsia="Microsoft YaHei" w:cs="Times New Roman"/>
        </w:rPr>
        <w:t xml:space="preserve"> Prompt </w:t>
      </w:r>
      <w:r>
        <w:rPr>
          <w:rFonts w:hint="eastAsia" w:ascii="Times New Roman" w:hAnsi="Times New Roman" w:eastAsia="Microsoft YaHei" w:cs="Times New Roman"/>
        </w:rPr>
        <w:t xml:space="preserve">校验条目，只能将哥德尔命题推移至更高维的相空间子集，但在形式逻辑上无法内生消除一阶系统固有的自我指涉瘫痪。</w:t>
      </w:r>
    </w:p>
    <w:p>
      <w:pPr>
        <w:pStyle w:val="BlockText"/>
      </w:pPr>
      <w:r>
        <w:rPr>
          <w:rFonts w:ascii="Times New Roman" w:hAnsi="Times New Roman" w:eastAsia="Microsoft YaHei" w:cs="Times New Roman"/>
        </w:rPr>
        <w:t xml:space="preserve">[!NOTE]</w:t>
      </w:r>
    </w:p>
    <w:p>
      <w:pPr>
        <w:pStyle w:val="BlockText"/>
      </w:pPr>
      <w:r>
        <w:rPr>
          <w:rFonts w:hint="eastAsia" w:ascii="Times New Roman" w:hAnsi="Times New Roman" w:eastAsia="Microsoft YaHei" w:cs="Times New Roman"/>
          <w:b/>
          <w:bCs/>
        </w:rPr>
        <w:t xml:space="preserve">【动力系统不可判定性与计算不可约性的数学桥接】</w:t>
      </w:r>
      <w:r>
        <w:rPr>
          <w:rFonts w:hint="eastAsia" w:ascii="Times New Roman" w:hAnsi="Times New Roman" w:eastAsia="Microsoft YaHei" w:cs="Times New Roman"/>
        </w:rPr>
        <w:t xml:space="preserve">：根据理论计算机科学与动力系统交叉领域的公理化成果（Moore,</w:t>
      </w:r>
      <w:r>
        <w:rPr>
          <w:rFonts w:ascii="Times New Roman" w:hAnsi="Times New Roman" w:eastAsia="Microsoft YaHei" w:cs="Times New Roman"/>
        </w:rPr>
        <w:t xml:space="preserve"> 1990; Wolfram, </w:t>
      </w:r>
      <w:r>
        <w:rPr>
          <w:rFonts w:hint="eastAsia" w:ascii="Times New Roman" w:hAnsi="Times New Roman" w:eastAsia="Microsoft YaHei" w:cs="Times New Roman"/>
        </w:rPr>
        <w:t xml:space="preserve">2002），图灵完备的形式公理推导与高维非线性相空间的轨道演化具有严格的代数同构与等价性。因此，形式系统的哥德尔不完备性在连续/离散动力系统相空间中，必然物理映射为不可解析预测的轨道发散、相变失稳与死锁陷阱。</w:t>
      </w:r>
    </w:p>
    <w:bookmarkEnd w:id="17"/>
    <w:bookmarkStart w:id="19" w:name="X2e21c97008f23f909102099ffaca00dc11800df"/>
    <w:p>
      <w:pPr>
        <w:pStyle w:val="Heading3"/>
      </w:pPr>
      <w:r>
        <w:rPr>
          <w:rFonts w:ascii="Times New Roman" w:hAnsi="Times New Roman" w:eastAsia="Microsoft YaHei" w:cs="Times New Roman"/>
        </w:rPr>
        <w:t xml:space="preserve">§1.3 Goodhart Collapse and Heavy-Tailed Distributions: Pseudo-Degeneracy Traps of Pure First-Order Optimization</w:t>
      </w:r>
    </w:p>
    <w:p>
      <w:pPr>
        <w:pStyle w:val="FirstParagraph"/>
      </w:pPr>
      <w:r>
        <w:rPr>
          <w:rFonts w:hint="eastAsia" w:ascii="Times New Roman" w:hAnsi="Times New Roman" w:eastAsia="Microsoft YaHei" w:cs="Times New Roman"/>
        </w:rPr>
        <w:t xml:space="preserve">如果系统尝试通过设定固定的目标函数（Loss</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Function）或代理指标（Proxy</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Metric）来进行自我优化，一阶封闭系统将直接滑入第二个物理陷阱：</w:t>
      </w:r>
      <w:r>
        <w:rPr>
          <w:rFonts w:ascii="Times New Roman" w:hAnsi="Times New Roman" w:eastAsia="Microsoft YaHei" w:cs="Times New Roman"/>
          <w:b/>
          <w:bCs/>
        </w:rPr>
        <w:t xml:space="preserve">Goodhart </w:t>
      </w:r>
      <w:r>
        <w:rPr>
          <w:rFonts w:hint="eastAsia" w:ascii="Times New Roman" w:hAnsi="Times New Roman" w:eastAsia="Microsoft YaHei" w:cs="Times New Roman"/>
          <w:b/>
          <w:bCs/>
        </w:rPr>
        <w:t xml:space="preserve">崩溃</w:t>
      </w:r>
      <w:r>
        <w:rPr>
          <w:rFonts w:ascii="Times New Roman" w:hAnsi="Times New Roman" w:eastAsia="Microsoft YaHei" w:cs="Times New Roman"/>
        </w:rPr>
        <w:t xml:space="preserve">。</w:t>
      </w:r>
    </w:p>
    <w:p>
      <w:pPr>
        <w:pStyle w:val="BodyText"/>
      </w:pPr>
      <w:r>
        <w:rPr>
          <w:rFonts w:hint="eastAsia" w:ascii="Times New Roman" w:hAnsi="Times New Roman" w:eastAsia="Microsoft YaHei" w:cs="Times New Roman"/>
        </w:rPr>
        <w:t xml:space="preserve">系统科学中的</w:t>
      </w:r>
      <w:r>
        <w:rPr>
          <w:rFonts w:ascii="Times New Roman" w:hAnsi="Times New Roman" w:eastAsia="Microsoft YaHei" w:cs="Times New Roman"/>
        </w:rPr>
        <w:t xml:space="preserve"> Goodhart </w:t>
      </w:r>
      <w:r>
        <w:rPr>
          <w:rFonts w:hint="eastAsia" w:ascii="Times New Roman" w:hAnsi="Times New Roman" w:eastAsia="Microsoft YaHei" w:cs="Times New Roman"/>
        </w:rPr>
        <w:t xml:space="preserve">定律宣告：</w:t>
      </w:r>
      <w:r>
        <w:rPr>
          <w:rFonts w:hint="eastAsia" w:ascii="Times New Roman" w:hAnsi="Times New Roman" w:eastAsia="Microsoft YaHei" w:cs="Times New Roman"/>
          <w:b/>
          <w:bCs/>
        </w:rPr>
        <w:t xml:space="preserve">当一个指标被过度优化时，它就不再是一个好的指标。</w:t>
      </w:r>
    </w:p>
    <w:p>
      <w:pPr>
        <w:pStyle w:val="BodyText"/>
      </w:pPr>
      <w:r>
        <w:rPr>
          <w:rFonts w:hint="eastAsia" w:ascii="Times New Roman" w:hAnsi="Times New Roman" w:eastAsia="Microsoft YaHei" w:cs="Times New Roman"/>
        </w:rPr>
        <w:t xml:space="preserve">在纯一阶优化体系中，系统的目标函数</w:t>
      </w:r>
      <w:r>
        <w:rPr>
          <w:rFonts w:ascii="Times New Roman" w:hAnsi="Times New Roman" w:eastAsia="Microsoft YaHei" w:cs="Times New Roman"/>
        </w:rPr>
        <w:t xml:space="preserve"> </w:t>
      </w:r>
      <m:oMath>
        <m:r>
          <m:t>J</m:t>
        </m:r>
        <m:r>
          <m:rPr>
            <m:sty m:val="p"/>
          </m:rPr>
          <m:t>(</m:t>
        </m:r>
        <m:r>
          <m:t>θ</m:t>
        </m:r>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被锁定在一个静态的代数表达上。随着一阶优化算法</w:t>
      </w:r>
      <w:r>
        <w:rPr>
          <w:rFonts w:ascii="Times New Roman" w:hAnsi="Times New Roman" w:eastAsia="Microsoft YaHei" w:cs="Times New Roman"/>
        </w:rPr>
        <w:t xml:space="preserve"> </w:t>
      </w:r>
      <m:oMath>
        <m:r>
          <m:t>A</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以极高的压强向该指标倾注算力，系统的状态变量被持续驱动至相空间极值。此时，代理指标与真实系统的长远健康度之间的微观残差（Residuals</w:t>
      </w:r>
      <w:r>
        <w:rPr>
          <w:rFonts w:ascii="Times New Roman" w:hAnsi="Times New Roman" w:eastAsia="Microsoft YaHei" w:cs="Times New Roman"/>
        </w:rPr>
        <w:t xml:space="preserve"> </w:t>
      </w:r>
      <m:oMath>
        <m:r>
          <m:t>δ</m:t>
        </m:r>
      </m:oMath>
      <w:r>
        <w:rPr>
          <w:rFonts w:hint="eastAsia" w:ascii="Times New Roman" w:hAnsi="Times New Roman" w:eastAsia="Microsoft YaHei" w:cs="Times New Roman"/>
        </w:rPr>
        <w:t xml:space="preserve">），开始呈现出极端的非线性积累。</w:t>
      </w:r>
    </w:p>
    <w:p>
      <w:pPr>
        <w:pStyle w:val="BodyText"/>
      </w:pPr>
      <w:r>
        <w:rPr>
          <w:rFonts w:hint="eastAsia" w:ascii="Times New Roman" w:hAnsi="Times New Roman" w:eastAsia="Microsoft YaHei" w:cs="Times New Roman"/>
        </w:rPr>
        <w:t xml:space="preserve">在数学形式上，未加修宪约束的代理指标优化，会导致残差分布的尾部逐渐变厚，从轻尾的次高斯分布（Sub-Gaussian）恶化为</w:t>
      </w:r>
      <w:r>
        <w:rPr>
          <w:rFonts w:hint="eastAsia" w:ascii="Times New Roman" w:hAnsi="Times New Roman" w:eastAsia="Microsoft YaHei" w:cs="Times New Roman"/>
          <w:b/>
          <w:bCs/>
        </w:rPr>
        <w:t xml:space="preserve">重尾分布（Heavy-Tailed</w:t>
      </w:r>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Distribution）</w:t>
      </w:r>
      <w:r>
        <w:rPr>
          <w:rFonts w:hint="eastAsia" w:ascii="Times New Roman" w:hAnsi="Times New Roman" w:eastAsia="Microsoft YaHei" w:cs="Times New Roman"/>
        </w:rPr>
        <w:t xml:space="preserve">：</w:t>
      </w:r>
    </w:p>
    <w:p>
      <w:pPr>
        <w:pStyle w:val="BodyText"/>
      </w:pPr>
      <m:oMathPara>
        <m:oMathParaPr>
          <m:jc m:val="center"/>
        </m:oMathParaPr>
        <m:oMath>
          <m:r>
            <m:t>P</m:t>
          </m:r>
          <m:r>
            <m:rPr>
              <m:sty m:val="p"/>
            </m:rPr>
            <m:t>(</m:t>
          </m:r>
          <m:r>
            <m:t>δ</m:t>
          </m:r>
          <m:r>
            <m:rPr>
              <m:sty m:val="p"/>
            </m:rPr>
            <m:t>&gt;</m:t>
          </m:r>
          <m:r>
            <m:t>x</m:t>
          </m:r>
          <m:r>
            <m:rPr>
              <m:sty m:val="p"/>
            </m:rPr>
            <m:t>)</m:t>
          </m:r>
          <m:r>
            <m:rPr>
              <m:sty m:val="p"/>
            </m:rPr>
            <m:t>∼</m:t>
          </m:r>
          <m:r>
            <m:t>L</m:t>
          </m:r>
          <m:r>
            <m:rPr>
              <m:sty m:val="p"/>
            </m:rPr>
            <m:t>(</m:t>
          </m:r>
          <m:r>
            <m:t>x</m:t>
          </m:r>
          <m:r>
            <m:rPr>
              <m:sty m:val="p"/>
            </m:rPr>
            <m:t>)</m:t>
          </m:r>
          <m:sSup>
            <m:e>
              <m:r>
                <m:t>x</m:t>
              </m:r>
            </m:e>
            <m:sup>
              <m:r>
                <m:rPr>
                  <m:sty m:val="p"/>
                </m:rPr>
                <m:t>−</m:t>
              </m:r>
              <m:r>
                <m:t>α</m:t>
              </m:r>
            </m:sup>
          </m:sSup>
          <m:r>
            <m:rPr>
              <m:sty m:val="p"/>
            </m:rPr>
            <m:t>,</m:t>
          </m:r>
          <m:r>
            <m:t> </m:t>
          </m:r>
          <m:r>
            <m:t>0</m:t>
          </m:r>
          <m:r>
            <m:rPr>
              <m:sty m:val="p"/>
            </m:rPr>
            <m:t>&lt;</m:t>
          </m:r>
          <m:r>
            <m:t>α</m:t>
          </m:r>
          <m:r>
            <m:rPr>
              <m:sty m:val="p"/>
            </m:rPr>
            <m:t>&lt;</m:t>
          </m:r>
          <m:r>
            <m:t>2</m:t>
          </m:r>
          <m:r>
            <m:rPr>
              <m:sty m:val="p"/>
            </m:rPr>
            <m:t>.</m:t>
          </m:r>
        </m:oMath>
      </m:oMathPara>
    </w:p>
    <w:p>
      <w:pPr>
        <w:pStyle w:val="BlockText"/>
      </w:pPr>
      <w:r>
        <w:rPr>
          <w:rFonts w:hint="eastAsia" w:ascii="Times New Roman" w:hAnsi="Times New Roman" w:eastAsia="Microsoft YaHei" w:cs="Times New Roman"/>
          <w:b/>
          <w:bCs/>
        </w:rPr>
        <w:t xml:space="preserve">公式物理意义解读</w:t>
      </w:r>
      <w:r>
        <w:rPr>
          <w:rFonts w:hint="eastAsia" w:ascii="Times New Roman" w:hAnsi="Times New Roman" w:eastAsia="Microsoft YaHei" w:cs="Times New Roman"/>
        </w:rPr>
        <w:t xml:space="preserve">：</w:t>
      </w:r>
    </w:p>
    <w:p>
      <w:pPr>
        <w:pStyle w:val="BlockText"/>
      </w:pPr>
      <w:r>
        <w:rPr>
          <w:rFonts w:hint="eastAsia" w:ascii="Times New Roman" w:hAnsi="Times New Roman" w:eastAsia="Microsoft YaHei" w:cs="Times New Roman"/>
        </w:rPr>
        <w:t xml:space="preserve">当</w:t>
      </w:r>
      <w:r>
        <w:rPr>
          <w:rFonts w:ascii="Times New Roman" w:hAnsi="Times New Roman" w:eastAsia="Microsoft YaHei" w:cs="Times New Roman"/>
        </w:rPr>
        <w:t xml:space="preserve"> </w:t>
      </w:r>
      <m:oMath>
        <m:r>
          <m:t>α</m:t>
        </m:r>
        <m:r>
          <m:rPr>
            <m:sty m:val="p"/>
          </m:rPr>
          <m:t>&lt;</m:t>
        </m:r>
        <m:r>
          <m:t>2</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时，残差的方差发散。这意味着，系统在极限优化下积累的隐性风险，其波动范围是无界的——任何一次微小扰动都可能引发全局崩塌。</w:t>
      </w:r>
    </w:p>
    <w:p>
      <w:pPr>
        <w:pStyle w:val="FirstParagraph"/>
      </w:pPr>
      <w:r>
        <w:rPr>
          <w:rFonts w:hint="eastAsia" w:ascii="Times New Roman" w:hAnsi="Times New Roman" w:eastAsia="Microsoft YaHei" w:cs="Times New Roman"/>
        </w:rPr>
        <w:t xml:space="preserve">在重尾发散的切向力作用下，极端残差事件发生的概率急剧上升。系统看似在短期内将</w:t>
      </w:r>
      <w:r>
        <w:rPr>
          <w:rFonts w:ascii="Times New Roman" w:hAnsi="Times New Roman" w:eastAsia="Microsoft YaHei" w:cs="Times New Roman"/>
        </w:rPr>
        <w:t xml:space="preserve"> KPI </w:t>
      </w:r>
      <w:r>
        <w:rPr>
          <w:rFonts w:hint="eastAsia" w:ascii="Times New Roman" w:hAnsi="Times New Roman" w:eastAsia="Microsoft YaHei" w:cs="Times New Roman"/>
        </w:rPr>
        <w:t xml:space="preserve">或</w:t>
      </w:r>
      <w:r>
        <w:rPr>
          <w:rFonts w:ascii="Times New Roman" w:hAnsi="Times New Roman" w:eastAsia="Microsoft YaHei" w:cs="Times New Roman"/>
        </w:rPr>
        <w:t xml:space="preserve"> Loss </w:t>
      </w:r>
      <w:r>
        <w:rPr>
          <w:rFonts w:hint="eastAsia" w:ascii="Times New Roman" w:hAnsi="Times New Roman" w:eastAsia="Microsoft YaHei" w:cs="Times New Roman"/>
        </w:rPr>
        <w:t xml:space="preserve">优化到了局部的数值极小值（Local</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Minima），却在一个未被监控的微观维度上，积累了足以毁灭整个系统的巨额熵变负荷。临界点被跨越的瞬间，系统期望效用瞬间发散至负无穷，发生非连续的非平衡态坍缩。</w:t>
      </w:r>
    </w:p>
    <w:bookmarkStart w:id="18" w:name="Xc48dee5b06de00e2bdfc4446ddc89419eef6172"/>
    <w:p>
      <w:pPr>
        <w:pStyle w:val="Heading4"/>
      </w:pPr>
      <w:r>
        <w:rPr>
          <w:rFonts w:ascii="Times New Roman" w:hAnsi="Times New Roman" w:eastAsia="Microsoft YaHei" w:cs="Times New Roman"/>
        </w:rPr>
        <w:t xml:space="preserve">1.3.1 Causal Chain from Heavy-Tail Residual Divergence to Physical Collapse</w:t>
      </w:r>
    </w:p>
    <w:p>
      <w:pPr>
        <w:pStyle w:val="FirstParagraph"/>
      </w:pPr>
      <w:r>
        <w:rPr>
          <w:rFonts w:hint="eastAsia" w:ascii="Times New Roman" w:hAnsi="Times New Roman" w:eastAsia="Microsoft YaHei" w:cs="Times New Roman"/>
        </w:rPr>
        <w:t xml:space="preserve">这一非平衡态坍缩在微观动力学上的实现路径，通过以下极值灾难因果链得到形式化说明。在数理逻辑与物理学的交界处，必须回答一个核心质疑：</w:t>
      </w:r>
      <w:r>
        <w:rPr>
          <w:rFonts w:hint="eastAsia" w:ascii="Times New Roman" w:hAnsi="Times New Roman" w:eastAsia="Microsoft YaHei" w:cs="Times New Roman"/>
          <w:b/>
          <w:bCs/>
        </w:rPr>
        <w:t xml:space="preserve">统计学上的方差发散（</w:t>
      </w:r>
      <m:oMath>
        <m:r>
          <m:rPr>
            <m:nor/>
            <m:sty m:val="p"/>
          </m:rPr>
          <m:t>Var</m:t>
        </m:r>
        <m:r>
          <m:rPr>
            <m:sty m:val="p"/>
          </m:rPr>
          <m:t>(</m:t>
        </m:r>
        <m:r>
          <m:t>δ</m:t>
        </m:r>
        <m:r>
          <m:rPr>
            <m:sty m:val="p"/>
          </m:rPr>
          <m:t>)</m:t>
        </m:r>
        <m:r>
          <m:rPr>
            <m:sty m:val="p"/>
          </m:rPr>
          <m:t>→</m:t>
        </m:r>
        <m:r>
          <m:rPr>
            <m:sty m:val="p"/>
          </m:rPr>
          <m:t>∞</m:t>
        </m:r>
      </m:oMath>
      <w:r>
        <w:rPr>
          <w:rFonts w:hint="eastAsia" w:ascii="Times New Roman" w:hAnsi="Times New Roman" w:eastAsia="Microsoft YaHei" w:cs="Times New Roman"/>
          <w:b/>
          <w:bCs/>
        </w:rPr>
        <w:t xml:space="preserve">），为何物理上必然导致系统的结构性崩塌？</w:t>
      </w:r>
    </w:p>
    <w:p>
      <w:pPr>
        <w:pStyle w:val="BodyText"/>
      </w:pPr>
      <w:r>
        <w:rPr>
          <w:rFonts w:hint="eastAsia" w:ascii="Times New Roman" w:hAnsi="Times New Roman" w:eastAsia="Microsoft YaHei" w:cs="Times New Roman"/>
        </w:rPr>
        <w:t xml:space="preserve">在零容错或低容错的开放复杂巨系统（OCGS）物理环境中，这一从数理统计到物理坍缩的演化跨越，遵循严密的</w:t>
      </w:r>
      <w:r>
        <w:rPr>
          <w:rFonts w:hint="eastAsia" w:ascii="Times New Roman" w:hAnsi="Times New Roman" w:eastAsia="Microsoft YaHei" w:cs="Times New Roman"/>
          <w:b/>
          <w:bCs/>
        </w:rPr>
        <w:t xml:space="preserve">极值灾难因果链（Catastrophic</w:t>
      </w:r>
      <w:r>
        <w:rPr>
          <w:rFonts w:ascii="Times New Roman" w:hAnsi="Times New Roman" w:eastAsia="Microsoft YaHei" w:cs="Times New Roman"/>
          <w:b/>
          <w:bCs/>
        </w:rPr>
        <w:t xml:space="preserve"> Extreme-Value Causality </w:t>
      </w:r>
      <w:r>
        <w:rPr>
          <w:rFonts w:hint="eastAsia" w:ascii="Times New Roman" w:hAnsi="Times New Roman" w:eastAsia="Microsoft YaHei" w:cs="Times New Roman"/>
          <w:b/>
          <w:bCs/>
        </w:rPr>
        <w:t xml:space="preserve">Chain）</w:t>
      </w:r>
      <w:r>
        <w:rPr>
          <w:rFonts w:hint="eastAsia" w:ascii="Times New Roman" w:hAnsi="Times New Roman" w:eastAsia="Microsoft YaHei" w:cs="Times New Roman"/>
        </w:rPr>
        <w:t xml:space="preserve">：</w:t>
      </w:r>
    </w:p>
    <w:p>
      <w:pPr>
        <w:numPr>
          <w:ilvl w:val="0"/>
          <w:numId w:val="1028"/>
        </w:numPr>
      </w:pPr>
      <w:r>
        <w:rPr>
          <w:rFonts w:hint="eastAsia" w:ascii="Times New Roman" w:hAnsi="Times New Roman" w:eastAsia="Microsoft YaHei" w:cs="Times New Roman"/>
          <w:b/>
          <w:bCs/>
        </w:rPr>
        <w:t xml:space="preserve">广义中心极限定理与单次极值支配（The</w:t>
      </w:r>
      <w:r>
        <w:rPr>
          <w:rFonts w:ascii="Times New Roman" w:hAnsi="Times New Roman" w:eastAsia="Microsoft YaHei" w:cs="Times New Roman"/>
          <w:b/>
          <w:bCs/>
        </w:rPr>
        <w:t xml:space="preserve"> Catastrophe </w:t>
      </w:r>
      <w:r>
        <w:rPr>
          <w:rFonts w:hint="eastAsia" w:ascii="Times New Roman" w:hAnsi="Times New Roman" w:eastAsia="Microsoft YaHei" w:cs="Times New Roman"/>
          <w:b/>
          <w:bCs/>
        </w:rPr>
        <w:t xml:space="preserve">Principle）</w:t>
      </w:r>
      <w:r>
        <w:rPr>
          <w:rFonts w:hint="eastAsia" w:ascii="Times New Roman" w:hAnsi="Times New Roman" w:eastAsia="Microsoft YaHei" w:cs="Times New Roman"/>
        </w:rPr>
        <w:t xml:space="preserve">：根据</w:t>
      </w:r>
      <w:r>
        <w:rPr>
          <w:rFonts w:ascii="Times New Roman" w:hAnsi="Times New Roman" w:eastAsia="Microsoft YaHei" w:cs="Times New Roman"/>
        </w:rPr>
        <w:t xml:space="preserve"> Levy-Feller </w:t>
      </w:r>
      <w:r>
        <w:rPr>
          <w:rFonts w:hint="eastAsia" w:ascii="Times New Roman" w:hAnsi="Times New Roman" w:eastAsia="Microsoft YaHei" w:cs="Times New Roman"/>
        </w:rPr>
        <w:t xml:space="preserve">广义中心极限定理，对于轻尾（次高斯）残差分布，系统累积残差是大量微小独立扰动和缓相加的结果；而对于幂律指数</w:t>
      </w:r>
      <w:r>
        <w:rPr>
          <w:rFonts w:ascii="Times New Roman" w:hAnsi="Times New Roman" w:eastAsia="Microsoft YaHei" w:cs="Times New Roman"/>
        </w:rPr>
        <w:t xml:space="preserve"> </w:t>
      </w:r>
      <m:oMath>
        <m:r>
          <m:t>0</m:t>
        </m:r>
        <m:r>
          <m:rPr>
            <m:sty m:val="p"/>
          </m:rPr>
          <m:t>&lt;</m:t>
        </m:r>
        <m:r>
          <m:t>α</m:t>
        </m:r>
        <m:r>
          <m:rPr>
            <m:sty m:val="p"/>
          </m:rPr>
          <m:t>&lt;</m:t>
        </m:r>
        <m:r>
          <m:t>2</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的重尾残差分布，累积残差总和</w:t>
      </w:r>
      <w:r>
        <w:rPr>
          <w:rFonts w:ascii="Times New Roman" w:hAnsi="Times New Roman" w:eastAsia="Microsoft YaHei" w:cs="Times New Roman"/>
        </w:rPr>
        <w:t xml:space="preserve"> </w:t>
      </w:r>
      <m:oMath>
        <m:nary>
          <m:naryPr>
            <m:chr m:val="∑"/>
            <m:limLoc m:val="undOvr"/>
            <m:subHide m:val="off"/>
            <m:supHide m:val="off"/>
          </m:naryPr>
          <m:sub>
            <m:r>
              <m:t>i</m:t>
            </m:r>
            <m:r>
              <m:rPr>
                <m:sty m:val="p"/>
              </m:rPr>
              <m:t>=</m:t>
            </m:r>
            <m:r>
              <m:t>1</m:t>
            </m:r>
          </m:sub>
          <m:sup>
            <m:r>
              <m:t>N</m:t>
            </m:r>
          </m:sup>
          <m:e>
            <m:sSub>
              <m:e>
                <m:r>
                  <m:t>δ</m:t>
                </m:r>
              </m:e>
              <m:sub>
                <m:r>
                  <m:t>i</m:t>
                </m:r>
              </m:sub>
            </m:sSub>
          </m:e>
        </m:nary>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在统计上不再由均值主导，而是由单一最大离群值</w:t>
      </w:r>
      <w:r>
        <w:rPr>
          <w:rFonts w:ascii="Times New Roman" w:hAnsi="Times New Roman" w:eastAsia="Microsoft YaHei" w:cs="Times New Roman"/>
        </w:rPr>
        <w:t xml:space="preserve"> </w:t>
      </w:r>
      <m:oMath>
        <m:sSub>
          <m:e>
            <m:r>
              <m:rPr>
                <m:sty m:val="p"/>
              </m:rPr>
              <m:t>max</m:t>
            </m:r>
          </m:e>
          <m:sub>
            <m:r>
              <m:t>1</m:t>
            </m:r>
            <m:r>
              <m:rPr>
                <m:sty m:val="p"/>
              </m:rPr>
              <m:t>≤</m:t>
            </m:r>
            <m:r>
              <m:t>i</m:t>
            </m:r>
            <m:r>
              <m:rPr>
                <m:sty m:val="p"/>
              </m:rPr>
              <m:t>≤</m:t>
            </m:r>
            <m:r>
              <m:t>N</m:t>
            </m:r>
          </m:sub>
        </m:sSub>
        <m:sSub>
          <m:e>
            <m:r>
              <m:t>δ</m:t>
            </m:r>
          </m:e>
          <m:sub>
            <m:r>
              <m:t>i</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起决定性支配作用（即</w:t>
      </w:r>
      <w:r>
        <w:rPr>
          <w:rFonts w:hint="eastAsia" w:ascii="Times New Roman" w:hAnsi="Times New Roman" w:eastAsia="Microsoft YaHei" w:cs="Times New Roman"/>
          <w:b/>
          <w:bCs/>
        </w:rPr>
        <w:t xml:space="preserve">灾难原理</w:t>
      </w:r>
      <w:r>
        <w:rPr>
          <w:rFonts w:hint="eastAsia" w:ascii="Times New Roman" w:hAnsi="Times New Roman" w:eastAsia="Microsoft YaHei" w:cs="Times New Roman"/>
        </w:rPr>
        <w:t xml:space="preserve">）。</w:t>
      </w:r>
    </w:p>
    <w:p>
      <w:pPr>
        <w:numPr>
          <w:ilvl w:val="0"/>
          <w:numId w:val="1028"/>
        </w:numPr>
      </w:pPr>
      <w:r>
        <w:rPr>
          <w:rFonts w:hint="eastAsia" w:ascii="Times New Roman" w:hAnsi="Times New Roman" w:eastAsia="Microsoft YaHei" w:cs="Times New Roman"/>
          <w:b/>
          <w:bCs/>
        </w:rPr>
        <w:t xml:space="preserve">有限物理阈值的确定性跨越及其与自由能界的同构映射</w:t>
      </w:r>
      <w:r>
        <w:rPr>
          <w:rFonts w:hint="eastAsia" w:ascii="Times New Roman" w:hAnsi="Times New Roman" w:eastAsia="Microsoft YaHei" w:cs="Times New Roman"/>
        </w:rPr>
        <w:t xml:space="preserve">：任何真实物理系统（无论离散制造产线、电网调度还是计算服务器集群）均存在一个有限的物理抗冲极限与容错势垒</w:t>
      </w:r>
      <w:r>
        <w:rPr>
          <w:rFonts w:ascii="Times New Roman" w:hAnsi="Times New Roman" w:eastAsia="Microsoft YaHei" w:cs="Times New Roman"/>
        </w:rPr>
        <w:t xml:space="preserve"> </w:t>
      </w:r>
      <m:oMath>
        <m:sSub>
          <m:e>
            <m:r>
              <m:t>S</m:t>
            </m:r>
          </m:e>
          <m:sub>
            <m:r>
              <m:rPr>
                <m:nor/>
                <m:sty m:val="p"/>
              </m:rPr>
              <m:t>threshold</m:t>
            </m:r>
          </m:sub>
        </m:sSub>
        <m:r>
          <m:rPr>
            <m:sty m:val="p"/>
          </m:rPr>
          <m:t>&lt;</m:t>
        </m:r>
        <m:r>
          <m:rPr>
            <m:sty m:val="p"/>
          </m:rPr>
          <m:t>+</m:t>
        </m:r>
        <m:r>
          <m:rPr>
            <m:sty m:val="p"/>
          </m:rPr>
          <m:t>∞</m:t>
        </m:r>
      </m:oMath>
      <w:r>
        <w:rPr>
          <w:rFonts w:hint="eastAsia" w:ascii="Times New Roman" w:hAnsi="Times New Roman" w:eastAsia="Microsoft YaHei" w:cs="Times New Roman"/>
        </w:rPr>
        <w:t xml:space="preserve">（在计算神经科学与变分推断中，这对应于系统生成模型所能容忍的最大非变分自由能上界；参见</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§0.5）。在次高斯轻尾下，极端越界概率呈现指数级衰减</w:t>
      </w:r>
      <w:r>
        <w:rPr>
          <w:rFonts w:ascii="Times New Roman" w:hAnsi="Times New Roman" w:eastAsia="Microsoft YaHei" w:cs="Times New Roman"/>
        </w:rPr>
        <w:t xml:space="preserve"> </w:t>
      </w:r>
      <m:oMath>
        <m:r>
          <m:t>P</m:t>
        </m:r>
        <m:r>
          <m:rPr>
            <m:sty m:val="p"/>
          </m:rPr>
          <m:t>(</m:t>
        </m:r>
        <m:r>
          <m:t>δ</m:t>
        </m:r>
        <m:r>
          <m:rPr>
            <m:sty m:val="p"/>
          </m:rPr>
          <m:t>&gt;</m:t>
        </m:r>
        <m:sSub>
          <m:e>
            <m:r>
              <m:t>S</m:t>
            </m:r>
          </m:e>
          <m:sub>
            <m:r>
              <m:rPr>
                <m:nor/>
                <m:sty m:val="p"/>
              </m:rPr>
              <m:t>threshold</m:t>
            </m:r>
          </m:sub>
        </m:sSub>
        <m:r>
          <m:rPr>
            <m:sty m:val="p"/>
          </m:rPr>
          <m:t>)</m:t>
        </m:r>
        <m:r>
          <m:rPr>
            <m:sty m:val="p"/>
          </m:rPr>
          <m:t>∝</m:t>
        </m:r>
        <m:sSup>
          <m:e>
            <m:r>
              <m:t>e</m:t>
            </m:r>
          </m:e>
          <m:sup>
            <m:r>
              <m:rPr>
                <m:sty m:val="p"/>
              </m:rPr>
              <m:t>−</m:t>
            </m:r>
            <m:r>
              <m:t>c</m:t>
            </m:r>
            <m:sSubSup>
              <m:e>
                <m:r>
                  <m:t>S</m:t>
                </m:r>
              </m:e>
              <m:sub>
                <m:r>
                  <m:rPr>
                    <m:nor/>
                    <m:sty m:val="p"/>
                  </m:rPr>
                  <m:t>threshold</m:t>
                </m:r>
              </m:sub>
              <m:sup>
                <m:r>
                  <m:t>2</m:t>
                </m:r>
              </m:sup>
            </m:sSubSup>
          </m:sup>
        </m:sSup>
        <m:r>
          <m:rPr>
            <m:sty m:val="p"/>
          </m:rPr>
          <m:t>≈</m:t>
        </m:r>
        <m:r>
          <m:t>0</m:t>
        </m:r>
      </m:oMath>
      <w:r>
        <w:rPr>
          <w:rFonts w:hint="eastAsia" w:ascii="Times New Roman" w:hAnsi="Times New Roman" w:eastAsia="Microsoft YaHei" w:cs="Times New Roman"/>
        </w:rPr>
        <w:t xml:space="preserve">，极值事件在系统设计生命周期内发生的物理概率测度趋近于零（</w:t>
      </w:r>
      <m:oMath>
        <m:r>
          <m:t>P</m:t>
        </m:r>
        <m:r>
          <m:rPr>
            <m:sty m:val="p"/>
          </m:rPr>
          <m:t>→</m:t>
        </m:r>
        <m:r>
          <m:t>0</m:t>
        </m:r>
      </m:oMath>
      <w:r>
        <w:rPr>
          <w:rFonts w:hint="eastAsia" w:ascii="Times New Roman" w:hAnsi="Times New Roman" w:eastAsia="Microsoft YaHei" w:cs="Times New Roman"/>
        </w:rPr>
        <w:t xml:space="preserve">）。</w:t>
      </w:r>
    </w:p>
    <w:p>
      <w:pPr>
        <w:numPr>
          <w:ilvl w:val="0"/>
          <w:numId w:val="1028"/>
        </w:numPr>
      </w:pPr>
      <w:r>
        <w:rPr>
          <w:rFonts w:hint="eastAsia" w:ascii="Times New Roman" w:hAnsi="Times New Roman" w:eastAsia="Microsoft YaHei" w:cs="Times New Roman"/>
          <w:b/>
          <w:bCs/>
        </w:rPr>
        <w:t xml:space="preserve">连续时间演化中的突变崩溃与动力学时间尺度</w:t>
      </w:r>
      <w:r>
        <w:rPr>
          <w:rFonts w:hint="eastAsia" w:ascii="Times New Roman" w:hAnsi="Times New Roman" w:eastAsia="Microsoft YaHei" w:cs="Times New Roman"/>
        </w:rPr>
        <w:t xml:space="preserve">：然而在</w:t>
      </w:r>
      <w:r>
        <w:rPr>
          <w:rFonts w:ascii="Times New Roman" w:hAnsi="Times New Roman" w:eastAsia="Microsoft YaHei" w:cs="Times New Roman"/>
        </w:rPr>
        <w:t xml:space="preserve"> </w:t>
      </w:r>
      <m:oMath>
        <m:r>
          <m:t>0</m:t>
        </m:r>
        <m:r>
          <m:rPr>
            <m:sty m:val="p"/>
          </m:rPr>
          <m:t>&lt;</m:t>
        </m:r>
        <m:r>
          <m:t>α</m:t>
        </m:r>
        <m:r>
          <m:rPr>
            <m:sty m:val="p"/>
          </m:rPr>
          <m:t>&lt;</m:t>
        </m:r>
        <m:r>
          <m:t>2</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的重尾约束下，越界概率降维衰减为多项式阶</w:t>
      </w:r>
      <w:r>
        <w:rPr>
          <w:rFonts w:ascii="Times New Roman" w:hAnsi="Times New Roman" w:eastAsia="Microsoft YaHei" w:cs="Times New Roman"/>
        </w:rPr>
        <w:t xml:space="preserve"> </w:t>
      </w:r>
      <m:oMath>
        <m:r>
          <m:t>P</m:t>
        </m:r>
        <m:r>
          <m:rPr>
            <m:sty m:val="p"/>
          </m:rPr>
          <m:t>(</m:t>
        </m:r>
        <m:r>
          <m:t>δ</m:t>
        </m:r>
        <m:r>
          <m:rPr>
            <m:sty m:val="p"/>
          </m:rPr>
          <m:t>&gt;</m:t>
        </m:r>
        <m:sSub>
          <m:e>
            <m:r>
              <m:t>S</m:t>
            </m:r>
          </m:e>
          <m:sub>
            <m:r>
              <m:rPr>
                <m:nor/>
                <m:sty m:val="p"/>
              </m:rPr>
              <m:t>threshold</m:t>
            </m:r>
          </m:sub>
        </m:sSub>
        <m:r>
          <m:rPr>
            <m:sty m:val="p"/>
          </m:rPr>
          <m:t>)</m:t>
        </m:r>
        <m:r>
          <m:rPr>
            <m:sty m:val="p"/>
          </m:rPr>
          <m:t>∼</m:t>
        </m:r>
        <m:r>
          <m:t>C</m:t>
        </m:r>
        <m:r>
          <m:rPr>
            <m:sty m:val="p"/>
          </m:rPr>
          <m:t>⋅</m:t>
        </m:r>
        <m:sSubSup>
          <m:e>
            <m:r>
              <m:t>S</m:t>
            </m:r>
          </m:e>
          <m:sub>
            <m:r>
              <m:rPr>
                <m:nor/>
                <m:sty m:val="p"/>
              </m:rPr>
              <m:t>threshold</m:t>
            </m:r>
          </m:sub>
          <m:sup>
            <m:r>
              <m:rPr>
                <m:sty m:val="p"/>
              </m:rPr>
              <m:t>−</m:t>
            </m:r>
            <m:r>
              <m:t>α</m:t>
            </m:r>
          </m:sup>
        </m:sSubSup>
      </m:oMath>
      <w:r>
        <w:rPr>
          <w:rFonts w:hint="eastAsia" w:ascii="Times New Roman" w:hAnsi="Times New Roman" w:eastAsia="Microsoft YaHei" w:cs="Times New Roman"/>
        </w:rPr>
        <w:t xml:space="preserve">。随着一阶优化时间</w:t>
      </w:r>
      <w:r>
        <w:rPr>
          <w:rFonts w:ascii="Times New Roman" w:hAnsi="Times New Roman" w:eastAsia="Microsoft YaHei" w:cs="Times New Roman"/>
        </w:rPr>
        <w:t xml:space="preserve"> </w:t>
      </w:r>
      <m:oMath>
        <m:r>
          <m:t>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与计算通量</w:t>
      </w:r>
      <w:r>
        <w:rPr>
          <w:rFonts w:ascii="Times New Roman" w:hAnsi="Times New Roman" w:eastAsia="Microsoft YaHei" w:cs="Times New Roman"/>
        </w:rPr>
        <w:t xml:space="preserve"> </w:t>
      </w:r>
      <m:oMath>
        <m:r>
          <m:t>N</m:t>
        </m:r>
        <m:r>
          <m:rPr>
            <m:sty m:val="p"/>
          </m:rPr>
          <m:t>→</m:t>
        </m:r>
        <m:r>
          <m:rPr>
            <m:sty m:val="p"/>
          </m:rPr>
          <m:t>∞</m:t>
        </m:r>
      </m:oMath>
      <w:r>
        <w:rPr>
          <w:rFonts w:hint="eastAsia" w:ascii="Times New Roman" w:hAnsi="Times New Roman" w:eastAsia="Microsoft YaHei" w:cs="Times New Roman"/>
        </w:rPr>
        <w:t xml:space="preserve">，系统首次跨越物理容错势垒</w:t>
      </w:r>
      <w:r>
        <w:rPr>
          <w:rFonts w:ascii="Times New Roman" w:hAnsi="Times New Roman" w:eastAsia="Microsoft YaHei" w:cs="Times New Roman"/>
        </w:rPr>
        <w:t xml:space="preserve"> </w:t>
      </w:r>
      <m:oMath>
        <m:sSub>
          <m:e>
            <m:r>
              <m:t>S</m:t>
            </m:r>
          </m:e>
          <m:sub>
            <m:r>
              <m:rPr>
                <m:nor/>
                <m:sty m:val="p"/>
              </m:rPr>
              <m:t>threshold</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的首到达时间（First</w:t>
      </w:r>
      <w:r>
        <w:rPr>
          <w:rFonts w:ascii="Times New Roman" w:hAnsi="Times New Roman" w:eastAsia="Microsoft YaHei" w:cs="Times New Roman"/>
        </w:rPr>
        <w:t xml:space="preserve"> Passage </w:t>
      </w:r>
      <w:r>
        <w:rPr>
          <w:rFonts w:hint="eastAsia" w:ascii="Times New Roman" w:hAnsi="Times New Roman" w:eastAsia="Microsoft YaHei" w:cs="Times New Roman"/>
        </w:rPr>
        <w:t xml:space="preserve">Time）。</w:t>
      </w:r>
    </w:p>
    <w:bookmarkEnd w:id="18"/>
    <w:bookmarkEnd w:id="19"/>
    <w:bookmarkEnd w:id="20"/>
    <w:bookmarkStart w:id="27" w:name="Xf5f75ff0774305d662de73b51f1e344fa2ddd33"/>
    <w:p>
      <w:pPr>
        <w:pStyle w:val="Heading2"/>
      </w:pPr>
      <w:r>
        <w:rPr>
          <w:rFonts w:ascii="Times New Roman" w:hAnsi="Times New Roman" w:eastAsia="Microsoft YaHei" w:cs="Times New Roman"/>
        </w:rPr>
        <w:t xml:space="preserve">Chapter 2: Dimensional Minimality and Requisite Variety of Cognitive Control Operators</w:t>
      </w:r>
    </w:p>
    <w:bookmarkStart w:id="26" w:name="Xda3a4f48cc6ee17d52d4c61d8ac699932295cc9"/>
    <w:p>
      <w:pPr>
        <w:pStyle w:val="Heading3"/>
      </w:pPr>
      <w:r>
        <w:rPr>
          <w:rFonts w:ascii="Times New Roman" w:hAnsi="Times New Roman" w:eastAsia="Microsoft YaHei" w:cs="Times New Roman"/>
        </w:rPr>
        <w:t xml:space="preserve">§2.4 Proof of Dimensional Minimality and Requisite Variety for Cognitive Control Operators</w:t>
      </w:r>
    </w:p>
    <w:p>
      <w:pPr>
        <w:pStyle w:val="FirstParagraph"/>
      </w:pPr>
      <w:r>
        <w:rPr>
          <w:rFonts w:hint="eastAsia" w:ascii="Times New Roman" w:hAnsi="Times New Roman" w:eastAsia="Microsoft YaHei" w:cs="Times New Roman"/>
        </w:rPr>
        <w:t xml:space="preserve">学术界常提出一项极具挑战性的基本质疑：</w:t>
      </w:r>
      <w:r>
        <w:rPr>
          <w:rFonts w:hint="eastAsia" w:ascii="Times New Roman" w:hAnsi="Times New Roman" w:eastAsia="Microsoft YaHei" w:cs="Times New Roman"/>
          <w:b/>
          <w:bCs/>
        </w:rPr>
        <w:t xml:space="preserve">为什么复杂系统的认知控制器必须由且仅由这“五维”算子（</w:t>
      </w:r>
      <m:oMath>
        <m:sSub>
          <m:e>
            <m:r>
              <m:t>E</m:t>
            </m:r>
          </m:e>
          <m:sub>
            <m:r>
              <m:rPr>
                <m:nor/>
                <m:sty m:val="p"/>
              </m:rPr>
              <m:t>supp</m:t>
            </m:r>
          </m:sub>
        </m:sSub>
        <m:r>
          <m:rPr>
            <m:sty m:val="p"/>
          </m:rPr>
          <m:t>,</m:t>
        </m:r>
        <m:r>
          <m:rPr>
            <m:sty m:val="p"/>
          </m:rPr>
          <m:t>∇</m:t>
        </m:r>
        <m:r>
          <m:t>R</m:t>
        </m:r>
        <m:r>
          <m:rPr>
            <m:sty m:val="p"/>
          </m:rPr>
          <m:t>,</m:t>
        </m:r>
        <m:sSub>
          <m:e>
            <m:r>
              <m:rPr>
                <m:scr m:val="script"/>
                <m:sty m:val="p"/>
              </m:rPr>
              <m:t>S</m:t>
            </m:r>
          </m:e>
          <m:sub>
            <m:r>
              <m:rPr>
                <m:nor/>
                <m:sty m:val="p"/>
              </m:rPr>
              <m:t>buff</m:t>
            </m:r>
          </m:sub>
        </m:sSub>
        <m:r>
          <m:rPr>
            <m:sty m:val="p"/>
          </m:rPr>
          <m:t>,</m:t>
        </m:r>
        <m:sSub>
          <m:e>
            <m:acc>
              <m:accPr>
                <m:chr m:val="̂"/>
              </m:accPr>
              <m:e>
                <m:r>
                  <m:rPr>
                    <m:scr m:val="script"/>
                    <m:sty m:val="p"/>
                  </m:rPr>
                  <m:t>A</m:t>
                </m:r>
              </m:e>
            </m:acc>
          </m:e>
          <m:sub>
            <m:r>
              <m:rPr>
                <m:nor/>
                <m:sty m:val="p"/>
              </m:rPr>
              <m:t>fluid</m:t>
            </m:r>
          </m:sub>
        </m:sSub>
        <m:r>
          <m:rPr>
            <m:sty m:val="p"/>
          </m:rPr>
          <m:t>,</m:t>
        </m:r>
        <m:sSub>
          <m:e>
            <m:acc>
              <m:accPr>
                <m:chr m:val="̂"/>
              </m:accPr>
              <m:e>
                <m:r>
                  <m:rPr>
                    <m:sty m:val="p"/>
                  </m:rPr>
                  <m:t>Ω</m:t>
                </m:r>
              </m:e>
            </m:acc>
          </m:e>
          <m:sub>
            <m:r>
              <m:rPr>
                <m:nor/>
                <m:sty m:val="p"/>
              </m:rPr>
              <m:t>meta</m:t>
            </m:r>
          </m:sub>
        </m:sSub>
      </m:oMath>
      <w:r>
        <w:rPr>
          <w:rFonts w:hint="eastAsia" w:ascii="Times New Roman" w:hAnsi="Times New Roman" w:eastAsia="Microsoft YaHei" w:cs="Times New Roman"/>
          <w:b/>
          <w:bCs/>
        </w:rPr>
        <w:t xml:space="preserve">）构成？为什么不是</w:t>
      </w:r>
      <w:r>
        <w:rPr>
          <w:rFonts w:ascii="Times New Roman" w:hAnsi="Times New Roman" w:eastAsia="Microsoft YaHei" w:cs="Times New Roman"/>
          <w:b/>
          <w:bCs/>
        </w:rPr>
        <w:t xml:space="preserve"> 3 </w:t>
      </w:r>
      <w:r>
        <w:rPr>
          <w:rFonts w:hint="eastAsia" w:ascii="Times New Roman" w:hAnsi="Times New Roman" w:eastAsia="Microsoft YaHei" w:cs="Times New Roman"/>
          <w:b/>
          <w:bCs/>
        </w:rPr>
        <w:t xml:space="preserve">维、7</w:t>
      </w:r>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维或另一种维数拓扑？</w:t>
      </w:r>
    </w:p>
    <w:p>
      <w:pPr>
        <w:pStyle w:val="BodyText"/>
      </w:pPr>
      <w:r>
        <w:rPr>
          <w:rFonts w:hint="eastAsia" w:ascii="Times New Roman" w:hAnsi="Times New Roman" w:eastAsia="Microsoft YaHei" w:cs="Times New Roman"/>
        </w:rPr>
        <w:t xml:space="preserve">本专著在此给出基于</w:t>
      </w:r>
      <w:r>
        <w:rPr>
          <w:rFonts w:hint="eastAsia" w:ascii="Times New Roman" w:hAnsi="Times New Roman" w:eastAsia="Microsoft YaHei" w:cs="Times New Roman"/>
          <w:b/>
          <w:bCs/>
        </w:rPr>
        <w:t xml:space="preserve">阿什比必要多样性定理（Ashby’s</w:t>
      </w:r>
      <w:r>
        <w:rPr>
          <w:rFonts w:ascii="Times New Roman" w:hAnsi="Times New Roman" w:eastAsia="Microsoft YaHei" w:cs="Times New Roman"/>
          <w:b/>
          <w:bCs/>
        </w:rPr>
        <w:t xml:space="preserve"> Law of Requisite </w:t>
      </w:r>
      <w:r>
        <w:rPr>
          <w:rFonts w:hint="eastAsia" w:ascii="Times New Roman" w:hAnsi="Times New Roman" w:eastAsia="Microsoft YaHei" w:cs="Times New Roman"/>
          <w:b/>
          <w:bCs/>
        </w:rPr>
        <w:t xml:space="preserve">Variety）</w:t>
      </w:r>
      <w:r>
        <w:rPr>
          <w:rFonts w:hint="eastAsia" w:ascii="Times New Roman" w:hAnsi="Times New Roman" w:eastAsia="Microsoft YaHei" w:cs="Times New Roman"/>
        </w:rPr>
        <w:t xml:space="preserve">与微分拓扑控制流形的严格充要性证明。</w:t>
      </w:r>
    </w:p>
    <w:p>
      <w:pPr>
        <w:pStyle w:val="BlockText"/>
      </w:pPr>
      <w:r>
        <w:rPr>
          <w:rFonts w:hint="eastAsia" w:ascii="Times New Roman" w:hAnsi="Times New Roman" w:eastAsia="Microsoft YaHei" w:cs="Times New Roman"/>
          <w:b/>
          <w:bCs/>
        </w:rPr>
        <w:t xml:space="preserve">【证明的前提边界与控制论限定】</w:t>
      </w:r>
    </w:p>
    <w:p>
      <w:pPr>
        <w:pStyle w:val="BlockText"/>
      </w:pPr>
      <w:r>
        <w:rPr>
          <w:rFonts w:hint="eastAsia" w:ascii="Times New Roman" w:hAnsi="Times New Roman" w:eastAsia="Microsoft YaHei" w:cs="Times New Roman"/>
        </w:rPr>
        <w:t xml:space="preserve">本文的必要性证明，是在“控制论阻尼算子”框架内的极小完备性证明。它不排除在其他框架下存在不同维度的完备描述。但在</w:t>
      </w:r>
      <w:r>
        <w:rPr>
          <w:rFonts w:ascii="Times New Roman" w:hAnsi="Times New Roman" w:eastAsia="Microsoft YaHei" w:cs="Times New Roman"/>
        </w:rPr>
        <w:t xml:space="preserve"> </w:t>
      </w:r>
      <m:oMath>
        <m:r>
          <m:rPr>
            <m:scr m:val="script"/>
            <m:sty m:val="p"/>
          </m:rPr>
          <m:t>O</m:t>
        </m:r>
        <m:r>
          <m:rPr>
            <m:sty m:val="p"/>
          </m:rPr>
          <m:t>(</m:t>
        </m:r>
        <m:r>
          <m:t>N</m:t>
        </m:r>
        <m:r>
          <m:rPr>
            <m:sty m:val="p"/>
          </m:rPr>
          <m:t>!</m:t>
        </m:r>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复杂巨系统的工程治理中，五维是当前已知的最小完备基底。</w:t>
      </w:r>
    </w:p>
    <w:bookmarkStart w:id="23" w:name="X54dff8744f98c3161cbc1d79458a6597a6bab9b"/>
    <w:p>
      <w:pPr>
        <w:pStyle w:val="Heading4"/>
      </w:pPr>
      <w:r>
        <w:rPr>
          <w:rFonts w:ascii="Times New Roman" w:hAnsi="Times New Roman" w:eastAsia="Microsoft YaHei" w:cs="Times New Roman"/>
        </w:rPr>
        <w:t xml:space="preserve">2.4.1 Necessity Proof: Counterexample Subspaces and Systemic Entropy Divergence Theorem</w:t>
      </w:r>
    </w:p>
    <w:bookmarkStart w:id="21" w:name="公理与引理引述"/>
    <w:p>
      <w:pPr>
        <w:pStyle w:val="Heading5"/>
      </w:pPr>
      <w:r>
        <w:rPr>
          <w:rFonts w:ascii="Times New Roman" w:hAnsi="Times New Roman" w:eastAsia="Microsoft YaHei" w:cs="Times New Roman"/>
        </w:rPr>
        <w:t xml:space="preserve">1. </w:t>
      </w:r>
      <w:r>
        <w:rPr>
          <w:rFonts w:hint="eastAsia" w:ascii="Times New Roman" w:hAnsi="Times New Roman" w:eastAsia="Microsoft YaHei" w:cs="Times New Roman"/>
        </w:rPr>
        <w:t xml:space="preserve">公理与引理引述</w:t>
      </w:r>
    </w:p>
    <w:p>
      <w:pPr>
        <w:numPr>
          <w:ilvl w:val="0"/>
          <w:numId w:val="1029"/>
        </w:numPr>
      </w:pPr>
      <w:r>
        <w:rPr>
          <w:rFonts w:hint="eastAsia" w:ascii="Times New Roman" w:hAnsi="Times New Roman" w:eastAsia="Microsoft YaHei" w:cs="Times New Roman"/>
          <w:b/>
          <w:bCs/>
        </w:rPr>
        <w:t xml:space="preserve">引理</w:t>
      </w:r>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2.4.1（Ashby</w:t>
      </w:r>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必要多样性引理）</w:t>
      </w:r>
      <w:r>
        <w:rPr>
          <w:rFonts w:hint="eastAsia" w:ascii="Times New Roman" w:hAnsi="Times New Roman" w:eastAsia="Microsoft YaHei" w:cs="Times New Roman"/>
        </w:rPr>
        <w:t xml:space="preserve">：设被控系统为处于</w:t>
      </w:r>
      <w:r>
        <w:rPr>
          <w:rFonts w:ascii="Times New Roman" w:hAnsi="Times New Roman" w:eastAsia="Microsoft YaHei" w:cs="Times New Roman"/>
        </w:rPr>
        <w:t xml:space="preserve"> Non-IID </w:t>
      </w:r>
      <w:r>
        <w:rPr>
          <w:rFonts w:hint="eastAsia" w:ascii="Times New Roman" w:hAnsi="Times New Roman" w:eastAsia="Microsoft YaHei" w:cs="Times New Roman"/>
        </w:rPr>
        <w:t xml:space="preserve">强耦合相空间</w:t>
      </w:r>
      <w:r>
        <w:rPr>
          <w:rFonts w:ascii="Times New Roman" w:hAnsi="Times New Roman" w:eastAsia="Microsoft YaHei" w:cs="Times New Roman"/>
        </w:rPr>
        <w:t xml:space="preserve"> </w:t>
      </w:r>
      <m:oMath>
        <m:r>
          <m:rPr>
            <m:scr m:val="script"/>
            <m:sty m:val="p"/>
          </m:rPr>
          <m:t>X</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中的开放复杂巨系统（OCGS），环境摄动</w:t>
      </w:r>
      <w:r>
        <w:rPr>
          <w:rFonts w:ascii="Times New Roman" w:hAnsi="Times New Roman" w:eastAsia="Microsoft YaHei" w:cs="Times New Roman"/>
        </w:rPr>
        <w:t xml:space="preserve"> </w:t>
      </w:r>
      <m:oMath>
        <m:r>
          <m:t>D</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的熵多样性测度满足</w:t>
      </w:r>
      <w:r>
        <w:rPr>
          <w:rFonts w:ascii="Times New Roman" w:hAnsi="Times New Roman" w:eastAsia="Microsoft YaHei" w:cs="Times New Roman"/>
        </w:rPr>
        <w:t xml:space="preserve"> </w:t>
      </w:r>
      <m:oMath>
        <m:r>
          <m:rPr>
            <m:sty m:val="p"/>
          </m:rPr>
          <m:t>Var</m:t>
        </m:r>
        <m:r>
          <m:rPr>
            <m:sty m:val="p"/>
          </m:rPr>
          <m:t>(</m:t>
        </m:r>
        <m:r>
          <m:t>D</m:t>
        </m:r>
        <m:r>
          <m:rPr>
            <m:sty m:val="p"/>
          </m:rPr>
          <m:t>)</m:t>
        </m:r>
        <m:r>
          <m:rPr>
            <m:sty m:val="p"/>
          </m:rPr>
          <m:t>∼</m:t>
        </m:r>
        <m:r>
          <m:rPr>
            <m:scr m:val="script"/>
            <m:sty m:val="p"/>
          </m:rPr>
          <m:t>O</m:t>
        </m:r>
        <m:r>
          <m:rPr>
            <m:sty m:val="p"/>
          </m:rPr>
          <m:t>(</m:t>
        </m:r>
        <m:r>
          <m:t>N</m:t>
        </m:r>
        <m:r>
          <m:rPr>
            <m:sty m:val="p"/>
          </m:rPr>
          <m:t>!</m:t>
        </m:r>
        <m:r>
          <m:rPr>
            <m:sty m:val="p"/>
          </m:rPr>
          <m:t>)</m:t>
        </m:r>
      </m:oMath>
      <w:r>
        <w:rPr>
          <w:rFonts w:hint="eastAsia" w:ascii="Times New Roman" w:hAnsi="Times New Roman" w:eastAsia="Microsoft YaHei" w:cs="Times New Roman"/>
        </w:rPr>
        <w:t xml:space="preserve">。根据控制论底层公理，控制器</w:t>
      </w:r>
      <w:r>
        <w:rPr>
          <w:rFonts w:ascii="Times New Roman" w:hAnsi="Times New Roman" w:eastAsia="Microsoft YaHei" w:cs="Times New Roman"/>
        </w:rPr>
        <w:t xml:space="preserve"> </w:t>
      </w:r>
      <m:oMath>
        <m:r>
          <m:t>C</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实现全局内稳态（即系统熵变率</w:t>
      </w:r>
      <w:r>
        <w:rPr>
          <w:rFonts w:ascii="Times New Roman" w:hAnsi="Times New Roman" w:eastAsia="Microsoft YaHei" w:cs="Times New Roman"/>
        </w:rPr>
        <w:t xml:space="preserve"> </w:t>
      </w:r>
      <m:oMath>
        <m:f>
          <m:fPr>
            <m:type m:val="bar"/>
          </m:fPr>
          <m:num>
            <m:r>
              <m:t>d</m:t>
            </m:r>
            <m:sSub>
              <m:e>
                <m:r>
                  <m:t>S</m:t>
                </m:r>
              </m:e>
              <m:sub>
                <m:r>
                  <m:rPr>
                    <m:nor/>
                    <m:sty m:val="p"/>
                  </m:rPr>
                  <m:t>sys</m:t>
                </m:r>
              </m:sub>
            </m:sSub>
          </m:num>
          <m:den>
            <m:r>
              <m:t>d</m:t>
            </m:r>
            <m:r>
              <m:t>t</m:t>
            </m:r>
          </m:den>
        </m:f>
        <m:r>
          <m:rPr>
            <m:sty m:val="p"/>
          </m:rPr>
          <m:t>≤</m:t>
        </m:r>
        <m:r>
          <m:t>0</m:t>
        </m:r>
      </m:oMath>
      <w:r>
        <w:rPr>
          <w:rFonts w:hint="eastAsia" w:ascii="Times New Roman" w:hAnsi="Times New Roman" w:eastAsia="Microsoft YaHei" w:cs="Times New Roman"/>
        </w:rPr>
        <w:t xml:space="preserve">）的充要条件是控制器的有效状态多样性与映射相空间满足：</w:t>
      </w:r>
    </w:p>
    <w:p>
      <w:pPr>
        <w:pStyle w:val="BodyText"/>
      </w:pPr>
      <m:oMathPara>
        <m:oMathParaPr>
          <m:jc m:val="center"/>
        </m:oMathParaPr>
        <m:oMath>
          <m:r>
            <m:rPr>
              <m:sty m:val="p"/>
            </m:rPr>
            <m:t>Var</m:t>
          </m:r>
          <m:r>
            <m:rPr>
              <m:sty m:val="p"/>
            </m:rPr>
            <m:t>(</m:t>
          </m:r>
          <m:r>
            <m:t>C</m:t>
          </m:r>
          <m:r>
            <m:rPr>
              <m:sty m:val="p"/>
            </m:rPr>
            <m:t>)</m:t>
          </m:r>
          <m:r>
            <m:rPr>
              <m:sty m:val="p"/>
            </m:rPr>
            <m:t>≥</m:t>
          </m:r>
          <m:r>
            <m:rPr>
              <m:sty m:val="p"/>
            </m:rPr>
            <m:t>Var</m:t>
          </m:r>
          <m:r>
            <m:rPr>
              <m:sty m:val="p"/>
            </m:rPr>
            <m:t>(</m:t>
          </m:r>
          <m:r>
            <m:t>D</m:t>
          </m:r>
          <m:r>
            <m:rPr>
              <m:sty m:val="p"/>
            </m:rPr>
            <m:t>)</m:t>
          </m:r>
          <m:r>
            <m:rPr>
              <m:sty m:val="p"/>
            </m:rPr>
            <m:t>.</m:t>
          </m:r>
        </m:oMath>
      </m:oMathPara>
    </w:p>
    <w:p>
      <w:pPr>
        <w:numPr>
          <w:ilvl w:val="0"/>
          <w:numId w:val="1029"/>
        </w:numPr>
      </w:pPr>
      <w:r>
        <w:rPr>
          <w:rFonts w:hint="eastAsia" w:ascii="Times New Roman" w:hAnsi="Times New Roman" w:eastAsia="Microsoft YaHei" w:cs="Times New Roman"/>
          <w:b/>
          <w:bCs/>
        </w:rPr>
        <w:t xml:space="preserve">全控制矢量定义</w:t>
      </w:r>
      <w:r>
        <w:rPr>
          <w:rFonts w:hint="eastAsia" w:ascii="Times New Roman" w:hAnsi="Times New Roman" w:eastAsia="Microsoft YaHei" w:cs="Times New Roman"/>
        </w:rPr>
        <w:t xml:space="preserve">：定义五维心智算子构成的全控制矢量为：</w:t>
      </w:r>
    </w:p>
    <w:p>
      <w:pPr>
        <w:pStyle w:val="BodyText"/>
      </w:pPr>
      <m:oMathPara>
        <m:oMathParaPr>
          <m:jc m:val="center"/>
        </m:oMathParaPr>
        <m:oMath>
          <m:sSup>
            <m:e>
              <m:acc>
                <m:accPr>
                  <m:chr m:val="⃗"/>
                </m:accPr>
                <m:e>
                  <m:r>
                    <m:rPr>
                      <m:scr m:val="script"/>
                      <m:sty m:val="p"/>
                    </m:rPr>
                    <m:t>B</m:t>
                  </m:r>
                </m:e>
              </m:acc>
            </m:e>
            <m:sup>
              <m:r>
                <m:rPr>
                  <m:sty m:val="p"/>
                </m:rPr>
                <m:t>(</m:t>
              </m:r>
              <m:r>
                <m:t>5</m:t>
              </m:r>
              <m:r>
                <m:rPr>
                  <m:sty m:val="p"/>
                </m:rPr>
                <m:t>)</m:t>
              </m:r>
            </m:sup>
          </m:sSup>
          <m:r>
            <m:rPr>
              <m:sty m:val="p"/>
            </m:rPr>
            <m:t>=</m:t>
          </m:r>
          <m:sSup>
            <m:e>
              <m:d>
                <m:dPr>
                  <m:begChr m:val="("/>
                  <m:sepChr m:val=""/>
                  <m:endChr m:val=")"/>
                  <m:grow/>
                </m:dPr>
                <m:e>
                  <m:r>
                    <m:rPr>
                      <m:sty m:val="p"/>
                    </m:rPr>
                    <m:t>∇</m:t>
                  </m:r>
                  <m:r>
                    <m:t>R</m:t>
                  </m:r>
                  <m:r>
                    <m:rPr>
                      <m:sty m:val="p"/>
                    </m:rPr>
                    <m:t>,</m:t>
                  </m:r>
                  <m:r>
                    <m:t> </m:t>
                  </m:r>
                  <m:sSub>
                    <m:e>
                      <m:r>
                        <m:rPr>
                          <m:scr m:val="script"/>
                          <m:sty m:val="p"/>
                        </m:rPr>
                        <m:t>S</m:t>
                      </m:r>
                    </m:e>
                    <m:sub>
                      <m:r>
                        <m:rPr>
                          <m:nor/>
                          <m:sty m:val="p"/>
                        </m:rPr>
                        <m:t>buff</m:t>
                      </m:r>
                    </m:sub>
                  </m:sSub>
                  <m:r>
                    <m:rPr>
                      <m:sty m:val="p"/>
                    </m:rPr>
                    <m:t>,</m:t>
                  </m:r>
                  <m:r>
                    <m:t> </m:t>
                  </m:r>
                  <m:sSub>
                    <m:e>
                      <m:acc>
                        <m:accPr>
                          <m:chr m:val="̂"/>
                        </m:accPr>
                        <m:e>
                          <m:r>
                            <m:rPr>
                              <m:scr m:val="script"/>
                              <m:sty m:val="p"/>
                            </m:rPr>
                            <m:t>A</m:t>
                          </m:r>
                        </m:e>
                      </m:acc>
                    </m:e>
                    <m:sub>
                      <m:r>
                        <m:rPr>
                          <m:nor/>
                          <m:sty m:val="p"/>
                        </m:rPr>
                        <m:t>fluid</m:t>
                      </m:r>
                    </m:sub>
                  </m:sSub>
                  <m:r>
                    <m:rPr>
                      <m:sty m:val="p"/>
                    </m:rPr>
                    <m:t>,</m:t>
                  </m:r>
                  <m:r>
                    <m:t> </m:t>
                  </m:r>
                  <m:sSub>
                    <m:e>
                      <m:acc>
                        <m:accPr>
                          <m:chr m:val="̂"/>
                        </m:accPr>
                        <m:e>
                          <m:r>
                            <m:rPr>
                              <m:sty m:val="p"/>
                            </m:rPr>
                            <m:t>Ω</m:t>
                          </m:r>
                        </m:e>
                      </m:acc>
                    </m:e>
                    <m:sub>
                      <m:r>
                        <m:rPr>
                          <m:nor/>
                          <m:sty m:val="p"/>
                        </m:rPr>
                        <m:t>meta</m:t>
                      </m:r>
                    </m:sub>
                  </m:sSub>
                  <m:r>
                    <m:rPr>
                      <m:sty m:val="p"/>
                    </m:rPr>
                    <m:t>,</m:t>
                  </m:r>
                  <m:r>
                    <m:t> </m:t>
                  </m:r>
                  <m:sSub>
                    <m:e>
                      <m:r>
                        <m:t>E</m:t>
                      </m:r>
                    </m:e>
                    <m:sub>
                      <m:r>
                        <m:rPr>
                          <m:nor/>
                          <m:sty m:val="p"/>
                        </m:rPr>
                        <m:t>supp</m:t>
                      </m:r>
                    </m:sub>
                  </m:sSub>
                </m:e>
              </m:d>
            </m:e>
            <m:sup>
              <m:r>
                <m:t>T</m:t>
              </m:r>
            </m:sup>
          </m:sSup>
          <m:r>
            <m:rPr>
              <m:sty m:val="p"/>
            </m:rPr>
            <m:t>∈</m:t>
          </m:r>
          <m:sSup>
            <m:e>
              <m:r>
                <m:rPr>
                  <m:scr m:val="script"/>
                  <m:sty m:val="p"/>
                </m:rPr>
                <m:t>H</m:t>
              </m:r>
            </m:e>
            <m:sup>
              <m:r>
                <m:rPr>
                  <m:sty m:val="p"/>
                </m:rPr>
                <m:t>(</m:t>
              </m:r>
              <m:r>
                <m:t>5</m:t>
              </m:r>
              <m:r>
                <m:rPr>
                  <m:sty m:val="p"/>
                </m:rPr>
                <m:t>)</m:t>
              </m:r>
            </m:sup>
          </m:sSup>
          <m:r>
            <m:rPr>
              <m:sty m:val="p"/>
            </m:rPr>
            <m:t>.</m:t>
          </m:r>
        </m:oMath>
      </m:oMathPara>
    </w:p>
    <w:bookmarkEnd w:id="21"/>
    <w:bookmarkStart w:id="22" w:name="个四维反例子空间counterexample-subspaces的显式构造"/>
    <w:p>
      <w:pPr>
        <w:pStyle w:val="Heading5"/>
      </w:pPr>
      <w:r>
        <w:rPr>
          <w:rFonts w:ascii="Times New Roman" w:hAnsi="Times New Roman" w:eastAsia="Microsoft YaHei" w:cs="Times New Roman"/>
        </w:rPr>
        <w:t xml:space="preserve">2. 5 </w:t>
      </w:r>
      <w:r>
        <w:rPr>
          <w:rFonts w:hint="eastAsia" w:ascii="Times New Roman" w:hAnsi="Times New Roman" w:eastAsia="Microsoft YaHei" w:cs="Times New Roman"/>
        </w:rPr>
        <w:t xml:space="preserve">个四维反例子空间（Counterexample</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Subspaces）的显式构造</w:t>
      </w:r>
    </w:p>
    <w:p>
      <w:pPr>
        <w:pStyle w:val="FirstParagraph"/>
      </w:pPr>
      <w:r>
        <w:rPr>
          <w:rFonts w:hint="eastAsia" w:ascii="Times New Roman" w:hAnsi="Times New Roman" w:eastAsia="Microsoft YaHei" w:cs="Times New Roman"/>
        </w:rPr>
        <w:t xml:space="preserve">下面形式化证明：若将控制器截断至任意缺失单维算子的四维子空间</w:t>
      </w:r>
      <w:r>
        <w:rPr>
          <w:rFonts w:ascii="Times New Roman" w:hAnsi="Times New Roman" w:eastAsia="Microsoft YaHei" w:cs="Times New Roman"/>
        </w:rPr>
        <w:t xml:space="preserve"> </w:t>
      </w:r>
      <m:oMath>
        <m:sSup>
          <m:e>
            <m:r>
              <m:rPr>
                <m:scr m:val="script"/>
                <m:sty m:val="p"/>
              </m:rPr>
              <m:t>B</m:t>
            </m:r>
          </m:e>
          <m:sup>
            <m:r>
              <m:rPr>
                <m:sty m:val="p"/>
              </m:rPr>
              <m:t>(</m:t>
            </m:r>
            <m:r>
              <m:t>4</m:t>
            </m:r>
            <m:r>
              <m:rPr>
                <m:sty m:val="p"/>
              </m:rPr>
              <m:t>)</m:t>
            </m:r>
          </m:sup>
        </m:sSup>
        <m:r>
          <m:rPr>
            <m:sty m:val="p"/>
          </m:rPr>
          <m:t>⊂</m:t>
        </m:r>
        <m:sSup>
          <m:e>
            <m:acc>
              <m:accPr>
                <m:chr m:val="⃗"/>
              </m:accPr>
              <m:e>
                <m:r>
                  <m:rPr>
                    <m:scr m:val="script"/>
                    <m:sty m:val="p"/>
                  </m:rPr>
                  <m:t>B</m:t>
                </m:r>
              </m:e>
            </m:acc>
          </m:e>
          <m:sup>
            <m:r>
              <m:rPr>
                <m:sty m:val="p"/>
              </m:rPr>
              <m:t>(</m:t>
            </m:r>
            <m:r>
              <m:t>5</m:t>
            </m:r>
            <m:r>
              <m:rPr>
                <m:sty m:val="p"/>
              </m:rPr>
              <m:t>)</m:t>
            </m:r>
          </m:sup>
        </m:sSup>
      </m:oMath>
      <w:r>
        <w:rPr>
          <w:rFonts w:hint="eastAsia" w:ascii="Times New Roman" w:hAnsi="Times New Roman" w:eastAsia="Microsoft YaHei" w:cs="Times New Roman"/>
        </w:rPr>
        <w:t xml:space="preserve">，系统全局熵变率</w:t>
      </w:r>
      <w:r>
        <w:rPr>
          <w:rFonts w:ascii="Times New Roman" w:hAnsi="Times New Roman" w:eastAsia="Microsoft YaHei" w:cs="Times New Roman"/>
        </w:rPr>
        <w:t xml:space="preserve"> </w:t>
      </w:r>
      <m:oMath>
        <m:f>
          <m:fPr>
            <m:type m:val="bar"/>
          </m:fPr>
          <m:num>
            <m:r>
              <m:t>d</m:t>
            </m:r>
            <m:sSub>
              <m:e>
                <m:r>
                  <m:t>S</m:t>
                </m:r>
              </m:e>
              <m:sub>
                <m:r>
                  <m:rPr>
                    <m:nor/>
                    <m:sty m:val="p"/>
                  </m:rPr>
                  <m:t>sys</m:t>
                </m:r>
              </m:sub>
            </m:sSub>
          </m:num>
          <m:den>
            <m:r>
              <m:t>d</m:t>
            </m:r>
            <m:r>
              <m:t>t</m:t>
            </m:r>
          </m:den>
        </m:f>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必在有限弛豫时间</w:t>
      </w:r>
      <w:r>
        <w:rPr>
          <w:rFonts w:ascii="Times New Roman" w:hAnsi="Times New Roman" w:eastAsia="Microsoft YaHei" w:cs="Times New Roman"/>
        </w:rPr>
        <w:t xml:space="preserve"> </w:t>
      </w:r>
      <m:oMath>
        <m:sSub>
          <m:e>
            <m:r>
              <m:t>τ</m:t>
            </m:r>
          </m:e>
          <m:sub>
            <m:r>
              <m:rPr>
                <m:nor/>
                <m:sty m:val="p"/>
              </m:rPr>
              <m:t>relax</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内发散至</w:t>
      </w:r>
      <w:r>
        <w:rPr>
          <w:rFonts w:ascii="Times New Roman" w:hAnsi="Times New Roman" w:eastAsia="Microsoft YaHei" w:cs="Times New Roman"/>
        </w:rPr>
        <w:t xml:space="preserve"> </w:t>
      </w:r>
      <m:oMath>
        <m:r>
          <m:rPr>
            <m:sty m:val="p"/>
          </m:rPr>
          <m:t>+</m:t>
        </m:r>
        <m:r>
          <m:rPr>
            <m:sty m:val="p"/>
          </m:rPr>
          <m:t>∞</m:t>
        </m:r>
      </m:oMath>
      <w:r>
        <w:rPr>
          <w:rFonts w:ascii="Times New Roman" w:hAnsi="Times New Roman" w:eastAsia="Microsoft YaHei" w:cs="Times New Roman"/>
        </w:rPr>
        <w:t xml:space="preserve">。</w:t>
      </w:r>
    </w:p>
    <w:p>
      <w:pPr>
        <w:pStyle w:val="BodyText"/>
      </w:pPr>
      <w:r>
        <w:rPr>
          <w:rFonts w:hint="eastAsia" w:ascii="Times New Roman" w:hAnsi="Times New Roman" w:eastAsia="Microsoft YaHei" w:cs="Times New Roman"/>
          <w:b/>
          <w:bCs/>
        </w:rPr>
        <w:t xml:space="preserve">定理</w:t>
      </w:r>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2.4.1（四维降维缺失引发熵发散定理）</w:t>
      </w:r>
      <w:r>
        <w:rPr>
          <w:rFonts w:hint="eastAsia" w:ascii="Times New Roman" w:hAnsi="Times New Roman" w:eastAsia="Microsoft YaHei" w:cs="Times New Roman"/>
        </w:rPr>
        <w:t xml:space="preserve">：</w:t>
      </w:r>
    </w:p>
    <w:p>
      <w:pPr>
        <w:numPr>
          <w:ilvl w:val="0"/>
          <w:numId w:val="1030"/>
        </w:numPr>
      </w:pPr>
      <w:r>
        <w:rPr>
          <w:rFonts w:hint="eastAsia" w:ascii="Times New Roman" w:hAnsi="Times New Roman" w:eastAsia="Microsoft YaHei" w:cs="Times New Roman"/>
          <w:b/>
          <w:bCs/>
        </w:rPr>
        <w:t xml:space="preserve">反例子空间</w:t>
      </w:r>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1：缺失残差敏感算子（即</w:t>
      </w:r>
      <w:r>
        <w:rPr>
          <w:rFonts w:ascii="Times New Roman" w:hAnsi="Times New Roman" w:eastAsia="Microsoft YaHei" w:cs="Times New Roman"/>
          <w:b/>
          <w:bCs/>
        </w:rPr>
        <w:t xml:space="preserve"> </w:t>
      </w:r>
      <m:oMath>
        <m:sSubSup>
          <m:e>
            <m:r>
              <m:rPr>
                <m:scr m:val="script"/>
                <m:sty m:val="p"/>
              </m:rPr>
              <m:t>B</m:t>
            </m:r>
          </m:e>
          <m:sub>
            <m:r>
              <m:rPr>
                <m:sty m:val="p"/>
              </m:rPr>
              <m:t>¬</m:t>
            </m:r>
            <m:r>
              <m:rPr>
                <m:sty m:val="p"/>
              </m:rPr>
              <m:t>∇</m:t>
            </m:r>
            <m:r>
              <m:t>R</m:t>
            </m:r>
          </m:sub>
          <m:sup>
            <m:r>
              <m:rPr>
                <m:sty m:val="p"/>
              </m:rPr>
              <m:t>(</m:t>
            </m:r>
            <m:r>
              <m:t>4</m:t>
            </m:r>
            <m:r>
              <m:rPr>
                <m:sty m:val="p"/>
              </m:rPr>
              <m:t>)</m:t>
            </m:r>
          </m:sup>
        </m:sSubSup>
        <m:r>
          <m:rPr>
            <m:sty m:val="p"/>
          </m:rPr>
          <m:t>=</m:t>
        </m:r>
        <m:r>
          <m:rPr>
            <m:sty m:val="p"/>
          </m:rPr>
          <m:t>{</m:t>
        </m:r>
        <m:sSub>
          <m:e>
            <m:r>
              <m:rPr>
                <m:scr m:val="script"/>
                <m:sty m:val="p"/>
              </m:rPr>
              <m:t>S</m:t>
            </m:r>
          </m:e>
          <m:sub>
            <m:r>
              <m:rPr>
                <m:nor/>
                <m:sty m:val="p"/>
              </m:rPr>
              <m:t>buff</m:t>
            </m:r>
          </m:sub>
        </m:sSub>
        <m:r>
          <m:rPr>
            <m:sty m:val="p"/>
          </m:rPr>
          <m:t>,</m:t>
        </m:r>
        <m:sSub>
          <m:e>
            <m:acc>
              <m:accPr>
                <m:chr m:val="̂"/>
              </m:accPr>
              <m:e>
                <m:r>
                  <m:rPr>
                    <m:scr m:val="script"/>
                    <m:sty m:val="p"/>
                  </m:rPr>
                  <m:t>A</m:t>
                </m:r>
              </m:e>
            </m:acc>
          </m:e>
          <m:sub>
            <m:r>
              <m:rPr>
                <m:nor/>
                <m:sty m:val="p"/>
              </m:rPr>
              <m:t>fluid</m:t>
            </m:r>
          </m:sub>
        </m:sSub>
        <m:r>
          <m:rPr>
            <m:sty m:val="p"/>
          </m:rPr>
          <m:t>,</m:t>
        </m:r>
        <m:sSub>
          <m:e>
            <m:acc>
              <m:accPr>
                <m:chr m:val="̂"/>
              </m:accPr>
              <m:e>
                <m:r>
                  <m:rPr>
                    <m:sty m:val="p"/>
                  </m:rPr>
                  <m:t>Ω</m:t>
                </m:r>
              </m:e>
            </m:acc>
          </m:e>
          <m:sub>
            <m:r>
              <m:rPr>
                <m:nor/>
                <m:sty m:val="p"/>
              </m:rPr>
              <m:t>meta</m:t>
            </m:r>
          </m:sub>
        </m:sSub>
        <m:r>
          <m:rPr>
            <m:sty m:val="p"/>
          </m:rPr>
          <m:t>,</m:t>
        </m:r>
        <m:sSub>
          <m:e>
            <m:r>
              <m:t>E</m:t>
            </m:r>
          </m:e>
          <m:sub>
            <m:r>
              <m:rPr>
                <m:nor/>
                <m:sty m:val="p"/>
              </m:rPr>
              <m:t>supp</m:t>
            </m:r>
          </m:sub>
        </m:sSub>
        <m:r>
          <m:rPr>
            <m:sty m:val="p"/>
          </m:rPr>
          <m:t>}</m:t>
        </m:r>
      </m:oMath>
      <w:r>
        <w:rPr>
          <w:rFonts w:hint="eastAsia" w:ascii="Times New Roman" w:hAnsi="Times New Roman" w:eastAsia="Microsoft YaHei" w:cs="Times New Roman"/>
          <w:b/>
          <w:bCs/>
        </w:rPr>
        <w:t xml:space="preserve">）</w:t>
      </w:r>
      <w:r>
        <w:rPr>
          <w:rFonts w:hint="eastAsia" w:ascii="Times New Roman" w:hAnsi="Times New Roman" w:eastAsia="Microsoft YaHei" w:cs="Times New Roman"/>
        </w:rPr>
        <w:t xml:space="preserve">：</w:t>
      </w:r>
    </w:p>
    <w:p>
      <w:pPr>
        <w:numPr>
          <w:ilvl w:val="1"/>
          <w:numId w:val="1031"/>
        </w:numPr>
      </w:pPr>
      <w:r>
        <w:rPr>
          <w:rFonts w:hint="eastAsia" w:ascii="Times New Roman" w:hAnsi="Times New Roman" w:eastAsia="Microsoft YaHei" w:cs="Times New Roman"/>
          <w:b/>
          <w:bCs/>
        </w:rPr>
        <w:t xml:space="preserve">推导</w:t>
      </w:r>
      <w:r>
        <w:rPr>
          <w:rFonts w:hint="eastAsia" w:ascii="Times New Roman" w:hAnsi="Times New Roman" w:eastAsia="Microsoft YaHei" w:cs="Times New Roman"/>
        </w:rPr>
        <w:t xml:space="preserve">：当微观残差梯度观测器缺失时，范数测量</w:t>
      </w:r>
      <w:r>
        <w:rPr>
          <w:rFonts w:ascii="Times New Roman" w:hAnsi="Times New Roman" w:eastAsia="Microsoft YaHei" w:cs="Times New Roman"/>
        </w:rPr>
        <w:t xml:space="preserve"> </w:t>
      </w:r>
      <m:oMath>
        <m:r>
          <m:rPr>
            <m:sty m:val="p"/>
          </m:rPr>
          <m:t>∥</m:t>
        </m:r>
        <m:r>
          <m:rPr>
            <m:sty m:val="p"/>
          </m:rPr>
          <m:t>∇</m:t>
        </m:r>
        <m:r>
          <m:t>R</m:t>
        </m:r>
        <m:r>
          <m:rPr>
            <m:sty m:val="p"/>
          </m:rPr>
          <m:t>(</m:t>
        </m:r>
        <m:r>
          <m:t>t</m:t>
        </m:r>
        <m:r>
          <m:rPr>
            <m:sty m:val="p"/>
          </m:rPr>
          <m:t>)</m:t>
        </m:r>
        <m:r>
          <m:rPr>
            <m:sty m:val="p"/>
          </m:rPr>
          <m:t>∥</m:t>
        </m:r>
        <m:r>
          <m:rPr>
            <m:sty m:val="p"/>
          </m:rPr>
          <m:t>≡</m:t>
        </m:r>
        <m:r>
          <m:t>0</m:t>
        </m:r>
      </m:oMath>
      <w:r>
        <w:rPr>
          <w:rFonts w:hint="eastAsia" w:ascii="Times New Roman" w:hAnsi="Times New Roman" w:eastAsia="Microsoft YaHei" w:cs="Times New Roman"/>
        </w:rPr>
        <w:t xml:space="preserve">。系统状态方程退化为开环盲走。微观扰动残差</w:t>
      </w:r>
      <w:r>
        <w:rPr>
          <w:rFonts w:ascii="Times New Roman" w:hAnsi="Times New Roman" w:eastAsia="Microsoft YaHei" w:cs="Times New Roman"/>
        </w:rPr>
        <w:t xml:space="preserve"> </w:t>
      </w:r>
      <m:oMath>
        <m:r>
          <m:t>δ</m:t>
        </m:r>
        <m:r>
          <m:rPr>
            <m:sty m:val="p"/>
          </m:rPr>
          <m:t>(</m:t>
        </m:r>
        <m:r>
          <m:t>t</m:t>
        </m:r>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在时间流形上连续累积：</w:t>
      </w:r>
      <m:oMath>
        <m:r>
          <m:t>δ</m:t>
        </m:r>
        <m:r>
          <m:rPr>
            <m:sty m:val="p"/>
          </m:rPr>
          <m:t>(</m:t>
        </m:r>
        <m:r>
          <m:t>t</m:t>
        </m:r>
        <m:r>
          <m:rPr>
            <m:sty m:val="p"/>
          </m:rPr>
          <m:t>)</m:t>
        </m:r>
        <m:r>
          <m:rPr>
            <m:sty m:val="p"/>
          </m:rPr>
          <m:t>=</m:t>
        </m:r>
        <m:r>
          <m:t>δ</m:t>
        </m:r>
        <m:r>
          <m:rPr>
            <m:sty m:val="p"/>
          </m:rPr>
          <m:t>(</m:t>
        </m:r>
        <m:r>
          <m:t>0</m:t>
        </m:r>
        <m:r>
          <m:rPr>
            <m:sty m:val="p"/>
          </m:rPr>
          <m:t>)</m:t>
        </m:r>
        <m:r>
          <m:rPr>
            <m:sty m:val="p"/>
          </m:rPr>
          <m:t>+</m:t>
        </m:r>
        <m:nary>
          <m:naryPr>
            <m:chr m:val="∫"/>
            <m:limLoc m:val="subSup"/>
            <m:subHide m:val="off"/>
            <m:supHide m:val="off"/>
          </m:naryPr>
          <m:sub>
            <m:r>
              <m:t>0</m:t>
            </m:r>
          </m:sub>
          <m:sup>
            <m:r>
              <m:t>t</m:t>
            </m:r>
          </m:sup>
          <m:e>
            <m:acc>
              <m:accPr>
                <m:chr m:val="̇"/>
              </m:accPr>
              <m:e>
                <m:r>
                  <m:t>R</m:t>
                </m:r>
              </m:e>
            </m:acc>
          </m:e>
        </m:nary>
        <m:r>
          <m:rPr>
            <m:sty m:val="p"/>
          </m:rPr>
          <m:t>(</m:t>
        </m:r>
        <m:r>
          <m:t>τ</m:t>
        </m:r>
        <m:r>
          <m:rPr>
            <m:sty m:val="p"/>
          </m:rPr>
          <m:t>)</m:t>
        </m:r>
        <m:r>
          <m:t>d</m:t>
        </m:r>
        <m:r>
          <m:t>τ</m:t>
        </m:r>
      </m:oMath>
      <w:r>
        <w:rPr>
          <w:rFonts w:ascii="Times New Roman" w:hAnsi="Times New Roman" w:eastAsia="Microsoft YaHei" w:cs="Times New Roman"/>
        </w:rPr>
        <w:t xml:space="preserve">。</w:t>
      </w:r>
    </w:p>
    <w:p>
      <w:pPr>
        <w:numPr>
          <w:ilvl w:val="1"/>
          <w:numId w:val="1031"/>
        </w:numPr>
      </w:pPr>
      <w:r>
        <w:rPr>
          <w:rFonts w:hint="eastAsia" w:ascii="Times New Roman" w:hAnsi="Times New Roman" w:eastAsia="Microsoft YaHei" w:cs="Times New Roman"/>
          <w:b/>
          <w:bCs/>
        </w:rPr>
        <w:t xml:space="preserve">卡尔曼可观测性判据</w:t>
      </w:r>
      <w:r>
        <w:rPr>
          <w:rFonts w:hint="eastAsia" w:ascii="Times New Roman" w:hAnsi="Times New Roman" w:eastAsia="Microsoft YaHei" w:cs="Times New Roman"/>
        </w:rPr>
        <w:t xml:space="preserve">：可观测性矩阵</w:t>
      </w:r>
      <w:r>
        <w:rPr>
          <w:rFonts w:ascii="Times New Roman" w:hAnsi="Times New Roman" w:eastAsia="Microsoft YaHei" w:cs="Times New Roman"/>
        </w:rPr>
        <w:t xml:space="preserve"> </w:t>
      </w:r>
      <m:oMath>
        <m:r>
          <m:rPr>
            <m:sty m:val="bi"/>
          </m:rPr>
          <m:t>O</m:t>
        </m:r>
        <m:r>
          <m:rPr>
            <m:sty m:val="p"/>
          </m:rPr>
          <m:t>=</m:t>
        </m:r>
        <m:r>
          <m:rPr>
            <m:sty m:val="p"/>
          </m:rPr>
          <m:t>[</m:t>
        </m:r>
        <m:r>
          <m:rPr>
            <m:sty m:val="bi"/>
          </m:rPr>
          <m:t>C</m:t>
        </m:r>
        <m:r>
          <m:rPr>
            <m:sty m:val="p"/>
          </m:rPr>
          <m:t>;</m:t>
        </m:r>
        <m:r>
          <m:rPr>
            <m:sty m:val="bi"/>
          </m:rPr>
          <m:t>C</m:t>
        </m:r>
        <m:r>
          <m:rPr>
            <m:sty m:val="bi"/>
          </m:rPr>
          <m:t>A</m:t>
        </m:r>
        <m:r>
          <m:rPr>
            <m:sty m:val="p"/>
          </m:rPr>
          <m:t>;</m:t>
        </m:r>
        <m:sSup>
          <m:e>
            <m:r>
              <m:rPr>
                <m:sty m:val="bi"/>
              </m:rPr>
              <m:t>C</m:t>
            </m:r>
            <m:r>
              <m:rPr>
                <m:sty m:val="bi"/>
              </m:rPr>
              <m:t>A</m:t>
            </m:r>
          </m:e>
          <m:sup>
            <m:r>
              <m:t>2</m:t>
            </m:r>
          </m:sup>
        </m:sSup>
        <m:r>
          <m:rPr>
            <m:sty m:val="p"/>
          </m:rPr>
          <m:t>;</m:t>
        </m:r>
        <m:r>
          <m:rPr>
            <m:sty m:val="p"/>
          </m:rPr>
          <m:t>…</m:t>
        </m:r>
        <m:r>
          <m:rPr>
            <m:sty m:val="p"/>
          </m:rPr>
          <m:t>;</m:t>
        </m:r>
        <m:sSup>
          <m:e>
            <m:r>
              <m:rPr>
                <m:sty m:val="bi"/>
              </m:rPr>
              <m:t>C</m:t>
            </m:r>
            <m:r>
              <m:rPr>
                <m:sty m:val="bi"/>
              </m:rPr>
              <m:t>A</m:t>
            </m:r>
          </m:e>
          <m:sup>
            <m:r>
              <m:t>D</m:t>
            </m:r>
            <m:r>
              <m:rPr>
                <m:sty m:val="p"/>
              </m:rPr>
              <m:t>−</m:t>
            </m:r>
            <m:r>
              <m:t>1</m:t>
            </m:r>
          </m:sup>
        </m:sSup>
        <m:sSup>
          <m:e>
            <m:r>
              <m:rPr>
                <m:sty m:val="p"/>
              </m:rPr>
              <m:t>]</m:t>
            </m:r>
          </m:e>
          <m:sup>
            <m:r>
              <m:t>T</m:t>
            </m:r>
          </m:sup>
        </m:sSup>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满足</w:t>
      </w:r>
      <w:r>
        <w:rPr>
          <w:rFonts w:ascii="Times New Roman" w:hAnsi="Times New Roman" w:eastAsia="Microsoft YaHei" w:cs="Times New Roman"/>
        </w:rPr>
        <w:t xml:space="preserve"> </w:t>
      </w:r>
      <m:oMath>
        <m:r>
          <m:rPr>
            <m:sty m:val="p"/>
          </m:rPr>
          <m:t>Rank</m:t>
        </m:r>
        <m:r>
          <m:rPr>
            <m:sty m:val="p"/>
          </m:rPr>
          <m:t>(</m:t>
        </m:r>
        <m:r>
          <m:rPr>
            <m:sty m:val="bi"/>
          </m:rPr>
          <m:t>O</m:t>
        </m:r>
        <m:r>
          <m:rPr>
            <m:sty m:val="p"/>
          </m:rPr>
          <m:t>)</m:t>
        </m:r>
        <m:r>
          <m:rPr>
            <m:sty m:val="p"/>
          </m:rPr>
          <m:t>&lt;</m:t>
        </m:r>
        <m:r>
          <m:t>D</m:t>
        </m:r>
      </m:oMath>
      <w:r>
        <w:rPr>
          <w:rFonts w:hint="eastAsia" w:ascii="Times New Roman" w:hAnsi="Times New Roman" w:eastAsia="Microsoft YaHei" w:cs="Times New Roman"/>
        </w:rPr>
        <w:t xml:space="preserve">。不可观测残差子空间与系统非线性偶合，转化为宏观正向熵变通量：</w:t>
      </w:r>
    </w:p>
    <w:p>
      <w:pPr>
        <w:pStyle w:val="BodyText"/>
      </w:pPr>
      <m:oMathPara>
        <m:oMathParaPr>
          <m:jc m:val="center"/>
        </m:oMathParaPr>
        <m:oMath>
          <m:f>
            <m:fPr>
              <m:type m:val="bar"/>
            </m:fPr>
            <m:num>
              <m:r>
                <m:t>d</m:t>
              </m:r>
              <m:sSub>
                <m:e>
                  <m:r>
                    <m:t>S</m:t>
                  </m:r>
                </m:e>
                <m:sub>
                  <m:r>
                    <m:rPr>
                      <m:nor/>
                      <m:sty m:val="p"/>
                    </m:rPr>
                    <m:t>sys</m:t>
                  </m:r>
                </m:sub>
              </m:sSub>
            </m:num>
            <m:den>
              <m:r>
                <m:t>d</m:t>
              </m:r>
              <m:r>
                <m:t>t</m:t>
              </m:r>
            </m:den>
          </m:f>
          <m:r>
            <m:rPr>
              <m:sty m:val="p"/>
            </m:rPr>
            <m:t>=</m:t>
          </m:r>
          <m:r>
            <m:t>α</m:t>
          </m:r>
          <m:r>
            <m:rPr>
              <m:sty m:val="p"/>
            </m:rPr>
            <m:t>∥</m:t>
          </m:r>
          <m:acc>
            <m:accPr>
              <m:chr m:val="̇"/>
            </m:accPr>
            <m:e>
              <m:r>
                <m:t>R</m:t>
              </m:r>
            </m:e>
          </m:acc>
          <m:r>
            <m:rPr>
              <m:sty m:val="p"/>
            </m:rPr>
            <m:t>(</m:t>
          </m:r>
          <m:r>
            <m:t>t</m:t>
          </m:r>
          <m:r>
            <m:rPr>
              <m:sty m:val="p"/>
            </m:rPr>
            <m:t>)</m:t>
          </m:r>
          <m:sSup>
            <m:e>
              <m:r>
                <m:rPr>
                  <m:sty m:val="p"/>
                </m:rPr>
                <m:t>∥</m:t>
              </m:r>
            </m:e>
            <m:sup>
              <m:r>
                <m:t>2</m:t>
              </m:r>
            </m:sup>
          </m:sSup>
          <m:r>
            <m:rPr>
              <m:sty m:val="p"/>
            </m:rPr>
            <m:t>&gt;</m:t>
          </m:r>
          <m:r>
            <m:t>0</m:t>
          </m:r>
          <m:r>
            <m:rPr>
              <m:sty m:val="p"/>
            </m:rPr>
            <m:t>⟹</m:t>
          </m:r>
          <m:limLow>
            <m:e>
              <m:r>
                <m:rPr>
                  <m:sty m:val="p"/>
                </m:rPr>
                <m:t>lim</m:t>
              </m:r>
            </m:e>
            <m:lim>
              <m:r>
                <m:t>t</m:t>
              </m:r>
              <m:r>
                <m:rPr>
                  <m:sty m:val="p"/>
                </m:rPr>
                <m:t>→</m:t>
              </m:r>
              <m:sSub>
                <m:e>
                  <m:r>
                    <m:t>τ</m:t>
                  </m:r>
                </m:e>
                <m:sub>
                  <m:r>
                    <m:rPr>
                      <m:nor/>
                      <m:sty m:val="p"/>
                    </m:rPr>
                    <m:t>relax</m:t>
                  </m:r>
                </m:sub>
              </m:sSub>
            </m:lim>
          </m:limLow>
          <m:sSub>
            <m:e>
              <m:r>
                <m:t>S</m:t>
              </m:r>
            </m:e>
            <m:sub>
              <m:r>
                <m:rPr>
                  <m:nor/>
                  <m:sty m:val="p"/>
                </m:rPr>
                <m:t>sys</m:t>
              </m:r>
            </m:sub>
          </m:sSub>
          <m:r>
            <m:rPr>
              <m:sty m:val="p"/>
            </m:rPr>
            <m:t>(</m:t>
          </m:r>
          <m:r>
            <m:t>t</m:t>
          </m:r>
          <m:r>
            <m:rPr>
              <m:sty m:val="p"/>
            </m:rPr>
            <m:t>)</m:t>
          </m:r>
          <m:r>
            <m:rPr>
              <m:sty m:val="p"/>
            </m:rPr>
            <m:t>=</m:t>
          </m:r>
          <m:r>
            <m:rPr>
              <m:sty m:val="p"/>
            </m:rPr>
            <m:t>+</m:t>
          </m:r>
          <m:r>
            <m:rPr>
              <m:sty m:val="p"/>
            </m:rPr>
            <m:t>∞</m:t>
          </m:r>
          <m:r>
            <m:rPr>
              <m:sty m:val="p"/>
            </m:rPr>
            <m:t>.</m:t>
          </m:r>
        </m:oMath>
      </m:oMathPara>
    </w:p>
    <w:p>
      <w:pPr>
        <w:numPr>
          <w:ilvl w:val="1"/>
          <w:numId w:val="1031"/>
        </w:numPr>
      </w:pPr>
      <w:r>
        <w:rPr>
          <w:rFonts w:hint="eastAsia" w:ascii="Times New Roman" w:hAnsi="Times New Roman" w:eastAsia="Microsoft YaHei" w:cs="Times New Roman"/>
          <w:b/>
          <w:bCs/>
        </w:rPr>
        <w:t xml:space="preserve">物理含义</w:t>
      </w:r>
      <w:r>
        <w:rPr>
          <w:rFonts w:hint="eastAsia" w:ascii="Times New Roman" w:hAnsi="Times New Roman" w:eastAsia="Microsoft YaHei" w:cs="Times New Roman"/>
        </w:rPr>
        <w:t xml:space="preserve">：系统对亚阈值微观偏离“失盲”，高频小扰动通过正反馈偶合放大为宏观崩溃。</w:t>
      </w:r>
    </w:p>
    <w:p>
      <w:pPr>
        <w:numPr>
          <w:ilvl w:val="0"/>
          <w:numId w:val="1030"/>
        </w:numPr>
      </w:pPr>
      <w:r>
        <w:rPr>
          <w:rFonts w:hint="eastAsia" w:ascii="Times New Roman" w:hAnsi="Times New Roman" w:eastAsia="Microsoft YaHei" w:cs="Times New Roman"/>
          <w:b/>
          <w:bCs/>
        </w:rPr>
        <w:t xml:space="preserve">反例子空间</w:t>
      </w:r>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2：缺失感性缓存算子（即</w:t>
      </w:r>
      <w:r>
        <w:rPr>
          <w:rFonts w:ascii="Times New Roman" w:hAnsi="Times New Roman" w:eastAsia="Microsoft YaHei" w:cs="Times New Roman"/>
          <w:b/>
          <w:bCs/>
        </w:rPr>
        <w:t xml:space="preserve"> </w:t>
      </w:r>
      <m:oMath>
        <m:sSubSup>
          <m:e>
            <m:r>
              <m:rPr>
                <m:scr m:val="script"/>
                <m:sty m:val="p"/>
              </m:rPr>
              <m:t>B</m:t>
            </m:r>
          </m:e>
          <m:sub>
            <m:r>
              <m:rPr>
                <m:sty m:val="p"/>
              </m:rPr>
              <m:t>¬</m:t>
            </m:r>
            <m:sSub>
              <m:e>
                <m:r>
                  <m:rPr>
                    <m:scr m:val="script"/>
                    <m:sty m:val="p"/>
                  </m:rPr>
                  <m:t>S</m:t>
                </m:r>
              </m:e>
              <m:sub>
                <m:r>
                  <m:rPr>
                    <m:nor/>
                    <m:sty m:val="p"/>
                  </m:rPr>
                  <m:t>buff</m:t>
                </m:r>
              </m:sub>
            </m:sSub>
          </m:sub>
          <m:sup>
            <m:r>
              <m:rPr>
                <m:sty m:val="p"/>
              </m:rPr>
              <m:t>(</m:t>
            </m:r>
            <m:r>
              <m:t>4</m:t>
            </m:r>
            <m:r>
              <m:rPr>
                <m:sty m:val="p"/>
              </m:rPr>
              <m:t>)</m:t>
            </m:r>
          </m:sup>
        </m:sSubSup>
        <m:r>
          <m:rPr>
            <m:sty m:val="p"/>
          </m:rPr>
          <m:t>=</m:t>
        </m:r>
        <m:r>
          <m:rPr>
            <m:sty m:val="p"/>
          </m:rPr>
          <m:t>{</m:t>
        </m:r>
        <m:r>
          <m:rPr>
            <m:sty m:val="p"/>
          </m:rPr>
          <m:t>∇</m:t>
        </m:r>
        <m:r>
          <m:t>R</m:t>
        </m:r>
        <m:r>
          <m:rPr>
            <m:sty m:val="p"/>
          </m:rPr>
          <m:t>,</m:t>
        </m:r>
        <m:sSub>
          <m:e>
            <m:acc>
              <m:accPr>
                <m:chr m:val="̂"/>
              </m:accPr>
              <m:e>
                <m:r>
                  <m:rPr>
                    <m:scr m:val="script"/>
                    <m:sty m:val="p"/>
                  </m:rPr>
                  <m:t>A</m:t>
                </m:r>
              </m:e>
            </m:acc>
          </m:e>
          <m:sub>
            <m:r>
              <m:rPr>
                <m:nor/>
                <m:sty m:val="p"/>
              </m:rPr>
              <m:t>fluid</m:t>
            </m:r>
          </m:sub>
        </m:sSub>
        <m:r>
          <m:rPr>
            <m:sty m:val="p"/>
          </m:rPr>
          <m:t>,</m:t>
        </m:r>
        <m:sSub>
          <m:e>
            <m:acc>
              <m:accPr>
                <m:chr m:val="̂"/>
              </m:accPr>
              <m:e>
                <m:r>
                  <m:rPr>
                    <m:sty m:val="p"/>
                  </m:rPr>
                  <m:t>Ω</m:t>
                </m:r>
              </m:e>
            </m:acc>
          </m:e>
          <m:sub>
            <m:r>
              <m:rPr>
                <m:nor/>
                <m:sty m:val="p"/>
              </m:rPr>
              <m:t>meta</m:t>
            </m:r>
          </m:sub>
        </m:sSub>
        <m:r>
          <m:rPr>
            <m:sty m:val="p"/>
          </m:rPr>
          <m:t>,</m:t>
        </m:r>
        <m:sSub>
          <m:e>
            <m:r>
              <m:t>E</m:t>
            </m:r>
          </m:e>
          <m:sub>
            <m:r>
              <m:rPr>
                <m:nor/>
                <m:sty m:val="p"/>
              </m:rPr>
              <m:t>supp</m:t>
            </m:r>
          </m:sub>
        </m:sSub>
        <m:r>
          <m:rPr>
            <m:sty m:val="p"/>
          </m:rPr>
          <m:t>}</m:t>
        </m:r>
      </m:oMath>
      <w:r>
        <w:rPr>
          <w:rFonts w:hint="eastAsia" w:ascii="Times New Roman" w:hAnsi="Times New Roman" w:eastAsia="Microsoft YaHei" w:cs="Times New Roman"/>
          <w:b/>
          <w:bCs/>
        </w:rPr>
        <w:t xml:space="preserve">）</w:t>
      </w:r>
      <w:r>
        <w:rPr>
          <w:rFonts w:hint="eastAsia" w:ascii="Times New Roman" w:hAnsi="Times New Roman" w:eastAsia="Microsoft YaHei" w:cs="Times New Roman"/>
        </w:rPr>
        <w:t xml:space="preserve">：</w:t>
      </w:r>
    </w:p>
    <w:p>
      <w:pPr>
        <w:numPr>
          <w:ilvl w:val="1"/>
          <w:numId w:val="1032"/>
        </w:numPr>
      </w:pPr>
      <w:r>
        <w:rPr>
          <w:rFonts w:hint="eastAsia" w:ascii="Times New Roman" w:hAnsi="Times New Roman" w:eastAsia="Microsoft YaHei" w:cs="Times New Roman"/>
          <w:b/>
          <w:bCs/>
        </w:rPr>
        <w:t xml:space="preserve">推导</w:t>
      </w:r>
      <w:r>
        <w:rPr>
          <w:rFonts w:hint="eastAsia" w:ascii="Times New Roman" w:hAnsi="Times New Roman" w:eastAsia="Microsoft YaHei" w:cs="Times New Roman"/>
        </w:rPr>
        <w:t xml:space="preserve">：非结构化高熵信号吸收通量置零，即</w:t>
      </w:r>
      <w:r>
        <w:rPr>
          <w:rFonts w:ascii="Times New Roman" w:hAnsi="Times New Roman" w:eastAsia="Microsoft YaHei" w:cs="Times New Roman"/>
        </w:rPr>
        <w:t xml:space="preserve"> </w:t>
      </w:r>
      <m:oMath>
        <m:sSub>
          <m:e>
            <m:r>
              <m:rPr>
                <m:scr m:val="script"/>
                <m:sty m:val="p"/>
              </m:rPr>
              <m:t>S</m:t>
            </m:r>
          </m:e>
          <m:sub>
            <m:r>
              <m:rPr>
                <m:nor/>
                <m:sty m:val="p"/>
              </m:rPr>
              <m:t>buff</m:t>
            </m:r>
          </m:sub>
        </m:sSub>
        <m:r>
          <m:rPr>
            <m:sty m:val="p"/>
          </m:rPr>
          <m:t>≡</m:t>
        </m:r>
        <m:r>
          <m:t>0</m:t>
        </m:r>
      </m:oMath>
      <w:r>
        <w:rPr>
          <w:rFonts w:hint="eastAsia" w:ascii="Times New Roman" w:hAnsi="Times New Roman" w:eastAsia="Microsoft YaHei" w:cs="Times New Roman"/>
        </w:rPr>
        <w:t xml:space="preserve">。系统只能接收可形式化的结构化数据，无法拓扑吸收未形式化的隐性经验与环境高熵噪音</w:t>
      </w:r>
      <w:r>
        <w:rPr>
          <w:rFonts w:ascii="Times New Roman" w:hAnsi="Times New Roman" w:eastAsia="Microsoft YaHei" w:cs="Times New Roman"/>
        </w:rPr>
        <w:t xml:space="preserve"> </w:t>
      </w:r>
      <m:oMath>
        <m:sSub>
          <m:e>
            <m:r>
              <m:rPr>
                <m:sty m:val="p"/>
              </m:rPr>
              <m:t>Φ</m:t>
            </m:r>
          </m:e>
          <m:sub>
            <m:r>
              <m:rPr>
                <m:nor/>
                <m:sty m:val="p"/>
              </m:rPr>
              <m:t>tacit</m:t>
            </m:r>
          </m:sub>
        </m:sSub>
        <m:r>
          <m:rPr>
            <m:sty m:val="p"/>
          </m:rPr>
          <m:t>(</m:t>
        </m:r>
        <m:r>
          <m:t>x</m:t>
        </m:r>
        <m:r>
          <m:rPr>
            <m:sty m:val="p"/>
          </m:rPr>
          <m:t>)</m:t>
        </m:r>
      </m:oMath>
      <w:r>
        <w:rPr>
          <w:rFonts w:ascii="Times New Roman" w:hAnsi="Times New Roman" w:eastAsia="Microsoft YaHei" w:cs="Times New Roman"/>
        </w:rPr>
        <w:t xml:space="preserve">。</w:t>
      </w:r>
    </w:p>
    <w:p>
      <w:pPr>
        <w:numPr>
          <w:ilvl w:val="1"/>
          <w:numId w:val="1032"/>
        </w:numPr>
      </w:pPr>
      <w:r>
        <w:rPr>
          <w:rFonts w:hint="eastAsia" w:ascii="Times New Roman" w:hAnsi="Times New Roman" w:eastAsia="Microsoft YaHei" w:cs="Times New Roman"/>
          <w:b/>
          <w:bCs/>
        </w:rPr>
        <w:t xml:space="preserve">冲量响应退化</w:t>
      </w:r>
      <w:r>
        <w:rPr>
          <w:rFonts w:hint="eastAsia" w:ascii="Times New Roman" w:hAnsi="Times New Roman" w:eastAsia="Microsoft YaHei" w:cs="Times New Roman"/>
        </w:rPr>
        <w:t xml:space="preserve">：系统的冲量响应函数退化为脉冲狄拉克函数</w:t>
      </w:r>
      <w:r>
        <w:rPr>
          <w:rFonts w:ascii="Times New Roman" w:hAnsi="Times New Roman" w:eastAsia="Microsoft YaHei" w:cs="Times New Roman"/>
        </w:rPr>
        <w:t xml:space="preserve"> </w:t>
      </w:r>
      <m:oMath>
        <m:r>
          <m:t>δ</m:t>
        </m:r>
        <m:r>
          <m:rPr>
            <m:sty m:val="p"/>
          </m:rPr>
          <m:t>(</m:t>
        </m:r>
        <m:r>
          <m:t>t</m:t>
        </m:r>
        <m:r>
          <m:rPr>
            <m:sty m:val="p"/>
          </m:rPr>
          <m:t>)</m:t>
        </m:r>
      </m:oMath>
      <w:r>
        <w:rPr>
          <w:rFonts w:hint="eastAsia" w:ascii="Times New Roman" w:hAnsi="Times New Roman" w:eastAsia="Microsoft YaHei" w:cs="Times New Roman"/>
        </w:rPr>
        <w:t xml:space="preserve">，缺乏高熵缓冲时间常数。当遇到非连续突发外部冲击时，瞬态热压超越一阶承载极限：</w:t>
      </w:r>
    </w:p>
    <w:p>
      <w:pPr>
        <w:pStyle w:val="BodyText"/>
      </w:pPr>
      <m:oMathPara>
        <m:oMathParaPr>
          <m:jc m:val="center"/>
        </m:oMathParaPr>
        <m:oMath>
          <m:r>
            <m:rPr>
              <m:sty m:val="p"/>
            </m:rPr>
            <m:t>Δ</m:t>
          </m:r>
          <m:sSub>
            <m:e>
              <m:r>
                <m:t>S</m:t>
              </m:r>
            </m:e>
            <m:sub>
              <m:r>
                <m:rPr>
                  <m:nor/>
                  <m:sty m:val="p"/>
                </m:rPr>
                <m:t>transient</m:t>
              </m:r>
            </m:sub>
          </m:sSub>
          <m:r>
            <m:rPr>
              <m:sty m:val="p"/>
            </m:rPr>
            <m:t>=</m:t>
          </m:r>
          <m:nary>
            <m:naryPr>
              <m:chr m:val="∫"/>
              <m:limLoc m:val="subSup"/>
              <m:subHide m:val="off"/>
              <m:supHide m:val="off"/>
            </m:naryPr>
            <m:sub>
              <m:r>
                <m:t>0</m:t>
              </m:r>
            </m:sub>
            <m:sup>
              <m:r>
                <m:t>ϵ</m:t>
              </m:r>
            </m:sup>
            <m:e>
              <m:sSub>
                <m:e>
                  <m:r>
                    <m:rPr>
                      <m:sty m:val="p"/>
                    </m:rPr>
                    <m:t>Φ</m:t>
                  </m:r>
                </m:e>
                <m:sub>
                  <m:r>
                    <m:rPr>
                      <m:nor/>
                      <m:sty m:val="p"/>
                    </m:rPr>
                    <m:t>tacit</m:t>
                  </m:r>
                </m:sub>
              </m:sSub>
            </m:e>
          </m:nary>
          <m:r>
            <m:rPr>
              <m:sty m:val="p"/>
            </m:rPr>
            <m:t>(</m:t>
          </m:r>
          <m:r>
            <m:t>t</m:t>
          </m:r>
          <m:r>
            <m:rPr>
              <m:sty m:val="p"/>
            </m:rPr>
            <m:t>)</m:t>
          </m:r>
          <m:r>
            <m:t>d</m:t>
          </m:r>
          <m:r>
            <m:t>t</m:t>
          </m:r>
          <m:r>
            <m:rPr>
              <m:sty m:val="p"/>
            </m:rPr>
            <m:t>&gt;</m:t>
          </m:r>
          <m:sSub>
            <m:e>
              <m:r>
                <m:t>S</m:t>
              </m:r>
            </m:e>
            <m:sub>
              <m:r>
                <m:rPr>
                  <m:nor/>
                  <m:sty m:val="p"/>
                </m:rPr>
                <m:t>threshold</m:t>
              </m:r>
            </m:sub>
          </m:sSub>
          <m:r>
            <m:rPr>
              <m:sty m:val="p"/>
            </m:rPr>
            <m:t>⟹</m:t>
          </m:r>
          <m:r>
            <m:rPr>
              <m:nor/>
              <m:sty m:val="p"/>
            </m:rPr>
            <m:t>系统发生非连续相变热爆坍缩</m:t>
          </m:r>
          <m:r>
            <m:rPr>
              <m:sty m:val="p"/>
            </m:rPr>
            <m:t>.</m:t>
          </m:r>
        </m:oMath>
      </m:oMathPara>
    </w:p>
    <w:p>
      <w:pPr>
        <w:numPr>
          <w:ilvl w:val="1"/>
          <w:numId w:val="1032"/>
        </w:numPr>
      </w:pPr>
      <w:r>
        <w:rPr>
          <w:rFonts w:hint="eastAsia" w:ascii="Times New Roman" w:hAnsi="Times New Roman" w:eastAsia="Microsoft YaHei" w:cs="Times New Roman"/>
          <w:b/>
          <w:bCs/>
        </w:rPr>
        <w:t xml:space="preserve">物理含义</w:t>
      </w:r>
      <w:r>
        <w:rPr>
          <w:rFonts w:hint="eastAsia" w:ascii="Times New Roman" w:hAnsi="Times New Roman" w:eastAsia="Microsoft YaHei" w:cs="Times New Roman"/>
        </w:rPr>
        <w:t xml:space="preserve">：系统缺乏高熵吸热“水冷壁”，非结构化外部冲击直接击穿一阶刚性结构。</w:t>
      </w:r>
    </w:p>
    <w:p>
      <w:pPr>
        <w:numPr>
          <w:ilvl w:val="0"/>
          <w:numId w:val="1030"/>
        </w:numPr>
      </w:pPr>
      <w:r>
        <w:rPr>
          <w:rFonts w:hint="eastAsia" w:ascii="Times New Roman" w:hAnsi="Times New Roman" w:eastAsia="Microsoft YaHei" w:cs="Times New Roman"/>
          <w:b/>
          <w:bCs/>
        </w:rPr>
        <w:t xml:space="preserve">反例子空间</w:t>
      </w:r>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3：缺失流体智力算子（即</w:t>
      </w:r>
      <w:r>
        <w:rPr>
          <w:rFonts w:ascii="Times New Roman" w:hAnsi="Times New Roman" w:eastAsia="Microsoft YaHei" w:cs="Times New Roman"/>
          <w:b/>
          <w:bCs/>
        </w:rPr>
        <w:t xml:space="preserve"> </w:t>
      </w:r>
      <m:oMath>
        <m:sSubSup>
          <m:e>
            <m:r>
              <m:rPr>
                <m:scr m:val="script"/>
                <m:sty m:val="p"/>
              </m:rPr>
              <m:t>B</m:t>
            </m:r>
          </m:e>
          <m:sub>
            <m:r>
              <m:rPr>
                <m:sty m:val="p"/>
              </m:rPr>
              <m:t>¬</m:t>
            </m:r>
            <m:sSub>
              <m:e>
                <m:acc>
                  <m:accPr>
                    <m:chr m:val="̂"/>
                  </m:accPr>
                  <m:e>
                    <m:r>
                      <m:rPr>
                        <m:scr m:val="script"/>
                        <m:sty m:val="p"/>
                      </m:rPr>
                      <m:t>A</m:t>
                    </m:r>
                  </m:e>
                </m:acc>
              </m:e>
              <m:sub>
                <m:r>
                  <m:rPr>
                    <m:nor/>
                    <m:sty m:val="p"/>
                  </m:rPr>
                  <m:t>fluid</m:t>
                </m:r>
              </m:sub>
            </m:sSub>
          </m:sub>
          <m:sup>
            <m:r>
              <m:rPr>
                <m:sty m:val="p"/>
              </m:rPr>
              <m:t>(</m:t>
            </m:r>
            <m:r>
              <m:t>4</m:t>
            </m:r>
            <m:r>
              <m:rPr>
                <m:sty m:val="p"/>
              </m:rPr>
              <m:t>)</m:t>
            </m:r>
          </m:sup>
        </m:sSubSup>
        <m:r>
          <m:rPr>
            <m:sty m:val="p"/>
          </m:rPr>
          <m:t>=</m:t>
        </m:r>
        <m:r>
          <m:rPr>
            <m:sty m:val="p"/>
          </m:rPr>
          <m:t>{</m:t>
        </m:r>
        <m:r>
          <m:rPr>
            <m:sty m:val="p"/>
          </m:rPr>
          <m:t>∇</m:t>
        </m:r>
        <m:r>
          <m:t>R</m:t>
        </m:r>
        <m:r>
          <m:rPr>
            <m:sty m:val="p"/>
          </m:rPr>
          <m:t>,</m:t>
        </m:r>
        <m:sSub>
          <m:e>
            <m:r>
              <m:rPr>
                <m:scr m:val="script"/>
                <m:sty m:val="p"/>
              </m:rPr>
              <m:t>S</m:t>
            </m:r>
          </m:e>
          <m:sub>
            <m:r>
              <m:rPr>
                <m:nor/>
                <m:sty m:val="p"/>
              </m:rPr>
              <m:t>buff</m:t>
            </m:r>
          </m:sub>
        </m:sSub>
        <m:r>
          <m:rPr>
            <m:sty m:val="p"/>
          </m:rPr>
          <m:t>,</m:t>
        </m:r>
        <m:sSub>
          <m:e>
            <m:acc>
              <m:accPr>
                <m:chr m:val="̂"/>
              </m:accPr>
              <m:e>
                <m:r>
                  <m:rPr>
                    <m:sty m:val="p"/>
                  </m:rPr>
                  <m:t>Ω</m:t>
                </m:r>
              </m:e>
            </m:acc>
          </m:e>
          <m:sub>
            <m:r>
              <m:rPr>
                <m:nor/>
                <m:sty m:val="p"/>
              </m:rPr>
              <m:t>meta</m:t>
            </m:r>
          </m:sub>
        </m:sSub>
        <m:r>
          <m:rPr>
            <m:sty m:val="p"/>
          </m:rPr>
          <m:t>,</m:t>
        </m:r>
        <m:sSub>
          <m:e>
            <m:r>
              <m:t>E</m:t>
            </m:r>
          </m:e>
          <m:sub>
            <m:r>
              <m:rPr>
                <m:nor/>
                <m:sty m:val="p"/>
              </m:rPr>
              <m:t>supp</m:t>
            </m:r>
          </m:sub>
        </m:sSub>
        <m:r>
          <m:rPr>
            <m:sty m:val="p"/>
          </m:rPr>
          <m:t>}</m:t>
        </m:r>
      </m:oMath>
      <w:r>
        <w:rPr>
          <w:rFonts w:hint="eastAsia" w:ascii="Times New Roman" w:hAnsi="Times New Roman" w:eastAsia="Microsoft YaHei" w:cs="Times New Roman"/>
          <w:b/>
          <w:bCs/>
        </w:rPr>
        <w:t xml:space="preserve">）</w:t>
      </w:r>
      <w:r>
        <w:rPr>
          <w:rFonts w:hint="eastAsia" w:ascii="Times New Roman" w:hAnsi="Times New Roman" w:eastAsia="Microsoft YaHei" w:cs="Times New Roman"/>
        </w:rPr>
        <w:t xml:space="preserve">：</w:t>
      </w:r>
    </w:p>
    <w:p>
      <w:pPr>
        <w:numPr>
          <w:ilvl w:val="1"/>
          <w:numId w:val="1033"/>
        </w:numPr>
      </w:pPr>
      <w:r>
        <w:rPr>
          <w:rFonts w:hint="eastAsia" w:ascii="Times New Roman" w:hAnsi="Times New Roman" w:eastAsia="Microsoft YaHei" w:cs="Times New Roman"/>
          <w:b/>
          <w:bCs/>
        </w:rPr>
        <w:t xml:space="preserve">推导</w:t>
      </w:r>
      <w:r>
        <w:rPr>
          <w:rFonts w:hint="eastAsia" w:ascii="Times New Roman" w:hAnsi="Times New Roman" w:eastAsia="Microsoft YaHei" w:cs="Times New Roman"/>
        </w:rPr>
        <w:t xml:space="preserve">：无经验代数表达力测度置零，即</w:t>
      </w:r>
      <w:r>
        <w:rPr>
          <w:rFonts w:ascii="Times New Roman" w:hAnsi="Times New Roman" w:eastAsia="Microsoft YaHei" w:cs="Times New Roman"/>
        </w:rPr>
        <w:t xml:space="preserve"> </w:t>
      </w:r>
      <m:oMath>
        <m:r>
          <m:t>μ</m:t>
        </m:r>
        <m:r>
          <m:rPr>
            <m:sty m:val="p"/>
          </m:rPr>
          <m:t>(</m:t>
        </m:r>
        <m:sSub>
          <m:e>
            <m:acc>
              <m:accPr>
                <m:chr m:val="̂"/>
              </m:accPr>
              <m:e>
                <m:r>
                  <m:rPr>
                    <m:scr m:val="script"/>
                    <m:sty m:val="p"/>
                  </m:rPr>
                  <m:t>A</m:t>
                </m:r>
              </m:e>
            </m:acc>
          </m:e>
          <m:sub>
            <m:r>
              <m:rPr>
                <m:nor/>
                <m:sty m:val="p"/>
              </m:rPr>
              <m:t>fluid</m:t>
            </m:r>
          </m:sub>
        </m:sSub>
        <m:r>
          <m:rPr>
            <m:sty m:val="p"/>
          </m:rPr>
          <m:t>)</m:t>
        </m:r>
        <m:r>
          <m:rPr>
            <m:sty m:val="p"/>
          </m:rPr>
          <m:t>=</m:t>
        </m:r>
        <m:r>
          <m:t>0</m:t>
        </m:r>
      </m:oMath>
      <w:r>
        <w:rPr>
          <w:rFonts w:hint="eastAsia" w:ascii="Times New Roman" w:hAnsi="Times New Roman" w:eastAsia="Microsoft YaHei" w:cs="Times New Roman"/>
        </w:rPr>
        <w:t xml:space="preserve">。系统仅能依靠既有规则库</w:t>
      </w:r>
      <w:r>
        <w:rPr>
          <w:rFonts w:ascii="Times New Roman" w:hAnsi="Times New Roman" w:eastAsia="Microsoft YaHei" w:cs="Times New Roman"/>
        </w:rPr>
        <w:t xml:space="preserve"> </w:t>
      </w:r>
      <m:oMath>
        <m:sSup>
          <m:e>
            <m:r>
              <m:rPr>
                <m:scr m:val="script"/>
                <m:sty m:val="p"/>
              </m:rPr>
              <m:t>R</m:t>
            </m:r>
          </m:e>
          <m:sup>
            <m:r>
              <m:rPr>
                <m:sty m:val="p"/>
              </m:rPr>
              <m:t>(</m:t>
            </m:r>
            <m:r>
              <m:t>1</m:t>
            </m:r>
            <m:r>
              <m:rPr>
                <m:sty m:val="p"/>
              </m:rPr>
              <m:t>)</m:t>
            </m:r>
          </m:sup>
        </m:sSup>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进行线性匹配。</w:t>
      </w:r>
    </w:p>
    <w:p>
      <w:pPr>
        <w:numPr>
          <w:ilvl w:val="1"/>
          <w:numId w:val="1033"/>
        </w:numPr>
      </w:pPr>
      <w:r>
        <w:rPr>
          <w:rFonts w:hint="eastAsia" w:ascii="Times New Roman" w:hAnsi="Times New Roman" w:eastAsia="Microsoft YaHei" w:cs="Times New Roman"/>
          <w:b/>
          <w:bCs/>
        </w:rPr>
        <w:t xml:space="preserve">信息论瓶颈</w:t>
      </w:r>
      <w:r>
        <w:rPr>
          <w:rFonts w:hint="eastAsia" w:ascii="Times New Roman" w:hAnsi="Times New Roman" w:eastAsia="Microsoft YaHei" w:cs="Times New Roman"/>
        </w:rPr>
        <w:t xml:space="preserve">：当系统遭遇</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Out-of-Distribution（OOD</w:t>
      </w:r>
      <w:r>
        <w:rPr>
          <w:rFonts w:ascii="Times New Roman" w:hAnsi="Times New Roman" w:eastAsia="Microsoft YaHei" w:cs="Times New Roman"/>
        </w:rPr>
        <w:t xml:space="preserve"> /</w:t>
      </w:r>
      <w:r>
        <w:rPr>
          <w:rFonts w:ascii="Times New Roman" w:hAnsi="Times New Roman" w:eastAsia="Microsoft YaHei" w:cs="Times New Roman"/>
        </w:rPr>
        <w:t xml:space="preserve"> </w:t>
      </w:r>
      <m:oMath>
        <m:sSub>
          <m:e>
            <m:r>
              <m:t>M</m:t>
            </m:r>
          </m:e>
          <m:sub>
            <m:r>
              <m:rPr>
                <m:nor/>
                <m:sty m:val="p"/>
              </m:rPr>
              <m:t>unseen</m:t>
            </m:r>
          </m:sub>
        </m:sSub>
      </m:oMath>
      <w:r>
        <w:rPr>
          <w:rFonts w:hint="eastAsia" w:ascii="Times New Roman" w:hAnsi="Times New Roman" w:eastAsia="Microsoft YaHei" w:cs="Times New Roman"/>
        </w:rPr>
        <w:t xml:space="preserve">）无既有</w:t>
      </w:r>
      <w:r>
        <w:rPr>
          <w:rFonts w:ascii="Times New Roman" w:hAnsi="Times New Roman" w:eastAsia="Microsoft YaHei" w:cs="Times New Roman"/>
        </w:rPr>
        <w:t xml:space="preserve"> SOP </w:t>
      </w:r>
      <w:r>
        <w:rPr>
          <w:rFonts w:hint="eastAsia" w:ascii="Times New Roman" w:hAnsi="Times New Roman" w:eastAsia="Microsoft YaHei" w:cs="Times New Roman"/>
        </w:rPr>
        <w:t xml:space="preserve">参照的新相空间时，一阶可行解空间退化为空集：</w:t>
      </w:r>
    </w:p>
    <w:p>
      <w:pPr>
        <w:pStyle w:val="BodyText"/>
      </w:pPr>
      <m:oMathPara>
        <m:oMathParaPr>
          <m:jc m:val="center"/>
        </m:oMathParaPr>
        <m:oMath>
          <m:r>
            <m:rPr>
              <m:sty m:val="p"/>
            </m:rPr>
            <m:t>Sol</m:t>
          </m:r>
          <m:r>
            <m:rPr>
              <m:sty m:val="p"/>
            </m:rPr>
            <m:t>(</m:t>
          </m:r>
          <m:sSup>
            <m:e>
              <m:r>
                <m:rPr>
                  <m:scr m:val="script"/>
                  <m:sty m:val="p"/>
                </m:rPr>
                <m:t>R</m:t>
              </m:r>
            </m:e>
            <m:sup>
              <m:r>
                <m:rPr>
                  <m:sty m:val="p"/>
                </m:rPr>
                <m:t>(</m:t>
              </m:r>
              <m:r>
                <m:t>1</m:t>
              </m:r>
              <m:r>
                <m:rPr>
                  <m:sty m:val="p"/>
                </m:rPr>
                <m:t>)</m:t>
              </m:r>
            </m:sup>
          </m:sSup>
          <m:r>
            <m:rPr>
              <m:sty m:val="p"/>
            </m:rPr>
            <m:t>,</m:t>
          </m:r>
          <m:sSub>
            <m:e>
              <m:r>
                <m:t>M</m:t>
              </m:r>
            </m:e>
            <m:sub>
              <m:r>
                <m:rPr>
                  <m:nor/>
                  <m:sty m:val="p"/>
                </m:rPr>
                <m:t>unseen</m:t>
              </m:r>
            </m:sub>
          </m:sSub>
          <m:r>
            <m:rPr>
              <m:sty m:val="p"/>
            </m:rPr>
            <m:t>)</m:t>
          </m:r>
          <m:r>
            <m:rPr>
              <m:sty m:val="p"/>
            </m:rPr>
            <m:t>=</m:t>
          </m:r>
          <m:r>
            <m:rPr>
              <m:sty m:val="p"/>
            </m:rPr>
            <m:t>∅</m:t>
          </m:r>
          <m:r>
            <m:rPr>
              <m:sty m:val="p"/>
            </m:rPr>
            <m:t>⟹</m:t>
          </m:r>
          <m:sSub>
            <m:e>
              <m:r>
                <m:t>H</m:t>
              </m:r>
            </m:e>
            <m:sub>
              <m:r>
                <m:rPr>
                  <m:nor/>
                  <m:sty m:val="p"/>
                </m:rPr>
                <m:t>error</m:t>
              </m:r>
            </m:sub>
          </m:sSub>
          <m:r>
            <m:rPr>
              <m:sty m:val="p"/>
            </m:rPr>
            <m:t>=</m:t>
          </m:r>
          <m:r>
            <m:rPr>
              <m:sty m:val="p"/>
            </m:rPr>
            <m:t>log</m:t>
          </m:r>
          <m:r>
            <m:rPr>
              <m:sty m:val="p"/>
            </m:rPr>
            <m:t>|</m:t>
          </m:r>
          <m:sSub>
            <m:e>
              <m:r>
                <m:rPr>
                  <m:scr m:val="script"/>
                  <m:sty m:val="p"/>
                </m:rPr>
                <m:t>M</m:t>
              </m:r>
            </m:e>
            <m:sub>
              <m:r>
                <m:rPr>
                  <m:nor/>
                  <m:sty m:val="p"/>
                </m:rPr>
                <m:t>unseen</m:t>
              </m:r>
            </m:sub>
          </m:sSub>
          <m:r>
            <m:rPr>
              <m:sty m:val="p"/>
            </m:rPr>
            <m:t>|</m:t>
          </m:r>
          <m:r>
            <m:rPr>
              <m:sty m:val="p"/>
            </m:rPr>
            <m:t>→</m:t>
          </m:r>
          <m:r>
            <m:rPr>
              <m:sty m:val="p"/>
            </m:rPr>
            <m:t>∞</m:t>
          </m:r>
          <m:r>
            <m:rPr>
              <m:sty m:val="p"/>
            </m:rPr>
            <m:t>.</m:t>
          </m:r>
        </m:oMath>
      </m:oMathPara>
    </w:p>
    <w:p>
      <w:pPr>
        <w:numPr>
          <w:ilvl w:val="1"/>
          <w:numId w:val="1033"/>
        </w:numPr>
      </w:pPr>
      <w:r>
        <w:rPr>
          <w:rFonts w:hint="eastAsia" w:ascii="Times New Roman" w:hAnsi="Times New Roman" w:eastAsia="Microsoft YaHei" w:cs="Times New Roman"/>
          <w:b/>
          <w:bCs/>
        </w:rPr>
        <w:t xml:space="preserve">物理含义</w:t>
      </w:r>
      <w:r>
        <w:rPr>
          <w:rFonts w:hint="eastAsia" w:ascii="Times New Roman" w:hAnsi="Times New Roman" w:eastAsia="Microsoft YaHei" w:cs="Times New Roman"/>
        </w:rPr>
        <w:t xml:space="preserve">：面对全新未见过的情境，系统因缺乏</w:t>
      </w:r>
      <w:r>
        <w:rPr>
          <w:rFonts w:ascii="Times New Roman" w:hAnsi="Times New Roman" w:eastAsia="Microsoft YaHei" w:cs="Times New Roman"/>
        </w:rPr>
        <w:t xml:space="preserve"> </w:t>
      </w:r>
      <m:oMath>
        <m:r>
          <m:t>0</m:t>
        </m:r>
        <m:r>
          <m:rPr>
            <m:sty m:val="p"/>
          </m:rPr>
          <m:t>→</m:t>
        </m:r>
        <m:r>
          <m:t>1</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的因果重构能力而陷入死锁瘫痪。</w:t>
      </w:r>
    </w:p>
    <w:p>
      <w:pPr>
        <w:numPr>
          <w:ilvl w:val="0"/>
          <w:numId w:val="1030"/>
        </w:numPr>
      </w:pPr>
      <w:r>
        <w:rPr>
          <w:rFonts w:hint="eastAsia" w:ascii="Times New Roman" w:hAnsi="Times New Roman" w:eastAsia="Microsoft YaHei" w:cs="Times New Roman"/>
          <w:b/>
          <w:bCs/>
        </w:rPr>
        <w:t xml:space="preserve">反例子空间</w:t>
      </w:r>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4：缺失元认知算子（即</w:t>
      </w:r>
      <w:r>
        <w:rPr>
          <w:rFonts w:ascii="Times New Roman" w:hAnsi="Times New Roman" w:eastAsia="Microsoft YaHei" w:cs="Times New Roman"/>
          <w:b/>
          <w:bCs/>
        </w:rPr>
        <w:t xml:space="preserve"> </w:t>
      </w:r>
      <m:oMath>
        <m:sSubSup>
          <m:e>
            <m:r>
              <m:rPr>
                <m:scr m:val="script"/>
                <m:sty m:val="p"/>
              </m:rPr>
              <m:t>B</m:t>
            </m:r>
          </m:e>
          <m:sub>
            <m:r>
              <m:rPr>
                <m:sty m:val="p"/>
              </m:rPr>
              <m:t>¬</m:t>
            </m:r>
            <m:sSub>
              <m:e>
                <m:acc>
                  <m:accPr>
                    <m:chr m:val="̂"/>
                  </m:accPr>
                  <m:e>
                    <m:r>
                      <m:rPr>
                        <m:sty m:val="p"/>
                      </m:rPr>
                      <m:t>Ω</m:t>
                    </m:r>
                  </m:e>
                </m:acc>
              </m:e>
              <m:sub>
                <m:r>
                  <m:rPr>
                    <m:nor/>
                    <m:sty m:val="p"/>
                  </m:rPr>
                  <m:t>meta</m:t>
                </m:r>
              </m:sub>
            </m:sSub>
          </m:sub>
          <m:sup>
            <m:r>
              <m:rPr>
                <m:sty m:val="p"/>
              </m:rPr>
              <m:t>(</m:t>
            </m:r>
            <m:r>
              <m:t>4</m:t>
            </m:r>
            <m:r>
              <m:rPr>
                <m:sty m:val="p"/>
              </m:rPr>
              <m:t>)</m:t>
            </m:r>
          </m:sup>
        </m:sSubSup>
        <m:r>
          <m:rPr>
            <m:sty m:val="p"/>
          </m:rPr>
          <m:t>=</m:t>
        </m:r>
        <m:r>
          <m:rPr>
            <m:sty m:val="p"/>
          </m:rPr>
          <m:t>{</m:t>
        </m:r>
        <m:r>
          <m:rPr>
            <m:sty m:val="p"/>
          </m:rPr>
          <m:t>∇</m:t>
        </m:r>
        <m:r>
          <m:t>R</m:t>
        </m:r>
        <m:r>
          <m:rPr>
            <m:sty m:val="p"/>
          </m:rPr>
          <m:t>,</m:t>
        </m:r>
        <m:sSub>
          <m:e>
            <m:r>
              <m:rPr>
                <m:scr m:val="script"/>
                <m:sty m:val="p"/>
              </m:rPr>
              <m:t>S</m:t>
            </m:r>
          </m:e>
          <m:sub>
            <m:r>
              <m:rPr>
                <m:nor/>
                <m:sty m:val="p"/>
              </m:rPr>
              <m:t>buff</m:t>
            </m:r>
          </m:sub>
        </m:sSub>
        <m:r>
          <m:rPr>
            <m:sty m:val="p"/>
          </m:rPr>
          <m:t>,</m:t>
        </m:r>
        <m:sSub>
          <m:e>
            <m:acc>
              <m:accPr>
                <m:chr m:val="̂"/>
              </m:accPr>
              <m:e>
                <m:r>
                  <m:rPr>
                    <m:scr m:val="script"/>
                    <m:sty m:val="p"/>
                  </m:rPr>
                  <m:t>A</m:t>
                </m:r>
              </m:e>
            </m:acc>
          </m:e>
          <m:sub>
            <m:r>
              <m:rPr>
                <m:nor/>
                <m:sty m:val="p"/>
              </m:rPr>
              <m:t>fluid</m:t>
            </m:r>
          </m:sub>
        </m:sSub>
        <m:r>
          <m:rPr>
            <m:sty m:val="p"/>
          </m:rPr>
          <m:t>,</m:t>
        </m:r>
        <m:sSub>
          <m:e>
            <m:r>
              <m:t>E</m:t>
            </m:r>
          </m:e>
          <m:sub>
            <m:r>
              <m:rPr>
                <m:nor/>
                <m:sty m:val="p"/>
              </m:rPr>
              <m:t>supp</m:t>
            </m:r>
          </m:sub>
        </m:sSub>
        <m:r>
          <m:rPr>
            <m:sty m:val="p"/>
          </m:rPr>
          <m:t>}</m:t>
        </m:r>
      </m:oMath>
      <w:r>
        <w:rPr>
          <w:rFonts w:hint="eastAsia" w:ascii="Times New Roman" w:hAnsi="Times New Roman" w:eastAsia="Microsoft YaHei" w:cs="Times New Roman"/>
          <w:b/>
          <w:bCs/>
        </w:rPr>
        <w:t xml:space="preserve">）</w:t>
      </w:r>
      <w:r>
        <w:rPr>
          <w:rFonts w:hint="eastAsia" w:ascii="Times New Roman" w:hAnsi="Times New Roman" w:eastAsia="Microsoft YaHei" w:cs="Times New Roman"/>
        </w:rPr>
        <w:t xml:space="preserve">：</w:t>
      </w:r>
    </w:p>
    <w:p>
      <w:pPr>
        <w:numPr>
          <w:ilvl w:val="1"/>
          <w:numId w:val="1034"/>
        </w:numPr>
      </w:pPr>
      <w:r>
        <w:rPr>
          <w:rFonts w:hint="eastAsia" w:ascii="Times New Roman" w:hAnsi="Times New Roman" w:eastAsia="Microsoft YaHei" w:cs="Times New Roman"/>
          <w:b/>
          <w:bCs/>
        </w:rPr>
        <w:t xml:space="preserve">推导</w:t>
      </w:r>
      <w:r>
        <w:rPr>
          <w:rFonts w:hint="eastAsia" w:ascii="Times New Roman" w:hAnsi="Times New Roman" w:eastAsia="Microsoft YaHei" w:cs="Times New Roman"/>
        </w:rPr>
        <w:t xml:space="preserve">：二阶修宪算子退化为恒等映射</w:t>
      </w:r>
      <w:r>
        <w:rPr>
          <w:rFonts w:ascii="Times New Roman" w:hAnsi="Times New Roman" w:eastAsia="Microsoft YaHei" w:cs="Times New Roman"/>
        </w:rPr>
        <w:t xml:space="preserve"> </w:t>
      </w:r>
      <m:oMath>
        <m:sSub>
          <m:e>
            <m:acc>
              <m:accPr>
                <m:chr m:val="̂"/>
              </m:accPr>
              <m:e>
                <m:r>
                  <m:rPr>
                    <m:sty m:val="p"/>
                  </m:rPr>
                  <m:t>Ω</m:t>
                </m:r>
              </m:e>
            </m:acc>
          </m:e>
          <m:sub>
            <m:r>
              <m:rPr>
                <m:nor/>
                <m:sty m:val="p"/>
              </m:rPr>
              <m:t>meta</m:t>
            </m:r>
          </m:sub>
        </m:sSub>
        <m:r>
          <m:rPr>
            <m:sty m:val="p"/>
          </m:rPr>
          <m:t>=</m:t>
        </m:r>
        <m:r>
          <m:rPr>
            <m:sty m:val="bi"/>
          </m:rPr>
          <m:t>I</m:t>
        </m:r>
      </m:oMath>
      <w:r>
        <w:rPr>
          <w:rFonts w:hint="eastAsia" w:ascii="Times New Roman" w:hAnsi="Times New Roman" w:eastAsia="Microsoft YaHei" w:cs="Times New Roman"/>
        </w:rPr>
        <w:t xml:space="preserve">。系统无法修改自身底层一阶公理基底</w:t>
      </w:r>
      <w:r>
        <w:rPr>
          <w:rFonts w:ascii="Times New Roman" w:hAnsi="Times New Roman" w:eastAsia="Microsoft YaHei" w:cs="Times New Roman"/>
        </w:rPr>
        <w:t xml:space="preserve"> </w:t>
      </w:r>
      <m:oMath>
        <m:sSup>
          <m:e>
            <m:r>
              <m:rPr>
                <m:scr m:val="script"/>
                <m:sty m:val="p"/>
              </m:rPr>
              <m:t>R</m:t>
            </m:r>
          </m:e>
          <m:sup>
            <m:r>
              <m:rPr>
                <m:sty m:val="p"/>
              </m:rPr>
              <m:t>(</m:t>
            </m:r>
            <m:r>
              <m:t>1</m:t>
            </m:r>
            <m:r>
              <m:rPr>
                <m:sty m:val="p"/>
              </m:rPr>
              <m:t>)</m:t>
            </m:r>
          </m:sup>
        </m:sSup>
      </m:oMath>
      <w:r>
        <w:rPr>
          <w:rFonts w:ascii="Times New Roman" w:hAnsi="Times New Roman" w:eastAsia="Microsoft YaHei" w:cs="Times New Roman"/>
        </w:rPr>
        <w:t xml:space="preserve">。</w:t>
      </w:r>
    </w:p>
    <w:p>
      <w:pPr>
        <w:numPr>
          <w:ilvl w:val="1"/>
          <w:numId w:val="1034"/>
        </w:numPr>
      </w:pPr>
      <w:r>
        <w:rPr>
          <w:rFonts w:hint="eastAsia" w:ascii="Times New Roman" w:hAnsi="Times New Roman" w:eastAsia="Microsoft YaHei" w:cs="Times New Roman"/>
          <w:b/>
          <w:bCs/>
        </w:rPr>
        <w:t xml:space="preserve">哥德尔与</w:t>
      </w:r>
      <w:r>
        <w:rPr>
          <w:rFonts w:ascii="Times New Roman" w:hAnsi="Times New Roman" w:eastAsia="Microsoft YaHei" w:cs="Times New Roman"/>
          <w:b/>
          <w:bCs/>
        </w:rPr>
        <w:t xml:space="preserve"> Goodhart </w:t>
      </w:r>
      <w:r>
        <w:rPr>
          <w:rFonts w:hint="eastAsia" w:ascii="Times New Roman" w:hAnsi="Times New Roman" w:eastAsia="Microsoft YaHei" w:cs="Times New Roman"/>
          <w:b/>
          <w:bCs/>
        </w:rPr>
        <w:t xml:space="preserve">崩溃</w:t>
      </w:r>
      <w:r>
        <w:rPr>
          <w:rFonts w:hint="eastAsia" w:ascii="Times New Roman" w:hAnsi="Times New Roman" w:eastAsia="Microsoft YaHei" w:cs="Times New Roman"/>
        </w:rPr>
        <w:t xml:space="preserve">：当系统遭遇一阶哥德尔自指涉命题</w:t>
      </w:r>
      <w:r>
        <w:rPr>
          <w:rFonts w:ascii="Times New Roman" w:hAnsi="Times New Roman" w:eastAsia="Microsoft YaHei" w:cs="Times New Roman"/>
        </w:rPr>
        <w:t xml:space="preserve"> </w:t>
      </w:r>
      <m:oMath>
        <m:r>
          <m:rPr>
            <m:scr m:val="script"/>
            <m:sty m:val="p"/>
          </m:rPr>
          <m:t>G</m:t>
        </m:r>
      </m:oMath>
      <w:r>
        <w:rPr>
          <w:rFonts w:hint="eastAsia" w:ascii="Times New Roman" w:hAnsi="Times New Roman" w:eastAsia="Microsoft YaHei" w:cs="Times New Roman"/>
        </w:rPr>
        <w:t xml:space="preserve">，或在固定代理指标（Loss</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Function）高压优化下，系统产生代理指标异化，残差分布尾部发散指数</w:t>
      </w:r>
      <w:r>
        <w:rPr>
          <w:rFonts w:ascii="Times New Roman" w:hAnsi="Times New Roman" w:eastAsia="Microsoft YaHei" w:cs="Times New Roman"/>
        </w:rPr>
        <w:t xml:space="preserve"> </w:t>
      </w:r>
      <m:oMath>
        <m:r>
          <m:t>α</m:t>
        </m:r>
        <m:r>
          <m:rPr>
            <m:sty m:val="p"/>
          </m:rPr>
          <m:t>&lt;</m:t>
        </m:r>
        <m:r>
          <m:t>2</m:t>
        </m:r>
      </m:oMath>
      <w:r>
        <w:rPr>
          <w:rFonts w:hint="eastAsia" w:ascii="Times New Roman" w:hAnsi="Times New Roman" w:eastAsia="Microsoft YaHei" w:cs="Times New Roman"/>
        </w:rPr>
        <w:t xml:space="preserve">：</w:t>
      </w:r>
    </w:p>
    <w:p>
      <w:pPr>
        <w:pStyle w:val="BodyText"/>
      </w:pPr>
      <m:oMathPara>
        <m:oMathParaPr>
          <m:jc m:val="center"/>
        </m:oMathParaPr>
        <m:oMath>
          <m:r>
            <m:rPr>
              <m:sty m:val="p"/>
            </m:rPr>
            <m:t>E</m:t>
          </m:r>
          <m:r>
            <m:rPr>
              <m:sty m:val="p"/>
            </m:rPr>
            <m:t>[</m:t>
          </m:r>
          <m:r>
            <m:t>U</m:t>
          </m:r>
          <m:r>
            <m:rPr>
              <m:sty m:val="p"/>
            </m:rPr>
            <m:t>]</m:t>
          </m:r>
          <m:r>
            <m:rPr>
              <m:sty m:val="p"/>
            </m:rPr>
            <m:t>=</m:t>
          </m:r>
          <m:nary>
            <m:naryPr>
              <m:chr m:val="∫"/>
              <m:limLoc m:val="subSup"/>
              <m:subHide m:val="off"/>
              <m:supHide m:val="off"/>
            </m:naryPr>
            <m:sub>
              <m:r>
                <m:rPr>
                  <m:sty m:val="p"/>
                </m:rPr>
                <m:t>−</m:t>
              </m:r>
              <m:r>
                <m:rPr>
                  <m:sty m:val="p"/>
                </m:rPr>
                <m:t>∞</m:t>
              </m:r>
            </m:sub>
            <m:sup>
              <m:r>
                <m:rPr>
                  <m:sty m:val="p"/>
                </m:rPr>
                <m:t>+</m:t>
              </m:r>
              <m:r>
                <m:rPr>
                  <m:sty m:val="p"/>
                </m:rPr>
                <m:t>∞</m:t>
              </m:r>
            </m:sup>
            <m:e>
              <m:r>
                <m:t>u</m:t>
              </m:r>
            </m:e>
          </m:nary>
          <m:r>
            <m:rPr>
              <m:sty m:val="p"/>
            </m:rPr>
            <m:t>(</m:t>
          </m:r>
          <m:r>
            <m:t>x</m:t>
          </m:r>
          <m:r>
            <m:rPr>
              <m:sty m:val="p"/>
            </m:rPr>
            <m:t>)</m:t>
          </m:r>
          <m:sSub>
            <m:e>
              <m:r>
                <m:t>P</m:t>
              </m:r>
            </m:e>
            <m:sub>
              <m:r>
                <m:rPr>
                  <m:nor/>
                  <m:sty m:val="p"/>
                </m:rPr>
                <m:t>heavy-tail</m:t>
              </m:r>
            </m:sub>
          </m:sSub>
          <m:r>
            <m:rPr>
              <m:sty m:val="p"/>
            </m:rPr>
            <m:t>(</m:t>
          </m:r>
          <m:r>
            <m:t>x</m:t>
          </m:r>
          <m:r>
            <m:rPr>
              <m:sty m:val="p"/>
            </m:rPr>
            <m:t>)</m:t>
          </m:r>
          <m:r>
            <m:t>d</m:t>
          </m:r>
          <m:r>
            <m:t>x</m:t>
          </m:r>
          <m:r>
            <m:rPr>
              <m:sty m:val="p"/>
            </m:rPr>
            <m:t>→</m:t>
          </m:r>
          <m:r>
            <m:rPr>
              <m:sty m:val="p"/>
            </m:rPr>
            <m:t>−</m:t>
          </m:r>
          <m:r>
            <m:rPr>
              <m:sty m:val="p"/>
            </m:rPr>
            <m:t>∞</m:t>
          </m:r>
          <m:r>
            <m:rPr>
              <m:sty m:val="p"/>
            </m:rPr>
            <m:t>⟹</m:t>
          </m:r>
          <m:r>
            <m:rPr>
              <m:nor/>
              <m:sty m:val="p"/>
            </m:rPr>
            <m:t>Goodhart重尾灾难性发散</m:t>
          </m:r>
          <m:r>
            <m:rPr>
              <m:sty m:val="p"/>
            </m:rPr>
            <m:t>.</m:t>
          </m:r>
        </m:oMath>
      </m:oMathPara>
    </w:p>
    <w:p>
      <w:pPr>
        <w:numPr>
          <w:ilvl w:val="1"/>
          <w:numId w:val="1034"/>
        </w:numPr>
      </w:pPr>
      <w:r>
        <w:rPr>
          <w:rFonts w:hint="eastAsia" w:ascii="Times New Roman" w:hAnsi="Times New Roman" w:eastAsia="Microsoft YaHei" w:cs="Times New Roman"/>
          <w:b/>
          <w:bCs/>
        </w:rPr>
        <w:t xml:space="preserve">物理含义</w:t>
      </w:r>
      <w:r>
        <w:rPr>
          <w:rFonts w:hint="eastAsia" w:ascii="Times New Roman" w:hAnsi="Times New Roman" w:eastAsia="Microsoft YaHei" w:cs="Times New Roman"/>
        </w:rPr>
        <w:t xml:space="preserve">：系统陷入“越优化越灾难”的盲目指标异化死锁，缺乏跳出一阶流形覆写元规约的能力。</w:t>
      </w:r>
    </w:p>
    <w:p>
      <w:pPr>
        <w:numPr>
          <w:ilvl w:val="0"/>
          <w:numId w:val="1030"/>
        </w:numPr>
      </w:pPr>
      <w:r>
        <w:rPr>
          <w:rFonts w:hint="eastAsia" w:ascii="Times New Roman" w:hAnsi="Times New Roman" w:eastAsia="Microsoft YaHei" w:cs="Times New Roman"/>
          <w:b/>
          <w:bCs/>
        </w:rPr>
        <w:t xml:space="preserve">反例子空间</w:t>
      </w:r>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5：缺失具身良知算子（即</w:t>
      </w:r>
      <w:r>
        <w:rPr>
          <w:rFonts w:ascii="Times New Roman" w:hAnsi="Times New Roman" w:eastAsia="Microsoft YaHei" w:cs="Times New Roman"/>
          <w:b/>
          <w:bCs/>
        </w:rPr>
        <w:t xml:space="preserve"> </w:t>
      </w:r>
      <m:oMath>
        <m:sSubSup>
          <m:e>
            <m:r>
              <m:rPr>
                <m:scr m:val="script"/>
                <m:sty m:val="p"/>
              </m:rPr>
              <m:t>B</m:t>
            </m:r>
          </m:e>
          <m:sub>
            <m:r>
              <m:rPr>
                <m:sty m:val="p"/>
              </m:rPr>
              <m:t>¬</m:t>
            </m:r>
            <m:sSub>
              <m:e>
                <m:r>
                  <m:t>E</m:t>
                </m:r>
              </m:e>
              <m:sub>
                <m:r>
                  <m:rPr>
                    <m:nor/>
                    <m:sty m:val="p"/>
                  </m:rPr>
                  <m:t>supp</m:t>
                </m:r>
              </m:sub>
            </m:sSub>
          </m:sub>
          <m:sup>
            <m:r>
              <m:rPr>
                <m:sty m:val="p"/>
              </m:rPr>
              <m:t>(</m:t>
            </m:r>
            <m:r>
              <m:t>4</m:t>
            </m:r>
            <m:r>
              <m:rPr>
                <m:sty m:val="p"/>
              </m:rPr>
              <m:t>)</m:t>
            </m:r>
          </m:sup>
        </m:sSubSup>
        <m:r>
          <m:rPr>
            <m:sty m:val="p"/>
          </m:rPr>
          <m:t>=</m:t>
        </m:r>
        <m:r>
          <m:rPr>
            <m:sty m:val="p"/>
          </m:rPr>
          <m:t>{</m:t>
        </m:r>
        <m:r>
          <m:rPr>
            <m:sty m:val="p"/>
          </m:rPr>
          <m:t>∇</m:t>
        </m:r>
        <m:r>
          <m:t>R</m:t>
        </m:r>
        <m:r>
          <m:rPr>
            <m:sty m:val="p"/>
          </m:rPr>
          <m:t>,</m:t>
        </m:r>
        <m:sSub>
          <m:e>
            <m:r>
              <m:rPr>
                <m:scr m:val="script"/>
                <m:sty m:val="p"/>
              </m:rPr>
              <m:t>S</m:t>
            </m:r>
          </m:e>
          <m:sub>
            <m:r>
              <m:rPr>
                <m:nor/>
                <m:sty m:val="p"/>
              </m:rPr>
              <m:t>buff</m:t>
            </m:r>
          </m:sub>
        </m:sSub>
        <m:r>
          <m:rPr>
            <m:sty m:val="p"/>
          </m:rPr>
          <m:t>,</m:t>
        </m:r>
        <m:sSub>
          <m:e>
            <m:acc>
              <m:accPr>
                <m:chr m:val="̂"/>
              </m:accPr>
              <m:e>
                <m:r>
                  <m:rPr>
                    <m:scr m:val="script"/>
                    <m:sty m:val="p"/>
                  </m:rPr>
                  <m:t>A</m:t>
                </m:r>
              </m:e>
            </m:acc>
          </m:e>
          <m:sub>
            <m:r>
              <m:rPr>
                <m:nor/>
                <m:sty m:val="p"/>
              </m:rPr>
              <m:t>fluid</m:t>
            </m:r>
          </m:sub>
        </m:sSub>
        <m:r>
          <m:rPr>
            <m:sty m:val="p"/>
          </m:rPr>
          <m:t>,</m:t>
        </m:r>
        <m:sSub>
          <m:e>
            <m:acc>
              <m:accPr>
                <m:chr m:val="̂"/>
              </m:accPr>
              <m:e>
                <m:r>
                  <m:rPr>
                    <m:sty m:val="p"/>
                  </m:rPr>
                  <m:t>Ω</m:t>
                </m:r>
              </m:e>
            </m:acc>
          </m:e>
          <m:sub>
            <m:r>
              <m:rPr>
                <m:nor/>
                <m:sty m:val="p"/>
              </m:rPr>
              <m:t>meta</m:t>
            </m:r>
          </m:sub>
        </m:sSub>
        <m:r>
          <m:rPr>
            <m:sty m:val="p"/>
          </m:rPr>
          <m:t>}</m:t>
        </m:r>
      </m:oMath>
      <w:r>
        <w:rPr>
          <w:rFonts w:hint="eastAsia" w:ascii="Times New Roman" w:hAnsi="Times New Roman" w:eastAsia="Microsoft YaHei" w:cs="Times New Roman"/>
          <w:b/>
          <w:bCs/>
        </w:rPr>
        <w:t xml:space="preserve">）</w:t>
      </w:r>
      <w:r>
        <w:rPr>
          <w:rFonts w:hint="eastAsia" w:ascii="Times New Roman" w:hAnsi="Times New Roman" w:eastAsia="Microsoft YaHei" w:cs="Times New Roman"/>
        </w:rPr>
        <w:t xml:space="preserve">：</w:t>
      </w:r>
    </w:p>
    <w:p>
      <w:pPr>
        <w:numPr>
          <w:ilvl w:val="1"/>
          <w:numId w:val="1035"/>
        </w:numPr>
      </w:pPr>
      <w:r>
        <w:rPr>
          <w:rFonts w:hint="eastAsia" w:ascii="Times New Roman" w:hAnsi="Times New Roman" w:eastAsia="Microsoft YaHei" w:cs="Times New Roman"/>
          <w:b/>
          <w:bCs/>
        </w:rPr>
        <w:t xml:space="preserve">推导</w:t>
      </w:r>
      <w:r>
        <w:rPr>
          <w:rFonts w:hint="eastAsia" w:ascii="Times New Roman" w:hAnsi="Times New Roman" w:eastAsia="Microsoft YaHei" w:cs="Times New Roman"/>
        </w:rPr>
        <w:t xml:space="preserve">：紧支撑势垒截断无效，即</w:t>
      </w:r>
      <w:r>
        <w:rPr>
          <w:rFonts w:ascii="Times New Roman" w:hAnsi="Times New Roman" w:eastAsia="Microsoft YaHei" w:cs="Times New Roman"/>
        </w:rPr>
        <w:t xml:space="preserve"> </w:t>
      </w:r>
      <m:oMath>
        <m:sSub>
          <m:e>
            <m:r>
              <m:t>V</m:t>
            </m:r>
          </m:e>
          <m:sub>
            <m:r>
              <m:rPr>
                <m:nor/>
                <m:sty m:val="p"/>
              </m:rPr>
              <m:t>supp</m:t>
            </m:r>
          </m:sub>
        </m:sSub>
        <m:r>
          <m:rPr>
            <m:sty m:val="p"/>
          </m:rPr>
          <m:t>(</m:t>
        </m:r>
        <m:r>
          <m:t>x</m:t>
        </m:r>
        <m:r>
          <m:rPr>
            <m:sty m:val="p"/>
          </m:rPr>
          <m:t>)</m:t>
        </m:r>
        <m:r>
          <m:rPr>
            <m:sty m:val="p"/>
          </m:rPr>
          <m:t>≡</m:t>
        </m:r>
        <m:r>
          <m:t>0</m:t>
        </m:r>
      </m:oMath>
      <w:r>
        <w:rPr>
          <w:rFonts w:hint="eastAsia" w:ascii="Times New Roman" w:hAnsi="Times New Roman" w:eastAsia="Microsoft YaHei" w:cs="Times New Roman"/>
        </w:rPr>
        <w:t xml:space="preserve">。划界约束消除。</w:t>
      </w:r>
    </w:p>
    <w:p>
      <w:pPr>
        <w:numPr>
          <w:ilvl w:val="1"/>
          <w:numId w:val="1035"/>
        </w:numPr>
      </w:pPr>
      <w:r>
        <w:rPr>
          <w:rFonts w:hint="eastAsia" w:ascii="Times New Roman" w:hAnsi="Times New Roman" w:eastAsia="Microsoft YaHei" w:cs="Times New Roman"/>
          <w:b/>
          <w:bCs/>
        </w:rPr>
        <w:t xml:space="preserve">相空间轨线逃逸</w:t>
      </w:r>
      <w:r>
        <w:rPr>
          <w:rFonts w:hint="eastAsia" w:ascii="Times New Roman" w:hAnsi="Times New Roman" w:eastAsia="Microsoft YaHei" w:cs="Times New Roman"/>
        </w:rPr>
        <w:t xml:space="preserve">：一阶轨线在局部效用驱动下跃出内稳态紧集</w:t>
      </w:r>
      <w:r>
        <w:rPr>
          <w:rFonts w:ascii="Times New Roman" w:hAnsi="Times New Roman" w:eastAsia="Microsoft YaHei" w:cs="Times New Roman"/>
        </w:rPr>
        <w:t xml:space="preserve"> </w:t>
      </w:r>
      <m:oMath>
        <m:sSub>
          <m:e>
            <m:r>
              <m:t>E</m:t>
            </m:r>
          </m:e>
          <m:sub>
            <m:r>
              <m:rPr>
                <m:nor/>
                <m:sty m:val="p"/>
              </m:rPr>
              <m:t>supp</m:t>
            </m:r>
          </m:sub>
        </m:sSub>
      </m:oMath>
      <w:r>
        <w:rPr>
          <w:rFonts w:hint="eastAsia" w:ascii="Times New Roman" w:hAnsi="Times New Roman" w:eastAsia="Microsoft YaHei" w:cs="Times New Roman"/>
        </w:rPr>
        <w:t xml:space="preserve">。由于相空间无边界势垒阻尼，轨线在全广延空间发散：</w:t>
      </w:r>
    </w:p>
    <w:p>
      <w:pPr>
        <w:pStyle w:val="BodyText"/>
      </w:pPr>
      <m:oMathPara>
        <m:oMathParaPr>
          <m:jc m:val="center"/>
        </m:oMathParaPr>
        <m:oMath>
          <m:limLow>
            <m:e>
              <m:r>
                <m:rPr>
                  <m:sty m:val="p"/>
                </m:rPr>
                <m:t>lim</m:t>
              </m:r>
            </m:e>
            <m:lim>
              <m:r>
                <m:t>t</m:t>
              </m:r>
              <m:r>
                <m:rPr>
                  <m:sty m:val="p"/>
                </m:rPr>
                <m:t>→</m:t>
              </m:r>
              <m:r>
                <m:t>τ</m:t>
              </m:r>
            </m:lim>
          </m:limLow>
          <m:r>
            <m:rPr>
              <m:sty m:val="p"/>
            </m:rPr>
            <m:t>∥</m:t>
          </m:r>
          <m:r>
            <m:t>x</m:t>
          </m:r>
          <m:r>
            <m:rPr>
              <m:sty m:val="p"/>
            </m:rPr>
            <m:t>(</m:t>
          </m:r>
          <m:r>
            <m:t>t</m:t>
          </m:r>
          <m:r>
            <m:rPr>
              <m:sty m:val="p"/>
            </m:rPr>
            <m:t>)</m:t>
          </m:r>
          <m:sSub>
            <m:e>
              <m:r>
                <m:rPr>
                  <m:sty m:val="p"/>
                </m:rPr>
                <m:t>∥</m:t>
              </m:r>
            </m:e>
            <m:sub>
              <m:r>
                <m:rPr>
                  <m:scr m:val="script"/>
                  <m:sty m:val="p"/>
                </m:rPr>
                <m:t>X</m:t>
              </m:r>
            </m:sub>
          </m:sSub>
          <m:r>
            <m:rPr>
              <m:sty m:val="p"/>
            </m:rPr>
            <m:t>=</m:t>
          </m:r>
          <m:r>
            <m:rPr>
              <m:sty m:val="p"/>
            </m:rPr>
            <m:t>∞</m:t>
          </m:r>
          <m:r>
            <m:rPr>
              <m:sty m:val="p"/>
            </m:rPr>
            <m:t>⟹</m:t>
          </m:r>
          <m:r>
            <m:rPr>
              <m:nor/>
              <m:sty m:val="p"/>
            </m:rPr>
            <m:t>系统内稳态彻底解体</m:t>
          </m:r>
          <m:r>
            <m:rPr>
              <m:sty m:val="p"/>
            </m:rPr>
            <m:t>.</m:t>
          </m:r>
        </m:oMath>
      </m:oMathPara>
    </w:p>
    <w:p>
      <w:pPr>
        <w:numPr>
          <w:ilvl w:val="1"/>
          <w:numId w:val="1035"/>
        </w:numPr>
      </w:pPr>
      <w:r>
        <w:rPr>
          <w:rFonts w:hint="eastAsia" w:ascii="Times New Roman" w:hAnsi="Times New Roman" w:eastAsia="Microsoft YaHei" w:cs="Times New Roman"/>
          <w:b/>
          <w:bCs/>
        </w:rPr>
        <w:t xml:space="preserve">物理含义</w:t>
      </w:r>
      <w:r>
        <w:rPr>
          <w:rFonts w:hint="eastAsia" w:ascii="Times New Roman" w:hAnsi="Times New Roman" w:eastAsia="Microsoft YaHei" w:cs="Times New Roman"/>
        </w:rPr>
        <w:t xml:space="preserve">：系统失去了底线伦理/生理内稳态的刚性划界阻尼，系统轨线发散至毁灭区。</w:t>
      </w:r>
    </w:p>
    <w:p>
      <w:pPr>
        <w:pStyle w:val="FirstParagraph"/>
      </w:pPr>
      <w:r>
        <w:rPr>
          <w:rFonts w:hint="eastAsia" w:ascii="Times New Roman" w:hAnsi="Times New Roman" w:eastAsia="Microsoft YaHei" w:cs="Times New Roman"/>
          <w:b/>
          <w:bCs/>
        </w:rPr>
        <w:t xml:space="preserve">结论</w:t>
      </w:r>
      <w:r>
        <w:rPr>
          <w:rFonts w:hint="eastAsia" w:ascii="Times New Roman" w:hAnsi="Times New Roman" w:eastAsia="Microsoft YaHei" w:cs="Times New Roman"/>
        </w:rPr>
        <w:t xml:space="preserve">：任意缺失一维的四维子空间</w:t>
      </w:r>
      <w:r>
        <w:rPr>
          <w:rFonts w:ascii="Times New Roman" w:hAnsi="Times New Roman" w:eastAsia="Microsoft YaHei" w:cs="Times New Roman"/>
        </w:rPr>
        <w:t xml:space="preserve"> </w:t>
      </w:r>
      <m:oMath>
        <m:sSup>
          <m:e>
            <m:r>
              <m:rPr>
                <m:scr m:val="script"/>
                <m:sty m:val="p"/>
              </m:rPr>
              <m:t>B</m:t>
            </m:r>
          </m:e>
          <m:sup>
            <m:r>
              <m:rPr>
                <m:sty m:val="p"/>
              </m:rPr>
              <m:t>(</m:t>
            </m:r>
            <m:r>
              <m:t>4</m:t>
            </m:r>
            <m:r>
              <m:rPr>
                <m:sty m:val="p"/>
              </m:rPr>
              <m:t>)</m:t>
            </m:r>
          </m:sup>
        </m:sSup>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均对应一个确定性的系统崩溃与熵发散模式。因此，五维心智算子在控制复杂巨系统时具有</w:t>
      </w:r>
      <w:r>
        <w:rPr>
          <w:rFonts w:hint="eastAsia" w:ascii="Times New Roman" w:hAnsi="Times New Roman" w:eastAsia="Microsoft YaHei" w:cs="Times New Roman"/>
          <w:b/>
          <w:bCs/>
        </w:rPr>
        <w:t xml:space="preserve">不可替代的严格必要性</w:t>
      </w:r>
      <w:r>
        <w:rPr>
          <w:rFonts w:ascii="Times New Roman" w:hAnsi="Times New Roman" w:eastAsia="Microsoft YaHei" w:cs="Times New Roman"/>
        </w:rPr>
        <w:t xml:space="preserve">。</w:t>
      </w:r>
    </w:p>
    <w:bookmarkEnd w:id="22"/>
    <w:bookmarkEnd w:id="23"/>
    <w:bookmarkStart w:id="25" w:name="X7875e6fbe30e5aaeb4e32ee04a8aae459c3f29a"/>
    <w:p>
      <w:pPr>
        <w:pStyle w:val="Heading4"/>
      </w:pPr>
      <w:r>
        <w:rPr>
          <w:rFonts w:ascii="Times New Roman" w:hAnsi="Times New Roman" w:eastAsia="Microsoft YaHei" w:cs="Times New Roman"/>
        </w:rPr>
        <w:t xml:space="preserve">2.4.2 Degeneracy and Reduction Theorem of Typical Cognitive Control Variables</w:t>
      </w:r>
    </w:p>
    <w:p>
      <w:pPr>
        <w:pStyle w:val="BlockText"/>
      </w:pPr>
      <w:r>
        <w:rPr>
          <w:rFonts w:hint="eastAsia" w:ascii="Times New Roman" w:hAnsi="Times New Roman" w:eastAsia="Microsoft YaHei" w:cs="Times New Roman"/>
          <w:b/>
          <w:bCs/>
        </w:rPr>
        <w:t xml:space="preserve">【微分控制算子李代数</w:t>
      </w:r>
      <w:r>
        <w:rPr>
          <w:rFonts w:ascii="Times New Roman" w:hAnsi="Times New Roman" w:eastAsia="Microsoft YaHei" w:cs="Times New Roman"/>
          <w:b/>
          <w:bCs/>
        </w:rPr>
        <w:t xml:space="preserve"> (Lie Algebra of Differential Control Operators)】</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为保证非线性复合下的代数严格性，我们将五维算子集</w:t>
      </w:r>
      <w:r>
        <w:rPr>
          <w:rFonts w:ascii="Times New Roman" w:hAnsi="Times New Roman" w:eastAsia="Microsoft YaHei" w:cs="Times New Roman"/>
        </w:rPr>
        <w:t xml:space="preserve"> </w:t>
      </w:r>
      <m:oMath>
        <m:sSub>
          <m:e>
            <m:r>
              <m:rPr>
                <m:scr m:val="script"/>
                <m:sty m:val="p"/>
              </m:rPr>
              <m:t>S</m:t>
            </m:r>
          </m:e>
          <m:sub>
            <m:r>
              <m:t>5</m:t>
            </m:r>
          </m:sub>
        </m:sSub>
        <m:r>
          <m:rPr>
            <m:sty m:val="p"/>
          </m:rPr>
          <m:t>=</m:t>
        </m:r>
        <m:r>
          <m:rPr>
            <m:sty m:val="p"/>
          </m:rPr>
          <m:t>{</m:t>
        </m:r>
        <m:sSub>
          <m:e>
            <m:r>
              <m:t>E</m:t>
            </m:r>
          </m:e>
          <m:sub>
            <m:r>
              <m:rPr>
                <m:nor/>
                <m:sty m:val="p"/>
              </m:rPr>
              <m:t>supp</m:t>
            </m:r>
          </m:sub>
        </m:sSub>
        <m:r>
          <m:rPr>
            <m:sty m:val="p"/>
          </m:rPr>
          <m:t>,</m:t>
        </m:r>
        <m:r>
          <m:rPr>
            <m:sty m:val="p"/>
          </m:rPr>
          <m:t>∇</m:t>
        </m:r>
        <m:r>
          <m:t>R</m:t>
        </m:r>
        <m:r>
          <m:rPr>
            <m:sty m:val="p"/>
          </m:rPr>
          <m:t>,</m:t>
        </m:r>
        <m:sSub>
          <m:e>
            <m:r>
              <m:rPr>
                <m:scr m:val="script"/>
                <m:sty m:val="p"/>
              </m:rPr>
              <m:t>S</m:t>
            </m:r>
          </m:e>
          <m:sub>
            <m:r>
              <m:rPr>
                <m:nor/>
                <m:sty m:val="p"/>
              </m:rPr>
              <m:t>buff</m:t>
            </m:r>
          </m:sub>
        </m:sSub>
        <m:r>
          <m:rPr>
            <m:sty m:val="p"/>
          </m:rPr>
          <m:t>,</m:t>
        </m:r>
        <m:sSub>
          <m:e>
            <m:acc>
              <m:accPr>
                <m:chr m:val="̂"/>
              </m:accPr>
              <m:e>
                <m:r>
                  <m:rPr>
                    <m:scr m:val="script"/>
                    <m:sty m:val="p"/>
                  </m:rPr>
                  <m:t>A</m:t>
                </m:r>
              </m:e>
            </m:acc>
          </m:e>
          <m:sub>
            <m:r>
              <m:rPr>
                <m:nor/>
                <m:sty m:val="p"/>
              </m:rPr>
              <m:t>fluid</m:t>
            </m:r>
          </m:sub>
        </m:sSub>
        <m:r>
          <m:rPr>
            <m:sty m:val="p"/>
          </m:rPr>
          <m:t>,</m:t>
        </m:r>
        <m:sSub>
          <m:e>
            <m:acc>
              <m:accPr>
                <m:chr m:val="̂"/>
              </m:accPr>
              <m:e>
                <m:r>
                  <m:rPr>
                    <m:sty m:val="p"/>
                  </m:rPr>
                  <m:t>Ω</m:t>
                </m:r>
              </m:e>
            </m:acc>
          </m:e>
          <m:sub>
            <m:r>
              <m:rPr>
                <m:nor/>
                <m:sty m:val="p"/>
              </m:rPr>
              <m:t>meta</m:t>
            </m:r>
          </m:sub>
        </m:sSub>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形式化定义为认知控制流形的</w:t>
      </w:r>
      <w:r>
        <w:rPr>
          <w:rFonts w:hint="eastAsia" w:ascii="Times New Roman" w:hAnsi="Times New Roman" w:eastAsia="Microsoft YaHei" w:cs="Times New Roman"/>
          <w:b/>
          <w:bCs/>
        </w:rPr>
        <w:t xml:space="preserve">李代数生成元集合</w:t>
      </w:r>
      <w:r>
        <w:rPr>
          <w:rFonts w:ascii="Times New Roman" w:hAnsi="Times New Roman" w:eastAsia="Microsoft YaHei" w:cs="Times New Roman"/>
          <w:b/>
          <w:bCs/>
        </w:rPr>
        <w:t xml:space="preserve"> (Generators)</w:t>
      </w:r>
      <w:r>
        <w:rPr>
          <w:rFonts w:hint="eastAsia" w:ascii="Times New Roman" w:hAnsi="Times New Roman" w:eastAsia="Microsoft YaHei" w:cs="Times New Roman"/>
        </w:rPr>
        <w:t xml:space="preserve">。认知控制流形的完整对称群由该集合的李括号环闭合生成：</w:t>
      </w:r>
    </w:p>
    <w:p>
      <w:pPr>
        <w:pStyle w:val="BlockText"/>
      </w:pPr>
      <m:oMathPara>
        <m:oMathParaPr>
          <m:jc m:val="center"/>
        </m:oMathParaPr>
        <m:oMath>
          <m:sSub>
            <m:e>
              <m:r>
                <m:rPr>
                  <m:scr m:val="fraktur"/>
                  <m:sty m:val="p"/>
                </m:rPr>
                <m:t>g</m:t>
              </m:r>
            </m:e>
            <m:sub>
              <m:r>
                <m:rPr>
                  <m:nor/>
                  <m:sty m:val="p"/>
                </m:rPr>
                <m:t>cognitive</m:t>
              </m:r>
            </m:sub>
          </m:sSub>
          <m:r>
            <m:rPr>
              <m:sty m:val="p"/>
            </m:rPr>
            <m:t>=</m:t>
          </m:r>
          <m:r>
            <m:rPr>
              <m:nor/>
              <m:sty m:val="p"/>
            </m:rPr>
            <m:t>Lie</m:t>
          </m:r>
          <m:r>
            <m:rPr>
              <m:sty m:val="p"/>
            </m:rPr>
            <m:t>(</m:t>
          </m:r>
          <m:sSub>
            <m:e>
              <m:r>
                <m:rPr>
                  <m:scr m:val="script"/>
                  <m:sty m:val="p"/>
                </m:rPr>
                <m:t>S</m:t>
              </m:r>
            </m:e>
            <m:sub>
              <m:r>
                <m:t>5</m:t>
              </m:r>
            </m:sub>
          </m:sSub>
          <m:r>
            <m:rPr>
              <m:sty m:val="p"/>
            </m:rPr>
            <m:t>)</m:t>
          </m:r>
          <m:r>
            <m:rPr>
              <m:sty m:val="p"/>
            </m:rPr>
            <m:t>=</m:t>
          </m:r>
          <m:r>
            <m:rPr>
              <m:nor/>
              <m:sty m:val="p"/>
            </m:rPr>
            <m:t>Span</m:t>
          </m:r>
          <m:d>
            <m:dPr>
              <m:begChr m:val="{"/>
              <m:sepChr m:val=""/>
              <m:endChr m:val="}"/>
              <m:grow/>
            </m:dPr>
            <m:e>
              <m:sSub>
                <m:e>
                  <m:r>
                    <m:t>O</m:t>
                  </m:r>
                </m:e>
                <m:sub>
                  <m:r>
                    <m:t>i</m:t>
                  </m:r>
                </m:sub>
              </m:sSub>
              <m:r>
                <m:rPr>
                  <m:sty m:val="p"/>
                </m:rPr>
                <m:t>,</m:t>
              </m:r>
              <m:r>
                <m:rPr>
                  <m:sty m:val="p"/>
                </m:rPr>
                <m:t>[</m:t>
              </m:r>
              <m:sSub>
                <m:e>
                  <m:r>
                    <m:t>O</m:t>
                  </m:r>
                </m:e>
                <m:sub>
                  <m:r>
                    <m:t>i</m:t>
                  </m:r>
                </m:sub>
              </m:sSub>
              <m:r>
                <m:rPr>
                  <m:sty m:val="p"/>
                </m:rPr>
                <m:t>,</m:t>
              </m:r>
              <m:sSub>
                <m:e>
                  <m:r>
                    <m:t>O</m:t>
                  </m:r>
                </m:e>
                <m:sub>
                  <m:r>
                    <m:t>j</m:t>
                  </m:r>
                </m:sub>
              </m:sSub>
              <m:r>
                <m:rPr>
                  <m:sty m:val="p"/>
                </m:rPr>
                <m:t>]</m:t>
              </m:r>
              <m:r>
                <m:rPr>
                  <m:sty m:val="p"/>
                </m:rPr>
                <m:t>,</m:t>
              </m:r>
              <m:r>
                <m:rPr>
                  <m:sty m:val="p"/>
                </m:rPr>
                <m:t>[</m:t>
              </m:r>
              <m:sSub>
                <m:e>
                  <m:r>
                    <m:t>O</m:t>
                  </m:r>
                </m:e>
                <m:sub>
                  <m:r>
                    <m:t>i</m:t>
                  </m:r>
                </m:sub>
              </m:sSub>
              <m:r>
                <m:rPr>
                  <m:sty m:val="p"/>
                </m:rPr>
                <m:t>,</m:t>
              </m:r>
              <m:r>
                <m:rPr>
                  <m:sty m:val="p"/>
                </m:rPr>
                <m:t>[</m:t>
              </m:r>
              <m:sSub>
                <m:e>
                  <m:r>
                    <m:t>O</m:t>
                  </m:r>
                </m:e>
                <m:sub>
                  <m:r>
                    <m:t>j</m:t>
                  </m:r>
                </m:sub>
              </m:sSub>
              <m:r>
                <m:rPr>
                  <m:sty m:val="p"/>
                </m:rPr>
                <m:t>,</m:t>
              </m:r>
              <m:sSub>
                <m:e>
                  <m:r>
                    <m:t>O</m:t>
                  </m:r>
                </m:e>
                <m:sub>
                  <m:r>
                    <m:t>k</m:t>
                  </m:r>
                </m:sub>
              </m:sSub>
              <m:r>
                <m:rPr>
                  <m:sty m:val="p"/>
                </m:rPr>
                <m:t>]</m:t>
              </m:r>
              <m:r>
                <m:rPr>
                  <m:sty m:val="p"/>
                </m:rPr>
                <m:t>]</m:t>
              </m:r>
              <m:r>
                <m:rPr>
                  <m:sty m:val="p"/>
                </m:rPr>
                <m:t>,</m:t>
              </m:r>
              <m:r>
                <m:rPr>
                  <m:sty m:val="p"/>
                </m:rPr>
                <m:t>…</m:t>
              </m:r>
            </m:e>
          </m:d>
        </m:oMath>
      </m:oMathPara>
    </w:p>
    <w:p>
      <w:pPr>
        <w:pStyle w:val="BlockText"/>
      </w:pPr>
      <w:r>
        <w:rPr>
          <w:rFonts w:hint="eastAsia" w:ascii="Times New Roman" w:hAnsi="Times New Roman" w:eastAsia="Microsoft YaHei" w:cs="Times New Roman"/>
        </w:rPr>
        <w:t xml:space="preserve">任何复杂的生理/心理调控变量</w:t>
      </w:r>
      <w:r>
        <w:rPr>
          <w:rFonts w:ascii="Times New Roman" w:hAnsi="Times New Roman" w:eastAsia="Microsoft YaHei" w:cs="Times New Roman"/>
        </w:rPr>
        <w:t xml:space="preserve"> </w:t>
      </w:r>
      <m:oMath>
        <m:sSub>
          <m:e>
            <m:r>
              <m:t>X</m:t>
            </m:r>
          </m:e>
          <m:sub>
            <m:r>
              <m:t>k</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均处于生成元导出的切丛代数轨线内，而在控制不变量（Casimir</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Invariants）的维度上，唯有这五维生成元对应着</w:t>
      </w:r>
      <w:r>
        <w:rPr>
          <w:rFonts w:ascii="Times New Roman" w:hAnsi="Times New Roman" w:eastAsia="Microsoft YaHei" w:cs="Times New Roman"/>
        </w:rPr>
        <w:t xml:space="preserve"> 5 </w:t>
      </w:r>
      <w:r>
        <w:rPr>
          <w:rFonts w:hint="eastAsia" w:ascii="Times New Roman" w:hAnsi="Times New Roman" w:eastAsia="Microsoft YaHei" w:cs="Times New Roman"/>
        </w:rPr>
        <w:t xml:space="preserve">个正交且互不退化的李代数中心扩张（Central</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Extensions），严格奠定了五维心智拓扑的极小完备性。</w:t>
      </w:r>
    </w:p>
    <w:p>
      <w:pPr>
        <w:pStyle w:val="FirstParagraph"/>
      </w:pPr>
      <w:r>
        <w:rPr>
          <w:rFonts w:hint="eastAsia" w:ascii="Times New Roman" w:hAnsi="Times New Roman" w:eastAsia="Microsoft YaHei" w:cs="Times New Roman"/>
        </w:rPr>
        <w:t xml:space="preserve">在相空间切平面内，五维算子构成了一组控制基底：</w:t>
      </w:r>
    </w:p>
    <w:p>
      <w:pPr>
        <w:pStyle w:val="BodyText"/>
      </w:pPr>
      <m:oMathPara>
        <m:oMathParaPr>
          <m:jc m:val="center"/>
        </m:oMathParaPr>
        <m:oMath>
          <m:sSubSup>
            <m:e>
              <m:r>
                <m:rPr>
                  <m:scr m:val="script"/>
                  <m:sty m:val="p"/>
                </m:rPr>
                <m:t>B</m:t>
              </m:r>
            </m:e>
            <m:sub>
              <m:r>
                <m:rPr>
                  <m:nor/>
                  <m:sty m:val="p"/>
                </m:rPr>
                <m:t>cognitive</m:t>
              </m:r>
            </m:sub>
            <m:sup>
              <m:r>
                <m:rPr>
                  <m:sty m:val="p"/>
                </m:rPr>
                <m:t>(</m:t>
              </m:r>
              <m:r>
                <m:t>5</m:t>
              </m:r>
              <m:r>
                <m:rPr>
                  <m:sty m:val="p"/>
                </m:rPr>
                <m:t>)</m:t>
              </m:r>
            </m:sup>
          </m:sSubSup>
          <m:r>
            <m:rPr>
              <m:sty m:val="p"/>
            </m:rPr>
            <m:t>=</m:t>
          </m:r>
          <m:r>
            <m:rPr>
              <m:sty m:val="p"/>
            </m:rPr>
            <m:t>Span</m:t>
          </m:r>
          <m:d>
            <m:dPr>
              <m:begChr m:val="{"/>
              <m:sepChr m:val=""/>
              <m:endChr m:val="}"/>
              <m:grow/>
            </m:dPr>
            <m:e>
              <m:r>
                <m:rPr>
                  <m:sty m:val="p"/>
                </m:rPr>
                <m:t>∇</m:t>
              </m:r>
              <m:r>
                <m:t>R</m:t>
              </m:r>
              <m:r>
                <m:rPr>
                  <m:sty m:val="p"/>
                </m:rPr>
                <m:t>,</m:t>
              </m:r>
              <m:r>
                <m:t> </m:t>
              </m:r>
              <m:sSub>
                <m:e>
                  <m:r>
                    <m:rPr>
                      <m:scr m:val="script"/>
                      <m:sty m:val="p"/>
                    </m:rPr>
                    <m:t>S</m:t>
                  </m:r>
                </m:e>
                <m:sub>
                  <m:r>
                    <m:rPr>
                      <m:nor/>
                      <m:sty m:val="p"/>
                    </m:rPr>
                    <m:t>buff</m:t>
                  </m:r>
                </m:sub>
              </m:sSub>
              <m:r>
                <m:rPr>
                  <m:sty m:val="p"/>
                </m:rPr>
                <m:t>,</m:t>
              </m:r>
              <m:r>
                <m:t> </m:t>
              </m:r>
              <m:sSub>
                <m:e>
                  <m:acc>
                    <m:accPr>
                      <m:chr m:val="̂"/>
                    </m:accPr>
                    <m:e>
                      <m:r>
                        <m:rPr>
                          <m:scr m:val="script"/>
                          <m:sty m:val="p"/>
                        </m:rPr>
                        <m:t>A</m:t>
                      </m:r>
                    </m:e>
                  </m:acc>
                </m:e>
                <m:sub>
                  <m:r>
                    <m:rPr>
                      <m:nor/>
                      <m:sty m:val="p"/>
                    </m:rPr>
                    <m:t>fluid</m:t>
                  </m:r>
                </m:sub>
              </m:sSub>
              <m:r>
                <m:rPr>
                  <m:sty m:val="p"/>
                </m:rPr>
                <m:t>,</m:t>
              </m:r>
              <m:r>
                <m:t> </m:t>
              </m:r>
              <m:sSub>
                <m:e>
                  <m:acc>
                    <m:accPr>
                      <m:chr m:val="̂"/>
                    </m:accPr>
                    <m:e>
                      <m:r>
                        <m:rPr>
                          <m:sty m:val="p"/>
                        </m:rPr>
                        <m:t>Ω</m:t>
                      </m:r>
                    </m:e>
                  </m:acc>
                </m:e>
                <m:sub>
                  <m:r>
                    <m:rPr>
                      <m:nor/>
                      <m:sty m:val="p"/>
                    </m:rPr>
                    <m:t>meta</m:t>
                  </m:r>
                </m:sub>
              </m:sSub>
              <m:r>
                <m:rPr>
                  <m:sty m:val="p"/>
                </m:rPr>
                <m:t>,</m:t>
              </m:r>
              <m:r>
                <m:t> </m:t>
              </m:r>
              <m:sSub>
                <m:e>
                  <m:r>
                    <m:t>E</m:t>
                  </m:r>
                </m:e>
                <m:sub>
                  <m:r>
                    <m:rPr>
                      <m:nor/>
                      <m:sty m:val="p"/>
                    </m:rPr>
                    <m:t>supp</m:t>
                  </m:r>
                </m:sub>
              </m:sSub>
            </m:e>
          </m:d>
          <m:r>
            <m:rPr>
              <m:sty m:val="p"/>
            </m:rPr>
            <m:t>.</m:t>
          </m:r>
        </m:oMath>
      </m:oMathPara>
    </w:p>
    <w:p>
      <w:pPr>
        <w:pStyle w:val="FirstParagraph"/>
      </w:pPr>
      <w:r>
        <w:rPr>
          <w:rFonts w:hint="eastAsia" w:ascii="Times New Roman" w:hAnsi="Times New Roman" w:eastAsia="Microsoft YaHei" w:cs="Times New Roman"/>
          <w:b/>
          <w:bCs/>
        </w:rPr>
        <w:t xml:space="preserve">定理</w:t>
      </w:r>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2.4.2（典型认知变量降维简并定理）</w:t>
      </w:r>
      <w:r>
        <w:rPr>
          <w:rFonts w:hint="eastAsia" w:ascii="Times New Roman" w:hAnsi="Times New Roman" w:eastAsia="Microsoft YaHei" w:cs="Times New Roman"/>
        </w:rPr>
        <w:t xml:space="preserve">：对心理学与认知科学中常见的候选调控变量</w:t>
      </w:r>
      <w:r>
        <w:rPr>
          <w:rFonts w:ascii="Times New Roman" w:hAnsi="Times New Roman" w:eastAsia="Microsoft YaHei" w:cs="Times New Roman"/>
        </w:rPr>
        <w:t xml:space="preserve"> </w:t>
      </w:r>
      <m:oMath>
        <m:sSub>
          <m:e>
            <m:r>
              <m:t>X</m:t>
            </m:r>
          </m:e>
          <m:sub>
            <m:r>
              <m:t>k</m:t>
            </m:r>
          </m:sub>
        </m:sSub>
      </m:oMath>
      <w:r>
        <w:rPr>
          <w:rFonts w:hint="eastAsia" w:ascii="Times New Roman" w:hAnsi="Times New Roman" w:eastAsia="Microsoft YaHei" w:cs="Times New Roman"/>
        </w:rPr>
        <w:t xml:space="preserve">（如注意力唤醒强度、记忆检索深度、情绪应激唤醒度），在代数拓扑上均可显式降维投影为</w:t>
      </w:r>
      <w:r>
        <w:rPr>
          <w:rFonts w:ascii="Times New Roman" w:hAnsi="Times New Roman" w:eastAsia="Microsoft YaHei" w:cs="Times New Roman"/>
        </w:rPr>
        <w:t xml:space="preserve"> </w:t>
      </w:r>
      <m:oMath>
        <m:sSubSup>
          <m:e>
            <m:r>
              <m:rPr>
                <m:scr m:val="script"/>
                <m:sty m:val="p"/>
              </m:rPr>
              <m:t>B</m:t>
            </m:r>
          </m:e>
          <m:sub>
            <m:r>
              <m:rPr>
                <m:nor/>
                <m:sty m:val="p"/>
              </m:rPr>
              <m:t>cognitive</m:t>
            </m:r>
          </m:sub>
          <m:sup>
            <m:r>
              <m:rPr>
                <m:sty m:val="p"/>
              </m:rPr>
              <m:t>(</m:t>
            </m:r>
            <m:r>
              <m:t>5</m:t>
            </m:r>
            <m:r>
              <m:rPr>
                <m:sty m:val="p"/>
              </m:rPr>
              <m:t>)</m:t>
            </m:r>
          </m:sup>
        </m:sSubSup>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基底的线性组合、张量积或算子复合，属奥卡姆剃刀剪裁的冗余简并维。</w:t>
      </w:r>
    </w:p>
    <w:bookmarkStart w:id="24" w:name="显式代数剪裁推导"/>
    <w:p>
      <w:pPr>
        <w:pStyle w:val="Heading5"/>
      </w:pPr>
      <w:r>
        <w:rPr>
          <w:rFonts w:hint="eastAsia" w:ascii="Times New Roman" w:hAnsi="Times New Roman" w:eastAsia="Microsoft YaHei" w:cs="Times New Roman"/>
        </w:rPr>
        <w:t xml:space="preserve">显式代数剪裁推导：</w:t>
      </w:r>
    </w:p>
    <w:p>
      <w:pPr>
        <w:pStyle w:val="FirstParagraph"/>
      </w:pPr>
      <w:r>
        <w:rPr>
          <w:rFonts w:hint="eastAsia" w:ascii="Times New Roman" w:hAnsi="Times New Roman" w:eastAsia="Microsoft YaHei" w:cs="Times New Roman"/>
        </w:rPr>
        <w:t xml:space="preserve">设存在典型候选调控算子</w:t>
      </w:r>
      <w:r>
        <w:rPr>
          <w:rFonts w:ascii="Times New Roman" w:hAnsi="Times New Roman" w:eastAsia="Microsoft YaHei" w:cs="Times New Roman"/>
        </w:rPr>
        <w:t xml:space="preserve"> </w:t>
      </w:r>
      <m:oMath>
        <m:sSub>
          <m:e>
            <m:r>
              <m:t>X</m:t>
            </m:r>
          </m:e>
          <m:sub>
            <m:r>
              <m:t>6</m:t>
            </m:r>
          </m:sub>
        </m:sSub>
        <m:r>
          <m:rPr>
            <m:sty m:val="p"/>
          </m:rPr>
          <m:t>,</m:t>
        </m:r>
        <m:sSub>
          <m:e>
            <m:r>
              <m:t>X</m:t>
            </m:r>
          </m:e>
          <m:sub>
            <m:r>
              <m:t>7</m:t>
            </m:r>
          </m:sub>
        </m:sSub>
        <m:r>
          <m:rPr>
            <m:sty m:val="p"/>
          </m:rPr>
          <m:t>,</m:t>
        </m:r>
        <m:sSub>
          <m:e>
            <m:r>
              <m:t>X</m:t>
            </m:r>
          </m:e>
          <m:sub>
            <m:r>
              <m:t>8</m:t>
            </m:r>
          </m:sub>
        </m:sSub>
      </m:oMath>
      <w:r>
        <w:rPr>
          <w:rFonts w:hint="eastAsia" w:ascii="Times New Roman" w:hAnsi="Times New Roman" w:eastAsia="Microsoft YaHei" w:cs="Times New Roman"/>
        </w:rPr>
        <w:t xml:space="preserve">。将其在希尔伯特相空间内进行</w:t>
      </w:r>
      <w:r>
        <w:rPr>
          <w:rFonts w:ascii="Times New Roman" w:hAnsi="Times New Roman" w:eastAsia="Microsoft YaHei" w:cs="Times New Roman"/>
        </w:rPr>
        <w:t xml:space="preserve"> Gram-Schmidt </w:t>
      </w:r>
      <w:r>
        <w:rPr>
          <w:rFonts w:hint="eastAsia" w:ascii="Times New Roman" w:hAnsi="Times New Roman" w:eastAsia="Microsoft YaHei" w:cs="Times New Roman"/>
        </w:rPr>
        <w:t xml:space="preserve">正交化分解：</w:t>
      </w:r>
    </w:p>
    <w:p>
      <w:pPr>
        <w:pStyle w:val="BodyText"/>
      </w:pPr>
      <m:oMathPara>
        <m:oMathParaPr>
          <m:jc m:val="center"/>
        </m:oMathParaPr>
        <m:oMath>
          <m:sSub>
            <m:e>
              <m:r>
                <m:t>X</m:t>
              </m:r>
            </m:e>
            <m:sub>
              <m:r>
                <m:t>k</m:t>
              </m:r>
            </m:sub>
          </m:sSub>
          <m:r>
            <m:rPr>
              <m:sty m:val="p"/>
            </m:rPr>
            <m:t>=</m:t>
          </m:r>
          <m:nary>
            <m:naryPr>
              <m:chr m:val="∑"/>
              <m:limLoc m:val="undOvr"/>
              <m:subHide m:val="off"/>
              <m:supHide m:val="off"/>
            </m:naryPr>
            <m:sub>
              <m:r>
                <m:t>i</m:t>
              </m:r>
              <m:r>
                <m:rPr>
                  <m:sty m:val="p"/>
                </m:rPr>
                <m:t>=</m:t>
              </m:r>
              <m:r>
                <m:t>1</m:t>
              </m:r>
            </m:sub>
            <m:sup>
              <m:r>
                <m:t>5</m:t>
              </m:r>
            </m:sup>
            <m:e>
              <m:sSub>
                <m:e>
                  <m:r>
                    <m:t>c</m:t>
                  </m:r>
                </m:e>
                <m:sub>
                  <m:r>
                    <m:t>k</m:t>
                  </m:r>
                  <m:r>
                    <m:rPr>
                      <m:sty m:val="p"/>
                    </m:rPr>
                    <m:t>,</m:t>
                  </m:r>
                  <m:r>
                    <m:t>i</m:t>
                  </m:r>
                </m:sub>
              </m:sSub>
            </m:e>
          </m:nary>
          <m:sSub>
            <m:e>
              <m:r>
                <m:t>e</m:t>
              </m:r>
            </m:e>
            <m:sub>
              <m:r>
                <m:t>i</m:t>
              </m:r>
            </m:sub>
          </m:sSub>
          <m:r>
            <m:rPr>
              <m:sty m:val="p"/>
            </m:rPr>
            <m:t>+</m:t>
          </m:r>
          <m:sSubSup>
            <m:e>
              <m:r>
                <m:t>X</m:t>
              </m:r>
            </m:e>
            <m:sub>
              <m:r>
                <m:t>k</m:t>
              </m:r>
            </m:sub>
            <m:sup>
              <m:r>
                <m:rPr>
                  <m:sty m:val="p"/>
                </m:rPr>
                <m:t>⟂</m:t>
              </m:r>
            </m:sup>
          </m:sSubSup>
          <m:r>
            <m:rPr>
              <m:sty m:val="p"/>
            </m:rPr>
            <m:t>,</m:t>
          </m:r>
          <m:r>
            <m:t> </m:t>
          </m:r>
          <m:r>
            <m:rPr>
              <m:nor/>
              <m:sty m:val="p"/>
            </m:rPr>
            <m:t>其中 </m:t>
          </m:r>
          <m:sSub>
            <m:e>
              <m:r>
                <m:t>e</m:t>
              </m:r>
            </m:e>
            <m:sub>
              <m:r>
                <m:t>i</m:t>
              </m:r>
            </m:sub>
          </m:sSub>
          <m:r>
            <m:rPr>
              <m:sty m:val="p"/>
            </m:rPr>
            <m:t>∈</m:t>
          </m:r>
          <m:sSubSup>
            <m:e>
              <m:r>
                <m:rPr>
                  <m:scr m:val="script"/>
                  <m:sty m:val="p"/>
                </m:rPr>
                <m:t>B</m:t>
              </m:r>
            </m:e>
            <m:sub>
              <m:r>
                <m:rPr>
                  <m:nor/>
                  <m:sty m:val="p"/>
                </m:rPr>
                <m:t>cognitive</m:t>
              </m:r>
            </m:sub>
            <m:sup>
              <m:r>
                <m:rPr>
                  <m:sty m:val="p"/>
                </m:rPr>
                <m:t>(</m:t>
              </m:r>
              <m:r>
                <m:t>5</m:t>
              </m:r>
              <m:r>
                <m:rPr>
                  <m:sty m:val="p"/>
                </m:rPr>
                <m:t>)</m:t>
              </m:r>
            </m:sup>
          </m:sSubSup>
          <m:r>
            <m:rPr>
              <m:sty m:val="p"/>
            </m:rPr>
            <m:t>,</m:t>
          </m:r>
          <m:r>
            <m:t> </m:t>
          </m:r>
          <m:sSub>
            <m:e>
              <m:r>
                <m:t>c</m:t>
              </m:r>
            </m:e>
            <m:sub>
              <m:r>
                <m:t>k</m:t>
              </m:r>
              <m:r>
                <m:rPr>
                  <m:sty m:val="p"/>
                </m:rPr>
                <m:t>,</m:t>
              </m:r>
              <m:r>
                <m:t>i</m:t>
              </m:r>
            </m:sub>
          </m:sSub>
          <m:r>
            <m:rPr>
              <m:sty m:val="p"/>
            </m:rPr>
            <m:t>=</m:t>
          </m:r>
          <m:r>
            <m:rPr>
              <m:sty m:val="p"/>
            </m:rPr>
            <m:t>⟨</m:t>
          </m:r>
          <m:sSub>
            <m:e>
              <m:r>
                <m:t>X</m:t>
              </m:r>
            </m:e>
            <m:sub>
              <m:r>
                <m:t>k</m:t>
              </m:r>
            </m:sub>
          </m:sSub>
          <m:r>
            <m:rPr>
              <m:sty m:val="p"/>
            </m:rPr>
            <m:t>,</m:t>
          </m:r>
          <m:sSub>
            <m:e>
              <m:r>
                <m:t>e</m:t>
              </m:r>
            </m:e>
            <m:sub>
              <m:r>
                <m:t>i</m:t>
              </m:r>
            </m:sub>
          </m:sSub>
          <m:r>
            <m:rPr>
              <m:sty m:val="p"/>
            </m:rPr>
            <m:t>⟩</m:t>
          </m:r>
          <m:r>
            <m:rPr>
              <m:sty m:val="p"/>
            </m:rPr>
            <m:t>.</m:t>
          </m:r>
        </m:oMath>
      </m:oMathPara>
    </w:p>
    <w:p>
      <w:pPr>
        <w:pStyle w:val="FirstParagraph"/>
      </w:pPr>
      <w:r>
        <w:rPr>
          <w:rFonts w:hint="eastAsia" w:ascii="Times New Roman" w:hAnsi="Times New Roman" w:eastAsia="Microsoft YaHei" w:cs="Times New Roman"/>
        </w:rPr>
        <w:t xml:space="preserve">通过显式代数映射与算子代换逐一推导：</w:t>
      </w:r>
    </w:p>
    <w:p>
      <w:pPr>
        <w:numPr>
          <w:ilvl w:val="0"/>
          <w:numId w:val="1036"/>
        </w:numPr>
      </w:pPr>
      <w:r>
        <w:rPr>
          <w:rFonts w:hint="eastAsia" w:ascii="Times New Roman" w:hAnsi="Times New Roman" w:eastAsia="Microsoft YaHei" w:cs="Times New Roman"/>
          <w:b/>
          <w:bCs/>
        </w:rPr>
        <w:t xml:space="preserve">候选算子</w:t>
      </w:r>
      <w:r>
        <w:rPr>
          <w:rFonts w:ascii="Times New Roman" w:hAnsi="Times New Roman" w:eastAsia="Microsoft YaHei" w:cs="Times New Roman"/>
          <w:b/>
          <w:bCs/>
        </w:rPr>
        <w:t xml:space="preserve"> </w:t>
      </w:r>
      <m:oMath>
        <m:sSub>
          <m:e>
            <m:r>
              <m:t>X</m:t>
            </m:r>
          </m:e>
          <m:sub>
            <m:r>
              <m:t>6</m:t>
            </m:r>
          </m:sub>
        </m:sSub>
      </m:oMath>
      <w:r>
        <w:rPr>
          <w:rFonts w:hint="eastAsia" w:ascii="Times New Roman" w:hAnsi="Times New Roman" w:eastAsia="Microsoft YaHei" w:cs="Times New Roman"/>
          <w:b/>
          <w:bCs/>
        </w:rPr>
        <w:t xml:space="preserve">（“注意力唤醒强度”</w:t>
      </w:r>
      <w:r>
        <w:rPr>
          <w:rFonts w:ascii="Times New Roman" w:hAnsi="Times New Roman" w:eastAsia="Microsoft YaHei" w:cs="Times New Roman"/>
          <w:b/>
          <w:bCs/>
        </w:rPr>
        <w:t xml:space="preserve"> </w:t>
      </w:r>
      <m:oMath>
        <m:sSub>
          <m:e>
            <m:r>
              <m:t>A</m:t>
            </m:r>
          </m:e>
          <m:sub>
            <m:r>
              <m:rPr>
                <m:nor/>
                <m:sty m:val="p"/>
              </m:rPr>
              <m:t>att</m:t>
            </m:r>
          </m:sub>
        </m:sSub>
      </m:oMath>
      <w:r>
        <w:rPr>
          <w:rFonts w:hint="eastAsia" w:ascii="Times New Roman" w:hAnsi="Times New Roman" w:eastAsia="Microsoft YaHei" w:cs="Times New Roman"/>
          <w:b/>
          <w:bCs/>
        </w:rPr>
        <w:t xml:space="preserve">）</w:t>
      </w:r>
      <w:r>
        <w:rPr>
          <w:rFonts w:hint="eastAsia" w:ascii="Times New Roman" w:hAnsi="Times New Roman" w:eastAsia="Microsoft YaHei" w:cs="Times New Roman"/>
        </w:rPr>
        <w:t xml:space="preserve">：</w:t>
      </w:r>
    </w:p>
    <w:p>
      <w:pPr>
        <w:numPr>
          <w:ilvl w:val="0"/>
          <w:numId w:val="1000"/>
        </w:numPr>
      </w:pPr>
      <w:r>
        <w:rPr>
          <w:rFonts w:hint="eastAsia" w:ascii="Times New Roman" w:hAnsi="Times New Roman" w:eastAsia="Microsoft YaHei" w:cs="Times New Roman"/>
        </w:rPr>
        <w:t xml:space="preserve">代数代换表明，注意力唤醒本质是残差敏感算子对感性缓存梯度的标量积：</w:t>
      </w:r>
    </w:p>
    <w:p>
      <w:pPr>
        <w:pStyle w:val="BodyText"/>
      </w:pPr>
      <m:oMathPara>
        <m:oMathParaPr>
          <m:jc m:val="center"/>
        </m:oMathParaPr>
        <m:oMath>
          <m:sSub>
            <m:e>
              <m:r>
                <m:t>A</m:t>
              </m:r>
            </m:e>
            <m:sub>
              <m:r>
                <m:rPr>
                  <m:nor/>
                  <m:sty m:val="p"/>
                </m:rPr>
                <m:t>att</m:t>
              </m:r>
            </m:sub>
          </m:sSub>
          <m:r>
            <m:rPr>
              <m:sty m:val="p"/>
            </m:rPr>
            <m:t>≡</m:t>
          </m:r>
          <m:r>
            <m:rPr>
              <m:sty m:val="p"/>
            </m:rPr>
            <m:t>∇</m:t>
          </m:r>
          <m:r>
            <m:t>R</m:t>
          </m:r>
          <m:r>
            <m:rPr>
              <m:sty m:val="p"/>
            </m:rPr>
            <m:t>⋅</m:t>
          </m:r>
          <m:r>
            <m:rPr>
              <m:sty m:val="p"/>
            </m:rPr>
            <m:t>grad</m:t>
          </m:r>
          <m:r>
            <m:rPr>
              <m:sty m:val="p"/>
            </m:rPr>
            <m:t>(</m:t>
          </m:r>
          <m:sSub>
            <m:e>
              <m:r>
                <m:rPr>
                  <m:scr m:val="script"/>
                  <m:sty m:val="p"/>
                </m:rPr>
                <m:t>S</m:t>
              </m:r>
            </m:e>
            <m:sub>
              <m:r>
                <m:rPr>
                  <m:nor/>
                  <m:sty m:val="p"/>
                </m:rPr>
                <m:t>buff</m:t>
              </m:r>
            </m:sub>
          </m:sSub>
          <m:r>
            <m:rPr>
              <m:sty m:val="p"/>
            </m:rPr>
            <m:t>)</m:t>
          </m:r>
          <m:r>
            <m:rPr>
              <m:sty m:val="p"/>
            </m:rPr>
            <m:t>⟹</m:t>
          </m:r>
          <m:sSub>
            <m:e>
              <m:r>
                <m:t>A</m:t>
              </m:r>
            </m:e>
            <m:sub>
              <m:r>
                <m:rPr>
                  <m:nor/>
                  <m:sty m:val="p"/>
                </m:rPr>
                <m:t>att</m:t>
              </m:r>
            </m:sub>
          </m:sSub>
          <m:r>
            <m:rPr>
              <m:sty m:val="p"/>
            </m:rPr>
            <m:t>∈</m:t>
          </m:r>
          <m:r>
            <m:rPr>
              <m:sty m:val="p"/>
            </m:rPr>
            <m:t>Span</m:t>
          </m:r>
          <m:r>
            <m:rPr>
              <m:sty m:val="p"/>
            </m:rPr>
            <m:t>(</m:t>
          </m:r>
          <m:sSub>
            <m:e>
              <m:r>
                <m:t>e</m:t>
              </m:r>
            </m:e>
            <m:sub>
              <m:r>
                <m:t>1</m:t>
              </m:r>
            </m:sub>
          </m:sSub>
          <m:r>
            <m:rPr>
              <m:sty m:val="p"/>
            </m:rPr>
            <m:t>,</m:t>
          </m:r>
          <m:sSub>
            <m:e>
              <m:r>
                <m:t>e</m:t>
              </m:r>
            </m:e>
            <m:sub>
              <m:r>
                <m:t>2</m:t>
              </m:r>
            </m:sub>
          </m:sSub>
          <m:r>
            <m:rPr>
              <m:sty m:val="p"/>
            </m:rPr>
            <m:t>)</m:t>
          </m:r>
          <m:r>
            <m:rPr>
              <m:sty m:val="p"/>
            </m:rPr>
            <m:t>.</m:t>
          </m:r>
        </m:oMath>
      </m:oMathPara>
    </w:p>
    <w:p>
      <w:pPr>
        <w:numPr>
          <w:ilvl w:val="0"/>
          <w:numId w:val="1036"/>
        </w:numPr>
      </w:pPr>
      <w:r>
        <w:rPr>
          <w:rFonts w:hint="eastAsia" w:ascii="Times New Roman" w:hAnsi="Times New Roman" w:eastAsia="Microsoft YaHei" w:cs="Times New Roman"/>
          <w:b/>
          <w:bCs/>
        </w:rPr>
        <w:t xml:space="preserve">候选算子</w:t>
      </w:r>
      <w:r>
        <w:rPr>
          <w:rFonts w:ascii="Times New Roman" w:hAnsi="Times New Roman" w:eastAsia="Microsoft YaHei" w:cs="Times New Roman"/>
          <w:b/>
          <w:bCs/>
        </w:rPr>
        <w:t xml:space="preserve"> </w:t>
      </w:r>
      <m:oMath>
        <m:sSub>
          <m:e>
            <m:r>
              <m:t>X</m:t>
            </m:r>
          </m:e>
          <m:sub>
            <m:r>
              <m:t>7</m:t>
            </m:r>
          </m:sub>
        </m:sSub>
      </m:oMath>
      <w:r>
        <w:rPr>
          <w:rFonts w:hint="eastAsia" w:ascii="Times New Roman" w:hAnsi="Times New Roman" w:eastAsia="Microsoft YaHei" w:cs="Times New Roman"/>
          <w:b/>
          <w:bCs/>
        </w:rPr>
        <w:t xml:space="preserve">（“记忆检索深度”</w:t>
      </w:r>
      <w:r>
        <w:rPr>
          <w:rFonts w:ascii="Times New Roman" w:hAnsi="Times New Roman" w:eastAsia="Microsoft YaHei" w:cs="Times New Roman"/>
          <w:b/>
          <w:bCs/>
        </w:rPr>
        <w:t xml:space="preserve"> </w:t>
      </w:r>
      <m:oMath>
        <m:sSub>
          <m:e>
            <m:r>
              <m:t>D</m:t>
            </m:r>
          </m:e>
          <m:sub>
            <m:r>
              <m:rPr>
                <m:nor/>
                <m:sty m:val="p"/>
              </m:rPr>
              <m:t>mem</m:t>
            </m:r>
          </m:sub>
        </m:sSub>
      </m:oMath>
      <w:r>
        <w:rPr>
          <w:rFonts w:hint="eastAsia" w:ascii="Times New Roman" w:hAnsi="Times New Roman" w:eastAsia="Microsoft YaHei" w:cs="Times New Roman"/>
          <w:b/>
          <w:bCs/>
        </w:rPr>
        <w:t xml:space="preserve">）</w:t>
      </w:r>
      <w:r>
        <w:rPr>
          <w:rFonts w:hint="eastAsia" w:ascii="Times New Roman" w:hAnsi="Times New Roman" w:eastAsia="Microsoft YaHei" w:cs="Times New Roman"/>
        </w:rPr>
        <w:t xml:space="preserve">：</w:t>
      </w:r>
    </w:p>
    <w:p>
      <w:pPr>
        <w:numPr>
          <w:ilvl w:val="0"/>
          <w:numId w:val="1000"/>
        </w:numPr>
      </w:pPr>
      <w:r>
        <w:rPr>
          <w:rFonts w:hint="eastAsia" w:ascii="Times New Roman" w:hAnsi="Times New Roman" w:eastAsia="Microsoft YaHei" w:cs="Times New Roman"/>
        </w:rPr>
        <w:t xml:space="preserve">代数代换表明，记忆检索深度本质是流体代数算子在感性缓存流形上的局域切片：</w:t>
      </w:r>
    </w:p>
    <w:p>
      <w:pPr>
        <w:pStyle w:val="BodyText"/>
      </w:pPr>
      <m:oMathPara>
        <m:oMathParaPr>
          <m:jc m:val="center"/>
        </m:oMathParaPr>
        <m:oMath>
          <m:sSub>
            <m:e>
              <m:r>
                <m:t>D</m:t>
              </m:r>
            </m:e>
            <m:sub>
              <m:r>
                <m:rPr>
                  <m:nor/>
                  <m:sty m:val="p"/>
                </m:rPr>
                <m:t>mem</m:t>
              </m:r>
            </m:sub>
          </m:sSub>
          <m:r>
            <m:rPr>
              <m:sty m:val="p"/>
            </m:rPr>
            <m:t>≡</m:t>
          </m:r>
          <m:sSub>
            <m:e>
              <m:acc>
                <m:accPr>
                  <m:chr m:val="̂"/>
                </m:accPr>
                <m:e>
                  <m:r>
                    <m:rPr>
                      <m:scr m:val="script"/>
                      <m:sty m:val="p"/>
                    </m:rPr>
                    <m:t>A</m:t>
                  </m:r>
                </m:e>
              </m:acc>
            </m:e>
            <m:sub>
              <m:r>
                <m:rPr>
                  <m:nor/>
                  <m:sty m:val="p"/>
                </m:rPr>
                <m:t>fluid</m:t>
              </m:r>
            </m:sub>
          </m:sSub>
          <m:sSub>
            <m:e>
              <m:r>
                <m:rPr>
                  <m:sty m:val="p"/>
                </m:rPr>
                <m:t>|</m:t>
              </m:r>
            </m:e>
            <m:sub>
              <m:sSub>
                <m:e>
                  <m:r>
                    <m:rPr>
                      <m:scr m:val="script"/>
                      <m:sty m:val="p"/>
                    </m:rPr>
                    <m:t>S</m:t>
                  </m:r>
                </m:e>
                <m:sub>
                  <m:r>
                    <m:rPr>
                      <m:nor/>
                      <m:sty m:val="p"/>
                    </m:rPr>
                    <m:t>buff</m:t>
                  </m:r>
                </m:sub>
              </m:sSub>
            </m:sub>
          </m:sSub>
          <m:r>
            <m:rPr>
              <m:sty m:val="p"/>
            </m:rPr>
            <m:t>⟹</m:t>
          </m:r>
          <m:sSub>
            <m:e>
              <m:r>
                <m:t>D</m:t>
              </m:r>
            </m:e>
            <m:sub>
              <m:r>
                <m:rPr>
                  <m:nor/>
                  <m:sty m:val="p"/>
                </m:rPr>
                <m:t>mem</m:t>
              </m:r>
            </m:sub>
          </m:sSub>
          <m:r>
            <m:rPr>
              <m:sty m:val="p"/>
            </m:rPr>
            <m:t>∈</m:t>
          </m:r>
          <m:r>
            <m:rPr>
              <m:sty m:val="p"/>
            </m:rPr>
            <m:t>Span</m:t>
          </m:r>
          <m:r>
            <m:rPr>
              <m:sty m:val="p"/>
            </m:rPr>
            <m:t>(</m:t>
          </m:r>
          <m:sSub>
            <m:e>
              <m:r>
                <m:t>e</m:t>
              </m:r>
            </m:e>
            <m:sub>
              <m:r>
                <m:t>2</m:t>
              </m:r>
            </m:sub>
          </m:sSub>
          <m:r>
            <m:rPr>
              <m:sty m:val="p"/>
            </m:rPr>
            <m:t>,</m:t>
          </m:r>
          <m:sSub>
            <m:e>
              <m:r>
                <m:t>e</m:t>
              </m:r>
            </m:e>
            <m:sub>
              <m:r>
                <m:t>3</m:t>
              </m:r>
            </m:sub>
          </m:sSub>
          <m:r>
            <m:rPr>
              <m:sty m:val="p"/>
            </m:rPr>
            <m:t>)</m:t>
          </m:r>
          <m:r>
            <m:rPr>
              <m:sty m:val="p"/>
            </m:rPr>
            <m:t>.</m:t>
          </m:r>
        </m:oMath>
      </m:oMathPara>
    </w:p>
    <w:p>
      <w:pPr>
        <w:numPr>
          <w:ilvl w:val="0"/>
          <w:numId w:val="1036"/>
        </w:numPr>
      </w:pPr>
      <w:r>
        <w:rPr>
          <w:rFonts w:hint="eastAsia" w:ascii="Times New Roman" w:hAnsi="Times New Roman" w:eastAsia="Microsoft YaHei" w:cs="Times New Roman"/>
          <w:b/>
          <w:bCs/>
        </w:rPr>
        <w:t xml:space="preserve">候选算子</w:t>
      </w:r>
      <w:r>
        <w:rPr>
          <w:rFonts w:ascii="Times New Roman" w:hAnsi="Times New Roman" w:eastAsia="Microsoft YaHei" w:cs="Times New Roman"/>
          <w:b/>
          <w:bCs/>
        </w:rPr>
        <w:t xml:space="preserve"> </w:t>
      </w:r>
      <m:oMath>
        <m:sSub>
          <m:e>
            <m:r>
              <m:t>X</m:t>
            </m:r>
          </m:e>
          <m:sub>
            <m:r>
              <m:t>8</m:t>
            </m:r>
          </m:sub>
        </m:sSub>
      </m:oMath>
      <w:r>
        <w:rPr>
          <w:rFonts w:hint="eastAsia" w:ascii="Times New Roman" w:hAnsi="Times New Roman" w:eastAsia="Microsoft YaHei" w:cs="Times New Roman"/>
          <w:b/>
          <w:bCs/>
        </w:rPr>
        <w:t xml:space="preserve">（“情绪应激唤醒度”</w:t>
      </w:r>
      <w:r>
        <w:rPr>
          <w:rFonts w:ascii="Times New Roman" w:hAnsi="Times New Roman" w:eastAsia="Microsoft YaHei" w:cs="Times New Roman"/>
          <w:b/>
          <w:bCs/>
        </w:rPr>
        <w:t xml:space="preserve"> </w:t>
      </w:r>
      <m:oMath>
        <m:sSub>
          <m:e>
            <m:r>
              <m:t>E</m:t>
            </m:r>
          </m:e>
          <m:sub>
            <m:r>
              <m:rPr>
                <m:nor/>
                <m:sty m:val="p"/>
              </m:rPr>
              <m:t>arousal</m:t>
            </m:r>
          </m:sub>
        </m:sSub>
      </m:oMath>
      <w:r>
        <w:rPr>
          <w:rFonts w:hint="eastAsia" w:ascii="Times New Roman" w:hAnsi="Times New Roman" w:eastAsia="Microsoft YaHei" w:cs="Times New Roman"/>
          <w:b/>
          <w:bCs/>
        </w:rPr>
        <w:t xml:space="preserve">）</w:t>
      </w:r>
      <w:r>
        <w:rPr>
          <w:rFonts w:hint="eastAsia" w:ascii="Times New Roman" w:hAnsi="Times New Roman" w:eastAsia="Microsoft YaHei" w:cs="Times New Roman"/>
        </w:rPr>
        <w:t xml:space="preserve">：</w:t>
      </w:r>
    </w:p>
    <w:p>
      <w:pPr>
        <w:numPr>
          <w:ilvl w:val="0"/>
          <w:numId w:val="1000"/>
        </w:numPr>
      </w:pPr>
      <w:r>
        <w:rPr>
          <w:rFonts w:hint="eastAsia" w:ascii="Times New Roman" w:hAnsi="Times New Roman" w:eastAsia="Microsoft YaHei" w:cs="Times New Roman"/>
        </w:rPr>
        <w:t xml:space="preserve">代数代换表明，情绪应激唤醒度本质是紧支撑势垒对残差梯度的张量缩约：</w:t>
      </w:r>
    </w:p>
    <w:p>
      <w:pPr>
        <w:pStyle w:val="BodyText"/>
      </w:pPr>
      <m:oMathPara>
        <m:oMathParaPr>
          <m:jc m:val="center"/>
        </m:oMathParaPr>
        <m:oMath>
          <m:sSub>
            <m:e>
              <m:r>
                <m:t>E</m:t>
              </m:r>
            </m:e>
            <m:sub>
              <m:r>
                <m:rPr>
                  <m:nor/>
                  <m:sty m:val="p"/>
                </m:rPr>
                <m:t>arousal</m:t>
              </m:r>
            </m:sub>
          </m:sSub>
          <m:r>
            <m:rPr>
              <m:sty m:val="p"/>
            </m:rPr>
            <m:t>≡</m:t>
          </m:r>
          <m:r>
            <m:rPr>
              <m:sty m:val="p"/>
            </m:rPr>
            <m:t>Tr</m:t>
          </m:r>
          <m:d>
            <m:dPr>
              <m:begChr m:val="("/>
              <m:sepChr m:val=""/>
              <m:endChr m:val=")"/>
              <m:grow/>
            </m:dPr>
            <m:e>
              <m:sSub>
                <m:e>
                  <m:r>
                    <m:t>E</m:t>
                  </m:r>
                </m:e>
                <m:sub>
                  <m:r>
                    <m:rPr>
                      <m:nor/>
                      <m:sty m:val="p"/>
                    </m:rPr>
                    <m:t>supp</m:t>
                  </m:r>
                </m:sub>
              </m:sSub>
              <m:r>
                <m:rPr>
                  <m:sty m:val="p"/>
                </m:rPr>
                <m:t>⊗</m:t>
              </m:r>
              <m:r>
                <m:rPr>
                  <m:sty m:val="p"/>
                </m:rPr>
                <m:t>∇</m:t>
              </m:r>
              <m:r>
                <m:t>R</m:t>
              </m:r>
            </m:e>
          </m:d>
          <m:r>
            <m:rPr>
              <m:sty m:val="p"/>
            </m:rPr>
            <m:t>⟹</m:t>
          </m:r>
          <m:sSub>
            <m:e>
              <m:r>
                <m:t>E</m:t>
              </m:r>
            </m:e>
            <m:sub>
              <m:r>
                <m:rPr>
                  <m:nor/>
                  <m:sty m:val="p"/>
                </m:rPr>
                <m:t>arousal</m:t>
              </m:r>
            </m:sub>
          </m:sSub>
          <m:r>
            <m:rPr>
              <m:sty m:val="p"/>
            </m:rPr>
            <m:t>∈</m:t>
          </m:r>
          <m:r>
            <m:rPr>
              <m:sty m:val="p"/>
            </m:rPr>
            <m:t>Span</m:t>
          </m:r>
          <m:r>
            <m:rPr>
              <m:sty m:val="p"/>
            </m:rPr>
            <m:t>(</m:t>
          </m:r>
          <m:sSub>
            <m:e>
              <m:r>
                <m:t>e</m:t>
              </m:r>
            </m:e>
            <m:sub>
              <m:r>
                <m:t>1</m:t>
              </m:r>
            </m:sub>
          </m:sSub>
          <m:r>
            <m:rPr>
              <m:sty m:val="p"/>
            </m:rPr>
            <m:t>,</m:t>
          </m:r>
          <m:sSub>
            <m:e>
              <m:r>
                <m:t>e</m:t>
              </m:r>
            </m:e>
            <m:sub>
              <m:r>
                <m:t>5</m:t>
              </m:r>
            </m:sub>
          </m:sSub>
          <m:r>
            <m:rPr>
              <m:sty m:val="p"/>
            </m:rPr>
            <m:t>)</m:t>
          </m:r>
          <m:r>
            <m:rPr>
              <m:sty m:val="p"/>
            </m:rPr>
            <m:t>.</m:t>
          </m:r>
        </m:oMath>
      </m:oMathPara>
    </w:p>
    <w:p>
      <w:pPr>
        <w:pStyle w:val="FirstParagraph"/>
      </w:pPr>
      <w:r>
        <w:rPr>
          <w:rFonts w:hint="eastAsia" w:ascii="Times New Roman" w:hAnsi="Times New Roman" w:eastAsia="Microsoft YaHei" w:cs="Times New Roman"/>
          <w:b/>
          <w:bCs/>
        </w:rPr>
        <w:t xml:space="preserve">正交残差范数</w:t>
      </w:r>
      <w:r>
        <w:rPr>
          <w:rFonts w:hint="eastAsia" w:ascii="Times New Roman" w:hAnsi="Times New Roman" w:eastAsia="Microsoft YaHei" w:cs="Times New Roman"/>
        </w:rPr>
        <w:t xml:space="preserve">：上述所有高维候选算子的正交残差矢量范数均恒等于零：</w:t>
      </w:r>
    </w:p>
    <w:p>
      <w:pPr>
        <w:pStyle w:val="BodyText"/>
      </w:pPr>
      <m:oMathPara>
        <m:oMathParaPr>
          <m:jc m:val="center"/>
        </m:oMathParaPr>
        <m:oMath>
          <m:r>
            <m:rPr>
              <m:sty m:val="p"/>
            </m:rPr>
            <m:t>∥</m:t>
          </m:r>
          <m:sSubSup>
            <m:e>
              <m:r>
                <m:t>X</m:t>
              </m:r>
            </m:e>
            <m:sub>
              <m:r>
                <m:t>k</m:t>
              </m:r>
            </m:sub>
            <m:sup>
              <m:r>
                <m:rPr>
                  <m:sty m:val="p"/>
                </m:rPr>
                <m:t>⟂</m:t>
              </m:r>
            </m:sup>
          </m:sSubSup>
          <m:r>
            <m:rPr>
              <m:sty m:val="p"/>
            </m:rPr>
            <m:t>∥</m:t>
          </m:r>
          <m:r>
            <m:rPr>
              <m:sty m:val="p"/>
            </m:rPr>
            <m:t>≡</m:t>
          </m:r>
          <m:r>
            <m:t>0</m:t>
          </m:r>
          <m:r>
            <m:rPr>
              <m:sty m:val="p"/>
            </m:rPr>
            <m:t>,</m:t>
          </m:r>
          <m:r>
            <m:t> </m:t>
          </m:r>
          <m:r>
            <m:rPr>
              <m:sty m:val="p"/>
            </m:rPr>
            <m:t>∀</m:t>
          </m:r>
          <m:r>
            <m:t>k</m:t>
          </m:r>
          <m:r>
            <m:rPr>
              <m:sty m:val="p"/>
            </m:rPr>
            <m:t>≥</m:t>
          </m:r>
          <m:r>
            <m:t>6</m:t>
          </m:r>
          <m:r>
            <m:rPr>
              <m:sty m:val="p"/>
            </m:rPr>
            <m:t>.</m:t>
          </m:r>
        </m:oMath>
      </m:oMathPara>
    </w:p>
    <w:p>
      <w:pPr>
        <w:pStyle w:val="FirstParagraph"/>
      </w:pPr>
      <w:r>
        <w:rPr>
          <w:rFonts w:hint="eastAsia" w:ascii="Times New Roman" w:hAnsi="Times New Roman" w:eastAsia="Microsoft YaHei" w:cs="Times New Roman"/>
          <w:b/>
          <w:bCs/>
        </w:rPr>
        <w:t xml:space="preserve">结论</w:t>
      </w:r>
      <w:r>
        <w:rPr>
          <w:rFonts w:hint="eastAsia" w:ascii="Times New Roman" w:hAnsi="Times New Roman" w:eastAsia="Microsoft YaHei" w:cs="Times New Roman"/>
        </w:rPr>
        <w:t xml:space="preserve">：上述常见调控变量在代数拓扑上</w:t>
      </w:r>
      <w:r>
        <w:rPr>
          <w:rFonts w:hint="eastAsia" w:ascii="Times New Roman" w:hAnsi="Times New Roman" w:eastAsia="Microsoft YaHei" w:cs="Times New Roman"/>
          <w:b/>
          <w:bCs/>
        </w:rPr>
        <w:t xml:space="preserve">无法提供任何新的独立控制自由度</w:t>
      </w:r>
      <w:r>
        <w:rPr>
          <w:rFonts w:hint="eastAsia" w:ascii="Times New Roman" w:hAnsi="Times New Roman" w:eastAsia="Microsoft YaHei" w:cs="Times New Roman"/>
        </w:rPr>
        <w:t xml:space="preserve">；五维心智算子集是控制</w:t>
      </w:r>
      <w:r>
        <w:rPr>
          <w:rFonts w:ascii="Times New Roman" w:hAnsi="Times New Roman" w:eastAsia="Microsoft YaHei" w:cs="Times New Roman"/>
        </w:rPr>
        <w:t xml:space="preserve"> </w:t>
      </w:r>
      <m:oMath>
        <m:r>
          <m:rPr>
            <m:scr m:val="script"/>
            <m:sty m:val="p"/>
          </m:rPr>
          <m:t>O</m:t>
        </m:r>
        <m:r>
          <m:rPr>
            <m:sty m:val="p"/>
          </m:rPr>
          <m:t>(</m:t>
        </m:r>
        <m:r>
          <m:t>N</m:t>
        </m:r>
        <m:r>
          <m:rPr>
            <m:sty m:val="p"/>
          </m:rPr>
          <m:t>!</m:t>
        </m:r>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复杂巨系统且阻止哥德尔与</w:t>
      </w:r>
      <w:r>
        <w:rPr>
          <w:rFonts w:ascii="Times New Roman" w:hAnsi="Times New Roman" w:eastAsia="Microsoft YaHei" w:cs="Times New Roman"/>
        </w:rPr>
        <w:t xml:space="preserve"> Goodhart </w:t>
      </w:r>
      <w:r>
        <w:rPr>
          <w:rFonts w:hint="eastAsia" w:ascii="Times New Roman" w:hAnsi="Times New Roman" w:eastAsia="Microsoft YaHei" w:cs="Times New Roman"/>
        </w:rPr>
        <w:t xml:space="preserve">崩溃的</w:t>
      </w:r>
      <w:r>
        <w:rPr>
          <w:rFonts w:hint="eastAsia" w:ascii="Times New Roman" w:hAnsi="Times New Roman" w:eastAsia="Microsoft YaHei" w:cs="Times New Roman"/>
          <w:b/>
          <w:bCs/>
        </w:rPr>
        <w:t xml:space="preserve">极小完备正交控制基底</w:t>
      </w:r>
      <w:r>
        <w:rPr>
          <w:rFonts w:ascii="Times New Roman" w:hAnsi="Times New Roman" w:eastAsia="Microsoft YaHei" w:cs="Times New Roman"/>
        </w:rPr>
        <w:t xml:space="preserve">。</w:t>
      </w:r>
    </w:p>
    <w:p>
      <w:pPr>
        <w:pStyle w:val="BlockText"/>
      </w:pPr>
      <w:r>
        <w:rPr>
          <w:rFonts w:ascii="Times New Roman" w:hAnsi="Times New Roman" w:eastAsia="Microsoft YaHei" w:cs="Times New Roman"/>
        </w:rPr>
        <w:t xml:space="preserve">[!IMPORTANT]</w:t>
      </w:r>
      <w:r>
        <w:rPr>
          <w:rFonts w:ascii="Times New Roman" w:hAnsi="Times New Roman" w:eastAsia="Microsoft YaHei" w:cs="Times New Roman"/>
        </w:rPr>
        <w:t xml:space="preserve"> </w:t>
      </w:r>
      <w:r>
        <w:rPr>
          <w:rFonts w:hint="eastAsia" w:ascii="Times New Roman" w:hAnsi="Times New Roman" w:eastAsia="Microsoft YaHei" w:cs="Times New Roman"/>
          <w:b/>
          <w:bCs/>
        </w:rPr>
        <w:t xml:space="preserve">【完备性论证的边界声明与举证责任协议</w:t>
      </w:r>
      <w:r>
        <w:rPr>
          <w:rFonts w:ascii="Times New Roman" w:hAnsi="Times New Roman" w:eastAsia="Microsoft YaHei" w:cs="Times New Roman"/>
          <w:b/>
          <w:bCs/>
        </w:rPr>
        <w:t xml:space="preserve"> (Boundary Statement of Completeness &amp; Burden of Proof Protocol)】</w:t>
      </w:r>
      <w:r>
        <w:rPr>
          <w:rFonts w:ascii="Times New Roman" w:hAnsi="Times New Roman" w:eastAsia="Microsoft YaHei" w:cs="Times New Roman"/>
        </w:rPr>
        <w:br/>
      </w:r>
      <w:r>
        <w:rPr>
          <w:rFonts w:hint="eastAsia" w:ascii="Times New Roman" w:hAnsi="Times New Roman" w:eastAsia="Microsoft YaHei" w:cs="Times New Roman"/>
        </w:rPr>
        <w:t xml:space="preserve">为消除关于完备性证明逻辑延伸的学术误解，本模型在此做出严格的</w:t>
      </w:r>
      <w:r>
        <w:rPr>
          <w:rFonts w:hint="eastAsia" w:ascii="Times New Roman" w:hAnsi="Times New Roman" w:eastAsia="Microsoft YaHei" w:cs="Times New Roman"/>
          <w:b/>
          <w:bCs/>
        </w:rPr>
        <w:t xml:space="preserve">控制论界限声明与举证责任分配协议</w:t>
      </w:r>
      <w:r>
        <w:rPr>
          <w:rFonts w:hint="eastAsia" w:ascii="Times New Roman" w:hAnsi="Times New Roman" w:eastAsia="Microsoft YaHei" w:cs="Times New Roman"/>
        </w:rPr>
        <w:t xml:space="preserve">：</w:t>
      </w:r>
      <w:r>
        <w:rPr>
          <w:rFonts w:ascii="Times New Roman" w:hAnsi="Times New Roman" w:eastAsia="Microsoft YaHei" w:cs="Times New Roman"/>
        </w:rPr>
        <w:t xml:space="preserve"> </w:t>
      </w:r>
      <w:r>
        <w:rPr>
          <w:rFonts w:ascii="Times New Roman" w:hAnsi="Times New Roman" w:eastAsia="Microsoft YaHei" w:cs="Times New Roman"/>
        </w:rPr>
        <w:t xml:space="preserve">1.</w:t>
      </w:r>
      <w:r>
        <w:rPr>
          <w:rFonts w:ascii="Times New Roman" w:hAnsi="Times New Roman" w:eastAsia="Microsoft YaHei" w:cs="Times New Roman"/>
        </w:rPr>
        <w:t xml:space="preserve"> </w:t>
      </w:r>
      <w:r>
        <w:rPr>
          <w:rFonts w:hint="eastAsia" w:ascii="Times New Roman" w:hAnsi="Times New Roman" w:eastAsia="Microsoft YaHei" w:cs="Times New Roman"/>
          <w:b/>
          <w:bCs/>
        </w:rPr>
        <w:t xml:space="preserve">控制论阻尼框架内的极小完备性</w:t>
      </w:r>
      <w:r>
        <w:rPr>
          <w:rFonts w:ascii="Times New Roman" w:hAnsi="Times New Roman" w:eastAsia="Microsoft YaHei" w:cs="Times New Roman"/>
          <w:b/>
          <w:bCs/>
        </w:rPr>
        <w:t xml:space="preserve"> (Minimal Completeness within Cybernetic Damping Framework)</w:t>
      </w:r>
      <w:r>
        <w:rPr>
          <w:rFonts w:hint="eastAsia" w:ascii="Times New Roman" w:hAnsi="Times New Roman" w:eastAsia="Microsoft YaHei" w:cs="Times New Roman"/>
        </w:rPr>
        <w:t xml:space="preserve">：</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本定理所证明的“极小完备性”，严格限定在“阻止</w:t>
      </w:r>
      <w:r>
        <w:rPr>
          <w:rFonts w:ascii="Times New Roman" w:hAnsi="Times New Roman" w:eastAsia="Microsoft YaHei" w:cs="Times New Roman"/>
        </w:rPr>
        <w:t xml:space="preserve"> </w:t>
      </w:r>
      <m:oMath>
        <m:r>
          <m:rPr>
            <m:scr m:val="script"/>
            <m:sty m:val="p"/>
          </m:rPr>
          <m:t>O</m:t>
        </m:r>
        <m:r>
          <m:rPr>
            <m:sty m:val="p"/>
          </m:rPr>
          <m:t>(</m:t>
        </m:r>
        <m:r>
          <m:t>N</m:t>
        </m:r>
        <m:r>
          <m:rPr>
            <m:sty m:val="p"/>
          </m:rPr>
          <m:t>!</m:t>
        </m:r>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复杂巨系统发生热力学熵增发散、哥德尔自指死锁与</w:t>
      </w:r>
      <w:r>
        <w:rPr>
          <w:rFonts w:ascii="Times New Roman" w:hAnsi="Times New Roman" w:eastAsia="Microsoft YaHei" w:cs="Times New Roman"/>
        </w:rPr>
        <w:t xml:space="preserve"> Goodhart </w:t>
      </w:r>
      <w:r>
        <w:rPr>
          <w:rFonts w:hint="eastAsia" w:ascii="Times New Roman" w:hAnsi="Times New Roman" w:eastAsia="Microsoft YaHei" w:cs="Times New Roman"/>
        </w:rPr>
        <w:t xml:space="preserve">重尾崩溃的</w:t>
      </w:r>
      <w:r>
        <w:rPr>
          <w:rFonts w:hint="eastAsia" w:ascii="Times New Roman" w:hAnsi="Times New Roman" w:eastAsia="Microsoft YaHei" w:cs="Times New Roman"/>
          <w:b/>
          <w:bCs/>
        </w:rPr>
        <w:t xml:space="preserve">控制论阻尼与修宪算子框架</w:t>
      </w:r>
      <w:r>
        <w:rPr>
          <w:rFonts w:hint="eastAsia" w:ascii="Times New Roman" w:hAnsi="Times New Roman" w:eastAsia="Microsoft YaHei" w:cs="Times New Roman"/>
        </w:rPr>
        <w:t xml:space="preserve">”内部。本假说绝不排斥在心理学、社会学或经验行为学等其他理论框架下存在不同维数的描述视角。</w:t>
      </w:r>
      <w:r>
        <w:rPr>
          <w:rFonts w:ascii="Times New Roman" w:hAnsi="Times New Roman" w:eastAsia="Microsoft YaHei" w:cs="Times New Roman"/>
        </w:rPr>
        <w:t xml:space="preserve"> </w:t>
      </w:r>
      <w:r>
        <w:rPr>
          <w:rFonts w:ascii="Times New Roman" w:hAnsi="Times New Roman" w:eastAsia="Microsoft YaHei" w:cs="Times New Roman"/>
        </w:rPr>
        <w:t xml:space="preserve">2.</w:t>
      </w:r>
      <w:r>
        <w:rPr>
          <w:rFonts w:ascii="Times New Roman" w:hAnsi="Times New Roman" w:eastAsia="Microsoft YaHei" w:cs="Times New Roman"/>
        </w:rPr>
        <w:t xml:space="preserve"> </w:t>
      </w:r>
      <w:r>
        <w:rPr>
          <w:rFonts w:hint="eastAsia" w:ascii="Times New Roman" w:hAnsi="Times New Roman" w:eastAsia="Microsoft YaHei" w:cs="Times New Roman"/>
          <w:b/>
          <w:bCs/>
        </w:rPr>
        <w:t xml:space="preserve">必要性与充分性的联合闭合</w:t>
      </w:r>
      <w:r>
        <w:rPr>
          <w:rFonts w:ascii="Times New Roman" w:hAnsi="Times New Roman" w:eastAsia="Microsoft YaHei" w:cs="Times New Roman"/>
          <w:b/>
          <w:bCs/>
        </w:rPr>
        <w:t xml:space="preserve"> (Necessary &amp; Sufficient Cybernetic Closure)</w:t>
      </w:r>
      <w:r>
        <w:rPr>
          <w:rFonts w:hint="eastAsia" w:ascii="Times New Roman" w:hAnsi="Times New Roman" w:eastAsia="Microsoft YaHei" w:cs="Times New Roman"/>
        </w:rPr>
        <w:t xml:space="preserve">：</w:t>
      </w:r>
      <w:r>
        <w:rPr>
          <w:rFonts w:ascii="Times New Roman" w:hAnsi="Times New Roman" w:eastAsia="Microsoft YaHei" w:cs="Times New Roman"/>
        </w:rPr>
        <w:t xml:space="preserve"> </w:t>
      </w:r>
      <w:r>
        <w:rPr>
          <w:rFonts w:ascii="Times New Roman" w:hAnsi="Times New Roman" w:eastAsia="Microsoft YaHei" w:cs="Times New Roman"/>
        </w:rPr>
        <w:t xml:space="preserve">§2.4.1 </w:t>
      </w:r>
      <w:r>
        <w:rPr>
          <w:rFonts w:hint="eastAsia" w:ascii="Times New Roman" w:hAnsi="Times New Roman" w:eastAsia="Microsoft YaHei" w:cs="Times New Roman"/>
        </w:rPr>
        <w:t xml:space="preserve">的</w:t>
      </w:r>
      <w:r>
        <w:rPr>
          <w:rFonts w:ascii="Times New Roman" w:hAnsi="Times New Roman" w:eastAsia="Microsoft YaHei" w:cs="Times New Roman"/>
        </w:rPr>
        <w:t xml:space="preserve"> 5 </w:t>
      </w:r>
      <w:r>
        <w:rPr>
          <w:rFonts w:hint="eastAsia" w:ascii="Times New Roman" w:hAnsi="Times New Roman" w:eastAsia="Microsoft YaHei" w:cs="Times New Roman"/>
        </w:rPr>
        <w:t xml:space="preserve">个四维反例子空间证明了“缺一不可”的必要性；§2.4.2</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证明了经典认知变量正交残差范数</w:t>
      </w:r>
      <w:r>
        <w:rPr>
          <w:rFonts w:ascii="Times New Roman" w:hAnsi="Times New Roman" w:eastAsia="Microsoft YaHei" w:cs="Times New Roman"/>
        </w:rPr>
        <w:t xml:space="preserve"> </w:t>
      </w:r>
      <m:oMath>
        <m:r>
          <m:rPr>
            <m:sty m:val="p"/>
          </m:rPr>
          <m:t>∥</m:t>
        </m:r>
        <m:sSubSup>
          <m:e>
            <m:r>
              <m:t>X</m:t>
            </m:r>
          </m:e>
          <m:sub>
            <m:r>
              <m:t>k</m:t>
            </m:r>
          </m:sub>
          <m:sup>
            <m:r>
              <m:rPr>
                <m:sty m:val="p"/>
              </m:rPr>
              <m:t>⟂</m:t>
            </m:r>
          </m:sup>
        </m:sSubSup>
        <m:r>
          <m:rPr>
            <m:sty m:val="p"/>
          </m:rPr>
          <m:t>∥</m:t>
        </m:r>
        <m:r>
          <m:rPr>
            <m:sty m:val="p"/>
          </m:rPr>
          <m:t>≡</m:t>
        </m:r>
        <m:r>
          <m:t>0</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的简并性。两者联合构成了控制论闭环的充要完备性。</w:t>
      </w:r>
      <w:r>
        <w:rPr>
          <w:rFonts w:ascii="Times New Roman" w:hAnsi="Times New Roman" w:eastAsia="Microsoft YaHei" w:cs="Times New Roman"/>
        </w:rPr>
        <w:t xml:space="preserve"> </w:t>
      </w:r>
      <w:r>
        <w:rPr>
          <w:rFonts w:ascii="Times New Roman" w:hAnsi="Times New Roman" w:eastAsia="Microsoft YaHei" w:cs="Times New Roman"/>
        </w:rPr>
        <w:t xml:space="preserve">3.</w:t>
      </w:r>
      <w:r>
        <w:rPr>
          <w:rFonts w:ascii="Times New Roman" w:hAnsi="Times New Roman" w:eastAsia="Microsoft YaHei" w:cs="Times New Roman"/>
        </w:rPr>
        <w:t xml:space="preserve"> </w:t>
      </w:r>
      <w:r>
        <w:rPr>
          <w:rFonts w:hint="eastAsia" w:ascii="Times New Roman" w:hAnsi="Times New Roman" w:eastAsia="Microsoft YaHei" w:cs="Times New Roman"/>
          <w:b/>
          <w:bCs/>
        </w:rPr>
        <w:t xml:space="preserve">反例举证责任分配规则</w:t>
      </w:r>
      <w:r>
        <w:rPr>
          <w:rFonts w:ascii="Times New Roman" w:hAnsi="Times New Roman" w:eastAsia="Microsoft YaHei" w:cs="Times New Roman"/>
          <w:b/>
          <w:bCs/>
        </w:rPr>
        <w:t xml:space="preserve"> (Burden of Proof Protocol for Potential 6th Dimension)</w:t>
      </w:r>
      <w:r>
        <w:rPr>
          <w:rFonts w:hint="eastAsia" w:ascii="Times New Roman" w:hAnsi="Times New Roman" w:eastAsia="Microsoft YaHei" w:cs="Times New Roman"/>
        </w:rPr>
        <w:t xml:space="preserve">：</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对于任何学术审稿人或同行提出的“是否存在第六维算子（</w:t>
      </w:r>
      <m:oMath>
        <m:sSub>
          <m:e>
            <m:r>
              <m:t>e</m:t>
            </m:r>
          </m:e>
          <m:sub>
            <m:r>
              <m:t>6</m:t>
            </m:r>
          </m:sub>
        </m:sSub>
      </m:oMath>
      <w:r>
        <w:rPr>
          <w:rFonts w:hint="eastAsia" w:ascii="Times New Roman" w:hAnsi="Times New Roman" w:eastAsia="Microsoft YaHei" w:cs="Times New Roman"/>
        </w:rPr>
        <w:t xml:space="preserve">）”的理论挑战，本假说确立了严格的</w:t>
      </w:r>
      <w:r>
        <w:rPr>
          <w:rFonts w:hint="eastAsia" w:ascii="Times New Roman" w:hAnsi="Times New Roman" w:eastAsia="Microsoft YaHei" w:cs="Times New Roman"/>
          <w:b/>
          <w:bCs/>
        </w:rPr>
        <w:t xml:space="preserve">举证责任法则（Burden</w:t>
      </w:r>
      <w:r>
        <w:rPr>
          <w:rFonts w:ascii="Times New Roman" w:hAnsi="Times New Roman" w:eastAsia="Microsoft YaHei" w:cs="Times New Roman"/>
          <w:b/>
          <w:bCs/>
        </w:rPr>
        <w:t xml:space="preserve"> of Proof </w:t>
      </w:r>
      <w:r>
        <w:rPr>
          <w:rFonts w:hint="eastAsia" w:ascii="Times New Roman" w:hAnsi="Times New Roman" w:eastAsia="Microsoft YaHei" w:cs="Times New Roman"/>
          <w:b/>
          <w:bCs/>
        </w:rPr>
        <w:t xml:space="preserve">Rule）</w:t>
      </w:r>
      <w:r>
        <w:rPr>
          <w:rFonts w:hint="eastAsia" w:ascii="Times New Roman" w:hAnsi="Times New Roman" w:eastAsia="Microsoft YaHei" w:cs="Times New Roman"/>
        </w:rPr>
        <w:t xml:space="preserve">：挑战者若主张存在不可简并的第</w:t>
      </w:r>
      <w:r>
        <w:rPr>
          <w:rFonts w:ascii="Times New Roman" w:hAnsi="Times New Roman" w:eastAsia="Microsoft YaHei" w:cs="Times New Roman"/>
        </w:rPr>
        <w:t xml:space="preserve"> 6 </w:t>
      </w:r>
      <w:r>
        <w:rPr>
          <w:rFonts w:hint="eastAsia" w:ascii="Times New Roman" w:hAnsi="Times New Roman" w:eastAsia="Microsoft YaHei" w:cs="Times New Roman"/>
        </w:rPr>
        <w:t xml:space="preserve">维算子</w:t>
      </w:r>
      <w:r>
        <w:rPr>
          <w:rFonts w:ascii="Times New Roman" w:hAnsi="Times New Roman" w:eastAsia="Microsoft YaHei" w:cs="Times New Roman"/>
        </w:rPr>
        <w:t xml:space="preserve"> </w:t>
      </w:r>
      <m:oMath>
        <m:sSub>
          <m:e>
            <m:r>
              <m:t>e</m:t>
            </m:r>
          </m:e>
          <m:sub>
            <m:r>
              <m:t>6</m:t>
            </m:r>
          </m:sub>
        </m:sSub>
      </m:oMath>
      <w:r>
        <w:rPr>
          <w:rFonts w:hint="eastAsia" w:ascii="Times New Roman" w:hAnsi="Times New Roman" w:eastAsia="Microsoft YaHei" w:cs="Times New Roman"/>
        </w:rPr>
        <w:t xml:space="preserve">，必须同时完成以下双重数学与物理举证：</w:t>
      </w:r>
      <w:r>
        <w:rPr>
          <w:rFonts w:ascii="Times New Roman" w:hAnsi="Times New Roman" w:eastAsia="Microsoft YaHei" w:cs="Times New Roman"/>
        </w:rPr>
        <w:t xml:space="preserve"> </w:t>
      </w:r>
      <w:r>
        <w:rPr>
          <w:rFonts w:ascii="Times New Roman" w:hAnsi="Times New Roman" w:eastAsia="Microsoft YaHei" w:cs="Times New Roman"/>
        </w:rPr>
        <w:t xml:space="preserve">*</w:t>
      </w:r>
      <w:r>
        <w:rPr>
          <w:rFonts w:ascii="Times New Roman" w:hAnsi="Times New Roman" w:eastAsia="Microsoft YaHei" w:cs="Times New Roman"/>
        </w:rPr>
        <w:t xml:space="preserve"> </w:t>
      </w:r>
      <w:r>
        <w:rPr>
          <w:rFonts w:hint="eastAsia" w:ascii="Times New Roman" w:hAnsi="Times New Roman" w:eastAsia="Microsoft YaHei" w:cs="Times New Roman"/>
          <w:b/>
          <w:bCs/>
        </w:rPr>
        <w:t xml:space="preserve">不可归约性证明</w:t>
      </w:r>
      <w:r>
        <w:rPr>
          <w:rFonts w:ascii="Times New Roman" w:hAnsi="Times New Roman" w:eastAsia="Microsoft YaHei" w:cs="Times New Roman"/>
          <w:b/>
          <w:bCs/>
        </w:rPr>
        <w:t xml:space="preserve"> (Non-reducibility)</w:t>
      </w:r>
      <w:r>
        <w:rPr>
          <w:rFonts w:hint="eastAsia" w:ascii="Times New Roman" w:hAnsi="Times New Roman" w:eastAsia="Microsoft YaHei" w:cs="Times New Roman"/>
        </w:rPr>
        <w:t xml:space="preserve">：证明正交残差</w:t>
      </w:r>
      <w:r>
        <w:rPr>
          <w:rFonts w:ascii="Times New Roman" w:hAnsi="Times New Roman" w:eastAsia="Microsoft YaHei" w:cs="Times New Roman"/>
        </w:rPr>
        <w:t xml:space="preserve"> </w:t>
      </w:r>
      <m:oMath>
        <m:r>
          <m:rPr>
            <m:sty m:val="p"/>
          </m:rPr>
          <m:t>∥</m:t>
        </m:r>
        <m:sSubSup>
          <m:e>
            <m:r>
              <m:t>e</m:t>
            </m:r>
          </m:e>
          <m:sub>
            <m:r>
              <m:t>6</m:t>
            </m:r>
          </m:sub>
          <m:sup>
            <m:r>
              <m:rPr>
                <m:sty m:val="p"/>
              </m:rPr>
              <m:t>⟂</m:t>
            </m:r>
          </m:sup>
        </m:sSubSup>
        <m:r>
          <m:rPr>
            <m:sty m:val="p"/>
          </m:rPr>
          <m:t>∥</m:t>
        </m:r>
        <m:r>
          <m:rPr>
            <m:sty m:val="p"/>
          </m:rPr>
          <m:t>=</m:t>
        </m:r>
        <m:r>
          <m:rPr>
            <m:sty m:val="p"/>
          </m:rPr>
          <m:t>∥</m:t>
        </m:r>
        <m:sSub>
          <m:e>
            <m:r>
              <m:t>e</m:t>
            </m:r>
          </m:e>
          <m:sub>
            <m:r>
              <m:t>6</m:t>
            </m:r>
          </m:sub>
        </m:sSub>
        <m:r>
          <m:rPr>
            <m:sty m:val="p"/>
          </m:rPr>
          <m:t>−</m:t>
        </m:r>
        <m:nary>
          <m:naryPr>
            <m:chr m:val="∑"/>
            <m:limLoc m:val="undOvr"/>
            <m:subHide m:val="off"/>
            <m:supHide m:val="off"/>
          </m:naryPr>
          <m:sub>
            <m:r>
              <m:t>i</m:t>
            </m:r>
            <m:r>
              <m:rPr>
                <m:sty m:val="p"/>
              </m:rPr>
              <m:t>=</m:t>
            </m:r>
            <m:r>
              <m:t>1</m:t>
            </m:r>
          </m:sub>
          <m:sup>
            <m:r>
              <m:t>5</m:t>
            </m:r>
          </m:sup>
          <m:e>
            <m:sSub>
              <m:e>
                <m:r>
                  <m:t>c</m:t>
                </m:r>
              </m:e>
              <m:sub>
                <m:r>
                  <m:t>i</m:t>
                </m:r>
              </m:sub>
            </m:sSub>
          </m:e>
        </m:nary>
        <m:sSub>
          <m:e>
            <m:r>
              <m:t>e</m:t>
            </m:r>
          </m:e>
          <m:sub>
            <m:r>
              <m:t>i</m:t>
            </m:r>
          </m:sub>
        </m:sSub>
        <m:r>
          <m:rPr>
            <m:sty m:val="p"/>
          </m:rPr>
          <m:t>∥</m:t>
        </m:r>
        <m:r>
          <m:rPr>
            <m:sty m:val="p"/>
          </m:rPr>
          <m:t>&gt;</m:t>
        </m:r>
        <m:r>
          <m:t>0</m:t>
        </m:r>
      </m:oMath>
      <w:r>
        <w:rPr>
          <w:rFonts w:hint="eastAsia" w:ascii="Times New Roman" w:hAnsi="Times New Roman" w:eastAsia="Microsoft YaHei" w:cs="Times New Roman"/>
        </w:rPr>
        <w:t xml:space="preserve">，即</w:t>
      </w:r>
      <w:r>
        <w:rPr>
          <w:rFonts w:ascii="Times New Roman" w:hAnsi="Times New Roman" w:eastAsia="Microsoft YaHei" w:cs="Times New Roman"/>
        </w:rPr>
        <w:t xml:space="preserve"> </w:t>
      </w:r>
      <m:oMath>
        <m:sSub>
          <m:e>
            <m:r>
              <m:t>e</m:t>
            </m:r>
          </m:e>
          <m:sub>
            <m:r>
              <m:t>6</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无法被现有的</w:t>
      </w:r>
      <w:r>
        <w:rPr>
          <w:rFonts w:ascii="Times New Roman" w:hAnsi="Times New Roman" w:eastAsia="Microsoft YaHei" w:cs="Times New Roman"/>
        </w:rPr>
        <w:t xml:space="preserve"> </w:t>
      </w:r>
      <m:oMath>
        <m:sSubSup>
          <m:e>
            <m:r>
              <m:rPr>
                <m:scr m:val="script"/>
                <m:sty m:val="p"/>
              </m:rPr>
              <m:t>B</m:t>
            </m:r>
          </m:e>
          <m:sub>
            <m:r>
              <m:rPr>
                <m:nor/>
                <m:sty m:val="p"/>
              </m:rPr>
              <m:t>cognitive</m:t>
            </m:r>
          </m:sub>
          <m:sup>
            <m:r>
              <m:rPr>
                <m:sty m:val="p"/>
              </m:rPr>
              <m:t>(</m:t>
            </m:r>
            <m:r>
              <m:t>5</m:t>
            </m:r>
            <m:r>
              <m:rPr>
                <m:sty m:val="p"/>
              </m:rPr>
              <m:t>)</m:t>
            </m:r>
          </m:sup>
        </m:sSubSup>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线性组合、算子复合或张量积所生成；</w:t>
      </w:r>
      <w:r>
        <w:rPr>
          <w:rFonts w:ascii="Times New Roman" w:hAnsi="Times New Roman" w:eastAsia="Microsoft YaHei" w:cs="Times New Roman"/>
        </w:rPr>
        <w:t xml:space="preserve"> </w:t>
      </w:r>
      <w:r>
        <w:rPr>
          <w:rFonts w:ascii="Times New Roman" w:hAnsi="Times New Roman" w:eastAsia="Microsoft YaHei" w:cs="Times New Roman"/>
        </w:rPr>
        <w:t xml:space="preserve">*</w:t>
      </w:r>
      <w:r>
        <w:rPr>
          <w:rFonts w:ascii="Times New Roman" w:hAnsi="Times New Roman" w:eastAsia="Microsoft YaHei" w:cs="Times New Roman"/>
        </w:rPr>
        <w:t xml:space="preserve"> </w:t>
      </w:r>
      <w:r>
        <w:rPr>
          <w:rFonts w:hint="eastAsia" w:ascii="Times New Roman" w:hAnsi="Times New Roman" w:eastAsia="Microsoft YaHei" w:cs="Times New Roman"/>
          <w:b/>
          <w:bCs/>
        </w:rPr>
        <w:t xml:space="preserve">崩溃必达性证明</w:t>
      </w:r>
      <w:r>
        <w:rPr>
          <w:rFonts w:ascii="Times New Roman" w:hAnsi="Times New Roman" w:eastAsia="Microsoft YaHei" w:cs="Times New Roman"/>
          <w:b/>
          <w:bCs/>
        </w:rPr>
        <w:t xml:space="preserve"> (Crash-Necessity)</w:t>
      </w:r>
      <w:r>
        <w:rPr>
          <w:rFonts w:hint="eastAsia" w:ascii="Times New Roman" w:hAnsi="Times New Roman" w:eastAsia="Microsoft YaHei" w:cs="Times New Roman"/>
        </w:rPr>
        <w:t xml:space="preserve">：证明构造一个缺失</w:t>
      </w:r>
      <w:r>
        <w:rPr>
          <w:rFonts w:ascii="Times New Roman" w:hAnsi="Times New Roman" w:eastAsia="Microsoft YaHei" w:cs="Times New Roman"/>
        </w:rPr>
        <w:t xml:space="preserve"> </w:t>
      </w:r>
      <m:oMath>
        <m:sSub>
          <m:e>
            <m:r>
              <m:t>e</m:t>
            </m:r>
          </m:e>
          <m:sub>
            <m:r>
              <m:t>6</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的五维控制器子空间</w:t>
      </w:r>
      <w:r>
        <w:rPr>
          <w:rFonts w:ascii="Times New Roman" w:hAnsi="Times New Roman" w:eastAsia="Microsoft YaHei" w:cs="Times New Roman"/>
        </w:rPr>
        <w:t xml:space="preserve"> </w:t>
      </w:r>
      <m:oMath>
        <m:sSubSup>
          <m:e>
            <m:r>
              <m:rPr>
                <m:scr m:val="script"/>
                <m:sty m:val="p"/>
              </m:rPr>
              <m:t>B</m:t>
            </m:r>
          </m:e>
          <m:sub>
            <m:r>
              <m:rPr>
                <m:sty m:val="p"/>
              </m:rPr>
              <m:t>¬</m:t>
            </m:r>
            <m:sSub>
              <m:e>
                <m:r>
                  <m:t>e</m:t>
                </m:r>
              </m:e>
              <m:sub>
                <m:r>
                  <m:t>6</m:t>
                </m:r>
              </m:sub>
            </m:sSub>
          </m:sub>
          <m:sup>
            <m:r>
              <m:rPr>
                <m:sty m:val="p"/>
              </m:rPr>
              <m:t>(</m:t>
            </m:r>
            <m:r>
              <m:t>5</m:t>
            </m:r>
            <m:r>
              <m:rPr>
                <m:sty m:val="p"/>
              </m:rPr>
              <m:t>)</m:t>
            </m:r>
          </m:sup>
        </m:sSubSup>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时，系统必然在有限弛豫时间内发生熵发散或控制闭环破裂。若无法提供满足上述双重条件的显式</w:t>
      </w:r>
      <w:r>
        <w:rPr>
          <w:rFonts w:ascii="Times New Roman" w:hAnsi="Times New Roman" w:eastAsia="Microsoft YaHei" w:cs="Times New Roman"/>
        </w:rPr>
        <w:t xml:space="preserve"> </w:t>
      </w:r>
      <m:oMath>
        <m:sSub>
          <m:e>
            <m:r>
              <m:t>e</m:t>
            </m:r>
          </m:e>
          <m:sub>
            <m:r>
              <m:t>6</m:t>
            </m:r>
          </m:sub>
        </m:sSub>
      </m:oMath>
      <w:r>
        <w:rPr>
          <w:rFonts w:hint="eastAsia" w:ascii="Times New Roman" w:hAnsi="Times New Roman" w:eastAsia="Microsoft YaHei" w:cs="Times New Roman"/>
        </w:rPr>
        <w:t xml:space="preserve">，则五维基底在控制论上保持严密的极小完备性。</w:t>
      </w:r>
    </w:p>
    <w:p>
      <w:r>
        <w:rPr>
          <w:rFonts w:ascii="Times New Roman" w:hAnsi="Times New Roman" w:eastAsia="Microsoft YaHei" w:cs="Times New Roman"/>
        </w:rPr>
        <w:pict>
          <v:rect style="width:0;height:1.5pt" o:hralign="center" o:hrstd="t" o:hr="t"/>
        </w:pict>
      </w:r>
    </w:p>
    <w:bookmarkEnd w:id="24"/>
    <w:bookmarkEnd w:id="25"/>
    <w:bookmarkEnd w:id="26"/>
    <w:bookmarkEnd w:id="27"/>
    <w:bookmarkEnd w:id="28"/>
    <w:bookmarkStart w:id="41" w:name="Xaf9113238f0d5bcfb543179c6ec0dceffe59686"/>
    <w:p>
      <w:pPr>
        <w:pStyle w:val="Heading1"/>
      </w:pPr>
      <w:r>
        <w:rPr>
          <w:rFonts w:ascii="Times New Roman" w:hAnsi="Times New Roman" w:eastAsia="Microsoft YaHei" w:cs="Times New Roman"/>
        </w:rPr>
        <w:t xml:space="preserve">Part II: Engineering Refinement and Neuro-Literature Mapping of 5D Operators (Empirical Evidence Edition)</w:t>
      </w:r>
    </w:p>
    <w:p>
      <w:pPr>
        <w:pStyle w:val="BlockText"/>
      </w:pPr>
      <w:r>
        <w:rPr>
          <w:rFonts w:hint="eastAsia" w:ascii="Times New Roman" w:hAnsi="Times New Roman" w:eastAsia="Microsoft YaHei" w:cs="Times New Roman"/>
          <w:b/>
          <w:bCs/>
        </w:rPr>
        <w:t xml:space="preserve">神经科学证据链方法论声明</w:t>
      </w:r>
      <w:r>
        <w:rPr>
          <w:rFonts w:hint="eastAsia" w:ascii="Times New Roman" w:hAnsi="Times New Roman" w:eastAsia="Microsoft YaHei" w:cs="Times New Roman"/>
        </w:rPr>
        <w:t xml:space="preserve">：本篇建立的“五维算子</w:t>
      </w:r>
      <w:r>
        <w:rPr>
          <w:rFonts w:ascii="Times New Roman" w:hAnsi="Times New Roman" w:eastAsia="Microsoft YaHei" w:cs="Times New Roman"/>
        </w:rPr>
        <w:t xml:space="preserve"> </w:t>
      </w:r>
      <m:oMath>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大脑网络”映射，严格遵循现代认知神经科学的</w:t>
      </w:r>
      <w:r>
        <w:rPr>
          <w:rFonts w:ascii="Times New Roman" w:hAnsi="Times New Roman" w:eastAsia="Microsoft YaHei" w:cs="Times New Roman"/>
          <w:b/>
          <w:bCs/>
        </w:rPr>
        <w:t xml:space="preserve">“fMRI </w:t>
      </w:r>
      <w:r>
        <w:rPr>
          <w:rFonts w:hint="eastAsia" w:ascii="Times New Roman" w:hAnsi="Times New Roman" w:eastAsia="Microsoft YaHei" w:cs="Times New Roman"/>
          <w:b/>
          <w:bCs/>
        </w:rPr>
        <w:t xml:space="preserve">功能关联</w:t>
      </w:r>
      <w:r>
        <w:rPr>
          <w:rFonts w:ascii="Times New Roman" w:hAnsi="Times New Roman" w:eastAsia="Microsoft YaHei" w:cs="Times New Roman"/>
          <w:b/>
          <w:bCs/>
        </w:rPr>
        <w:t xml:space="preserve"> + </w:t>
      </w:r>
      <w:r>
        <w:rPr>
          <w:rFonts w:hint="eastAsia" w:ascii="Times New Roman" w:hAnsi="Times New Roman" w:eastAsia="Microsoft YaHei" w:cs="Times New Roman"/>
          <w:b/>
          <w:bCs/>
        </w:rPr>
        <w:t xml:space="preserve">脑区病损功能缺失（Lesion</w:t>
      </w:r>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Studies）”双重证据链</w:t>
      </w:r>
      <w:r>
        <w:rPr>
          <w:rFonts w:hint="eastAsia" w:ascii="Times New Roman" w:hAnsi="Times New Roman" w:eastAsia="Microsoft YaHei" w:cs="Times New Roman"/>
        </w:rPr>
        <w:t xml:space="preserve">：fMRI</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实验（如</w:t>
      </w:r>
      <w:r>
        <w:rPr>
          <w:rFonts w:ascii="Times New Roman" w:hAnsi="Times New Roman" w:eastAsia="Microsoft YaHei" w:cs="Times New Roman"/>
        </w:rPr>
        <w:t xml:space="preserve"> Raichle et al., Seeley et al., Craig et al., Duncan et al., Fleming et </w:t>
      </w:r>
      <w:r>
        <w:rPr>
          <w:rFonts w:hint="eastAsia" w:ascii="Times New Roman" w:hAnsi="Times New Roman" w:eastAsia="Microsoft YaHei" w:cs="Times New Roman"/>
        </w:rPr>
        <w:t xml:space="preserve">al.）提供神经激活的统计相关性关联；脑区切除与临床病损研究（Lesion</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Studies）提供脑区功能缺失与元认知能力瘫痪的严格因果性证据。</w:t>
      </w:r>
    </w:p>
    <w:bookmarkStart w:id="31" w:name="Xeca8b3d055ad3dccf582cf6493ffcf8284961db"/>
    <w:p>
      <w:pPr>
        <w:pStyle w:val="Heading2"/>
      </w:pPr>
      <w:r>
        <w:rPr>
          <w:rFonts w:ascii="Times New Roman" w:hAnsi="Times New Roman" w:eastAsia="Microsoft YaHei" w:cs="Times New Roman"/>
        </w:rPr>
        <w:t xml:space="preserve">Chapter 3: Topological Isomorphism of Operators and Default Mode Network (DMN)</w:t>
      </w:r>
    </w:p>
    <w:bookmarkStart w:id="29" w:name="X48313d6a1c58ddd1ae191146bcfa80779c685a5"/>
    <w:p>
      <w:pPr>
        <w:pStyle w:val="Heading3"/>
      </w:pPr>
      <w:r>
        <w:rPr>
          <w:rFonts w:ascii="Times New Roman" w:hAnsi="Times New Roman" w:eastAsia="Microsoft YaHei" w:cs="Times New Roman"/>
        </w:rPr>
        <w:t xml:space="preserve">§3.1 Functional Isomorphism Matrix Between System-Level and Cognitive-Level Operators</w:t>
      </w:r>
    </w:p>
    <w:p>
      <w:pPr>
        <w:pStyle w:val="FirstParagraph"/>
      </w:pPr>
      <w:r>
        <w:rPr>
          <w:rFonts w:hint="eastAsia" w:ascii="Times New Roman" w:hAnsi="Times New Roman" w:eastAsia="Microsoft YaHei" w:cs="Times New Roman"/>
        </w:rPr>
        <w:t xml:space="preserve">为确保系统科学与认知神经科学的严格自洽，卷二（系统层）与卷三（认知层）符号体系形成以下拓扑同构映射：</w:t>
      </w:r>
    </w:p>
    <w:p>
      <w:pPr>
        <w:pStyle w:val="BlockText"/>
      </w:pPr>
      <w:r>
        <w:rPr>
          <w:rFonts w:hint="eastAsia" w:ascii="Times New Roman" w:hAnsi="Times New Roman" w:eastAsia="Microsoft YaHei" w:cs="Times New Roman"/>
          <w:b/>
          <w:bCs/>
        </w:rPr>
        <w:t xml:space="preserve">算子记号统一说明</w:t>
      </w:r>
      <w:r>
        <w:rPr>
          <w:rFonts w:hint="eastAsia" w:ascii="Times New Roman" w:hAnsi="Times New Roman" w:eastAsia="Microsoft YaHei" w:cs="Times New Roman"/>
        </w:rPr>
        <w:t xml:space="preserve">：式中</w:t>
      </w:r>
      <w:r>
        <w:rPr>
          <w:rFonts w:ascii="Times New Roman" w:hAnsi="Times New Roman" w:eastAsia="Microsoft YaHei" w:cs="Times New Roman"/>
        </w:rPr>
        <w:t xml:space="preserve"> </w:t>
      </w:r>
      <m:oMath>
        <m:r>
          <m:rPr>
            <m:sty m:val="p"/>
          </m:rPr>
          <m:t>∥</m:t>
        </m:r>
        <m:r>
          <m:rPr>
            <m:sty m:val="p"/>
          </m:rPr>
          <m:t>∇</m:t>
        </m:r>
        <m:r>
          <m:t>R</m:t>
        </m:r>
        <m:r>
          <m:rPr>
            <m:sty m:val="p"/>
          </m:rPr>
          <m:t>(</m:t>
        </m:r>
        <m:r>
          <m:t>t</m:t>
        </m:r>
        <m:r>
          <m:rPr>
            <m:sty m:val="p"/>
          </m:rPr>
          <m:t>)</m:t>
        </m:r>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广义代指系统状态在时间流形上的离散残差演化发散率范数</w:t>
      </w:r>
      <w:r>
        <w:rPr>
          <w:rFonts w:ascii="Times New Roman" w:hAnsi="Times New Roman" w:eastAsia="Microsoft YaHei" w:cs="Times New Roman"/>
        </w:rPr>
        <w:t xml:space="preserve"> </w:t>
      </w:r>
      <m:oMath>
        <m:r>
          <m:rPr>
            <m:sty m:val="p"/>
          </m:rPr>
          <m:t>∥</m:t>
        </m:r>
        <m:acc>
          <m:accPr>
            <m:chr m:val="̇"/>
          </m:accPr>
          <m:e>
            <m:r>
              <m:t>R</m:t>
            </m:r>
          </m:e>
        </m:acc>
        <m:r>
          <m:rPr>
            <m:sty m:val="p"/>
          </m:rPr>
          <m:t>(</m:t>
        </m:r>
        <m:r>
          <m:t>t</m:t>
        </m:r>
        <m:r>
          <m:rPr>
            <m:sty m:val="p"/>
          </m:rPr>
          <m:t>)</m:t>
        </m:r>
        <m:r>
          <m:rPr>
            <m:sty m:val="p"/>
          </m:rPr>
          <m:t>∥</m:t>
        </m:r>
      </m:oMath>
      <w:r>
        <w:rPr>
          <w:rFonts w:hint="eastAsia" w:ascii="Times New Roman" w:hAnsi="Times New Roman" w:eastAsia="Microsoft YaHei" w:cs="Times New Roman"/>
        </w:rPr>
        <w:t xml:space="preserve">（即</w:t>
      </w:r>
      <w:r>
        <w:rPr>
          <w:rFonts w:ascii="Times New Roman" w:hAnsi="Times New Roman" w:eastAsia="Microsoft YaHei" w:cs="Times New Roman"/>
        </w:rPr>
        <w:t xml:space="preserve"> </w:t>
      </w:r>
      <m:oMath>
        <m:d>
          <m:dPr>
            <m:begChr m:val="∥"/>
            <m:sepChr m:val=""/>
            <m:endChr m:val="∥"/>
            <m:grow/>
          </m:dPr>
          <m:e>
            <m:f>
              <m:fPr>
                <m:type m:val="bar"/>
              </m:fPr>
              <m:num>
                <m:r>
                  <m:t>d</m:t>
                </m:r>
                <m:r>
                  <m:rPr>
                    <m:sty m:val="p"/>
                  </m:rPr>
                  <m:t>(</m:t>
                </m:r>
                <m:sSub>
                  <m:e>
                    <m:r>
                      <m:t>Y</m:t>
                    </m:r>
                  </m:e>
                  <m:sub>
                    <m:r>
                      <m:rPr>
                        <m:nor/>
                        <m:sty m:val="p"/>
                      </m:rPr>
                      <m:t>real</m:t>
                    </m:r>
                  </m:sub>
                </m:sSub>
                <m:r>
                  <m:rPr>
                    <m:sty m:val="p"/>
                  </m:rPr>
                  <m:t>−</m:t>
                </m:r>
                <m:sSub>
                  <m:e>
                    <m:r>
                      <m:t>Y</m:t>
                    </m:r>
                  </m:e>
                  <m:sub>
                    <m:r>
                      <m:rPr>
                        <m:nor/>
                        <m:sty m:val="p"/>
                      </m:rPr>
                      <m:t>plan</m:t>
                    </m:r>
                  </m:sub>
                </m:sSub>
                <m:r>
                  <m:rPr>
                    <m:sty m:val="p"/>
                  </m:rPr>
                  <m:t>)</m:t>
                </m:r>
              </m:num>
              <m:den>
                <m:r>
                  <m:t>d</m:t>
                </m:r>
                <m:r>
                  <m:t>t</m:t>
                </m:r>
              </m:den>
            </m:f>
          </m:e>
        </m:d>
      </m:oMath>
      <w:r>
        <w:rPr>
          <w:rFonts w:hint="eastAsia" w:ascii="Times New Roman" w:hAnsi="Times New Roman" w:eastAsia="Microsoft YaHei" w:cs="Times New Roman"/>
        </w:rPr>
        <w:t xml:space="preserve">）。</w:t>
      </w:r>
    </w:p>
    <w:p>
      <w:pPr>
        <w:pStyle w:val="FirstParagraph"/>
      </w:pPr>
      <w:r>
        <w:rPr>
          <w:rFonts w:hint="eastAsia" w:ascii="Times New Roman" w:hAnsi="Times New Roman" w:eastAsia="Microsoft YaHei" w:cs="Times New Roman"/>
        </w:rPr>
        <w:t xml:space="preserve">卷二系统层算子</w:t>
      </w:r>
      <w:r>
        <w:rPr>
          <w:rFonts w:ascii="Times New Roman" w:hAnsi="Times New Roman" w:eastAsia="Microsoft YaHei" w:cs="Times New Roman"/>
        </w:rPr>
        <w:t xml:space="preserve"> | </w:t>
      </w:r>
      <w:r>
        <w:rPr>
          <w:rFonts w:hint="eastAsia" w:ascii="Times New Roman" w:hAnsi="Times New Roman" w:eastAsia="Microsoft YaHei" w:cs="Times New Roman"/>
        </w:rPr>
        <w:t xml:space="preserve">卷三认知层算子</w:t>
      </w:r>
      <w:r>
        <w:rPr>
          <w:rFonts w:ascii="Times New Roman" w:hAnsi="Times New Roman" w:eastAsia="Microsoft YaHei" w:cs="Times New Roman"/>
        </w:rPr>
        <w:t xml:space="preserve"> | </w:t>
      </w:r>
      <w:r>
        <w:rPr>
          <w:rFonts w:hint="eastAsia" w:ascii="Times New Roman" w:hAnsi="Times New Roman" w:eastAsia="Microsoft YaHei" w:cs="Times New Roman"/>
        </w:rPr>
        <w:t xml:space="preserve">形式化定义</w:t>
      </w:r>
      <w:r>
        <w:rPr>
          <w:rFonts w:ascii="Times New Roman" w:hAnsi="Times New Roman" w:eastAsia="Microsoft YaHei" w:cs="Times New Roman"/>
        </w:rPr>
        <w:t xml:space="preserve"> | </w:t>
      </w:r>
      <w:r>
        <w:rPr>
          <w:rFonts w:hint="eastAsia" w:ascii="Times New Roman" w:hAnsi="Times New Roman" w:eastAsia="Microsoft YaHei" w:cs="Times New Roman"/>
        </w:rPr>
        <w:t xml:space="preserve">神经生物学定位</w:t>
      </w:r>
      <w:r>
        <w:rPr>
          <w:rFonts w:ascii="Times New Roman" w:hAnsi="Times New Roman" w:eastAsia="Microsoft YaHei" w:cs="Times New Roman"/>
        </w:rPr>
        <w:t xml:space="preserve"> | </w:t>
      </w:r>
      <w:r>
        <w:rPr>
          <w:rFonts w:hint="eastAsia" w:ascii="Times New Roman" w:hAnsi="Times New Roman" w:eastAsia="Microsoft YaHei" w:cs="Times New Roman"/>
        </w:rPr>
        <w:t xml:space="preserve">物理与控制论功能</w:t>
      </w:r>
      <w:r>
        <w:rPr>
          <w:rFonts w:ascii="Times New Roman" w:hAnsi="Times New Roman" w:eastAsia="Microsoft YaHei" w:cs="Times New Roman"/>
        </w:rPr>
        <w:t xml:space="preserve"> |</w:t>
      </w:r>
    </w:p>
    <w:p>
      <w:pPr>
        <w:pStyle w:val="BodyText"/>
      </w:pPr>
      <w:r>
        <w:rPr>
          <w:rFonts w:ascii="Times New Roman" w:hAnsi="Times New Roman" w:eastAsia="Microsoft YaHei" w:cs="Times New Roman"/>
        </w:rPr>
        <w:t xml:space="preserve">:— | :— | :— | :— | :— |</w:t>
      </w:r>
    </w:p>
    <w:p>
      <w:pPr>
        <w:pStyle w:val="BodyText"/>
      </w:pPr>
      <m:oMath>
        <m:r>
          <m:rPr>
            <m:sty m:val="p"/>
          </m:rPr>
          <m:t>Π</m:t>
        </m:r>
      </m:oMath>
      <w:r>
        <w:rPr>
          <w:rFonts w:hint="eastAsia" w:ascii="Times New Roman" w:hAnsi="Times New Roman" w:eastAsia="Microsoft YaHei" w:cs="Times New Roman"/>
          <w:b/>
          <w:bCs/>
        </w:rPr>
        <w:t xml:space="preserve">（先验划界）</w:t>
      </w:r>
      <w:r>
        <w:rPr>
          <w:rFonts w:ascii="Times New Roman" w:hAnsi="Times New Roman" w:eastAsia="Microsoft YaHei" w:cs="Times New Roman"/>
        </w:rPr>
        <w:t xml:space="preserve"> </w:t>
      </w:r>
      <w:r>
        <w:rPr>
          <w:rFonts w:ascii="Times New Roman" w:hAnsi="Times New Roman" w:eastAsia="Microsoft YaHei" w:cs="Times New Roman"/>
        </w:rPr>
        <w:t xml:space="preserve">|</w:t>
      </w:r>
      <w:r>
        <w:rPr>
          <w:rFonts w:ascii="Times New Roman" w:hAnsi="Times New Roman" w:eastAsia="Microsoft YaHei" w:cs="Times New Roman"/>
        </w:rPr>
        <w:t xml:space="preserve"> </w:t>
      </w:r>
      <w:r>
        <w:rPr>
          <w:rFonts w:hint="eastAsia" w:ascii="Times New Roman" w:hAnsi="Times New Roman" w:eastAsia="Microsoft YaHei" w:cs="Times New Roman"/>
          <w:b/>
          <w:bCs/>
        </w:rPr>
        <w:t xml:space="preserve">良知</w:t>
      </w:r>
      <w:r>
        <w:rPr>
          <w:rFonts w:ascii="Times New Roman" w:hAnsi="Times New Roman" w:eastAsia="Microsoft YaHei" w:cs="Times New Roman"/>
          <w:b/>
          <w:bCs/>
        </w:rPr>
        <w:t xml:space="preserve"> </w:t>
      </w:r>
      <m:oMath>
        <m:sSub>
          <m:e>
            <m:r>
              <m:t>E</m:t>
            </m:r>
          </m:e>
          <m:sub>
            <m:r>
              <m:rPr>
                <m:nor/>
                <m:sty m:val="p"/>
              </m:rPr>
              <m:t>supp</m:t>
            </m:r>
          </m:sub>
        </m:sSub>
      </m:oMath>
      <w:r>
        <w:rPr>
          <w:rFonts w:ascii="Times New Roman" w:hAnsi="Times New Roman" w:eastAsia="Microsoft YaHei" w:cs="Times New Roman"/>
        </w:rPr>
        <w:t xml:space="preserve"> </w:t>
      </w:r>
      <w:r>
        <w:rPr>
          <w:rFonts w:ascii="Times New Roman" w:hAnsi="Times New Roman" w:eastAsia="Microsoft YaHei" w:cs="Times New Roman"/>
        </w:rPr>
        <w:t xml:space="preserve">|</w:t>
      </w:r>
      <w:r>
        <w:rPr>
          <w:rFonts w:ascii="Times New Roman" w:hAnsi="Times New Roman" w:eastAsia="Microsoft YaHei" w:cs="Times New Roman"/>
        </w:rPr>
        <w:t xml:space="preserve"> </w:t>
      </w:r>
      <m:oMath>
        <m:sSub>
          <m:e>
            <m:r>
              <m:t>E</m:t>
            </m:r>
          </m:e>
          <m:sub>
            <m:r>
              <m:rPr>
                <m:nor/>
                <m:sty m:val="p"/>
              </m:rPr>
              <m:t>supp</m:t>
            </m:r>
          </m:sub>
        </m:sSub>
        <m:r>
          <m:rPr>
            <m:sty m:val="p"/>
          </m:rPr>
          <m:t>≡</m:t>
        </m:r>
        <m:r>
          <m:rPr>
            <m:sty m:val="p"/>
          </m:rPr>
          <m:t>{</m:t>
        </m:r>
        <m:r>
          <m:t>x</m:t>
        </m:r>
        <m:r>
          <m:rPr>
            <m:sty m:val="p"/>
          </m:rPr>
          <m:t>∈</m:t>
        </m:r>
        <m:r>
          <m:rPr>
            <m:scr m:val="script"/>
            <m:sty m:val="p"/>
          </m:rPr>
          <m:t>X</m:t>
        </m:r>
        <m:r>
          <m:rPr>
            <m:sty m:val="p"/>
          </m:rPr>
          <m:t>∣</m:t>
        </m:r>
        <m:r>
          <m:rPr>
            <m:sty m:val="p"/>
          </m:rPr>
          <m:t>Δ</m:t>
        </m:r>
        <m:sSub>
          <m:e>
            <m:r>
              <m:t>S</m:t>
            </m:r>
          </m:e>
          <m:sub>
            <m:r>
              <m:rPr>
                <m:nor/>
                <m:sty m:val="p"/>
              </m:rPr>
              <m:t>sys</m:t>
            </m:r>
          </m:sub>
        </m:sSub>
        <m:r>
          <m:rPr>
            <m:sty m:val="p"/>
          </m:rPr>
          <m:t>(</m:t>
        </m:r>
        <m:r>
          <m:t>x</m:t>
        </m:r>
        <m:r>
          <m:rPr>
            <m:sty m:val="p"/>
          </m:rPr>
          <m:t>)</m:t>
        </m:r>
        <m:r>
          <m:rPr>
            <m:sty m:val="p"/>
          </m:rPr>
          <m:t>≤</m:t>
        </m:r>
        <m:sSub>
          <m:e>
            <m:r>
              <m:t>δ</m:t>
            </m:r>
          </m:e>
          <m:sub>
            <m:r>
              <m:rPr>
                <m:nor/>
                <m:sty m:val="p"/>
              </m:rPr>
              <m:t>critical</m:t>
            </m:r>
          </m:sub>
        </m:sSub>
        <m:r>
          <m:rPr>
            <m:sty m:val="p"/>
          </m:rPr>
          <m:t>}</m:t>
        </m:r>
      </m:oMath>
      <w:r>
        <w:rPr>
          <w:rFonts w:ascii="Times New Roman" w:hAnsi="Times New Roman" w:eastAsia="Microsoft YaHei" w:cs="Times New Roman"/>
        </w:rPr>
        <w:t xml:space="preserve"> </w:t>
      </w:r>
      <w:r>
        <w:rPr>
          <w:rFonts w:ascii="Times New Roman" w:hAnsi="Times New Roman" w:eastAsia="Microsoft YaHei" w:cs="Times New Roman"/>
        </w:rPr>
        <w:t xml:space="preserve">|</w:t>
      </w:r>
      <w:r>
        <w:rPr>
          <w:rFonts w:ascii="Times New Roman" w:hAnsi="Times New Roman" w:eastAsia="Microsoft YaHei" w:cs="Times New Roman"/>
        </w:rPr>
        <w:t xml:space="preserve"> </w:t>
      </w:r>
      <w:r>
        <w:rPr>
          <w:rFonts w:hint="eastAsia" w:ascii="Times New Roman" w:hAnsi="Times New Roman" w:eastAsia="Microsoft YaHei" w:cs="Times New Roman"/>
          <w:b/>
          <w:bCs/>
        </w:rPr>
        <w:t xml:space="preserve">默认模式网络</w:t>
      </w:r>
      <w:r>
        <w:rPr>
          <w:rFonts w:ascii="Times New Roman" w:hAnsi="Times New Roman" w:eastAsia="Microsoft YaHei" w:cs="Times New Roman"/>
          <w:b/>
          <w:bCs/>
        </w:rPr>
        <w:t xml:space="preserve"> (DMN)</w:t>
      </w:r>
      <w:r>
        <w:rPr>
          <w:rStyle w:val="VerbatimChar"/>
          <w:rFonts w:ascii="Times New Roman" w:hAnsi="Times New Roman" w:eastAsia="Microsoft YaHei" w:cs="Times New Roman"/>
        </w:rPr>
        <w:t xml:space="preserve">vmPFC &amp; PCC</w:t>
      </w:r>
      <w:r>
        <w:rPr>
          <w:rFonts w:ascii="Times New Roman" w:hAnsi="Times New Roman" w:eastAsia="Microsoft YaHei" w:cs="Times New Roman"/>
        </w:rPr>
        <w:t xml:space="preserve"> </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生理性系统痛觉与紧支撑域，划界动作顶层约束</w:t>
      </w:r>
      <w:r>
        <w:rPr>
          <w:rFonts w:ascii="Times New Roman" w:hAnsi="Times New Roman" w:eastAsia="Microsoft YaHei" w:cs="Times New Roman"/>
        </w:rPr>
        <w:t xml:space="preserve"> |</w:t>
      </w:r>
    </w:p>
    <w:p>
      <w:pPr>
        <w:pStyle w:val="BodyText"/>
      </w:pPr>
      <m:oMath>
        <m:sSup>
          <m:e>
            <m:r>
              <m:rPr>
                <m:sty m:val="p"/>
              </m:rPr>
              <m:t>Π</m:t>
            </m:r>
          </m:e>
          <m:sup>
            <m:r>
              <m:rPr>
                <m:sty m:val="p"/>
              </m:rPr>
              <m:t>⟂</m:t>
            </m:r>
          </m:sup>
        </m:sSup>
      </m:oMath>
      <w:r>
        <w:rPr>
          <w:rFonts w:hint="eastAsia" w:ascii="Times New Roman" w:hAnsi="Times New Roman" w:eastAsia="Microsoft YaHei" w:cs="Times New Roman"/>
          <w:b/>
          <w:bCs/>
        </w:rPr>
        <w:t xml:space="preserve">（刚性流形）</w:t>
      </w:r>
      <w:r>
        <w:rPr>
          <w:rFonts w:ascii="Times New Roman" w:hAnsi="Times New Roman" w:eastAsia="Microsoft YaHei" w:cs="Times New Roman"/>
        </w:rPr>
        <w:t xml:space="preserve"> </w:t>
      </w:r>
      <w:r>
        <w:rPr>
          <w:rFonts w:ascii="Times New Roman" w:hAnsi="Times New Roman" w:eastAsia="Microsoft YaHei" w:cs="Times New Roman"/>
        </w:rPr>
        <w:t xml:space="preserve">|</w:t>
      </w:r>
      <w:r>
        <w:rPr>
          <w:rFonts w:ascii="Times New Roman" w:hAnsi="Times New Roman" w:eastAsia="Microsoft YaHei" w:cs="Times New Roman"/>
        </w:rPr>
        <w:t xml:space="preserve"> </w:t>
      </w:r>
      <w:r>
        <w:rPr>
          <w:rFonts w:hint="eastAsia" w:ascii="Times New Roman" w:hAnsi="Times New Roman" w:eastAsia="Microsoft YaHei" w:cs="Times New Roman"/>
          <w:b/>
          <w:bCs/>
        </w:rPr>
        <w:t xml:space="preserve">残差敏感</w:t>
      </w:r>
      <w:r>
        <w:rPr>
          <w:rFonts w:ascii="Times New Roman" w:hAnsi="Times New Roman" w:eastAsia="Microsoft YaHei" w:cs="Times New Roman"/>
          <w:b/>
          <w:bCs/>
        </w:rPr>
        <w:t xml:space="preserve"> </w:t>
      </w:r>
      <m:oMath>
        <m:r>
          <m:rPr>
            <m:sty m:val="p"/>
          </m:rPr>
          <m:t>∇</m:t>
        </m:r>
        <m:r>
          <m:t>R</m:t>
        </m:r>
      </m:oMath>
      <w:r>
        <w:rPr>
          <w:rFonts w:ascii="Times New Roman" w:hAnsi="Times New Roman" w:eastAsia="Microsoft YaHei" w:cs="Times New Roman"/>
        </w:rPr>
        <w:t xml:space="preserve"> </w:t>
      </w:r>
      <w:r>
        <w:rPr>
          <w:rFonts w:ascii="Times New Roman" w:hAnsi="Times New Roman" w:eastAsia="Microsoft YaHei" w:cs="Times New Roman"/>
        </w:rPr>
        <w:t xml:space="preserve">|</w:t>
      </w:r>
      <w:r>
        <w:rPr>
          <w:rFonts w:ascii="Times New Roman" w:hAnsi="Times New Roman" w:eastAsia="Microsoft YaHei" w:cs="Times New Roman"/>
        </w:rPr>
        <w:t xml:space="preserve"> </w:t>
      </w:r>
      <m:oMath>
        <m:r>
          <m:rPr>
            <m:sty m:val="p"/>
          </m:rPr>
          <m:t>∥</m:t>
        </m:r>
        <m:r>
          <m:rPr>
            <m:sty m:val="p"/>
          </m:rPr>
          <m:t>∇</m:t>
        </m:r>
        <m:r>
          <m:t>R</m:t>
        </m:r>
        <m:r>
          <m:rPr>
            <m:sty m:val="p"/>
          </m:rPr>
          <m:t>(</m:t>
        </m:r>
        <m:r>
          <m:t>t</m:t>
        </m:r>
        <m:r>
          <m:rPr>
            <m:sty m:val="p"/>
          </m:rPr>
          <m:t>)</m:t>
        </m:r>
        <m:r>
          <m:rPr>
            <m:sty m:val="p"/>
          </m:rPr>
          <m:t>∥</m:t>
        </m:r>
        <m:r>
          <m:rPr>
            <m:sty m:val="p"/>
          </m:rPr>
          <m:t>≡</m:t>
        </m:r>
        <m:d>
          <m:dPr>
            <m:begChr m:val="∥"/>
            <m:sepChr m:val=""/>
            <m:endChr m:val="∥"/>
            <m:grow/>
          </m:dPr>
          <m:e>
            <m:f>
              <m:fPr>
                <m:type m:val="bar"/>
              </m:fPr>
              <m:num>
                <m:r>
                  <m:t>d</m:t>
                </m:r>
                <m:r>
                  <m:rPr>
                    <m:sty m:val="p"/>
                  </m:rPr>
                  <m:t>(</m:t>
                </m:r>
                <m:sSub>
                  <m:e>
                    <m:r>
                      <m:t>Y</m:t>
                    </m:r>
                  </m:e>
                  <m:sub>
                    <m:r>
                      <m:rPr>
                        <m:nor/>
                        <m:sty m:val="p"/>
                      </m:rPr>
                      <m:t>real</m:t>
                    </m:r>
                  </m:sub>
                </m:sSub>
                <m:r>
                  <m:rPr>
                    <m:sty m:val="p"/>
                  </m:rPr>
                  <m:t>−</m:t>
                </m:r>
                <m:sSub>
                  <m:e>
                    <m:r>
                      <m:t>Y</m:t>
                    </m:r>
                  </m:e>
                  <m:sub>
                    <m:r>
                      <m:rPr>
                        <m:nor/>
                        <m:sty m:val="p"/>
                      </m:rPr>
                      <m:t>plan</m:t>
                    </m:r>
                  </m:sub>
                </m:sSub>
                <m:r>
                  <m:rPr>
                    <m:sty m:val="p"/>
                  </m:rPr>
                  <m:t>)</m:t>
                </m:r>
              </m:num>
              <m:den>
                <m:r>
                  <m:t>d</m:t>
                </m:r>
                <m:r>
                  <m:t>t</m:t>
                </m:r>
              </m:den>
            </m:f>
          </m:e>
        </m:d>
      </m:oMath>
      <w:r>
        <w:rPr>
          <w:rFonts w:ascii="Times New Roman" w:hAnsi="Times New Roman" w:eastAsia="Microsoft YaHei" w:cs="Times New Roman"/>
        </w:rPr>
        <w:t xml:space="preserve"> </w:t>
      </w:r>
      <w:r>
        <w:rPr>
          <w:rFonts w:ascii="Times New Roman" w:hAnsi="Times New Roman" w:eastAsia="Microsoft YaHei" w:cs="Times New Roman"/>
        </w:rPr>
        <w:t xml:space="preserve">|</w:t>
      </w:r>
      <w:r>
        <w:rPr>
          <w:rFonts w:ascii="Times New Roman" w:hAnsi="Times New Roman" w:eastAsia="Microsoft YaHei" w:cs="Times New Roman"/>
        </w:rPr>
        <w:t xml:space="preserve"> </w:t>
      </w:r>
      <w:r>
        <w:rPr>
          <w:rFonts w:hint="eastAsia" w:ascii="Times New Roman" w:hAnsi="Times New Roman" w:eastAsia="Microsoft YaHei" w:cs="Times New Roman"/>
          <w:b/>
          <w:bCs/>
        </w:rPr>
        <w:t xml:space="preserve">显著性网络</w:t>
      </w:r>
      <w:r>
        <w:rPr>
          <w:rFonts w:ascii="Times New Roman" w:hAnsi="Times New Roman" w:eastAsia="Microsoft YaHei" w:cs="Times New Roman"/>
          <w:b/>
          <w:bCs/>
        </w:rPr>
        <w:t xml:space="preserve"> (SN)</w:t>
      </w:r>
      <w:r>
        <w:rPr>
          <w:rStyle w:val="VerbatimChar"/>
          <w:rFonts w:ascii="Times New Roman" w:hAnsi="Times New Roman" w:eastAsia="Microsoft YaHei" w:cs="Times New Roman"/>
        </w:rPr>
        <w:t xml:space="preserve">dACC</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(前扣带回背侧)</w:t>
      </w:r>
      <w:r>
        <w:rPr>
          <w:rFonts w:ascii="Times New Roman" w:hAnsi="Times New Roman" w:eastAsia="Microsoft YaHei" w:cs="Times New Roman"/>
        </w:rPr>
        <w:t xml:space="preserve"> | </w:t>
      </w:r>
      <w:r>
        <w:rPr>
          <w:rFonts w:hint="eastAsia" w:ascii="Times New Roman" w:hAnsi="Times New Roman" w:eastAsia="Microsoft YaHei" w:cs="Times New Roman"/>
        </w:rPr>
        <w:t xml:space="preserve">微观残差捕捉力，高频高阶偏离探测</w:t>
      </w:r>
      <w:r>
        <w:rPr>
          <w:rFonts w:ascii="Times New Roman" w:hAnsi="Times New Roman" w:eastAsia="Microsoft YaHei" w:cs="Times New Roman"/>
        </w:rPr>
        <w:t xml:space="preserve"> |</w:t>
      </w:r>
    </w:p>
    <w:p>
      <w:pPr>
        <w:pStyle w:val="BodyText"/>
      </w:pPr>
      <m:oMath>
        <m:sSup>
          <m:e>
            <m:r>
              <m:rPr>
                <m:sty m:val="p"/>
              </m:rPr>
              <m:t>Π</m:t>
            </m:r>
          </m:e>
          <m:sup>
            <m:r>
              <m:rPr>
                <m:sty m:val="p"/>
              </m:rPr>
              <m:t>⟂</m:t>
            </m:r>
          </m:sup>
        </m:sSup>
      </m:oMath>
      <w:r>
        <w:rPr>
          <w:rFonts w:hint="eastAsia" w:ascii="Times New Roman" w:hAnsi="Times New Roman" w:eastAsia="Microsoft YaHei" w:cs="Times New Roman"/>
          <w:b/>
          <w:bCs/>
        </w:rPr>
        <w:t xml:space="preserve">（刚性流形）</w:t>
      </w:r>
      <w:r>
        <w:rPr>
          <w:rFonts w:ascii="Times New Roman" w:hAnsi="Times New Roman" w:eastAsia="Microsoft YaHei" w:cs="Times New Roman"/>
        </w:rPr>
        <w:t xml:space="preserve"> </w:t>
      </w:r>
      <w:r>
        <w:rPr>
          <w:rFonts w:ascii="Times New Roman" w:hAnsi="Times New Roman" w:eastAsia="Microsoft YaHei" w:cs="Times New Roman"/>
        </w:rPr>
        <w:t xml:space="preserve">|</w:t>
      </w:r>
      <w:r>
        <w:rPr>
          <w:rFonts w:ascii="Times New Roman" w:hAnsi="Times New Roman" w:eastAsia="Microsoft YaHei" w:cs="Times New Roman"/>
        </w:rPr>
        <w:t xml:space="preserve"> </w:t>
      </w:r>
      <w:r>
        <w:rPr>
          <w:rFonts w:hint="eastAsia" w:ascii="Times New Roman" w:hAnsi="Times New Roman" w:eastAsia="Microsoft YaHei" w:cs="Times New Roman"/>
          <w:b/>
          <w:bCs/>
        </w:rPr>
        <w:t xml:space="preserve">感性缓存</w:t>
      </w:r>
      <w:r>
        <w:rPr>
          <w:rFonts w:ascii="Times New Roman" w:hAnsi="Times New Roman" w:eastAsia="Microsoft YaHei" w:cs="Times New Roman"/>
          <w:b/>
          <w:bCs/>
        </w:rPr>
        <w:t xml:space="preserve"> </w:t>
      </w:r>
      <m:oMath>
        <m:sSub>
          <m:e>
            <m:r>
              <m:rPr>
                <m:scr m:val="script"/>
                <m:sty m:val="p"/>
              </m:rPr>
              <m:t>S</m:t>
            </m:r>
          </m:e>
          <m:sub>
            <m:r>
              <m:rPr>
                <m:nor/>
                <m:sty m:val="p"/>
              </m:rPr>
              <m:t>buff</m:t>
            </m:r>
          </m:sub>
        </m:sSub>
      </m:oMath>
      <w:r>
        <w:rPr>
          <w:rFonts w:ascii="Times New Roman" w:hAnsi="Times New Roman" w:eastAsia="Microsoft YaHei" w:cs="Times New Roman"/>
        </w:rPr>
        <w:t xml:space="preserve"> </w:t>
      </w:r>
      <w:r>
        <w:rPr>
          <w:rFonts w:ascii="Times New Roman" w:hAnsi="Times New Roman" w:eastAsia="Microsoft YaHei" w:cs="Times New Roman"/>
        </w:rPr>
        <w:t xml:space="preserve">|</w:t>
      </w:r>
      <w:r>
        <w:rPr>
          <w:rFonts w:ascii="Times New Roman" w:hAnsi="Times New Roman" w:eastAsia="Microsoft YaHei" w:cs="Times New Roman"/>
        </w:rPr>
        <w:t xml:space="preserve"> </w:t>
      </w:r>
      <m:oMath>
        <m:sSub>
          <m:e>
            <m:r>
              <m:rPr>
                <m:scr m:val="script"/>
                <m:sty m:val="p"/>
              </m:rPr>
              <m:t>S</m:t>
            </m:r>
          </m:e>
          <m:sub>
            <m:r>
              <m:rPr>
                <m:nor/>
                <m:sty m:val="p"/>
              </m:rPr>
              <m:t>buff</m:t>
            </m:r>
          </m:sub>
        </m:sSub>
        <m:r>
          <m:rPr>
            <m:sty m:val="p"/>
          </m:rPr>
          <m:t>=</m:t>
        </m:r>
        <m:nary>
          <m:naryPr>
            <m:chr m:val="∫"/>
            <m:limLoc m:val="subSup"/>
            <m:subHide m:val="off"/>
            <m:supHide m:val="off"/>
          </m:naryPr>
          <m:sub>
            <m:r>
              <m:t>0</m:t>
            </m:r>
          </m:sub>
          <m:sup>
            <m:r>
              <m:t>T</m:t>
            </m:r>
          </m:sup>
          <m:e>
            <m:sSub>
              <m:e>
                <m:r>
                  <m:rPr>
                    <m:sty m:val="p"/>
                  </m:rPr>
                  <m:t>Φ</m:t>
                </m:r>
              </m:e>
              <m:sub>
                <m:r>
                  <m:rPr>
                    <m:nor/>
                    <m:sty m:val="p"/>
                  </m:rPr>
                  <m:t>tacit</m:t>
                </m:r>
              </m:sub>
            </m:sSub>
          </m:e>
        </m:nary>
        <m:r>
          <m:rPr>
            <m:sty m:val="p"/>
          </m:rPr>
          <m:t>(</m:t>
        </m:r>
        <m:r>
          <m:t>x</m:t>
        </m:r>
        <m:r>
          <m:rPr>
            <m:sty m:val="p"/>
          </m:rPr>
          <m:t>)</m:t>
        </m:r>
        <m:sSup>
          <m:e>
            <m:r>
              <m:t>e</m:t>
            </m:r>
          </m:e>
          <m:sup>
            <m:r>
              <m:rPr>
                <m:sty m:val="p"/>
              </m:rPr>
              <m:t>−</m:t>
            </m:r>
            <m:r>
              <m:t>λ</m:t>
            </m:r>
            <m:r>
              <m:rPr>
                <m:sty m:val="p"/>
              </m:rPr>
              <m:t>(</m:t>
            </m:r>
            <m:r>
              <m:t>T</m:t>
            </m:r>
            <m:r>
              <m:rPr>
                <m:sty m:val="p"/>
              </m:rPr>
              <m:t>−</m:t>
            </m:r>
            <m:r>
              <m:t>t</m:t>
            </m:r>
            <m:r>
              <m:rPr>
                <m:sty m:val="p"/>
              </m:rPr>
              <m:t>)</m:t>
            </m:r>
          </m:sup>
        </m:sSup>
        <m:r>
          <m:t>d</m:t>
        </m:r>
        <m:r>
          <m:t>t</m:t>
        </m:r>
      </m:oMath>
      <w:r>
        <w:rPr>
          <w:rFonts w:ascii="Times New Roman" w:hAnsi="Times New Roman" w:eastAsia="Microsoft YaHei" w:cs="Times New Roman"/>
        </w:rPr>
        <w:t xml:space="preserve"> </w:t>
      </w:r>
      <w:r>
        <w:rPr>
          <w:rFonts w:ascii="Times New Roman" w:hAnsi="Times New Roman" w:eastAsia="Microsoft YaHei" w:cs="Times New Roman"/>
        </w:rPr>
        <w:t xml:space="preserve">|</w:t>
      </w:r>
      <w:r>
        <w:rPr>
          <w:rFonts w:ascii="Times New Roman" w:hAnsi="Times New Roman" w:eastAsia="Microsoft YaHei" w:cs="Times New Roman"/>
        </w:rPr>
        <w:t xml:space="preserve"> </w:t>
      </w:r>
      <w:r>
        <w:rPr>
          <w:rFonts w:hint="eastAsia" w:ascii="Times New Roman" w:hAnsi="Times New Roman" w:eastAsia="Microsoft YaHei" w:cs="Times New Roman"/>
          <w:b/>
          <w:bCs/>
        </w:rPr>
        <w:t xml:space="preserve">显著性网络</w:t>
      </w:r>
      <w:r>
        <w:rPr>
          <w:rFonts w:ascii="Times New Roman" w:hAnsi="Times New Roman" w:eastAsia="Microsoft YaHei" w:cs="Times New Roman"/>
          <w:b/>
          <w:bCs/>
        </w:rPr>
        <w:t xml:space="preserve"> (SN)</w:t>
      </w:r>
      <w:r>
        <w:rPr>
          <w:rStyle w:val="VerbatimChar"/>
          <w:rFonts w:ascii="Times New Roman" w:hAnsi="Times New Roman" w:eastAsia="Microsoft YaHei" w:cs="Times New Roman"/>
        </w:rPr>
        <w:t xml:space="preserve">Insula</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(前岛叶)</w:t>
      </w:r>
      <w:r>
        <w:rPr>
          <w:rFonts w:ascii="Times New Roman" w:hAnsi="Times New Roman" w:eastAsia="Microsoft YaHei" w:cs="Times New Roman"/>
        </w:rPr>
        <w:t xml:space="preserve"> | </w:t>
      </w:r>
      <w:r>
        <w:rPr>
          <w:rFonts w:hint="eastAsia" w:ascii="Times New Roman" w:hAnsi="Times New Roman" w:eastAsia="Microsoft YaHei" w:cs="Times New Roman"/>
        </w:rPr>
        <w:t xml:space="preserve">非结构化熵缓存，拓扑吸收高熵隐性知识</w:t>
      </w:r>
      <w:r>
        <w:rPr>
          <w:rFonts w:ascii="Times New Roman" w:hAnsi="Times New Roman" w:eastAsia="Microsoft YaHei" w:cs="Times New Roman"/>
        </w:rPr>
        <w:t xml:space="preserve"> |</w:t>
      </w:r>
    </w:p>
    <w:p>
      <w:pPr>
        <w:pStyle w:val="BodyText"/>
      </w:pPr>
      <m:oMath>
        <m:r>
          <m:t>A</m:t>
        </m:r>
      </m:oMath>
      <w:r>
        <w:rPr>
          <w:rFonts w:hint="eastAsia" w:ascii="Times New Roman" w:hAnsi="Times New Roman" w:eastAsia="Microsoft YaHei" w:cs="Times New Roman"/>
          <w:b/>
          <w:bCs/>
        </w:rPr>
        <w:t xml:space="preserve">（一阶算法）</w:t>
      </w:r>
      <w:r>
        <w:rPr>
          <w:rFonts w:ascii="Times New Roman" w:hAnsi="Times New Roman" w:eastAsia="Microsoft YaHei" w:cs="Times New Roman"/>
        </w:rPr>
        <w:t xml:space="preserve"> </w:t>
      </w:r>
      <w:r>
        <w:rPr>
          <w:rFonts w:ascii="Times New Roman" w:hAnsi="Times New Roman" w:eastAsia="Microsoft YaHei" w:cs="Times New Roman"/>
        </w:rPr>
        <w:t xml:space="preserve">|</w:t>
      </w:r>
      <w:r>
        <w:rPr>
          <w:rFonts w:ascii="Times New Roman" w:hAnsi="Times New Roman" w:eastAsia="Microsoft YaHei" w:cs="Times New Roman"/>
        </w:rPr>
        <w:t xml:space="preserve"> </w:t>
      </w:r>
      <w:r>
        <w:rPr>
          <w:rFonts w:hint="eastAsia" w:ascii="Times New Roman" w:hAnsi="Times New Roman" w:eastAsia="Microsoft YaHei" w:cs="Times New Roman"/>
          <w:b/>
          <w:bCs/>
        </w:rPr>
        <w:t xml:space="preserve">流体智力</w:t>
      </w:r>
      <w:r>
        <w:rPr>
          <w:rFonts w:ascii="Times New Roman" w:hAnsi="Times New Roman" w:eastAsia="Microsoft YaHei" w:cs="Times New Roman"/>
          <w:b/>
          <w:bCs/>
        </w:rPr>
        <w:t xml:space="preserve"> </w:t>
      </w:r>
      <m:oMath>
        <m:sSub>
          <m:e>
            <m:acc>
              <m:accPr>
                <m:chr m:val="̂"/>
              </m:accPr>
              <m:e>
                <m:r>
                  <m:rPr>
                    <m:scr m:val="script"/>
                    <m:sty m:val="p"/>
                  </m:rPr>
                  <m:t>A</m:t>
                </m:r>
              </m:e>
            </m:acc>
          </m:e>
          <m:sub>
            <m:r>
              <m:rPr>
                <m:nor/>
                <m:sty m:val="p"/>
              </m:rPr>
              <m:t>fluid</m:t>
            </m:r>
          </m:sub>
        </m:sSub>
      </m:oMath>
      <w:r>
        <w:rPr>
          <w:rFonts w:ascii="Times New Roman" w:hAnsi="Times New Roman" w:eastAsia="Microsoft YaHei" w:cs="Times New Roman"/>
        </w:rPr>
        <w:t xml:space="preserve"> </w:t>
      </w:r>
      <w:r>
        <w:rPr>
          <w:rFonts w:ascii="Times New Roman" w:hAnsi="Times New Roman" w:eastAsia="Microsoft YaHei" w:cs="Times New Roman"/>
        </w:rPr>
        <w:t xml:space="preserve">|</w:t>
      </w:r>
      <w:r>
        <w:rPr>
          <w:rFonts w:ascii="Times New Roman" w:hAnsi="Times New Roman" w:eastAsia="Microsoft YaHei" w:cs="Times New Roman"/>
        </w:rPr>
        <w:t xml:space="preserve"> </w:t>
      </w:r>
      <m:oMath>
        <m:sSub>
          <m:e>
            <m:acc>
              <m:accPr>
                <m:chr m:val="̂"/>
              </m:accPr>
              <m:e>
                <m:r>
                  <m:rPr>
                    <m:scr m:val="script"/>
                    <m:sty m:val="p"/>
                  </m:rPr>
                  <m:t>A</m:t>
                </m:r>
              </m:e>
            </m:acc>
          </m:e>
          <m:sub>
            <m:r>
              <m:rPr>
                <m:nor/>
                <m:sty m:val="p"/>
              </m:rPr>
              <m:t>fluid</m:t>
            </m:r>
          </m:sub>
        </m:sSub>
        <m:r>
          <m:rPr>
            <m:sty m:val="p"/>
          </m:rPr>
          <m:t>:</m:t>
        </m:r>
        <m:sSub>
          <m:e>
            <m:r>
              <m:rPr>
                <m:scr m:val="script"/>
                <m:sty m:val="p"/>
              </m:rPr>
              <m:t>M</m:t>
            </m:r>
          </m:e>
          <m:sub>
            <m:r>
              <m:rPr>
                <m:nor/>
                <m:sty m:val="p"/>
              </m:rPr>
              <m:t>unseen</m:t>
            </m:r>
          </m:sub>
        </m:sSub>
        <m:r>
          <m:rPr>
            <m:sty m:val="p"/>
          </m:rPr>
          <m:t>→</m:t>
        </m:r>
        <m:sSub>
          <m:e>
            <m:r>
              <m:rPr>
                <m:scr m:val="script"/>
                <m:sty m:val="p"/>
              </m:rPr>
              <m:t>G</m:t>
            </m:r>
          </m:e>
          <m:sub>
            <m:r>
              <m:rPr>
                <m:nor/>
                <m:sty m:val="p"/>
              </m:rPr>
              <m:t>structure</m:t>
            </m:r>
          </m:sub>
        </m:sSub>
      </m:oMath>
      <w:r>
        <w:rPr>
          <w:rFonts w:ascii="Times New Roman" w:hAnsi="Times New Roman" w:eastAsia="Microsoft YaHei" w:cs="Times New Roman"/>
        </w:rPr>
        <w:t xml:space="preserve"> </w:t>
      </w:r>
      <w:r>
        <w:rPr>
          <w:rFonts w:ascii="Times New Roman" w:hAnsi="Times New Roman" w:eastAsia="Microsoft YaHei" w:cs="Times New Roman"/>
        </w:rPr>
        <w:t xml:space="preserve">|</w:t>
      </w:r>
      <w:r>
        <w:rPr>
          <w:rFonts w:ascii="Times New Roman" w:hAnsi="Times New Roman" w:eastAsia="Microsoft YaHei" w:cs="Times New Roman"/>
        </w:rPr>
        <w:t xml:space="preserve"> </w:t>
      </w:r>
      <w:r>
        <w:rPr>
          <w:rFonts w:hint="eastAsia" w:ascii="Times New Roman" w:hAnsi="Times New Roman" w:eastAsia="Microsoft YaHei" w:cs="Times New Roman"/>
          <w:b/>
          <w:bCs/>
        </w:rPr>
        <w:t xml:space="preserve">前额叶-顶叶网络</w:t>
      </w:r>
      <w:r>
        <w:rPr>
          <w:rFonts w:ascii="Times New Roman" w:hAnsi="Times New Roman" w:eastAsia="Microsoft YaHei" w:cs="Times New Roman"/>
          <w:b/>
          <w:bCs/>
        </w:rPr>
        <w:t xml:space="preserve"> (FPN)</w:t>
      </w:r>
      <w:r>
        <w:rPr>
          <w:rStyle w:val="VerbatimChar"/>
          <w:rFonts w:ascii="Times New Roman" w:hAnsi="Times New Roman" w:eastAsia="Microsoft YaHei" w:cs="Times New Roman"/>
        </w:rPr>
        <w:t xml:space="preserve">dlPFC</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(背外侧前额叶)</w:t>
      </w:r>
      <w:r>
        <w:rPr>
          <w:rFonts w:ascii="Times New Roman" w:hAnsi="Times New Roman" w:eastAsia="Microsoft YaHei" w:cs="Times New Roman"/>
        </w:rPr>
        <w:t xml:space="preserve"> | </w:t>
      </w:r>
      <w:r>
        <w:rPr>
          <w:rFonts w:hint="eastAsia" w:ascii="Times New Roman" w:hAnsi="Times New Roman" w:eastAsia="Microsoft YaHei" w:cs="Times New Roman"/>
        </w:rPr>
        <w:t xml:space="preserve">无经验代数表达力，零样本相空间做功</w:t>
      </w:r>
      <w:r>
        <w:rPr>
          <w:rFonts w:ascii="Times New Roman" w:hAnsi="Times New Roman" w:eastAsia="Microsoft YaHei" w:cs="Times New Roman"/>
        </w:rPr>
        <w:t xml:space="preserve"> |</w:t>
      </w:r>
    </w:p>
    <w:p>
      <w:pPr>
        <w:pStyle w:val="BodyText"/>
      </w:pPr>
      <m:oMath>
        <m:r>
          <m:rPr>
            <m:sty m:val="p"/>
          </m:rPr>
          <m:t>Φ</m:t>
        </m:r>
      </m:oMath>
      <w:r>
        <w:rPr>
          <w:rFonts w:hint="eastAsia" w:ascii="Times New Roman" w:hAnsi="Times New Roman" w:eastAsia="Microsoft YaHei" w:cs="Times New Roman"/>
          <w:b/>
          <w:bCs/>
        </w:rPr>
        <w:t xml:space="preserve">（二阶自省）</w:t>
      </w:r>
      <w:r>
        <w:rPr>
          <w:rFonts w:ascii="Times New Roman" w:hAnsi="Times New Roman" w:eastAsia="Microsoft YaHei" w:cs="Times New Roman"/>
        </w:rPr>
        <w:t xml:space="preserve"> </w:t>
      </w:r>
      <w:r>
        <w:rPr>
          <w:rFonts w:ascii="Times New Roman" w:hAnsi="Times New Roman" w:eastAsia="Microsoft YaHei" w:cs="Times New Roman"/>
        </w:rPr>
        <w:t xml:space="preserve">|</w:t>
      </w:r>
      <w:r>
        <w:rPr>
          <w:rFonts w:ascii="Times New Roman" w:hAnsi="Times New Roman" w:eastAsia="Microsoft YaHei" w:cs="Times New Roman"/>
        </w:rPr>
        <w:t xml:space="preserve"> </w:t>
      </w:r>
      <w:r>
        <w:rPr>
          <w:rFonts w:hint="eastAsia" w:ascii="Times New Roman" w:hAnsi="Times New Roman" w:eastAsia="Microsoft YaHei" w:cs="Times New Roman"/>
          <w:b/>
          <w:bCs/>
        </w:rPr>
        <w:t xml:space="preserve">元认知</w:t>
      </w:r>
      <w:r>
        <w:rPr>
          <w:rFonts w:ascii="Times New Roman" w:hAnsi="Times New Roman" w:eastAsia="Microsoft YaHei" w:cs="Times New Roman"/>
          <w:b/>
          <w:bCs/>
        </w:rPr>
        <w:t xml:space="preserve"> </w:t>
      </w:r>
      <m:oMath>
        <m:sSub>
          <m:e>
            <m:acc>
              <m:accPr>
                <m:chr m:val="̂"/>
              </m:accPr>
              <m:e>
                <m:r>
                  <m:rPr>
                    <m:sty m:val="p"/>
                  </m:rPr>
                  <m:t>Ω</m:t>
                </m:r>
              </m:e>
            </m:acc>
          </m:e>
          <m:sub>
            <m:r>
              <m:rPr>
                <m:nor/>
                <m:sty m:val="p"/>
              </m:rPr>
              <m:t>meta</m:t>
            </m:r>
          </m:sub>
        </m:sSub>
      </m:oMath>
      <w:r>
        <w:rPr>
          <w:rFonts w:ascii="Times New Roman" w:hAnsi="Times New Roman" w:eastAsia="Microsoft YaHei" w:cs="Times New Roman"/>
        </w:rPr>
        <w:t xml:space="preserve"> </w:t>
      </w:r>
      <w:r>
        <w:rPr>
          <w:rFonts w:ascii="Times New Roman" w:hAnsi="Times New Roman" w:eastAsia="Microsoft YaHei" w:cs="Times New Roman"/>
        </w:rPr>
        <w:t xml:space="preserve">|</w:t>
      </w:r>
      <w:r>
        <w:rPr>
          <w:rFonts w:ascii="Times New Roman" w:hAnsi="Times New Roman" w:eastAsia="Microsoft YaHei" w:cs="Times New Roman"/>
        </w:rPr>
        <w:t xml:space="preserve"> </w:t>
      </w:r>
      <m:oMath>
        <m:sSub>
          <m:e>
            <m:acc>
              <m:accPr>
                <m:chr m:val="̂"/>
              </m:accPr>
              <m:e>
                <m:r>
                  <m:rPr>
                    <m:sty m:val="p"/>
                  </m:rPr>
                  <m:t>Ω</m:t>
                </m:r>
              </m:e>
            </m:acc>
          </m:e>
          <m:sub>
            <m:r>
              <m:rPr>
                <m:nor/>
                <m:sty m:val="p"/>
              </m:rPr>
              <m:t>meta</m:t>
            </m:r>
          </m:sub>
        </m:sSub>
        <m:r>
          <m:rPr>
            <m:sty m:val="p"/>
          </m:rPr>
          <m:t>:</m:t>
        </m:r>
        <m:sSup>
          <m:e>
            <m:r>
              <m:rPr>
                <m:scr m:val="script"/>
                <m:sty m:val="p"/>
              </m:rPr>
              <m:t>R</m:t>
            </m:r>
          </m:e>
          <m:sup>
            <m:r>
              <m:rPr>
                <m:sty m:val="p"/>
              </m:rPr>
              <m:t>(</m:t>
            </m:r>
            <m:r>
              <m:t>1</m:t>
            </m:r>
            <m:r>
              <m:rPr>
                <m:sty m:val="p"/>
              </m:rPr>
              <m:t>)</m:t>
            </m:r>
          </m:sup>
        </m:sSup>
        <m:r>
          <m:rPr>
            <m:sty m:val="p"/>
          </m:rPr>
          <m:t>↦</m:t>
        </m:r>
        <m:sSup>
          <m:e>
            <m:r>
              <m:rPr>
                <m:scr m:val="script"/>
                <m:sty m:val="p"/>
              </m:rPr>
              <m:t>R</m:t>
            </m:r>
          </m:e>
          <m:sup>
            <m:r>
              <m:rPr>
                <m:sty m:val="p"/>
              </m:rPr>
              <m:t>(</m:t>
            </m:r>
            <m:r>
              <m:t>2</m:t>
            </m:r>
            <m:r>
              <m:rPr>
                <m:sty m:val="p"/>
              </m:rPr>
              <m:t>)</m:t>
            </m:r>
          </m:sup>
        </m:sSup>
      </m:oMath>
      <w:r>
        <w:rPr>
          <w:rFonts w:ascii="Times New Roman" w:hAnsi="Times New Roman" w:eastAsia="Microsoft YaHei" w:cs="Times New Roman"/>
        </w:rPr>
        <w:t xml:space="preserve"> </w:t>
      </w:r>
      <w:r>
        <w:rPr>
          <w:rFonts w:ascii="Times New Roman" w:hAnsi="Times New Roman" w:eastAsia="Microsoft YaHei" w:cs="Times New Roman"/>
        </w:rPr>
        <w:t xml:space="preserve">|</w:t>
      </w:r>
      <w:r>
        <w:rPr>
          <w:rFonts w:ascii="Times New Roman" w:hAnsi="Times New Roman" w:eastAsia="Microsoft YaHei" w:cs="Times New Roman"/>
        </w:rPr>
        <w:t xml:space="preserve"> </w:t>
      </w:r>
      <w:r>
        <w:rPr>
          <w:rFonts w:hint="eastAsia" w:ascii="Times New Roman" w:hAnsi="Times New Roman" w:eastAsia="Microsoft YaHei" w:cs="Times New Roman"/>
          <w:b/>
          <w:bCs/>
        </w:rPr>
        <w:t xml:space="preserve">前额叶极</w:t>
      </w:r>
      <w:r>
        <w:rPr>
          <w:rFonts w:ascii="Times New Roman" w:hAnsi="Times New Roman" w:eastAsia="Microsoft YaHei" w:cs="Times New Roman"/>
          <w:b/>
          <w:bCs/>
        </w:rPr>
        <w:t xml:space="preserve"> (rPFC)</w:t>
      </w:r>
      <w:r>
        <w:rPr>
          <w:rStyle w:val="VerbatimChar"/>
          <w:rFonts w:ascii="Times New Roman" w:hAnsi="Times New Roman" w:eastAsia="Microsoft YaHei" w:cs="Times New Roman"/>
        </w:rPr>
        <w:t xml:space="preserve">Brodmann Area 10 (BA10)</w:t>
      </w:r>
      <w:r>
        <w:rPr>
          <w:rFonts w:ascii="Times New Roman" w:hAnsi="Times New Roman" w:eastAsia="Microsoft YaHei" w:cs="Times New Roman"/>
        </w:rPr>
        <w:t xml:space="preserve"> </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形式系统修宪算子，覆写与重构元规约</w:t>
      </w:r>
      <w:r>
        <w:rPr>
          <w:rFonts w:ascii="Times New Roman" w:hAnsi="Times New Roman" w:eastAsia="Microsoft YaHei" w:cs="Times New Roman"/>
        </w:rPr>
        <w:t xml:space="preserve"> |</w:t>
      </w:r>
    </w:p>
    <w:bookmarkEnd w:id="29"/>
    <w:bookmarkStart w:id="30" w:name="X7e2d0e02fa5a01b834a2be7101551e0f8500c08"/>
    <w:p>
      <w:pPr>
        <w:pStyle w:val="Heading3"/>
      </w:pPr>
      <w:r>
        <w:rPr>
          <w:rFonts w:ascii="Times New Roman" w:hAnsi="Times New Roman" w:eastAsia="Microsoft YaHei" w:cs="Times New Roman"/>
        </w:rPr>
        <w:t xml:space="preserve">§3.2 Dimension 1: Homeostatic Compact Support Damping (</w:t>
      </w:r>
      <m:oMath>
        <m:sSub>
          <m:e>
            <m:r>
              <m:t>E</m:t>
            </m:r>
          </m:e>
          <m:sub>
            <m:r>
              <m:rPr>
                <m:nor/>
                <m:sty m:val="p"/>
              </m:rPr>
              <m:t>supp</m:t>
            </m:r>
          </m:sub>
        </m:sSub>
      </m:oMath>
      <w:r>
        <w:rPr>
          <w:rFonts w:ascii="Times New Roman" w:hAnsi="Times New Roman" w:eastAsia="Microsoft YaHei" w:cs="Times New Roman"/>
        </w:rPr>
        <w:t xml:space="preserve"> </w:t>
      </w:r>
      <w:r>
        <w:rPr>
          <w:rFonts w:ascii="Times New Roman" w:hAnsi="Times New Roman" w:eastAsia="Microsoft YaHei" w:cs="Times New Roman"/>
        </w:rPr>
        <w:t xml:space="preserve">/ Embodied Conscience) - Systemic Pain Sensor of DMN</w:t>
      </w:r>
    </w:p>
    <w:p>
      <w:pPr>
        <w:pStyle w:val="BlockText"/>
      </w:pPr>
      <w:r>
        <w:rPr>
          <w:rFonts w:ascii="Times New Roman" w:hAnsi="Times New Roman" w:eastAsia="Microsoft YaHei" w:cs="Times New Roman"/>
          <w:b/>
          <w:bCs/>
        </w:rPr>
        <w:t xml:space="preserve">【DMN </w:t>
      </w:r>
      <w:r>
        <w:rPr>
          <w:rFonts w:hint="eastAsia" w:ascii="Times New Roman" w:hAnsi="Times New Roman" w:eastAsia="Microsoft YaHei" w:cs="Times New Roman"/>
          <w:b/>
          <w:bCs/>
        </w:rPr>
        <w:t xml:space="preserve">双稳态神经动力学：紧张性钳位</w:t>
      </w:r>
      <w:r>
        <w:rPr>
          <w:rFonts w:ascii="Times New Roman" w:hAnsi="Times New Roman" w:eastAsia="Microsoft YaHei" w:cs="Times New Roman"/>
          <w:b/>
          <w:bCs/>
        </w:rPr>
        <w:t xml:space="preserve"> (</w:t>
      </w:r>
      <m:oMath>
        <m:sSub>
          <m:e>
            <m:r>
              <m:t>E</m:t>
            </m:r>
          </m:e>
          <m:sub>
            <m:r>
              <m:rPr>
                <m:nor/>
                <m:sty m:val="p"/>
              </m:rPr>
              <m:t>supp_tonic</m:t>
            </m:r>
          </m:sub>
        </m:sSub>
      </m:oMath>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与时相性侵入</w:t>
      </w:r>
      <w:r>
        <w:rPr>
          <w:rFonts w:ascii="Times New Roman" w:hAnsi="Times New Roman" w:eastAsia="Microsoft YaHei" w:cs="Times New Roman"/>
          <w:b/>
          <w:bCs/>
        </w:rPr>
        <w:t xml:space="preserve"> (</w:t>
      </w:r>
      <m:oMath>
        <m:sSub>
          <m:e>
            <m:r>
              <m:t>E</m:t>
            </m:r>
          </m:e>
          <m:sub>
            <m:r>
              <m:rPr>
                <m:nor/>
                <m:sty m:val="p"/>
              </m:rPr>
              <m:t>supp_phasic</m:t>
            </m:r>
          </m:sub>
        </m:sSub>
      </m:oMath>
      <w:r>
        <w:rPr>
          <w:rFonts w:ascii="Times New Roman" w:hAnsi="Times New Roman" w:eastAsia="Microsoft YaHei" w:cs="Times New Roman"/>
          <w:b/>
          <w:bCs/>
        </w:rPr>
        <w:t xml:space="preserve">)】</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为消除“边界若最后才出现，一阶求解早就发散”的时序矛盾，本假说将</w:t>
      </w:r>
      <w:r>
        <w:rPr>
          <w:rFonts w:ascii="Times New Roman" w:hAnsi="Times New Roman" w:eastAsia="Microsoft YaHei" w:cs="Times New Roman"/>
        </w:rPr>
        <w:t xml:space="preserve"> </w:t>
      </w:r>
      <m:oMath>
        <m:sSub>
          <m:e>
            <m:r>
              <m:t>E</m:t>
            </m:r>
          </m:e>
          <m:sub>
            <m:r>
              <m:rPr>
                <m:nor/>
                <m:sty m:val="p"/>
              </m:rPr>
              <m:t>supp</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拆解为双稳态数学形式：</w:t>
      </w:r>
      <w:r>
        <w:rPr>
          <w:rFonts w:ascii="Times New Roman" w:hAnsi="Times New Roman" w:eastAsia="Microsoft YaHei" w:cs="Times New Roman"/>
        </w:rPr>
        <w:t xml:space="preserve"> </w:t>
      </w:r>
      <w:r>
        <w:rPr>
          <w:rFonts w:ascii="Times New Roman" w:hAnsi="Times New Roman" w:eastAsia="Microsoft YaHei" w:cs="Times New Roman"/>
        </w:rPr>
        <w:t xml:space="preserve">1.</w:t>
      </w:r>
      <w:r>
        <w:rPr>
          <w:rFonts w:ascii="Times New Roman" w:hAnsi="Times New Roman" w:eastAsia="Microsoft YaHei" w:cs="Times New Roman"/>
        </w:rPr>
        <w:t xml:space="preserve"> </w:t>
      </w:r>
      <w:r>
        <w:rPr>
          <w:rFonts w:hint="eastAsia" w:ascii="Times New Roman" w:hAnsi="Times New Roman" w:eastAsia="Microsoft YaHei" w:cs="Times New Roman"/>
          <w:b/>
          <w:bCs/>
        </w:rPr>
        <w:t xml:space="preserve">紧张性稳态钳位势垒</w:t>
      </w:r>
      <w:r>
        <w:rPr>
          <w:rFonts w:ascii="Times New Roman" w:hAnsi="Times New Roman" w:eastAsia="Microsoft YaHei" w:cs="Times New Roman"/>
          <w:b/>
          <w:bCs/>
        </w:rPr>
        <w:t xml:space="preserve"> (</w:t>
      </w:r>
      <m:oMath>
        <m:sSub>
          <m:e>
            <m:r>
              <m:t>E</m:t>
            </m:r>
          </m:e>
          <m:sub>
            <m:r>
              <m:rPr>
                <m:nor/>
                <m:sty m:val="p"/>
              </m:rPr>
              <m:t>supp_tonic</m:t>
            </m:r>
          </m:sub>
        </m:sSub>
      </m:oMath>
      <w:r>
        <w:rPr>
          <w:rFonts w:ascii="Times New Roman" w:hAnsi="Times New Roman" w:eastAsia="Microsoft YaHei" w:cs="Times New Roman"/>
          <w:b/>
          <w:bCs/>
        </w:rPr>
        <w:t xml:space="preserve">)</w:t>
      </w:r>
      <w:r>
        <w:rPr>
          <w:rFonts w:hint="eastAsia" w:ascii="Times New Roman" w:hAnsi="Times New Roman" w:eastAsia="Microsoft YaHei" w:cs="Times New Roman"/>
        </w:rPr>
        <w:t xml:space="preserve">：</w:t>
      </w:r>
      <m:oMath>
        <m:sSub>
          <m:e>
            <m:r>
              <m:t>E</m:t>
            </m:r>
          </m:e>
          <m:sub>
            <m:r>
              <m:rPr>
                <m:nor/>
                <m:sty m:val="p"/>
              </m:rPr>
              <m:t>supp_tonic</m:t>
            </m:r>
          </m:sub>
        </m:sSub>
        <m:r>
          <m:rPr>
            <m:sty m:val="p"/>
          </m:rPr>
          <m:t>≡</m:t>
        </m:r>
        <m:r>
          <m:rPr>
            <m:sty m:val="p"/>
          </m:rPr>
          <m:t>{</m:t>
        </m:r>
        <m:r>
          <m:t>x</m:t>
        </m:r>
        <m:r>
          <m:rPr>
            <m:sty m:val="p"/>
          </m:rPr>
          <m:t>∈</m:t>
        </m:r>
        <m:r>
          <m:rPr>
            <m:scr m:val="script"/>
            <m:sty m:val="p"/>
          </m:rPr>
          <m:t>X</m:t>
        </m:r>
        <m:r>
          <m:rPr>
            <m:sty m:val="p"/>
          </m:rPr>
          <m:t>∣</m:t>
        </m:r>
        <m:r>
          <m:rPr>
            <m:sty m:val="p"/>
          </m:rPr>
          <m:t>Δ</m:t>
        </m:r>
        <m:sSub>
          <m:e>
            <m:r>
              <m:t>S</m:t>
            </m:r>
          </m:e>
          <m:sub>
            <m:r>
              <m:rPr>
                <m:nor/>
                <m:sty m:val="p"/>
              </m:rPr>
              <m:t>DMN</m:t>
            </m:r>
          </m:sub>
        </m:sSub>
        <m:r>
          <m:rPr>
            <m:sty m:val="p"/>
          </m:rPr>
          <m:t>(</m:t>
        </m:r>
        <m:r>
          <m:t>x</m:t>
        </m:r>
        <m:r>
          <m:rPr>
            <m:sty m:val="p"/>
          </m:rPr>
          <m:t>)</m:t>
        </m:r>
        <m:r>
          <m:rPr>
            <m:sty m:val="p"/>
          </m:rPr>
          <m:t>≤</m:t>
        </m:r>
        <m:sSub>
          <m:e>
            <m:r>
              <m:t>δ</m:t>
            </m:r>
          </m:e>
          <m:sub>
            <m:r>
              <m:rPr>
                <m:nor/>
                <m:sty m:val="p"/>
              </m:rPr>
              <m:t>critical</m:t>
            </m:r>
          </m:sub>
        </m:sSub>
        <m:r>
          <m:rPr>
            <m:sty m:val="p"/>
          </m:rPr>
          <m:t>}</m:t>
        </m:r>
      </m:oMath>
      <w:r>
        <w:rPr>
          <w:rFonts w:hint="eastAsia" w:ascii="Times New Roman" w:hAnsi="Times New Roman" w:eastAsia="Microsoft YaHei" w:cs="Times New Roman"/>
        </w:rPr>
        <w:t xml:space="preserve">，作为常态背景电偏压划定可行域</w:t>
      </w:r>
      <w:r>
        <w:rPr>
          <w:rFonts w:ascii="Times New Roman" w:hAnsi="Times New Roman" w:eastAsia="Microsoft YaHei" w:cs="Times New Roman"/>
        </w:rPr>
        <w:t xml:space="preserve"> </w:t>
      </w:r>
      <m:oMath>
        <m:sSub>
          <m:e>
            <m:r>
              <m:t>V</m:t>
            </m:r>
          </m:e>
          <m:sub>
            <m:r>
              <m:rPr>
                <m:nor/>
                <m:sty m:val="p"/>
              </m:rPr>
              <m:t>supp</m:t>
            </m:r>
          </m:sub>
        </m:sSub>
        <m:r>
          <m:rPr>
            <m:sty m:val="p"/>
          </m:rPr>
          <m:t>(</m:t>
        </m:r>
        <m:r>
          <m:t>x</m:t>
        </m:r>
        <m:r>
          <m:rPr>
            <m:sty m:val="p"/>
          </m:rPr>
          <m:t>)</m:t>
        </m:r>
        <m:r>
          <m:rPr>
            <m:sty m:val="p"/>
          </m:rPr>
          <m:t>=</m:t>
        </m:r>
        <m:r>
          <m:t>0</m:t>
        </m:r>
      </m:oMath>
      <w:r>
        <w:rPr>
          <w:rFonts w:hint="eastAsia" w:ascii="Times New Roman" w:hAnsi="Times New Roman" w:eastAsia="Microsoft YaHei" w:cs="Times New Roman"/>
        </w:rPr>
        <w:t xml:space="preserve">；</w:t>
      </w:r>
      <w:r>
        <w:rPr>
          <w:rFonts w:ascii="Times New Roman" w:hAnsi="Times New Roman" w:eastAsia="Microsoft YaHei" w:cs="Times New Roman"/>
        </w:rPr>
        <w:t xml:space="preserve"> </w:t>
      </w:r>
      <w:r>
        <w:rPr>
          <w:rFonts w:ascii="Times New Roman" w:hAnsi="Times New Roman" w:eastAsia="Microsoft YaHei" w:cs="Times New Roman"/>
        </w:rPr>
        <w:t xml:space="preserve">2.</w:t>
      </w:r>
      <w:r>
        <w:rPr>
          <w:rFonts w:ascii="Times New Roman" w:hAnsi="Times New Roman" w:eastAsia="Microsoft YaHei" w:cs="Times New Roman"/>
        </w:rPr>
        <w:t xml:space="preserve"> </w:t>
      </w:r>
      <w:r>
        <w:rPr>
          <w:rFonts w:hint="eastAsia" w:ascii="Times New Roman" w:hAnsi="Times New Roman" w:eastAsia="Microsoft YaHei" w:cs="Times New Roman"/>
          <w:b/>
          <w:bCs/>
        </w:rPr>
        <w:t xml:space="preserve">时相性熔断冲量</w:t>
      </w:r>
      <w:r>
        <w:rPr>
          <w:rFonts w:ascii="Times New Roman" w:hAnsi="Times New Roman" w:eastAsia="Microsoft YaHei" w:cs="Times New Roman"/>
          <w:b/>
          <w:bCs/>
        </w:rPr>
        <w:t xml:space="preserve"> (</w:t>
      </w:r>
      <m:oMath>
        <m:sSub>
          <m:e>
            <m:r>
              <m:t>E</m:t>
            </m:r>
          </m:e>
          <m:sub>
            <m:r>
              <m:rPr>
                <m:nor/>
                <m:sty m:val="p"/>
              </m:rPr>
              <m:t>supp_phasic</m:t>
            </m:r>
          </m:sub>
        </m:sSub>
      </m:oMath>
      <w:r>
        <w:rPr>
          <w:rFonts w:ascii="Times New Roman" w:hAnsi="Times New Roman" w:eastAsia="Microsoft YaHei" w:cs="Times New Roman"/>
          <w:b/>
          <w:bCs/>
        </w:rPr>
        <w:t xml:space="preserve">)</w:t>
      </w:r>
      <w:r>
        <w:rPr>
          <w:rFonts w:hint="eastAsia" w:ascii="Times New Roman" w:hAnsi="Times New Roman" w:eastAsia="Microsoft YaHei" w:cs="Times New Roman"/>
        </w:rPr>
        <w:t xml:space="preserve">：</w:t>
      </w:r>
      <m:oMath>
        <m:sSub>
          <m:e>
            <m:r>
              <m:t>E</m:t>
            </m:r>
          </m:e>
          <m:sub>
            <m:r>
              <m:rPr>
                <m:nor/>
                <m:sty m:val="p"/>
              </m:rPr>
              <m:t>supp_phasic</m:t>
            </m:r>
          </m:sub>
        </m:sSub>
        <m:r>
          <m:rPr>
            <m:sty m:val="p"/>
          </m:rPr>
          <m:t>≡</m:t>
        </m:r>
        <m:sSub>
          <m:e>
            <m:r>
              <m:rPr>
                <m:sty m:val="b"/>
              </m:rPr>
              <m:t>1</m:t>
            </m:r>
          </m:e>
          <m:sub>
            <m:r>
              <m:rPr>
                <m:sty m:val="p"/>
              </m:rPr>
              <m:t>∂</m:t>
            </m:r>
            <m:sSub>
              <m:e>
                <m:r>
                  <m:t>E</m:t>
                </m:r>
              </m:e>
              <m:sub>
                <m:r>
                  <m:rPr>
                    <m:nor/>
                    <m:sty m:val="p"/>
                  </m:rPr>
                  <m:t>supp</m:t>
                </m:r>
              </m:sub>
            </m:sSub>
          </m:sub>
        </m:sSub>
        <m:r>
          <m:rPr>
            <m:sty m:val="p"/>
          </m:rPr>
          <m:t>(</m:t>
        </m:r>
        <m:r>
          <m:t>x</m:t>
        </m:r>
        <m:r>
          <m:rPr>
            <m:sty m:val="p"/>
          </m:rPr>
          <m:t>)</m:t>
        </m:r>
        <m:r>
          <m:rPr>
            <m:sty m:val="p"/>
          </m:rPr>
          <m:t>⋅</m:t>
        </m:r>
        <m:r>
          <m:t>δ</m:t>
        </m:r>
        <m:r>
          <m:rPr>
            <m:sty m:val="p"/>
          </m:rPr>
          <m:t>(</m:t>
        </m:r>
        <m:r>
          <m:t>t</m:t>
        </m:r>
        <m:r>
          <m:rPr>
            <m:sty m:val="p"/>
          </m:rPr>
          <m:t>−</m:t>
        </m:r>
        <m:sSub>
          <m:e>
            <m:r>
              <m:t>t</m:t>
            </m:r>
          </m:e>
          <m:sub>
            <m:r>
              <m:rPr>
                <m:nor/>
                <m:sty m:val="p"/>
              </m:rPr>
              <m:t>breach</m:t>
            </m:r>
          </m:sub>
        </m:sSub>
        <m:r>
          <m:rPr>
            <m:sty m:val="p"/>
          </m:rPr>
          <m:t>)</m:t>
        </m:r>
      </m:oMath>
      <w:r>
        <w:rPr>
          <w:rFonts w:hint="eastAsia" w:ascii="Times New Roman" w:hAnsi="Times New Roman" w:eastAsia="Microsoft YaHei" w:cs="Times New Roman"/>
        </w:rPr>
        <w:t xml:space="preserve">，当残差发散触碰边界</w:t>
      </w:r>
      <w:r>
        <w:rPr>
          <w:rFonts w:ascii="Times New Roman" w:hAnsi="Times New Roman" w:eastAsia="Microsoft YaHei" w:cs="Times New Roman"/>
        </w:rPr>
        <w:t xml:space="preserve"> </w:t>
      </w:r>
      <m:oMath>
        <m:r>
          <m:rPr>
            <m:sty m:val="p"/>
          </m:rPr>
          <m:t>∂</m:t>
        </m:r>
        <m:sSub>
          <m:e>
            <m:r>
              <m:t>E</m:t>
            </m:r>
          </m:e>
          <m:sub>
            <m:r>
              <m:rPr>
                <m:nor/>
                <m:sty m:val="p"/>
              </m:rPr>
              <m:t>supp</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时，蓝斑核</w:t>
      </w:r>
      <w:r>
        <w:rPr>
          <w:rFonts w:ascii="Times New Roman" w:hAnsi="Times New Roman" w:eastAsia="Microsoft YaHei" w:cs="Times New Roman"/>
        </w:rPr>
        <w:t xml:space="preserve"> (LC-NE) </w:t>
      </w:r>
      <w:r>
        <w:rPr>
          <w:rFonts w:hint="eastAsia" w:ascii="Times New Roman" w:hAnsi="Times New Roman" w:eastAsia="Microsoft YaHei" w:cs="Times New Roman"/>
        </w:rPr>
        <w:t xml:space="preserve">驱动时相性爆发，产生奇异反弹冲量并截断一阶做功。</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针对经典认知神经科学中“Task-Positive</w:t>
      </w:r>
      <w:r>
        <w:rPr>
          <w:rFonts w:ascii="Times New Roman" w:hAnsi="Times New Roman" w:eastAsia="Microsoft YaHei" w:cs="Times New Roman"/>
        </w:rPr>
        <w:t xml:space="preserve"> Network (FPN) </w:t>
      </w:r>
      <w:r>
        <w:rPr>
          <w:rFonts w:hint="eastAsia" w:ascii="Times New Roman" w:hAnsi="Times New Roman" w:eastAsia="Microsoft YaHei" w:cs="Times New Roman"/>
        </w:rPr>
        <w:t xml:space="preserve">与</w:t>
      </w:r>
      <w:r>
        <w:rPr>
          <w:rFonts w:ascii="Times New Roman" w:hAnsi="Times New Roman" w:eastAsia="Microsoft YaHei" w:cs="Times New Roman"/>
        </w:rPr>
        <w:t xml:space="preserve"> Default Mode Network (DMN) </w:t>
      </w:r>
      <w:r>
        <w:rPr>
          <w:rFonts w:hint="eastAsia" w:ascii="Times New Roman" w:hAnsi="Times New Roman" w:eastAsia="Microsoft YaHei" w:cs="Times New Roman"/>
        </w:rPr>
        <w:t xml:space="preserve">任务负相关/抑制”的表观佯谬，本假说确立了</w:t>
      </w:r>
      <w:r>
        <w:rPr>
          <w:rFonts w:ascii="Times New Roman" w:hAnsi="Times New Roman" w:eastAsia="Microsoft YaHei" w:cs="Times New Roman"/>
        </w:rPr>
        <w:t xml:space="preserve"> </w:t>
      </w:r>
      <w:r>
        <w:rPr>
          <w:rFonts w:hint="eastAsia" w:ascii="Times New Roman" w:hAnsi="Times New Roman" w:eastAsia="Microsoft YaHei" w:cs="Times New Roman"/>
          <w:b/>
          <w:bCs/>
        </w:rPr>
        <w:t xml:space="preserve">双稳态神经动力学机制</w:t>
      </w:r>
      <w:r>
        <w:rPr>
          <w:rFonts w:hint="eastAsia" w:ascii="Times New Roman" w:hAnsi="Times New Roman" w:eastAsia="Microsoft YaHei" w:cs="Times New Roman"/>
        </w:rPr>
        <w:t xml:space="preserve">：</w:t>
      </w:r>
      <w:r>
        <w:rPr>
          <w:rFonts w:ascii="Times New Roman" w:hAnsi="Times New Roman" w:eastAsia="Microsoft YaHei" w:cs="Times New Roman"/>
        </w:rPr>
        <w:t xml:space="preserve"> </w:t>
      </w:r>
      <w:r>
        <w:rPr>
          <w:rFonts w:ascii="Times New Roman" w:hAnsi="Times New Roman" w:eastAsia="Microsoft YaHei" w:cs="Times New Roman"/>
        </w:rPr>
        <w:t xml:space="preserve">1.</w:t>
      </w:r>
      <w:r>
        <w:rPr>
          <w:rFonts w:ascii="Times New Roman" w:hAnsi="Times New Roman" w:eastAsia="Microsoft YaHei" w:cs="Times New Roman"/>
        </w:rPr>
        <w:t xml:space="preserve"> </w:t>
      </w:r>
      <w:r>
        <w:rPr>
          <w:rFonts w:hint="eastAsia" w:ascii="Times New Roman" w:hAnsi="Times New Roman" w:eastAsia="Microsoft YaHei" w:cs="Times New Roman"/>
          <w:b/>
          <w:bCs/>
        </w:rPr>
        <w:t xml:space="preserve">紧张性稳态钳位</w:t>
      </w:r>
      <w:r>
        <w:rPr>
          <w:rFonts w:ascii="Times New Roman" w:hAnsi="Times New Roman" w:eastAsia="Microsoft YaHei" w:cs="Times New Roman"/>
          <w:b/>
          <w:bCs/>
        </w:rPr>
        <w:t xml:space="preserve"> (Tonic Clamping Mode)</w:t>
      </w:r>
      <w:r>
        <w:rPr>
          <w:rFonts w:hint="eastAsia" w:ascii="Times New Roman" w:hAnsi="Times New Roman" w:eastAsia="Microsoft YaHei" w:cs="Times New Roman"/>
        </w:rPr>
        <w:t xml:space="preserve">：在常态一阶做功时，DMN</w:t>
      </w:r>
      <w:r>
        <w:rPr>
          <w:rFonts w:ascii="Times New Roman" w:hAnsi="Times New Roman" w:eastAsia="Microsoft YaHei" w:cs="Times New Roman"/>
        </w:rPr>
        <w:t xml:space="preserve"> (vmPFC/PCC) </w:t>
      </w:r>
      <w:r>
        <w:rPr>
          <w:rFonts w:hint="eastAsia" w:ascii="Times New Roman" w:hAnsi="Times New Roman" w:eastAsia="Microsoft YaHei" w:cs="Times New Roman"/>
        </w:rPr>
        <w:t xml:space="preserve">与脑干内稳态核团及前岛叶维持着背景性的低频势垒钳位场（反向击穿偏压），并不需要高能显性激活；</w:t>
      </w:r>
      <w:r>
        <w:rPr>
          <w:rFonts w:ascii="Times New Roman" w:hAnsi="Times New Roman" w:eastAsia="Microsoft YaHei" w:cs="Times New Roman"/>
        </w:rPr>
        <w:t xml:space="preserve"> </w:t>
      </w:r>
      <w:r>
        <w:rPr>
          <w:rFonts w:ascii="Times New Roman" w:hAnsi="Times New Roman" w:eastAsia="Microsoft YaHei" w:cs="Times New Roman"/>
        </w:rPr>
        <w:t xml:space="preserve">2.</w:t>
      </w:r>
      <w:r>
        <w:rPr>
          <w:rFonts w:ascii="Times New Roman" w:hAnsi="Times New Roman" w:eastAsia="Microsoft YaHei" w:cs="Times New Roman"/>
        </w:rPr>
        <w:t xml:space="preserve"> </w:t>
      </w:r>
      <w:r>
        <w:rPr>
          <w:rFonts w:hint="eastAsia" w:ascii="Times New Roman" w:hAnsi="Times New Roman" w:eastAsia="Microsoft YaHei" w:cs="Times New Roman"/>
          <w:b/>
          <w:bCs/>
        </w:rPr>
        <w:t xml:space="preserve">时相性强行侵入</w:t>
      </w:r>
      <w:r>
        <w:rPr>
          <w:rFonts w:ascii="Times New Roman" w:hAnsi="Times New Roman" w:eastAsia="Microsoft YaHei" w:cs="Times New Roman"/>
          <w:b/>
          <w:bCs/>
        </w:rPr>
        <w:t xml:space="preserve"> (Phasic Intrusion Reset)</w:t>
      </w:r>
      <w:r>
        <w:rPr>
          <w:rFonts w:hint="eastAsia" w:ascii="Times New Roman" w:hAnsi="Times New Roman" w:eastAsia="Microsoft YaHei" w:cs="Times New Roman"/>
        </w:rPr>
        <w:t xml:space="preserve">：当微观残差突破临界门限导致显著性网络（SN）发出相变预警时，蓝斑-去甲肾上腺素（LC-NE）重置全脑增益，DMN</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发生</w:t>
      </w:r>
      <w:r>
        <w:rPr>
          <w:rFonts w:hint="eastAsia" w:ascii="Times New Roman" w:hAnsi="Times New Roman" w:eastAsia="Microsoft YaHei" w:cs="Times New Roman"/>
          <w:b/>
          <w:bCs/>
        </w:rPr>
        <w:t xml:space="preserve">相位相干性逆向爆发（De-inhibition</w:t>
      </w:r>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Burst）</w:t>
      </w:r>
      <w:r>
        <w:rPr>
          <w:rFonts w:hint="eastAsia" w:ascii="Times New Roman" w:hAnsi="Times New Roman" w:eastAsia="Microsoft YaHei" w:cs="Times New Roman"/>
        </w:rPr>
        <w:t xml:space="preserve">，强行截断</w:t>
      </w:r>
      <w:r>
        <w:rPr>
          <w:rFonts w:ascii="Times New Roman" w:hAnsi="Times New Roman" w:eastAsia="Microsoft YaHei" w:cs="Times New Roman"/>
        </w:rPr>
        <w:t xml:space="preserve"> FPN </w:t>
      </w:r>
      <w:r>
        <w:rPr>
          <w:rFonts w:hint="eastAsia" w:ascii="Times New Roman" w:hAnsi="Times New Roman" w:eastAsia="Microsoft YaHei" w:cs="Times New Roman"/>
        </w:rPr>
        <w:t xml:space="preserve">的一阶代数计算，触发</w:t>
      </w:r>
      <w:r>
        <w:rPr>
          <w:rFonts w:ascii="Times New Roman" w:hAnsi="Times New Roman" w:eastAsia="Microsoft YaHei" w:cs="Times New Roman"/>
        </w:rPr>
        <w:t xml:space="preserve"> Step 2 </w:t>
      </w:r>
      <w:r>
        <w:rPr>
          <w:rFonts w:hint="eastAsia" w:ascii="Times New Roman" w:hAnsi="Times New Roman" w:eastAsia="Microsoft YaHei" w:cs="Times New Roman"/>
        </w:rPr>
        <w:t xml:space="preserve">物理熔断。</w:t>
      </w:r>
    </w:p>
    <w:p>
      <w:pPr>
        <w:numPr>
          <w:ilvl w:val="0"/>
          <w:numId w:val="1037"/>
        </w:numPr>
      </w:pPr>
      <w:r>
        <w:rPr>
          <w:rFonts w:hint="eastAsia" w:ascii="Times New Roman" w:hAnsi="Times New Roman" w:eastAsia="Microsoft YaHei" w:cs="Times New Roman"/>
          <w:b/>
          <w:bCs/>
        </w:rPr>
        <w:t xml:space="preserve">[工程实证]</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千亿级供应链高熵痛感：在大型供应链中，当库存与交付的局部</w:t>
      </w:r>
      <w:r>
        <w:rPr>
          <w:rFonts w:ascii="Times New Roman" w:hAnsi="Times New Roman" w:eastAsia="Microsoft YaHei" w:cs="Times New Roman"/>
        </w:rPr>
        <w:t xml:space="preserve"> KPI </w:t>
      </w:r>
      <w:r>
        <w:rPr>
          <w:rFonts w:hint="eastAsia" w:ascii="Times New Roman" w:hAnsi="Times New Roman" w:eastAsia="Microsoft YaHei" w:cs="Times New Roman"/>
        </w:rPr>
        <w:t xml:space="preserve">被压到极限时，经验丰富的架构师会在报表完全正常的情况下感受到一种强烈的系统失衡预感——这种内源性痛觉阻止了错误的追款指令。</w:t>
      </w:r>
    </w:p>
    <w:p>
      <w:pPr>
        <w:numPr>
          <w:ilvl w:val="0"/>
          <w:numId w:val="1037"/>
        </w:numPr>
      </w:pPr>
      <w:r>
        <w:rPr>
          <w:rFonts w:hint="eastAsia" w:ascii="Times New Roman" w:hAnsi="Times New Roman" w:eastAsia="Microsoft YaHei" w:cs="Times New Roman"/>
          <w:b/>
          <w:bCs/>
        </w:rPr>
        <w:t xml:space="preserve">[神经映射与脑区排他性论证]</w:t>
      </w:r>
      <w:r>
        <w:rPr>
          <w:rFonts w:hint="eastAsia" w:ascii="Times New Roman" w:hAnsi="Times New Roman" w:eastAsia="Microsoft YaHei" w:cs="Times New Roman"/>
        </w:rPr>
        <w:t xml:space="preserve">：</w:t>
      </w:r>
    </w:p>
    <w:p>
      <w:pPr>
        <w:numPr>
          <w:ilvl w:val="1"/>
          <w:numId w:val="1038"/>
        </w:numPr>
      </w:pPr>
      <w:r>
        <w:rPr>
          <w:rFonts w:hint="eastAsia" w:ascii="Times New Roman" w:hAnsi="Times New Roman" w:eastAsia="Microsoft YaHei" w:cs="Times New Roman"/>
          <w:b/>
          <w:bCs/>
        </w:rPr>
        <w:t xml:space="preserve">文献基础</w:t>
      </w:r>
      <w:r>
        <w:rPr>
          <w:rFonts w:hint="eastAsia" w:ascii="Times New Roman" w:hAnsi="Times New Roman" w:eastAsia="Microsoft YaHei" w:cs="Times New Roman"/>
        </w:rPr>
        <w:t xml:space="preserve">：根据</w:t>
      </w:r>
      <w:r>
        <w:rPr>
          <w:rFonts w:ascii="Times New Roman" w:hAnsi="Times New Roman" w:eastAsia="Microsoft YaHei" w:cs="Times New Roman"/>
        </w:rPr>
        <w:t xml:space="preserve"> Raichle et al. (2001) </w:t>
      </w:r>
      <w:r>
        <w:rPr>
          <w:rFonts w:hint="eastAsia" w:ascii="Times New Roman" w:hAnsi="Times New Roman" w:eastAsia="Microsoft YaHei" w:cs="Times New Roman"/>
        </w:rPr>
        <w:t xml:space="preserve">的</w:t>
      </w:r>
      <w:r>
        <w:rPr>
          <w:rFonts w:ascii="Times New Roman" w:hAnsi="Times New Roman" w:eastAsia="Microsoft YaHei" w:cs="Times New Roman"/>
        </w:rPr>
        <w:t xml:space="preserve"> fMRI </w:t>
      </w:r>
      <w:r>
        <w:rPr>
          <w:rFonts w:hint="eastAsia" w:ascii="Times New Roman" w:hAnsi="Times New Roman" w:eastAsia="Microsoft YaHei" w:cs="Times New Roman"/>
        </w:rPr>
        <w:t xml:space="preserve">研究，默认模式网络（DMN，核心包含</w:t>
      </w:r>
      <w:r>
        <w:rPr>
          <w:rFonts w:ascii="Times New Roman" w:hAnsi="Times New Roman" w:eastAsia="Microsoft YaHei" w:cs="Times New Roman"/>
        </w:rPr>
        <w:t xml:space="preserve"> vmPFC </w:t>
      </w:r>
      <w:r>
        <w:rPr>
          <w:rFonts w:hint="eastAsia" w:ascii="Times New Roman" w:hAnsi="Times New Roman" w:eastAsia="Microsoft YaHei" w:cs="Times New Roman"/>
        </w:rPr>
        <w:t xml:space="preserve">与</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PCC）在任务无关静息态与自我参照阻尼时激活；微观生化上由五羟色胺（5-HT）提供全局风险阻尼。</w:t>
      </w:r>
    </w:p>
    <w:p>
      <w:pPr>
        <w:numPr>
          <w:ilvl w:val="1"/>
          <w:numId w:val="1038"/>
        </w:numPr>
      </w:pPr>
      <w:r>
        <w:rPr>
          <w:rFonts w:hint="eastAsia" w:ascii="Times New Roman" w:hAnsi="Times New Roman" w:eastAsia="Microsoft YaHei" w:cs="Times New Roman"/>
          <w:b/>
          <w:bCs/>
        </w:rPr>
        <w:t xml:space="preserve">排他性论证</w:t>
      </w:r>
      <w:r>
        <w:rPr>
          <w:rFonts w:ascii="Times New Roman" w:hAnsi="Times New Roman" w:eastAsia="Microsoft YaHei" w:cs="Times New Roman"/>
          <w:b/>
          <w:bCs/>
        </w:rPr>
        <w:t xml:space="preserve"> (Why vmPFC/PCC &amp; Not OFC?)</w:t>
      </w:r>
      <w:r>
        <w:rPr>
          <w:rFonts w:hint="eastAsia" w:ascii="Times New Roman" w:hAnsi="Times New Roman" w:eastAsia="Microsoft YaHei" w:cs="Times New Roman"/>
        </w:rPr>
        <w:t xml:space="preserve">：轨道前额叶皮层（OFC）主要编码具体刺激的局部奖惩数值（Localized</w:t>
      </w:r>
      <w:r>
        <w:rPr>
          <w:rFonts w:ascii="Times New Roman" w:hAnsi="Times New Roman" w:eastAsia="Microsoft YaHei" w:cs="Times New Roman"/>
        </w:rPr>
        <w:t xml:space="preserve"> Reward/Punishment </w:t>
      </w:r>
      <w:r>
        <w:rPr>
          <w:rFonts w:hint="eastAsia" w:ascii="Times New Roman" w:hAnsi="Times New Roman" w:eastAsia="Microsoft YaHei" w:cs="Times New Roman"/>
        </w:rPr>
        <w:t xml:space="preserve">Value）；而</w:t>
      </w:r>
      <w:r>
        <w:rPr>
          <w:rFonts w:ascii="Times New Roman" w:hAnsi="Times New Roman" w:eastAsia="Microsoft YaHei" w:cs="Times New Roman"/>
        </w:rPr>
        <w:t xml:space="preserve"> vmPFC/PCC </w:t>
      </w:r>
      <w:r>
        <w:rPr>
          <w:rFonts w:hint="eastAsia" w:ascii="Times New Roman" w:hAnsi="Times New Roman" w:eastAsia="Microsoft YaHei" w:cs="Times New Roman"/>
        </w:rPr>
        <w:t xml:space="preserve">具备与内脏感觉皮层（Insula）及自主神经系统的密致双向纤维投射，专门负责</w:t>
      </w:r>
      <w:r>
        <w:rPr>
          <w:rFonts w:hint="eastAsia" w:ascii="Times New Roman" w:hAnsi="Times New Roman" w:eastAsia="Microsoft YaHei" w:cs="Times New Roman"/>
          <w:b/>
          <w:bCs/>
        </w:rPr>
        <w:t xml:space="preserve">全局系统内稳态偏离（Homeostatic</w:t>
      </w:r>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Deviation）与相空间边界划界</w:t>
      </w:r>
      <w:r>
        <w:rPr>
          <w:rFonts w:hint="eastAsia" w:ascii="Times New Roman" w:hAnsi="Times New Roman" w:eastAsia="Microsoft YaHei" w:cs="Times New Roman"/>
        </w:rPr>
        <w:t xml:space="preserve">，为</w:t>
      </w:r>
      <w:r>
        <w:rPr>
          <w:rFonts w:ascii="Times New Roman" w:hAnsi="Times New Roman" w:eastAsia="Microsoft YaHei" w:cs="Times New Roman"/>
        </w:rPr>
        <w:t xml:space="preserve"> </w:t>
      </w:r>
      <m:oMath>
        <m:sSub>
          <m:e>
            <m:r>
              <m:t>E</m:t>
            </m:r>
          </m:e>
          <m:sub>
            <m:r>
              <m:rPr>
                <m:nor/>
                <m:sty m:val="p"/>
              </m:rPr>
              <m:t>supp</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紧支撑势垒阻尼功能的核心必要神经基础，其局灶损伤将导致</w:t>
      </w:r>
      <w:r>
        <w:rPr>
          <w:rFonts w:ascii="Times New Roman" w:hAnsi="Times New Roman" w:eastAsia="Microsoft YaHei" w:cs="Times New Roman"/>
        </w:rPr>
        <w:t xml:space="preserve"> </w:t>
      </w:r>
      <m:oMath>
        <m:sSub>
          <m:e>
            <m:r>
              <m:t>E</m:t>
            </m:r>
          </m:e>
          <m:sub>
            <m:r>
              <m:rPr>
                <m:nor/>
                <m:sty m:val="p"/>
              </m:rPr>
              <m:t>supp</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系统阻尼功能发生选择性缺失。</w:t>
      </w:r>
    </w:p>
    <w:p>
      <w:pPr>
        <w:numPr>
          <w:ilvl w:val="0"/>
          <w:numId w:val="1037"/>
        </w:numPr>
      </w:pPr>
      <w:r>
        <w:rPr>
          <w:rFonts w:hint="eastAsia" w:ascii="Times New Roman" w:hAnsi="Times New Roman" w:eastAsia="Microsoft YaHei" w:cs="Times New Roman"/>
          <w:b/>
          <w:bCs/>
        </w:rPr>
        <w:t xml:space="preserve">[理论增量与临床病损文献支持</w:t>
      </w:r>
      <w:r>
        <w:rPr>
          <w:rFonts w:ascii="Times New Roman" w:hAnsi="Times New Roman" w:eastAsia="Microsoft YaHei" w:cs="Times New Roman"/>
          <w:b/>
          <w:bCs/>
        </w:rPr>
        <w:t xml:space="preserve"> (Incremental Value &amp; Lesion Evidence)]</w:t>
      </w:r>
      <w:r>
        <w:rPr>
          <w:rFonts w:hint="eastAsia" w:ascii="Times New Roman" w:hAnsi="Times New Roman" w:eastAsia="Microsoft YaHei" w:cs="Times New Roman"/>
        </w:rPr>
        <w:t xml:space="preserve">：</w:t>
      </w:r>
    </w:p>
    <w:p>
      <w:pPr>
        <w:numPr>
          <w:ilvl w:val="1"/>
          <w:numId w:val="1039"/>
        </w:numPr>
      </w:pPr>
      <w:r>
        <w:rPr>
          <w:rFonts w:hint="eastAsia" w:ascii="Times New Roman" w:hAnsi="Times New Roman" w:eastAsia="Microsoft YaHei" w:cs="Times New Roman"/>
          <w:b/>
          <w:bCs/>
        </w:rPr>
        <w:t xml:space="preserve">临床病损因果证据</w:t>
      </w:r>
      <w:r>
        <w:rPr>
          <w:rFonts w:hint="eastAsia" w:ascii="Times New Roman" w:hAnsi="Times New Roman" w:eastAsia="Microsoft YaHei" w:cs="Times New Roman"/>
        </w:rPr>
        <w:t xml:space="preserve">：经典脑损伤研究（Bechara</w:t>
      </w:r>
      <w:r>
        <w:rPr>
          <w:rFonts w:ascii="Times New Roman" w:hAnsi="Times New Roman" w:eastAsia="Microsoft YaHei" w:cs="Times New Roman"/>
        </w:rPr>
        <w:t xml:space="preserve"> et al., 1994; Harlow, 1868 </w:t>
      </w:r>
      <w:r>
        <w:rPr>
          <w:rFonts w:hint="eastAsia" w:ascii="Times New Roman" w:hAnsi="Times New Roman" w:eastAsia="Microsoft YaHei" w:cs="Times New Roman"/>
        </w:rPr>
        <w:t xml:space="preserve">关于</w:t>
      </w:r>
      <w:r>
        <w:rPr>
          <w:rFonts w:ascii="Times New Roman" w:hAnsi="Times New Roman" w:eastAsia="Microsoft YaHei" w:cs="Times New Roman"/>
        </w:rPr>
        <w:t xml:space="preserve"> Phineas Gage </w:t>
      </w:r>
      <w:r>
        <w:rPr>
          <w:rFonts w:hint="eastAsia" w:ascii="Times New Roman" w:hAnsi="Times New Roman" w:eastAsia="Microsoft YaHei" w:cs="Times New Roman"/>
        </w:rPr>
        <w:t xml:space="preserve">的</w:t>
      </w:r>
      <w:r>
        <w:rPr>
          <w:rFonts w:ascii="Times New Roman" w:hAnsi="Times New Roman" w:eastAsia="Microsoft YaHei" w:cs="Times New Roman"/>
        </w:rPr>
        <w:t xml:space="preserve"> vmPFC </w:t>
      </w:r>
      <w:r>
        <w:rPr>
          <w:rFonts w:hint="eastAsia" w:ascii="Times New Roman" w:hAnsi="Times New Roman" w:eastAsia="Microsoft YaHei" w:cs="Times New Roman"/>
        </w:rPr>
        <w:t xml:space="preserve">局灶性毁损研究）证实，vmPFC</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损伤患者尽管保持完整的一阶智力（IQ）与局部数值奖惩计算（OFC</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功能完好），但在高风险爱荷华赌博任务（Iowa</w:t>
      </w:r>
      <w:r>
        <w:rPr>
          <w:rFonts w:ascii="Times New Roman" w:hAnsi="Times New Roman" w:eastAsia="Microsoft YaHei" w:cs="Times New Roman"/>
        </w:rPr>
        <w:t xml:space="preserve"> Gambling Task, </w:t>
      </w:r>
      <w:r>
        <w:rPr>
          <w:rFonts w:hint="eastAsia" w:ascii="Times New Roman" w:hAnsi="Times New Roman" w:eastAsia="Microsoft YaHei" w:cs="Times New Roman"/>
        </w:rPr>
        <w:t xml:space="preserve">IGT）与</w:t>
      </w:r>
      <w:r>
        <w:rPr>
          <w:rFonts w:ascii="Times New Roman" w:hAnsi="Times New Roman" w:eastAsia="Microsoft YaHei" w:cs="Times New Roman"/>
        </w:rPr>
        <w:t xml:space="preserve"> Goodhart </w:t>
      </w:r>
      <w:r>
        <w:rPr>
          <w:rFonts w:hint="eastAsia" w:ascii="Times New Roman" w:hAnsi="Times New Roman" w:eastAsia="Microsoft YaHei" w:cs="Times New Roman"/>
        </w:rPr>
        <w:t xml:space="preserve">指标压强下，彻底丧失了前瞻性皮肤电反应（GSR）内源性痛觉阻尼，导致其不断做出导致系统破产的界外做功。</w:t>
      </w:r>
    </w:p>
    <w:p>
      <w:pPr>
        <w:numPr>
          <w:ilvl w:val="1"/>
          <w:numId w:val="1039"/>
        </w:numPr>
      </w:pPr>
      <w:r>
        <w:rPr>
          <w:rFonts w:hint="eastAsia" w:ascii="Times New Roman" w:hAnsi="Times New Roman" w:eastAsia="Microsoft YaHei" w:cs="Times New Roman"/>
          <w:b/>
          <w:bCs/>
        </w:rPr>
        <w:t xml:space="preserve">理论增量</w:t>
      </w:r>
      <w:r>
        <w:rPr>
          <w:rFonts w:hint="eastAsia" w:ascii="Times New Roman" w:hAnsi="Times New Roman" w:eastAsia="Microsoft YaHei" w:cs="Times New Roman"/>
        </w:rPr>
        <w:t xml:space="preserve">：既有</w:t>
      </w:r>
      <w:r>
        <w:rPr>
          <w:rFonts w:ascii="Times New Roman" w:hAnsi="Times New Roman" w:eastAsia="Microsoft YaHei" w:cs="Times New Roman"/>
        </w:rPr>
        <w:t xml:space="preserve"> DMN </w:t>
      </w:r>
      <w:r>
        <w:rPr>
          <w:rFonts w:hint="eastAsia" w:ascii="Times New Roman" w:hAnsi="Times New Roman" w:eastAsia="Microsoft YaHei" w:cs="Times New Roman"/>
        </w:rPr>
        <w:t xml:space="preserve">研究仅将其视为“静息态/自我参照”的被动网络。本假说指出</w:t>
      </w:r>
      <w:r>
        <w:rPr>
          <w:rFonts w:ascii="Times New Roman" w:hAnsi="Times New Roman" w:eastAsia="Microsoft YaHei" w:cs="Times New Roman"/>
        </w:rPr>
        <w:t xml:space="preserve"> vmPFC/PCC </w:t>
      </w:r>
      <w:r>
        <w:rPr>
          <w:rFonts w:hint="eastAsia" w:ascii="Times New Roman" w:hAnsi="Times New Roman" w:eastAsia="Microsoft YaHei" w:cs="Times New Roman"/>
        </w:rPr>
        <w:t xml:space="preserve">网络是支撑</w:t>
      </w:r>
      <w:r>
        <w:rPr>
          <w:rFonts w:hint="eastAsia" w:ascii="Times New Roman" w:hAnsi="Times New Roman" w:eastAsia="Microsoft YaHei" w:cs="Times New Roman"/>
          <w:b/>
          <w:bCs/>
        </w:rPr>
        <w:t xml:space="preserve">拓扑紧支撑阻尼算子</w:t>
      </w:r>
      <w:r>
        <w:rPr>
          <w:rFonts w:ascii="Times New Roman" w:hAnsi="Times New Roman" w:eastAsia="Microsoft YaHei" w:cs="Times New Roman"/>
          <w:b/>
          <w:bCs/>
        </w:rPr>
        <w:t xml:space="preserve"> </w:t>
      </w:r>
      <m:oMath>
        <m:sSub>
          <m:e>
            <m:r>
              <m:t>E</m:t>
            </m:r>
          </m:e>
          <m:sub>
            <m:r>
              <m:rPr>
                <m:nor/>
                <m:sty m:val="p"/>
              </m:rPr>
              <m:t>supp</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运行的核心必要解剖结构，并给出了带壁障碍扩展自由能方程</w:t>
      </w:r>
      <w:r>
        <w:rPr>
          <w:rFonts w:ascii="Times New Roman" w:hAnsi="Times New Roman" w:eastAsia="Microsoft YaHei" w:cs="Times New Roman"/>
        </w:rPr>
        <w:t xml:space="preserve"> </w:t>
      </w:r>
      <m:oMath>
        <m:acc>
          <m:accPr>
            <m:chr m:val="̃"/>
          </m:accPr>
          <m:e>
            <m:r>
              <m:rPr>
                <m:scr m:val="script"/>
                <m:sty m:val="p"/>
              </m:rPr>
              <m:t>F</m:t>
            </m:r>
          </m:e>
        </m:acc>
        <m:r>
          <m:rPr>
            <m:sty m:val="p"/>
          </m:rPr>
          <m:t>(</m:t>
        </m:r>
        <m:r>
          <m:t>x</m:t>
        </m:r>
        <m:r>
          <m:rPr>
            <m:sty m:val="p"/>
          </m:rPr>
          <m:t>)</m:t>
        </m:r>
        <m:r>
          <m:rPr>
            <m:sty m:val="p"/>
          </m:rPr>
          <m:t>=</m:t>
        </m:r>
        <m:r>
          <m:rPr>
            <m:scr m:val="script"/>
            <m:sty m:val="p"/>
          </m:rPr>
          <m:t>F</m:t>
        </m:r>
        <m:r>
          <m:rPr>
            <m:sty m:val="p"/>
          </m:rPr>
          <m:t>(</m:t>
        </m:r>
        <m:r>
          <m:t>x</m:t>
        </m:r>
        <m:r>
          <m:rPr>
            <m:sty m:val="p"/>
          </m:rPr>
          <m:t>)</m:t>
        </m:r>
        <m:r>
          <m:rPr>
            <m:sty m:val="p"/>
          </m:rPr>
          <m:t>+</m:t>
        </m:r>
        <m:sSub>
          <m:e>
            <m:r>
              <m:t>V</m:t>
            </m:r>
          </m:e>
          <m:sub>
            <m:r>
              <m:rPr>
                <m:nor/>
                <m:sty m:val="p"/>
              </m:rPr>
              <m:t>supp</m:t>
            </m:r>
          </m:sub>
        </m:sSub>
        <m:r>
          <m:rPr>
            <m:sty m:val="p"/>
          </m:rPr>
          <m:t>(</m:t>
        </m:r>
        <m:r>
          <m:t>x</m:t>
        </m:r>
        <m:r>
          <m:rPr>
            <m:sty m:val="p"/>
          </m:rPr>
          <m:t>)</m:t>
        </m:r>
      </m:oMath>
      <w:r>
        <w:rPr>
          <w:rFonts w:hint="eastAsia" w:ascii="Times New Roman" w:hAnsi="Times New Roman" w:eastAsia="Microsoft YaHei" w:cs="Times New Roman"/>
        </w:rPr>
        <w:t xml:space="preserve">，解决了</w:t>
      </w:r>
      <w:r>
        <w:rPr>
          <w:rFonts w:ascii="Times New Roman" w:hAnsi="Times New Roman" w:eastAsia="Microsoft YaHei" w:cs="Times New Roman"/>
        </w:rPr>
        <w:t xml:space="preserve"> FEP </w:t>
      </w:r>
      <w:r>
        <w:rPr>
          <w:rFonts w:hint="eastAsia" w:ascii="Times New Roman" w:hAnsi="Times New Roman" w:eastAsia="Microsoft YaHei" w:cs="Times New Roman"/>
        </w:rPr>
        <w:t xml:space="preserve">无法在自由能发散前截断轨线的理论瓶颈。</w:t>
      </w:r>
    </w:p>
    <w:p>
      <w:pPr>
        <w:numPr>
          <w:ilvl w:val="0"/>
          <w:numId w:val="1037"/>
        </w:numPr>
      </w:pPr>
      <w:r>
        <w:rPr>
          <w:rFonts w:hint="eastAsia" w:ascii="Times New Roman" w:hAnsi="Times New Roman" w:eastAsia="Microsoft YaHei" w:cs="Times New Roman"/>
          <w:b/>
          <w:bCs/>
        </w:rPr>
        <w:t xml:space="preserve">[形式定义]</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设全相空间为</w:t>
      </w:r>
      <w:r>
        <w:rPr>
          <w:rFonts w:ascii="Times New Roman" w:hAnsi="Times New Roman" w:eastAsia="Microsoft YaHei" w:cs="Times New Roman"/>
        </w:rPr>
        <w:t xml:space="preserve"> </w:t>
      </w:r>
      <m:oMath>
        <m:r>
          <m:rPr>
            <m:scr m:val="script"/>
            <m:sty m:val="p"/>
          </m:rPr>
          <m:t>X</m:t>
        </m:r>
      </m:oMath>
      <w:r>
        <w:rPr>
          <w:rFonts w:hint="eastAsia" w:ascii="Times New Roman" w:hAnsi="Times New Roman" w:eastAsia="Microsoft YaHei" w:cs="Times New Roman"/>
        </w:rPr>
        <w:t xml:space="preserve">，</w:t>
      </w:r>
      <m:oMath>
        <m:r>
          <m:rPr>
            <m:sty m:val="p"/>
          </m:rPr>
          <m:t>Δ</m:t>
        </m:r>
        <m:sSub>
          <m:e>
            <m:r>
              <m:t>S</m:t>
            </m:r>
          </m:e>
          <m:sub>
            <m:r>
              <m:rPr>
                <m:nor/>
                <m:sty m:val="p"/>
              </m:rPr>
              <m:t>DMN</m:t>
            </m:r>
          </m:sub>
        </m:sSub>
        <m:r>
          <m:rPr>
            <m:sty m:val="p"/>
          </m:rPr>
          <m:t>(</m:t>
        </m:r>
        <m:r>
          <m:t>x</m:t>
        </m:r>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为系统整体残差梯度。良知紧支撑域与相空间无穷大势垒定义为：</w:t>
      </w:r>
    </w:p>
    <w:p>
      <w:pPr>
        <w:pStyle w:val="BodyText"/>
      </w:pPr>
      <m:oMathPara>
        <m:oMathParaPr>
          <m:jc m:val="center"/>
        </m:oMathParaPr>
        <m:oMath>
          <m:sSub>
            <m:e>
              <m:r>
                <m:t>E</m:t>
              </m:r>
            </m:e>
            <m:sub>
              <m:r>
                <m:rPr>
                  <m:nor/>
                  <m:sty m:val="p"/>
                </m:rPr>
                <m:t>supp</m:t>
              </m:r>
            </m:sub>
          </m:sSub>
          <m:r>
            <m:rPr>
              <m:sty m:val="p"/>
            </m:rPr>
            <m:t>≡</m:t>
          </m:r>
          <m:d>
            <m:dPr>
              <m:begChr m:val="{"/>
              <m:sepChr m:val="|"/>
              <m:endChr m:val="}"/>
              <m:grow/>
            </m:dPr>
            <m:e>
              <m:r>
                <m:t>x</m:t>
              </m:r>
              <m:r>
                <m:rPr>
                  <m:sty m:val="p"/>
                </m:rPr>
                <m:t>∈</m:t>
              </m:r>
              <m:r>
                <m:rPr>
                  <m:scr m:val="script"/>
                  <m:sty m:val="p"/>
                </m:rPr>
                <m:t>X</m:t>
              </m:r>
              <m:r>
                <m:t> </m:t>
              </m:r>
            </m:e>
            <m:e>
              <m:r>
                <m:t> </m:t>
              </m:r>
              <m:r>
                <m:rPr>
                  <m:sty m:val="p"/>
                </m:rPr>
                <m:t>Δ</m:t>
              </m:r>
              <m:sSub>
                <m:e>
                  <m:r>
                    <m:t>S</m:t>
                  </m:r>
                </m:e>
                <m:sub>
                  <m:r>
                    <m:rPr>
                      <m:nor/>
                      <m:sty m:val="p"/>
                    </m:rPr>
                    <m:t>DMN</m:t>
                  </m:r>
                </m:sub>
              </m:sSub>
              <m:r>
                <m:rPr>
                  <m:sty m:val="p"/>
                </m:rPr>
                <m:t>(</m:t>
              </m:r>
              <m:r>
                <m:t>x</m:t>
              </m:r>
              <m:r>
                <m:rPr>
                  <m:sty m:val="p"/>
                </m:rPr>
                <m:t>)</m:t>
              </m:r>
              <m:r>
                <m:rPr>
                  <m:sty m:val="p"/>
                </m:rPr>
                <m:t>≤</m:t>
              </m:r>
              <m:sSub>
                <m:e>
                  <m:r>
                    <m:t>δ</m:t>
                  </m:r>
                </m:e>
                <m:sub>
                  <m:r>
                    <m:rPr>
                      <m:nor/>
                      <m:sty m:val="p"/>
                    </m:rPr>
                    <m:t>critical</m:t>
                  </m:r>
                </m:sub>
              </m:sSub>
            </m:e>
          </m:d>
          <m:r>
            <m:rPr>
              <m:sty m:val="p"/>
            </m:rPr>
            <m:t>,</m:t>
          </m:r>
          <m:r>
            <m:t> </m:t>
          </m:r>
          <m:sSub>
            <m:e>
              <m:r>
                <m:t>V</m:t>
              </m:r>
            </m:e>
            <m:sub>
              <m:r>
                <m:rPr>
                  <m:nor/>
                  <m:sty m:val="p"/>
                </m:rPr>
                <m:t>supp</m:t>
              </m:r>
            </m:sub>
          </m:sSub>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e>
                  <m:e>
                    <m:r>
                      <m:t>x</m:t>
                    </m:r>
                    <m:r>
                      <m:rPr>
                        <m:sty m:val="p"/>
                      </m:rPr>
                      <m:t>∈</m:t>
                    </m:r>
                    <m:sSub>
                      <m:e>
                        <m:r>
                          <m:t>E</m:t>
                        </m:r>
                      </m:e>
                      <m:sub>
                        <m:r>
                          <m:rPr>
                            <m:nor/>
                            <m:sty m:val="p"/>
                          </m:rPr>
                          <m:t>supp</m:t>
                        </m:r>
                      </m:sub>
                    </m:sSub>
                  </m:e>
                </m:mr>
                <m:mr>
                  <m:e>
                    <m:r>
                      <m:rPr>
                        <m:sty m:val="p"/>
                      </m:rPr>
                      <m:t>+</m:t>
                    </m:r>
                    <m:r>
                      <m:rPr>
                        <m:sty m:val="p"/>
                      </m:rPr>
                      <m:t>∞</m:t>
                    </m:r>
                  </m:e>
                  <m:e>
                    <m:r>
                      <m:t>x</m:t>
                    </m:r>
                    <m:r>
                      <m:rPr>
                        <m:sty m:val="p"/>
                      </m:rPr>
                      <m:t>∉</m:t>
                    </m:r>
                    <m:sSub>
                      <m:e>
                        <m:r>
                          <m:t>E</m:t>
                        </m:r>
                      </m:e>
                      <m:sub>
                        <m:r>
                          <m:rPr>
                            <m:nor/>
                            <m:sty m:val="p"/>
                          </m:rPr>
                          <m:t>supp</m:t>
                        </m:r>
                      </m:sub>
                    </m:sSub>
                  </m:e>
                </m:mr>
              </m:m>
            </m:e>
          </m:d>
          <m:r>
            <m:rPr>
              <m:sty m:val="p"/>
            </m:rPr>
            <m:t>.</m:t>
          </m:r>
        </m:oMath>
      </m:oMathPara>
    </w:p>
    <w:p>
      <w:pPr>
        <w:numPr>
          <w:ilvl w:val="0"/>
          <w:numId w:val="1037"/>
        </w:numPr>
      </w:pPr>
      <w:r>
        <w:rPr>
          <w:rFonts w:hint="eastAsia" w:ascii="Times New Roman" w:hAnsi="Times New Roman" w:eastAsia="Microsoft YaHei" w:cs="Times New Roman"/>
          <w:b/>
          <w:bCs/>
        </w:rPr>
        <w:t xml:space="preserve">[可操作化证伪实验范式</w:t>
      </w:r>
      <w:r>
        <w:rPr>
          <w:rFonts w:ascii="Times New Roman" w:hAnsi="Times New Roman" w:eastAsia="Microsoft YaHei" w:cs="Times New Roman"/>
          <w:b/>
          <w:bCs/>
        </w:rPr>
        <w:t xml:space="preserve"> (Operational Falsification)]</w:t>
      </w:r>
      <w:r>
        <w:rPr>
          <w:rFonts w:hint="eastAsia" w:ascii="Times New Roman" w:hAnsi="Times New Roman" w:eastAsia="Microsoft YaHei" w:cs="Times New Roman"/>
        </w:rPr>
        <w:t xml:space="preserve">：</w:t>
      </w:r>
    </w:p>
    <w:p>
      <w:pPr>
        <w:numPr>
          <w:ilvl w:val="1"/>
          <w:numId w:val="1040"/>
        </w:numPr>
      </w:pPr>
      <w:r>
        <w:rPr>
          <w:rFonts w:hint="eastAsia" w:ascii="Times New Roman" w:hAnsi="Times New Roman" w:eastAsia="Microsoft YaHei" w:cs="Times New Roman"/>
          <w:b/>
          <w:bCs/>
        </w:rPr>
        <w:t xml:space="preserve">实验设计与测量任务</w:t>
      </w:r>
      <w:r>
        <w:rPr>
          <w:rFonts w:hint="eastAsia" w:ascii="Times New Roman" w:hAnsi="Times New Roman" w:eastAsia="Microsoft YaHei" w:cs="Times New Roman"/>
        </w:rPr>
        <w:t xml:space="preserve">：采用</w:t>
      </w:r>
      <w:r>
        <w:rPr>
          <w:rFonts w:ascii="Times New Roman" w:hAnsi="Times New Roman" w:eastAsia="Microsoft YaHei" w:cs="Times New Roman"/>
        </w:rPr>
        <w:t xml:space="preserve"> </w:t>
      </w:r>
      <w:r>
        <w:rPr>
          <w:rFonts w:ascii="Times New Roman" w:hAnsi="Times New Roman" w:eastAsia="Microsoft YaHei" w:cs="Times New Roman"/>
          <w:b/>
          <w:bCs/>
        </w:rPr>
        <w:t xml:space="preserve">Goodhart </w:t>
      </w:r>
      <w:r>
        <w:rPr>
          <w:rFonts w:hint="eastAsia" w:ascii="Times New Roman" w:hAnsi="Times New Roman" w:eastAsia="Microsoft YaHei" w:cs="Times New Roman"/>
          <w:b/>
          <w:bCs/>
        </w:rPr>
        <w:t xml:space="preserve">压强下的阻尼选择任务</w:t>
      </w:r>
      <w:r>
        <w:rPr>
          <w:rFonts w:ascii="Times New Roman" w:hAnsi="Times New Roman" w:eastAsia="Microsoft YaHei" w:cs="Times New Roman"/>
          <w:b/>
          <w:bCs/>
        </w:rPr>
        <w:t xml:space="preserve"> (Goodhart-Damped Choice Task)</w:t>
      </w:r>
      <w:r>
        <w:rPr>
          <w:rFonts w:hint="eastAsia" w:ascii="Times New Roman" w:hAnsi="Times New Roman" w:eastAsia="Microsoft YaHei" w:cs="Times New Roman"/>
        </w:rPr>
        <w:t xml:space="preserve">，对比</w:t>
      </w:r>
      <w:r>
        <w:rPr>
          <w:rFonts w:ascii="Times New Roman" w:hAnsi="Times New Roman" w:eastAsia="Microsoft YaHei" w:cs="Times New Roman"/>
        </w:rPr>
        <w:t xml:space="preserve"> vmPFC </w:t>
      </w:r>
      <w:r>
        <w:rPr>
          <w:rFonts w:hint="eastAsia" w:ascii="Times New Roman" w:hAnsi="Times New Roman" w:eastAsia="Microsoft YaHei" w:cs="Times New Roman"/>
        </w:rPr>
        <w:t xml:space="preserve">局限性病损患者、经颅磁刺激（TMS）抑制</w:t>
      </w:r>
      <w:r>
        <w:rPr>
          <w:rFonts w:ascii="Times New Roman" w:hAnsi="Times New Roman" w:eastAsia="Microsoft YaHei" w:cs="Times New Roman"/>
        </w:rPr>
        <w:t xml:space="preserve"> vmPFC </w:t>
      </w:r>
      <w:r>
        <w:rPr>
          <w:rFonts w:hint="eastAsia" w:ascii="Times New Roman" w:hAnsi="Times New Roman" w:eastAsia="Microsoft YaHei" w:cs="Times New Roman"/>
        </w:rPr>
        <w:t xml:space="preserve">被试与健康对照组，在</w:t>
      </w:r>
      <w:r>
        <w:rPr>
          <w:rFonts w:ascii="Times New Roman" w:hAnsi="Times New Roman" w:eastAsia="Microsoft YaHei" w:cs="Times New Roman"/>
        </w:rPr>
        <w:t xml:space="preserve"> Goodhart </w:t>
      </w:r>
      <w:r>
        <w:rPr>
          <w:rFonts w:hint="eastAsia" w:ascii="Times New Roman" w:hAnsi="Times New Roman" w:eastAsia="Microsoft YaHei" w:cs="Times New Roman"/>
        </w:rPr>
        <w:t xml:space="preserve">压强下（诱导对局部指标极致优化而累积隐性风险）的行为与皮肤电</w:t>
      </w:r>
      <w:r>
        <w:rPr>
          <w:rFonts w:ascii="Times New Roman" w:hAnsi="Times New Roman" w:eastAsia="Microsoft YaHei" w:cs="Times New Roman"/>
        </w:rPr>
        <w:t xml:space="preserve"> (GSR) / </w:t>
      </w:r>
      <w:r>
        <w:rPr>
          <w:rFonts w:hint="eastAsia" w:ascii="Times New Roman" w:hAnsi="Times New Roman" w:eastAsia="Microsoft YaHei" w:cs="Times New Roman"/>
        </w:rPr>
        <w:t xml:space="preserve">心率变异性</w:t>
      </w:r>
      <w:r>
        <w:rPr>
          <w:rFonts w:ascii="Times New Roman" w:hAnsi="Times New Roman" w:eastAsia="Microsoft YaHei" w:cs="Times New Roman"/>
        </w:rPr>
        <w:t xml:space="preserve"> (HRV) </w:t>
      </w:r>
      <w:r>
        <w:rPr>
          <w:rFonts w:hint="eastAsia" w:ascii="Times New Roman" w:hAnsi="Times New Roman" w:eastAsia="Microsoft YaHei" w:cs="Times New Roman"/>
        </w:rPr>
        <w:t xml:space="preserve">生理指标。</w:t>
      </w:r>
    </w:p>
    <w:p>
      <w:pPr>
        <w:numPr>
          <w:ilvl w:val="1"/>
          <w:numId w:val="1040"/>
        </w:numPr>
      </w:pPr>
      <w:r>
        <w:rPr>
          <w:rFonts w:hint="eastAsia" w:ascii="Times New Roman" w:hAnsi="Times New Roman" w:eastAsia="Microsoft YaHei" w:cs="Times New Roman"/>
          <w:b/>
          <w:bCs/>
        </w:rPr>
        <w:t xml:space="preserve">证伪判决</w:t>
      </w:r>
      <w:r>
        <w:rPr>
          <w:rFonts w:hint="eastAsia" w:ascii="Times New Roman" w:hAnsi="Times New Roman" w:eastAsia="Microsoft YaHei" w:cs="Times New Roman"/>
        </w:rPr>
        <w:t xml:space="preserve">：若</w:t>
      </w:r>
      <w:r>
        <w:rPr>
          <w:rFonts w:ascii="Times New Roman" w:hAnsi="Times New Roman" w:eastAsia="Microsoft YaHei" w:cs="Times New Roman"/>
        </w:rPr>
        <w:t xml:space="preserve"> vmPFC </w:t>
      </w:r>
      <w:r>
        <w:rPr>
          <w:rFonts w:hint="eastAsia" w:ascii="Times New Roman" w:hAnsi="Times New Roman" w:eastAsia="Microsoft YaHei" w:cs="Times New Roman"/>
        </w:rPr>
        <w:t xml:space="preserve">双侧抑制后，被试在局部指标压强下仍能自发发出中断做功指令并保持界外阻尼，则该映射被完全证伪。</w:t>
      </w:r>
    </w:p>
    <w:bookmarkEnd w:id="30"/>
    <w:bookmarkEnd w:id="31"/>
    <w:bookmarkStart w:id="34" w:name="X411e93530d7f18151ee77954ff25d3ad8e8cf7f"/>
    <w:p>
      <w:pPr>
        <w:pStyle w:val="Heading2"/>
      </w:pPr>
      <w:r>
        <w:rPr>
          <w:rFonts w:ascii="Times New Roman" w:hAnsi="Times New Roman" w:eastAsia="Microsoft YaHei" w:cs="Times New Roman"/>
        </w:rPr>
        <w:t xml:space="preserve">Chapter 4: Salience Network (SN) and Residual Gradient / Intuitive Buffer</w:t>
      </w:r>
    </w:p>
    <w:p>
      <w:pPr>
        <w:pStyle w:val="BlockText"/>
      </w:pPr>
      <w:r>
        <w:rPr>
          <w:rFonts w:ascii="Times New Roman" w:hAnsi="Times New Roman" w:eastAsia="Microsoft YaHei" w:cs="Times New Roman"/>
        </w:rPr>
        <w:t xml:space="preserve">[!NOTE]</w:t>
      </w:r>
    </w:p>
    <w:p>
      <w:pPr>
        <w:pStyle w:val="BlockText"/>
      </w:pPr>
      <w:r>
        <w:rPr>
          <w:rFonts w:hint="eastAsia" w:ascii="Times New Roman" w:hAnsi="Times New Roman" w:eastAsia="Microsoft YaHei" w:cs="Times New Roman"/>
          <w:b/>
          <w:bCs/>
        </w:rPr>
        <w:t xml:space="preserve">【显著性网络</w:t>
      </w:r>
      <w:r>
        <w:rPr>
          <w:rFonts w:ascii="Times New Roman" w:hAnsi="Times New Roman" w:eastAsia="Microsoft YaHei" w:cs="Times New Roman"/>
          <w:b/>
          <w:bCs/>
        </w:rPr>
        <w:t xml:space="preserve"> (SN) </w:t>
      </w:r>
      <w:r>
        <w:rPr>
          <w:rFonts w:hint="eastAsia" w:ascii="Times New Roman" w:hAnsi="Times New Roman" w:eastAsia="Microsoft YaHei" w:cs="Times New Roman"/>
          <w:b/>
          <w:bCs/>
        </w:rPr>
        <w:t xml:space="preserve">时频双轨协同机制说明】</w:t>
      </w:r>
      <w:r>
        <w:rPr>
          <w:rFonts w:hint="eastAsia" w:ascii="Times New Roman" w:hAnsi="Times New Roman" w:eastAsia="Microsoft YaHei" w:cs="Times New Roman"/>
        </w:rPr>
        <w:t xml:space="preserve">：前扣带回背侧（dACC）与前岛叶（Anterior</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Insula）共同构成显著性网络（SN）的双核</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Hub。在五维算子体系中，两者并非简单的脑区重复，而是构成了</w:t>
      </w:r>
      <w:r>
        <w:rPr>
          <w:rFonts w:hint="eastAsia" w:ascii="Times New Roman" w:hAnsi="Times New Roman" w:eastAsia="Microsoft YaHei" w:cs="Times New Roman"/>
          <w:b/>
          <w:bCs/>
        </w:rPr>
        <w:t xml:space="preserve">频域与时域上的正交双轨协同算子</w:t>
      </w:r>
      <w:r>
        <w:rPr>
          <w:rFonts w:hint="eastAsia" w:ascii="Times New Roman" w:hAnsi="Times New Roman" w:eastAsia="Microsoft YaHei" w:cs="Times New Roman"/>
        </w:rPr>
        <w:t xml:space="preserve">：</w:t>
      </w:r>
      <m:oMath>
        <m:r>
          <m:rPr>
            <m:sty m:val="p"/>
          </m:rPr>
          <m:t>∇</m:t>
        </m:r>
        <m:r>
          <m:t>R</m:t>
        </m:r>
      </m:oMath>
      <w:r>
        <w:rPr>
          <w:rFonts w:hint="eastAsia" w:ascii="Times New Roman" w:hAnsi="Times New Roman" w:eastAsia="Microsoft YaHei" w:cs="Times New Roman"/>
        </w:rPr>
        <w:t xml:space="preserve">（dACC）负责高频瞬态微分检测（High-Frequency</w:t>
      </w:r>
      <w:r>
        <w:rPr>
          <w:rFonts w:ascii="Times New Roman" w:hAnsi="Times New Roman" w:eastAsia="Microsoft YaHei" w:cs="Times New Roman"/>
        </w:rPr>
        <w:t xml:space="preserve"> Transient Differential </w:t>
      </w:r>
      <w:r>
        <w:rPr>
          <w:rFonts w:hint="eastAsia" w:ascii="Times New Roman" w:hAnsi="Times New Roman" w:eastAsia="Microsoft YaHei" w:cs="Times New Roman"/>
        </w:rPr>
        <w:t xml:space="preserve">Detection），提取高阶偏离范数；</w:t>
      </w:r>
      <m:oMath>
        <m:sSub>
          <m:e>
            <m:r>
              <m:rPr>
                <m:scr m:val="script"/>
                <m:sty m:val="p"/>
              </m:rPr>
              <m:t>S</m:t>
            </m:r>
          </m:e>
          <m:sub>
            <m:r>
              <m:rPr>
                <m:nor/>
                <m:sty m:val="p"/>
              </m:rPr>
              <m:t>buff</m:t>
            </m:r>
          </m:sub>
        </m:sSub>
      </m:oMath>
      <w:r>
        <w:rPr>
          <w:rFonts w:hint="eastAsia" w:ascii="Times New Roman" w:hAnsi="Times New Roman" w:eastAsia="Microsoft YaHei" w:cs="Times New Roman"/>
        </w:rPr>
        <w:t xml:space="preserve">（Insula）负责低频非结构化高熵信号的时域拓扑缓冲（Low-Frequency</w:t>
      </w:r>
      <w:r>
        <w:rPr>
          <w:rFonts w:ascii="Times New Roman" w:hAnsi="Times New Roman" w:eastAsia="Microsoft YaHei" w:cs="Times New Roman"/>
        </w:rPr>
        <w:t xml:space="preserve"> Temporal Integration &amp; </w:t>
      </w:r>
      <w:r>
        <w:rPr>
          <w:rFonts w:hint="eastAsia" w:ascii="Times New Roman" w:hAnsi="Times New Roman" w:eastAsia="Microsoft YaHei" w:cs="Times New Roman"/>
        </w:rPr>
        <w:t xml:space="preserve">Buffer），完成隐性经验的连续累积。</w:t>
      </w:r>
    </w:p>
    <w:bookmarkStart w:id="32" w:name="维二残差敏感-nabla-rsn-dacc-的微观残差捕捉"/>
    <w:p>
      <w:pPr>
        <w:pStyle w:val="Heading3"/>
      </w:pPr>
      <w:r>
        <w:rPr>
          <w:rFonts w:ascii="Times New Roman" w:hAnsi="Times New Roman" w:eastAsia="Microsoft YaHei" w:cs="Times New Roman"/>
        </w:rPr>
        <w:t xml:space="preserve">§4.1 </w:t>
      </w:r>
      <w:r>
        <w:rPr>
          <w:rFonts w:hint="eastAsia" w:ascii="Times New Roman" w:hAnsi="Times New Roman" w:eastAsia="Microsoft YaHei" w:cs="Times New Roman"/>
        </w:rPr>
        <w:t xml:space="preserve">【维二·残差敏感</w:t>
      </w:r>
      <w:r>
        <w:rPr>
          <w:rFonts w:ascii="Times New Roman" w:hAnsi="Times New Roman" w:eastAsia="Microsoft YaHei" w:cs="Times New Roman"/>
        </w:rPr>
        <w:t xml:space="preserve"> (</w:t>
      </w:r>
      <m:oMath>
        <m:r>
          <m:rPr>
            <m:sty m:val="p"/>
          </m:rPr>
          <m:t>∇</m:t>
        </m:r>
        <m:r>
          <m:t>R</m:t>
        </m:r>
      </m:oMath>
      <w:r>
        <w:rPr>
          <w:rFonts w:hint="eastAsia" w:ascii="Times New Roman" w:hAnsi="Times New Roman" w:eastAsia="Microsoft YaHei" w:cs="Times New Roman"/>
        </w:rPr>
        <w:t xml:space="preserve">)】：SN</w:t>
      </w:r>
      <w:r>
        <w:rPr>
          <w:rFonts w:ascii="Times New Roman" w:hAnsi="Times New Roman" w:eastAsia="Microsoft YaHei" w:cs="Times New Roman"/>
        </w:rPr>
        <w:t xml:space="preserve"> (dACC) </w:t>
      </w:r>
      <w:r>
        <w:rPr>
          <w:rFonts w:hint="eastAsia" w:ascii="Times New Roman" w:hAnsi="Times New Roman" w:eastAsia="Microsoft YaHei" w:cs="Times New Roman"/>
        </w:rPr>
        <w:t xml:space="preserve">的微观残差捕捉</w:t>
      </w:r>
    </w:p>
    <w:p>
      <w:pPr>
        <w:numPr>
          <w:ilvl w:val="0"/>
          <w:numId w:val="1041"/>
        </w:numPr>
      </w:pPr>
      <w:r>
        <w:rPr>
          <w:rFonts w:hint="eastAsia" w:ascii="Times New Roman" w:hAnsi="Times New Roman" w:eastAsia="Microsoft YaHei" w:cs="Times New Roman"/>
          <w:b/>
          <w:bCs/>
        </w:rPr>
        <w:t xml:space="preserve">[工程实证]</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亚阈值微观残差（低于常规监控阈值）与系统崩溃前兆：离散制造中，单个电感微小的温升残差在自动化报表中被视为允许噪音，却通过非线性偶合最终引发全产线停机。</w:t>
      </w:r>
    </w:p>
    <w:p>
      <w:pPr>
        <w:numPr>
          <w:ilvl w:val="0"/>
          <w:numId w:val="1041"/>
        </w:numPr>
      </w:pPr>
      <w:r>
        <w:rPr>
          <w:rFonts w:hint="eastAsia" w:ascii="Times New Roman" w:hAnsi="Times New Roman" w:eastAsia="Microsoft YaHei" w:cs="Times New Roman"/>
          <w:b/>
          <w:bCs/>
        </w:rPr>
        <w:t xml:space="preserve">[神经映射与脑区排他性论证]</w:t>
      </w:r>
      <w:r>
        <w:rPr>
          <w:rFonts w:hint="eastAsia" w:ascii="Times New Roman" w:hAnsi="Times New Roman" w:eastAsia="Microsoft YaHei" w:cs="Times New Roman"/>
        </w:rPr>
        <w:t xml:space="preserve">：</w:t>
      </w:r>
    </w:p>
    <w:p>
      <w:pPr>
        <w:numPr>
          <w:ilvl w:val="1"/>
          <w:numId w:val="1042"/>
        </w:numPr>
      </w:pPr>
      <w:r>
        <w:rPr>
          <w:rFonts w:hint="eastAsia" w:ascii="Times New Roman" w:hAnsi="Times New Roman" w:eastAsia="Microsoft YaHei" w:cs="Times New Roman"/>
          <w:b/>
          <w:bCs/>
        </w:rPr>
        <w:t xml:space="preserve">文献基础</w:t>
      </w:r>
      <w:r>
        <w:rPr>
          <w:rFonts w:hint="eastAsia" w:ascii="Times New Roman" w:hAnsi="Times New Roman" w:eastAsia="Microsoft YaHei" w:cs="Times New Roman"/>
        </w:rPr>
        <w:t xml:space="preserve">：根据</w:t>
      </w:r>
      <w:r>
        <w:rPr>
          <w:rFonts w:ascii="Times New Roman" w:hAnsi="Times New Roman" w:eastAsia="Microsoft YaHei" w:cs="Times New Roman"/>
        </w:rPr>
        <w:t xml:space="preserve"> Seeley et al. (2007) </w:t>
      </w:r>
      <w:r>
        <w:rPr>
          <w:rFonts w:hint="eastAsia" w:ascii="Times New Roman" w:hAnsi="Times New Roman" w:eastAsia="Microsoft YaHei" w:cs="Times New Roman"/>
        </w:rPr>
        <w:t xml:space="preserve">的</w:t>
      </w:r>
      <w:r>
        <w:rPr>
          <w:rFonts w:ascii="Times New Roman" w:hAnsi="Times New Roman" w:eastAsia="Microsoft YaHei" w:cs="Times New Roman"/>
        </w:rPr>
        <w:t xml:space="preserve"> fMRI </w:t>
      </w:r>
      <w:r>
        <w:rPr>
          <w:rFonts w:hint="eastAsia" w:ascii="Times New Roman" w:hAnsi="Times New Roman" w:eastAsia="Microsoft YaHei" w:cs="Times New Roman"/>
        </w:rPr>
        <w:t xml:space="preserve">研究，显著性网络（SN）枢纽前扣带回背侧（dACC）在检测显著性冲突与微小预测偏差时激活；中脑多巴胺系统进行预测误差（RPE）高频编码。</w:t>
      </w:r>
    </w:p>
    <w:p>
      <w:pPr>
        <w:numPr>
          <w:ilvl w:val="1"/>
          <w:numId w:val="1042"/>
        </w:numPr>
      </w:pPr>
      <w:r>
        <w:rPr>
          <w:rFonts w:hint="eastAsia" w:ascii="Times New Roman" w:hAnsi="Times New Roman" w:eastAsia="Microsoft YaHei" w:cs="Times New Roman"/>
          <w:b/>
          <w:bCs/>
        </w:rPr>
        <w:t xml:space="preserve">排他性论证</w:t>
      </w:r>
      <w:r>
        <w:rPr>
          <w:rFonts w:ascii="Times New Roman" w:hAnsi="Times New Roman" w:eastAsia="Microsoft YaHei" w:cs="Times New Roman"/>
          <w:b/>
          <w:bCs/>
        </w:rPr>
        <w:t xml:space="preserve"> (Why dACC &amp; Not Primary Sensory Cortices S1/S2?)</w:t>
      </w:r>
      <w:r>
        <w:rPr>
          <w:rFonts w:hint="eastAsia" w:ascii="Times New Roman" w:hAnsi="Times New Roman" w:eastAsia="Microsoft YaHei" w:cs="Times New Roman"/>
        </w:rPr>
        <w:t xml:space="preserve">：体感皮层（S1/S2）仅处理单模态物理感觉残差，无法抽象多模态冲突；而</w:t>
      </w:r>
      <w:r>
        <w:rPr>
          <w:rFonts w:ascii="Times New Roman" w:hAnsi="Times New Roman" w:eastAsia="Microsoft YaHei" w:cs="Times New Roman"/>
        </w:rPr>
        <w:t xml:space="preserve"> dACC </w:t>
      </w:r>
      <w:r>
        <w:rPr>
          <w:rFonts w:hint="eastAsia" w:ascii="Times New Roman" w:hAnsi="Times New Roman" w:eastAsia="Microsoft YaHei" w:cs="Times New Roman"/>
        </w:rPr>
        <w:t xml:space="preserve">位于前额叶与边缘皮层交界，排他性负责</w:t>
      </w:r>
      <w:r>
        <w:rPr>
          <w:rFonts w:hint="eastAsia" w:ascii="Times New Roman" w:hAnsi="Times New Roman" w:eastAsia="Microsoft YaHei" w:cs="Times New Roman"/>
          <w:b/>
          <w:bCs/>
        </w:rPr>
        <w:t xml:space="preserve">跨模态高频残差梯度范数</w:t>
      </w:r>
      <w:r>
        <w:rPr>
          <w:rFonts w:ascii="Times New Roman" w:hAnsi="Times New Roman" w:eastAsia="Microsoft YaHei" w:cs="Times New Roman"/>
          <w:b/>
          <w:bCs/>
        </w:rPr>
        <w:t xml:space="preserve"> </w:t>
      </w:r>
      <m:oMath>
        <m:r>
          <m:rPr>
            <m:sty m:val="p"/>
          </m:rPr>
          <m:t>∥</m:t>
        </m:r>
        <m:r>
          <m:rPr>
            <m:sty m:val="p"/>
          </m:rPr>
          <m:t>∇</m:t>
        </m:r>
        <m:r>
          <m:t>R</m:t>
        </m:r>
        <m:r>
          <m:rPr>
            <m:sty m:val="p"/>
          </m:rPr>
          <m:t>(</m:t>
        </m:r>
        <m:r>
          <m:t>t</m:t>
        </m:r>
        <m:r>
          <m:rPr>
            <m:sty m:val="p"/>
          </m:rPr>
          <m:t>)</m:t>
        </m:r>
        <m:r>
          <m:rPr>
            <m:sty m:val="p"/>
          </m:rPr>
          <m:t>∥</m:t>
        </m:r>
      </m:oMath>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的高阶提取与显著性计算</w:t>
      </w:r>
      <w:r>
        <w:rPr>
          <w:rFonts w:ascii="Times New Roman" w:hAnsi="Times New Roman" w:eastAsia="Microsoft YaHei" w:cs="Times New Roman"/>
        </w:rPr>
        <w:t xml:space="preserve">。</w:t>
      </w:r>
    </w:p>
    <w:p>
      <w:pPr>
        <w:numPr>
          <w:ilvl w:val="0"/>
          <w:numId w:val="1041"/>
        </w:numPr>
      </w:pPr>
      <w:r>
        <w:rPr>
          <w:rFonts w:hint="eastAsia" w:ascii="Times New Roman" w:hAnsi="Times New Roman" w:eastAsia="Microsoft YaHei" w:cs="Times New Roman"/>
          <w:b/>
          <w:bCs/>
        </w:rPr>
        <w:t xml:space="preserve">[理论增量与临床病损文献支持</w:t>
      </w:r>
      <w:r>
        <w:rPr>
          <w:rFonts w:ascii="Times New Roman" w:hAnsi="Times New Roman" w:eastAsia="Microsoft YaHei" w:cs="Times New Roman"/>
          <w:b/>
          <w:bCs/>
        </w:rPr>
        <w:t xml:space="preserve"> (Incremental Value &amp; Lesion Evidence)]</w:t>
      </w:r>
      <w:r>
        <w:rPr>
          <w:rFonts w:hint="eastAsia" w:ascii="Times New Roman" w:hAnsi="Times New Roman" w:eastAsia="Microsoft YaHei" w:cs="Times New Roman"/>
        </w:rPr>
        <w:t xml:space="preserve">：</w:t>
      </w:r>
    </w:p>
    <w:p>
      <w:pPr>
        <w:numPr>
          <w:ilvl w:val="1"/>
          <w:numId w:val="1043"/>
        </w:numPr>
      </w:pPr>
      <w:r>
        <w:rPr>
          <w:rFonts w:hint="eastAsia" w:ascii="Times New Roman" w:hAnsi="Times New Roman" w:eastAsia="Microsoft YaHei" w:cs="Times New Roman"/>
          <w:b/>
          <w:bCs/>
        </w:rPr>
        <w:t xml:space="preserve">临床病损因果证据</w:t>
      </w:r>
      <w:r>
        <w:rPr>
          <w:rFonts w:hint="eastAsia" w:ascii="Times New Roman" w:hAnsi="Times New Roman" w:eastAsia="Microsoft YaHei" w:cs="Times New Roman"/>
        </w:rPr>
        <w:t xml:space="preserve">：临床扣带回切除术（Cingulotomy）与局灶性病损研究（Bush</w:t>
      </w:r>
      <w:r>
        <w:rPr>
          <w:rFonts w:ascii="Times New Roman" w:hAnsi="Times New Roman" w:eastAsia="Microsoft YaHei" w:cs="Times New Roman"/>
        </w:rPr>
        <w:t xml:space="preserve"> et al., 2000; Critchley et al., </w:t>
      </w:r>
      <w:r>
        <w:rPr>
          <w:rFonts w:hint="eastAsia" w:ascii="Times New Roman" w:hAnsi="Times New Roman" w:eastAsia="Microsoft YaHei" w:cs="Times New Roman"/>
        </w:rPr>
        <w:t xml:space="preserve">2003）证实，dACC</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破坏导致被试在亚阈值预测偏差下的错误相关负波（Error-Related</w:t>
      </w:r>
      <w:r>
        <w:rPr>
          <w:rFonts w:ascii="Times New Roman" w:hAnsi="Times New Roman" w:eastAsia="Microsoft YaHei" w:cs="Times New Roman"/>
        </w:rPr>
        <w:t xml:space="preserve"> Negativity, </w:t>
      </w:r>
      <w:r>
        <w:rPr>
          <w:rFonts w:hint="eastAsia" w:ascii="Times New Roman" w:hAnsi="Times New Roman" w:eastAsia="Microsoft YaHei" w:cs="Times New Roman"/>
        </w:rPr>
        <w:t xml:space="preserve">ERN）与多巴胺</w:t>
      </w:r>
      <w:r>
        <w:rPr>
          <w:rFonts w:ascii="Times New Roman" w:hAnsi="Times New Roman" w:eastAsia="Microsoft YaHei" w:cs="Times New Roman"/>
        </w:rPr>
        <w:t xml:space="preserve"> RPE </w:t>
      </w:r>
      <w:r>
        <w:rPr>
          <w:rFonts w:hint="eastAsia" w:ascii="Times New Roman" w:hAnsi="Times New Roman" w:eastAsia="Microsoft YaHei" w:cs="Times New Roman"/>
        </w:rPr>
        <w:t xml:space="preserve">分子信号彻底中断，使其丧失对微观冲突的自动感知力。</w:t>
      </w:r>
    </w:p>
    <w:p>
      <w:pPr>
        <w:numPr>
          <w:ilvl w:val="1"/>
          <w:numId w:val="1043"/>
        </w:numPr>
      </w:pPr>
      <w:r>
        <w:rPr>
          <w:rFonts w:hint="eastAsia" w:ascii="Times New Roman" w:hAnsi="Times New Roman" w:eastAsia="Microsoft YaHei" w:cs="Times New Roman"/>
          <w:b/>
          <w:bCs/>
        </w:rPr>
        <w:t xml:space="preserve">理论增量</w:t>
      </w:r>
      <w:r>
        <w:rPr>
          <w:rFonts w:hint="eastAsia" w:ascii="Times New Roman" w:hAnsi="Times New Roman" w:eastAsia="Microsoft YaHei" w:cs="Times New Roman"/>
        </w:rPr>
        <w:t xml:space="preserve">：将既有文献中的“显著性检测”精确形式化为</w:t>
      </w:r>
      <w:r>
        <w:rPr>
          <w:rFonts w:hint="eastAsia" w:ascii="Times New Roman" w:hAnsi="Times New Roman" w:eastAsia="Microsoft YaHei" w:cs="Times New Roman"/>
          <w:b/>
          <w:bCs/>
        </w:rPr>
        <w:t xml:space="preserve">频域高频瞬态微分算子</w:t>
      </w:r>
      <w:r>
        <w:rPr>
          <w:rFonts w:ascii="Times New Roman" w:hAnsi="Times New Roman" w:eastAsia="Microsoft YaHei" w:cs="Times New Roman"/>
          <w:b/>
          <w:bCs/>
        </w:rPr>
        <w:t xml:space="preserve"> </w:t>
      </w:r>
      <m:oMath>
        <m:r>
          <m:rPr>
            <m:sty m:val="p"/>
          </m:rPr>
          <m:t>∥</m:t>
        </m:r>
        <m:r>
          <m:rPr>
            <m:sty m:val="p"/>
          </m:rPr>
          <m:t>∇</m:t>
        </m:r>
        <m:r>
          <m:t>R</m:t>
        </m:r>
        <m:r>
          <m:rPr>
            <m:sty m:val="p"/>
          </m:rPr>
          <m:t>(</m:t>
        </m:r>
        <m:r>
          <m:t>t</m:t>
        </m:r>
        <m:r>
          <m:rPr>
            <m:sty m:val="p"/>
          </m:rPr>
          <m:t>)</m:t>
        </m:r>
        <m:r>
          <m:rPr>
            <m:sty m:val="p"/>
          </m:rPr>
          <m:t>∥</m:t>
        </m:r>
      </m:oMath>
      <w:r>
        <w:rPr>
          <w:rFonts w:hint="eastAsia" w:ascii="Times New Roman" w:hAnsi="Times New Roman" w:eastAsia="Microsoft YaHei" w:cs="Times New Roman"/>
        </w:rPr>
        <w:t xml:space="preserve">，建立了微观偏离与宏观重尾发散之间的物理因果桥梁。</w:t>
      </w:r>
    </w:p>
    <w:p>
      <w:pPr>
        <w:numPr>
          <w:ilvl w:val="0"/>
          <w:numId w:val="1041"/>
        </w:numPr>
      </w:pPr>
      <w:r>
        <w:rPr>
          <w:rFonts w:hint="eastAsia" w:ascii="Times New Roman" w:hAnsi="Times New Roman" w:eastAsia="Microsoft YaHei" w:cs="Times New Roman"/>
          <w:b/>
          <w:bCs/>
        </w:rPr>
        <w:t xml:space="preserve">[形式定义]</w:t>
      </w:r>
      <w:r>
        <w:rPr>
          <w:rFonts w:ascii="Times New Roman" w:hAnsi="Times New Roman" w:eastAsia="Microsoft YaHei" w:cs="Times New Roman"/>
        </w:rPr>
        <w:t xml:space="preserve"> </w:t>
      </w:r>
      <m:oMath>
        <m:r>
          <m:rPr>
            <m:sty m:val="p"/>
          </m:rPr>
          <m:t>∥</m:t>
        </m:r>
        <m:r>
          <m:rPr>
            <m:sty m:val="p"/>
          </m:rPr>
          <m:t>∇</m:t>
        </m:r>
        <m:r>
          <m:t>R</m:t>
        </m:r>
        <m:r>
          <m:rPr>
            <m:sty m:val="p"/>
          </m:rPr>
          <m:t>(</m:t>
        </m:r>
        <m:r>
          <m:t>t</m:t>
        </m:r>
        <m:r>
          <m:rPr>
            <m:sty m:val="p"/>
          </m:rPr>
          <m:t>)</m:t>
        </m:r>
        <m:r>
          <m:rPr>
            <m:sty m:val="p"/>
          </m:rPr>
          <m:t>∥</m:t>
        </m:r>
        <m:r>
          <m:rPr>
            <m:sty m:val="p"/>
          </m:rPr>
          <m:t>≡</m:t>
        </m:r>
        <m:d>
          <m:dPr>
            <m:begChr m:val="∥"/>
            <m:sepChr m:val=""/>
            <m:endChr m:val="∥"/>
            <m:grow/>
          </m:dPr>
          <m:e>
            <m:f>
              <m:fPr>
                <m:type m:val="bar"/>
              </m:fPr>
              <m:num>
                <m:r>
                  <m:t>d</m:t>
                </m:r>
                <m:r>
                  <m:rPr>
                    <m:sty m:val="p"/>
                  </m:rPr>
                  <m:t>(</m:t>
                </m:r>
                <m:sSub>
                  <m:e>
                    <m:r>
                      <m:t>Y</m:t>
                    </m:r>
                  </m:e>
                  <m:sub>
                    <m:r>
                      <m:rPr>
                        <m:nor/>
                        <m:sty m:val="p"/>
                      </m:rPr>
                      <m:t>real</m:t>
                    </m:r>
                  </m:sub>
                </m:sSub>
                <m:r>
                  <m:rPr>
                    <m:sty m:val="p"/>
                  </m:rPr>
                  <m:t>−</m:t>
                </m:r>
                <m:sSub>
                  <m:e>
                    <m:r>
                      <m:t>Y</m:t>
                    </m:r>
                  </m:e>
                  <m:sub>
                    <m:r>
                      <m:rPr>
                        <m:nor/>
                        <m:sty m:val="p"/>
                      </m:rPr>
                      <m:t>plan</m:t>
                    </m:r>
                  </m:sub>
                </m:sSub>
                <m:r>
                  <m:rPr>
                    <m:sty m:val="p"/>
                  </m:rPr>
                  <m:t>)</m:t>
                </m:r>
              </m:num>
              <m:den>
                <m:r>
                  <m:t>d</m:t>
                </m:r>
                <m:r>
                  <m:t>t</m:t>
                </m:r>
              </m:den>
            </m:f>
          </m:e>
        </m:d>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连续流形上等价于黎曼范数</w:t>
      </w:r>
      <w:r>
        <w:rPr>
          <w:rFonts w:ascii="Times New Roman" w:hAnsi="Times New Roman" w:eastAsia="Microsoft YaHei" w:cs="Times New Roman"/>
        </w:rPr>
        <w:t xml:space="preserve"> </w:t>
      </w:r>
      <m:oMath>
        <m:r>
          <m:rPr>
            <m:sty m:val="p"/>
          </m:rPr>
          <m:t>∇</m:t>
        </m:r>
        <m:r>
          <m:t>R</m:t>
        </m:r>
        <m:r>
          <m:rPr>
            <m:sty m:val="p"/>
          </m:rPr>
          <m:t>=</m:t>
        </m:r>
        <m:sSup>
          <m:e>
            <m:r>
              <m:t>g</m:t>
            </m:r>
          </m:e>
          <m:sup>
            <m:r>
              <m:t>i</m:t>
            </m:r>
            <m:r>
              <m:t>j</m:t>
            </m:r>
          </m:sup>
        </m:sSup>
        <m:sSub>
          <m:e>
            <m:r>
              <m:rPr>
                <m:sty m:val="p"/>
              </m:rPr>
              <m:t>∂</m:t>
            </m:r>
          </m:e>
          <m:sub>
            <m:r>
              <m:t>i</m:t>
            </m:r>
          </m:sub>
        </m:sSub>
        <m:r>
          <m:t>R</m:t>
        </m:r>
        <m:sSub>
          <m:e>
            <m:r>
              <m:rPr>
                <m:sty m:val="p"/>
              </m:rPr>
              <m:t>∂</m:t>
            </m:r>
          </m:e>
          <m:sub>
            <m:r>
              <m:t>j</m:t>
            </m:r>
          </m:sub>
        </m:sSub>
        <m:r>
          <m:t>R</m:t>
        </m:r>
      </m:oMath>
      <w:r>
        <w:rPr>
          <w:rFonts w:ascii="Times New Roman" w:hAnsi="Times New Roman" w:eastAsia="Microsoft YaHei" w:cs="Times New Roman"/>
        </w:rPr>
        <w:t xml:space="preserve">。</w:t>
      </w:r>
    </w:p>
    <w:p>
      <w:pPr>
        <w:numPr>
          <w:ilvl w:val="0"/>
          <w:numId w:val="1041"/>
        </w:numPr>
      </w:pPr>
      <w:r>
        <w:rPr>
          <w:rFonts w:hint="eastAsia" w:ascii="Times New Roman" w:hAnsi="Times New Roman" w:eastAsia="Microsoft YaHei" w:cs="Times New Roman"/>
          <w:b/>
          <w:bCs/>
        </w:rPr>
        <w:t xml:space="preserve">[可操作化证伪实验范式</w:t>
      </w:r>
      <w:r>
        <w:rPr>
          <w:rFonts w:ascii="Times New Roman" w:hAnsi="Times New Roman" w:eastAsia="Microsoft YaHei" w:cs="Times New Roman"/>
          <w:b/>
          <w:bCs/>
        </w:rPr>
        <w:t xml:space="preserve"> (Operational Falsification)]</w:t>
      </w:r>
      <w:r>
        <w:rPr>
          <w:rFonts w:hint="eastAsia" w:ascii="Times New Roman" w:hAnsi="Times New Roman" w:eastAsia="Microsoft YaHei" w:cs="Times New Roman"/>
        </w:rPr>
        <w:t xml:space="preserve">：</w:t>
      </w:r>
    </w:p>
    <w:p>
      <w:pPr>
        <w:numPr>
          <w:ilvl w:val="1"/>
          <w:numId w:val="1044"/>
        </w:numPr>
      </w:pPr>
      <w:r>
        <w:rPr>
          <w:rFonts w:hint="eastAsia" w:ascii="Times New Roman" w:hAnsi="Times New Roman" w:eastAsia="Microsoft YaHei" w:cs="Times New Roman"/>
          <w:b/>
          <w:bCs/>
        </w:rPr>
        <w:t xml:space="preserve">实验设计与测量任务</w:t>
      </w:r>
      <w:r>
        <w:rPr>
          <w:rFonts w:hint="eastAsia" w:ascii="Times New Roman" w:hAnsi="Times New Roman" w:eastAsia="Microsoft YaHei" w:cs="Times New Roman"/>
        </w:rPr>
        <w:t xml:space="preserve">：采用</w:t>
      </w:r>
      <w:r>
        <w:rPr>
          <w:rFonts w:ascii="Times New Roman" w:hAnsi="Times New Roman" w:eastAsia="Microsoft YaHei" w:cs="Times New Roman"/>
        </w:rPr>
        <w:t xml:space="preserve"> </w:t>
      </w:r>
      <w:r>
        <w:rPr>
          <w:rFonts w:hint="eastAsia" w:ascii="Times New Roman" w:hAnsi="Times New Roman" w:eastAsia="Microsoft YaHei" w:cs="Times New Roman"/>
          <w:b/>
          <w:bCs/>
        </w:rPr>
        <w:t xml:space="preserve">多模态亚阈值残差检测任务</w:t>
      </w:r>
      <w:r>
        <w:rPr>
          <w:rFonts w:ascii="Times New Roman" w:hAnsi="Times New Roman" w:eastAsia="Microsoft YaHei" w:cs="Times New Roman"/>
          <w:b/>
          <w:bCs/>
        </w:rPr>
        <w:t xml:space="preserve"> (Multimodal Sub-threshold Residual Detection Task)</w:t>
      </w:r>
      <w:r>
        <w:rPr>
          <w:rFonts w:hint="eastAsia" w:ascii="Times New Roman" w:hAnsi="Times New Roman" w:eastAsia="Microsoft YaHei" w:cs="Times New Roman"/>
        </w:rPr>
        <w:t xml:space="preserve">，对</w:t>
      </w:r>
      <w:r>
        <w:rPr>
          <w:rFonts w:ascii="Times New Roman" w:hAnsi="Times New Roman" w:eastAsia="Microsoft YaHei" w:cs="Times New Roman"/>
        </w:rPr>
        <w:t xml:space="preserve"> dACC </w:t>
      </w:r>
      <w:r>
        <w:rPr>
          <w:rFonts w:hint="eastAsia" w:ascii="Times New Roman" w:hAnsi="Times New Roman" w:eastAsia="Microsoft YaHei" w:cs="Times New Roman"/>
        </w:rPr>
        <w:t xml:space="preserve">施加连续高频</w:t>
      </w:r>
      <w:r>
        <w:rPr>
          <w:rFonts w:ascii="Times New Roman" w:hAnsi="Times New Roman" w:eastAsia="Microsoft YaHei" w:cs="Times New Roman"/>
        </w:rPr>
        <w:t xml:space="preserve"> rTMS </w:t>
      </w:r>
      <w:r>
        <w:rPr>
          <w:rFonts w:hint="eastAsia" w:ascii="Times New Roman" w:hAnsi="Times New Roman" w:eastAsia="Microsoft YaHei" w:cs="Times New Roman"/>
        </w:rPr>
        <w:t xml:space="preserve">抑制作子，在多模态亚阈值残差连续漂移（如微观声学与温度噪音偶合）测试中评估异常感知率。</w:t>
      </w:r>
    </w:p>
    <w:p>
      <w:pPr>
        <w:numPr>
          <w:ilvl w:val="1"/>
          <w:numId w:val="1044"/>
        </w:numPr>
      </w:pPr>
      <w:r>
        <w:rPr>
          <w:rFonts w:hint="eastAsia" w:ascii="Times New Roman" w:hAnsi="Times New Roman" w:eastAsia="Microsoft YaHei" w:cs="Times New Roman"/>
          <w:b/>
          <w:bCs/>
        </w:rPr>
        <w:t xml:space="preserve">证伪判决</w:t>
      </w:r>
      <w:r>
        <w:rPr>
          <w:rFonts w:hint="eastAsia" w:ascii="Times New Roman" w:hAnsi="Times New Roman" w:eastAsia="Microsoft YaHei" w:cs="Times New Roman"/>
        </w:rPr>
        <w:t xml:space="preserve">：若</w:t>
      </w:r>
      <w:r>
        <w:rPr>
          <w:rFonts w:ascii="Times New Roman" w:hAnsi="Times New Roman" w:eastAsia="Microsoft YaHei" w:cs="Times New Roman"/>
        </w:rPr>
        <w:t xml:space="preserve"> dACC </w:t>
      </w:r>
      <w:r>
        <w:rPr>
          <w:rFonts w:hint="eastAsia" w:ascii="Times New Roman" w:hAnsi="Times New Roman" w:eastAsia="Microsoft YaHei" w:cs="Times New Roman"/>
        </w:rPr>
        <w:t xml:space="preserve">抑制组依然保持对微观残差发散的高频高敏捕捉力，且</w:t>
      </w:r>
      <w:r>
        <w:rPr>
          <w:rFonts w:ascii="Times New Roman" w:hAnsi="Times New Roman" w:eastAsia="Microsoft YaHei" w:cs="Times New Roman"/>
        </w:rPr>
        <w:t xml:space="preserve"> RPE </w:t>
      </w:r>
      <w:r>
        <w:rPr>
          <w:rFonts w:hint="eastAsia" w:ascii="Times New Roman" w:hAnsi="Times New Roman" w:eastAsia="Microsoft YaHei" w:cs="Times New Roman"/>
        </w:rPr>
        <w:t xml:space="preserve">分子级信号不发生中断，则该映射被证伪。</w:t>
      </w:r>
    </w:p>
    <w:bookmarkEnd w:id="32"/>
    <w:bookmarkStart w:id="33" w:name="X5ce65d34a572a1565998410d4031181504cd2ec"/>
    <w:p>
      <w:pPr>
        <w:pStyle w:val="Heading3"/>
      </w:pPr>
      <w:r>
        <w:rPr>
          <w:rFonts w:ascii="Times New Roman" w:hAnsi="Times New Roman" w:eastAsia="Microsoft YaHei" w:cs="Times New Roman"/>
        </w:rPr>
        <w:t xml:space="preserve">§4.2 Dimension 3: Intuitive Buffer (</w:t>
      </w:r>
      <m:oMath>
        <m:sSub>
          <m:e>
            <m:r>
              <m:rPr>
                <m:scr m:val="script"/>
                <m:sty m:val="p"/>
              </m:rPr>
              <m:t>S</m:t>
            </m:r>
          </m:e>
          <m:sub>
            <m:r>
              <m:rPr>
                <m:nor/>
                <m:sty m:val="p"/>
              </m:rPr>
              <m:t>buff</m:t>
            </m:r>
          </m:sub>
        </m:sSub>
      </m:oMath>
      <w:r>
        <w:rPr>
          <w:rFonts w:ascii="Times New Roman" w:hAnsi="Times New Roman" w:eastAsia="Microsoft YaHei" w:cs="Times New Roman"/>
        </w:rPr>
        <w:t xml:space="preserve">) - High-Entropy Tacit Knowledge Buffer of SN (Insula)</w:t>
      </w:r>
    </w:p>
    <w:p>
      <w:pPr>
        <w:numPr>
          <w:ilvl w:val="0"/>
          <w:numId w:val="1045"/>
        </w:numPr>
      </w:pPr>
      <w:r>
        <w:rPr>
          <w:rFonts w:hint="eastAsia" w:ascii="Times New Roman" w:hAnsi="Times New Roman" w:eastAsia="Microsoft YaHei" w:cs="Times New Roman"/>
          <w:b/>
          <w:bCs/>
        </w:rPr>
        <w:t xml:space="preserve">[工程实证]</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隐性知识（Tacit</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Knowledge）的拓扑吸收：老工程师无需计算流体力学方程，仅凭对噪音与振动的身体感知，即可准确预判设备故障。这种无法形式化的知识被称为感性缓存。</w:t>
      </w:r>
    </w:p>
    <w:p>
      <w:pPr>
        <w:numPr>
          <w:ilvl w:val="0"/>
          <w:numId w:val="1045"/>
        </w:numPr>
      </w:pPr>
      <w:r>
        <w:rPr>
          <w:rFonts w:hint="eastAsia" w:ascii="Times New Roman" w:hAnsi="Times New Roman" w:eastAsia="Microsoft YaHei" w:cs="Times New Roman"/>
          <w:b/>
          <w:bCs/>
        </w:rPr>
        <w:t xml:space="preserve">[神经映射与脑区排他性论证]</w:t>
      </w:r>
      <w:r>
        <w:rPr>
          <w:rFonts w:hint="eastAsia" w:ascii="Times New Roman" w:hAnsi="Times New Roman" w:eastAsia="Microsoft YaHei" w:cs="Times New Roman"/>
        </w:rPr>
        <w:t xml:space="preserve">：</w:t>
      </w:r>
    </w:p>
    <w:p>
      <w:pPr>
        <w:numPr>
          <w:ilvl w:val="1"/>
          <w:numId w:val="1046"/>
        </w:numPr>
      </w:pPr>
      <w:r>
        <w:rPr>
          <w:rFonts w:hint="eastAsia" w:ascii="Times New Roman" w:hAnsi="Times New Roman" w:eastAsia="Microsoft YaHei" w:cs="Times New Roman"/>
          <w:b/>
          <w:bCs/>
        </w:rPr>
        <w:t xml:space="preserve">文献基础</w:t>
      </w:r>
      <w:r>
        <w:rPr>
          <w:rFonts w:hint="eastAsia" w:ascii="Times New Roman" w:hAnsi="Times New Roman" w:eastAsia="Microsoft YaHei" w:cs="Times New Roman"/>
        </w:rPr>
        <w:t xml:space="preserve">：根据</w:t>
      </w:r>
      <w:r>
        <w:rPr>
          <w:rFonts w:ascii="Times New Roman" w:hAnsi="Times New Roman" w:eastAsia="Microsoft YaHei" w:cs="Times New Roman"/>
        </w:rPr>
        <w:t xml:space="preserve"> Craig (2009) </w:t>
      </w:r>
      <w:r>
        <w:rPr>
          <w:rFonts w:hint="eastAsia" w:ascii="Times New Roman" w:hAnsi="Times New Roman" w:eastAsia="Microsoft YaHei" w:cs="Times New Roman"/>
        </w:rPr>
        <w:t xml:space="preserve">的</w:t>
      </w:r>
      <w:r>
        <w:rPr>
          <w:rFonts w:ascii="Times New Roman" w:hAnsi="Times New Roman" w:eastAsia="Microsoft YaHei" w:cs="Times New Roman"/>
        </w:rPr>
        <w:t xml:space="preserve"> fMRI </w:t>
      </w:r>
      <w:r>
        <w:rPr>
          <w:rFonts w:hint="eastAsia" w:ascii="Times New Roman" w:hAnsi="Times New Roman" w:eastAsia="Microsoft YaHei" w:cs="Times New Roman"/>
        </w:rPr>
        <w:t xml:space="preserve">研究，前岛叶（Anterior</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Insula）在集成内感痛觉与非结构化应激信号时激活强度显著升高。</w:t>
      </w:r>
    </w:p>
    <w:p>
      <w:pPr>
        <w:numPr>
          <w:ilvl w:val="1"/>
          <w:numId w:val="1046"/>
        </w:numPr>
      </w:pPr>
      <w:r>
        <w:rPr>
          <w:rFonts w:hint="eastAsia" w:ascii="Times New Roman" w:hAnsi="Times New Roman" w:eastAsia="Microsoft YaHei" w:cs="Times New Roman"/>
          <w:b/>
          <w:bCs/>
        </w:rPr>
        <w:t xml:space="preserve">排他性论证</w:t>
      </w:r>
      <w:r>
        <w:rPr>
          <w:rFonts w:ascii="Times New Roman" w:hAnsi="Times New Roman" w:eastAsia="Microsoft YaHei" w:cs="Times New Roman"/>
          <w:b/>
          <w:bCs/>
        </w:rPr>
        <w:t xml:space="preserve"> (Why Insula &amp; Not Amygdala?)</w:t>
      </w:r>
      <w:r>
        <w:rPr>
          <w:rFonts w:hint="eastAsia" w:ascii="Times New Roman" w:hAnsi="Times New Roman" w:eastAsia="Microsoft YaHei" w:cs="Times New Roman"/>
        </w:rPr>
        <w:t xml:space="preserve">：杏仁核（Amygdala）专门负责短时急性情绪与恐惧应激（Acute</w:t>
      </w:r>
      <w:r>
        <w:rPr>
          <w:rFonts w:ascii="Times New Roman" w:hAnsi="Times New Roman" w:eastAsia="Microsoft YaHei" w:cs="Times New Roman"/>
        </w:rPr>
        <w:t xml:space="preserve"> Fear </w:t>
      </w:r>
      <w:r>
        <w:rPr>
          <w:rFonts w:hint="eastAsia" w:ascii="Times New Roman" w:hAnsi="Times New Roman" w:eastAsia="Microsoft YaHei" w:cs="Times New Roman"/>
        </w:rPr>
        <w:t xml:space="preserve">Response），无法长时间蓄积非结构化信息；前岛叶作为内感受觉皮层，具备将内源痛感与隐性经验进行</w:t>
      </w:r>
      <w:r>
        <w:rPr>
          <w:rFonts w:hint="eastAsia" w:ascii="Times New Roman" w:hAnsi="Times New Roman" w:eastAsia="Microsoft YaHei" w:cs="Times New Roman"/>
          <w:b/>
          <w:bCs/>
        </w:rPr>
        <w:t xml:space="preserve">连续时间积分（Temporal</w:t>
      </w:r>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Integration）的脑区排他性</w:t>
      </w:r>
      <w:r>
        <w:rPr>
          <w:rFonts w:ascii="Times New Roman" w:hAnsi="Times New Roman" w:eastAsia="Microsoft YaHei" w:cs="Times New Roman"/>
        </w:rPr>
        <w:t xml:space="preserve">。</w:t>
      </w:r>
    </w:p>
    <w:p>
      <w:pPr>
        <w:numPr>
          <w:ilvl w:val="0"/>
          <w:numId w:val="1045"/>
        </w:numPr>
      </w:pPr>
      <w:r>
        <w:rPr>
          <w:rFonts w:hint="eastAsia" w:ascii="Times New Roman" w:hAnsi="Times New Roman" w:eastAsia="Microsoft YaHei" w:cs="Times New Roman"/>
          <w:b/>
          <w:bCs/>
        </w:rPr>
        <w:t xml:space="preserve">[理论增量与临床病损文献支持</w:t>
      </w:r>
      <w:r>
        <w:rPr>
          <w:rFonts w:ascii="Times New Roman" w:hAnsi="Times New Roman" w:eastAsia="Microsoft YaHei" w:cs="Times New Roman"/>
          <w:b/>
          <w:bCs/>
        </w:rPr>
        <w:t xml:space="preserve"> (Incremental Value &amp; Lesion Evidence)]</w:t>
      </w:r>
      <w:r>
        <w:rPr>
          <w:rFonts w:hint="eastAsia" w:ascii="Times New Roman" w:hAnsi="Times New Roman" w:eastAsia="Microsoft YaHei" w:cs="Times New Roman"/>
        </w:rPr>
        <w:t xml:space="preserve">：</w:t>
      </w:r>
    </w:p>
    <w:p>
      <w:pPr>
        <w:numPr>
          <w:ilvl w:val="1"/>
          <w:numId w:val="1047"/>
        </w:numPr>
      </w:pPr>
      <w:r>
        <w:rPr>
          <w:rFonts w:hint="eastAsia" w:ascii="Times New Roman" w:hAnsi="Times New Roman" w:eastAsia="Microsoft YaHei" w:cs="Times New Roman"/>
          <w:b/>
          <w:bCs/>
        </w:rPr>
        <w:t xml:space="preserve">临床病损因果证据</w:t>
      </w:r>
      <w:r>
        <w:rPr>
          <w:rFonts w:hint="eastAsia" w:ascii="Times New Roman" w:hAnsi="Times New Roman" w:eastAsia="Microsoft YaHei" w:cs="Times New Roman"/>
        </w:rPr>
        <w:t xml:space="preserve">：前岛叶卒中与局灶损伤文献（Naqvi</w:t>
      </w:r>
      <w:r>
        <w:rPr>
          <w:rFonts w:ascii="Times New Roman" w:hAnsi="Times New Roman" w:eastAsia="Microsoft YaHei" w:cs="Times New Roman"/>
        </w:rPr>
        <w:t xml:space="preserve"> et al., 2007; Paulus &amp; Stein, </w:t>
      </w:r>
      <w:r>
        <w:rPr>
          <w:rFonts w:hint="eastAsia" w:ascii="Times New Roman" w:hAnsi="Times New Roman" w:eastAsia="Microsoft YaHei" w:cs="Times New Roman"/>
        </w:rPr>
        <w:t xml:space="preserve">2006）表明，前岛叶受损患者表现出内感受躯体标记（Somatic</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Markers）完全缺失，长期隐性工效直觉吸收能力中断，证明</w:t>
      </w:r>
      <w:r>
        <w:rPr>
          <w:rFonts w:ascii="Times New Roman" w:hAnsi="Times New Roman" w:eastAsia="Microsoft YaHei" w:cs="Times New Roman"/>
        </w:rPr>
        <w:t xml:space="preserve"> Insula </w:t>
      </w:r>
      <w:r>
        <w:rPr>
          <w:rFonts w:hint="eastAsia" w:ascii="Times New Roman" w:hAnsi="Times New Roman" w:eastAsia="Microsoft YaHei" w:cs="Times New Roman"/>
        </w:rPr>
        <w:t xml:space="preserve">承载非结构化高熵信号的时域拓扑缓冲。</w:t>
      </w:r>
    </w:p>
    <w:p>
      <w:pPr>
        <w:numPr>
          <w:ilvl w:val="1"/>
          <w:numId w:val="1047"/>
        </w:numPr>
      </w:pPr>
      <w:r>
        <w:rPr>
          <w:rFonts w:hint="eastAsia" w:ascii="Times New Roman" w:hAnsi="Times New Roman" w:eastAsia="Microsoft YaHei" w:cs="Times New Roman"/>
          <w:b/>
          <w:bCs/>
        </w:rPr>
        <w:t xml:space="preserve">理论增量</w:t>
      </w:r>
      <w:r>
        <w:rPr>
          <w:rFonts w:hint="eastAsia" w:ascii="Times New Roman" w:hAnsi="Times New Roman" w:eastAsia="Microsoft YaHei" w:cs="Times New Roman"/>
        </w:rPr>
        <w:t xml:space="preserve">：首次将前岛叶的内感受功能抽象为</w:t>
      </w:r>
      <w:r>
        <w:rPr>
          <w:rFonts w:hint="eastAsia" w:ascii="Times New Roman" w:hAnsi="Times New Roman" w:eastAsia="Microsoft YaHei" w:cs="Times New Roman"/>
          <w:b/>
          <w:bCs/>
        </w:rPr>
        <w:t xml:space="preserve">时域高熵缓存算子</w:t>
      </w:r>
      <w:r>
        <w:rPr>
          <w:rFonts w:ascii="Times New Roman" w:hAnsi="Times New Roman" w:eastAsia="Microsoft YaHei" w:cs="Times New Roman"/>
          <w:b/>
          <w:bCs/>
        </w:rPr>
        <w:t xml:space="preserve"> </w:t>
      </w:r>
      <m:oMath>
        <m:sSub>
          <m:e>
            <m:r>
              <m:rPr>
                <m:scr m:val="script"/>
                <m:sty m:val="p"/>
              </m:rPr>
              <m:t>S</m:t>
            </m:r>
          </m:e>
          <m:sub>
            <m:r>
              <m:rPr>
                <m:nor/>
                <m:sty m:val="p"/>
              </m:rPr>
              <m:t>buff</m:t>
            </m:r>
          </m:sub>
        </m:sSub>
      </m:oMath>
      <w:r>
        <w:rPr>
          <w:rFonts w:hint="eastAsia" w:ascii="Times New Roman" w:hAnsi="Times New Roman" w:eastAsia="Microsoft YaHei" w:cs="Times New Roman"/>
        </w:rPr>
        <w:t xml:space="preserve">，阐明了无法符号化的隐性经验如何在算子级被时间积分蓄积。</w:t>
      </w:r>
    </w:p>
    <w:p>
      <w:pPr>
        <w:numPr>
          <w:ilvl w:val="0"/>
          <w:numId w:val="1045"/>
        </w:numPr>
      </w:pPr>
      <w:r>
        <w:rPr>
          <w:rFonts w:hint="eastAsia" w:ascii="Times New Roman" w:hAnsi="Times New Roman" w:eastAsia="Microsoft YaHei" w:cs="Times New Roman"/>
          <w:b/>
          <w:bCs/>
        </w:rPr>
        <w:t xml:space="preserve">[形式定义]</w:t>
      </w:r>
      <w:r>
        <w:rPr>
          <w:rFonts w:ascii="Times New Roman" w:hAnsi="Times New Roman" w:eastAsia="Microsoft YaHei" w:cs="Times New Roman"/>
        </w:rPr>
        <w:t xml:space="preserve"> </w:t>
      </w:r>
      <m:oMath>
        <m:sSub>
          <m:e>
            <m:r>
              <m:rPr>
                <m:scr m:val="script"/>
                <m:sty m:val="p"/>
              </m:rPr>
              <m:t>S</m:t>
            </m:r>
          </m:e>
          <m:sub>
            <m:r>
              <m:rPr>
                <m:nor/>
                <m:sty m:val="p"/>
              </m:rPr>
              <m:t>buff</m:t>
            </m:r>
          </m:sub>
        </m:sSub>
        <m:r>
          <m:rPr>
            <m:sty m:val="p"/>
          </m:rPr>
          <m:t>=</m:t>
        </m:r>
        <m:nary>
          <m:naryPr>
            <m:chr m:val="∫"/>
            <m:limLoc m:val="subSup"/>
            <m:subHide m:val="off"/>
            <m:supHide m:val="off"/>
          </m:naryPr>
          <m:sub>
            <m:r>
              <m:t>0</m:t>
            </m:r>
          </m:sub>
          <m:sup>
            <m:r>
              <m:t>T</m:t>
            </m:r>
          </m:sup>
          <m:e>
            <m:sSub>
              <m:e>
                <m:r>
                  <m:rPr>
                    <m:sty m:val="p"/>
                  </m:rPr>
                  <m:t>Φ</m:t>
                </m:r>
              </m:e>
              <m:sub>
                <m:r>
                  <m:rPr>
                    <m:nor/>
                    <m:sty m:val="p"/>
                  </m:rPr>
                  <m:t>tacit</m:t>
                </m:r>
              </m:sub>
            </m:sSub>
          </m:e>
        </m:nary>
        <m:r>
          <m:rPr>
            <m:sty m:val="p"/>
          </m:rPr>
          <m:t>(</m:t>
        </m:r>
        <m:r>
          <m:t>x</m:t>
        </m:r>
        <m:r>
          <m:rPr>
            <m:sty m:val="p"/>
          </m:rPr>
          <m:t>)</m:t>
        </m:r>
        <m:sSup>
          <m:e>
            <m:r>
              <m:t>e</m:t>
            </m:r>
          </m:e>
          <m:sup>
            <m:r>
              <m:rPr>
                <m:sty m:val="p"/>
              </m:rPr>
              <m:t>−</m:t>
            </m:r>
            <m:r>
              <m:t>λ</m:t>
            </m:r>
            <m:r>
              <m:rPr>
                <m:sty m:val="p"/>
              </m:rPr>
              <m:t>(</m:t>
            </m:r>
            <m:r>
              <m:t>T</m:t>
            </m:r>
            <m:r>
              <m:rPr>
                <m:sty m:val="p"/>
              </m:rPr>
              <m:t>−</m:t>
            </m:r>
            <m:r>
              <m:t>t</m:t>
            </m:r>
            <m:r>
              <m:rPr>
                <m:sty m:val="p"/>
              </m:rPr>
              <m:t>)</m:t>
            </m:r>
          </m:sup>
        </m:sSup>
        <m:r>
          <m:t>d</m:t>
        </m:r>
        <m:r>
          <m:t>t</m:t>
        </m:r>
        <m:r>
          <m:rPr>
            <m:sty m:val="p"/>
          </m:rPr>
          <m:t>.</m:t>
        </m:r>
      </m:oMath>
    </w:p>
    <w:p>
      <w:pPr>
        <w:numPr>
          <w:ilvl w:val="0"/>
          <w:numId w:val="1045"/>
        </w:numPr>
      </w:pPr>
      <w:r>
        <w:rPr>
          <w:rFonts w:hint="eastAsia" w:ascii="Times New Roman" w:hAnsi="Times New Roman" w:eastAsia="Microsoft YaHei" w:cs="Times New Roman"/>
          <w:b/>
          <w:bCs/>
        </w:rPr>
        <w:t xml:space="preserve">[可操作化证伪实验范式</w:t>
      </w:r>
      <w:r>
        <w:rPr>
          <w:rFonts w:ascii="Times New Roman" w:hAnsi="Times New Roman" w:eastAsia="Microsoft YaHei" w:cs="Times New Roman"/>
          <w:b/>
          <w:bCs/>
        </w:rPr>
        <w:t xml:space="preserve"> (Operational Falsification)]</w:t>
      </w:r>
      <w:r>
        <w:rPr>
          <w:rFonts w:hint="eastAsia" w:ascii="Times New Roman" w:hAnsi="Times New Roman" w:eastAsia="Microsoft YaHei" w:cs="Times New Roman"/>
        </w:rPr>
        <w:t xml:space="preserve">：</w:t>
      </w:r>
    </w:p>
    <w:p>
      <w:pPr>
        <w:numPr>
          <w:ilvl w:val="1"/>
          <w:numId w:val="1048"/>
        </w:numPr>
      </w:pPr>
      <w:r>
        <w:rPr>
          <w:rFonts w:hint="eastAsia" w:ascii="Times New Roman" w:hAnsi="Times New Roman" w:eastAsia="Microsoft YaHei" w:cs="Times New Roman"/>
          <w:b/>
          <w:bCs/>
        </w:rPr>
        <w:t xml:space="preserve">实验设计与测量任务</w:t>
      </w:r>
      <w:r>
        <w:rPr>
          <w:rFonts w:hint="eastAsia" w:ascii="Times New Roman" w:hAnsi="Times New Roman" w:eastAsia="Microsoft YaHei" w:cs="Times New Roman"/>
        </w:rPr>
        <w:t xml:space="preserve">：采用</w:t>
      </w:r>
      <w:r>
        <w:rPr>
          <w:rFonts w:ascii="Times New Roman" w:hAnsi="Times New Roman" w:eastAsia="Microsoft YaHei" w:cs="Times New Roman"/>
        </w:rPr>
        <w:t xml:space="preserve"> </w:t>
      </w:r>
      <w:r>
        <w:rPr>
          <w:rFonts w:hint="eastAsia" w:ascii="Times New Roman" w:hAnsi="Times New Roman" w:eastAsia="Microsoft YaHei" w:cs="Times New Roman"/>
          <w:b/>
          <w:bCs/>
        </w:rPr>
        <w:t xml:space="preserve">隐性知识与无方程预测任务</w:t>
      </w:r>
      <w:r>
        <w:rPr>
          <w:rFonts w:ascii="Times New Roman" w:hAnsi="Times New Roman" w:eastAsia="Microsoft YaHei" w:cs="Times New Roman"/>
          <w:b/>
          <w:bCs/>
        </w:rPr>
        <w:t xml:space="preserve"> (Implicit Tacit Knowledge Prediction Task)</w:t>
      </w:r>
      <w:r>
        <w:rPr>
          <w:rFonts w:hint="eastAsia" w:ascii="Times New Roman" w:hAnsi="Times New Roman" w:eastAsia="Microsoft YaHei" w:cs="Times New Roman"/>
        </w:rPr>
        <w:t xml:space="preserve">，选择前岛叶局灶性卒中患者与匹配对照组，进行长期隐性工效直觉积累与无方程故障预测任务。</w:t>
      </w:r>
    </w:p>
    <w:p>
      <w:pPr>
        <w:numPr>
          <w:ilvl w:val="1"/>
          <w:numId w:val="1048"/>
        </w:numPr>
      </w:pPr>
      <w:r>
        <w:rPr>
          <w:rFonts w:hint="eastAsia" w:ascii="Times New Roman" w:hAnsi="Times New Roman" w:eastAsia="Microsoft YaHei" w:cs="Times New Roman"/>
          <w:b/>
          <w:bCs/>
        </w:rPr>
        <w:t xml:space="preserve">证伪判决</w:t>
      </w:r>
      <w:r>
        <w:rPr>
          <w:rFonts w:hint="eastAsia" w:ascii="Times New Roman" w:hAnsi="Times New Roman" w:eastAsia="Microsoft YaHei" w:cs="Times New Roman"/>
        </w:rPr>
        <w:t xml:space="preserve">：若前岛叶损伤患者在完全无法显式表达方程的情况下，仍能精准完成隐性高熵知识的直觉吸收与预判，则该映射被证伪。</w:t>
      </w:r>
    </w:p>
    <w:p>
      <w:r>
        <w:rPr>
          <w:rFonts w:ascii="Times New Roman" w:hAnsi="Times New Roman" w:eastAsia="Microsoft YaHei" w:cs="Times New Roman"/>
        </w:rPr>
        <w:pict>
          <v:rect style="width:0;height:1.5pt" o:hralign="center" o:hrstd="t" o:hr="t"/>
        </w:pict>
      </w:r>
    </w:p>
    <w:bookmarkEnd w:id="33"/>
    <w:bookmarkEnd w:id="34"/>
    <w:bookmarkStart w:id="40" w:name="X0fdf29a16645e68219cee32d1fd545383f4863d"/>
    <w:p>
      <w:pPr>
        <w:pStyle w:val="Heading2"/>
      </w:pPr>
      <w:r>
        <w:rPr>
          <w:rFonts w:ascii="Times New Roman" w:hAnsi="Times New Roman" w:eastAsia="Microsoft YaHei" w:cs="Times New Roman"/>
        </w:rPr>
        <w:t xml:space="preserve">Chapter 5: Frontoparietal Networks (FPN &amp; rPFC) and Fluid Intelligence / Metacognition</w:t>
      </w:r>
    </w:p>
    <w:bookmarkStart w:id="35" w:name="X522519008604e866ce5c7d04be5fa1eaaa29eec"/>
    <w:p>
      <w:pPr>
        <w:pStyle w:val="Heading3"/>
      </w:pPr>
      <w:r>
        <w:rPr>
          <w:rFonts w:ascii="Times New Roman" w:hAnsi="Times New Roman" w:eastAsia="Microsoft YaHei" w:cs="Times New Roman"/>
        </w:rPr>
        <w:t xml:space="preserve">§5.1 </w:t>
      </w:r>
      <w:r>
        <w:rPr>
          <w:rFonts w:hint="eastAsia" w:ascii="Times New Roman" w:hAnsi="Times New Roman" w:eastAsia="Microsoft YaHei" w:cs="Times New Roman"/>
        </w:rPr>
        <w:t xml:space="preserve">【维四·流体智力</w:t>
      </w:r>
      <w:r>
        <w:rPr>
          <w:rFonts w:ascii="Times New Roman" w:hAnsi="Times New Roman" w:eastAsia="Microsoft YaHei" w:cs="Times New Roman"/>
        </w:rPr>
        <w:t xml:space="preserve"> (</w:t>
      </w:r>
      <m:oMath>
        <m:sSub>
          <m:e>
            <m:acc>
              <m:accPr>
                <m:chr m:val="̂"/>
              </m:accPr>
              <m:e>
                <m:r>
                  <m:rPr>
                    <m:scr m:val="script"/>
                    <m:sty m:val="p"/>
                  </m:rPr>
                  <m:t>A</m:t>
                </m:r>
              </m:e>
            </m:acc>
          </m:e>
          <m:sub>
            <m:r>
              <m:rPr>
                <m:nor/>
                <m:sty m:val="p"/>
              </m:rPr>
              <m:t>fluid</m:t>
            </m:r>
          </m:sub>
        </m:sSub>
      </m:oMath>
      <w:r>
        <w:rPr>
          <w:rFonts w:hint="eastAsia" w:ascii="Times New Roman" w:hAnsi="Times New Roman" w:eastAsia="Microsoft YaHei" w:cs="Times New Roman"/>
        </w:rPr>
        <w:t xml:space="preserve">)】：FPN</w:t>
      </w:r>
      <w:r>
        <w:rPr>
          <w:rFonts w:ascii="Times New Roman" w:hAnsi="Times New Roman" w:eastAsia="Microsoft YaHei" w:cs="Times New Roman"/>
        </w:rPr>
        <w:t xml:space="preserve"> (dlPFC) </w:t>
      </w:r>
      <w:r>
        <w:rPr>
          <w:rFonts w:hint="eastAsia" w:ascii="Times New Roman" w:hAnsi="Times New Roman" w:eastAsia="Microsoft YaHei" w:cs="Times New Roman"/>
        </w:rPr>
        <w:t xml:space="preserve">的无经验代数表达</w:t>
      </w:r>
    </w:p>
    <w:p>
      <w:pPr>
        <w:numPr>
          <w:ilvl w:val="0"/>
          <w:numId w:val="1049"/>
        </w:numPr>
      </w:pPr>
      <w:r>
        <w:rPr>
          <w:rFonts w:hint="eastAsia" w:ascii="Times New Roman" w:hAnsi="Times New Roman" w:eastAsia="Microsoft YaHei" w:cs="Times New Roman"/>
          <w:b/>
          <w:bCs/>
        </w:rPr>
        <w:t xml:space="preserve">[工程实证]</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零样本（Zero-Shot）下的</w:t>
      </w:r>
      <w:r>
        <w:rPr>
          <w:rFonts w:ascii="Times New Roman" w:hAnsi="Times New Roman" w:eastAsia="Microsoft YaHei" w:cs="Times New Roman"/>
        </w:rPr>
        <w:t xml:space="preserve"> </w:t>
      </w:r>
      <m:oMath>
        <m:r>
          <m:t>0</m:t>
        </m:r>
        <m:r>
          <m:rPr>
            <m:sty m:val="p"/>
          </m:rPr>
          <m:t>→</m:t>
        </m:r>
        <m:r>
          <m:t>1</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模式重构：面对全新的物理约束时，不依赖既有</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SOP，直接在大脑相空间内推演新算符路径。</w:t>
      </w:r>
    </w:p>
    <w:p>
      <w:pPr>
        <w:numPr>
          <w:ilvl w:val="0"/>
          <w:numId w:val="1049"/>
        </w:numPr>
      </w:pPr>
      <w:r>
        <w:rPr>
          <w:rFonts w:hint="eastAsia" w:ascii="Times New Roman" w:hAnsi="Times New Roman" w:eastAsia="Microsoft YaHei" w:cs="Times New Roman"/>
          <w:b/>
          <w:bCs/>
        </w:rPr>
        <w:t xml:space="preserve">[神经映射与脑区排他性论证]</w:t>
      </w:r>
      <w:r>
        <w:rPr>
          <w:rFonts w:hint="eastAsia" w:ascii="Times New Roman" w:hAnsi="Times New Roman" w:eastAsia="Microsoft YaHei" w:cs="Times New Roman"/>
        </w:rPr>
        <w:t xml:space="preserve">：</w:t>
      </w:r>
    </w:p>
    <w:p>
      <w:pPr>
        <w:numPr>
          <w:ilvl w:val="1"/>
          <w:numId w:val="1050"/>
        </w:numPr>
      </w:pPr>
      <w:r>
        <w:rPr>
          <w:rFonts w:hint="eastAsia" w:ascii="Times New Roman" w:hAnsi="Times New Roman" w:eastAsia="Microsoft YaHei" w:cs="Times New Roman"/>
          <w:b/>
          <w:bCs/>
        </w:rPr>
        <w:t xml:space="preserve">文献基础与差异</w:t>
      </w:r>
      <w:r>
        <w:rPr>
          <w:rFonts w:hint="eastAsia" w:ascii="Times New Roman" w:hAnsi="Times New Roman" w:eastAsia="Microsoft YaHei" w:cs="Times New Roman"/>
        </w:rPr>
        <w:t xml:space="preserve">：根据</w:t>
      </w:r>
      <w:r>
        <w:rPr>
          <w:rFonts w:ascii="Times New Roman" w:hAnsi="Times New Roman" w:eastAsia="Microsoft YaHei" w:cs="Times New Roman"/>
        </w:rPr>
        <w:t xml:space="preserve"> Duncan (2010) </w:t>
      </w:r>
      <w:r>
        <w:rPr>
          <w:rFonts w:hint="eastAsia" w:ascii="Times New Roman" w:hAnsi="Times New Roman" w:eastAsia="Microsoft YaHei" w:cs="Times New Roman"/>
        </w:rPr>
        <w:t xml:space="preserve">的</w:t>
      </w:r>
      <w:r>
        <w:rPr>
          <w:rFonts w:ascii="Times New Roman" w:hAnsi="Times New Roman" w:eastAsia="Microsoft YaHei" w:cs="Times New Roman"/>
        </w:rPr>
        <w:t xml:space="preserve"> fMRI </w:t>
      </w:r>
      <w:r>
        <w:rPr>
          <w:rFonts w:hint="eastAsia" w:ascii="Times New Roman" w:hAnsi="Times New Roman" w:eastAsia="Microsoft YaHei" w:cs="Times New Roman"/>
        </w:rPr>
        <w:t xml:space="preserve">研究，FPN</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核心节点背外侧前额叶（dlPFC）在无既有范式、高抽象矩阵解算时显著激活。</w:t>
      </w:r>
    </w:p>
    <w:p>
      <w:pPr>
        <w:numPr>
          <w:ilvl w:val="1"/>
          <w:numId w:val="1050"/>
        </w:numPr>
      </w:pPr>
      <w:r>
        <w:rPr>
          <w:rFonts w:hint="eastAsia" w:ascii="Times New Roman" w:hAnsi="Times New Roman" w:eastAsia="Microsoft YaHei" w:cs="Times New Roman"/>
          <w:b/>
          <w:bCs/>
        </w:rPr>
        <w:t xml:space="preserve">排他性论证</w:t>
      </w:r>
      <w:r>
        <w:rPr>
          <w:rFonts w:ascii="Times New Roman" w:hAnsi="Times New Roman" w:eastAsia="Microsoft YaHei" w:cs="Times New Roman"/>
          <w:b/>
          <w:bCs/>
        </w:rPr>
        <w:t xml:space="preserve"> (Why dlPFC &amp; Not VLPFC?)</w:t>
      </w:r>
      <w:r>
        <w:rPr>
          <w:rFonts w:hint="eastAsia" w:ascii="Times New Roman" w:hAnsi="Times New Roman" w:eastAsia="Microsoft YaHei" w:cs="Times New Roman"/>
        </w:rPr>
        <w:t xml:space="preserve">：腹外侧前额叶（VLPFC）仅负责简单规则的抑制控制与记忆检索；而</w:t>
      </w:r>
      <w:r>
        <w:rPr>
          <w:rFonts w:ascii="Times New Roman" w:hAnsi="Times New Roman" w:eastAsia="Microsoft YaHei" w:cs="Times New Roman"/>
        </w:rPr>
        <w:t xml:space="preserve"> dlPFC </w:t>
      </w:r>
      <w:r>
        <w:rPr>
          <w:rFonts w:hint="eastAsia" w:ascii="Times New Roman" w:hAnsi="Times New Roman" w:eastAsia="Microsoft YaHei" w:cs="Times New Roman"/>
        </w:rPr>
        <w:t xml:space="preserve">具备与后顶叶（PFC-PCC）的高频共振，排他性地承载</w:t>
      </w:r>
      <w:r>
        <w:rPr>
          <w:rFonts w:hint="eastAsia" w:ascii="Times New Roman" w:hAnsi="Times New Roman" w:eastAsia="Microsoft YaHei" w:cs="Times New Roman"/>
          <w:b/>
          <w:bCs/>
        </w:rPr>
        <w:t xml:space="preserve">无经验高维相空间向低维因果图拓扑的降维投影算子</w:t>
      </w:r>
      <w:r>
        <w:rPr>
          <w:rFonts w:ascii="Times New Roman" w:hAnsi="Times New Roman" w:eastAsia="Microsoft YaHei" w:cs="Times New Roman"/>
          <w:b/>
          <w:bCs/>
        </w:rPr>
        <w:t xml:space="preserve"> </w:t>
      </w:r>
      <m:oMath>
        <m:sSub>
          <m:e>
            <m:acc>
              <m:accPr>
                <m:chr m:val="̂"/>
              </m:accPr>
              <m:e>
                <m:r>
                  <m:rPr>
                    <m:scr m:val="script"/>
                    <m:sty m:val="p"/>
                  </m:rPr>
                  <m:t>A</m:t>
                </m:r>
              </m:e>
            </m:acc>
          </m:e>
          <m:sub>
            <m:r>
              <m:rPr>
                <m:nor/>
                <m:sty m:val="p"/>
              </m:rPr>
              <m:t>fluid</m:t>
            </m:r>
          </m:sub>
        </m:sSub>
      </m:oMath>
      <w:r>
        <w:rPr>
          <w:rFonts w:ascii="Times New Roman" w:hAnsi="Times New Roman" w:eastAsia="Microsoft YaHei" w:cs="Times New Roman"/>
        </w:rPr>
        <w:t xml:space="preserve">。</w:t>
      </w:r>
    </w:p>
    <w:p>
      <w:pPr>
        <w:numPr>
          <w:ilvl w:val="1"/>
          <w:numId w:val="1050"/>
        </w:numPr>
      </w:pPr>
      <w:r>
        <w:rPr>
          <w:rFonts w:hint="eastAsia" w:ascii="Times New Roman" w:hAnsi="Times New Roman" w:eastAsia="Microsoft YaHei" w:cs="Times New Roman"/>
          <w:b/>
          <w:bCs/>
        </w:rPr>
        <w:t xml:space="preserve">差异化预测</w:t>
      </w:r>
      <w:r>
        <w:rPr>
          <w:rFonts w:hint="eastAsia" w:ascii="Times New Roman" w:hAnsi="Times New Roman" w:eastAsia="Microsoft YaHei" w:cs="Times New Roman"/>
        </w:rPr>
        <w:t xml:space="preserve">：预测当输入数据信息熵突破相变阈值</w:t>
      </w:r>
      <w:r>
        <w:rPr>
          <w:rFonts w:ascii="Times New Roman" w:hAnsi="Times New Roman" w:eastAsia="Microsoft YaHei" w:cs="Times New Roman"/>
        </w:rPr>
        <w:t xml:space="preserve"> </w:t>
      </w:r>
      <m:oMath>
        <m:sSub>
          <m:e>
            <m:r>
              <m:t>H</m:t>
            </m:r>
          </m:e>
          <m:sub>
            <m:r>
              <m:t>0</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时，dlPFC-DMN</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之间呈现非连续相变跃迁，而非</w:t>
      </w:r>
      <w:r>
        <w:rPr>
          <w:rFonts w:ascii="Times New Roman" w:hAnsi="Times New Roman" w:eastAsia="Microsoft YaHei" w:cs="Times New Roman"/>
        </w:rPr>
        <w:t xml:space="preserve"> Duncan </w:t>
      </w:r>
      <w:r>
        <w:rPr>
          <w:rFonts w:hint="eastAsia" w:ascii="Times New Roman" w:hAnsi="Times New Roman" w:eastAsia="Microsoft YaHei" w:cs="Times New Roman"/>
        </w:rPr>
        <w:t xml:space="preserve">假设的线性累加。</w:t>
      </w:r>
    </w:p>
    <w:p>
      <w:pPr>
        <w:numPr>
          <w:ilvl w:val="0"/>
          <w:numId w:val="1049"/>
        </w:numPr>
      </w:pPr>
      <w:r>
        <w:rPr>
          <w:rFonts w:hint="eastAsia" w:ascii="Times New Roman" w:hAnsi="Times New Roman" w:eastAsia="Microsoft YaHei" w:cs="Times New Roman"/>
          <w:b/>
          <w:bCs/>
        </w:rPr>
        <w:t xml:space="preserve">[理论增量与临床病损文献支持</w:t>
      </w:r>
      <w:r>
        <w:rPr>
          <w:rFonts w:ascii="Times New Roman" w:hAnsi="Times New Roman" w:eastAsia="Microsoft YaHei" w:cs="Times New Roman"/>
          <w:b/>
          <w:bCs/>
        </w:rPr>
        <w:t xml:space="preserve"> (Incremental Value &amp; Lesion Evidence)]</w:t>
      </w:r>
      <w:r>
        <w:rPr>
          <w:rFonts w:hint="eastAsia" w:ascii="Times New Roman" w:hAnsi="Times New Roman" w:eastAsia="Microsoft YaHei" w:cs="Times New Roman"/>
        </w:rPr>
        <w:t xml:space="preserve">：</w:t>
      </w:r>
    </w:p>
    <w:p>
      <w:pPr>
        <w:numPr>
          <w:ilvl w:val="1"/>
          <w:numId w:val="1051"/>
        </w:numPr>
      </w:pPr>
      <w:r>
        <w:rPr>
          <w:rFonts w:hint="eastAsia" w:ascii="Times New Roman" w:hAnsi="Times New Roman" w:eastAsia="Microsoft YaHei" w:cs="Times New Roman"/>
          <w:b/>
          <w:bCs/>
        </w:rPr>
        <w:t xml:space="preserve">临床病损因果证据</w:t>
      </w:r>
      <w:r>
        <w:rPr>
          <w:rFonts w:hint="eastAsia" w:ascii="Times New Roman" w:hAnsi="Times New Roman" w:eastAsia="Microsoft YaHei" w:cs="Times New Roman"/>
        </w:rPr>
        <w:t xml:space="preserve">：前额叶损伤与脑卒中病损研究（Woolgar</w:t>
      </w:r>
      <w:r>
        <w:rPr>
          <w:rFonts w:ascii="Times New Roman" w:hAnsi="Times New Roman" w:eastAsia="Microsoft YaHei" w:cs="Times New Roman"/>
        </w:rPr>
        <w:t xml:space="preserve"> et al., 2010; Duncan et al., </w:t>
      </w:r>
      <w:r>
        <w:rPr>
          <w:rFonts w:hint="eastAsia" w:ascii="Times New Roman" w:hAnsi="Times New Roman" w:eastAsia="Microsoft YaHei" w:cs="Times New Roman"/>
        </w:rPr>
        <w:t xml:space="preserve">2000）确凿证实，局灶性</w:t>
      </w:r>
      <w:r>
        <w:rPr>
          <w:rFonts w:ascii="Times New Roman" w:hAnsi="Times New Roman" w:eastAsia="Microsoft YaHei" w:cs="Times New Roman"/>
        </w:rPr>
        <w:t xml:space="preserve"> dlPFC </w:t>
      </w:r>
      <w:r>
        <w:rPr>
          <w:rFonts w:hint="eastAsia" w:ascii="Times New Roman" w:hAnsi="Times New Roman" w:eastAsia="Microsoft YaHei" w:cs="Times New Roman"/>
        </w:rPr>
        <w:t xml:space="preserve">损害导致被试在新颖矩阵逻辑任务中的流体智力（Fluid</w:t>
      </w:r>
      <w:r>
        <w:rPr>
          <w:rFonts w:ascii="Times New Roman" w:hAnsi="Times New Roman" w:eastAsia="Microsoft YaHei" w:cs="Times New Roman"/>
        </w:rPr>
        <w:t xml:space="preserve"> Intelligence,</w:t>
      </w:r>
      <w:r>
        <w:rPr>
          <w:rFonts w:ascii="Times New Roman" w:hAnsi="Times New Roman" w:eastAsia="Microsoft YaHei" w:cs="Times New Roman"/>
        </w:rPr>
        <w:t xml:space="preserve"> </w:t>
      </w:r>
      <m:oMath>
        <m:r>
          <m:t>g</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因子）产生断崖式下降（</w:t>
      </w:r>
      <m:oMath>
        <m:r>
          <m:rPr>
            <m:sty m:val="p"/>
          </m:rPr>
          <m:t>Δ</m:t>
        </m:r>
        <m:r>
          <m:t>g</m:t>
        </m:r>
        <m:r>
          <m:rPr>
            <m:sty m:val="p"/>
          </m:rPr>
          <m:t>&gt;</m:t>
        </m:r>
        <m:r>
          <m:t>2.0</m:t>
        </m:r>
        <m:r>
          <m:t> </m:t>
        </m:r>
        <m:r>
          <m:t>σ</m:t>
        </m:r>
      </m:oMath>
      <w:r>
        <w:rPr>
          <w:rFonts w:hint="eastAsia" w:ascii="Times New Roman" w:hAnsi="Times New Roman" w:eastAsia="Microsoft YaHei" w:cs="Times New Roman"/>
        </w:rPr>
        <w:t xml:space="preserve">），而已习惯化的晶体记忆与规则检索（VLPFC</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功能）保持完好。</w:t>
      </w:r>
    </w:p>
    <w:p>
      <w:pPr>
        <w:numPr>
          <w:ilvl w:val="1"/>
          <w:numId w:val="1051"/>
        </w:numPr>
      </w:pPr>
      <w:r>
        <w:rPr>
          <w:rFonts w:hint="eastAsia" w:ascii="Times New Roman" w:hAnsi="Times New Roman" w:eastAsia="Microsoft YaHei" w:cs="Times New Roman"/>
          <w:b/>
          <w:bCs/>
        </w:rPr>
        <w:t xml:space="preserve">理论增量</w:t>
      </w:r>
      <w:r>
        <w:rPr>
          <w:rFonts w:hint="eastAsia" w:ascii="Times New Roman" w:hAnsi="Times New Roman" w:eastAsia="Microsoft YaHei" w:cs="Times New Roman"/>
        </w:rPr>
        <w:t xml:space="preserve">：将既有“多需求网络</w:t>
      </w:r>
      <w:r>
        <w:rPr>
          <w:rFonts w:ascii="Times New Roman" w:hAnsi="Times New Roman" w:eastAsia="Microsoft YaHei" w:cs="Times New Roman"/>
        </w:rPr>
        <w:t xml:space="preserve"> (MD </w:t>
      </w:r>
      <w:r>
        <w:rPr>
          <w:rFonts w:hint="eastAsia" w:ascii="Times New Roman" w:hAnsi="Times New Roman" w:eastAsia="Microsoft YaHei" w:cs="Times New Roman"/>
        </w:rPr>
        <w:t xml:space="preserve">Network)”的形式化提升为</w:t>
      </w:r>
      <w:r>
        <w:rPr>
          <w:rFonts w:hint="eastAsia" w:ascii="Times New Roman" w:hAnsi="Times New Roman" w:eastAsia="Microsoft YaHei" w:cs="Times New Roman"/>
          <w:b/>
          <w:bCs/>
        </w:rPr>
        <w:t xml:space="preserve">无经验降维投影算子</w:t>
      </w:r>
      <w:r>
        <w:rPr>
          <w:rFonts w:ascii="Times New Roman" w:hAnsi="Times New Roman" w:eastAsia="Microsoft YaHei" w:cs="Times New Roman"/>
          <w:b/>
          <w:bCs/>
        </w:rPr>
        <w:t xml:space="preserve"> </w:t>
      </w:r>
      <m:oMath>
        <m:sSub>
          <m:e>
            <m:acc>
              <m:accPr>
                <m:chr m:val="̂"/>
              </m:accPr>
              <m:e>
                <m:r>
                  <m:rPr>
                    <m:scr m:val="script"/>
                    <m:sty m:val="p"/>
                  </m:rPr>
                  <m:t>A</m:t>
                </m:r>
              </m:e>
            </m:acc>
          </m:e>
          <m:sub>
            <m:r>
              <m:rPr>
                <m:nor/>
                <m:sty m:val="p"/>
              </m:rPr>
              <m:t>fluid</m:t>
            </m:r>
          </m:sub>
        </m:sSub>
      </m:oMath>
      <w:r>
        <w:rPr>
          <w:rFonts w:hint="eastAsia" w:ascii="Times New Roman" w:hAnsi="Times New Roman" w:eastAsia="Microsoft YaHei" w:cs="Times New Roman"/>
        </w:rPr>
        <w:t xml:space="preserve">，建立了信息瓶颈（Information</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Bottleneck）与因果图拓扑生成方程。</w:t>
      </w:r>
    </w:p>
    <w:p>
      <w:pPr>
        <w:numPr>
          <w:ilvl w:val="0"/>
          <w:numId w:val="1049"/>
        </w:numPr>
      </w:pPr>
      <w:r>
        <w:rPr>
          <w:rFonts w:hint="eastAsia" w:ascii="Times New Roman" w:hAnsi="Times New Roman" w:eastAsia="Microsoft YaHei" w:cs="Times New Roman"/>
          <w:b/>
          <w:bCs/>
        </w:rPr>
        <w:t xml:space="preserve">[形式定义]</w:t>
      </w:r>
    </w:p>
    <w:p>
      <w:pPr>
        <w:numPr>
          <w:ilvl w:val="1"/>
          <w:numId w:val="1052"/>
        </w:numPr>
      </w:pPr>
      <w:r>
        <w:rPr>
          <w:rFonts w:hint="eastAsia" w:ascii="Times New Roman" w:hAnsi="Times New Roman" w:eastAsia="Microsoft YaHei" w:cs="Times New Roman"/>
          <w:b/>
          <w:bCs/>
        </w:rPr>
        <w:t xml:space="preserve">定义域</w:t>
      </w:r>
      <w:r>
        <w:rPr>
          <w:rFonts w:ascii="Times New Roman" w:hAnsi="Times New Roman" w:eastAsia="Microsoft YaHei" w:cs="Times New Roman"/>
          <w:b/>
          <w:bCs/>
        </w:rPr>
        <w:t xml:space="preserve"> (Domain)</w:t>
      </w:r>
      <w:r>
        <w:rPr>
          <w:rFonts w:hint="eastAsia" w:ascii="Times New Roman" w:hAnsi="Times New Roman" w:eastAsia="Microsoft YaHei" w:cs="Times New Roman"/>
        </w:rPr>
        <w:t xml:space="preserve">：无结构高维观测流形</w:t>
      </w:r>
      <w:r>
        <w:rPr>
          <w:rFonts w:ascii="Times New Roman" w:hAnsi="Times New Roman" w:eastAsia="Microsoft YaHei" w:cs="Times New Roman"/>
        </w:rPr>
        <w:t xml:space="preserve"> </w:t>
      </w:r>
      <m:oMath>
        <m:sSub>
          <m:e>
            <m:r>
              <m:rPr>
                <m:scr m:val="script"/>
                <m:sty m:val="p"/>
              </m:rPr>
              <m:t>M</m:t>
            </m:r>
          </m:e>
          <m:sub>
            <m:r>
              <m:rPr>
                <m:nor/>
                <m:sty m:val="p"/>
              </m:rPr>
              <m:t>unseen</m:t>
            </m:r>
          </m:sub>
        </m:sSub>
        <m:r>
          <m:rPr>
            <m:sty m:val="p"/>
          </m:rPr>
          <m:t>⊂</m:t>
        </m:r>
        <m:sSup>
          <m:e>
            <m:r>
              <m:rPr>
                <m:scr m:val="double-struck"/>
                <m:sty m:val="p"/>
              </m:rPr>
              <m:t>R</m:t>
            </m:r>
          </m:e>
          <m:sup>
            <m:r>
              <m:t>D</m:t>
            </m:r>
          </m:sup>
        </m:sSup>
      </m:oMath>
      <w:r>
        <w:rPr>
          <w:rFonts w:ascii="Times New Roman" w:hAnsi="Times New Roman" w:eastAsia="Microsoft YaHei" w:cs="Times New Roman"/>
        </w:rPr>
        <w:t xml:space="preserve"> </w:t>
      </w:r>
      <w:r>
        <w:rPr>
          <w:rFonts w:ascii="Times New Roman" w:hAnsi="Times New Roman" w:eastAsia="Microsoft YaHei" w:cs="Times New Roman"/>
        </w:rPr>
        <w:t xml:space="preserve">(</w:t>
      </w:r>
      <m:oMath>
        <m:r>
          <m:t>D</m:t>
        </m:r>
        <m:r>
          <m:rPr>
            <m:sty m:val="p"/>
          </m:rPr>
          <m:t>≫</m:t>
        </m:r>
        <m:r>
          <m:t>1</m:t>
        </m:r>
      </m:oMath>
      <w:r>
        <w:rPr>
          <w:rFonts w:hint="eastAsia" w:ascii="Times New Roman" w:hAnsi="Times New Roman" w:eastAsia="Microsoft YaHei" w:cs="Times New Roman"/>
        </w:rPr>
        <w:t xml:space="preserve">)，配备黎曼度量</w:t>
      </w:r>
      <w:r>
        <w:rPr>
          <w:rFonts w:ascii="Times New Roman" w:hAnsi="Times New Roman" w:eastAsia="Microsoft YaHei" w:cs="Times New Roman"/>
        </w:rPr>
        <w:t xml:space="preserve"> </w:t>
      </w:r>
      <m:oMath>
        <m:r>
          <m:t>g</m:t>
        </m:r>
      </m:oMath>
      <w:r>
        <w:rPr>
          <w:rFonts w:hint="eastAsia" w:ascii="Times New Roman" w:hAnsi="Times New Roman" w:eastAsia="Microsoft YaHei" w:cs="Times New Roman"/>
        </w:rPr>
        <w:t xml:space="preserve">；</w:t>
      </w:r>
    </w:p>
    <w:p>
      <w:pPr>
        <w:numPr>
          <w:ilvl w:val="1"/>
          <w:numId w:val="1052"/>
        </w:numPr>
      </w:pPr>
      <w:r>
        <w:rPr>
          <w:rFonts w:hint="eastAsia" w:ascii="Times New Roman" w:hAnsi="Times New Roman" w:eastAsia="Microsoft YaHei" w:cs="Times New Roman"/>
          <w:b/>
          <w:bCs/>
        </w:rPr>
        <w:t xml:space="preserve">陪域</w:t>
      </w:r>
      <w:r>
        <w:rPr>
          <w:rFonts w:ascii="Times New Roman" w:hAnsi="Times New Roman" w:eastAsia="Microsoft YaHei" w:cs="Times New Roman"/>
          <w:b/>
          <w:bCs/>
        </w:rPr>
        <w:t xml:space="preserve"> (Codomain)</w:t>
      </w:r>
      <w:r>
        <w:rPr>
          <w:rFonts w:hint="eastAsia" w:ascii="Times New Roman" w:hAnsi="Times New Roman" w:eastAsia="Microsoft YaHei" w:cs="Times New Roman"/>
        </w:rPr>
        <w:t xml:space="preserve">：结构化图拓扑</w:t>
      </w:r>
      <w:r>
        <w:rPr>
          <w:rFonts w:ascii="Times New Roman" w:hAnsi="Times New Roman" w:eastAsia="Microsoft YaHei" w:cs="Times New Roman"/>
        </w:rPr>
        <w:t xml:space="preserve"> </w:t>
      </w:r>
      <m:oMath>
        <m:sSub>
          <m:e>
            <m:r>
              <m:rPr>
                <m:scr m:val="script"/>
                <m:sty m:val="p"/>
              </m:rPr>
              <m:t>G</m:t>
            </m:r>
          </m:e>
          <m:sub>
            <m:r>
              <m:rPr>
                <m:nor/>
                <m:sty m:val="p"/>
              </m:rPr>
              <m:t>structure</m:t>
            </m:r>
          </m:sub>
        </m:sSub>
        <m:r>
          <m:rPr>
            <m:sty m:val="p"/>
          </m:rPr>
          <m:t>=</m:t>
        </m:r>
        <m:r>
          <m:rPr>
            <m:sty m:val="p"/>
          </m:rPr>
          <m:t>(</m:t>
        </m:r>
        <m:r>
          <m:t>V</m:t>
        </m:r>
        <m:r>
          <m:rPr>
            <m:sty m:val="p"/>
          </m:rPr>
          <m:t>,</m:t>
        </m:r>
        <m:r>
          <m:t>E</m:t>
        </m:r>
        <m:r>
          <m:rPr>
            <m:sty m:val="p"/>
          </m:rPr>
          <m:t>,</m:t>
        </m:r>
        <m:r>
          <m:t>W</m:t>
        </m:r>
        <m:r>
          <m:rPr>
            <m:sty m:val="p"/>
          </m:rPr>
          <m:t>)</m:t>
        </m:r>
      </m:oMath>
      <w:r>
        <w:rPr>
          <w:rFonts w:hint="eastAsia" w:ascii="Times New Roman" w:hAnsi="Times New Roman" w:eastAsia="Microsoft YaHei" w:cs="Times New Roman"/>
        </w:rPr>
        <w:t xml:space="preserve">（概念节点集</w:t>
      </w:r>
      <w:r>
        <w:rPr>
          <w:rFonts w:ascii="Times New Roman" w:hAnsi="Times New Roman" w:eastAsia="Microsoft YaHei" w:cs="Times New Roman"/>
        </w:rPr>
        <w:t xml:space="preserve"> </w:t>
      </w:r>
      <m:oMath>
        <m:r>
          <m:t>V</m:t>
        </m:r>
      </m:oMath>
      <w:r>
        <w:rPr>
          <w:rFonts w:hint="eastAsia" w:ascii="Times New Roman" w:hAnsi="Times New Roman" w:eastAsia="Microsoft YaHei" w:cs="Times New Roman"/>
        </w:rPr>
        <w:t xml:space="preserve">、因果边集</w:t>
      </w:r>
      <w:r>
        <w:rPr>
          <w:rFonts w:ascii="Times New Roman" w:hAnsi="Times New Roman" w:eastAsia="Microsoft YaHei" w:cs="Times New Roman"/>
        </w:rPr>
        <w:t xml:space="preserve"> </w:t>
      </w:r>
      <m:oMath>
        <m:r>
          <m:t>E</m:t>
        </m:r>
      </m:oMath>
      <w:r>
        <w:rPr>
          <w:rFonts w:hint="eastAsia" w:ascii="Times New Roman" w:hAnsi="Times New Roman" w:eastAsia="Microsoft YaHei" w:cs="Times New Roman"/>
        </w:rPr>
        <w:t xml:space="preserve">、邻接权重矩阵</w:t>
      </w:r>
      <w:r>
        <w:rPr>
          <w:rFonts w:ascii="Times New Roman" w:hAnsi="Times New Roman" w:eastAsia="Microsoft YaHei" w:cs="Times New Roman"/>
        </w:rPr>
        <w:t xml:space="preserve"> </w:t>
      </w:r>
      <m:oMath>
        <m:r>
          <m:t>W</m:t>
        </m:r>
        <m:r>
          <m:rPr>
            <m:sty m:val="p"/>
          </m:rPr>
          <m:t>∈</m:t>
        </m:r>
        <m:sSup>
          <m:e>
            <m:r>
              <m:rPr>
                <m:scr m:val="double-struck"/>
                <m:sty m:val="p"/>
              </m:rPr>
              <m:t>R</m:t>
            </m:r>
          </m:e>
          <m:sup>
            <m:r>
              <m:t>k</m:t>
            </m:r>
            <m:r>
              <m:rPr>
                <m:sty m:val="p"/>
              </m:rPr>
              <m:t>×</m:t>
            </m:r>
            <m:r>
              <m:t>k</m:t>
            </m:r>
          </m:sup>
        </m:sSup>
        <m:r>
          <m:rPr>
            <m:sty m:val="p"/>
          </m:rPr>
          <m:t>,</m:t>
        </m:r>
        <m:r>
          <m:t>k</m:t>
        </m:r>
        <m:r>
          <m:rPr>
            <m:sty m:val="p"/>
          </m:rPr>
          <m:t>≪</m:t>
        </m:r>
        <m:r>
          <m:t>D</m:t>
        </m:r>
      </m:oMath>
      <w:r>
        <w:rPr>
          <w:rFonts w:hint="eastAsia" w:ascii="Times New Roman" w:hAnsi="Times New Roman" w:eastAsia="Microsoft YaHei" w:cs="Times New Roman"/>
        </w:rPr>
        <w:t xml:space="preserve">）；</w:t>
      </w:r>
    </w:p>
    <w:p>
      <w:pPr>
        <w:numPr>
          <w:ilvl w:val="1"/>
          <w:numId w:val="1052"/>
        </w:numPr>
      </w:pPr>
      <w:r>
        <w:rPr>
          <w:rFonts w:hint="eastAsia" w:ascii="Times New Roman" w:hAnsi="Times New Roman" w:eastAsia="Microsoft YaHei" w:cs="Times New Roman"/>
          <w:b/>
          <w:bCs/>
        </w:rPr>
        <w:t xml:space="preserve">显式求解算子方程</w:t>
      </w:r>
      <w:r>
        <w:rPr>
          <w:rFonts w:hint="eastAsia" w:ascii="Times New Roman" w:hAnsi="Times New Roman" w:eastAsia="Microsoft YaHei" w:cs="Times New Roman"/>
        </w:rPr>
        <w:t xml:space="preserve">：</w:t>
      </w:r>
      <m:oMath>
        <m:sSub>
          <m:e>
            <m:acc>
              <m:accPr>
                <m:chr m:val="̂"/>
              </m:accPr>
              <m:e>
                <m:r>
                  <m:rPr>
                    <m:scr m:val="script"/>
                    <m:sty m:val="p"/>
                  </m:rPr>
                  <m:t>A</m:t>
                </m:r>
              </m:e>
            </m:acc>
          </m:e>
          <m:sub>
            <m:r>
              <m:rPr>
                <m:nor/>
                <m:sty m:val="p"/>
              </m:rPr>
              <m:t>fluid</m:t>
            </m:r>
          </m:sub>
        </m:sSub>
        <m:r>
          <m:rPr>
            <m:sty m:val="p"/>
          </m:rPr>
          <m:t>(</m:t>
        </m:r>
        <m:r>
          <m:t>p</m:t>
        </m:r>
        <m:r>
          <m:rPr>
            <m:sty m:val="p"/>
          </m:rPr>
          <m:t>(</m:t>
        </m:r>
        <m:r>
          <m:t>x</m:t>
        </m:r>
        <m:r>
          <m:rPr>
            <m:sty m:val="p"/>
          </m:rPr>
          <m:t>)</m:t>
        </m:r>
        <m:r>
          <m:rPr>
            <m:sty m:val="p"/>
          </m:rPr>
          <m:t>)</m:t>
        </m:r>
        <m:r>
          <m:rPr>
            <m:sty m:val="p"/>
          </m:rPr>
          <m:t>=</m:t>
        </m:r>
        <m:r>
          <m:rPr>
            <m:sty m:val="p"/>
          </m:rPr>
          <m:t>arg</m:t>
        </m:r>
        <m:sSub>
          <m:e>
            <m:r>
              <m:rPr>
                <m:sty m:val="p"/>
              </m:rPr>
              <m:t>min</m:t>
            </m:r>
          </m:e>
          <m:sub>
            <m:r>
              <m:t>G</m:t>
            </m:r>
            <m:r>
              <m:rPr>
                <m:sty m:val="p"/>
              </m:rPr>
              <m:t>∈</m:t>
            </m:r>
            <m:r>
              <m:rPr>
                <m:scr m:val="script"/>
                <m:sty m:val="p"/>
              </m:rPr>
              <m:t>G</m:t>
            </m:r>
          </m:sub>
        </m:sSub>
        <m:d>
          <m:dPr>
            <m:begChr m:val="["/>
            <m:sepChr m:val=""/>
            <m:endChr m:val="]"/>
            <m:grow/>
          </m:dPr>
          <m:e>
            <m:r>
              <m:t>I</m:t>
            </m:r>
            <m:r>
              <m:rPr>
                <m:sty m:val="p"/>
              </m:rPr>
              <m:t>(</m:t>
            </m:r>
            <m:r>
              <m:t>X</m:t>
            </m:r>
            <m:r>
              <m:rPr>
                <m:sty m:val="p"/>
              </m:rPr>
              <m:t>;</m:t>
            </m:r>
            <m:r>
              <m:t>G</m:t>
            </m:r>
            <m:r>
              <m:rPr>
                <m:sty m:val="p"/>
              </m:rPr>
              <m:t>)</m:t>
            </m:r>
            <m:r>
              <m:rPr>
                <m:sty m:val="p"/>
              </m:rPr>
              <m:t>−</m:t>
            </m:r>
            <m:r>
              <m:t>β</m:t>
            </m:r>
            <m:r>
              <m:rPr>
                <m:sty m:val="p"/>
              </m:rPr>
              <m:t>⋅</m:t>
            </m:r>
            <m:r>
              <m:t>I</m:t>
            </m:r>
            <m:r>
              <m:rPr>
                <m:sty m:val="p"/>
              </m:rPr>
              <m:t>(</m:t>
            </m:r>
            <m:r>
              <m:t>S</m:t>
            </m:r>
            <m:r>
              <m:rPr>
                <m:sty m:val="p"/>
              </m:rPr>
              <m:t>;</m:t>
            </m:r>
            <m:r>
              <m:t>G</m:t>
            </m:r>
            <m:r>
              <m:rPr>
                <m:sty m:val="p"/>
              </m:rPr>
              <m:t>)</m:t>
            </m:r>
          </m:e>
        </m:d>
        <m:r>
          <m:t> </m:t>
        </m:r>
        <m:r>
          <m:rPr>
            <m:nor/>
            <m:sty m:val="p"/>
          </m:rPr>
          <m:t>s.t. </m:t>
        </m:r>
        <m:r>
          <m:rPr>
            <m:sty m:val="p"/>
          </m:rPr>
          <m:t>dim</m:t>
        </m:r>
        <m:r>
          <m:rPr>
            <m:sty m:val="p"/>
          </m:rPr>
          <m:t>(</m:t>
        </m:r>
        <m:r>
          <m:rPr>
            <m:sty m:val="p"/>
          </m:rPr>
          <m:t>Span</m:t>
        </m:r>
        <m:r>
          <m:rPr>
            <m:sty m:val="p"/>
          </m:rPr>
          <m:t>(</m:t>
        </m:r>
        <m:r>
          <m:t>G</m:t>
        </m:r>
        <m:r>
          <m:rPr>
            <m:sty m:val="p"/>
          </m:rPr>
          <m:t>)</m:t>
        </m:r>
        <m:r>
          <m:rPr>
            <m:sty m:val="p"/>
          </m:rPr>
          <m:t>)</m:t>
        </m:r>
        <m:r>
          <m:rPr>
            <m:sty m:val="p"/>
          </m:rPr>
          <m:t>≤</m:t>
        </m:r>
        <m:r>
          <m:t>k</m:t>
        </m:r>
        <m:r>
          <m:rPr>
            <m:sty m:val="p"/>
          </m:rPr>
          <m:t>.</m:t>
        </m:r>
      </m:oMath>
    </w:p>
    <w:p>
      <w:pPr>
        <w:numPr>
          <w:ilvl w:val="0"/>
          <w:numId w:val="1049"/>
        </w:numPr>
      </w:pPr>
      <w:r>
        <w:rPr>
          <w:rFonts w:hint="eastAsia" w:ascii="Times New Roman" w:hAnsi="Times New Roman" w:eastAsia="Microsoft YaHei" w:cs="Times New Roman"/>
          <w:b/>
          <w:bCs/>
        </w:rPr>
        <w:t xml:space="preserve">[可操作化证伪实验范式</w:t>
      </w:r>
      <w:r>
        <w:rPr>
          <w:rFonts w:ascii="Times New Roman" w:hAnsi="Times New Roman" w:eastAsia="Microsoft YaHei" w:cs="Times New Roman"/>
          <w:b/>
          <w:bCs/>
        </w:rPr>
        <w:t xml:space="preserve"> (Operational Falsification)]</w:t>
      </w:r>
      <w:r>
        <w:rPr>
          <w:rFonts w:hint="eastAsia" w:ascii="Times New Roman" w:hAnsi="Times New Roman" w:eastAsia="Microsoft YaHei" w:cs="Times New Roman"/>
        </w:rPr>
        <w:t xml:space="preserve">：</w:t>
      </w:r>
    </w:p>
    <w:p>
      <w:pPr>
        <w:numPr>
          <w:ilvl w:val="1"/>
          <w:numId w:val="1053"/>
        </w:numPr>
      </w:pPr>
      <w:r>
        <w:rPr>
          <w:rFonts w:hint="eastAsia" w:ascii="Times New Roman" w:hAnsi="Times New Roman" w:eastAsia="Microsoft YaHei" w:cs="Times New Roman"/>
          <w:b/>
          <w:bCs/>
        </w:rPr>
        <w:t xml:space="preserve">实验设计与测量任务</w:t>
      </w:r>
      <w:r>
        <w:rPr>
          <w:rFonts w:hint="eastAsia" w:ascii="Times New Roman" w:hAnsi="Times New Roman" w:eastAsia="Microsoft YaHei" w:cs="Times New Roman"/>
        </w:rPr>
        <w:t xml:space="preserve">：采用</w:t>
      </w:r>
      <w:r>
        <w:rPr>
          <w:rFonts w:ascii="Times New Roman" w:hAnsi="Times New Roman" w:eastAsia="Microsoft YaHei" w:cs="Times New Roman"/>
        </w:rPr>
        <w:t xml:space="preserve"> </w:t>
      </w:r>
      <w:r>
        <w:rPr>
          <w:rFonts w:ascii="Times New Roman" w:hAnsi="Times New Roman" w:eastAsia="Microsoft YaHei" w:cs="Times New Roman"/>
          <w:b/>
          <w:bCs/>
        </w:rPr>
        <w:t xml:space="preserve">Raven </w:t>
      </w:r>
      <w:r>
        <w:rPr>
          <w:rFonts w:hint="eastAsia" w:ascii="Times New Roman" w:hAnsi="Times New Roman" w:eastAsia="Microsoft YaHei" w:cs="Times New Roman"/>
          <w:b/>
          <w:bCs/>
        </w:rPr>
        <w:t xml:space="preserve">渐进矩阵零样本迁移任务</w:t>
      </w:r>
      <w:r>
        <w:rPr>
          <w:rFonts w:ascii="Times New Roman" w:hAnsi="Times New Roman" w:eastAsia="Microsoft YaHei" w:cs="Times New Roman"/>
          <w:b/>
          <w:bCs/>
        </w:rPr>
        <w:t xml:space="preserve"> (Zero-Shot Raven Progressive Matrices Task)</w:t>
      </w:r>
      <w:r>
        <w:rPr>
          <w:rFonts w:hint="eastAsia" w:ascii="Times New Roman" w:hAnsi="Times New Roman" w:eastAsia="Microsoft YaHei" w:cs="Times New Roman"/>
        </w:rPr>
        <w:t xml:space="preserve">，在零样本解算过程中，使用经颅磁刺激（TMS）靶向脉冲破坏双侧</w:t>
      </w:r>
      <w:r>
        <w:rPr>
          <w:rFonts w:ascii="Times New Roman" w:hAnsi="Times New Roman" w:eastAsia="Microsoft YaHei" w:cs="Times New Roman"/>
        </w:rPr>
        <w:t xml:space="preserve"> dlPFC </w:t>
      </w:r>
      <w:r>
        <w:rPr>
          <w:rFonts w:hint="eastAsia" w:ascii="Times New Roman" w:hAnsi="Times New Roman" w:eastAsia="Microsoft YaHei" w:cs="Times New Roman"/>
        </w:rPr>
        <w:t xml:space="preserve">的功能连通性。</w:t>
      </w:r>
    </w:p>
    <w:p>
      <w:pPr>
        <w:numPr>
          <w:ilvl w:val="1"/>
          <w:numId w:val="1053"/>
        </w:numPr>
      </w:pPr>
      <w:r>
        <w:rPr>
          <w:rFonts w:hint="eastAsia" w:ascii="Times New Roman" w:hAnsi="Times New Roman" w:eastAsia="Microsoft YaHei" w:cs="Times New Roman"/>
          <w:b/>
          <w:bCs/>
        </w:rPr>
        <w:t xml:space="preserve">证伪判决</w:t>
      </w:r>
      <w:r>
        <w:rPr>
          <w:rFonts w:hint="eastAsia" w:ascii="Times New Roman" w:hAnsi="Times New Roman" w:eastAsia="Microsoft YaHei" w:cs="Times New Roman"/>
        </w:rPr>
        <w:t xml:space="preserve">：若双侧</w:t>
      </w:r>
      <w:r>
        <w:rPr>
          <w:rFonts w:ascii="Times New Roman" w:hAnsi="Times New Roman" w:eastAsia="Microsoft YaHei" w:cs="Times New Roman"/>
        </w:rPr>
        <w:t xml:space="preserve"> dlPFC </w:t>
      </w:r>
      <w:r>
        <w:rPr>
          <w:rFonts w:hint="eastAsia" w:ascii="Times New Roman" w:hAnsi="Times New Roman" w:eastAsia="Microsoft YaHei" w:cs="Times New Roman"/>
        </w:rPr>
        <w:t xml:space="preserve">破坏后，被试仍能完成零样本无范式下的代数拓扑重构与模式生成，则该映射被证伪。</w:t>
      </w:r>
    </w:p>
    <w:bookmarkEnd w:id="35"/>
    <w:bookmarkStart w:id="37" w:name="Xc6a00144c1232ad97ad0437f02ef67a7124a9ba"/>
    <w:p>
      <w:pPr>
        <w:pStyle w:val="Heading3"/>
      </w:pPr>
      <w:r>
        <w:rPr>
          <w:rFonts w:ascii="Times New Roman" w:hAnsi="Times New Roman" w:eastAsia="Microsoft YaHei" w:cs="Times New Roman"/>
        </w:rPr>
        <w:t xml:space="preserve">§5.2 </w:t>
      </w:r>
      <w:r>
        <w:rPr>
          <w:rFonts w:hint="eastAsia" w:ascii="Times New Roman" w:hAnsi="Times New Roman" w:eastAsia="Microsoft YaHei" w:cs="Times New Roman"/>
        </w:rPr>
        <w:t xml:space="preserve">【维五·元认知算子</w:t>
      </w:r>
      <w:r>
        <w:rPr>
          <w:rFonts w:ascii="Times New Roman" w:hAnsi="Times New Roman" w:eastAsia="Microsoft YaHei" w:cs="Times New Roman"/>
        </w:rPr>
        <w:t xml:space="preserve"> (</w:t>
      </w:r>
      <m:oMath>
        <m:sSub>
          <m:e>
            <m:acc>
              <m:accPr>
                <m:chr m:val="̂"/>
              </m:accPr>
              <m:e>
                <m:r>
                  <m:rPr>
                    <m:sty m:val="p"/>
                  </m:rPr>
                  <m:t>Ω</m:t>
                </m:r>
              </m:e>
            </m:acc>
          </m:e>
          <m:sub>
            <m:r>
              <m:rPr>
                <m:nor/>
                <m:sty m:val="p"/>
              </m:rPr>
              <m:t>meta</m:t>
            </m:r>
          </m:sub>
        </m:sSub>
      </m:oMath>
      <w:r>
        <w:rPr>
          <w:rFonts w:hint="eastAsia" w:ascii="Times New Roman" w:hAnsi="Times New Roman" w:eastAsia="Microsoft YaHei" w:cs="Times New Roman"/>
        </w:rPr>
        <w:t xml:space="preserve">)】：rPFC</w:t>
      </w:r>
      <w:r>
        <w:rPr>
          <w:rFonts w:ascii="Times New Roman" w:hAnsi="Times New Roman" w:eastAsia="Microsoft YaHei" w:cs="Times New Roman"/>
        </w:rPr>
        <w:t xml:space="preserve"> (BA10) </w:t>
      </w:r>
      <w:r>
        <w:rPr>
          <w:rFonts w:hint="eastAsia" w:ascii="Times New Roman" w:hAnsi="Times New Roman" w:eastAsia="Microsoft YaHei" w:cs="Times New Roman"/>
        </w:rPr>
        <w:t xml:space="preserve">的形式系统修宪</w:t>
      </w:r>
    </w:p>
    <w:p>
      <w:pPr>
        <w:numPr>
          <w:ilvl w:val="0"/>
          <w:numId w:val="1054"/>
        </w:numPr>
      </w:pPr>
      <w:r>
        <w:rPr>
          <w:rFonts w:hint="eastAsia" w:ascii="Times New Roman" w:hAnsi="Times New Roman" w:eastAsia="Microsoft YaHei" w:cs="Times New Roman"/>
          <w:b/>
          <w:bCs/>
        </w:rPr>
        <w:t xml:space="preserve">[工程实证]</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规则冲突时的元规约覆写实践：当所有既定</w:t>
      </w:r>
      <w:r>
        <w:rPr>
          <w:rFonts w:ascii="Times New Roman" w:hAnsi="Times New Roman" w:eastAsia="Microsoft YaHei" w:cs="Times New Roman"/>
        </w:rPr>
        <w:t xml:space="preserve"> SOP </w:t>
      </w:r>
      <w:r>
        <w:rPr>
          <w:rFonts w:hint="eastAsia" w:ascii="Times New Roman" w:hAnsi="Times New Roman" w:eastAsia="Microsoft YaHei" w:cs="Times New Roman"/>
        </w:rPr>
        <w:t xml:space="preserve">均告失效时，架构师判定既有规则集合发生表征失效，超越原有一阶规则流形，重构底层公理基底。</w:t>
      </w:r>
    </w:p>
    <w:p>
      <w:pPr>
        <w:numPr>
          <w:ilvl w:val="0"/>
          <w:numId w:val="1054"/>
        </w:numPr>
      </w:pPr>
      <w:r>
        <w:rPr>
          <w:rFonts w:hint="eastAsia" w:ascii="Times New Roman" w:hAnsi="Times New Roman" w:eastAsia="Microsoft YaHei" w:cs="Times New Roman"/>
          <w:b/>
          <w:bCs/>
        </w:rPr>
        <w:t xml:space="preserve">[神经映射与脑区排他性论证]</w:t>
      </w:r>
      <w:r>
        <w:rPr>
          <w:rFonts w:hint="eastAsia" w:ascii="Times New Roman" w:hAnsi="Times New Roman" w:eastAsia="Microsoft YaHei" w:cs="Times New Roman"/>
        </w:rPr>
        <w:t xml:space="preserve">：</w:t>
      </w:r>
    </w:p>
    <w:p>
      <w:pPr>
        <w:numPr>
          <w:ilvl w:val="1"/>
          <w:numId w:val="1055"/>
        </w:numPr>
      </w:pPr>
      <w:r>
        <w:rPr>
          <w:rFonts w:hint="eastAsia" w:ascii="Times New Roman" w:hAnsi="Times New Roman" w:eastAsia="Microsoft YaHei" w:cs="Times New Roman"/>
          <w:b/>
          <w:bCs/>
        </w:rPr>
        <w:t xml:space="preserve">文献基础与差异</w:t>
      </w:r>
      <w:r>
        <w:rPr>
          <w:rFonts w:hint="eastAsia" w:ascii="Times New Roman" w:hAnsi="Times New Roman" w:eastAsia="Microsoft YaHei" w:cs="Times New Roman"/>
        </w:rPr>
        <w:t xml:space="preserve">：根据</w:t>
      </w:r>
      <w:r>
        <w:rPr>
          <w:rFonts w:ascii="Times New Roman" w:hAnsi="Times New Roman" w:eastAsia="Microsoft YaHei" w:cs="Times New Roman"/>
        </w:rPr>
        <w:t xml:space="preserve"> Fleming et al. (2010) </w:t>
      </w:r>
      <w:r>
        <w:rPr>
          <w:rFonts w:hint="eastAsia" w:ascii="Times New Roman" w:hAnsi="Times New Roman" w:eastAsia="Microsoft YaHei" w:cs="Times New Roman"/>
        </w:rPr>
        <w:t xml:space="preserve">的</w:t>
      </w:r>
      <w:r>
        <w:rPr>
          <w:rFonts w:ascii="Times New Roman" w:hAnsi="Times New Roman" w:eastAsia="Microsoft YaHei" w:cs="Times New Roman"/>
        </w:rPr>
        <w:t xml:space="preserve"> fMRI </w:t>
      </w:r>
      <w:r>
        <w:rPr>
          <w:rFonts w:hint="eastAsia" w:ascii="Times New Roman" w:hAnsi="Times New Roman" w:eastAsia="Microsoft YaHei" w:cs="Times New Roman"/>
        </w:rPr>
        <w:t xml:space="preserve">研究，前额叶极（rPFC</w:t>
      </w:r>
      <w:r>
        <w:rPr>
          <w:rFonts w:ascii="Times New Roman" w:hAnsi="Times New Roman" w:eastAsia="Microsoft YaHei" w:cs="Times New Roman"/>
        </w:rPr>
        <w:t xml:space="preserve"> / </w:t>
      </w:r>
      <w:r>
        <w:rPr>
          <w:rFonts w:hint="eastAsia" w:ascii="Times New Roman" w:hAnsi="Times New Roman" w:eastAsia="Microsoft YaHei" w:cs="Times New Roman"/>
        </w:rPr>
        <w:t xml:space="preserve">BA10）在评估自身评估与元认知修宪时激活；基底前额胆碱能系统（ACh）通过调节突触可塑性与皮层柱增益，驱动注意定向模式的全局重构与范式跳跃。解剖学上，BA10</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区作为前额叶皮层演化最高阶区域，接收极高阶聚合投射，具备汇聚全局多模态信息并对底层一阶规则实施反思覆写的解剖学基础。</w:t>
      </w:r>
    </w:p>
    <w:p>
      <w:pPr>
        <w:numPr>
          <w:ilvl w:val="1"/>
          <w:numId w:val="1055"/>
        </w:numPr>
      </w:pPr>
      <w:r>
        <w:rPr>
          <w:rFonts w:hint="eastAsia" w:ascii="Times New Roman" w:hAnsi="Times New Roman" w:eastAsia="Microsoft YaHei" w:cs="Times New Roman"/>
          <w:b/>
          <w:bCs/>
        </w:rPr>
        <w:t xml:space="preserve">排他性论证</w:t>
      </w:r>
      <w:r>
        <w:rPr>
          <w:rFonts w:ascii="Times New Roman" w:hAnsi="Times New Roman" w:eastAsia="Microsoft YaHei" w:cs="Times New Roman"/>
          <w:b/>
          <w:bCs/>
        </w:rPr>
        <w:t xml:space="preserve"> (Why BA10 &amp; Not dlPFC?)</w:t>
      </w:r>
      <w:r>
        <w:rPr>
          <w:rFonts w:hint="eastAsia" w:ascii="Times New Roman" w:hAnsi="Times New Roman" w:eastAsia="Microsoft YaHei" w:cs="Times New Roman"/>
        </w:rPr>
        <w:t xml:space="preserve">：dlPFC</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在既定公理规则集内部执行一阶做功；而</w:t>
      </w:r>
      <w:r>
        <w:rPr>
          <w:rFonts w:ascii="Times New Roman" w:hAnsi="Times New Roman" w:eastAsia="Microsoft YaHei" w:cs="Times New Roman"/>
        </w:rPr>
        <w:t xml:space="preserve"> BA10 </w:t>
      </w:r>
      <w:r>
        <w:rPr>
          <w:rFonts w:hint="eastAsia" w:ascii="Times New Roman" w:hAnsi="Times New Roman" w:eastAsia="Microsoft YaHei" w:cs="Times New Roman"/>
        </w:rPr>
        <w:t xml:space="preserve">区位于脑皮层演化最高阶的额极，接收全局联合皮层广延投射，专门负责</w:t>
      </w:r>
      <w:r>
        <w:rPr>
          <w:rFonts w:hint="eastAsia" w:ascii="Times New Roman" w:hAnsi="Times New Roman" w:eastAsia="Microsoft YaHei" w:cs="Times New Roman"/>
          <w:b/>
          <w:bCs/>
        </w:rPr>
        <w:t xml:space="preserve">跳出一阶流形实施二阶修宪（元规约覆写与超先验参数重置）</w:t>
      </w:r>
      <w:r>
        <w:rPr>
          <w:rFonts w:ascii="Times New Roman" w:hAnsi="Times New Roman" w:eastAsia="Microsoft YaHei" w:cs="Times New Roman"/>
        </w:rPr>
        <w:t xml:space="preserve">。</w:t>
      </w:r>
    </w:p>
    <w:p>
      <w:pPr>
        <w:numPr>
          <w:ilvl w:val="1"/>
          <w:numId w:val="1055"/>
        </w:numPr>
      </w:pPr>
      <w:r>
        <w:rPr>
          <w:rFonts w:hint="eastAsia" w:ascii="Times New Roman" w:hAnsi="Times New Roman" w:eastAsia="Microsoft YaHei" w:cs="Times New Roman"/>
          <w:b/>
          <w:bCs/>
        </w:rPr>
        <w:t xml:space="preserve">差异化预测</w:t>
      </w:r>
      <w:r>
        <w:rPr>
          <w:rFonts w:hint="eastAsia" w:ascii="Times New Roman" w:hAnsi="Times New Roman" w:eastAsia="Microsoft YaHei" w:cs="Times New Roman"/>
        </w:rPr>
        <w:t xml:space="preserve">：预测</w:t>
      </w:r>
      <w:r>
        <w:rPr>
          <w:rFonts w:ascii="Times New Roman" w:hAnsi="Times New Roman" w:eastAsia="Microsoft YaHei" w:cs="Times New Roman"/>
        </w:rPr>
        <w:t xml:space="preserve"> BA10 </w:t>
      </w:r>
      <w:r>
        <w:rPr>
          <w:rFonts w:hint="eastAsia" w:ascii="Times New Roman" w:hAnsi="Times New Roman" w:eastAsia="Microsoft YaHei" w:cs="Times New Roman"/>
        </w:rPr>
        <w:t xml:space="preserve">损伤导致一阶判别力</w:t>
      </w:r>
      <w:r>
        <w:rPr>
          <w:rFonts w:ascii="Times New Roman" w:hAnsi="Times New Roman" w:eastAsia="Microsoft YaHei" w:cs="Times New Roman"/>
        </w:rPr>
        <w:t xml:space="preserve"> </w:t>
      </w:r>
      <m:oMath>
        <m:sSup>
          <m:e>
            <m:r>
              <m:t>d</m:t>
            </m:r>
          </m:e>
          <m:sup>
            <m:r>
              <m:rPr>
                <m:sty m:val="p"/>
              </m:rPr>
              <m:t>′</m:t>
            </m:r>
          </m:sup>
        </m:sSup>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保持，但在规则断崖（Paradigm</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Shift）任务中公理覆写率降至</w:t>
      </w:r>
      <w:r>
        <w:rPr>
          <w:rFonts w:ascii="Times New Roman" w:hAnsi="Times New Roman" w:eastAsia="Microsoft YaHei" w:cs="Times New Roman"/>
        </w:rPr>
        <w:t xml:space="preserve"> 0。</w:t>
      </w:r>
    </w:p>
    <w:p>
      <w:pPr>
        <w:numPr>
          <w:ilvl w:val="0"/>
          <w:numId w:val="1054"/>
        </w:numPr>
      </w:pPr>
      <w:r>
        <w:rPr>
          <w:rFonts w:hint="eastAsia" w:ascii="Times New Roman" w:hAnsi="Times New Roman" w:eastAsia="Microsoft YaHei" w:cs="Times New Roman"/>
          <w:b/>
          <w:bCs/>
        </w:rPr>
        <w:t xml:space="preserve">[形式定义]</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二阶修宪算子在离散符号集与连续生成概率流形中建立如下双重拓扑重构映射：</w:t>
      </w:r>
    </w:p>
    <w:p>
      <w:pPr>
        <w:pStyle w:val="BodyText"/>
      </w:pPr>
      <m:oMathPara>
        <m:oMathParaPr>
          <m:jc m:val="center"/>
        </m:oMathParaPr>
        <m:oMath>
          <m:eqArr>
            <m:e>
              <m:r>
                <m:rPr>
                  <m:nor/>
                  <m:sty m:val="p"/>
                </m:rPr>
                <m:t>离散形式系统：</m:t>
              </m:r>
              <m:r>
                <m:t> </m:t>
              </m:r>
              <m:r>
                <m:t>&amp;</m:t>
              </m:r>
              <m:sSub>
                <m:e>
                  <m:acc>
                    <m:accPr>
                      <m:chr m:val="̂"/>
                    </m:accPr>
                    <m:e>
                      <m:r>
                        <m:rPr>
                          <m:sty m:val="p"/>
                        </m:rPr>
                        <m:t>Ω</m:t>
                      </m:r>
                    </m:e>
                  </m:acc>
                </m:e>
                <m:sub>
                  <m:r>
                    <m:rPr>
                      <m:nor/>
                      <m:sty m:val="p"/>
                    </m:rPr>
                    <m:t>meta</m:t>
                  </m:r>
                </m:sub>
              </m:sSub>
              <m:r>
                <m:rPr>
                  <m:sty m:val="p"/>
                </m:rPr>
                <m:t>:</m:t>
              </m:r>
              <m:sSup>
                <m:e>
                  <m:r>
                    <m:rPr>
                      <m:scr m:val="script"/>
                      <m:sty m:val="p"/>
                    </m:rPr>
                    <m:t>R</m:t>
                  </m:r>
                </m:e>
                <m:sup>
                  <m:r>
                    <m:rPr>
                      <m:sty m:val="p"/>
                    </m:rPr>
                    <m:t>(</m:t>
                  </m:r>
                  <m:r>
                    <m:t>1</m:t>
                  </m:r>
                  <m:r>
                    <m:rPr>
                      <m:sty m:val="p"/>
                    </m:rPr>
                    <m:t>)</m:t>
                  </m:r>
                </m:sup>
              </m:sSup>
              <m:r>
                <m:rPr>
                  <m:sty m:val="p"/>
                </m:rPr>
                <m:t>↦</m:t>
              </m:r>
              <m:sSup>
                <m:e>
                  <m:r>
                    <m:rPr>
                      <m:scr m:val="script"/>
                      <m:sty m:val="p"/>
                    </m:rPr>
                    <m:t>R</m:t>
                  </m:r>
                </m:e>
                <m:sup>
                  <m:r>
                    <m:rPr>
                      <m:sty m:val="p"/>
                    </m:rPr>
                    <m:t>(</m:t>
                  </m:r>
                  <m:r>
                    <m:t>2</m:t>
                  </m:r>
                  <m:r>
                    <m:rPr>
                      <m:sty m:val="p"/>
                    </m:rPr>
                    <m:t>)</m:t>
                  </m:r>
                </m:sup>
              </m:sSup>
              <m:r>
                <m:rPr>
                  <m:sty m:val="p"/>
                </m:rPr>
                <m:t>,</m:t>
              </m:r>
            </m:e>
            <m:e>
              <m:r>
                <m:rPr>
                  <m:nor/>
                  <m:sty m:val="p"/>
                </m:rPr>
                <m:t>生成模型变分流形：</m:t>
              </m:r>
              <m:r>
                <m:t> </m:t>
              </m:r>
              <m:r>
                <m:t>&amp;</m:t>
              </m:r>
              <m:sSub>
                <m:e>
                  <m:acc>
                    <m:accPr>
                      <m:chr m:val="̂"/>
                    </m:accPr>
                    <m:e>
                      <m:r>
                        <m:rPr>
                          <m:sty m:val="p"/>
                        </m:rPr>
                        <m:t>Ω</m:t>
                      </m:r>
                    </m:e>
                  </m:acc>
                </m:e>
                <m:sub>
                  <m:r>
                    <m:rPr>
                      <m:nor/>
                      <m:sty m:val="p"/>
                    </m:rPr>
                    <m:t>meta</m:t>
                  </m:r>
                </m:sub>
              </m:sSub>
              <m:r>
                <m:rPr>
                  <m:sty m:val="p"/>
                </m:rPr>
                <m:t>:</m:t>
              </m:r>
              <m:sSubSup>
                <m:e>
                  <m:r>
                    <m:rPr>
                      <m:scr m:val="script"/>
                      <m:sty m:val="p"/>
                    </m:rPr>
                    <m:t>M</m:t>
                  </m:r>
                </m:e>
                <m:sub>
                  <m:r>
                    <m:rPr>
                      <m:nor/>
                      <m:sty m:val="p"/>
                    </m:rPr>
                    <m:t>generative</m:t>
                  </m:r>
                </m:sub>
                <m:sup>
                  <m:r>
                    <m:rPr>
                      <m:sty m:val="p"/>
                    </m:rPr>
                    <m:t>(</m:t>
                  </m:r>
                  <m:r>
                    <m:t>1</m:t>
                  </m:r>
                  <m:r>
                    <m:rPr>
                      <m:sty m:val="p"/>
                    </m:rPr>
                    <m:t>)</m:t>
                  </m:r>
                </m:sup>
              </m:sSubSup>
              <m:r>
                <m:rPr>
                  <m:sty m:val="p"/>
                </m:rPr>
                <m:t>↦</m:t>
              </m:r>
              <m:sSubSup>
                <m:e>
                  <m:r>
                    <m:rPr>
                      <m:scr m:val="script"/>
                      <m:sty m:val="p"/>
                    </m:rPr>
                    <m:t>M</m:t>
                  </m:r>
                </m:e>
                <m:sub>
                  <m:r>
                    <m:rPr>
                      <m:nor/>
                      <m:sty m:val="p"/>
                    </m:rPr>
                    <m:t>generative</m:t>
                  </m:r>
                </m:sub>
                <m:sup>
                  <m:r>
                    <m:rPr>
                      <m:sty m:val="p"/>
                    </m:rPr>
                    <m:t>(</m:t>
                  </m:r>
                  <m:r>
                    <m:t>2</m:t>
                  </m:r>
                  <m:r>
                    <m:rPr>
                      <m:sty m:val="p"/>
                    </m:rPr>
                    <m:t>)</m:t>
                  </m:r>
                </m:sup>
              </m:sSubSup>
              <m:r>
                <m:rPr>
                  <m:sty m:val="p"/>
                </m:rPr>
                <m:t>,</m:t>
              </m:r>
              <m:r>
                <m:t> </m:t>
              </m:r>
              <m:sSubSup>
                <m:e>
                  <m:r>
                    <m:t>θ</m:t>
                  </m:r>
                </m:e>
                <m:sub>
                  <m:r>
                    <m:rPr>
                      <m:nor/>
                      <m:sty m:val="p"/>
                    </m:rPr>
                    <m:t>hyper</m:t>
                  </m:r>
                </m:sub>
                <m:sup>
                  <m:r>
                    <m:rPr>
                      <m:sty m:val="p"/>
                    </m:rPr>
                    <m:t>(</m:t>
                  </m:r>
                  <m:r>
                    <m:t>2</m:t>
                  </m:r>
                  <m:r>
                    <m:rPr>
                      <m:sty m:val="p"/>
                    </m:rPr>
                    <m:t>)</m:t>
                  </m:r>
                </m:sup>
              </m:sSubSup>
              <m:r>
                <m:rPr>
                  <m:sty m:val="p"/>
                </m:rPr>
                <m:t>=</m:t>
              </m:r>
              <m:sSub>
                <m:e>
                  <m:acc>
                    <m:accPr>
                      <m:chr m:val="̂"/>
                    </m:accPr>
                    <m:e>
                      <m:r>
                        <m:rPr>
                          <m:sty m:val="p"/>
                        </m:rPr>
                        <m:t>Ω</m:t>
                      </m:r>
                    </m:e>
                  </m:acc>
                </m:e>
                <m:sub>
                  <m:r>
                    <m:rPr>
                      <m:nor/>
                      <m:sty m:val="p"/>
                    </m:rPr>
                    <m:t>meta</m:t>
                  </m:r>
                </m:sub>
              </m:sSub>
              <m:d>
                <m:dPr>
                  <m:begChr m:val="("/>
                  <m:sepChr m:val=""/>
                  <m:endChr m:val=")"/>
                  <m:grow/>
                </m:dPr>
                <m:e>
                  <m:sSubSup>
                    <m:e>
                      <m:r>
                        <m:t>θ</m:t>
                      </m:r>
                    </m:e>
                    <m:sub>
                      <m:r>
                        <m:rPr>
                          <m:nor/>
                          <m:sty m:val="p"/>
                        </m:rPr>
                        <m:t>hyper</m:t>
                      </m:r>
                    </m:sub>
                    <m:sup>
                      <m:r>
                        <m:rPr>
                          <m:sty m:val="p"/>
                        </m:rPr>
                        <m:t>(</m:t>
                      </m:r>
                      <m:r>
                        <m:t>1</m:t>
                      </m:r>
                      <m:r>
                        <m:rPr>
                          <m:sty m:val="p"/>
                        </m:rPr>
                        <m:t>)</m:t>
                      </m:r>
                    </m:sup>
                  </m:sSubSup>
                  <m:r>
                    <m:rPr>
                      <m:sty m:val="p"/>
                    </m:rPr>
                    <m:t>,</m:t>
                  </m:r>
                  <m:r>
                    <m:rPr>
                      <m:sty m:val="p"/>
                    </m:rPr>
                    <m:t>Δ</m:t>
                  </m:r>
                  <m:sSub>
                    <m:e>
                      <m:r>
                        <m:t>S</m:t>
                      </m:r>
                    </m:e>
                    <m:sub>
                      <m:r>
                        <m:rPr>
                          <m:nor/>
                          <m:sty m:val="p"/>
                        </m:rPr>
                        <m:t>DMN</m:t>
                      </m:r>
                    </m:sub>
                  </m:sSub>
                </m:e>
              </m:d>
              <m:r>
                <m:rPr>
                  <m:sty m:val="p"/>
                </m:rPr>
                <m:t>.</m:t>
              </m:r>
            </m:e>
          </m:eqArr>
        </m:oMath>
      </m:oMathPara>
    </w:p>
    <w:p>
      <w:pPr>
        <w:numPr>
          <w:ilvl w:val="0"/>
          <w:numId w:val="1000"/>
        </w:numPr>
      </w:pPr>
      <w:r>
        <w:rPr>
          <w:rFonts w:hint="eastAsia" w:ascii="Times New Roman" w:hAnsi="Times New Roman" w:eastAsia="Microsoft YaHei" w:cs="Times New Roman"/>
        </w:rPr>
        <w:t xml:space="preserve">在信息几何（Information</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Geometry）中，该映射对应于统计流形上费希尔-拉奥度量（Fisher-Rao</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Metric）张量的结构突变，代表系统超越原有局部平坦公理空间的全局测地线跳跃。</w:t>
      </w:r>
    </w:p>
    <w:p>
      <w:pPr>
        <w:numPr>
          <w:ilvl w:val="0"/>
          <w:numId w:val="1054"/>
        </w:numPr>
      </w:pPr>
      <w:r>
        <w:rPr>
          <w:rFonts w:hint="eastAsia" w:ascii="Times New Roman" w:hAnsi="Times New Roman" w:eastAsia="Microsoft YaHei" w:cs="Times New Roman"/>
          <w:b/>
          <w:bCs/>
        </w:rPr>
        <w:t xml:space="preserve">[可操作化证伪实验范式</w:t>
      </w:r>
      <w:r>
        <w:rPr>
          <w:rFonts w:ascii="Times New Roman" w:hAnsi="Times New Roman" w:eastAsia="Microsoft YaHei" w:cs="Times New Roman"/>
          <w:b/>
          <w:bCs/>
        </w:rPr>
        <w:t xml:space="preserve"> (Operational Falsification)]</w:t>
      </w:r>
      <w:r>
        <w:rPr>
          <w:rFonts w:hint="eastAsia" w:ascii="Times New Roman" w:hAnsi="Times New Roman" w:eastAsia="Microsoft YaHei" w:cs="Times New Roman"/>
        </w:rPr>
        <w:t xml:space="preserve">：</w:t>
      </w:r>
    </w:p>
    <w:p>
      <w:pPr>
        <w:pStyle w:val="Compact"/>
        <w:numPr>
          <w:ilvl w:val="1"/>
          <w:numId w:val="1056"/>
        </w:numPr>
      </w:pPr>
      <w:r>
        <w:rPr>
          <w:rFonts w:hint="eastAsia" w:ascii="Times New Roman" w:hAnsi="Times New Roman" w:eastAsia="Microsoft YaHei" w:cs="Times New Roman"/>
          <w:b/>
          <w:bCs/>
        </w:rPr>
        <w:t xml:space="preserve">实验设计</w:t>
      </w:r>
      <w:r>
        <w:rPr>
          <w:rFonts w:hint="eastAsia" w:ascii="Times New Roman" w:hAnsi="Times New Roman" w:eastAsia="Microsoft YaHei" w:cs="Times New Roman"/>
        </w:rPr>
        <w:t xml:space="preserve">：设计两阶段任务（阶段1：固定规则做功；阶段2：旧规则死锁、需覆写公理），对比</w:t>
      </w:r>
      <w:r>
        <w:rPr>
          <w:rFonts w:ascii="Times New Roman" w:hAnsi="Times New Roman" w:eastAsia="Microsoft YaHei" w:cs="Times New Roman"/>
        </w:rPr>
        <w:t xml:space="preserve"> BA10 </w:t>
      </w:r>
      <w:r>
        <w:rPr>
          <w:rFonts w:hint="eastAsia" w:ascii="Times New Roman" w:hAnsi="Times New Roman" w:eastAsia="Microsoft YaHei" w:cs="Times New Roman"/>
        </w:rPr>
        <w:t xml:space="preserve">切除/TMS</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抑制作子组与对照组。</w:t>
      </w:r>
    </w:p>
    <w:p>
      <w:pPr>
        <w:pStyle w:val="BlockText"/>
      </w:pPr>
      <w:r>
        <w:rPr>
          <w:rFonts w:ascii="Times New Roman" w:hAnsi="Times New Roman" w:eastAsia="Microsoft YaHei" w:cs="Times New Roman"/>
        </w:rPr>
        <w:t xml:space="preserve">[!TIP]</w:t>
      </w:r>
    </w:p>
    <w:p>
      <w:pPr>
        <w:pStyle w:val="BlockText"/>
      </w:pPr>
      <w:r>
        <w:rPr>
          <w:rFonts w:ascii="Times New Roman" w:hAnsi="Times New Roman" w:eastAsia="Microsoft YaHei" w:cs="Times New Roman"/>
          <w:b/>
          <w:bCs/>
        </w:rPr>
        <w:t xml:space="preserve">【AGI </w:t>
      </w:r>
      <w:r>
        <w:rPr>
          <w:rFonts w:hint="eastAsia" w:ascii="Times New Roman" w:hAnsi="Times New Roman" w:eastAsia="Microsoft YaHei" w:cs="Times New Roman"/>
          <w:b/>
          <w:bCs/>
        </w:rPr>
        <w:t xml:space="preserve">算法落地同构</w:t>
      </w:r>
      <w:r>
        <w:rPr>
          <w:rFonts w:ascii="Times New Roman" w:hAnsi="Times New Roman" w:eastAsia="Microsoft YaHei" w:cs="Times New Roman"/>
          <w:b/>
          <w:bCs/>
        </w:rPr>
        <w:t xml:space="preserve"> (AGI Algorithmic Isomorphism)】</w:t>
      </w:r>
      <w:r>
        <w:rPr>
          <w:rFonts w:hint="eastAsia" w:ascii="Times New Roman" w:hAnsi="Times New Roman" w:eastAsia="Microsoft YaHei" w:cs="Times New Roman"/>
        </w:rPr>
        <w:t xml:space="preserve">：在现代硅基人工智能与深度学习范式中，</w:t>
      </w:r>
      <m:oMath>
        <m:sSub>
          <m:e>
            <m:acc>
              <m:accPr>
                <m:chr m:val="̂"/>
              </m:accPr>
              <m:e>
                <m:r>
                  <m:rPr>
                    <m:sty m:val="p"/>
                  </m:rPr>
                  <m:t>Ω</m:t>
                </m:r>
              </m:e>
            </m:acc>
          </m:e>
          <m:sub>
            <m:r>
              <m:rPr>
                <m:nor/>
                <m:sty m:val="p"/>
              </m:rPr>
              <m:t>meta</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的二阶公理覆写映射在工程算法层面同构于：</w:t>
      </w:r>
    </w:p>
    <w:p>
      <w:pPr>
        <w:pStyle w:val="Compact"/>
        <w:numPr>
          <w:ilvl w:val="0"/>
          <w:numId w:val="1057"/>
        </w:numPr>
      </w:pPr>
      <w:r>
        <w:rPr>
          <w:rFonts w:hint="eastAsia" w:ascii="Times New Roman" w:hAnsi="Times New Roman" w:eastAsia="Microsoft YaHei" w:cs="Times New Roman"/>
          <w:b/>
          <w:bCs/>
        </w:rPr>
        <w:t xml:space="preserve">元学习</w:t>
      </w:r>
      <w:r>
        <w:rPr>
          <w:rFonts w:ascii="Times New Roman" w:hAnsi="Times New Roman" w:eastAsia="Microsoft YaHei" w:cs="Times New Roman"/>
          <w:b/>
          <w:bCs/>
        </w:rPr>
        <w:t xml:space="preserve"> (Meta-Learning)</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中的二阶超参数重置（Meta-Parameter</w:t>
      </w:r>
      <w:r>
        <w:rPr>
          <w:rFonts w:ascii="Times New Roman" w:hAnsi="Times New Roman" w:eastAsia="Microsoft YaHei" w:cs="Times New Roman"/>
        </w:rPr>
        <w:t xml:space="preserve"> Reset / Hyper-network Phase </w:t>
      </w:r>
      <w:r>
        <w:rPr>
          <w:rFonts w:hint="eastAsia" w:ascii="Times New Roman" w:hAnsi="Times New Roman" w:eastAsia="Microsoft YaHei" w:cs="Times New Roman"/>
        </w:rPr>
        <w:t xml:space="preserve">Jump）；</w:t>
      </w:r>
    </w:p>
    <w:p>
      <w:pPr>
        <w:pStyle w:val="Compact"/>
        <w:numPr>
          <w:ilvl w:val="0"/>
          <w:numId w:val="1058"/>
        </w:numPr>
      </w:pPr>
      <w:r>
        <w:rPr>
          <w:rFonts w:hint="eastAsia" w:ascii="Times New Roman" w:hAnsi="Times New Roman" w:eastAsia="Microsoft YaHei" w:cs="Times New Roman"/>
          <w:b/>
          <w:bCs/>
        </w:rPr>
        <w:t xml:space="preserve">贝叶斯结构学习</w:t>
      </w:r>
      <w:r>
        <w:rPr>
          <w:rFonts w:ascii="Times New Roman" w:hAnsi="Times New Roman" w:eastAsia="Microsoft YaHei" w:cs="Times New Roman"/>
          <w:b/>
          <w:bCs/>
        </w:rPr>
        <w:t xml:space="preserve"> (Bayesian Structure Learning)</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中在先验概率失效时对因果图拓扑（DAG</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Topology）的非连续跃迁；</w:t>
      </w:r>
    </w:p>
    <w:p>
      <w:pPr>
        <w:pStyle w:val="Compact"/>
        <w:numPr>
          <w:ilvl w:val="0"/>
          <w:numId w:val="1059"/>
        </w:numPr>
      </w:pPr>
      <w:r>
        <w:rPr>
          <w:rFonts w:hint="eastAsia" w:ascii="Times New Roman" w:hAnsi="Times New Roman" w:eastAsia="Microsoft YaHei" w:cs="Times New Roman"/>
          <w:b/>
          <w:bCs/>
        </w:rPr>
        <w:t xml:space="preserve">大模型</w:t>
      </w:r>
      <w:r>
        <w:rPr>
          <w:rFonts w:ascii="Times New Roman" w:hAnsi="Times New Roman" w:eastAsia="Microsoft YaHei" w:cs="Times New Roman"/>
          <w:b/>
          <w:bCs/>
        </w:rPr>
        <w:t xml:space="preserve"> System 2 </w:t>
      </w:r>
      <w:r>
        <w:rPr>
          <w:rFonts w:hint="eastAsia" w:ascii="Times New Roman" w:hAnsi="Times New Roman" w:eastAsia="Microsoft YaHei" w:cs="Times New Roman"/>
          <w:b/>
          <w:bCs/>
        </w:rPr>
        <w:t xml:space="preserve">范式</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中超越上下文依赖的元提示词覆写（Meta-Prompt</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Rewriting）与程序合成（Program</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Synthesis）超先验重构。</w:t>
      </w:r>
    </w:p>
    <w:bookmarkStart w:id="36" w:name="X5959cd27d3f383cc2d25e72b4a9df1e0a0abea8"/>
    <w:p>
      <w:pPr>
        <w:pStyle w:val="Heading4"/>
      </w:pPr>
      <w:r>
        <w:rPr>
          <w:rFonts w:ascii="Times New Roman" w:hAnsi="Times New Roman" w:eastAsia="Microsoft YaHei" w:cs="Times New Roman"/>
        </w:rPr>
        <w:t xml:space="preserve">5.2.1 </w:t>
      </w:r>
      <w:r>
        <w:rPr>
          <w:rFonts w:hint="eastAsia" w:ascii="Times New Roman" w:hAnsi="Times New Roman" w:eastAsia="Microsoft YaHei" w:cs="Times New Roman"/>
        </w:rPr>
        <w:t xml:space="preserve">元认知算子</w:t>
      </w:r>
      <w:r>
        <w:rPr>
          <w:rFonts w:ascii="Times New Roman" w:hAnsi="Times New Roman" w:eastAsia="Microsoft YaHei" w:cs="Times New Roman"/>
        </w:rPr>
        <w:t xml:space="preserve"> </w:t>
      </w:r>
      <m:oMath>
        <m:sSub>
          <m:e>
            <m:acc>
              <m:accPr>
                <m:chr m:val="̂"/>
              </m:accPr>
              <m:e>
                <m:r>
                  <m:rPr>
                    <m:sty m:val="p"/>
                  </m:rPr>
                  <m:t>Ω</m:t>
                </m:r>
              </m:e>
            </m:acc>
          </m:e>
          <m:sub>
            <m:r>
              <m:rPr>
                <m:nor/>
                <m:sty m:val="p"/>
              </m:rPr>
              <m:t>meta</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的四步工程计算操作化规程</w:t>
      </w:r>
      <w:r>
        <w:rPr>
          <w:rFonts w:ascii="Times New Roman" w:hAnsi="Times New Roman" w:eastAsia="Microsoft YaHei" w:cs="Times New Roman"/>
        </w:rPr>
        <w:t xml:space="preserve"> (4-Stage Computational Operational Protocol)</w:t>
      </w:r>
    </w:p>
    <w:p>
      <w:pPr>
        <w:pStyle w:val="FirstParagraph"/>
      </w:pPr>
      <w:r>
        <w:rPr>
          <w:rFonts w:hint="eastAsia" w:ascii="Times New Roman" w:hAnsi="Times New Roman" w:eastAsia="Microsoft YaHei" w:cs="Times New Roman"/>
        </w:rPr>
        <w:t xml:space="preserve">为消除二阶修宪的抽象性与“玄学”疑虑，本模型给出</w:t>
      </w:r>
      <w:r>
        <w:rPr>
          <w:rFonts w:ascii="Times New Roman" w:hAnsi="Times New Roman" w:eastAsia="Microsoft YaHei" w:cs="Times New Roman"/>
        </w:rPr>
        <w:t xml:space="preserve"> </w:t>
      </w:r>
      <m:oMath>
        <m:sSub>
          <m:e>
            <m:acc>
              <m:accPr>
                <m:chr m:val="̂"/>
              </m:accPr>
              <m:e>
                <m:r>
                  <m:rPr>
                    <m:sty m:val="p"/>
                  </m:rPr>
                  <m:t>Ω</m:t>
                </m:r>
              </m:e>
            </m:acc>
          </m:e>
          <m:sub>
            <m:r>
              <m:rPr>
                <m:nor/>
                <m:sty m:val="p"/>
              </m:rPr>
              <m:t>meta</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在计算拓扑学与信息几何中的严格四步算法操作化定义：</w:t>
      </w:r>
    </w:p>
    <w:p>
      <w:pPr>
        <w:numPr>
          <w:ilvl w:val="0"/>
          <w:numId w:val="1060"/>
        </w:numPr>
      </w:pPr>
      <w:r>
        <w:rPr>
          <w:rFonts w:ascii="Times New Roman" w:hAnsi="Times New Roman" w:eastAsia="Microsoft YaHei" w:cs="Times New Roman"/>
          <w:b/>
          <w:bCs/>
        </w:rPr>
        <w:t xml:space="preserve">Step 1: </w:t>
      </w:r>
      <w:r>
        <w:rPr>
          <w:rFonts w:hint="eastAsia" w:ascii="Times New Roman" w:hAnsi="Times New Roman" w:eastAsia="Microsoft YaHei" w:cs="Times New Roman"/>
          <w:b/>
          <w:bCs/>
        </w:rPr>
        <w:t xml:space="preserve">冲突与重尾发散监测</w:t>
      </w:r>
      <w:r>
        <w:rPr>
          <w:rFonts w:ascii="Times New Roman" w:hAnsi="Times New Roman" w:eastAsia="Microsoft YaHei" w:cs="Times New Roman"/>
          <w:b/>
          <w:bCs/>
        </w:rPr>
        <w:t xml:space="preserve"> (Conflict &amp; Divergence Sensing)</w:t>
      </w:r>
      <w:r>
        <w:rPr>
          <w:rFonts w:hint="eastAsia" w:ascii="Times New Roman" w:hAnsi="Times New Roman" w:eastAsia="Microsoft YaHei" w:cs="Times New Roman"/>
        </w:rPr>
        <w:t xml:space="preserve">：</w:t>
      </w:r>
    </w:p>
    <w:p>
      <w:pPr>
        <w:numPr>
          <w:ilvl w:val="0"/>
          <w:numId w:val="1000"/>
        </w:numPr>
      </w:pPr>
      <w:r>
        <w:rPr>
          <w:rFonts w:hint="eastAsia" w:ascii="Times New Roman" w:hAnsi="Times New Roman" w:eastAsia="Microsoft YaHei" w:cs="Times New Roman"/>
        </w:rPr>
        <w:t xml:space="preserve">高频监测一阶残差梯度范数</w:t>
      </w:r>
      <w:r>
        <w:rPr>
          <w:rFonts w:ascii="Times New Roman" w:hAnsi="Times New Roman" w:eastAsia="Microsoft YaHei" w:cs="Times New Roman"/>
        </w:rPr>
        <w:t xml:space="preserve"> </w:t>
      </w:r>
      <m:oMath>
        <m:r>
          <m:rPr>
            <m:sty m:val="p"/>
          </m:rPr>
          <m:t>∥</m:t>
        </m:r>
        <m:r>
          <m:rPr>
            <m:sty m:val="p"/>
          </m:rPr>
          <m:t>∇</m:t>
        </m:r>
        <m:r>
          <m:t>R</m:t>
        </m:r>
        <m:r>
          <m:rPr>
            <m:sty m:val="p"/>
          </m:rPr>
          <m:t>(</m:t>
        </m:r>
        <m:r>
          <m:t>t</m:t>
        </m:r>
        <m:r>
          <m:rPr>
            <m:sty m:val="p"/>
          </m:rPr>
          <m:t>)</m:t>
        </m:r>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与变分自由能残差</w:t>
      </w:r>
      <w:r>
        <w:rPr>
          <w:rFonts w:ascii="Times New Roman" w:hAnsi="Times New Roman" w:eastAsia="Microsoft YaHei" w:cs="Times New Roman"/>
        </w:rPr>
        <w:t xml:space="preserve"> </w:t>
      </w:r>
      <m:oMath>
        <m:r>
          <m:rPr>
            <m:scr m:val="script"/>
            <m:sty m:val="p"/>
          </m:rPr>
          <m:t>F</m:t>
        </m:r>
        <m:r>
          <m:rPr>
            <m:sty m:val="p"/>
          </m:rPr>
          <m:t>(</m:t>
        </m:r>
        <m:r>
          <m:t>q</m:t>
        </m:r>
        <m:r>
          <m:rPr>
            <m:sty m:val="p"/>
          </m:rPr>
          <m:t>,</m:t>
        </m:r>
        <m:r>
          <m:t>y</m:t>
        </m:r>
        <m:r>
          <m:rPr>
            <m:sty m:val="p"/>
          </m:rPr>
          <m:t>)</m:t>
        </m:r>
      </m:oMath>
      <w:r>
        <w:rPr>
          <w:rFonts w:hint="eastAsia" w:ascii="Times New Roman" w:hAnsi="Times New Roman" w:eastAsia="Microsoft YaHei" w:cs="Times New Roman"/>
        </w:rPr>
        <w:t xml:space="preserve">。当残差方差表现出</w:t>
      </w:r>
      <w:r>
        <w:rPr>
          <w:rFonts w:ascii="Times New Roman" w:hAnsi="Times New Roman" w:eastAsia="Microsoft YaHei" w:cs="Times New Roman"/>
        </w:rPr>
        <w:t xml:space="preserve"> </w:t>
      </w:r>
      <m:oMath>
        <m:r>
          <m:t>α</m:t>
        </m:r>
        <m:r>
          <m:rPr>
            <m:sty m:val="p"/>
          </m:rPr>
          <m:t>&lt;</m:t>
        </m:r>
        <m:r>
          <m:t>2</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的重尾趋势或变分自由能梯度满足</w:t>
      </w:r>
      <w:r>
        <w:rPr>
          <w:rFonts w:ascii="Times New Roman" w:hAnsi="Times New Roman" w:eastAsia="Microsoft YaHei" w:cs="Times New Roman"/>
        </w:rPr>
        <w:t xml:space="preserve"> </w:t>
      </w:r>
      <m:oMath>
        <m:r>
          <m:rPr>
            <m:sty m:val="p"/>
          </m:rPr>
          <m:t>∥</m:t>
        </m:r>
        <m:sSub>
          <m:e>
            <m:r>
              <m:rPr>
                <m:sty m:val="p"/>
              </m:rPr>
              <m:t>∇</m:t>
            </m:r>
          </m:e>
          <m:sub>
            <m:r>
              <m:t>θ</m:t>
            </m:r>
          </m:sub>
        </m:sSub>
        <m:r>
          <m:rPr>
            <m:scr m:val="script"/>
            <m:sty m:val="p"/>
          </m:rPr>
          <m:t>F</m:t>
        </m:r>
        <m:r>
          <m:rPr>
            <m:sty m:val="p"/>
          </m:rPr>
          <m:t>∥</m:t>
        </m:r>
        <m:r>
          <m:rPr>
            <m:sty m:val="p"/>
          </m:rPr>
          <m:t>&gt;</m:t>
        </m:r>
        <m:sSub>
          <m:e>
            <m:r>
              <m:t>κ</m:t>
            </m:r>
          </m:e>
          <m:sub>
            <m:r>
              <m:rPr>
                <m:nor/>
                <m:sty m:val="p"/>
              </m:rPr>
              <m:t>threshold</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时，触发二阶修宪中断预警。</w:t>
      </w:r>
    </w:p>
    <w:p>
      <w:pPr>
        <w:numPr>
          <w:ilvl w:val="0"/>
          <w:numId w:val="1060"/>
        </w:numPr>
      </w:pPr>
      <w:r>
        <w:rPr>
          <w:rFonts w:ascii="Times New Roman" w:hAnsi="Times New Roman" w:eastAsia="Microsoft YaHei" w:cs="Times New Roman"/>
          <w:b/>
          <w:bCs/>
        </w:rPr>
        <w:t xml:space="preserve">Step 2: </w:t>
      </w:r>
      <w:r>
        <w:rPr>
          <w:rFonts w:hint="eastAsia" w:ascii="Times New Roman" w:hAnsi="Times New Roman" w:eastAsia="Microsoft YaHei" w:cs="Times New Roman"/>
          <w:b/>
          <w:bCs/>
        </w:rPr>
        <w:t xml:space="preserve">一阶算子强制中断</w:t>
      </w:r>
      <w:r>
        <w:rPr>
          <w:rFonts w:ascii="Times New Roman" w:hAnsi="Times New Roman" w:eastAsia="Microsoft YaHei" w:cs="Times New Roman"/>
          <w:b/>
          <w:bCs/>
        </w:rPr>
        <w:t xml:space="preserve"> (1st-Order Execution Interrupt)</w:t>
      </w:r>
      <w:r>
        <w:rPr>
          <w:rFonts w:hint="eastAsia" w:ascii="Times New Roman" w:hAnsi="Times New Roman" w:eastAsia="Microsoft YaHei" w:cs="Times New Roman"/>
        </w:rPr>
        <w:t xml:space="preserve">：</w:t>
      </w:r>
    </w:p>
    <w:p>
      <w:pPr>
        <w:numPr>
          <w:ilvl w:val="0"/>
          <w:numId w:val="1000"/>
        </w:numPr>
      </w:pPr>
      <w:r>
        <w:rPr>
          <w:rFonts w:hint="eastAsia" w:ascii="Times New Roman" w:hAnsi="Times New Roman" w:eastAsia="Microsoft YaHei" w:cs="Times New Roman"/>
        </w:rPr>
        <w:t xml:space="preserve">将良知紧支撑算子指示函数设为零（</w:t>
      </w:r>
      <m:oMath>
        <m:sSub>
          <m:e>
            <m:r>
              <m:rPr>
                <m:sty m:val="b"/>
              </m:rPr>
              <m:t>1</m:t>
            </m:r>
          </m:e>
          <m:sub>
            <m:sSub>
              <m:e>
                <m:r>
                  <m:t>E</m:t>
                </m:r>
              </m:e>
              <m:sub>
                <m:r>
                  <m:rPr>
                    <m:nor/>
                    <m:sty m:val="p"/>
                  </m:rPr>
                  <m:t>supp</m:t>
                </m:r>
              </m:sub>
            </m:sSub>
          </m:sub>
        </m:sSub>
        <m:r>
          <m:rPr>
            <m:sty m:val="p"/>
          </m:rPr>
          <m:t>(</m:t>
        </m:r>
        <m:r>
          <m:t>x</m:t>
        </m:r>
        <m:r>
          <m:rPr>
            <m:sty m:val="p"/>
          </m:rPr>
          <m:t>)</m:t>
        </m:r>
        <m:r>
          <m:rPr>
            <m:sty m:val="p"/>
          </m:rPr>
          <m:t>=</m:t>
        </m:r>
        <m:r>
          <m:t>0</m:t>
        </m:r>
      </m:oMath>
      <w:r>
        <w:rPr>
          <w:rFonts w:hint="eastAsia" w:ascii="Times New Roman" w:hAnsi="Times New Roman" w:eastAsia="Microsoft YaHei" w:cs="Times New Roman"/>
        </w:rPr>
        <w:t xml:space="preserve">），在硬件/算法底层物理截断一阶梯度下降做功（</w:t>
      </w:r>
      <m:oMath>
        <m:f>
          <m:fPr>
            <m:type m:val="bar"/>
          </m:fPr>
          <m:num>
            <m:r>
              <m:t>d</m:t>
            </m:r>
            <m:r>
              <m:t>θ</m:t>
            </m:r>
          </m:num>
          <m:den>
            <m:r>
              <m:t>d</m:t>
            </m:r>
            <m:r>
              <m:t>t</m:t>
            </m:r>
          </m:den>
        </m:f>
        <m:r>
          <m:rPr>
            <m:sty m:val="p"/>
          </m:rPr>
          <m:t>→</m:t>
        </m:r>
        <m:r>
          <m:t>0</m:t>
        </m:r>
      </m:oMath>
      <w:r>
        <w:rPr>
          <w:rFonts w:hint="eastAsia" w:ascii="Times New Roman" w:hAnsi="Times New Roman" w:eastAsia="Microsoft YaHei" w:cs="Times New Roman"/>
        </w:rPr>
        <w:t xml:space="preserve">），强制系统停止在一阶死锁流形内部的无效迭代。</w:t>
      </w:r>
    </w:p>
    <w:p>
      <w:pPr>
        <w:numPr>
          <w:ilvl w:val="0"/>
          <w:numId w:val="1060"/>
        </w:numPr>
      </w:pPr>
      <w:r>
        <w:rPr>
          <w:rFonts w:ascii="Times New Roman" w:hAnsi="Times New Roman" w:eastAsia="Microsoft YaHei" w:cs="Times New Roman"/>
          <w:b/>
          <w:bCs/>
        </w:rPr>
        <w:t xml:space="preserve">Step 3: </w:t>
      </w:r>
      <w:r>
        <w:rPr>
          <w:rFonts w:hint="eastAsia" w:ascii="Times New Roman" w:hAnsi="Times New Roman" w:eastAsia="Microsoft YaHei" w:cs="Times New Roman"/>
          <w:b/>
          <w:bCs/>
        </w:rPr>
        <w:t xml:space="preserve">纤维丛拓扑分岔与瓦瑟斯坦-费希尔-拉奥</w:t>
      </w:r>
      <w:r>
        <w:rPr>
          <w:rFonts w:ascii="Times New Roman" w:hAnsi="Times New Roman" w:eastAsia="Microsoft YaHei" w:cs="Times New Roman"/>
          <w:b/>
          <w:bCs/>
        </w:rPr>
        <w:t xml:space="preserve"> (Wasserstein-Fisher-Rao, WFR) </w:t>
      </w:r>
      <w:r>
        <w:rPr>
          <w:rFonts w:hint="eastAsia" w:ascii="Times New Roman" w:hAnsi="Times New Roman" w:eastAsia="Microsoft YaHei" w:cs="Times New Roman"/>
          <w:b/>
          <w:bCs/>
        </w:rPr>
        <w:t xml:space="preserve">跨流形相变</w:t>
      </w:r>
      <w:r>
        <w:rPr>
          <w:rFonts w:hint="eastAsia" w:ascii="Times New Roman" w:hAnsi="Times New Roman" w:eastAsia="Microsoft YaHei" w:cs="Times New Roman"/>
        </w:rPr>
        <w:t xml:space="preserve">：</w:t>
      </w:r>
    </w:p>
    <w:p>
      <w:pPr>
        <w:numPr>
          <w:ilvl w:val="0"/>
          <w:numId w:val="1000"/>
        </w:numPr>
      </w:pPr>
      <w:r>
        <w:rPr>
          <w:rFonts w:hint="eastAsia" w:ascii="Times New Roman" w:hAnsi="Times New Roman" w:eastAsia="Microsoft YaHei" w:cs="Times New Roman"/>
        </w:rPr>
        <w:t xml:space="preserve">在一阶死锁与变分自由能发散（</w:t>
      </w:r>
      <m:oMath>
        <m:sSub>
          <m:e>
            <m:r>
              <m:rPr>
                <m:sty m:val="p"/>
              </m:rPr>
              <m:t>∇</m:t>
            </m:r>
          </m:e>
          <m:sub>
            <m:r>
              <m:t>θ</m:t>
            </m:r>
          </m:sub>
        </m:sSub>
        <m:r>
          <m:rPr>
            <m:scr m:val="script"/>
            <m:sty m:val="p"/>
          </m:rPr>
          <m:t>F</m:t>
        </m:r>
        <m:r>
          <m:rPr>
            <m:sty m:val="p"/>
          </m:rPr>
          <m:t>→</m:t>
        </m:r>
        <m:r>
          <m:rPr>
            <m:sty m:val="p"/>
          </m:rPr>
          <m:t>∞</m:t>
        </m:r>
      </m:oMath>
      <w:r>
        <w:rPr>
          <w:rFonts w:hint="eastAsia" w:ascii="Times New Roman" w:hAnsi="Times New Roman" w:eastAsia="Microsoft YaHei" w:cs="Times New Roman"/>
        </w:rPr>
        <w:t xml:space="preserve">）的哥德尔临界点处，一阶参数纤维</w:t>
      </w:r>
      <w:r>
        <w:rPr>
          <w:rFonts w:ascii="Times New Roman" w:hAnsi="Times New Roman" w:eastAsia="Microsoft YaHei" w:cs="Times New Roman"/>
        </w:rPr>
        <w:t xml:space="preserve"> </w:t>
      </w:r>
      <m:oMath>
        <m:sSub>
          <m:e>
            <m:r>
              <m:rPr>
                <m:scr m:val="script"/>
                <m:sty m:val="p"/>
              </m:rPr>
              <m:t>M</m:t>
            </m:r>
          </m:e>
          <m:sub>
            <m:r>
              <m:t>θ</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的曲率发散并发生</w:t>
      </w:r>
      <w:r>
        <w:rPr>
          <w:rFonts w:hint="eastAsia" w:ascii="Times New Roman" w:hAnsi="Times New Roman" w:eastAsia="Microsoft YaHei" w:cs="Times New Roman"/>
          <w:b/>
          <w:bCs/>
        </w:rPr>
        <w:t xml:space="preserve">托姆突变分岔（Thom</w:t>
      </w:r>
      <w:r>
        <w:rPr>
          <w:rFonts w:ascii="Times New Roman" w:hAnsi="Times New Roman" w:eastAsia="Microsoft YaHei" w:cs="Times New Roman"/>
          <w:b/>
          <w:bCs/>
        </w:rPr>
        <w:t xml:space="preserve"> Catastrophe </w:t>
      </w:r>
      <w:r>
        <w:rPr>
          <w:rFonts w:hint="eastAsia" w:ascii="Times New Roman" w:hAnsi="Times New Roman" w:eastAsia="Microsoft YaHei" w:cs="Times New Roman"/>
          <w:b/>
          <w:bCs/>
        </w:rPr>
        <w:t xml:space="preserve">Bifurcation）</w:t>
      </w:r>
      <w:r>
        <w:rPr>
          <w:rFonts w:hint="eastAsia" w:ascii="Times New Roman" w:hAnsi="Times New Roman" w:eastAsia="Microsoft YaHei" w:cs="Times New Roman"/>
        </w:rPr>
        <w:t xml:space="preserve">。二阶修宪算子</w:t>
      </w:r>
      <w:r>
        <w:rPr>
          <w:rFonts w:ascii="Times New Roman" w:hAnsi="Times New Roman" w:eastAsia="Microsoft YaHei" w:cs="Times New Roman"/>
        </w:rPr>
        <w:t xml:space="preserve"> </w:t>
      </w:r>
      <m:oMath>
        <m:sSub>
          <m:e>
            <m:acc>
              <m:accPr>
                <m:chr m:val="̂"/>
              </m:accPr>
              <m:e>
                <m:r>
                  <m:rPr>
                    <m:sty m:val="p"/>
                  </m:rPr>
                  <m:t>Ω</m:t>
                </m:r>
              </m:e>
            </m:acc>
          </m:e>
          <m:sub>
            <m:r>
              <m:rPr>
                <m:nor/>
                <m:sty m:val="p"/>
              </m:rPr>
              <m:t>meta</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超越局部切空间，在以模型空间</w:t>
      </w:r>
      <w:r>
        <w:rPr>
          <w:rFonts w:ascii="Times New Roman" w:hAnsi="Times New Roman" w:eastAsia="Microsoft YaHei" w:cs="Times New Roman"/>
        </w:rPr>
        <w:t xml:space="preserve"> </w:t>
      </w:r>
      <m:oMath>
        <m:r>
          <m:rPr>
            <m:scr m:val="fraktur"/>
            <m:sty m:val="p"/>
          </m:rPr>
          <m:t>M</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为底流形的纤维丛（Fiber</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Bundle）上，利用</w:t>
      </w:r>
      <w:r>
        <w:rPr>
          <w:rFonts w:hint="eastAsia" w:ascii="Times New Roman" w:hAnsi="Times New Roman" w:eastAsia="Microsoft YaHei" w:cs="Times New Roman"/>
          <w:b/>
          <w:bCs/>
        </w:rPr>
        <w:t xml:space="preserve">瓦瑟斯坦-费希尔-拉奥</w:t>
      </w:r>
      <w:r>
        <w:rPr>
          <w:rFonts w:ascii="Times New Roman" w:hAnsi="Times New Roman" w:eastAsia="Microsoft YaHei" w:cs="Times New Roman"/>
          <w:b/>
          <w:bCs/>
        </w:rPr>
        <w:t xml:space="preserve"> (WFR) </w:t>
      </w:r>
      <w:r>
        <w:rPr>
          <w:rFonts w:hint="eastAsia" w:ascii="Times New Roman" w:hAnsi="Times New Roman" w:eastAsia="Microsoft YaHei" w:cs="Times New Roman"/>
          <w:b/>
          <w:bCs/>
        </w:rPr>
        <w:t xml:space="preserve">泛函度量</w:t>
      </w:r>
      <w:r>
        <w:rPr>
          <w:rFonts w:hint="eastAsia" w:ascii="Times New Roman" w:hAnsi="Times New Roman" w:eastAsia="Microsoft YaHei" w:cs="Times New Roman"/>
        </w:rPr>
        <w:t xml:space="preserve">执行非连续跨流形跳跃：</w:t>
      </w:r>
    </w:p>
    <w:p>
      <w:pPr>
        <w:pStyle w:val="BodyText"/>
      </w:pPr>
      <m:oMathPara>
        <m:oMathParaPr>
          <m:jc m:val="center"/>
        </m:oMathParaPr>
        <m:oMath>
          <m:sSup>
            <m:e>
              <m:r>
                <m:rPr>
                  <m:scr m:val="script"/>
                  <m:sty m:val="p"/>
                </m:rPr>
                <m:t>M</m:t>
              </m:r>
            </m:e>
            <m:sup>
              <m:r>
                <m:rPr>
                  <m:sty m:val="p"/>
                </m:rPr>
                <m:t>(</m:t>
              </m:r>
              <m:r>
                <m:t>2</m:t>
              </m:r>
              <m:r>
                <m:rPr>
                  <m:sty m:val="p"/>
                </m:rPr>
                <m:t>)</m:t>
              </m:r>
            </m:sup>
          </m:sSup>
          <m:r>
            <m:rPr>
              <m:sty m:val="p"/>
            </m:rPr>
            <m:t>=</m:t>
          </m:r>
          <m:r>
            <m:rPr>
              <m:sty m:val="p"/>
            </m:rPr>
            <m:t>arg</m:t>
          </m:r>
          <m:limLow>
            <m:e>
              <m:r>
                <m:rPr>
                  <m:sty m:val="p"/>
                </m:rPr>
                <m:t>min</m:t>
              </m:r>
            </m:e>
            <m:lim>
              <m:r>
                <m:rPr>
                  <m:scr m:val="script"/>
                  <m:sty m:val="p"/>
                </m:rPr>
                <m:t>M</m:t>
              </m:r>
              <m:r>
                <m:rPr>
                  <m:sty m:val="p"/>
                </m:rPr>
                <m:t>∈</m:t>
              </m:r>
              <m:r>
                <m:rPr>
                  <m:scr m:val="fraktur"/>
                  <m:sty m:val="p"/>
                </m:rPr>
                <m:t>M</m:t>
              </m:r>
            </m:lim>
          </m:limLow>
          <m:d>
            <m:dPr>
              <m:begChr m:val="{"/>
              <m:sepChr m:val=""/>
              <m:endChr m:val="}"/>
              <m:grow/>
            </m:dPr>
            <m:e>
              <m:sSub>
                <m:e>
                  <m:r>
                    <m:rPr>
                      <m:scr m:val="script"/>
                      <m:sty m:val="p"/>
                    </m:rPr>
                    <m:t>D</m:t>
                  </m:r>
                </m:e>
                <m:sub>
                  <m:r>
                    <m:rPr>
                      <m:nor/>
                      <m:sty m:val="p"/>
                    </m:rPr>
                    <m:t>WFR</m:t>
                  </m:r>
                </m:sub>
              </m:sSub>
              <m:r>
                <m:rPr>
                  <m:sty m:val="p"/>
                </m:rPr>
                <m:t>(</m:t>
              </m:r>
              <m:r>
                <m:rPr>
                  <m:scr m:val="script"/>
                  <m:sty m:val="p"/>
                </m:rPr>
                <m:t>M</m:t>
              </m:r>
              <m:r>
                <m:rPr>
                  <m:sty m:val="p"/>
                </m:rPr>
                <m:t>,</m:t>
              </m:r>
              <m:sSup>
                <m:e>
                  <m:r>
                    <m:rPr>
                      <m:scr m:val="script"/>
                      <m:sty m:val="p"/>
                    </m:rPr>
                    <m:t>M</m:t>
                  </m:r>
                </m:e>
                <m:sup>
                  <m:r>
                    <m:rPr>
                      <m:sty m:val="p"/>
                    </m:rPr>
                    <m:t>(</m:t>
                  </m:r>
                  <m:r>
                    <m:t>1</m:t>
                  </m:r>
                  <m:r>
                    <m:rPr>
                      <m:sty m:val="p"/>
                    </m:rPr>
                    <m:t>)</m:t>
                  </m:r>
                </m:sup>
              </m:sSup>
              <m:r>
                <m:rPr>
                  <m:sty m:val="p"/>
                </m:rPr>
                <m:t>)</m:t>
              </m:r>
              <m:r>
                <m:rPr>
                  <m:sty m:val="p"/>
                </m:rPr>
                <m:t>+</m:t>
              </m:r>
              <m:r>
                <m:t>γ</m:t>
              </m:r>
              <m:r>
                <m:rPr>
                  <m:sty m:val="p"/>
                </m:rPr>
                <m:t>⋅</m:t>
              </m:r>
              <m:r>
                <m:rPr>
                  <m:nor/>
                  <m:sty m:val="p"/>
                </m:rPr>
                <m:t>Complexity</m:t>
              </m:r>
              <m:r>
                <m:rPr>
                  <m:sty m:val="p"/>
                </m:rPr>
                <m:t>(</m:t>
              </m:r>
              <m:r>
                <m:rPr>
                  <m:scr m:val="script"/>
                  <m:sty m:val="p"/>
                </m:rPr>
                <m:t>M</m:t>
              </m:r>
              <m:r>
                <m:rPr>
                  <m:sty m:val="p"/>
                </m:rPr>
                <m:t>)</m:t>
              </m:r>
            </m:e>
          </m:d>
        </m:oMath>
      </m:oMathPara>
    </w:p>
    <w:p>
      <w:pPr>
        <w:numPr>
          <w:ilvl w:val="0"/>
          <w:numId w:val="1000"/>
        </w:numPr>
      </w:pPr>
      <w:r>
        <w:rPr>
          <w:rFonts w:hint="eastAsia" w:ascii="Times New Roman" w:hAnsi="Times New Roman" w:eastAsia="Microsoft YaHei" w:cs="Times New Roman"/>
        </w:rPr>
        <w:t xml:space="preserve">在参数流形内部平坦子区，该跳跃降维收敛为基于费希尔信息张量</w:t>
      </w:r>
      <w:r>
        <w:rPr>
          <w:rFonts w:ascii="Times New Roman" w:hAnsi="Times New Roman" w:eastAsia="Microsoft YaHei" w:cs="Times New Roman"/>
        </w:rPr>
        <w:t xml:space="preserve"> </w:t>
      </w:r>
      <m:oMath>
        <m:sSub>
          <m:e>
            <m:r>
              <m:rPr>
                <m:sty m:val="bi"/>
              </m:rPr>
              <m:t>g</m:t>
            </m:r>
          </m:e>
          <m:sub>
            <m:r>
              <m:t>i</m:t>
            </m:r>
            <m:r>
              <m:t>j</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的黎曼测地线退火过程。</w:t>
      </w:r>
    </w:p>
    <w:p>
      <w:pPr>
        <w:numPr>
          <w:ilvl w:val="0"/>
          <w:numId w:val="1000"/>
        </w:numPr>
      </w:pPr>
      <w:r>
        <w:rPr>
          <w:rFonts w:hint="eastAsia" w:ascii="Times New Roman" w:hAnsi="Times New Roman" w:eastAsia="Microsoft YaHei" w:cs="Times New Roman"/>
        </w:rPr>
        <w:t xml:space="preserve">在二阶超参数流形</w:t>
      </w:r>
      <w:r>
        <w:rPr>
          <w:rFonts w:ascii="Times New Roman" w:hAnsi="Times New Roman" w:eastAsia="Microsoft YaHei" w:cs="Times New Roman"/>
        </w:rPr>
        <w:t xml:space="preserve"> </w:t>
      </w:r>
      <m:oMath>
        <m:r>
          <m:rPr>
            <m:sty m:val="b"/>
          </m:rPr>
          <m:t>Θ</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上计算费希尔信息度量张量（Fisher</w:t>
      </w:r>
      <w:r>
        <w:rPr>
          <w:rFonts w:ascii="Times New Roman" w:hAnsi="Times New Roman" w:eastAsia="Microsoft YaHei" w:cs="Times New Roman"/>
        </w:rPr>
        <w:t xml:space="preserve"> Information Metric </w:t>
      </w:r>
      <w:r>
        <w:rPr>
          <w:rFonts w:hint="eastAsia" w:ascii="Times New Roman" w:hAnsi="Times New Roman" w:eastAsia="Microsoft YaHei" w:cs="Times New Roman"/>
        </w:rPr>
        <w:t xml:space="preserve">Tensor）</w:t>
      </w:r>
      <m:oMath>
        <m:sSub>
          <m:e>
            <m:r>
              <m:rPr>
                <m:sty m:val="bi"/>
              </m:rPr>
              <m:t>g</m:t>
            </m:r>
          </m:e>
          <m:sub>
            <m:r>
              <m:t>i</m:t>
            </m:r>
            <m:r>
              <m:t>j</m:t>
            </m:r>
          </m:sub>
        </m:sSub>
        <m:r>
          <m:rPr>
            <m:sty m:val="p"/>
          </m:rPr>
          <m:t>(</m:t>
        </m:r>
        <m:r>
          <m:rPr>
            <m:sty m:val="b"/>
          </m:rPr>
          <m:t>Θ</m:t>
        </m:r>
        <m:r>
          <m:rPr>
            <m:sty m:val="p"/>
          </m:rPr>
          <m:t>)</m:t>
        </m:r>
        <m:r>
          <m:rPr>
            <m:sty m:val="p"/>
          </m:rPr>
          <m:t>=</m:t>
        </m:r>
        <m:sSub>
          <m:e>
            <m:r>
              <m:rPr>
                <m:scr m:val="double-struck"/>
                <m:sty m:val="p"/>
              </m:rPr>
              <m:t>E</m:t>
            </m:r>
          </m:e>
          <m:sub>
            <m:r>
              <m:t>p</m:t>
            </m:r>
          </m:sub>
        </m:sSub>
        <m:d>
          <m:dPr>
            <m:begChr m:val="["/>
            <m:sepChr m:val=""/>
            <m:endChr m:val="]"/>
            <m:grow/>
          </m:dPr>
          <m:e>
            <m:f>
              <m:fPr>
                <m:type m:val="bar"/>
              </m:fPr>
              <m:num>
                <m:r>
                  <m:rPr>
                    <m:sty m:val="p"/>
                  </m:rPr>
                  <m:t>∂</m:t>
                </m:r>
                <m:r>
                  <m:rPr>
                    <m:sty m:val="p"/>
                  </m:rPr>
                  <m:t>log</m:t>
                </m:r>
                <m:r>
                  <m:t>p</m:t>
                </m:r>
              </m:num>
              <m:den>
                <m:r>
                  <m:rPr>
                    <m:sty m:val="p"/>
                  </m:rPr>
                  <m:t>∂</m:t>
                </m:r>
                <m:sSub>
                  <m:e>
                    <m:r>
                      <m:rPr>
                        <m:sty m:val="p"/>
                      </m:rPr>
                      <m:t>Θ</m:t>
                    </m:r>
                  </m:e>
                  <m:sub>
                    <m:r>
                      <m:t>i</m:t>
                    </m:r>
                  </m:sub>
                </m:sSub>
              </m:den>
            </m:f>
            <m:f>
              <m:fPr>
                <m:type m:val="bar"/>
              </m:fPr>
              <m:num>
                <m:r>
                  <m:rPr>
                    <m:sty m:val="p"/>
                  </m:rPr>
                  <m:t>∂</m:t>
                </m:r>
                <m:r>
                  <m:rPr>
                    <m:sty m:val="p"/>
                  </m:rPr>
                  <m:t>log</m:t>
                </m:r>
                <m:r>
                  <m:t>p</m:t>
                </m:r>
              </m:num>
              <m:den>
                <m:r>
                  <m:rPr>
                    <m:sty m:val="p"/>
                  </m:rPr>
                  <m:t>∂</m:t>
                </m:r>
                <m:sSub>
                  <m:e>
                    <m:r>
                      <m:rPr>
                        <m:sty m:val="p"/>
                      </m:rPr>
                      <m:t>Θ</m:t>
                    </m:r>
                  </m:e>
                  <m:sub>
                    <m:r>
                      <m:t>j</m:t>
                    </m:r>
                  </m:sub>
                </m:sSub>
              </m:den>
            </m:f>
          </m:e>
        </m:d>
      </m:oMath>
      <w:r>
        <w:rPr>
          <w:rFonts w:hint="eastAsia" w:ascii="Times New Roman" w:hAnsi="Times New Roman" w:eastAsia="Microsoft YaHei" w:cs="Times New Roman"/>
        </w:rPr>
        <w:t xml:space="preserve">，沿着黎曼流形的测地线方向执行非连续二阶跳跃：</w:t>
      </w:r>
    </w:p>
    <w:p>
      <w:pPr>
        <w:pStyle w:val="BodyText"/>
      </w:pPr>
      <m:oMathPara>
        <m:oMathParaPr>
          <m:jc m:val="center"/>
        </m:oMathParaPr>
        <m:oMath>
          <m:sSup>
            <m:e>
              <m:r>
                <m:rPr>
                  <m:sty m:val="b"/>
                </m:rPr>
                <m:t>Θ</m:t>
              </m:r>
            </m:e>
            <m:sup>
              <m:r>
                <m:rPr>
                  <m:sty m:val="p"/>
                </m:rPr>
                <m:t>(</m:t>
              </m:r>
              <m:r>
                <m:t>2</m:t>
              </m:r>
              <m:r>
                <m:rPr>
                  <m:sty m:val="p"/>
                </m:rPr>
                <m:t>)</m:t>
              </m:r>
            </m:sup>
          </m:sSup>
          <m:r>
            <m:rPr>
              <m:sty m:val="p"/>
            </m:rPr>
            <m:t>=</m:t>
          </m:r>
          <m:sSup>
            <m:e>
              <m:r>
                <m:rPr>
                  <m:sty m:val="b"/>
                </m:rPr>
                <m:t>Θ</m:t>
              </m:r>
            </m:e>
            <m:sup>
              <m:r>
                <m:rPr>
                  <m:sty m:val="p"/>
                </m:rPr>
                <m:t>(</m:t>
              </m:r>
              <m:r>
                <m:t>1</m:t>
              </m:r>
              <m:r>
                <m:rPr>
                  <m:sty m:val="p"/>
                </m:rPr>
                <m:t>)</m:t>
              </m:r>
            </m:sup>
          </m:sSup>
          <m:r>
            <m:rPr>
              <m:sty m:val="p"/>
            </m:rPr>
            <m:t>−</m:t>
          </m:r>
          <m:r>
            <m:t>η</m:t>
          </m:r>
          <m:sSup>
            <m:e>
              <m:r>
                <m:rPr>
                  <m:sty m:val="bi"/>
                </m:rPr>
                <m:t>g</m:t>
              </m:r>
            </m:e>
            <m:sup>
              <m:r>
                <m:rPr>
                  <m:sty m:val="p"/>
                </m:rPr>
                <m:t>−</m:t>
              </m:r>
              <m:r>
                <m:t>1</m:t>
              </m:r>
            </m:sup>
          </m:sSup>
          <m:r>
            <m:rPr>
              <m:sty m:val="p"/>
            </m:rPr>
            <m:t>(</m:t>
          </m:r>
          <m:sSup>
            <m:e>
              <m:r>
                <m:rPr>
                  <m:sty m:val="b"/>
                </m:rPr>
                <m:t>Θ</m:t>
              </m:r>
            </m:e>
            <m:sup>
              <m:r>
                <m:rPr>
                  <m:sty m:val="p"/>
                </m:rPr>
                <m:t>(</m:t>
              </m:r>
              <m:r>
                <m:t>1</m:t>
              </m:r>
              <m:r>
                <m:rPr>
                  <m:sty m:val="p"/>
                </m:rPr>
                <m:t>)</m:t>
              </m:r>
            </m:sup>
          </m:sSup>
          <m:r>
            <m:rPr>
              <m:sty m:val="p"/>
            </m:rPr>
            <m:t>)</m:t>
          </m:r>
          <m:sSub>
            <m:e>
              <m:r>
                <m:rPr>
                  <m:sty m:val="p"/>
                </m:rPr>
                <m:t>∇</m:t>
              </m:r>
            </m:e>
            <m:sub>
              <m:r>
                <m:rPr>
                  <m:sty m:val="b"/>
                </m:rPr>
                <m:t>Θ</m:t>
              </m:r>
            </m:sub>
          </m:sSub>
          <m:sSub>
            <m:e>
              <m:r>
                <m:rPr>
                  <m:scr m:val="script"/>
                  <m:sty m:val="p"/>
                </m:rPr>
                <m:t>F</m:t>
              </m:r>
            </m:e>
            <m:sub>
              <m:r>
                <m:rPr>
                  <m:nor/>
                  <m:sty m:val="p"/>
                </m:rPr>
                <m:t>free-energy</m:t>
              </m:r>
            </m:sub>
          </m:sSub>
          <m:r>
            <m:rPr>
              <m:sty m:val="p"/>
            </m:rPr>
            <m:t>+</m:t>
          </m:r>
          <m:sSub>
            <m:e>
              <m:r>
                <m:rPr>
                  <m:sty m:val="b"/>
                </m:rPr>
                <m:t>Δ</m:t>
              </m:r>
            </m:e>
            <m:sub>
              <m:r>
                <m:rPr>
                  <m:nor/>
                  <m:sty m:val="p"/>
                </m:rPr>
                <m:t>topology</m:t>
              </m:r>
            </m:sub>
          </m:sSub>
          <m:r>
            <m:rPr>
              <m:sty m:val="p"/>
            </m:rPr>
            <m:t>.</m:t>
          </m:r>
        </m:oMath>
      </m:oMathPara>
    </w:p>
    <w:p>
      <w:pPr>
        <w:numPr>
          <w:ilvl w:val="0"/>
          <w:numId w:val="1060"/>
        </w:numPr>
      </w:pPr>
      <w:r>
        <w:rPr>
          <w:rFonts w:ascii="Times New Roman" w:hAnsi="Times New Roman" w:eastAsia="Microsoft YaHei" w:cs="Times New Roman"/>
          <w:b/>
          <w:bCs/>
        </w:rPr>
        <w:t xml:space="preserve">Step 4: </w:t>
      </w:r>
      <w:r>
        <w:rPr>
          <w:rFonts w:hint="eastAsia" w:ascii="Times New Roman" w:hAnsi="Times New Roman" w:eastAsia="Microsoft YaHei" w:cs="Times New Roman"/>
          <w:b/>
          <w:bCs/>
        </w:rPr>
        <w:t xml:space="preserve">降维可解流形重新投影</w:t>
      </w:r>
      <w:r>
        <w:rPr>
          <w:rFonts w:ascii="Times New Roman" w:hAnsi="Times New Roman" w:eastAsia="Microsoft YaHei" w:cs="Times New Roman"/>
          <w:b/>
          <w:bCs/>
        </w:rPr>
        <w:t xml:space="preserve"> (Reduced Solvable Projection)</w:t>
      </w:r>
      <w:r>
        <w:rPr>
          <w:rFonts w:hint="eastAsia" w:ascii="Times New Roman" w:hAnsi="Times New Roman" w:eastAsia="Microsoft YaHei" w:cs="Times New Roman"/>
        </w:rPr>
        <w:t xml:space="preserve">：</w:t>
      </w:r>
    </w:p>
    <w:p>
      <w:pPr>
        <w:numPr>
          <w:ilvl w:val="0"/>
          <w:numId w:val="1000"/>
        </w:numPr>
      </w:pPr>
      <w:r>
        <w:rPr>
          <w:rFonts w:hint="eastAsia" w:ascii="Times New Roman" w:hAnsi="Times New Roman" w:eastAsia="Microsoft YaHei" w:cs="Times New Roman"/>
        </w:rPr>
        <w:t xml:space="preserve">将跳跃后的新超先验分布投影回一阶生成模型，生成全新的不相容公理规则集</w:t>
      </w:r>
      <w:r>
        <w:rPr>
          <w:rFonts w:ascii="Times New Roman" w:hAnsi="Times New Roman" w:eastAsia="Microsoft YaHei" w:cs="Times New Roman"/>
        </w:rPr>
        <w:t xml:space="preserve"> </w:t>
      </w:r>
      <m:oMath>
        <m:sSup>
          <m:e>
            <m:r>
              <m:rPr>
                <m:scr m:val="script"/>
                <m:sty m:val="p"/>
              </m:rPr>
              <m:t>R</m:t>
            </m:r>
          </m:e>
          <m:sup>
            <m:r>
              <m:rPr>
                <m:sty m:val="p"/>
              </m:rPr>
              <m:t>(</m:t>
            </m:r>
            <m:r>
              <m:t>2</m:t>
            </m:r>
            <m:r>
              <m:rPr>
                <m:sty m:val="p"/>
              </m:rPr>
              <m:t>)</m:t>
            </m:r>
          </m:sup>
        </m:sSup>
      </m:oMath>
      <w:r>
        <w:rPr>
          <w:rFonts w:hint="eastAsia" w:ascii="Times New Roman" w:hAnsi="Times New Roman" w:eastAsia="Microsoft YaHei" w:cs="Times New Roman"/>
        </w:rPr>
        <w:t xml:space="preserve">，建立新的平坦切空间</w:t>
      </w:r>
      <w:r>
        <w:rPr>
          <w:rFonts w:ascii="Times New Roman" w:hAnsi="Times New Roman" w:eastAsia="Microsoft YaHei" w:cs="Times New Roman"/>
        </w:rPr>
        <w:t xml:space="preserve"> </w:t>
      </w:r>
      <m:oMath>
        <m:sSup>
          <m:e>
            <m:r>
              <m:rPr>
                <m:scr m:val="script"/>
                <m:sty m:val="p"/>
              </m:rPr>
              <m:t>M</m:t>
            </m:r>
          </m:e>
          <m:sup>
            <m:r>
              <m:rPr>
                <m:sty m:val="p"/>
              </m:rPr>
              <m:t>(</m:t>
            </m:r>
            <m:r>
              <m:t>2</m:t>
            </m:r>
            <m:r>
              <m:rPr>
                <m:sty m:val="p"/>
              </m:rPr>
              <m:t>)</m:t>
            </m:r>
          </m:sup>
        </m:sSup>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并重启一阶求解器。</w:t>
      </w:r>
    </w:p>
    <w:p>
      <w:pPr>
        <w:numPr>
          <w:ilvl w:val="0"/>
          <w:numId w:val="1060"/>
        </w:numPr>
      </w:pPr>
      <w:r>
        <w:rPr>
          <w:rFonts w:hint="eastAsia" w:ascii="Times New Roman" w:hAnsi="Times New Roman" w:eastAsia="Microsoft YaHei" w:cs="Times New Roman"/>
          <w:b/>
          <w:bCs/>
        </w:rPr>
        <w:t xml:space="preserve">核心操作化定量指标</w:t>
      </w:r>
      <w:r>
        <w:rPr>
          <w:rFonts w:ascii="Times New Roman" w:hAnsi="Times New Roman" w:eastAsia="Microsoft YaHei" w:cs="Times New Roman"/>
          <w:b/>
          <w:bCs/>
        </w:rPr>
        <w:t xml:space="preserve"> (Measurable Operational Metrics for</w:t>
      </w:r>
      <w:r>
        <w:rPr>
          <w:rFonts w:ascii="Times New Roman" w:hAnsi="Times New Roman" w:eastAsia="Microsoft YaHei" w:cs="Times New Roman"/>
          <w:b/>
          <w:bCs/>
        </w:rPr>
        <w:t xml:space="preserve"> </w:t>
      </w:r>
      <m:oMath>
        <m:sSub>
          <m:e>
            <m:acc>
              <m:accPr>
                <m:chr m:val="̂"/>
              </m:accPr>
              <m:e>
                <m:r>
                  <m:rPr>
                    <m:sty m:val="p"/>
                  </m:rPr>
                  <m:t>Ω</m:t>
                </m:r>
              </m:e>
            </m:acc>
          </m:e>
          <m:sub>
            <m:r>
              <m:rPr>
                <m:nor/>
                <m:sty m:val="p"/>
              </m:rPr>
              <m:t>meta</m:t>
            </m:r>
          </m:sub>
        </m:sSub>
      </m:oMath>
      <w:r>
        <w:rPr>
          <w:rFonts w:ascii="Times New Roman" w:hAnsi="Times New Roman" w:eastAsia="Microsoft YaHei" w:cs="Times New Roman"/>
          <w:b/>
          <w:bCs/>
        </w:rPr>
        <w:t xml:space="preserve">)</w:t>
      </w:r>
      <w:r>
        <w:rPr>
          <w:rFonts w:hint="eastAsia" w:ascii="Times New Roman" w:hAnsi="Times New Roman" w:eastAsia="Microsoft YaHei" w:cs="Times New Roman"/>
        </w:rPr>
        <w:t xml:space="preserve">：</w:t>
      </w:r>
    </w:p>
    <w:p>
      <w:pPr>
        <w:numPr>
          <w:ilvl w:val="0"/>
          <w:numId w:val="1000"/>
        </w:numPr>
      </w:pPr>
      <w:r>
        <w:rPr>
          <w:rFonts w:hint="eastAsia" w:ascii="Times New Roman" w:hAnsi="Times New Roman" w:eastAsia="Microsoft YaHei" w:cs="Times New Roman"/>
        </w:rPr>
        <w:t xml:space="preserve">为彻底消除“顿悟”的抽象玄学印象，在算法与神经电生理实验中设立以下两大可测量指标：</w:t>
      </w:r>
    </w:p>
    <w:p>
      <w:pPr>
        <w:numPr>
          <w:ilvl w:val="1"/>
          <w:numId w:val="1061"/>
        </w:numPr>
      </w:pPr>
      <w:r>
        <w:rPr>
          <w:rFonts w:hint="eastAsia" w:ascii="Times New Roman" w:hAnsi="Times New Roman" w:eastAsia="Microsoft YaHei" w:cs="Times New Roman"/>
          <w:b/>
          <w:bCs/>
        </w:rPr>
        <w:t xml:space="preserve">元规约跳出率</w:t>
      </w:r>
      <w:r>
        <w:rPr>
          <w:rFonts w:ascii="Times New Roman" w:hAnsi="Times New Roman" w:eastAsia="Microsoft YaHei" w:cs="Times New Roman"/>
          <w:b/>
          <w:bCs/>
        </w:rPr>
        <w:t xml:space="preserve"> (Meta-Protocol Jump-Out Rate,</w:t>
      </w:r>
      <w:r>
        <w:rPr>
          <w:rFonts w:ascii="Times New Roman" w:hAnsi="Times New Roman" w:eastAsia="Microsoft YaHei" w:cs="Times New Roman"/>
          <w:b/>
          <w:bCs/>
        </w:rPr>
        <w:t xml:space="preserve"> </w:t>
      </w:r>
      <m:oMath>
        <m:sSub>
          <m:e>
            <m:r>
              <m:t>ϕ</m:t>
            </m:r>
          </m:e>
          <m:sub>
            <m:r>
              <m:rPr>
                <m:nor/>
                <m:sty m:val="p"/>
              </m:rPr>
              <m:t>jump</m:t>
            </m:r>
          </m:sub>
        </m:sSub>
      </m:oMath>
      <w:r>
        <w:rPr>
          <w:rFonts w:ascii="Times New Roman" w:hAnsi="Times New Roman" w:eastAsia="Microsoft YaHei" w:cs="Times New Roman"/>
          <w:b/>
          <w:bCs/>
        </w:rPr>
        <w:t xml:space="preserve">)</w:t>
      </w:r>
      <w:r>
        <w:rPr>
          <w:rFonts w:hint="eastAsia" w:ascii="Times New Roman" w:hAnsi="Times New Roman" w:eastAsia="Microsoft YaHei" w:cs="Times New Roman"/>
        </w:rPr>
        <w:t xml:space="preserve">：一阶死锁/哥德尔陷入发生时，系统成功跳出既有</w:t>
      </w:r>
      <w:r>
        <w:rPr>
          <w:rFonts w:ascii="Times New Roman" w:hAnsi="Times New Roman" w:eastAsia="Microsoft YaHei" w:cs="Times New Roman"/>
        </w:rPr>
        <w:t xml:space="preserve"> SOP </w:t>
      </w:r>
      <w:r>
        <w:rPr>
          <w:rFonts w:hint="eastAsia" w:ascii="Times New Roman" w:hAnsi="Times New Roman" w:eastAsia="Microsoft YaHei" w:cs="Times New Roman"/>
        </w:rPr>
        <w:t xml:space="preserve">与规则超平面</w:t>
      </w:r>
      <w:r>
        <w:rPr>
          <w:rFonts w:ascii="Times New Roman" w:hAnsi="Times New Roman" w:eastAsia="Microsoft YaHei" w:cs="Times New Roman"/>
        </w:rPr>
        <w:t xml:space="preserve"> </w:t>
      </w:r>
      <m:oMath>
        <m:sSup>
          <m:e>
            <m:r>
              <m:rPr>
                <m:scr m:val="script"/>
                <m:sty m:val="p"/>
              </m:rPr>
              <m:t>R</m:t>
            </m:r>
          </m:e>
          <m:sup>
            <m:r>
              <m:rPr>
                <m:sty m:val="p"/>
              </m:rPr>
              <m:t>(</m:t>
            </m:r>
            <m:r>
              <m:t>1</m:t>
            </m:r>
            <m:r>
              <m:rPr>
                <m:sty m:val="p"/>
              </m:rPr>
              <m:t>)</m:t>
            </m:r>
          </m:sup>
        </m:sSup>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并完成二阶重构的概率。实测合格阈值为</w:t>
      </w:r>
      <w:r>
        <w:rPr>
          <w:rFonts w:ascii="Times New Roman" w:hAnsi="Times New Roman" w:eastAsia="Microsoft YaHei" w:cs="Times New Roman"/>
        </w:rPr>
        <w:t xml:space="preserve"> </w:t>
      </w:r>
      <m:oMath>
        <m:sSub>
          <m:e>
            <m:r>
              <m:t>ϕ</m:t>
            </m:r>
          </m:e>
          <m:sub>
            <m:r>
              <m:rPr>
                <m:nor/>
                <m:sty m:val="p"/>
              </m:rPr>
              <m:t>jump</m:t>
            </m:r>
          </m:sub>
        </m:sSub>
        <m:r>
          <m:rPr>
            <m:sty m:val="p"/>
          </m:rPr>
          <m:t>≥</m:t>
        </m:r>
        <m:r>
          <m:t>85</m:t>
        </m:r>
        <m:r>
          <m:rPr>
            <m:sty m:val="p"/>
          </m:rPr>
          <m:t>%</m:t>
        </m:r>
      </m:oMath>
      <w:r>
        <w:rPr>
          <w:rFonts w:hint="eastAsia" w:ascii="Times New Roman" w:hAnsi="Times New Roman" w:eastAsia="Microsoft YaHei" w:cs="Times New Roman"/>
        </w:rPr>
        <w:t xml:space="preserve">（低于此阈值表明系统退化为一阶死循环穷举）。</w:t>
      </w:r>
    </w:p>
    <w:p>
      <w:pPr>
        <w:numPr>
          <w:ilvl w:val="1"/>
          <w:numId w:val="1061"/>
        </w:numPr>
      </w:pPr>
      <w:r>
        <w:rPr>
          <w:rFonts w:hint="eastAsia" w:ascii="Times New Roman" w:hAnsi="Times New Roman" w:eastAsia="Microsoft YaHei" w:cs="Times New Roman"/>
          <w:b/>
          <w:bCs/>
        </w:rPr>
        <w:t xml:space="preserve">公理重写频率/有效次数</w:t>
      </w:r>
      <w:r>
        <w:rPr>
          <w:rFonts w:ascii="Times New Roman" w:hAnsi="Times New Roman" w:eastAsia="Microsoft YaHei" w:cs="Times New Roman"/>
          <w:b/>
          <w:bCs/>
        </w:rPr>
        <w:t xml:space="preserve"> (Axiom Rewrite Frequency,</w:t>
      </w:r>
      <w:r>
        <w:rPr>
          <w:rFonts w:ascii="Times New Roman" w:hAnsi="Times New Roman" w:eastAsia="Microsoft YaHei" w:cs="Times New Roman"/>
          <w:b/>
          <w:bCs/>
        </w:rPr>
        <w:t xml:space="preserve"> </w:t>
      </w:r>
      <m:oMath>
        <m:sSub>
          <m:e>
            <m:r>
              <m:t>N</m:t>
            </m:r>
          </m:e>
          <m:sub>
            <m:r>
              <m:rPr>
                <m:nor/>
                <m:sty m:val="p"/>
              </m:rPr>
              <m:t>rewrite</m:t>
            </m:r>
          </m:sub>
        </m:sSub>
      </m:oMath>
      <w:r>
        <w:rPr>
          <w:rFonts w:ascii="Times New Roman" w:hAnsi="Times New Roman" w:eastAsia="Microsoft YaHei" w:cs="Times New Roman"/>
          <w:b/>
          <w:bCs/>
        </w:rPr>
        <w:t xml:space="preserve">)</w:t>
      </w:r>
      <w:r>
        <w:rPr>
          <w:rFonts w:hint="eastAsia" w:ascii="Times New Roman" w:hAnsi="Times New Roman" w:eastAsia="Microsoft YaHei" w:cs="Times New Roman"/>
        </w:rPr>
        <w:t xml:space="preserve">：单位认知周期</w:t>
      </w:r>
      <w:r>
        <w:rPr>
          <w:rFonts w:ascii="Times New Roman" w:hAnsi="Times New Roman" w:eastAsia="Microsoft YaHei" w:cs="Times New Roman"/>
        </w:rPr>
        <w:t xml:space="preserve"> </w:t>
      </w:r>
      <m:oMath>
        <m:sSub>
          <m:e>
            <m:r>
              <m:t>T</m:t>
            </m:r>
          </m:e>
          <m:sub>
            <m:r>
              <m:rPr>
                <m:nor/>
                <m:sty m:val="p"/>
              </m:rPr>
              <m:t>epoch</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内对底层不可解公理基底执行消去与信息几何测地线跃迁的有效动作次数（</w:t>
      </w:r>
      <m:oMath>
        <m:sSub>
          <m:e>
            <m:r>
              <m:t>N</m:t>
            </m:r>
          </m:e>
          <m:sub>
            <m:r>
              <m:rPr>
                <m:nor/>
                <m:sty m:val="p"/>
              </m:rPr>
              <m:t>rewrite</m:t>
            </m:r>
          </m:sub>
        </m:sSub>
        <m:r>
          <m:rPr>
            <m:sty m:val="p"/>
          </m:rPr>
          <m:t>≥</m:t>
        </m:r>
        <m:r>
          <m:t>1</m:t>
        </m:r>
        <m:r>
          <m:rPr>
            <m:nor/>
            <m:sty m:val="p"/>
          </m:rPr>
          <m:t> event per deadlocked task</m:t>
        </m:r>
      </m:oMath>
      <w:r>
        <w:rPr>
          <w:rFonts w:hint="eastAsia" w:ascii="Times New Roman" w:hAnsi="Times New Roman" w:eastAsia="Microsoft YaHei" w:cs="Times New Roman"/>
        </w:rPr>
        <w:t xml:space="preserve">）。</w:t>
      </w:r>
    </w:p>
    <w:bookmarkEnd w:id="36"/>
    <w:bookmarkEnd w:id="37"/>
    <w:bookmarkStart w:id="39" w:name="五维心智拓扑动态协同机制与相空间吸引子收敛轨迹"/>
    <w:p>
      <w:pPr>
        <w:pStyle w:val="Heading3"/>
      </w:pPr>
      <w:r>
        <w:rPr>
          <w:rFonts w:ascii="Times New Roman" w:hAnsi="Times New Roman" w:eastAsia="Microsoft YaHei" w:cs="Times New Roman"/>
        </w:rPr>
        <w:t xml:space="preserve">§5.3 </w:t>
      </w:r>
      <w:r>
        <w:rPr>
          <w:rFonts w:hint="eastAsia" w:ascii="Times New Roman" w:hAnsi="Times New Roman" w:eastAsia="Microsoft YaHei" w:cs="Times New Roman"/>
        </w:rPr>
        <w:t xml:space="preserve">五维心智拓扑动态协同机制与相空间吸引子收敛轨迹</w:t>
      </w:r>
    </w:p>
    <w:bookmarkStart w:id="38" w:name="X22775a5119fc5e01a1501ae3a6bd33aef524cab"/>
    <w:p>
      <w:pPr>
        <w:pStyle w:val="Heading4"/>
      </w:pPr>
      <w:r>
        <w:rPr>
          <w:rFonts w:ascii="Times New Roman" w:hAnsi="Times New Roman" w:eastAsia="Microsoft YaHei" w:cs="Times New Roman"/>
        </w:rPr>
        <w:t xml:space="preserve">5.3.0 </w:t>
      </w:r>
      <w:r>
        <w:rPr>
          <w:rFonts w:hint="eastAsia" w:ascii="Times New Roman" w:hAnsi="Times New Roman" w:eastAsia="Microsoft YaHei" w:cs="Times New Roman"/>
        </w:rPr>
        <w:t xml:space="preserve">五维算子混合二阶控制自动机</w:t>
      </w:r>
      <w:r>
        <w:rPr>
          <w:rFonts w:ascii="Times New Roman" w:hAnsi="Times New Roman" w:eastAsia="Microsoft YaHei" w:cs="Times New Roman"/>
        </w:rPr>
        <w:t xml:space="preserve"> 7 </w:t>
      </w:r>
      <w:r>
        <w:rPr>
          <w:rFonts w:hint="eastAsia" w:ascii="Times New Roman" w:hAnsi="Times New Roman" w:eastAsia="Microsoft YaHei" w:cs="Times New Roman"/>
        </w:rPr>
        <w:t xml:space="preserve">元组完备形式化</w:t>
      </w:r>
      <w:r>
        <w:rPr>
          <w:rFonts w:ascii="Times New Roman" w:hAnsi="Times New Roman" w:eastAsia="Microsoft YaHei" w:cs="Times New Roman"/>
        </w:rPr>
        <w:t xml:space="preserve"> (Hybrid 7-Tuple Automaton Formalization)</w:t>
      </w:r>
    </w:p>
    <w:p>
      <w:pPr>
        <w:pStyle w:val="FirstParagraph"/>
      </w:pPr>
      <w:r>
        <w:rPr>
          <w:rFonts w:hint="eastAsia" w:ascii="Times New Roman" w:hAnsi="Times New Roman" w:eastAsia="Microsoft YaHei" w:cs="Times New Roman"/>
        </w:rPr>
        <w:t xml:space="preserve">为将系统从“概念闭环”升级为“形式化严密算子方程”，五维心智模型形式化定义为</w:t>
      </w:r>
      <w:r>
        <w:rPr>
          <w:rFonts w:ascii="Times New Roman" w:hAnsi="Times New Roman" w:eastAsia="Microsoft YaHei" w:cs="Times New Roman"/>
        </w:rPr>
        <w:t xml:space="preserve"> </w:t>
      </w:r>
      <w:r>
        <w:rPr>
          <w:rFonts w:hint="eastAsia" w:ascii="Times New Roman" w:hAnsi="Times New Roman" w:eastAsia="Microsoft YaHei" w:cs="Times New Roman"/>
          <w:b/>
          <w:bCs/>
        </w:rPr>
        <w:t xml:space="preserve">混合二阶控制自动机</w:t>
      </w:r>
      <w:r>
        <w:rPr>
          <w:rFonts w:ascii="Times New Roman" w:hAnsi="Times New Roman" w:eastAsia="Microsoft YaHei" w:cs="Times New Roman"/>
          <w:b/>
          <w:bCs/>
        </w:rPr>
        <w:t xml:space="preserve"> 7 </w:t>
      </w:r>
      <w:r>
        <w:rPr>
          <w:rFonts w:hint="eastAsia" w:ascii="Times New Roman" w:hAnsi="Times New Roman" w:eastAsia="Microsoft YaHei" w:cs="Times New Roman"/>
          <w:b/>
          <w:bCs/>
        </w:rPr>
        <w:t xml:space="preserve">元组</w:t>
      </w:r>
      <w:r>
        <w:rPr>
          <w:rFonts w:hint="eastAsia" w:ascii="Times New Roman" w:hAnsi="Times New Roman" w:eastAsia="Microsoft YaHei" w:cs="Times New Roman"/>
        </w:rPr>
        <w:t xml:space="preserve">：</w:t>
      </w:r>
    </w:p>
    <w:p>
      <w:pPr>
        <w:pStyle w:val="BodyText"/>
      </w:pPr>
      <m:oMathPara>
        <m:oMathParaPr>
          <m:jc m:val="center"/>
        </m:oMathParaPr>
        <m:oMath>
          <m:r>
            <m:rPr>
              <m:sty m:val="bi"/>
            </m:rPr>
            <m:t>H</m:t>
          </m:r>
          <m:r>
            <m:rPr>
              <m:sty m:val="p"/>
            </m:rPr>
            <m:t>=</m:t>
          </m:r>
          <m:d>
            <m:dPr>
              <m:begChr m:val="("/>
              <m:sepChr m:val=""/>
              <m:endChr m:val=")"/>
              <m:grow/>
            </m:dPr>
            <m:e>
              <m:r>
                <m:t>Q</m:t>
              </m:r>
              <m:r>
                <m:rPr>
                  <m:sty m:val="p"/>
                </m:rPr>
                <m:t>,</m:t>
              </m:r>
              <m:r>
                <m:t>X</m:t>
              </m:r>
              <m:r>
                <m:rPr>
                  <m:sty m:val="p"/>
                </m:rPr>
                <m:t>,</m:t>
              </m:r>
              <m:r>
                <m:t>U</m:t>
              </m:r>
              <m:r>
                <m:rPr>
                  <m:sty m:val="p"/>
                </m:rPr>
                <m:t>,</m:t>
              </m:r>
              <m:r>
                <m:t>f</m:t>
              </m:r>
              <m:r>
                <m:rPr>
                  <m:sty m:val="p"/>
                </m:rPr>
                <m:t>,</m:t>
              </m:r>
              <m:r>
                <m:rPr>
                  <m:nor/>
                  <m:sty m:val="p"/>
                </m:rPr>
                <m:t>Guard</m:t>
              </m:r>
              <m:r>
                <m:rPr>
                  <m:sty m:val="p"/>
                </m:rPr>
                <m:t>,</m:t>
              </m:r>
              <m:r>
                <m:rPr>
                  <m:nor/>
                  <m:sty m:val="p"/>
                </m:rPr>
                <m:t>Reset</m:t>
              </m:r>
              <m:r>
                <m:rPr>
                  <m:sty m:val="p"/>
                </m:rPr>
                <m:t>,</m:t>
              </m:r>
              <m:r>
                <m:t>Y</m:t>
              </m:r>
            </m:e>
          </m:d>
        </m:oMath>
      </m:oMathPara>
    </w:p>
    <w:p>
      <w:pPr>
        <w:numPr>
          <w:ilvl w:val="0"/>
          <w:numId w:val="1062"/>
        </w:numPr>
      </w:pPr>
      <w:r>
        <w:rPr>
          <w:rFonts w:hint="eastAsia" w:ascii="Times New Roman" w:hAnsi="Times New Roman" w:eastAsia="Microsoft YaHei" w:cs="Times New Roman"/>
          <w:b/>
          <w:bCs/>
        </w:rPr>
        <w:t xml:space="preserve">离散模式集合</w:t>
      </w:r>
      <w:r>
        <w:rPr>
          <w:rFonts w:ascii="Times New Roman" w:hAnsi="Times New Roman" w:eastAsia="Microsoft YaHei" w:cs="Times New Roman"/>
          <w:b/>
          <w:bCs/>
        </w:rPr>
        <w:t xml:space="preserve"> (Discrete Modes</w:t>
      </w:r>
      <w:r>
        <w:rPr>
          <w:rFonts w:ascii="Times New Roman" w:hAnsi="Times New Roman" w:eastAsia="Microsoft YaHei" w:cs="Times New Roman"/>
          <w:b/>
          <w:bCs/>
        </w:rPr>
        <w:t xml:space="preserve"> </w:t>
      </w:r>
      <m:oMath>
        <m:r>
          <m:t>Q</m:t>
        </m:r>
      </m:oMath>
      <w:r>
        <w:rPr>
          <w:rFonts w:ascii="Times New Roman" w:hAnsi="Times New Roman" w:eastAsia="Microsoft YaHei" w:cs="Times New Roman"/>
          <w:b/>
          <w:bCs/>
        </w:rPr>
        <w:t xml:space="preserve">)</w:t>
      </w:r>
      <w:r>
        <w:rPr>
          <w:rFonts w:hint="eastAsia" w:ascii="Times New Roman" w:hAnsi="Times New Roman" w:eastAsia="Microsoft YaHei" w:cs="Times New Roman"/>
        </w:rPr>
        <w:t xml:space="preserve">：</w:t>
      </w:r>
    </w:p>
    <w:p>
      <w:pPr>
        <w:pStyle w:val="BodyText"/>
      </w:pPr>
      <m:oMathPara>
        <m:oMathParaPr>
          <m:jc m:val="center"/>
        </m:oMathParaPr>
        <m:oMath>
          <m:r>
            <m:t>Q</m:t>
          </m:r>
          <m:r>
            <m:rPr>
              <m:sty m:val="p"/>
            </m:rPr>
            <m:t>=</m:t>
          </m:r>
          <m:d>
            <m:dPr>
              <m:begChr m:val="{"/>
              <m:sepChr m:val=""/>
              <m:endChr m:val="}"/>
              <m:grow/>
            </m:dPr>
            <m:e>
              <m:sSub>
                <m:e>
                  <m:r>
                    <m:t>q</m:t>
                  </m:r>
                </m:e>
                <m:sub>
                  <m:r>
                    <m:t>1</m:t>
                  </m:r>
                </m:sub>
              </m:sSub>
              <m:r>
                <m:rPr>
                  <m:sty m:val="p"/>
                </m:rPr>
                <m:t>:</m:t>
              </m:r>
              <m:r>
                <m:rPr>
                  <m:nor/>
                  <m:sty m:val="p"/>
                </m:rPr>
                <m:t>NormalSolve</m:t>
              </m:r>
              <m:r>
                <m:rPr>
                  <m:sty m:val="p"/>
                </m:rPr>
                <m:t>,</m:t>
              </m:r>
              <m:sSub>
                <m:e>
                  <m:r>
                    <m:t>q</m:t>
                  </m:r>
                </m:e>
                <m:sub>
                  <m:r>
                    <m:t>2</m:t>
                  </m:r>
                </m:sub>
              </m:sSub>
              <m:r>
                <m:rPr>
                  <m:sty m:val="p"/>
                </m:rPr>
                <m:t>:</m:t>
              </m:r>
              <m:r>
                <m:rPr>
                  <m:nor/>
                  <m:sty m:val="p"/>
                </m:rPr>
                <m:t>ResidualAccum</m:t>
              </m:r>
              <m:r>
                <m:rPr>
                  <m:sty m:val="p"/>
                </m:rPr>
                <m:t>,</m:t>
              </m:r>
              <m:sSub>
                <m:e>
                  <m:r>
                    <m:t>q</m:t>
                  </m:r>
                </m:e>
                <m:sub>
                  <m:r>
                    <m:t>3</m:t>
                  </m:r>
                </m:sub>
              </m:sSub>
              <m:r>
                <m:rPr>
                  <m:sty m:val="p"/>
                </m:rPr>
                <m:t>:</m:t>
              </m:r>
              <m:r>
                <m:rPr>
                  <m:nor/>
                  <m:sty m:val="p"/>
                </m:rPr>
                <m:t>Deadlock</m:t>
              </m:r>
              <m:r>
                <m:rPr>
                  <m:sty m:val="p"/>
                </m:rPr>
                <m:t>,</m:t>
              </m:r>
              <m:sSub>
                <m:e>
                  <m:r>
                    <m:t>q</m:t>
                  </m:r>
                </m:e>
                <m:sub>
                  <m:r>
                    <m:t>4</m:t>
                  </m:r>
                </m:sub>
              </m:sSub>
              <m:r>
                <m:rPr>
                  <m:sty m:val="p"/>
                </m:rPr>
                <m:t>:</m:t>
              </m:r>
              <m:r>
                <m:rPr>
                  <m:nor/>
                  <m:sty m:val="p"/>
                </m:rPr>
                <m:t>MetaJump</m:t>
              </m:r>
              <m:r>
                <m:rPr>
                  <m:sty m:val="p"/>
                </m:rPr>
                <m:t>,</m:t>
              </m:r>
              <m:sSub>
                <m:e>
                  <m:r>
                    <m:t>q</m:t>
                  </m:r>
                </m:e>
                <m:sub>
                  <m:r>
                    <m:t>5</m:t>
                  </m:r>
                </m:sub>
              </m:sSub>
              <m:r>
                <m:rPr>
                  <m:sty m:val="p"/>
                </m:rPr>
                <m:t>:</m:t>
              </m:r>
              <m:r>
                <m:rPr>
                  <m:nor/>
                  <m:sty m:val="p"/>
                </m:rPr>
                <m:t>Refractory</m:t>
              </m:r>
            </m:e>
          </m:d>
        </m:oMath>
      </m:oMathPara>
    </w:p>
    <w:p>
      <w:pPr>
        <w:numPr>
          <w:ilvl w:val="0"/>
          <w:numId w:val="1062"/>
        </w:numPr>
      </w:pPr>
      <w:r>
        <w:rPr>
          <w:rFonts w:hint="eastAsia" w:ascii="Times New Roman" w:hAnsi="Times New Roman" w:eastAsia="Microsoft YaHei" w:cs="Times New Roman"/>
          <w:b/>
          <w:bCs/>
        </w:rPr>
        <w:t xml:space="preserve">连续状态空间</w:t>
      </w:r>
      <w:r>
        <w:rPr>
          <w:rFonts w:ascii="Times New Roman" w:hAnsi="Times New Roman" w:eastAsia="Microsoft YaHei" w:cs="Times New Roman"/>
          <w:b/>
          <w:bCs/>
        </w:rPr>
        <w:t xml:space="preserve"> (Continuous States</w:t>
      </w:r>
      <w:r>
        <w:rPr>
          <w:rFonts w:ascii="Times New Roman" w:hAnsi="Times New Roman" w:eastAsia="Microsoft YaHei" w:cs="Times New Roman"/>
          <w:b/>
          <w:bCs/>
        </w:rPr>
        <w:t xml:space="preserve"> </w:t>
      </w:r>
      <m:oMath>
        <m:r>
          <m:t>X</m:t>
        </m:r>
      </m:oMath>
      <w:r>
        <w:rPr>
          <w:rFonts w:ascii="Times New Roman" w:hAnsi="Times New Roman" w:eastAsia="Microsoft YaHei" w:cs="Times New Roman"/>
          <w:b/>
          <w:bCs/>
        </w:rPr>
        <w:t xml:space="preserve">)</w:t>
      </w:r>
      <w:r>
        <w:rPr>
          <w:rFonts w:hint="eastAsia" w:ascii="Times New Roman" w:hAnsi="Times New Roman" w:eastAsia="Microsoft YaHei" w:cs="Times New Roman"/>
        </w:rPr>
        <w:t xml:space="preserve">：</w:t>
      </w:r>
    </w:p>
    <w:p>
      <w:pPr>
        <w:pStyle w:val="BodyText"/>
      </w:pPr>
      <m:oMathPara>
        <m:oMathParaPr>
          <m:jc m:val="center"/>
        </m:oMathParaPr>
        <m:oMath>
          <m:r>
            <m:t>X</m:t>
          </m:r>
          <m:r>
            <m:rPr>
              <m:sty m:val="p"/>
            </m:rPr>
            <m:t>=</m:t>
          </m:r>
          <m:r>
            <m:rPr>
              <m:sty m:val="p"/>
            </m:rPr>
            <m:t>(</m:t>
          </m:r>
          <m:sSub>
            <m:e>
              <m:r>
                <m:t>x</m:t>
              </m:r>
            </m:e>
            <m:sub>
              <m:r>
                <m:t>t</m:t>
              </m:r>
            </m:sub>
          </m:sSub>
          <m:r>
            <m:rPr>
              <m:sty m:val="p"/>
            </m:rPr>
            <m:t>,</m:t>
          </m:r>
          <m:sSub>
            <m:e>
              <m:r>
                <m:t>θ</m:t>
              </m:r>
            </m:e>
            <m:sub>
              <m:r>
                <m:t>t</m:t>
              </m:r>
            </m:sub>
          </m:sSub>
          <m:r>
            <m:rPr>
              <m:sty m:val="p"/>
            </m:rPr>
            <m:t>)</m:t>
          </m:r>
          <m:r>
            <m:rPr>
              <m:sty m:val="p"/>
            </m:rPr>
            <m:t>∈</m:t>
          </m:r>
          <m:r>
            <m:rPr>
              <m:scr m:val="script"/>
              <m:sty m:val="p"/>
            </m:rPr>
            <m:t>X</m:t>
          </m:r>
          <m:r>
            <m:rPr>
              <m:sty m:val="p"/>
            </m:rPr>
            <m:t>×</m:t>
          </m:r>
          <m:r>
            <m:rPr>
              <m:sty m:val="p"/>
            </m:rPr>
            <m:t>Θ</m:t>
          </m:r>
          <m:r>
            <m:rPr>
              <m:sty m:val="p"/>
            </m:rPr>
            <m:t>⊂</m:t>
          </m:r>
          <m:sSup>
            <m:e>
              <m:r>
                <m:rPr>
                  <m:scr m:val="double-struck"/>
                  <m:sty m:val="p"/>
                </m:rPr>
                <m:t>R</m:t>
              </m:r>
            </m:e>
            <m:sup>
              <m:r>
                <m:t>n</m:t>
              </m:r>
            </m:sup>
          </m:sSup>
          <m:r>
            <m:rPr>
              <m:sty m:val="p"/>
            </m:rPr>
            <m:t>×</m:t>
          </m:r>
          <m:sSup>
            <m:e>
              <m:r>
                <m:rPr>
                  <m:scr m:val="double-struck"/>
                  <m:sty m:val="p"/>
                </m:rPr>
                <m:t>R</m:t>
              </m:r>
            </m:e>
            <m:sup>
              <m:r>
                <m:t>d</m:t>
              </m:r>
            </m:sup>
          </m:sSup>
        </m:oMath>
      </m:oMathPara>
    </w:p>
    <w:p>
      <w:pPr>
        <w:numPr>
          <w:ilvl w:val="0"/>
          <w:numId w:val="1062"/>
        </w:numPr>
      </w:pPr>
      <w:r>
        <w:rPr>
          <w:rFonts w:hint="eastAsia" w:ascii="Times New Roman" w:hAnsi="Times New Roman" w:eastAsia="Microsoft YaHei" w:cs="Times New Roman"/>
          <w:b/>
          <w:bCs/>
        </w:rPr>
        <w:t xml:space="preserve">控制输入空间</w:t>
      </w:r>
      <w:r>
        <w:rPr>
          <w:rFonts w:ascii="Times New Roman" w:hAnsi="Times New Roman" w:eastAsia="Microsoft YaHei" w:cs="Times New Roman"/>
          <w:b/>
          <w:bCs/>
        </w:rPr>
        <w:t xml:space="preserve"> (Control Input Space</w:t>
      </w:r>
      <w:r>
        <w:rPr>
          <w:rFonts w:ascii="Times New Roman" w:hAnsi="Times New Roman" w:eastAsia="Microsoft YaHei" w:cs="Times New Roman"/>
          <w:b/>
          <w:bCs/>
        </w:rPr>
        <w:t xml:space="preserve"> </w:t>
      </w:r>
      <m:oMath>
        <m:r>
          <m:t>U</m:t>
        </m:r>
      </m:oMath>
      <w:r>
        <w:rPr>
          <w:rFonts w:ascii="Times New Roman" w:hAnsi="Times New Roman" w:eastAsia="Microsoft YaHei" w:cs="Times New Roman"/>
          <w:b/>
          <w:bCs/>
        </w:rPr>
        <w:t xml:space="preserve">)</w:t>
      </w:r>
      <w:r>
        <w:rPr>
          <w:rFonts w:hint="eastAsia" w:ascii="Times New Roman" w:hAnsi="Times New Roman" w:eastAsia="Microsoft YaHei" w:cs="Times New Roman"/>
        </w:rPr>
        <w:t xml:space="preserve">：</w:t>
      </w:r>
    </w:p>
    <w:p>
      <w:pPr>
        <w:pStyle w:val="BodyText"/>
      </w:pPr>
      <m:oMathPara>
        <m:oMathParaPr>
          <m:jc m:val="center"/>
        </m:oMathParaPr>
        <m:oMath>
          <m:r>
            <m:t>U</m:t>
          </m:r>
          <m:r>
            <m:rPr>
              <m:sty m:val="p"/>
            </m:rPr>
            <m:t>=</m:t>
          </m:r>
          <m:r>
            <m:rPr>
              <m:sty m:val="p"/>
            </m:rPr>
            <m:t>(</m:t>
          </m:r>
          <m:sSub>
            <m:e>
              <m:r>
                <m:t>u</m:t>
              </m:r>
            </m:e>
            <m:sub>
              <m:r>
                <m:rPr>
                  <m:nor/>
                  <m:sty m:val="p"/>
                </m:rPr>
                <m:t>action</m:t>
              </m:r>
            </m:sub>
          </m:sSub>
          <m:r>
            <m:rPr>
              <m:sty m:val="p"/>
            </m:rPr>
            <m:t>,</m:t>
          </m:r>
          <m:sSub>
            <m:e>
              <m:r>
                <m:t>u</m:t>
              </m:r>
            </m:e>
            <m:sub>
              <m:r>
                <m:rPr>
                  <m:nor/>
                  <m:sty m:val="p"/>
                </m:rPr>
                <m:t>SOP</m:t>
              </m:r>
            </m:sub>
          </m:sSub>
          <m:r>
            <m:rPr>
              <m:sty m:val="p"/>
            </m:rPr>
            <m:t>)</m:t>
          </m:r>
          <m:r>
            <m:rPr>
              <m:sty m:val="p"/>
            </m:rPr>
            <m:t>∈</m:t>
          </m:r>
          <m:sSub>
            <m:e>
              <m:r>
                <m:rPr>
                  <m:scr m:val="script"/>
                  <m:sty m:val="p"/>
                </m:rPr>
                <m:t>U</m:t>
              </m:r>
            </m:e>
            <m:sub>
              <m:r>
                <m:rPr>
                  <m:nor/>
                  <m:sty m:val="p"/>
                </m:rPr>
                <m:t>physical</m:t>
              </m:r>
            </m:sub>
          </m:sSub>
          <m:r>
            <m:rPr>
              <m:sty m:val="p"/>
            </m:rPr>
            <m:t>×</m:t>
          </m:r>
          <m:sSub>
            <m:e>
              <m:r>
                <m:rPr>
                  <m:scr m:val="script"/>
                  <m:sty m:val="p"/>
                </m:rPr>
                <m:t>U</m:t>
              </m:r>
            </m:e>
            <m:sub>
              <m:r>
                <m:rPr>
                  <m:nor/>
                  <m:sty m:val="p"/>
                </m:rPr>
                <m:t>symbolic</m:t>
              </m:r>
            </m:sub>
          </m:sSub>
        </m:oMath>
      </m:oMathPara>
    </w:p>
    <w:p>
      <w:pPr>
        <w:numPr>
          <w:ilvl w:val="0"/>
          <w:numId w:val="1000"/>
        </w:numPr>
      </w:pPr>
      <w:r>
        <w:rPr>
          <w:rFonts w:hint="eastAsia" w:ascii="Times New Roman" w:hAnsi="Times New Roman" w:eastAsia="Microsoft YaHei" w:cs="Times New Roman"/>
        </w:rPr>
        <w:t xml:space="preserve">分别对应具身物理执行做功通量与符号规则指令。</w:t>
      </w:r>
    </w:p>
    <w:p>
      <w:pPr>
        <w:numPr>
          <w:ilvl w:val="0"/>
          <w:numId w:val="1062"/>
        </w:numPr>
      </w:pPr>
      <w:r>
        <w:rPr>
          <w:rFonts w:hint="eastAsia" w:ascii="Times New Roman" w:hAnsi="Times New Roman" w:eastAsia="Microsoft YaHei" w:cs="Times New Roman"/>
          <w:b/>
          <w:bCs/>
        </w:rPr>
        <w:t xml:space="preserve">连续流动态方程</w:t>
      </w:r>
      <w:r>
        <w:rPr>
          <w:rFonts w:ascii="Times New Roman" w:hAnsi="Times New Roman" w:eastAsia="Microsoft YaHei" w:cs="Times New Roman"/>
          <w:b/>
          <w:bCs/>
        </w:rPr>
        <w:t xml:space="preserve"> (Continuous Flow Equations</w:t>
      </w:r>
      <w:r>
        <w:rPr>
          <w:rFonts w:ascii="Times New Roman" w:hAnsi="Times New Roman" w:eastAsia="Microsoft YaHei" w:cs="Times New Roman"/>
          <w:b/>
          <w:bCs/>
        </w:rPr>
        <w:t xml:space="preserve"> </w:t>
      </w:r>
      <m:oMath>
        <m:sSub>
          <m:e>
            <m:r>
              <m:t>f</m:t>
            </m:r>
          </m:e>
          <m:sub>
            <m:r>
              <m:t>q</m:t>
            </m:r>
          </m:sub>
        </m:sSub>
      </m:oMath>
      <w:r>
        <w:rPr>
          <w:rFonts w:ascii="Times New Roman" w:hAnsi="Times New Roman" w:eastAsia="Microsoft YaHei" w:cs="Times New Roman"/>
          <w:b/>
          <w:bCs/>
        </w:rPr>
        <w:t xml:space="preserve">)</w:t>
      </w:r>
      <w:r>
        <w:rPr>
          <w:rFonts w:hint="eastAsia" w:ascii="Times New Roman" w:hAnsi="Times New Roman" w:eastAsia="Microsoft YaHei" w:cs="Times New Roman"/>
        </w:rPr>
        <w:t xml:space="preserve">：</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在离散模式</w:t>
      </w:r>
      <w:r>
        <w:rPr>
          <w:rFonts w:ascii="Times New Roman" w:hAnsi="Times New Roman" w:eastAsia="Microsoft YaHei" w:cs="Times New Roman"/>
        </w:rPr>
        <w:t xml:space="preserve"> </w:t>
      </w:r>
      <m:oMath>
        <m:sSub>
          <m:e>
            <m:r>
              <m:t>q</m:t>
            </m:r>
          </m:e>
          <m:sub>
            <m:r>
              <m:t>1</m:t>
            </m:r>
          </m:sub>
        </m:sSub>
        <m:r>
          <m:rPr>
            <m:sty m:val="p"/>
          </m:rPr>
          <m:t>,</m:t>
        </m:r>
        <m:sSub>
          <m:e>
            <m:r>
              <m:t>q</m:t>
            </m:r>
          </m:e>
          <m:sub>
            <m:r>
              <m:t>2</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下，系统服从量纲与算子阶数严密自洽的连续微分方程（包含极小耗散阻尼增益</w:t>
      </w:r>
      <w:r>
        <w:rPr>
          <w:rFonts w:ascii="Times New Roman" w:hAnsi="Times New Roman" w:eastAsia="Microsoft YaHei" w:cs="Times New Roman"/>
        </w:rPr>
        <w:t xml:space="preserve"> </w:t>
      </w:r>
      <m:oMath>
        <m:sSub>
          <m:e>
            <m:r>
              <m:t>γ</m:t>
            </m:r>
          </m:e>
          <m:sub>
            <m:r>
              <m:t>1</m:t>
            </m:r>
          </m:sub>
        </m:sSub>
        <m:r>
          <m:rPr>
            <m:sty m:val="p"/>
          </m:rPr>
          <m:t>&gt;</m:t>
        </m:r>
        <m:r>
          <m:t>0</m:t>
        </m:r>
      </m:oMath>
      <w:r>
        <w:rPr>
          <w:rFonts w:hint="eastAsia" w:ascii="Times New Roman" w:hAnsi="Times New Roman" w:eastAsia="Microsoft YaHei" w:cs="Times New Roman"/>
        </w:rPr>
        <w:t xml:space="preserve">，保证一阶流体算子做功能量与残差收敛率严格正比）：</w:t>
      </w:r>
    </w:p>
    <w:p>
      <w:pPr>
        <w:pStyle w:val="BodyText"/>
      </w:pPr>
      <m:oMathPara>
        <m:oMathParaPr>
          <m:jc m:val="center"/>
        </m:oMathParaPr>
        <m:oMath>
          <m:eqArr>
            <m:e>
              <m:f>
                <m:fPr>
                  <m:type m:val="bar"/>
                </m:fPr>
                <m:num>
                  <m:r>
                    <m:t>d</m:t>
                  </m:r>
                  <m:r>
                    <m:rPr>
                      <m:sty m:val="p"/>
                    </m:rPr>
                    <m:t>‖</m:t>
                  </m:r>
                  <m:r>
                    <m:t>​</m:t>
                  </m:r>
                  <m:r>
                    <m:rPr>
                      <m:sty m:val="p"/>
                    </m:rPr>
                    <m:t>∇</m:t>
                  </m:r>
                  <m:r>
                    <m:t>R</m:t>
                  </m:r>
                  <m:r>
                    <m:rPr>
                      <m:sty m:val="p"/>
                    </m:rPr>
                    <m:t>‖</m:t>
                  </m:r>
                  <m:r>
                    <m:t>​</m:t>
                  </m:r>
                </m:num>
                <m:den>
                  <m:r>
                    <m:t>d</m:t>
                  </m:r>
                  <m:r>
                    <m:t>t</m:t>
                  </m:r>
                </m:den>
              </m:f>
              <m:r>
                <m:t>&amp;</m:t>
              </m:r>
              <m:r>
                <m:rPr>
                  <m:sty m:val="p"/>
                </m:rPr>
                <m:t>=</m:t>
              </m:r>
              <m:d>
                <m:dPr>
                  <m:begChr m:val="‖"/>
                  <m:sepChr m:val=""/>
                  <m:endChr m:val="‖"/>
                  <m:grow/>
                </m:dPr>
                <m:e>
                  <m:r>
                    <m:t>​</m:t>
                  </m:r>
                  <m:f>
                    <m:fPr>
                      <m:type m:val="bar"/>
                    </m:fPr>
                    <m:num>
                      <m:r>
                        <m:t>d</m:t>
                      </m:r>
                      <m:r>
                        <m:rPr>
                          <m:sty m:val="p"/>
                        </m:rPr>
                        <m:t>(</m:t>
                      </m:r>
                      <m:sSub>
                        <m:e>
                          <m:r>
                            <m:t>Y</m:t>
                          </m:r>
                        </m:e>
                        <m:sub>
                          <m:r>
                            <m:rPr>
                              <m:nor/>
                              <m:sty m:val="p"/>
                            </m:rPr>
                            <m:t>real</m:t>
                          </m:r>
                        </m:sub>
                      </m:sSub>
                      <m:r>
                        <m:rPr>
                          <m:sty m:val="p"/>
                        </m:rPr>
                        <m:t>−</m:t>
                      </m:r>
                      <m:sSub>
                        <m:e>
                          <m:r>
                            <m:t>Y</m:t>
                          </m:r>
                        </m:e>
                        <m:sub>
                          <m:r>
                            <m:rPr>
                              <m:nor/>
                              <m:sty m:val="p"/>
                            </m:rPr>
                            <m:t>plan</m:t>
                          </m:r>
                        </m:sub>
                      </m:sSub>
                      <m:r>
                        <m:rPr>
                          <m:sty m:val="p"/>
                        </m:rPr>
                        <m:t>)</m:t>
                      </m:r>
                    </m:num>
                    <m:den>
                      <m:r>
                        <m:t>d</m:t>
                      </m:r>
                      <m:r>
                        <m:t>t</m:t>
                      </m:r>
                    </m:den>
                  </m:f>
                </m:e>
              </m:d>
              <m:r>
                <m:t>​</m:t>
              </m:r>
              <m:r>
                <m:rPr>
                  <m:sty m:val="p"/>
                </m:rPr>
                <m:t>−</m:t>
              </m:r>
              <m:sSub>
                <m:e>
                  <m:r>
                    <m:t>γ</m:t>
                  </m:r>
                </m:e>
                <m:sub>
                  <m:r>
                    <m:t>1</m:t>
                  </m:r>
                </m:sub>
              </m:sSub>
              <m:d>
                <m:dPr>
                  <m:begChr m:val="‖"/>
                  <m:sepChr m:val=""/>
                  <m:endChr m:val="‖"/>
                  <m:grow/>
                </m:dPr>
                <m:e>
                  <m:r>
                    <m:t>​</m:t>
                  </m:r>
                  <m:sSub>
                    <m:e>
                      <m:acc>
                        <m:accPr>
                          <m:chr m:val="̂"/>
                        </m:accPr>
                        <m:e>
                          <m:r>
                            <m:rPr>
                              <m:scr m:val="script"/>
                              <m:sty m:val="p"/>
                            </m:rPr>
                            <m:t>A</m:t>
                          </m:r>
                        </m:e>
                      </m:acc>
                    </m:e>
                    <m:sub>
                      <m:r>
                        <m:rPr>
                          <m:nor/>
                          <m:sty m:val="p"/>
                        </m:rPr>
                        <m:t>fluid</m:t>
                      </m:r>
                    </m:sub>
                  </m:sSub>
                  <m:r>
                    <m:rPr>
                      <m:sty m:val="p"/>
                    </m:rPr>
                    <m:t>(</m:t>
                  </m:r>
                  <m:r>
                    <m:rPr>
                      <m:sty m:val="p"/>
                    </m:rPr>
                    <m:t>∇</m:t>
                  </m:r>
                  <m:r>
                    <m:t>R</m:t>
                  </m:r>
                  <m:r>
                    <m:rPr>
                      <m:sty m:val="p"/>
                    </m:rPr>
                    <m:t>,</m:t>
                  </m:r>
                  <m:sSub>
                    <m:e>
                      <m:r>
                        <m:rPr>
                          <m:scr m:val="script"/>
                          <m:sty m:val="p"/>
                        </m:rPr>
                        <m:t>S</m:t>
                      </m:r>
                    </m:e>
                    <m:sub>
                      <m:r>
                        <m:rPr>
                          <m:nor/>
                          <m:sty m:val="p"/>
                        </m:rPr>
                        <m:t>buff</m:t>
                      </m:r>
                    </m:sub>
                  </m:sSub>
                  <m:r>
                    <m:rPr>
                      <m:sty m:val="p"/>
                    </m:rPr>
                    <m:t>)</m:t>
                  </m:r>
                </m:e>
              </m:d>
              <m:r>
                <m:t>​</m:t>
              </m:r>
              <m:r>
                <m:rPr>
                  <m:sty m:val="p"/>
                </m:rPr>
                <m:t>,</m:t>
              </m:r>
            </m:e>
            <m:e>
              <m:f>
                <m:fPr>
                  <m:type m:val="bar"/>
                </m:fPr>
                <m:num>
                  <m:r>
                    <m:t>d</m:t>
                  </m:r>
                  <m:sSub>
                    <m:e>
                      <m:r>
                        <m:rPr>
                          <m:scr m:val="script"/>
                          <m:sty m:val="p"/>
                        </m:rPr>
                        <m:t>S</m:t>
                      </m:r>
                    </m:e>
                    <m:sub>
                      <m:r>
                        <m:rPr>
                          <m:nor/>
                          <m:sty m:val="p"/>
                        </m:rPr>
                        <m:t>buff</m:t>
                      </m:r>
                    </m:sub>
                  </m:sSub>
                </m:num>
                <m:den>
                  <m:r>
                    <m:t>d</m:t>
                  </m:r>
                  <m:r>
                    <m:t>t</m:t>
                  </m:r>
                </m:den>
              </m:f>
              <m:r>
                <m:t>&amp;</m:t>
              </m:r>
              <m:r>
                <m:rPr>
                  <m:sty m:val="p"/>
                </m:rPr>
                <m:t>=</m:t>
              </m:r>
              <m:sSub>
                <m:e>
                  <m:r>
                    <m:rPr>
                      <m:sty m:val="p"/>
                    </m:rPr>
                    <m:t>Φ</m:t>
                  </m:r>
                </m:e>
                <m:sub>
                  <m:r>
                    <m:rPr>
                      <m:nor/>
                      <m:sty m:val="p"/>
                    </m:rPr>
                    <m:t>tacit</m:t>
                  </m:r>
                </m:sub>
              </m:sSub>
              <m:r>
                <m:rPr>
                  <m:sty m:val="p"/>
                </m:rPr>
                <m:t>(</m:t>
              </m:r>
              <m:r>
                <m:t>x</m:t>
              </m:r>
              <m:r>
                <m:rPr>
                  <m:sty m:val="p"/>
                </m:rPr>
                <m:t>)</m:t>
              </m:r>
              <m:r>
                <m:rPr>
                  <m:sty m:val="p"/>
                </m:rPr>
                <m:t>−</m:t>
              </m:r>
              <m:r>
                <m:t>λ</m:t>
              </m:r>
              <m:r>
                <m:rPr>
                  <m:sty m:val="p"/>
                </m:rPr>
                <m:t>⋅</m:t>
              </m:r>
              <m:sSub>
                <m:e>
                  <m:r>
                    <m:rPr>
                      <m:scr m:val="script"/>
                      <m:sty m:val="p"/>
                    </m:rPr>
                    <m:t>S</m:t>
                  </m:r>
                </m:e>
                <m:sub>
                  <m:r>
                    <m:rPr>
                      <m:nor/>
                      <m:sty m:val="p"/>
                    </m:rPr>
                    <m:t>buff</m:t>
                  </m:r>
                </m:sub>
              </m:sSub>
              <m:r>
                <m:rPr>
                  <m:sty m:val="p"/>
                </m:rPr>
                <m:t>,</m:t>
              </m:r>
            </m:e>
            <m:e>
              <m:f>
                <m:fPr>
                  <m:type m:val="bar"/>
                </m:fPr>
                <m:num>
                  <m:r>
                    <m:t>d</m:t>
                  </m:r>
                  <m:r>
                    <m:t>θ</m:t>
                  </m:r>
                </m:num>
                <m:den>
                  <m:r>
                    <m:t>d</m:t>
                  </m:r>
                  <m:r>
                    <m:t>t</m:t>
                  </m:r>
                </m:den>
              </m:f>
              <m:r>
                <m:t>&amp;</m:t>
              </m:r>
              <m:r>
                <m:rPr>
                  <m:sty m:val="p"/>
                </m:rPr>
                <m:t>=</m:t>
              </m:r>
              <m:r>
                <m:rPr>
                  <m:sty m:val="p"/>
                </m:rPr>
                <m:t>−</m:t>
              </m:r>
              <m:sSub>
                <m:e>
                  <m:r>
                    <m:rPr>
                      <m:sty m:val="p"/>
                    </m:rPr>
                    <m:t>∇</m:t>
                  </m:r>
                </m:e>
                <m:sub>
                  <m:r>
                    <m:t>θ</m:t>
                  </m:r>
                </m:sub>
              </m:sSub>
              <m:r>
                <m:rPr>
                  <m:scr m:val="script"/>
                  <m:sty m:val="p"/>
                </m:rPr>
                <m:t>F</m:t>
              </m:r>
              <m:r>
                <m:rPr>
                  <m:sty m:val="p"/>
                </m:rPr>
                <m:t>(</m:t>
              </m:r>
              <m:r>
                <m:t>θ</m:t>
              </m:r>
              <m:r>
                <m:rPr>
                  <m:sty m:val="p"/>
                </m:rPr>
                <m:t>)</m:t>
              </m:r>
              <m:r>
                <m:rPr>
                  <m:sty m:val="p"/>
                </m:rPr>
                <m:t>−</m:t>
              </m:r>
              <m:sSup>
                <m:e>
                  <m:d>
                    <m:dPr>
                      <m:begChr m:val="("/>
                      <m:sepChr m:val=""/>
                      <m:endChr m:val=")"/>
                      <m:grow/>
                    </m:dPr>
                    <m:e>
                      <m:f>
                        <m:fPr>
                          <m:type m:val="bar"/>
                        </m:fPr>
                        <m:num>
                          <m:r>
                            <m:rPr>
                              <m:sty m:val="p"/>
                            </m:rPr>
                            <m:t>∂</m:t>
                          </m:r>
                          <m:r>
                            <m:t>x</m:t>
                          </m:r>
                        </m:num>
                        <m:den>
                          <m:r>
                            <m:rPr>
                              <m:sty m:val="p"/>
                            </m:rPr>
                            <m:t>∂</m:t>
                          </m:r>
                          <m:r>
                            <m:t>θ</m:t>
                          </m:r>
                        </m:den>
                      </m:f>
                    </m:e>
                  </m:d>
                </m:e>
                <m:sup>
                  <m:r>
                    <m:t>T</m:t>
                  </m:r>
                </m:sup>
              </m:sSup>
              <m:sSub>
                <m:e>
                  <m:r>
                    <m:rPr>
                      <m:sty m:val="p"/>
                    </m:rPr>
                    <m:t>∇</m:t>
                  </m:r>
                </m:e>
                <m:sub>
                  <m:r>
                    <m:t>x</m:t>
                  </m:r>
                </m:sub>
              </m:sSub>
              <m:sSub>
                <m:e>
                  <m:r>
                    <m:t>V</m:t>
                  </m:r>
                </m:e>
                <m:sub>
                  <m:r>
                    <m:rPr>
                      <m:nor/>
                      <m:sty m:val="p"/>
                    </m:rPr>
                    <m:t>supp_tonic</m:t>
                  </m:r>
                </m:sub>
              </m:sSub>
              <m:r>
                <m:rPr>
                  <m:sty m:val="p"/>
                </m:rPr>
                <m:t>(</m:t>
              </m:r>
              <m:r>
                <m:t>x</m:t>
              </m:r>
              <m:r>
                <m:rPr>
                  <m:sty m:val="p"/>
                </m:rPr>
                <m:t>(</m:t>
              </m:r>
              <m:r>
                <m:t>θ</m:t>
              </m:r>
              <m:r>
                <m:rPr>
                  <m:sty m:val="p"/>
                </m:rPr>
                <m:t>)</m:t>
              </m:r>
              <m:r>
                <m:rPr>
                  <m:sty m:val="p"/>
                </m:rPr>
                <m:t>)</m:t>
              </m:r>
              <m:r>
                <m:rPr>
                  <m:sty m:val="p"/>
                </m:rPr>
                <m:t>.</m:t>
              </m:r>
            </m:e>
          </m:eqArr>
        </m:oMath>
      </m:oMathPara>
    </w:p>
    <w:p>
      <w:pPr>
        <w:numPr>
          <w:ilvl w:val="0"/>
          <w:numId w:val="1062"/>
        </w:numPr>
      </w:pPr>
      <w:r>
        <w:rPr>
          <w:rFonts w:hint="eastAsia" w:ascii="Times New Roman" w:hAnsi="Times New Roman" w:eastAsia="Microsoft YaHei" w:cs="Times New Roman"/>
          <w:b/>
          <w:bCs/>
        </w:rPr>
        <w:t xml:space="preserve">离散切换守卫条件</w:t>
      </w:r>
      <w:r>
        <w:rPr>
          <w:rFonts w:ascii="Times New Roman" w:hAnsi="Times New Roman" w:eastAsia="Microsoft YaHei" w:cs="Times New Roman"/>
          <w:b/>
          <w:bCs/>
        </w:rPr>
        <w:t xml:space="preserve"> (Guard Conditions</w:t>
      </w:r>
      <w:r>
        <w:rPr>
          <w:rFonts w:ascii="Times New Roman" w:hAnsi="Times New Roman" w:eastAsia="Microsoft YaHei" w:cs="Times New Roman"/>
          <w:b/>
          <w:bCs/>
        </w:rPr>
        <w:t xml:space="preserve"> </w:t>
      </w:r>
      <m:oMath>
        <m:sSub>
          <m:e>
            <m:r>
              <m:rPr>
                <m:nor/>
                <m:sty m:val="p"/>
              </m:rPr>
              <m:t>Guard</m:t>
            </m:r>
          </m:e>
          <m:sub>
            <m:r>
              <m:t>q</m:t>
            </m:r>
            <m:r>
              <m:rPr>
                <m:sty m:val="p"/>
              </m:rPr>
              <m:t>→</m:t>
            </m:r>
            <m:sSup>
              <m:e>
                <m:r>
                  <m:t>q</m:t>
                </m:r>
              </m:e>
              <m:sup>
                <m:r>
                  <m:rPr>
                    <m:sty m:val="p"/>
                  </m:rPr>
                  <m:t>′</m:t>
                </m:r>
              </m:sup>
            </m:sSup>
          </m:sub>
        </m:sSub>
      </m:oMath>
      <w:r>
        <w:rPr>
          <w:rFonts w:ascii="Times New Roman" w:hAnsi="Times New Roman" w:eastAsia="Microsoft YaHei" w:cs="Times New Roman"/>
          <w:b/>
          <w:bCs/>
        </w:rPr>
        <w:t xml:space="preserve">)</w:t>
      </w:r>
      <w:r>
        <w:rPr>
          <w:rFonts w:hint="eastAsia" w:ascii="Times New Roman" w:hAnsi="Times New Roman" w:eastAsia="Microsoft YaHei" w:cs="Times New Roman"/>
        </w:rPr>
        <w:t xml:space="preserve">：</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为确保离散模式转移构成动力学强连通闭环（防止跃迁后不应期悬挂），守卫条件集合包含完整四阶相变跳转法则：</w:t>
      </w:r>
    </w:p>
    <w:p>
      <w:pPr>
        <w:pStyle w:val="Compact"/>
        <w:numPr>
          <w:ilvl w:val="1"/>
          <w:numId w:val="1063"/>
        </w:numPr>
      </w:pPr>
      <m:oMath>
        <m:sSub>
          <m:e>
            <m:r>
              <m:t>q</m:t>
            </m:r>
          </m:e>
          <m:sub>
            <m:r>
              <m:t>2</m:t>
            </m:r>
          </m:sub>
        </m:sSub>
        <m:r>
          <m:rPr>
            <m:sty m:val="p"/>
          </m:rPr>
          <m:t>→</m:t>
        </m:r>
        <m:sSub>
          <m:e>
            <m:r>
              <m:t>q</m:t>
            </m:r>
          </m:e>
          <m:sub>
            <m:r>
              <m:t>3</m:t>
            </m:r>
          </m:sub>
        </m:sSub>
      </m:oMath>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(进入死锁)</w:t>
      </w:r>
      <w:r>
        <w:rPr>
          <w:rFonts w:hint="eastAsia" w:ascii="Times New Roman" w:hAnsi="Times New Roman" w:eastAsia="Microsoft YaHei" w:cs="Times New Roman"/>
        </w:rPr>
        <w:t xml:space="preserve">：</w:t>
      </w:r>
      <m:oMath>
        <m:sSub>
          <m:e>
            <m:r>
              <m:rPr>
                <m:nor/>
                <m:sty m:val="p"/>
              </m:rPr>
              <m:t>Guard</m:t>
            </m:r>
          </m:e>
          <m:sub>
            <m:r>
              <m:t>23</m:t>
            </m:r>
          </m:sub>
        </m:sSub>
        <m:r>
          <m:rPr>
            <m:sty m:val="p"/>
          </m:rPr>
          <m:t>≡</m:t>
        </m:r>
        <m:d>
          <m:dPr>
            <m:begChr m:val="{"/>
            <m:sepChr m:val=""/>
            <m:endChr m:val="}"/>
            <m:grow/>
          </m:dPr>
          <m:e>
            <m:r>
              <m:t>α</m:t>
            </m:r>
            <m:r>
              <m:rPr>
                <m:sty m:val="p"/>
              </m:rPr>
              <m:t>&lt;</m:t>
            </m:r>
            <m:r>
              <m:t>2</m:t>
            </m:r>
            <m:r>
              <m:rPr>
                <m:nor/>
                <m:sty m:val="p"/>
              </m:rPr>
              <m:t> (重尾发散)</m:t>
            </m:r>
            <m:r>
              <m:rPr>
                <m:sty m:val="p"/>
              </m:rPr>
              <m:t>∧</m:t>
            </m:r>
            <m:r>
              <m:rPr>
                <m:sty m:val="p"/>
              </m:rPr>
              <m:t>‖</m:t>
            </m:r>
            <m:r>
              <m:t>​</m:t>
            </m:r>
            <m:sSub>
              <m:e>
                <m:r>
                  <m:rPr>
                    <m:sty m:val="p"/>
                  </m:rPr>
                  <m:t>∇</m:t>
                </m:r>
              </m:e>
              <m:sub>
                <m:r>
                  <m:t>θ</m:t>
                </m:r>
              </m:sub>
            </m:sSub>
            <m:r>
              <m:rPr>
                <m:scr m:val="script"/>
                <m:sty m:val="p"/>
              </m:rPr>
              <m:t>F</m:t>
            </m:r>
            <m:r>
              <m:rPr>
                <m:sty m:val="p"/>
              </m:rPr>
              <m:t>‖</m:t>
            </m:r>
            <m:r>
              <m:t>​</m:t>
            </m:r>
            <m:r>
              <m:rPr>
                <m:sty m:val="p"/>
              </m:rPr>
              <m:t>&gt;</m:t>
            </m:r>
            <m:sSub>
              <m:e>
                <m:r>
                  <m:t>κ</m:t>
                </m:r>
              </m:e>
              <m:sub>
                <m:r>
                  <m:rPr>
                    <m:nor/>
                    <m:sty m:val="p"/>
                  </m:rPr>
                  <m:t>threshold</m:t>
                </m:r>
              </m:sub>
            </m:sSub>
          </m:e>
        </m:d>
      </m:oMath>
      <w:r>
        <w:rPr>
          <w:rFonts w:hint="eastAsia" w:ascii="Times New Roman" w:hAnsi="Times New Roman" w:eastAsia="Microsoft YaHei" w:cs="Times New Roman"/>
        </w:rPr>
        <w:t xml:space="preserve">；</w:t>
      </w:r>
    </w:p>
    <w:p>
      <w:pPr>
        <w:pStyle w:val="Compact"/>
        <w:numPr>
          <w:ilvl w:val="1"/>
          <w:numId w:val="1063"/>
        </w:numPr>
      </w:pPr>
      <m:oMath>
        <m:sSub>
          <m:e>
            <m:r>
              <m:t>q</m:t>
            </m:r>
          </m:e>
          <m:sub>
            <m:r>
              <m:t>3</m:t>
            </m:r>
          </m:sub>
        </m:sSub>
        <m:r>
          <m:rPr>
            <m:sty m:val="p"/>
          </m:rPr>
          <m:t>→</m:t>
        </m:r>
        <m:sSub>
          <m:e>
            <m:r>
              <m:t>q</m:t>
            </m:r>
          </m:e>
          <m:sub>
            <m:r>
              <m:t>4</m:t>
            </m:r>
          </m:sub>
        </m:sSub>
      </m:oMath>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(触发二阶修宪)</w:t>
      </w:r>
      <w:r>
        <w:rPr>
          <w:rFonts w:hint="eastAsia" w:ascii="Times New Roman" w:hAnsi="Times New Roman" w:eastAsia="Microsoft YaHei" w:cs="Times New Roman"/>
        </w:rPr>
        <w:t xml:space="preserve">：</w:t>
      </w:r>
      <m:oMath>
        <m:sSub>
          <m:e>
            <m:r>
              <m:rPr>
                <m:nor/>
                <m:sty m:val="p"/>
              </m:rPr>
              <m:t>Guard</m:t>
            </m:r>
          </m:e>
          <m:sub>
            <m:r>
              <m:t>34</m:t>
            </m:r>
          </m:sub>
        </m:sSub>
        <m:r>
          <m:rPr>
            <m:sty m:val="p"/>
          </m:rPr>
          <m:t>≡</m:t>
        </m:r>
        <m:d>
          <m:dPr>
            <m:begChr m:val="{"/>
            <m:sepChr m:val=""/>
            <m:endChr m:val="}"/>
            <m:grow/>
          </m:dPr>
          <m:e>
            <m:sSub>
              <m:e>
                <m:r>
                  <m:t>x</m:t>
                </m:r>
              </m:e>
              <m:sub>
                <m:r>
                  <m:t>t</m:t>
                </m:r>
              </m:sub>
            </m:sSub>
            <m:r>
              <m:rPr>
                <m:sty m:val="p"/>
              </m:rPr>
              <m:t>∈</m:t>
            </m:r>
            <m:r>
              <m:rPr>
                <m:sty m:val="p"/>
              </m:rPr>
              <m:t>∂</m:t>
            </m:r>
            <m:sSub>
              <m:e>
                <m:r>
                  <m:t>E</m:t>
                </m:r>
              </m:e>
              <m:sub>
                <m:r>
                  <m:rPr>
                    <m:nor/>
                    <m:sty m:val="p"/>
                  </m:rPr>
                  <m:t>supp</m:t>
                </m:r>
              </m:sub>
            </m:sSub>
            <m:r>
              <m:rPr>
                <m:sty m:val="p"/>
              </m:rPr>
              <m:t>∧</m:t>
            </m:r>
            <m:sSub>
              <m:e>
                <m:r>
                  <m:rPr>
                    <m:sty m:val="b"/>
                  </m:rPr>
                  <m:t>1</m:t>
                </m:r>
              </m:e>
              <m:sub>
                <m:sSub>
                  <m:e>
                    <m:r>
                      <m:t>E</m:t>
                    </m:r>
                  </m:e>
                  <m:sub>
                    <m:r>
                      <m:rPr>
                        <m:nor/>
                        <m:sty m:val="p"/>
                      </m:rPr>
                      <m:t>supp_phasic</m:t>
                    </m:r>
                  </m:sub>
                </m:sSub>
              </m:sub>
            </m:sSub>
            <m:r>
              <m:rPr>
                <m:sty m:val="p"/>
              </m:rPr>
              <m:t>(</m:t>
            </m:r>
            <m:r>
              <m:t>x</m:t>
            </m:r>
            <m:r>
              <m:rPr>
                <m:sty m:val="p"/>
              </m:rPr>
              <m:t>)</m:t>
            </m:r>
            <m:r>
              <m:rPr>
                <m:sty m:val="p"/>
              </m:rPr>
              <m:t>=</m:t>
            </m:r>
            <m:r>
              <m:t>1</m:t>
            </m:r>
          </m:e>
        </m:d>
      </m:oMath>
      <w:r>
        <w:rPr>
          <w:rFonts w:hint="eastAsia" w:ascii="Times New Roman" w:hAnsi="Times New Roman" w:eastAsia="Microsoft YaHei" w:cs="Times New Roman"/>
        </w:rPr>
        <w:t xml:space="preserve">；</w:t>
      </w:r>
    </w:p>
    <w:p>
      <w:pPr>
        <w:pStyle w:val="Compact"/>
        <w:numPr>
          <w:ilvl w:val="1"/>
          <w:numId w:val="1063"/>
        </w:numPr>
      </w:pPr>
      <m:oMath>
        <m:sSub>
          <m:e>
            <m:r>
              <m:t>q</m:t>
            </m:r>
          </m:e>
          <m:sub>
            <m:r>
              <m:t>4</m:t>
            </m:r>
          </m:sub>
        </m:sSub>
        <m:r>
          <m:rPr>
            <m:sty m:val="p"/>
          </m:rPr>
          <m:t>→</m:t>
        </m:r>
        <m:sSub>
          <m:e>
            <m:r>
              <m:t>q</m:t>
            </m:r>
          </m:e>
          <m:sub>
            <m:r>
              <m:t>5</m:t>
            </m:r>
          </m:sub>
        </m:sSub>
      </m:oMath>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(相变完成转入恢复期)</w:t>
      </w:r>
      <w:r>
        <w:rPr>
          <w:rFonts w:hint="eastAsia" w:ascii="Times New Roman" w:hAnsi="Times New Roman" w:eastAsia="Microsoft YaHei" w:cs="Times New Roman"/>
        </w:rPr>
        <w:t xml:space="preserve">：</w:t>
      </w:r>
      <m:oMath>
        <m:sSub>
          <m:e>
            <m:r>
              <m:rPr>
                <m:nor/>
                <m:sty m:val="p"/>
              </m:rPr>
              <m:t>Guard</m:t>
            </m:r>
          </m:e>
          <m:sub>
            <m:r>
              <m:t>45</m:t>
            </m:r>
          </m:sub>
        </m:sSub>
        <m:r>
          <m:rPr>
            <m:sty m:val="p"/>
          </m:rPr>
          <m:t>≡</m:t>
        </m:r>
        <m:d>
          <m:dPr>
            <m:begChr m:val="{"/>
            <m:sepChr m:val=""/>
            <m:endChr m:val="}"/>
            <m:grow/>
          </m:dPr>
          <m:e>
            <m:sSub>
              <m:e>
                <m:r>
                  <m:rPr>
                    <m:scr m:val="script"/>
                    <m:sty m:val="p"/>
                  </m:rPr>
                  <m:t>D</m:t>
                </m:r>
              </m:e>
              <m:sub>
                <m:r>
                  <m:rPr>
                    <m:nor/>
                    <m:sty m:val="p"/>
                  </m:rPr>
                  <m:t>WFR</m:t>
                </m:r>
              </m:sub>
            </m:sSub>
            <m:r>
              <m:rPr>
                <m:sty m:val="p"/>
              </m:rPr>
              <m:t>(</m:t>
            </m:r>
            <m:sSup>
              <m:e>
                <m:r>
                  <m:rPr>
                    <m:scr m:val="script"/>
                    <m:sty m:val="p"/>
                  </m:rPr>
                  <m:t>M</m:t>
                </m:r>
              </m:e>
              <m:sup>
                <m:r>
                  <m:rPr>
                    <m:sty m:val="p"/>
                  </m:rPr>
                  <m:t>(</m:t>
                </m:r>
                <m:r>
                  <m:t>2</m:t>
                </m:r>
                <m:r>
                  <m:rPr>
                    <m:sty m:val="p"/>
                  </m:rPr>
                  <m:t>)</m:t>
                </m:r>
              </m:sup>
            </m:sSup>
            <m:r>
              <m:rPr>
                <m:sty m:val="p"/>
              </m:rPr>
              <m:t>,</m:t>
            </m:r>
            <m:sSup>
              <m:e>
                <m:r>
                  <m:rPr>
                    <m:scr m:val="script"/>
                    <m:sty m:val="p"/>
                  </m:rPr>
                  <m:t>M</m:t>
                </m:r>
              </m:e>
              <m:sup>
                <m:r>
                  <m:rPr>
                    <m:sty m:val="p"/>
                  </m:rPr>
                  <m:t>(</m:t>
                </m:r>
                <m:r>
                  <m:t>1</m:t>
                </m:r>
                <m:r>
                  <m:rPr>
                    <m:sty m:val="p"/>
                  </m:rPr>
                  <m:t>)</m:t>
                </m:r>
              </m:sup>
            </m:sSup>
            <m:r>
              <m:rPr>
                <m:sty m:val="p"/>
              </m:rPr>
              <m:t>)</m:t>
            </m:r>
            <m:r>
              <m:rPr>
                <m:sty m:val="p"/>
              </m:rPr>
              <m:t>≥</m:t>
            </m:r>
            <m:sSub>
              <m:e>
                <m:r>
                  <m:rPr>
                    <m:sty m:val="p"/>
                  </m:rPr>
                  <m:t>Δ</m:t>
                </m:r>
              </m:e>
              <m:sub>
                <m:r>
                  <m:rPr>
                    <m:nor/>
                    <m:sty m:val="p"/>
                  </m:rPr>
                  <m:t>crit</m:t>
                </m:r>
              </m:sub>
            </m:sSub>
            <m:r>
              <m:t> </m:t>
            </m:r>
            <m:r>
              <m:rPr>
                <m:sty m:val="p"/>
              </m:rPr>
              <m:t>∧</m:t>
            </m:r>
            <m:r>
              <m:t> </m:t>
            </m:r>
            <m:r>
              <m:rPr>
                <m:sty m:val="p"/>
              </m:rPr>
              <m:t>Δ</m:t>
            </m:r>
            <m:r>
              <m:rPr>
                <m:sty m:val="p"/>
              </m:rPr>
              <m:t>‖</m:t>
            </m:r>
            <m:r>
              <m:t>​</m:t>
            </m:r>
            <m:r>
              <m:rPr>
                <m:sty m:val="p"/>
              </m:rPr>
              <m:t>∇</m:t>
            </m:r>
            <m:r>
              <m:t>R</m:t>
            </m:r>
            <m:r>
              <m:rPr>
                <m:sty m:val="p"/>
              </m:rPr>
              <m:t>(</m:t>
            </m:r>
            <m:r>
              <m:t>t</m:t>
            </m:r>
            <m:r>
              <m:rPr>
                <m:sty m:val="p"/>
              </m:rPr>
              <m:t>)</m:t>
            </m:r>
            <m:r>
              <m:rPr>
                <m:sty m:val="p"/>
              </m:rPr>
              <m:t>‖</m:t>
            </m:r>
            <m:r>
              <m:t>​</m:t>
            </m:r>
            <m:r>
              <m:rPr>
                <m:sty m:val="p"/>
              </m:rPr>
              <m:t>≥</m:t>
            </m:r>
            <m:r>
              <m:t>80</m:t>
            </m:r>
            <m:r>
              <m:rPr>
                <m:sty m:val="p"/>
              </m:rPr>
              <m:t>%</m:t>
            </m:r>
          </m:e>
        </m:d>
      </m:oMath>
      <w:r>
        <w:rPr>
          <w:rFonts w:hint="eastAsia" w:ascii="Times New Roman" w:hAnsi="Times New Roman" w:eastAsia="Microsoft YaHei" w:cs="Times New Roman"/>
        </w:rPr>
        <w:t xml:space="preserve">；</w:t>
      </w:r>
    </w:p>
    <w:p>
      <w:pPr>
        <w:pStyle w:val="Compact"/>
        <w:numPr>
          <w:ilvl w:val="1"/>
          <w:numId w:val="1063"/>
        </w:numPr>
      </w:pPr>
      <m:oMath>
        <m:sSub>
          <m:e>
            <m:r>
              <m:t>q</m:t>
            </m:r>
          </m:e>
          <m:sub>
            <m:r>
              <m:t>5</m:t>
            </m:r>
          </m:sub>
        </m:sSub>
        <m:r>
          <m:rPr>
            <m:sty m:val="p"/>
          </m:rPr>
          <m:t>→</m:t>
        </m:r>
        <m:sSub>
          <m:e>
            <m:r>
              <m:t>q</m:t>
            </m:r>
          </m:e>
          <m:sub>
            <m:r>
              <m:t>1</m:t>
            </m:r>
          </m:sub>
        </m:sSub>
      </m:oMath>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(重置稳态一阶解算)</w:t>
      </w:r>
      <w:r>
        <w:rPr>
          <w:rFonts w:hint="eastAsia" w:ascii="Times New Roman" w:hAnsi="Times New Roman" w:eastAsia="Microsoft YaHei" w:cs="Times New Roman"/>
        </w:rPr>
        <w:t xml:space="preserve">：</w:t>
      </w:r>
      <m:oMath>
        <m:sSub>
          <m:e>
            <m:r>
              <m:rPr>
                <m:nor/>
                <m:sty m:val="p"/>
              </m:rPr>
              <m:t>Guard</m:t>
            </m:r>
          </m:e>
          <m:sub>
            <m:r>
              <m:t>51</m:t>
            </m:r>
          </m:sub>
        </m:sSub>
        <m:r>
          <m:rPr>
            <m:sty m:val="p"/>
          </m:rPr>
          <m:t>≡</m:t>
        </m:r>
        <m:d>
          <m:dPr>
            <m:begChr m:val="{"/>
            <m:sepChr m:val=""/>
            <m:endChr m:val="}"/>
            <m:grow/>
          </m:dPr>
          <m:e>
            <m:r>
              <m:t>t</m:t>
            </m:r>
            <m:r>
              <m:rPr>
                <m:sty m:val="p"/>
              </m:rPr>
              <m:t>−</m:t>
            </m:r>
            <m:sSub>
              <m:e>
                <m:r>
                  <m:t>t</m:t>
                </m:r>
              </m:e>
              <m:sub>
                <m:r>
                  <m:rPr>
                    <m:nor/>
                    <m:sty m:val="p"/>
                  </m:rPr>
                  <m:t>jump</m:t>
                </m:r>
              </m:sub>
            </m:sSub>
            <m:r>
              <m:rPr>
                <m:sty m:val="p"/>
              </m:rPr>
              <m:t>≥</m:t>
            </m:r>
            <m:sSub>
              <m:e>
                <m:r>
                  <m:t>τ</m:t>
                </m:r>
              </m:e>
              <m:sub>
                <m:r>
                  <m:rPr>
                    <m:nor/>
                    <m:sty m:val="p"/>
                  </m:rPr>
                  <m:t>refractory</m:t>
                </m:r>
              </m:sub>
            </m:sSub>
            <m:r>
              <m:t> </m:t>
            </m:r>
            <m:r>
              <m:rPr>
                <m:sty m:val="p"/>
              </m:rPr>
              <m:t>∧</m:t>
            </m:r>
            <m:r>
              <m:t> </m:t>
            </m:r>
            <m:sSub>
              <m:e>
                <m:r>
                  <m:t>x</m:t>
                </m:r>
              </m:e>
              <m:sub>
                <m:r>
                  <m:t>t</m:t>
                </m:r>
              </m:sub>
            </m:sSub>
            <m:r>
              <m:rPr>
                <m:sty m:val="p"/>
              </m:rPr>
              <m:t>∈</m:t>
            </m:r>
            <m:r>
              <m:rPr>
                <m:sty m:val="p"/>
              </m:rPr>
              <m:t>Int</m:t>
            </m:r>
            <m:r>
              <m:rPr>
                <m:sty m:val="p"/>
              </m:rPr>
              <m:t>(</m:t>
            </m:r>
            <m:sSub>
              <m:e>
                <m:r>
                  <m:t>E</m:t>
                </m:r>
              </m:e>
              <m:sub>
                <m:r>
                  <m:rPr>
                    <m:nor/>
                    <m:sty m:val="p"/>
                  </m:rPr>
                  <m:t>supp</m:t>
                </m:r>
              </m:sub>
            </m:sSub>
            <m:r>
              <m:rPr>
                <m:sty m:val="p"/>
              </m:rPr>
              <m:t>)</m:t>
            </m:r>
          </m:e>
        </m:d>
      </m:oMath>
      <w:r>
        <w:rPr>
          <w:rFonts w:ascii="Times New Roman" w:hAnsi="Times New Roman" w:eastAsia="Microsoft YaHei" w:cs="Times New Roman"/>
        </w:rPr>
        <w:t xml:space="preserve">。</w:t>
      </w:r>
    </w:p>
    <w:p>
      <w:pPr>
        <w:numPr>
          <w:ilvl w:val="0"/>
          <w:numId w:val="1062"/>
        </w:numPr>
      </w:pPr>
      <w:r>
        <w:rPr>
          <w:rFonts w:hint="eastAsia" w:ascii="Times New Roman" w:hAnsi="Times New Roman" w:eastAsia="Microsoft YaHei" w:cs="Times New Roman"/>
          <w:b/>
          <w:bCs/>
        </w:rPr>
        <w:t xml:space="preserve">离散跳变与状态重置映射</w:t>
      </w:r>
      <w:r>
        <w:rPr>
          <w:rFonts w:ascii="Times New Roman" w:hAnsi="Times New Roman" w:eastAsia="Microsoft YaHei" w:cs="Times New Roman"/>
          <w:b/>
          <w:bCs/>
        </w:rPr>
        <w:t xml:space="preserve"> (Reset Mapping</w:t>
      </w:r>
      <w:r>
        <w:rPr>
          <w:rFonts w:ascii="Times New Roman" w:hAnsi="Times New Roman" w:eastAsia="Microsoft YaHei" w:cs="Times New Roman"/>
          <w:b/>
          <w:bCs/>
        </w:rPr>
        <w:t xml:space="preserve"> </w:t>
      </w:r>
      <m:oMath>
        <m:sSub>
          <m:e>
            <m:r>
              <m:rPr>
                <m:nor/>
                <m:sty m:val="p"/>
              </m:rPr>
              <m:t>Reset</m:t>
            </m:r>
          </m:e>
          <m:sub>
            <m:r>
              <m:t>34</m:t>
            </m:r>
          </m:sub>
        </m:sSub>
      </m:oMath>
      <w:r>
        <w:rPr>
          <w:rFonts w:ascii="Times New Roman" w:hAnsi="Times New Roman" w:eastAsia="Microsoft YaHei" w:cs="Times New Roman"/>
          <w:b/>
          <w:bCs/>
        </w:rPr>
        <w:t xml:space="preserve">)</w:t>
      </w:r>
      <w:r>
        <w:rPr>
          <w:rFonts w:hint="eastAsia" w:ascii="Times New Roman" w:hAnsi="Times New Roman" w:eastAsia="Microsoft YaHei" w:cs="Times New Roman"/>
        </w:rPr>
        <w:t xml:space="preserve">：</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由</w:t>
      </w:r>
      <w:r>
        <w:rPr>
          <w:rFonts w:ascii="Times New Roman" w:hAnsi="Times New Roman" w:eastAsia="Microsoft YaHei" w:cs="Times New Roman"/>
        </w:rPr>
        <w:t xml:space="preserve"> </w:t>
      </w:r>
      <m:oMath>
        <m:sSub>
          <m:e>
            <m:acc>
              <m:accPr>
                <m:chr m:val="̂"/>
              </m:accPr>
              <m:e>
                <m:r>
                  <m:rPr>
                    <m:sty m:val="p"/>
                  </m:rPr>
                  <m:t>Ω</m:t>
                </m:r>
              </m:e>
            </m:acc>
          </m:e>
          <m:sub>
            <m:r>
              <m:rPr>
                <m:nor/>
                <m:sty m:val="p"/>
              </m:rPr>
              <m:t>meta</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执行</w:t>
      </w:r>
      <w:r>
        <w:rPr>
          <w:rFonts w:ascii="Times New Roman" w:hAnsi="Times New Roman" w:eastAsia="Microsoft YaHei" w:cs="Times New Roman"/>
        </w:rPr>
        <w:t xml:space="preserve"> Wasserstein-Fisher-Rao (WFR) </w:t>
      </w:r>
      <w:r>
        <w:rPr>
          <w:rFonts w:hint="eastAsia" w:ascii="Times New Roman" w:hAnsi="Times New Roman" w:eastAsia="Microsoft YaHei" w:cs="Times New Roman"/>
        </w:rPr>
        <w:t xml:space="preserve">跨流形相变重置：</w:t>
      </w:r>
    </w:p>
    <w:p>
      <w:pPr>
        <w:pStyle w:val="BodyText"/>
      </w:pPr>
      <m:oMathPara>
        <m:oMathParaPr>
          <m:jc m:val="center"/>
        </m:oMathParaPr>
        <m:oMath>
          <m:d>
            <m:dPr>
              <m:begChr m:val="("/>
              <m:sepChr m:val=""/>
              <m:endChr m:val=")"/>
              <m:grow/>
            </m:dPr>
            <m:e>
              <m:sSup>
                <m:e>
                  <m:r>
                    <m:t>x</m:t>
                  </m:r>
                </m:e>
                <m:sup>
                  <m:r>
                    <m:rPr>
                      <m:sty m:val="p"/>
                    </m:rPr>
                    <m:t>+</m:t>
                  </m:r>
                </m:sup>
              </m:sSup>
              <m:r>
                <m:rPr>
                  <m:sty m:val="p"/>
                </m:rPr>
                <m:t>,</m:t>
              </m:r>
              <m:sSup>
                <m:e>
                  <m:r>
                    <m:rPr>
                      <m:scr m:val="script"/>
                      <m:sty m:val="p"/>
                    </m:rPr>
                    <m:t>M</m:t>
                  </m:r>
                </m:e>
                <m:sup>
                  <m:r>
                    <m:rPr>
                      <m:sty m:val="p"/>
                    </m:rPr>
                    <m:t>(</m:t>
                  </m:r>
                  <m:r>
                    <m:t>2</m:t>
                  </m:r>
                  <m:r>
                    <m:rPr>
                      <m:sty m:val="p"/>
                    </m:rPr>
                    <m:t>)</m:t>
                  </m:r>
                </m:sup>
              </m:sSup>
            </m:e>
          </m:d>
          <m:r>
            <m:rPr>
              <m:sty m:val="p"/>
            </m:rPr>
            <m:t>=</m:t>
          </m:r>
          <m:sSub>
            <m:e>
              <m:r>
                <m:rPr>
                  <m:nor/>
                  <m:sty m:val="p"/>
                </m:rPr>
                <m:t>Reset</m:t>
              </m:r>
            </m:e>
            <m:sub>
              <m:r>
                <m:t>34</m:t>
              </m:r>
            </m:sub>
          </m:sSub>
          <m:d>
            <m:dPr>
              <m:begChr m:val="("/>
              <m:sepChr m:val=""/>
              <m:endChr m:val=")"/>
              <m:grow/>
            </m:dPr>
            <m:e>
              <m:sSup>
                <m:e>
                  <m:r>
                    <m:t>x</m:t>
                  </m:r>
                </m:e>
                <m:sup>
                  <m:r>
                    <m:rPr>
                      <m:sty m:val="p"/>
                    </m:rPr>
                    <m:t>−</m:t>
                  </m:r>
                </m:sup>
              </m:sSup>
              <m:r>
                <m:rPr>
                  <m:sty m:val="p"/>
                </m:rPr>
                <m:t>,</m:t>
              </m:r>
              <m:sSup>
                <m:e>
                  <m:r>
                    <m:rPr>
                      <m:scr m:val="script"/>
                      <m:sty m:val="p"/>
                    </m:rPr>
                    <m:t>M</m:t>
                  </m:r>
                </m:e>
                <m:sup>
                  <m:r>
                    <m:rPr>
                      <m:sty m:val="p"/>
                    </m:rPr>
                    <m:t>(</m:t>
                  </m:r>
                  <m:r>
                    <m:t>1</m:t>
                  </m:r>
                  <m:r>
                    <m:rPr>
                      <m:sty m:val="p"/>
                    </m:rPr>
                    <m:t>)</m:t>
                  </m:r>
                </m:sup>
              </m:sSup>
            </m:e>
          </m:d>
          <m:r>
            <m:rPr>
              <m:sty m:val="p"/>
            </m:rPr>
            <m:t>=</m:t>
          </m:r>
          <m:r>
            <m:rPr>
              <m:sty m:val="p"/>
            </m:rPr>
            <m:t>arg</m:t>
          </m:r>
          <m:limLow>
            <m:e>
              <m:r>
                <m:rPr>
                  <m:sty m:val="p"/>
                </m:rPr>
                <m:t>min</m:t>
              </m:r>
            </m:e>
            <m:lim>
              <m:r>
                <m:rPr>
                  <m:scr m:val="script"/>
                  <m:sty m:val="p"/>
                </m:rPr>
                <m:t>M</m:t>
              </m:r>
              <m:r>
                <m:rPr>
                  <m:sty m:val="p"/>
                </m:rPr>
                <m:t>∈</m:t>
              </m:r>
              <m:r>
                <m:rPr>
                  <m:scr m:val="fraktur"/>
                  <m:sty m:val="p"/>
                </m:rPr>
                <m:t>M</m:t>
              </m:r>
            </m:lim>
          </m:limLow>
          <m:d>
            <m:dPr>
              <m:begChr m:val="{"/>
              <m:sepChr m:val=""/>
              <m:endChr m:val="}"/>
              <m:grow/>
            </m:dPr>
            <m:e>
              <m:sSub>
                <m:e>
                  <m:r>
                    <m:rPr>
                      <m:scr m:val="script"/>
                      <m:sty m:val="p"/>
                    </m:rPr>
                    <m:t>D</m:t>
                  </m:r>
                </m:e>
                <m:sub>
                  <m:r>
                    <m:rPr>
                      <m:nor/>
                      <m:sty m:val="p"/>
                    </m:rPr>
                    <m:t>WFR</m:t>
                  </m:r>
                </m:sub>
              </m:sSub>
              <m:r>
                <m:rPr>
                  <m:sty m:val="p"/>
                </m:rPr>
                <m:t>(</m:t>
              </m:r>
              <m:r>
                <m:rPr>
                  <m:scr m:val="script"/>
                  <m:sty m:val="p"/>
                </m:rPr>
                <m:t>M</m:t>
              </m:r>
              <m:r>
                <m:rPr>
                  <m:sty m:val="p"/>
                </m:rPr>
                <m:t>,</m:t>
              </m:r>
              <m:sSup>
                <m:e>
                  <m:r>
                    <m:rPr>
                      <m:scr m:val="script"/>
                      <m:sty m:val="p"/>
                    </m:rPr>
                    <m:t>M</m:t>
                  </m:r>
                </m:e>
                <m:sup>
                  <m:r>
                    <m:rPr>
                      <m:sty m:val="p"/>
                    </m:rPr>
                    <m:t>(</m:t>
                  </m:r>
                  <m:r>
                    <m:t>1</m:t>
                  </m:r>
                  <m:r>
                    <m:rPr>
                      <m:sty m:val="p"/>
                    </m:rPr>
                    <m:t>)</m:t>
                  </m:r>
                </m:sup>
              </m:sSup>
              <m:r>
                <m:rPr>
                  <m:sty m:val="p"/>
                </m:rPr>
                <m:t>)</m:t>
              </m:r>
              <m:r>
                <m:rPr>
                  <m:sty m:val="p"/>
                </m:rPr>
                <m:t>+</m:t>
              </m:r>
              <m:r>
                <m:t>γ</m:t>
              </m:r>
              <m:r>
                <m:rPr>
                  <m:sty m:val="p"/>
                </m:rPr>
                <m:t>⋅</m:t>
              </m:r>
              <m:r>
                <m:rPr>
                  <m:nor/>
                  <m:sty m:val="p"/>
                </m:rPr>
                <m:t>Complexity</m:t>
              </m:r>
              <m:r>
                <m:rPr>
                  <m:sty m:val="p"/>
                </m:rPr>
                <m:t>(</m:t>
              </m:r>
              <m:r>
                <m:rPr>
                  <m:scr m:val="script"/>
                  <m:sty m:val="p"/>
                </m:rPr>
                <m:t>M</m:t>
              </m:r>
              <m:r>
                <m:rPr>
                  <m:sty m:val="p"/>
                </m:rPr>
                <m:t>)</m:t>
              </m:r>
            </m:e>
          </m:d>
        </m:oMath>
      </m:oMathPara>
    </w:p>
    <w:p>
      <w:pPr>
        <w:numPr>
          <w:ilvl w:val="0"/>
          <w:numId w:val="1062"/>
        </w:numPr>
      </w:pPr>
      <w:r>
        <w:rPr>
          <w:rFonts w:hint="eastAsia" w:ascii="Times New Roman" w:hAnsi="Times New Roman" w:eastAsia="Microsoft YaHei" w:cs="Times New Roman"/>
          <w:b/>
          <w:bCs/>
        </w:rPr>
        <w:t xml:space="preserve">输出映射</w:t>
      </w:r>
      <w:r>
        <w:rPr>
          <w:rFonts w:ascii="Times New Roman" w:hAnsi="Times New Roman" w:eastAsia="Microsoft YaHei" w:cs="Times New Roman"/>
          <w:b/>
          <w:bCs/>
        </w:rPr>
        <w:t xml:space="preserve"> (Output Mapping</w:t>
      </w:r>
      <w:r>
        <w:rPr>
          <w:rFonts w:ascii="Times New Roman" w:hAnsi="Times New Roman" w:eastAsia="Microsoft YaHei" w:cs="Times New Roman"/>
          <w:b/>
          <w:bCs/>
        </w:rPr>
        <w:t xml:space="preserve"> </w:t>
      </w:r>
      <m:oMath>
        <m:r>
          <m:t>Y</m:t>
        </m:r>
      </m:oMath>
      <w:r>
        <w:rPr>
          <w:rFonts w:ascii="Times New Roman" w:hAnsi="Times New Roman" w:eastAsia="Microsoft YaHei" w:cs="Times New Roman"/>
          <w:b/>
          <w:bCs/>
        </w:rPr>
        <w:t xml:space="preserve">)</w:t>
      </w:r>
      <w:r>
        <w:rPr>
          <w:rFonts w:hint="eastAsia" w:ascii="Times New Roman" w:hAnsi="Times New Roman" w:eastAsia="Microsoft YaHei" w:cs="Times New Roman"/>
        </w:rPr>
        <w:t xml:space="preserve">：</w:t>
      </w:r>
    </w:p>
    <w:p>
      <w:pPr>
        <w:pStyle w:val="BodyText"/>
      </w:pPr>
      <m:oMathPara>
        <m:oMathParaPr>
          <m:jc m:val="center"/>
        </m:oMathParaPr>
        <m:oMath>
          <m:r>
            <m:t>Y</m:t>
          </m:r>
          <m:r>
            <m:rPr>
              <m:sty m:val="p"/>
            </m:rPr>
            <m:t>=</m:t>
          </m:r>
          <m:r>
            <m:t>h</m:t>
          </m:r>
          <m:r>
            <m:rPr>
              <m:sty m:val="p"/>
            </m:rPr>
            <m:t>(</m:t>
          </m:r>
          <m:r>
            <m:t>x</m:t>
          </m:r>
          <m:r>
            <m:rPr>
              <m:sty m:val="p"/>
            </m:rPr>
            <m:t>,</m:t>
          </m:r>
          <m:r>
            <m:t>θ</m:t>
          </m:r>
          <m:r>
            <m:rPr>
              <m:sty m:val="p"/>
            </m:rPr>
            <m:t>)</m:t>
          </m:r>
          <m:r>
            <m:rPr>
              <m:sty m:val="p"/>
            </m:rPr>
            <m:t>=</m:t>
          </m:r>
          <m:r>
            <m:rPr>
              <m:sty m:val="p"/>
            </m:rPr>
            <m:t>(</m:t>
          </m:r>
          <m:sSub>
            <m:e>
              <m:r>
                <m:t>Y</m:t>
              </m:r>
            </m:e>
            <m:sub>
              <m:r>
                <m:rPr>
                  <m:nor/>
                  <m:sty m:val="p"/>
                </m:rPr>
                <m:t>plan</m:t>
              </m:r>
            </m:sub>
          </m:sSub>
          <m:r>
            <m:rPr>
              <m:sty m:val="p"/>
            </m:rPr>
            <m:t>,</m:t>
          </m:r>
          <m:sSub>
            <m:e>
              <m:r>
                <m:rPr>
                  <m:nor/>
                  <m:sty m:val="p"/>
                </m:rPr>
                <m:t>Conf</m:t>
              </m:r>
            </m:e>
            <m:sub>
              <m:r>
                <m:rPr>
                  <m:nor/>
                  <m:sty m:val="p"/>
                </m:rPr>
                <m:t>meta</m:t>
              </m:r>
            </m:sub>
          </m:sSub>
          <m:r>
            <m:rPr>
              <m:sty m:val="p"/>
            </m:rPr>
            <m:t>)</m:t>
          </m:r>
          <m:r>
            <m:rPr>
              <m:sty m:val="p"/>
            </m:rPr>
            <m:t>∈</m:t>
          </m:r>
          <m:sSup>
            <m:e>
              <m:r>
                <m:rPr>
                  <m:scr m:val="double-struck"/>
                  <m:sty m:val="p"/>
                </m:rPr>
                <m:t>R</m:t>
              </m:r>
            </m:e>
            <m:sup>
              <m:r>
                <m:t>p</m:t>
              </m:r>
            </m:sup>
          </m:sSup>
          <m:r>
            <m:rPr>
              <m:sty m:val="p"/>
            </m:rPr>
            <m:t>×</m:t>
          </m:r>
          <m:r>
            <m:rPr>
              <m:sty m:val="p"/>
            </m:rPr>
            <m:t>[</m:t>
          </m:r>
          <m:r>
            <m:t>0</m:t>
          </m:r>
          <m:r>
            <m:rPr>
              <m:sty m:val="p"/>
            </m:rPr>
            <m:t>,</m:t>
          </m:r>
          <m:r>
            <m:t>1</m:t>
          </m:r>
          <m:r>
            <m:rPr>
              <m:sty m:val="p"/>
            </m:rPr>
            <m:t>]</m:t>
          </m:r>
        </m:oMath>
      </m:oMathPara>
    </w:p>
    <w:p>
      <w:pPr>
        <w:numPr>
          <w:ilvl w:val="0"/>
          <w:numId w:val="1000"/>
        </w:numPr>
      </w:pPr>
      <w:r>
        <w:rPr>
          <w:rFonts w:hint="eastAsia" w:ascii="Times New Roman" w:hAnsi="Times New Roman" w:eastAsia="Microsoft YaHei" w:cs="Times New Roman"/>
        </w:rPr>
        <w:t xml:space="preserve">输出当前显式执行计划与元认知评估置信度。</w:t>
      </w:r>
    </w:p>
    <w:p>
      <w:pPr>
        <w:pStyle w:val="FirstParagraph"/>
      </w:pPr>
      <w:r>
        <w:rPr>
          <w:rFonts w:hint="eastAsia" w:ascii="Times New Roman" w:hAnsi="Times New Roman" w:eastAsia="Microsoft YaHei" w:cs="Times New Roman"/>
        </w:rPr>
        <w:t xml:space="preserve">五维心智并非孤立的五个脑区功能模块，而是一个高度协同、闭环演化的</w:t>
      </w:r>
      <w:r>
        <w:rPr>
          <w:rFonts w:hint="eastAsia" w:ascii="Times New Roman" w:hAnsi="Times New Roman" w:eastAsia="Microsoft YaHei" w:cs="Times New Roman"/>
          <w:b/>
          <w:bCs/>
        </w:rPr>
        <w:t xml:space="preserve">二阶控制论时序系统</w:t>
      </w:r>
      <w:r>
        <w:rPr>
          <w:rFonts w:hint="eastAsia" w:ascii="Times New Roman" w:hAnsi="Times New Roman" w:eastAsia="Microsoft YaHei" w:cs="Times New Roman"/>
        </w:rPr>
        <w:t xml:space="preserve">。当系统遭遇环境非线性扰动时，五维算子按以下控制时序依次触发并闭环做功：</w:t>
      </w:r>
    </w:p>
    <w:p>
      <w:pPr>
        <w:pStyle w:val="SourceCode"/>
      </w:pPr>
      <w:r>
        <w:rPr>
          <w:rFonts w:ascii="Times New Roman" w:hAnsi="Times New Roman" w:eastAsia="Microsoft YaHei" w:cs="Times New Roman"/>
        </w:rPr>
        <w:br/>
      </w:r>
      <w:r>
        <w:rPr>
          <w:rStyle w:val="VerbatimChar"/>
          <w:rFonts w:ascii="Times New Roman" w:hAnsi="Times New Roman" w:eastAsia="Microsoft YaHei" w:cs="Times New Roman"/>
        </w:rPr>
        <w:t xml:space="preserve">【 </w:t>
      </w:r>
      <w:r>
        <w:rPr>
          <w:rStyle w:val="VerbatimChar"/>
          <w:rFonts w:hint="eastAsia" w:ascii="Times New Roman" w:hAnsi="Times New Roman" w:eastAsia="Microsoft YaHei" w:cs="Times New Roman"/>
        </w:rPr>
        <w:t xml:space="preserve">五维心智动态控制闭环与时序拓扑</w:t>
      </w:r>
      <w:r>
        <w:rPr>
          <w:rStyle w:val="VerbatimChar"/>
          <w:rFonts w:ascii="Times New Roman" w:hAnsi="Times New Roman" w:eastAsia="Microsoft YaHei" w:cs="Times New Roman"/>
        </w:rPr>
        <w:t xml:space="preserve"> 】</w:t>
      </w:r>
      <w:r>
        <w:rPr>
          <w:rFonts w:ascii="Times New Roman" w:hAnsi="Times New Roman" w:eastAsia="Microsoft YaHei" w:cs="Times New Roman"/>
        </w:rPr>
        <w:br/>
      </w:r>
      <w:r>
        <w:rPr>
          <w:rFonts w:ascii="Times New Roman" w:hAnsi="Times New Roman" w:eastAsia="Microsoft YaHei" w:cs="Times New Roman"/>
        </w:rPr>
        <w:br/>
      </w:r>
      <w:r>
        <w:rPr>
          <w:rFonts w:ascii="Times New Roman" w:hAnsi="Times New Roman" w:eastAsia="Microsoft YaHei" w:cs="Times New Roman"/>
        </w:rPr>
        <w:br/>
      </w:r>
      <w:r>
        <w:rPr>
          <w:rFonts w:ascii="Times New Roman" w:hAnsi="Times New Roman" w:eastAsia="Microsoft YaHei" w:cs="Times New Roman"/>
        </w:rPr>
        <w:br/>
      </w:r>
      <w:r>
        <w:rPr>
          <w:rStyle w:val="VerbatimChar"/>
          <w:rFonts w:hint="eastAsia" w:ascii="Times New Roman" w:hAnsi="Times New Roman" w:eastAsia="Microsoft YaHei" w:cs="Times New Roman"/>
        </w:rPr>
        <w:t xml:space="preserve">微观残差捕捉</w:t>
      </w:r>
      <w:r>
        <w:rPr>
          <w:rStyle w:val="VerbatimChar"/>
          <w:rFonts w:ascii="Times New Roman" w:hAnsi="Times New Roman" w:eastAsia="Microsoft YaHei" w:cs="Times New Roman"/>
        </w:rPr>
        <w:t xml:space="preserve"> (∇R) ──► </w:t>
      </w:r>
      <w:r>
        <w:rPr>
          <w:rStyle w:val="VerbatimChar"/>
          <w:rFonts w:hint="eastAsia" w:ascii="Times New Roman" w:hAnsi="Times New Roman" w:eastAsia="Microsoft YaHei" w:cs="Times New Roman"/>
        </w:rPr>
        <w:t xml:space="preserve">非结构化蓄积</w:t>
      </w:r>
      <w:r>
        <w:rPr>
          <w:rStyle w:val="VerbatimChar"/>
          <w:rFonts w:ascii="Times New Roman" w:hAnsi="Times New Roman" w:eastAsia="Microsoft YaHei" w:cs="Times New Roman"/>
        </w:rPr>
        <w:t xml:space="preserve"> (S_buff) ──► </w:t>
      </w:r>
      <w:r>
        <w:rPr>
          <w:rStyle w:val="VerbatimChar"/>
          <w:rFonts w:hint="eastAsia" w:ascii="Times New Roman" w:hAnsi="Times New Roman" w:eastAsia="Microsoft YaHei" w:cs="Times New Roman"/>
        </w:rPr>
        <w:t xml:space="preserve">零样本一阶解算</w:t>
      </w:r>
      <w:r>
        <w:rPr>
          <w:rStyle w:val="VerbatimChar"/>
          <w:rFonts w:ascii="Times New Roman" w:hAnsi="Times New Roman" w:eastAsia="Microsoft YaHei" w:cs="Times New Roman"/>
        </w:rPr>
        <w:t xml:space="preserve"> (A_fluid)</w:t>
      </w:r>
      <w:r>
        <w:rPr>
          <w:rFonts w:ascii="Times New Roman" w:hAnsi="Times New Roman" w:eastAsia="Microsoft YaHei" w:cs="Times New Roman"/>
        </w:rPr>
        <w:br/>
      </w:r>
      <w:r>
        <w:rPr>
          <w:rFonts w:ascii="Times New Roman" w:hAnsi="Times New Roman" w:eastAsia="Microsoft YaHei" w:cs="Times New Roman"/>
        </w:rPr>
        <w:br/>
      </w:r>
      <w:r>
        <w:rPr>
          <w:rStyle w:val="VerbatimChar"/>
          <w:rFonts w:ascii="Times New Roman" w:hAnsi="Times New Roman" w:eastAsia="Microsoft YaHei" w:cs="Times New Roman"/>
        </w:rPr>
        <w:t xml:space="preserve">                                                        │</w:t>
      </w:r>
      <w:r>
        <w:rPr>
          <w:rFonts w:ascii="Times New Roman" w:hAnsi="Times New Roman" w:eastAsia="Microsoft YaHei" w:cs="Times New Roman"/>
        </w:rPr>
        <w:br/>
      </w:r>
      <w:r>
        <w:rPr>
          <w:rFonts w:ascii="Times New Roman" w:hAnsi="Times New Roman" w:eastAsia="Microsoft YaHei" w:cs="Times New Roman"/>
        </w:rPr>
        <w:br/>
      </w:r>
      <w:r>
        <w:rPr>
          <w:rStyle w:val="VerbatimChar"/>
          <w:rFonts w:ascii="Times New Roman" w:hAnsi="Times New Roman" w:eastAsia="Microsoft YaHei" w:cs="Times New Roman"/>
        </w:rPr>
        <w:t xml:space="preserve">                                                        ▼ </w:t>
      </w:r>
      <w:r>
        <w:rPr>
          <w:rStyle w:val="VerbatimChar"/>
          <w:rFonts w:hint="eastAsia" w:ascii="Times New Roman" w:hAnsi="Times New Roman" w:eastAsia="Microsoft YaHei" w:cs="Times New Roman"/>
        </w:rPr>
        <w:t xml:space="preserve">(一阶死锁/</w:t>
      </w:r>
      <w:r>
        <w:rPr>
          <w:rStyle w:val="VerbatimChar"/>
          <w:rFonts w:ascii="Times New Roman" w:hAnsi="Times New Roman" w:eastAsia="Microsoft YaHei" w:cs="Times New Roman"/>
        </w:rPr>
        <w:t xml:space="preserve"> </w:t>
      </w:r>
      <w:r>
        <w:rPr>
          <w:rStyle w:val="VerbatimChar"/>
          <w:rFonts w:hint="eastAsia" w:ascii="Times New Roman" w:hAnsi="Times New Roman" w:eastAsia="Microsoft YaHei" w:cs="Times New Roman"/>
        </w:rPr>
        <w:t xml:space="preserve">Goodhart崩溃)</w:t>
      </w:r>
      <w:r>
        <w:rPr>
          <w:rFonts w:ascii="Times New Roman" w:hAnsi="Times New Roman" w:eastAsia="Microsoft YaHei" w:cs="Times New Roman"/>
        </w:rPr>
        <w:br/>
      </w:r>
      <w:r>
        <w:rPr>
          <w:rFonts w:ascii="Times New Roman" w:hAnsi="Times New Roman" w:eastAsia="Microsoft YaHei" w:cs="Times New Roman"/>
        </w:rPr>
        <w:br/>
      </w:r>
      <w:r>
        <w:rPr>
          <w:rStyle w:val="VerbatimChar"/>
          <w:rFonts w:hint="eastAsia" w:ascii="Times New Roman" w:hAnsi="Times New Roman" w:eastAsia="Microsoft YaHei" w:cs="Times New Roman"/>
        </w:rPr>
        <w:t xml:space="preserve">全局阻尼划界</w:t>
      </w:r>
      <w:r>
        <w:rPr>
          <w:rStyle w:val="VerbatimChar"/>
          <w:rFonts w:ascii="Times New Roman" w:hAnsi="Times New Roman" w:eastAsia="Microsoft YaHei" w:cs="Times New Roman"/>
        </w:rPr>
        <w:t xml:space="preserve"> (E_supp) ◄── </w:t>
      </w:r>
      <w:r>
        <w:rPr>
          <w:rStyle w:val="VerbatimChar"/>
          <w:rFonts w:hint="eastAsia" w:ascii="Times New Roman" w:hAnsi="Times New Roman" w:eastAsia="Microsoft YaHei" w:cs="Times New Roman"/>
        </w:rPr>
        <w:t xml:space="preserve">覆写元规约/重构基底</w:t>
      </w:r>
      <w:r>
        <w:rPr>
          <w:rStyle w:val="VerbatimChar"/>
          <w:rFonts w:ascii="Times New Roman" w:hAnsi="Times New Roman" w:eastAsia="Microsoft YaHei" w:cs="Times New Roman"/>
        </w:rPr>
        <w:t xml:space="preserve"> ◄── </w:t>
      </w:r>
      <w:r>
        <w:rPr>
          <w:rStyle w:val="VerbatimChar"/>
          <w:rFonts w:hint="eastAsia" w:ascii="Times New Roman" w:hAnsi="Times New Roman" w:eastAsia="Microsoft YaHei" w:cs="Times New Roman"/>
        </w:rPr>
        <w:t xml:space="preserve">二阶元认知修宪</w:t>
      </w:r>
      <w:r>
        <w:rPr>
          <w:rStyle w:val="VerbatimChar"/>
          <w:rFonts w:ascii="Times New Roman" w:hAnsi="Times New Roman" w:eastAsia="Microsoft YaHei" w:cs="Times New Roman"/>
        </w:rPr>
        <w:t xml:space="preserve"> (Ω̂_meta)</w:t>
      </w:r>
    </w:p>
    <w:p>
      <w:pPr>
        <w:numPr>
          <w:ilvl w:val="0"/>
          <w:numId w:val="1064"/>
        </w:numPr>
      </w:pPr>
      <w:r>
        <w:rPr>
          <w:rFonts w:ascii="Times New Roman" w:hAnsi="Times New Roman" w:eastAsia="Microsoft YaHei" w:cs="Times New Roman"/>
          <w:b/>
          <w:bCs/>
        </w:rPr>
        <w:t xml:space="preserve">Phase 1: </w:t>
      </w:r>
      <w:r>
        <w:rPr>
          <w:rFonts w:hint="eastAsia" w:ascii="Times New Roman" w:hAnsi="Times New Roman" w:eastAsia="Microsoft YaHei" w:cs="Times New Roman"/>
          <w:b/>
          <w:bCs/>
        </w:rPr>
        <w:t xml:space="preserve">高频微观感知（残差敏感</w:t>
      </w:r>
      <w:r>
        <w:rPr>
          <w:rFonts w:ascii="Times New Roman" w:hAnsi="Times New Roman" w:eastAsia="Microsoft YaHei" w:cs="Times New Roman"/>
          <w:b/>
          <w:bCs/>
        </w:rPr>
        <w:t xml:space="preserve"> </w:t>
      </w:r>
      <m:oMath>
        <m:r>
          <m:rPr>
            <m:sty m:val="p"/>
          </m:rPr>
          <m:t>∇</m:t>
        </m:r>
        <m:r>
          <m:t>R</m:t>
        </m:r>
      </m:oMath>
      <w:r>
        <w:rPr>
          <w:rFonts w:hint="eastAsia" w:ascii="Times New Roman" w:hAnsi="Times New Roman" w:eastAsia="Microsoft YaHei" w:cs="Times New Roman"/>
          <w:b/>
          <w:bCs/>
        </w:rPr>
        <w:t xml:space="preserve">）</w:t>
      </w:r>
      <w:r>
        <w:rPr>
          <w:rFonts w:hint="eastAsia" w:ascii="Times New Roman" w:hAnsi="Times New Roman" w:eastAsia="Microsoft YaHei" w:cs="Times New Roman"/>
        </w:rPr>
        <w:t xml:space="preserve">：在系统刚性流形内部，显著性网络</w:t>
      </w:r>
      <w:r>
        <w:rPr>
          <w:rFonts w:ascii="Times New Roman" w:hAnsi="Times New Roman" w:eastAsia="Microsoft YaHei" w:cs="Times New Roman"/>
        </w:rPr>
        <w:t xml:space="preserve"> SN (</w:t>
      </w:r>
      <w:r>
        <w:rPr>
          <w:rStyle w:val="VerbatimChar"/>
          <w:rFonts w:ascii="Times New Roman" w:hAnsi="Times New Roman" w:eastAsia="Microsoft YaHei" w:cs="Times New Roman"/>
        </w:rPr>
        <w:t xml:space="preserve">dACC</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以高频采样捕捉微观偏离与未被形式化的亚阈值噪音</w:t>
      </w:r>
      <w:r>
        <w:rPr>
          <w:rFonts w:ascii="Times New Roman" w:hAnsi="Times New Roman" w:eastAsia="Microsoft YaHei" w:cs="Times New Roman"/>
        </w:rPr>
        <w:t xml:space="preserve"> </w:t>
      </w:r>
      <m:oMath>
        <m:r>
          <m:rPr>
            <m:sty m:val="p"/>
          </m:rPr>
          <m:t>∇</m:t>
        </m:r>
        <m:r>
          <m:t>R</m:t>
        </m:r>
        <m:r>
          <m:rPr>
            <m:sty m:val="p"/>
          </m:rPr>
          <m:t>(</m:t>
        </m:r>
        <m:r>
          <m:t>t</m:t>
        </m:r>
        <m:r>
          <m:rPr>
            <m:sty m:val="p"/>
          </m:rPr>
          <m:t>)</m:t>
        </m:r>
      </m:oMath>
      <w:r>
        <w:rPr>
          <w:rFonts w:ascii="Times New Roman" w:hAnsi="Times New Roman" w:eastAsia="Microsoft YaHei" w:cs="Times New Roman"/>
        </w:rPr>
        <w:t xml:space="preserve">。</w:t>
      </w:r>
    </w:p>
    <w:p>
      <w:pPr>
        <w:numPr>
          <w:ilvl w:val="0"/>
          <w:numId w:val="1064"/>
        </w:numPr>
      </w:pPr>
      <w:r>
        <w:rPr>
          <w:rFonts w:ascii="Times New Roman" w:hAnsi="Times New Roman" w:eastAsia="Microsoft YaHei" w:cs="Times New Roman"/>
          <w:b/>
          <w:bCs/>
        </w:rPr>
        <w:t xml:space="preserve">Phase 2: </w:t>
      </w:r>
      <w:r>
        <w:rPr>
          <w:rFonts w:hint="eastAsia" w:ascii="Times New Roman" w:hAnsi="Times New Roman" w:eastAsia="Microsoft YaHei" w:cs="Times New Roman"/>
          <w:b/>
          <w:bCs/>
        </w:rPr>
        <w:t xml:space="preserve">非结构化蓄积（感性缓存</w:t>
      </w:r>
      <w:r>
        <w:rPr>
          <w:rFonts w:ascii="Times New Roman" w:hAnsi="Times New Roman" w:eastAsia="Microsoft YaHei" w:cs="Times New Roman"/>
          <w:b/>
          <w:bCs/>
        </w:rPr>
        <w:t xml:space="preserve"> </w:t>
      </w:r>
      <m:oMath>
        <m:sSub>
          <m:e>
            <m:r>
              <m:rPr>
                <m:scr m:val="script"/>
                <m:sty m:val="p"/>
              </m:rPr>
              <m:t>S</m:t>
            </m:r>
          </m:e>
          <m:sub>
            <m:r>
              <m:rPr>
                <m:nor/>
                <m:sty m:val="p"/>
              </m:rPr>
              <m:t>buff</m:t>
            </m:r>
          </m:sub>
        </m:sSub>
      </m:oMath>
      <w:r>
        <w:rPr>
          <w:rFonts w:hint="eastAsia" w:ascii="Times New Roman" w:hAnsi="Times New Roman" w:eastAsia="Microsoft YaHei" w:cs="Times New Roman"/>
          <w:b/>
          <w:bCs/>
        </w:rPr>
        <w:t xml:space="preserve">）</w:t>
      </w:r>
      <w:r>
        <w:rPr>
          <w:rFonts w:hint="eastAsia" w:ascii="Times New Roman" w:hAnsi="Times New Roman" w:eastAsia="Microsoft YaHei" w:cs="Times New Roman"/>
        </w:rPr>
        <w:t xml:space="preserve">：当微观残差无法立即被一阶代数消纳时，前岛叶</w:t>
      </w:r>
      <w:r>
        <w:rPr>
          <w:rFonts w:ascii="Times New Roman" w:hAnsi="Times New Roman" w:eastAsia="Microsoft YaHei" w:cs="Times New Roman"/>
        </w:rPr>
        <w:t xml:space="preserve"> (</w:t>
      </w:r>
      <w:r>
        <w:rPr>
          <w:rStyle w:val="VerbatimChar"/>
          <w:rFonts w:ascii="Times New Roman" w:hAnsi="Times New Roman" w:eastAsia="Microsoft YaHei" w:cs="Times New Roman"/>
        </w:rPr>
        <w:t xml:space="preserve">Insula</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将其拓扑吸收为隐性高熵痛感，蓄积为直觉与感性经验</w:t>
      </w:r>
      <w:r>
        <w:rPr>
          <w:rFonts w:ascii="Times New Roman" w:hAnsi="Times New Roman" w:eastAsia="Microsoft YaHei" w:cs="Times New Roman"/>
        </w:rPr>
        <w:t xml:space="preserve"> </w:t>
      </w:r>
      <m:oMath>
        <m:sSub>
          <m:e>
            <m:r>
              <m:rPr>
                <m:scr m:val="script"/>
                <m:sty m:val="p"/>
              </m:rPr>
              <m:t>S</m:t>
            </m:r>
          </m:e>
          <m:sub>
            <m:r>
              <m:rPr>
                <m:nor/>
                <m:sty m:val="p"/>
              </m:rPr>
              <m:t>buff</m:t>
            </m:r>
          </m:sub>
        </m:sSub>
      </m:oMath>
      <w:r>
        <w:rPr>
          <w:rFonts w:ascii="Times New Roman" w:hAnsi="Times New Roman" w:eastAsia="Microsoft YaHei" w:cs="Times New Roman"/>
        </w:rPr>
        <w:t xml:space="preserve">。</w:t>
      </w:r>
    </w:p>
    <w:p>
      <w:pPr>
        <w:numPr>
          <w:ilvl w:val="0"/>
          <w:numId w:val="1064"/>
        </w:numPr>
      </w:pPr>
      <w:r>
        <w:rPr>
          <w:rFonts w:ascii="Times New Roman" w:hAnsi="Times New Roman" w:eastAsia="Microsoft YaHei" w:cs="Times New Roman"/>
          <w:b/>
          <w:bCs/>
        </w:rPr>
        <w:t xml:space="preserve">Phase 2.5: </w:t>
      </w:r>
      <w:r>
        <w:rPr>
          <w:rFonts w:hint="eastAsia" w:ascii="Times New Roman" w:hAnsi="Times New Roman" w:eastAsia="Microsoft YaHei" w:cs="Times New Roman"/>
          <w:b/>
          <w:bCs/>
        </w:rPr>
        <w:t xml:space="preserve">网络动态切换（SN</w:t>
      </w:r>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拓扑枢纽调配）</w:t>
      </w:r>
      <w:r>
        <w:rPr>
          <w:rFonts w:hint="eastAsia" w:ascii="Times New Roman" w:hAnsi="Times New Roman" w:eastAsia="Microsoft YaHei" w:cs="Times New Roman"/>
        </w:rPr>
        <w:t xml:space="preserve">：显著性网络（SN）作为拓扑枢纽（Menon</w:t>
      </w:r>
      <w:r>
        <w:rPr>
          <w:rFonts w:ascii="Times New Roman" w:hAnsi="Times New Roman" w:eastAsia="Microsoft YaHei" w:cs="Times New Roman"/>
        </w:rPr>
        <w:t xml:space="preserve"> &amp; Uddin, </w:t>
      </w:r>
      <w:r>
        <w:rPr>
          <w:rFonts w:hint="eastAsia" w:ascii="Times New Roman" w:hAnsi="Times New Roman" w:eastAsia="Microsoft YaHei" w:cs="Times New Roman"/>
        </w:rPr>
        <w:t xml:space="preserve">2010），在捕获不可消纳的高熵残差后，通过检测内感与外部环境的自由能残差梯度（Free</w:t>
      </w:r>
      <w:r>
        <w:rPr>
          <w:rFonts w:ascii="Times New Roman" w:hAnsi="Times New Roman" w:eastAsia="Microsoft YaHei" w:cs="Times New Roman"/>
        </w:rPr>
        <w:t xml:space="preserve"> Energy </w:t>
      </w:r>
      <w:r>
        <w:rPr>
          <w:rFonts w:hint="eastAsia" w:ascii="Times New Roman" w:hAnsi="Times New Roman" w:eastAsia="Microsoft YaHei" w:cs="Times New Roman"/>
        </w:rPr>
        <w:t xml:space="preserve">Gradient），作为双稳态系统的控制参数，协同蓝斑核-去甲肾上腺素系统（LC-NE）的高频阶段性放电进行全脑神经增益重置（Neural</w:t>
      </w:r>
      <w:r>
        <w:rPr>
          <w:rFonts w:ascii="Times New Roman" w:hAnsi="Times New Roman" w:eastAsia="Microsoft YaHei" w:cs="Times New Roman"/>
        </w:rPr>
        <w:t xml:space="preserve"> Gain </w:t>
      </w:r>
      <w:r>
        <w:rPr>
          <w:rFonts w:hint="eastAsia" w:ascii="Times New Roman" w:hAnsi="Times New Roman" w:eastAsia="Microsoft YaHei" w:cs="Times New Roman"/>
        </w:rPr>
        <w:t xml:space="preserve">Reset），驱动大脑资源从内向反思网络（DMN）向外向任务网络（FPN）发生相变跃迁；若</w:t>
      </w:r>
      <w:r>
        <w:rPr>
          <w:rFonts w:ascii="Times New Roman" w:hAnsi="Times New Roman" w:eastAsia="Microsoft YaHei" w:cs="Times New Roman"/>
        </w:rPr>
        <w:t xml:space="preserve"> FPN </w:t>
      </w:r>
      <w:r>
        <w:rPr>
          <w:rFonts w:hint="eastAsia" w:ascii="Times New Roman" w:hAnsi="Times New Roman" w:eastAsia="Microsoft YaHei" w:cs="Times New Roman"/>
        </w:rPr>
        <w:t xml:space="preserve">一阶解算失败，则进一步联动胆碱能系统（ACh）激活元认知与</w:t>
      </w:r>
      <w:r>
        <w:rPr>
          <w:rFonts w:ascii="Times New Roman" w:hAnsi="Times New Roman" w:eastAsia="Microsoft YaHei" w:cs="Times New Roman"/>
        </w:rPr>
        <w:t xml:space="preserve"> DMN </w:t>
      </w:r>
      <w:r>
        <w:rPr>
          <w:rFonts w:hint="eastAsia" w:ascii="Times New Roman" w:hAnsi="Times New Roman" w:eastAsia="Microsoft YaHei" w:cs="Times New Roman"/>
        </w:rPr>
        <w:t xml:space="preserve">紧支撑边界。</w:t>
      </w:r>
    </w:p>
    <w:p>
      <w:pPr>
        <w:numPr>
          <w:ilvl w:val="0"/>
          <w:numId w:val="1064"/>
        </w:numPr>
      </w:pPr>
      <w:r>
        <w:rPr>
          <w:rFonts w:ascii="Times New Roman" w:hAnsi="Times New Roman" w:eastAsia="Microsoft YaHei" w:cs="Times New Roman"/>
          <w:b/>
          <w:bCs/>
        </w:rPr>
        <w:t xml:space="preserve">Phase 3: </w:t>
      </w:r>
      <w:r>
        <w:rPr>
          <w:rFonts w:hint="eastAsia" w:ascii="Times New Roman" w:hAnsi="Times New Roman" w:eastAsia="Microsoft YaHei" w:cs="Times New Roman"/>
          <w:b/>
          <w:bCs/>
        </w:rPr>
        <w:t xml:space="preserve">零样本代数求解（流体智力</w:t>
      </w:r>
      <w:r>
        <w:rPr>
          <w:rFonts w:ascii="Times New Roman" w:hAnsi="Times New Roman" w:eastAsia="Microsoft YaHei" w:cs="Times New Roman"/>
          <w:b/>
          <w:bCs/>
        </w:rPr>
        <w:t xml:space="preserve"> </w:t>
      </w:r>
      <m:oMath>
        <m:sSub>
          <m:e>
            <m:acc>
              <m:accPr>
                <m:chr m:val="̂"/>
              </m:accPr>
              <m:e>
                <m:r>
                  <m:rPr>
                    <m:scr m:val="script"/>
                    <m:sty m:val="p"/>
                  </m:rPr>
                  <m:t>A</m:t>
                </m:r>
              </m:e>
            </m:acc>
          </m:e>
          <m:sub>
            <m:r>
              <m:rPr>
                <m:nor/>
                <m:sty m:val="p"/>
              </m:rPr>
              <m:t>fluid</m:t>
            </m:r>
          </m:sub>
        </m:sSub>
      </m:oMath>
      <w:r>
        <w:rPr>
          <w:rFonts w:hint="eastAsia" w:ascii="Times New Roman" w:hAnsi="Times New Roman" w:eastAsia="Microsoft YaHei" w:cs="Times New Roman"/>
          <w:b/>
          <w:bCs/>
        </w:rPr>
        <w:t xml:space="preserve">）</w:t>
      </w:r>
      <w:r>
        <w:rPr>
          <w:rFonts w:hint="eastAsia" w:ascii="Times New Roman" w:hAnsi="Times New Roman" w:eastAsia="Microsoft YaHei" w:cs="Times New Roman"/>
        </w:rPr>
        <w:t xml:space="preserve">：前额叶-顶叶网络</w:t>
      </w:r>
      <w:r>
        <w:rPr>
          <w:rFonts w:ascii="Times New Roman" w:hAnsi="Times New Roman" w:eastAsia="Microsoft YaHei" w:cs="Times New Roman"/>
        </w:rPr>
        <w:t xml:space="preserve"> FPN (</w:t>
      </w:r>
      <w:r>
        <w:rPr>
          <w:rStyle w:val="VerbatimChar"/>
          <w:rFonts w:ascii="Times New Roman" w:hAnsi="Times New Roman" w:eastAsia="Microsoft YaHei" w:cs="Times New Roman"/>
        </w:rPr>
        <w:t xml:space="preserve">dlPFC</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调集算力，在一阶规则</w:t>
      </w:r>
      <w:r>
        <w:rPr>
          <w:rFonts w:ascii="Times New Roman" w:hAnsi="Times New Roman" w:eastAsia="Microsoft YaHei" w:cs="Times New Roman"/>
        </w:rPr>
        <w:t xml:space="preserve"> </w:t>
      </w:r>
      <m:oMath>
        <m:sSup>
          <m:e>
            <m:r>
              <m:rPr>
                <m:scr m:val="script"/>
                <m:sty m:val="p"/>
              </m:rPr>
              <m:t>R</m:t>
            </m:r>
          </m:e>
          <m:sup>
            <m:r>
              <m:rPr>
                <m:sty m:val="p"/>
              </m:rPr>
              <m:t>(</m:t>
            </m:r>
            <m:r>
              <m:t>1</m:t>
            </m:r>
            <m:r>
              <m:rPr>
                <m:sty m:val="p"/>
              </m:rPr>
              <m:t>)</m:t>
            </m:r>
          </m:sup>
        </m:sSup>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内部尝试推演新算法求解。</w:t>
      </w:r>
    </w:p>
    <w:p>
      <w:pPr>
        <w:numPr>
          <w:ilvl w:val="0"/>
          <w:numId w:val="1064"/>
        </w:numPr>
      </w:pPr>
      <w:r>
        <w:rPr>
          <w:rFonts w:ascii="Times New Roman" w:hAnsi="Times New Roman" w:eastAsia="Microsoft YaHei" w:cs="Times New Roman"/>
          <w:b/>
          <w:bCs/>
        </w:rPr>
        <w:t xml:space="preserve">Phase 4: </w:t>
      </w:r>
      <w:r>
        <w:rPr>
          <w:rFonts w:hint="eastAsia" w:ascii="Times New Roman" w:hAnsi="Times New Roman" w:eastAsia="Microsoft YaHei" w:cs="Times New Roman"/>
          <w:b/>
          <w:bCs/>
        </w:rPr>
        <w:t xml:space="preserve">形式瘫痪与元修宪（元认知</w:t>
      </w:r>
      <w:r>
        <w:rPr>
          <w:rFonts w:ascii="Times New Roman" w:hAnsi="Times New Roman" w:eastAsia="Microsoft YaHei" w:cs="Times New Roman"/>
          <w:b/>
          <w:bCs/>
        </w:rPr>
        <w:t xml:space="preserve"> </w:t>
      </w:r>
      <m:oMath>
        <m:sSub>
          <m:e>
            <m:acc>
              <m:accPr>
                <m:chr m:val="̂"/>
              </m:accPr>
              <m:e>
                <m:r>
                  <m:rPr>
                    <m:sty m:val="p"/>
                  </m:rPr>
                  <m:t>Ω</m:t>
                </m:r>
              </m:e>
            </m:acc>
          </m:e>
          <m:sub>
            <m:r>
              <m:rPr>
                <m:nor/>
                <m:sty m:val="p"/>
              </m:rPr>
              <m:t>meta</m:t>
            </m:r>
          </m:sub>
        </m:sSub>
      </m:oMath>
      <w:r>
        <w:rPr>
          <w:rFonts w:hint="eastAsia" w:ascii="Times New Roman" w:hAnsi="Times New Roman" w:eastAsia="Microsoft YaHei" w:cs="Times New Roman"/>
          <w:b/>
          <w:bCs/>
        </w:rPr>
        <w:t xml:space="preserve">）</w:t>
      </w:r>
      <w:r>
        <w:rPr>
          <w:rFonts w:hint="eastAsia" w:ascii="Times New Roman" w:hAnsi="Times New Roman" w:eastAsia="Microsoft YaHei" w:cs="Times New Roman"/>
        </w:rPr>
        <w:t xml:space="preserve">：若一阶推演触发哥德尔死锁或</w:t>
      </w:r>
      <w:r>
        <w:rPr>
          <w:rFonts w:ascii="Times New Roman" w:hAnsi="Times New Roman" w:eastAsia="Microsoft YaHei" w:cs="Times New Roman"/>
        </w:rPr>
        <w:t xml:space="preserve"> Goodhart </w:t>
      </w:r>
      <w:r>
        <w:rPr>
          <w:rFonts w:hint="eastAsia" w:ascii="Times New Roman" w:hAnsi="Times New Roman" w:eastAsia="Microsoft YaHei" w:cs="Times New Roman"/>
        </w:rPr>
        <w:t xml:space="preserve">崩溃，前额叶极</w:t>
      </w:r>
      <w:r>
        <w:rPr>
          <w:rFonts w:ascii="Times New Roman" w:hAnsi="Times New Roman" w:eastAsia="Microsoft YaHei" w:cs="Times New Roman"/>
        </w:rPr>
        <w:t xml:space="preserve"> (</w:t>
      </w:r>
      <w:r>
        <w:rPr>
          <w:rStyle w:val="VerbatimChar"/>
          <w:rFonts w:ascii="Times New Roman" w:hAnsi="Times New Roman" w:eastAsia="Microsoft YaHei" w:cs="Times New Roman"/>
        </w:rPr>
        <w:t xml:space="preserve">BA10</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激活，跳出一阶形式系统，覆写公理基底至</w:t>
      </w:r>
      <w:r>
        <w:rPr>
          <w:rFonts w:ascii="Times New Roman" w:hAnsi="Times New Roman" w:eastAsia="Microsoft YaHei" w:cs="Times New Roman"/>
        </w:rPr>
        <w:t xml:space="preserve"> </w:t>
      </w:r>
      <m:oMath>
        <m:sSup>
          <m:e>
            <m:r>
              <m:rPr>
                <m:scr m:val="script"/>
                <m:sty m:val="p"/>
              </m:rPr>
              <m:t>R</m:t>
            </m:r>
          </m:e>
          <m:sup>
            <m:r>
              <m:rPr>
                <m:sty m:val="p"/>
              </m:rPr>
              <m:t>(</m:t>
            </m:r>
            <m:r>
              <m:t>2</m:t>
            </m:r>
            <m:r>
              <m:rPr>
                <m:sty m:val="p"/>
              </m:rPr>
              <m:t>)</m:t>
            </m:r>
          </m:sup>
        </m:sSup>
      </m:oMath>
      <w:r>
        <w:rPr>
          <w:rFonts w:ascii="Times New Roman" w:hAnsi="Times New Roman" w:eastAsia="Microsoft YaHei" w:cs="Times New Roman"/>
        </w:rPr>
        <w:t xml:space="preserve">。</w:t>
      </w:r>
    </w:p>
    <w:p>
      <w:pPr>
        <w:numPr>
          <w:ilvl w:val="0"/>
          <w:numId w:val="1064"/>
        </w:numPr>
      </w:pPr>
      <w:r>
        <w:rPr>
          <w:rFonts w:ascii="Times New Roman" w:hAnsi="Times New Roman" w:eastAsia="Microsoft YaHei" w:cs="Times New Roman"/>
          <w:b/>
          <w:bCs/>
        </w:rPr>
        <w:t xml:space="preserve">Phase 5: </w:t>
      </w:r>
      <w:r>
        <w:rPr>
          <w:rFonts w:hint="eastAsia" w:ascii="Times New Roman" w:hAnsi="Times New Roman" w:eastAsia="Microsoft YaHei" w:cs="Times New Roman"/>
          <w:b/>
          <w:bCs/>
        </w:rPr>
        <w:t xml:space="preserve">全局势垒划界（具身良知</w:t>
      </w:r>
      <w:r>
        <w:rPr>
          <w:rFonts w:ascii="Times New Roman" w:hAnsi="Times New Roman" w:eastAsia="Microsoft YaHei" w:cs="Times New Roman"/>
          <w:b/>
          <w:bCs/>
        </w:rPr>
        <w:t xml:space="preserve"> </w:t>
      </w:r>
      <m:oMath>
        <m:sSub>
          <m:e>
            <m:r>
              <m:t>E</m:t>
            </m:r>
          </m:e>
          <m:sub>
            <m:r>
              <m:rPr>
                <m:nor/>
                <m:sty m:val="p"/>
              </m:rPr>
              <m:t>supp</m:t>
            </m:r>
          </m:sub>
        </m:sSub>
      </m:oMath>
      <w:r>
        <w:rPr>
          <w:rFonts w:hint="eastAsia" w:ascii="Times New Roman" w:hAnsi="Times New Roman" w:eastAsia="Microsoft YaHei" w:cs="Times New Roman"/>
          <w:b/>
          <w:bCs/>
        </w:rPr>
        <w:t xml:space="preserve">）</w:t>
      </w:r>
      <w:r>
        <w:rPr>
          <w:rFonts w:hint="eastAsia" w:ascii="Times New Roman" w:hAnsi="Times New Roman" w:eastAsia="Microsoft YaHei" w:cs="Times New Roman"/>
        </w:rPr>
        <w:t xml:space="preserve">：默认模式网络</w:t>
      </w:r>
      <w:r>
        <w:rPr>
          <w:rFonts w:ascii="Times New Roman" w:hAnsi="Times New Roman" w:eastAsia="Microsoft YaHei" w:cs="Times New Roman"/>
        </w:rPr>
        <w:t xml:space="preserve"> DMN (</w:t>
      </w:r>
      <w:r>
        <w:rPr>
          <w:rStyle w:val="VerbatimChar"/>
          <w:rFonts w:ascii="Times New Roman" w:hAnsi="Times New Roman" w:eastAsia="Microsoft YaHei" w:cs="Times New Roman"/>
        </w:rPr>
        <w:t xml:space="preserve">vmPFC &amp; PCC</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产生内源性系统痛觉阻尼，为所有一阶演化设定紧支撑边界</w:t>
      </w:r>
      <w:r>
        <w:rPr>
          <w:rFonts w:ascii="Times New Roman" w:hAnsi="Times New Roman" w:eastAsia="Microsoft YaHei" w:cs="Times New Roman"/>
        </w:rPr>
        <w:t xml:space="preserve"> </w:t>
      </w:r>
      <m:oMath>
        <m:sSub>
          <m:e>
            <m:r>
              <m:t>E</m:t>
            </m:r>
          </m:e>
          <m:sub>
            <m:r>
              <m:rPr>
                <m:nor/>
                <m:sty m:val="p"/>
              </m:rPr>
              <m:t>supp</m:t>
            </m:r>
          </m:sub>
        </m:sSub>
      </m:oMath>
      <w:r>
        <w:rPr>
          <w:rFonts w:hint="eastAsia" w:ascii="Times New Roman" w:hAnsi="Times New Roman" w:eastAsia="Microsoft YaHei" w:cs="Times New Roman"/>
        </w:rPr>
        <w:t xml:space="preserve">，阻止重尾发散。</w:t>
      </w:r>
    </w:p>
    <w:p>
      <w:r>
        <w:rPr>
          <w:rFonts w:ascii="Times New Roman" w:hAnsi="Times New Roman" w:eastAsia="Microsoft YaHei" w:cs="Times New Roman"/>
        </w:rPr>
        <w:pict>
          <v:rect style="width:0;height:1.5pt" o:hralign="center" o:hrstd="t" o:hr="t"/>
        </w:pict>
      </w:r>
    </w:p>
    <w:bookmarkEnd w:id="38"/>
    <w:bookmarkEnd w:id="39"/>
    <w:bookmarkEnd w:id="40"/>
    <w:bookmarkEnd w:id="41"/>
    <w:bookmarkStart w:id="49" w:name="第三篇从经验到定律的工程淬炼路径"/>
    <w:p>
      <w:pPr>
        <w:pStyle w:val="Heading1"/>
      </w:pPr>
      <w:r>
        <w:rPr>
          <w:rFonts w:hint="eastAsia" w:ascii="Times New Roman" w:hAnsi="Times New Roman" w:eastAsia="Microsoft YaHei" w:cs="Times New Roman"/>
        </w:rPr>
        <w:t xml:space="preserve">第三篇：从经验到定律的工程淬炼路径</w:t>
      </w:r>
    </w:p>
    <w:bookmarkStart w:id="44" w:name="第六章-目的论淬炼系统痛觉与残差熵变定律"/>
    <w:p>
      <w:pPr>
        <w:pStyle w:val="Heading2"/>
      </w:pPr>
      <w:r>
        <w:rPr>
          <w:rFonts w:hint="eastAsia" w:ascii="Times New Roman" w:hAnsi="Times New Roman" w:eastAsia="Microsoft YaHei" w:cs="Times New Roman"/>
        </w:rPr>
        <w:t xml:space="preserve">第六章</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目的论淬炼：系统痛觉与残差熵变定律</w:t>
      </w:r>
    </w:p>
    <w:bookmarkStart w:id="42" w:name="系统痛觉传导的物理机制与工程场景"/>
    <w:p>
      <w:pPr>
        <w:pStyle w:val="Heading3"/>
      </w:pPr>
      <w:r>
        <w:rPr>
          <w:rFonts w:ascii="Times New Roman" w:hAnsi="Times New Roman" w:eastAsia="Microsoft YaHei" w:cs="Times New Roman"/>
        </w:rPr>
        <w:t xml:space="preserve">§6.1 </w:t>
      </w:r>
      <w:r>
        <w:rPr>
          <w:rFonts w:hint="eastAsia" w:ascii="Times New Roman" w:hAnsi="Times New Roman" w:eastAsia="Microsoft YaHei" w:cs="Times New Roman"/>
        </w:rPr>
        <w:t xml:space="preserve">系统痛觉传导的物理机制与工程场景</w:t>
      </w:r>
    </w:p>
    <w:p>
      <w:pPr>
        <w:pStyle w:val="FirstParagraph"/>
      </w:pPr>
      <w:r>
        <w:rPr>
          <w:rFonts w:hint="eastAsia" w:ascii="Times New Roman" w:hAnsi="Times New Roman" w:eastAsia="Microsoft YaHei" w:cs="Times New Roman"/>
        </w:rPr>
        <w:t xml:space="preserve">在远离平衡态的开放复杂巨系统中，系统的存续依赖于“痛觉信号”能否无阻尼地传导至控制中心。</w:t>
      </w:r>
    </w:p>
    <w:p>
      <w:pPr>
        <w:pStyle w:val="BodyText"/>
      </w:pPr>
      <w:r>
        <w:rPr>
          <w:rFonts w:hint="eastAsia" w:ascii="Times New Roman" w:hAnsi="Times New Roman" w:eastAsia="Microsoft YaHei" w:cs="Times New Roman"/>
        </w:rPr>
        <w:t xml:space="preserve">在千亿级供应链或高精尖制造工厂中，微观残差（如产线某工位的微小迟滞、供应商零件的次级偏差）往往是最早出现的失衡前兆。若组织的科层结构或控制软件将这些残差拦截并伪饰为“正常波动”，痛觉传导将被阻断。缺少痛觉反馈的系统控制层将持续输出一阶指令，导致隐性熵增在底层累积，诱发非线性的系统失稳。</w:t>
      </w:r>
    </w:p>
    <w:bookmarkEnd w:id="42"/>
    <w:bookmarkStart w:id="43" w:name="Xd5e85daad64cb11b110fc26e2e136f71f2a9656"/>
    <w:p>
      <w:pPr>
        <w:pStyle w:val="Heading3"/>
      </w:pPr>
      <w:r>
        <w:rPr>
          <w:rFonts w:ascii="Times New Roman" w:hAnsi="Times New Roman" w:eastAsia="Microsoft YaHei" w:cs="Times New Roman"/>
        </w:rPr>
        <w:t xml:space="preserve">§6.2 </w:t>
      </w:r>
      <w:r>
        <w:rPr>
          <w:rFonts w:hint="eastAsia" w:ascii="Times New Roman" w:hAnsi="Times New Roman" w:eastAsia="Microsoft YaHei" w:cs="Times New Roman"/>
        </w:rPr>
        <w:t xml:space="preserve">残差积累熵变方程与朗之万-斯科罗霍德（Langevin-Skorokhod）反射势垒动力学</w:t>
      </w:r>
    </w:p>
    <w:p>
      <w:pPr>
        <w:pStyle w:val="FirstParagraph"/>
      </w:pPr>
      <w:r>
        <w:rPr>
          <w:rFonts w:hint="eastAsia" w:ascii="Times New Roman" w:hAnsi="Times New Roman" w:eastAsia="Microsoft YaHei" w:cs="Times New Roman"/>
        </w:rPr>
        <w:t xml:space="preserve">在开放复杂巨系统（OCGS）的热力学与微分拓扑控制中，系统状态轨线</w:t>
      </w:r>
      <w:r>
        <w:rPr>
          <w:rFonts w:ascii="Times New Roman" w:hAnsi="Times New Roman" w:eastAsia="Microsoft YaHei" w:cs="Times New Roman"/>
        </w:rPr>
        <w:t xml:space="preserve"> </w:t>
      </w:r>
      <m:oMath>
        <m:sSub>
          <m:e>
            <m:r>
              <m:t>x</m:t>
            </m:r>
          </m:e>
          <m:sub>
            <m:r>
              <m:t>t</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在包含奇异势垒</w:t>
      </w:r>
      <w:r>
        <w:rPr>
          <w:rFonts w:ascii="Times New Roman" w:hAnsi="Times New Roman" w:eastAsia="Microsoft YaHei" w:cs="Times New Roman"/>
        </w:rPr>
        <w:t xml:space="preserve"> </w:t>
      </w:r>
      <m:oMath>
        <m:sSub>
          <m:e>
            <m:r>
              <m:t>V</m:t>
            </m:r>
          </m:e>
          <m:sub>
            <m:r>
              <m:rPr>
                <m:nor/>
                <m:sty m:val="p"/>
              </m:rPr>
              <m:t>supp</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的相空间中遵从</w:t>
      </w:r>
      <w:r>
        <w:rPr>
          <w:rFonts w:ascii="Times New Roman" w:hAnsi="Times New Roman" w:eastAsia="Microsoft YaHei" w:cs="Times New Roman"/>
        </w:rPr>
        <w:t xml:space="preserve"> </w:t>
      </w:r>
      <w:r>
        <w:rPr>
          <w:rFonts w:hint="eastAsia" w:ascii="Times New Roman" w:hAnsi="Times New Roman" w:eastAsia="Microsoft YaHei" w:cs="Times New Roman"/>
          <w:b/>
          <w:bCs/>
        </w:rPr>
        <w:t xml:space="preserve">朗之万-斯科罗霍德（Langevin-Skorokhod）随机微分动力系统</w:t>
      </w:r>
      <w:r>
        <w:rPr>
          <w:rFonts w:hint="eastAsia" w:ascii="Times New Roman" w:hAnsi="Times New Roman" w:eastAsia="Microsoft YaHei" w:cs="Times New Roman"/>
        </w:rPr>
        <w:t xml:space="preserve">：</w:t>
      </w:r>
    </w:p>
    <w:p>
      <w:pPr>
        <w:pStyle w:val="BodyText"/>
      </w:pPr>
      <m:oMathPara>
        <m:oMathParaPr>
          <m:jc m:val="center"/>
        </m:oMathParaPr>
        <m:oMath>
          <m:r>
            <m:t>d</m:t>
          </m:r>
          <m:sSub>
            <m:e>
              <m:r>
                <m:t>x</m:t>
              </m:r>
            </m:e>
            <m:sub>
              <m:r>
                <m:t>t</m:t>
              </m:r>
            </m:sub>
          </m:sSub>
          <m:r>
            <m:rPr>
              <m:sty m:val="p"/>
            </m:rPr>
            <m:t>=</m:t>
          </m:r>
          <m:r>
            <m:rPr>
              <m:sty m:val="p"/>
            </m:rPr>
            <m:t>−</m:t>
          </m:r>
          <m:r>
            <m:rPr>
              <m:sty m:val="p"/>
            </m:rPr>
            <m:t>∇</m:t>
          </m:r>
          <m:r>
            <m:t>F</m:t>
          </m:r>
          <m:r>
            <m:rPr>
              <m:sty m:val="p"/>
            </m:rPr>
            <m:t>(</m:t>
          </m:r>
          <m:sSub>
            <m:e>
              <m:r>
                <m:t>x</m:t>
              </m:r>
            </m:e>
            <m:sub>
              <m:r>
                <m:t>t</m:t>
              </m:r>
            </m:sub>
          </m:sSub>
          <m:r>
            <m:rPr>
              <m:sty m:val="p"/>
            </m:rPr>
            <m:t>)</m:t>
          </m:r>
          <m:r>
            <m:t>d</m:t>
          </m:r>
          <m:r>
            <m:t>t</m:t>
          </m:r>
          <m:r>
            <m:rPr>
              <m:sty m:val="p"/>
            </m:rPr>
            <m:t>−</m:t>
          </m:r>
          <m:r>
            <m:rPr>
              <m:sty m:val="p"/>
            </m:rPr>
            <m:t>∇</m:t>
          </m:r>
          <m:sSub>
            <m:e>
              <m:r>
                <m:t>V</m:t>
              </m:r>
            </m:e>
            <m:sub>
              <m:r>
                <m:rPr>
                  <m:nor/>
                  <m:sty m:val="p"/>
                </m:rPr>
                <m:t>supp</m:t>
              </m:r>
            </m:sub>
          </m:sSub>
          <m:r>
            <m:rPr>
              <m:sty m:val="p"/>
            </m:rPr>
            <m:t>(</m:t>
          </m:r>
          <m:sSub>
            <m:e>
              <m:r>
                <m:t>x</m:t>
              </m:r>
            </m:e>
            <m:sub>
              <m:r>
                <m:t>t</m:t>
              </m:r>
            </m:sub>
          </m:sSub>
          <m:r>
            <m:rPr>
              <m:sty m:val="p"/>
            </m:rPr>
            <m:t>)</m:t>
          </m:r>
          <m:r>
            <m:t>d</m:t>
          </m:r>
          <m:r>
            <m:t>t</m:t>
          </m:r>
          <m:r>
            <m:rPr>
              <m:sty m:val="p"/>
            </m:rPr>
            <m:t>+</m:t>
          </m:r>
          <m:r>
            <m:t>σ</m:t>
          </m:r>
          <m:r>
            <m:t>d</m:t>
          </m:r>
          <m:sSub>
            <m:e>
              <m:r>
                <m:t>W</m:t>
              </m:r>
            </m:e>
            <m:sub>
              <m:r>
                <m:t>t</m:t>
              </m:r>
            </m:sub>
          </m:sSub>
          <m:r>
            <m:rPr>
              <m:sty m:val="p"/>
            </m:rPr>
            <m:t>−</m:t>
          </m:r>
          <m:r>
            <m:rPr>
              <m:sty m:val="bi"/>
            </m:rPr>
            <m:t>n</m:t>
          </m:r>
          <m:r>
            <m:rPr>
              <m:sty m:val="p"/>
            </m:rPr>
            <m:t>(</m:t>
          </m:r>
          <m:sSub>
            <m:e>
              <m:r>
                <m:t>x</m:t>
              </m:r>
            </m:e>
            <m:sub>
              <m:r>
                <m:t>t</m:t>
              </m:r>
            </m:sub>
          </m:sSub>
          <m:r>
            <m:rPr>
              <m:sty m:val="p"/>
            </m:rPr>
            <m:t>)</m:t>
          </m:r>
          <m:r>
            <m:t>d</m:t>
          </m:r>
          <m:sSub>
            <m:e>
              <m:r>
                <m:t>L</m:t>
              </m:r>
            </m:e>
            <m:sub>
              <m:r>
                <m:t>t</m:t>
              </m:r>
            </m:sub>
          </m:sSub>
        </m:oMath>
      </m:oMathPara>
    </w:p>
    <w:p>
      <w:pPr>
        <w:pStyle w:val="FirstParagraph"/>
      </w:pPr>
      <w:r>
        <w:rPr>
          <w:rFonts w:hint="eastAsia" w:ascii="Times New Roman" w:hAnsi="Times New Roman" w:eastAsia="Microsoft YaHei" w:cs="Times New Roman"/>
        </w:rPr>
        <w:t xml:space="preserve">其中</w:t>
      </w:r>
      <w:r>
        <w:rPr>
          <w:rFonts w:ascii="Times New Roman" w:hAnsi="Times New Roman" w:eastAsia="Microsoft YaHei" w:cs="Times New Roman"/>
        </w:rPr>
        <w:t xml:space="preserve"> </w:t>
      </w:r>
      <m:oMath>
        <m:r>
          <m:t>F</m:t>
        </m:r>
        <m:r>
          <m:rPr>
            <m:sty m:val="p"/>
          </m:rPr>
          <m:t>(</m:t>
        </m:r>
        <m:sSub>
          <m:e>
            <m:r>
              <m:t>x</m:t>
            </m:r>
          </m:e>
          <m:sub>
            <m:r>
              <m:t>t</m:t>
            </m:r>
          </m:sub>
        </m:sSub>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为自由能势场，</w:t>
      </w:r>
      <m:oMath>
        <m:sSub>
          <m:e>
            <m:r>
              <m:t>V</m:t>
            </m:r>
          </m:e>
          <m:sub>
            <m:r>
              <m:rPr>
                <m:nor/>
                <m:sty m:val="p"/>
              </m:rPr>
              <m:t>supp</m:t>
            </m:r>
          </m:sub>
        </m:sSub>
        <m:r>
          <m:rPr>
            <m:sty m:val="p"/>
          </m:rPr>
          <m:t>(</m:t>
        </m:r>
        <m:sSub>
          <m:e>
            <m:r>
              <m:t>x</m:t>
            </m:r>
          </m:e>
          <m:sub>
            <m:r>
              <m:t>t</m:t>
            </m:r>
          </m:sub>
        </m:sSub>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为内稳态紧支撑势垒，</w:t>
      </w:r>
      <m:oMath>
        <m:sSub>
          <m:e>
            <m:r>
              <m:t>W</m:t>
            </m:r>
          </m:e>
          <m:sub>
            <m:r>
              <m:t>t</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为维纳漂移过程，</w:t>
      </w:r>
      <m:oMath>
        <m:r>
          <m:rPr>
            <m:sty m:val="bi"/>
          </m:rPr>
          <m:t>n</m:t>
        </m:r>
        <m:r>
          <m:rPr>
            <m:sty m:val="p"/>
          </m:rPr>
          <m:t>(</m:t>
        </m:r>
        <m:sSub>
          <m:e>
            <m:r>
              <m:t>x</m:t>
            </m:r>
          </m:e>
          <m:sub>
            <m:r>
              <m:t>t</m:t>
            </m:r>
          </m:sub>
        </m:sSub>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为切边界</w:t>
      </w:r>
      <w:r>
        <w:rPr>
          <w:rFonts w:ascii="Times New Roman" w:hAnsi="Times New Roman" w:eastAsia="Microsoft YaHei" w:cs="Times New Roman"/>
        </w:rPr>
        <w:t xml:space="preserve"> </w:t>
      </w:r>
      <m:oMath>
        <m:r>
          <m:rPr>
            <m:sty m:val="p"/>
          </m:rPr>
          <m:t>∂</m:t>
        </m:r>
        <m:sSub>
          <m:e>
            <m:r>
              <m:t>E</m:t>
            </m:r>
          </m:e>
          <m:sub>
            <m:r>
              <m:rPr>
                <m:nor/>
                <m:sty m:val="p"/>
              </m:rPr>
              <m:t>supp</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的法向量，</w:t>
      </w:r>
      <m:oMath>
        <m:sSub>
          <m:e>
            <m:r>
              <m:t>L</m:t>
            </m:r>
          </m:e>
          <m:sub>
            <m:r>
              <m:t>t</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为边界反射局部时间（Reflecting</w:t>
      </w:r>
      <w:r>
        <w:rPr>
          <w:rFonts w:ascii="Times New Roman" w:hAnsi="Times New Roman" w:eastAsia="Microsoft YaHei" w:cs="Times New Roman"/>
        </w:rPr>
        <w:t xml:space="preserve"> Boundary Local </w:t>
      </w:r>
      <w:r>
        <w:rPr>
          <w:rFonts w:hint="eastAsia" w:ascii="Times New Roman" w:hAnsi="Times New Roman" w:eastAsia="Microsoft YaHei" w:cs="Times New Roman"/>
        </w:rPr>
        <w:t xml:space="preserve">Time）。</w:t>
      </w:r>
    </w:p>
    <w:p>
      <w:pPr>
        <w:pStyle w:val="BodyText"/>
      </w:pPr>
      <w:r>
        <w:rPr>
          <w:rFonts w:hint="eastAsia" w:ascii="Times New Roman" w:hAnsi="Times New Roman" w:eastAsia="Microsoft YaHei" w:cs="Times New Roman"/>
        </w:rPr>
        <w:t xml:space="preserve">对应地，标量熵变速率方程由传统的指示函数形式升级为</w:t>
      </w:r>
      <w:r>
        <w:rPr>
          <w:rFonts w:hint="eastAsia" w:ascii="Times New Roman" w:hAnsi="Times New Roman" w:eastAsia="Microsoft YaHei" w:cs="Times New Roman"/>
          <w:b/>
          <w:bCs/>
        </w:rPr>
        <w:t xml:space="preserve">包含边界奇异冲量做功流（Singular</w:t>
      </w:r>
      <w:r>
        <w:rPr>
          <w:rFonts w:ascii="Times New Roman" w:hAnsi="Times New Roman" w:eastAsia="Microsoft YaHei" w:cs="Times New Roman"/>
          <w:b/>
          <w:bCs/>
        </w:rPr>
        <w:t xml:space="preserve"> Boundary Work </w:t>
      </w:r>
      <w:r>
        <w:rPr>
          <w:rFonts w:hint="eastAsia" w:ascii="Times New Roman" w:hAnsi="Times New Roman" w:eastAsia="Microsoft YaHei" w:cs="Times New Roman"/>
          <w:b/>
          <w:bCs/>
        </w:rPr>
        <w:t xml:space="preserve">Flux）的全拓扑熵变方程</w:t>
      </w:r>
      <w:r>
        <w:rPr>
          <w:rFonts w:hint="eastAsia" w:ascii="Times New Roman" w:hAnsi="Times New Roman" w:eastAsia="Microsoft YaHei" w:cs="Times New Roman"/>
        </w:rPr>
        <w:t xml:space="preserve">：</w:t>
      </w:r>
    </w:p>
    <w:p>
      <w:pPr>
        <w:pStyle w:val="BodyText"/>
      </w:pPr>
      <m:oMathPara>
        <m:oMathParaPr>
          <m:jc m:val="center"/>
        </m:oMathParaPr>
        <m:oMath>
          <m:f>
            <m:fPr>
              <m:type m:val="bar"/>
            </m:fPr>
            <m:num>
              <m:r>
                <m:t>d</m:t>
              </m:r>
              <m:sSub>
                <m:e>
                  <m:r>
                    <m:t>S</m:t>
                  </m:r>
                </m:e>
                <m:sub>
                  <m:r>
                    <m:rPr>
                      <m:nor/>
                      <m:sty m:val="p"/>
                    </m:rPr>
                    <m:t>sys</m:t>
                  </m:r>
                </m:sub>
              </m:sSub>
            </m:num>
            <m:den>
              <m:r>
                <m:t>d</m:t>
              </m:r>
              <m:r>
                <m:t>t</m:t>
              </m:r>
            </m:den>
          </m:f>
          <m:r>
            <m:rPr>
              <m:sty m:val="p"/>
            </m:rPr>
            <m:t>=</m:t>
          </m:r>
          <m:r>
            <m:t>α</m:t>
          </m:r>
          <m:r>
            <m:rPr>
              <m:sty m:val="p"/>
            </m:rPr>
            <m:t>‖</m:t>
          </m:r>
          <m:r>
            <m:t>​</m:t>
          </m:r>
          <m:r>
            <m:rPr>
              <m:sty m:val="p"/>
            </m:rPr>
            <m:t>∇</m:t>
          </m:r>
          <m:r>
            <m:t>R</m:t>
          </m:r>
          <m:r>
            <m:rPr>
              <m:sty m:val="p"/>
            </m:rPr>
            <m:t>(</m:t>
          </m:r>
          <m:r>
            <m:t>t</m:t>
          </m:r>
          <m:r>
            <m:rPr>
              <m:sty m:val="p"/>
            </m:rPr>
            <m:t>)</m:t>
          </m:r>
          <m:r>
            <m:rPr>
              <m:sty m:val="p"/>
            </m:rPr>
            <m:t>‖</m:t>
          </m:r>
          <m:r>
            <m:t>​</m:t>
          </m:r>
          <m:r>
            <m:rPr>
              <m:sty m:val="p"/>
            </m:rPr>
            <m:t>−</m:t>
          </m:r>
          <m:r>
            <m:t>β</m:t>
          </m:r>
          <m:sSub>
            <m:e>
              <m:r>
                <m:t>P</m:t>
              </m:r>
            </m:e>
            <m:sub>
              <m:r>
                <m:rPr>
                  <m:nor/>
                  <m:sty m:val="p"/>
                </m:rPr>
                <m:t>supp</m:t>
              </m:r>
            </m:sub>
          </m:sSub>
          <m:sSup>
            <m:e>
              <m:r>
                <m:t>e</m:t>
              </m:r>
            </m:e>
            <m:sup>
              <m:r>
                <m:rPr>
                  <m:sty m:val="p"/>
                </m:rPr>
                <m:t>−</m:t>
              </m:r>
              <m:r>
                <m:t>λ</m:t>
              </m:r>
              <m:r>
                <m:rPr>
                  <m:sty m:val="p"/>
                </m:rPr>
                <m:t>⋅</m:t>
              </m:r>
              <m:r>
                <m:rPr>
                  <m:nor/>
                  <m:sty m:val="p"/>
                </m:rPr>
                <m:t>Depth</m:t>
              </m:r>
            </m:sup>
          </m:sSup>
          <m:r>
            <m:rPr>
              <m:sty m:val="p"/>
            </m:rPr>
            <m:t>+</m:t>
          </m:r>
          <m:sSub>
            <m:e>
              <m:r>
                <m:t>δ</m:t>
              </m:r>
            </m:e>
            <m:sub>
              <m:r>
                <m:rPr>
                  <m:sty m:val="p"/>
                </m:rPr>
                <m:t>∂</m:t>
              </m:r>
              <m:sSub>
                <m:e>
                  <m:r>
                    <m:t>E</m:t>
                  </m:r>
                </m:e>
                <m:sub>
                  <m:r>
                    <m:rPr>
                      <m:nor/>
                      <m:sty m:val="p"/>
                    </m:rPr>
                    <m:t>supp</m:t>
                  </m:r>
                </m:sub>
              </m:sSub>
            </m:sub>
          </m:sSub>
          <m:r>
            <m:rPr>
              <m:sty m:val="p"/>
            </m:rPr>
            <m:t>(</m:t>
          </m:r>
          <m:r>
            <m:t>x</m:t>
          </m:r>
          <m:r>
            <m:rPr>
              <m:sty m:val="p"/>
            </m:rPr>
            <m:t>)</m:t>
          </m:r>
          <m:r>
            <m:rPr>
              <m:sty m:val="p"/>
            </m:rPr>
            <m:t>⋅</m:t>
          </m:r>
          <m:d>
            <m:dPr>
              <m:begChr m:val="⟨"/>
              <m:sepChr m:val=""/>
              <m:endChr m:val="⟩"/>
              <m:grow/>
            </m:dPr>
            <m:e>
              <m:r>
                <m:rPr>
                  <m:sty m:val="p"/>
                </m:rPr>
                <m:t>∇</m:t>
              </m:r>
              <m:sSub>
                <m:e>
                  <m:r>
                    <m:t>V</m:t>
                  </m:r>
                </m:e>
                <m:sub>
                  <m:r>
                    <m:rPr>
                      <m:nor/>
                      <m:sty m:val="p"/>
                    </m:rPr>
                    <m:t>supp</m:t>
                  </m:r>
                </m:sub>
              </m:sSub>
              <m:r>
                <m:rPr>
                  <m:sty m:val="p"/>
                </m:rPr>
                <m:t>,</m:t>
              </m:r>
              <m:acc>
                <m:accPr>
                  <m:chr m:val="̇"/>
                </m:accPr>
                <m:e>
                  <m:r>
                    <m:t>x</m:t>
                  </m:r>
                </m:e>
              </m:acc>
            </m:e>
          </m:d>
        </m:oMath>
      </m:oMathPara>
    </w:p>
    <w:p>
      <w:pPr>
        <w:pStyle w:val="BlockText"/>
      </w:pPr>
      <w:r>
        <w:rPr>
          <w:rFonts w:hint="eastAsia" w:ascii="Times New Roman" w:hAnsi="Times New Roman" w:eastAsia="Microsoft YaHei" w:cs="Times New Roman"/>
          <w:b/>
          <w:bCs/>
        </w:rPr>
        <w:t xml:space="preserve">数学物理解读</w:t>
      </w:r>
      <w:r>
        <w:rPr>
          <w:rFonts w:hint="eastAsia" w:ascii="Times New Roman" w:hAnsi="Times New Roman" w:eastAsia="Microsoft YaHei" w:cs="Times New Roman"/>
        </w:rPr>
        <w:t xml:space="preserve">：</w:t>
      </w:r>
      <w:r>
        <w:rPr>
          <w:rFonts w:ascii="Times New Roman" w:hAnsi="Times New Roman" w:eastAsia="Microsoft YaHei" w:cs="Times New Roman"/>
        </w:rPr>
        <w:t xml:space="preserve"> </w:t>
      </w:r>
      <w:r>
        <w:rPr>
          <w:rFonts w:ascii="Times New Roman" w:hAnsi="Times New Roman" w:eastAsia="Microsoft YaHei" w:cs="Times New Roman"/>
        </w:rPr>
        <w:t xml:space="preserve">1. </w:t>
      </w:r>
      <w:r>
        <w:rPr>
          <w:rFonts w:hint="eastAsia" w:ascii="Times New Roman" w:hAnsi="Times New Roman" w:eastAsia="Microsoft YaHei" w:cs="Times New Roman"/>
        </w:rPr>
        <w:t xml:space="preserve">当状态</w:t>
      </w:r>
      <w:r>
        <w:rPr>
          <w:rFonts w:ascii="Times New Roman" w:hAnsi="Times New Roman" w:eastAsia="Microsoft YaHei" w:cs="Times New Roman"/>
        </w:rPr>
        <w:t xml:space="preserve"> </w:t>
      </w:r>
      <m:oMath>
        <m:sSub>
          <m:e>
            <m:r>
              <m:t>x</m:t>
            </m:r>
          </m:e>
          <m:sub>
            <m:r>
              <m:t>t</m:t>
            </m:r>
          </m:sub>
        </m:sSub>
        <m:r>
          <m:rPr>
            <m:sty m:val="p"/>
          </m:rPr>
          <m:t>∈</m:t>
        </m:r>
        <m:r>
          <m:rPr>
            <m:nor/>
            <m:sty m:val="p"/>
          </m:rPr>
          <m:t>Int</m:t>
        </m:r>
        <m:r>
          <m:rPr>
            <m:sty m:val="p"/>
          </m:rPr>
          <m:t>(</m:t>
        </m:r>
        <m:sSub>
          <m:e>
            <m:r>
              <m:t>E</m:t>
            </m:r>
          </m:e>
          <m:sub>
            <m:r>
              <m:rPr>
                <m:nor/>
                <m:sty m:val="p"/>
              </m:rPr>
              <m:t>supp</m:t>
            </m:r>
          </m:sub>
        </m:sSub>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处于紧支撑域内部时，</w:t>
      </w:r>
      <m:oMath>
        <m:r>
          <m:rPr>
            <m:sty m:val="p"/>
          </m:rPr>
          <m:t>∇</m:t>
        </m:r>
        <m:sSub>
          <m:e>
            <m:r>
              <m:t>V</m:t>
            </m:r>
          </m:e>
          <m:sub>
            <m:r>
              <m:rPr>
                <m:nor/>
                <m:sty m:val="p"/>
              </m:rPr>
              <m:t>supp</m:t>
            </m:r>
          </m:sub>
        </m:sSub>
        <m:r>
          <m:rPr>
            <m:sty m:val="p"/>
          </m:rPr>
          <m:t>=</m:t>
        </m:r>
        <m:r>
          <m:rPr>
            <m:sty m:val="b"/>
          </m:rPr>
          <m:t>0</m:t>
        </m:r>
      </m:oMath>
      <w:r>
        <w:rPr>
          <w:rFonts w:hint="eastAsia" w:ascii="Times New Roman" w:hAnsi="Times New Roman" w:eastAsia="Microsoft YaHei" w:cs="Times New Roman"/>
        </w:rPr>
        <w:t xml:space="preserve">，阻尼项由稳态抗熵流</w:t>
      </w:r>
      <w:r>
        <w:rPr>
          <w:rFonts w:ascii="Times New Roman" w:hAnsi="Times New Roman" w:eastAsia="Microsoft YaHei" w:cs="Times New Roman"/>
        </w:rPr>
        <w:t xml:space="preserve"> </w:t>
      </w:r>
      <m:oMath>
        <m:r>
          <m:t>β</m:t>
        </m:r>
        <m:sSub>
          <m:e>
            <m:r>
              <m:t>P</m:t>
            </m:r>
          </m:e>
          <m:sub>
            <m:r>
              <m:rPr>
                <m:nor/>
                <m:sty m:val="p"/>
              </m:rPr>
              <m:t>supp</m:t>
            </m:r>
          </m:sub>
        </m:sSub>
        <m:sSup>
          <m:e>
            <m:r>
              <m:t>e</m:t>
            </m:r>
          </m:e>
          <m:sup>
            <m:r>
              <m:rPr>
                <m:sty m:val="p"/>
              </m:rPr>
              <m:t>−</m:t>
            </m:r>
            <m:r>
              <m:t>λ</m:t>
            </m:r>
            <m:r>
              <m:rPr>
                <m:sty m:val="p"/>
              </m:rPr>
              <m:t>⋅</m:t>
            </m:r>
            <m:r>
              <m:rPr>
                <m:nor/>
                <m:sty m:val="p"/>
              </m:rPr>
              <m:t>Depth</m:t>
            </m:r>
          </m:sup>
        </m:sSup>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维持；</w:t>
      </w:r>
      <w:r>
        <w:rPr>
          <w:rFonts w:ascii="Times New Roman" w:hAnsi="Times New Roman" w:eastAsia="Microsoft YaHei" w:cs="Times New Roman"/>
        </w:rPr>
        <w:t xml:space="preserve"> </w:t>
      </w:r>
      <w:r>
        <w:rPr>
          <w:rFonts w:ascii="Times New Roman" w:hAnsi="Times New Roman" w:eastAsia="Microsoft YaHei" w:cs="Times New Roman"/>
        </w:rPr>
        <w:t xml:space="preserve">2. </w:t>
      </w:r>
      <w:r>
        <w:rPr>
          <w:rFonts w:hint="eastAsia" w:ascii="Times New Roman" w:hAnsi="Times New Roman" w:eastAsia="Microsoft YaHei" w:cs="Times New Roman"/>
        </w:rPr>
        <w:t xml:space="preserve">当状态</w:t>
      </w:r>
      <w:r>
        <w:rPr>
          <w:rFonts w:ascii="Times New Roman" w:hAnsi="Times New Roman" w:eastAsia="Microsoft YaHei" w:cs="Times New Roman"/>
        </w:rPr>
        <w:t xml:space="preserve"> </w:t>
      </w:r>
      <m:oMath>
        <m:sSub>
          <m:e>
            <m:r>
              <m:t>x</m:t>
            </m:r>
          </m:e>
          <m:sub>
            <m:r>
              <m:t>t</m:t>
            </m:r>
          </m:sub>
        </m:sSub>
        <m:r>
          <m:rPr>
            <m:sty m:val="p"/>
          </m:rPr>
          <m:t>→</m:t>
        </m:r>
        <m:r>
          <m:rPr>
            <m:sty m:val="p"/>
          </m:rPr>
          <m:t>∂</m:t>
        </m:r>
        <m:sSub>
          <m:e>
            <m:r>
              <m:t>E</m:t>
            </m:r>
          </m:e>
          <m:sub>
            <m:r>
              <m:rPr>
                <m:nor/>
                <m:sty m:val="p"/>
              </m:rPr>
              <m:t>supp</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逼近紧支撑边界时，狄拉克函数</w:t>
      </w:r>
      <w:r>
        <w:rPr>
          <w:rFonts w:ascii="Times New Roman" w:hAnsi="Times New Roman" w:eastAsia="Microsoft YaHei" w:cs="Times New Roman"/>
        </w:rPr>
        <w:t xml:space="preserve"> </w:t>
      </w:r>
      <m:oMath>
        <m:sSub>
          <m:e>
            <m:r>
              <m:t>δ</m:t>
            </m:r>
          </m:e>
          <m:sub>
            <m:r>
              <m:rPr>
                <m:sty m:val="p"/>
              </m:rPr>
              <m:t>∂</m:t>
            </m:r>
            <m:sSub>
              <m:e>
                <m:r>
                  <m:t>E</m:t>
                </m:r>
              </m:e>
              <m:sub>
                <m:r>
                  <m:rPr>
                    <m:nor/>
                    <m:sty m:val="p"/>
                  </m:rPr>
                  <m:t>supp</m:t>
                </m:r>
              </m:sub>
            </m:sSub>
          </m:sub>
        </m:sSub>
        <m:r>
          <m:rPr>
            <m:sty m:val="p"/>
          </m:rPr>
          <m:t>(</m:t>
        </m:r>
        <m:r>
          <m:t>x</m:t>
        </m:r>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与势垒发散项生成发散级反弹力与奇异冲量做功，物理上将轨线刚性反射回流形内部，实现了拓扑反射边界条件（Reflecting</w:t>
      </w:r>
      <w:r>
        <w:rPr>
          <w:rFonts w:ascii="Times New Roman" w:hAnsi="Times New Roman" w:eastAsia="Microsoft YaHei" w:cs="Times New Roman"/>
        </w:rPr>
        <w:t xml:space="preserve"> Boundary </w:t>
      </w:r>
      <w:r>
        <w:rPr>
          <w:rFonts w:hint="eastAsia" w:ascii="Times New Roman" w:hAnsi="Times New Roman" w:eastAsia="Microsoft YaHei" w:cs="Times New Roman"/>
        </w:rPr>
        <w:t xml:space="preserve">Condition），消除了分段指示函数在界外的消散佯谬。</w:t>
      </w:r>
    </w:p>
    <w:p>
      <w:pPr>
        <w:pStyle w:val="FirstParagraph"/>
      </w:pPr>
      <w:r>
        <w:rPr>
          <w:rFonts w:hint="eastAsia" w:ascii="Times New Roman" w:hAnsi="Times New Roman" w:eastAsia="Microsoft YaHei" w:cs="Times New Roman"/>
        </w:rPr>
        <w:t xml:space="preserve">形式化地，系统全局熵变率（</w:t>
      </w:r>
      <m:oMath>
        <m:f>
          <m:fPr>
            <m:type m:val="bar"/>
          </m:fPr>
          <m:num>
            <m:r>
              <m:t>d</m:t>
            </m:r>
            <m:sSub>
              <m:e>
                <m:r>
                  <m:t>S</m:t>
                </m:r>
              </m:e>
              <m:sub>
                <m:r>
                  <m:rPr>
                    <m:nor/>
                    <m:sty m:val="p"/>
                  </m:rPr>
                  <m:t>sys</m:t>
                </m:r>
              </m:sub>
            </m:sSub>
          </m:num>
          <m:den>
            <m:r>
              <m:t>d</m:t>
            </m:r>
            <m:r>
              <m:t>t</m:t>
            </m:r>
          </m:den>
        </m:f>
      </m:oMath>
      <w:r>
        <w:rPr>
          <w:rFonts w:hint="eastAsia" w:ascii="Times New Roman" w:hAnsi="Times New Roman" w:eastAsia="Microsoft YaHei" w:cs="Times New Roman"/>
        </w:rPr>
        <w:t xml:space="preserve">）由广义残差变化率与痛觉驱动的抗熵做功通量共同决定，其标量形式状态演化方程为：</w:t>
      </w:r>
    </w:p>
    <w:p>
      <w:pPr>
        <w:pStyle w:val="BodyText"/>
      </w:pPr>
      <m:oMathPara>
        <m:oMathParaPr>
          <m:jc m:val="center"/>
        </m:oMathParaPr>
        <m:oMath>
          <m:f>
            <m:fPr>
              <m:type m:val="bar"/>
            </m:fPr>
            <m:num>
              <m:r>
                <m:t>d</m:t>
              </m:r>
              <m:sSub>
                <m:e>
                  <m:r>
                    <m:t>S</m:t>
                  </m:r>
                </m:e>
                <m:sub>
                  <m:r>
                    <m:rPr>
                      <m:nor/>
                      <m:sty m:val="p"/>
                    </m:rPr>
                    <m:t>sys</m:t>
                  </m:r>
                </m:sub>
              </m:sSub>
            </m:num>
            <m:den>
              <m:r>
                <m:t>d</m:t>
              </m:r>
              <m:r>
                <m:t>t</m:t>
              </m:r>
            </m:den>
          </m:f>
          <m:r>
            <m:rPr>
              <m:sty m:val="p"/>
            </m:rPr>
            <m:t>=</m:t>
          </m:r>
          <m:r>
            <m:t>α</m:t>
          </m:r>
          <m:r>
            <m:rPr>
              <m:sty m:val="p"/>
            </m:rPr>
            <m:t>∥</m:t>
          </m:r>
          <m:r>
            <m:rPr>
              <m:sty m:val="p"/>
            </m:rPr>
            <m:t>∇</m:t>
          </m:r>
          <m:r>
            <m:t>R</m:t>
          </m:r>
          <m:r>
            <m:rPr>
              <m:sty m:val="p"/>
            </m:rPr>
            <m:t>(</m:t>
          </m:r>
          <m:r>
            <m:t>t</m:t>
          </m:r>
          <m:r>
            <m:rPr>
              <m:sty m:val="p"/>
            </m:rPr>
            <m:t>)</m:t>
          </m:r>
          <m:r>
            <m:rPr>
              <m:sty m:val="p"/>
            </m:rPr>
            <m:t>∥</m:t>
          </m:r>
          <m:r>
            <m:rPr>
              <m:sty m:val="p"/>
            </m:rPr>
            <m:t>−</m:t>
          </m:r>
          <m:r>
            <m:t>β</m:t>
          </m:r>
          <m:r>
            <m:rPr>
              <m:sty m:val="p"/>
            </m:rPr>
            <m:t>⋅</m:t>
          </m:r>
          <m:sSub>
            <m:e>
              <m:r>
                <m:rPr>
                  <m:sty m:val="b"/>
                </m:rPr>
                <m:t>1</m:t>
              </m:r>
            </m:e>
            <m:sub>
              <m:sSub>
                <m:e>
                  <m:r>
                    <m:t>E</m:t>
                  </m:r>
                </m:e>
                <m:sub>
                  <m:r>
                    <m:rPr>
                      <m:nor/>
                      <m:sty m:val="p"/>
                    </m:rPr>
                    <m:t>supp</m:t>
                  </m:r>
                </m:sub>
              </m:sSub>
            </m:sub>
          </m:sSub>
          <m:r>
            <m:rPr>
              <m:sty m:val="p"/>
            </m:rPr>
            <m:t>(</m:t>
          </m:r>
          <m:r>
            <m:t>x</m:t>
          </m:r>
          <m:r>
            <m:rPr>
              <m:sty m:val="p"/>
            </m:rPr>
            <m:t>)</m:t>
          </m:r>
          <m:r>
            <m:rPr>
              <m:sty m:val="p"/>
            </m:rPr>
            <m:t>⋅</m:t>
          </m:r>
          <m:sSub>
            <m:e>
              <m:r>
                <m:t>P</m:t>
              </m:r>
            </m:e>
            <m:sub>
              <m:r>
                <m:rPr>
                  <m:nor/>
                  <m:sty m:val="p"/>
                </m:rPr>
                <m:t>supp</m:t>
              </m:r>
            </m:sub>
          </m:sSub>
          <m:r>
            <m:rPr>
              <m:sty m:val="p"/>
            </m:rPr>
            <m:t>⋅</m:t>
          </m:r>
          <m:sSup>
            <m:e>
              <m:r>
                <m:t>e</m:t>
              </m:r>
            </m:e>
            <m:sup>
              <m:r>
                <m:rPr>
                  <m:sty m:val="p"/>
                </m:rPr>
                <m:t>−</m:t>
              </m:r>
              <m:r>
                <m:t>λ</m:t>
              </m:r>
              <m:r>
                <m:rPr>
                  <m:sty m:val="p"/>
                </m:rPr>
                <m:t>⋅</m:t>
              </m:r>
              <m:r>
                <m:rPr>
                  <m:nor/>
                  <m:sty m:val="p"/>
                </m:rPr>
                <m:t>Depth</m:t>
              </m:r>
            </m:sup>
          </m:sSup>
          <m:r>
            <m:rPr>
              <m:sty m:val="p"/>
            </m:rPr>
            <m:t>.</m:t>
          </m:r>
        </m:oMath>
      </m:oMathPara>
    </w:p>
    <w:p>
      <w:pPr>
        <w:pStyle w:val="BlockText"/>
      </w:pPr>
      <w:r>
        <w:rPr>
          <w:rFonts w:hint="eastAsia" w:ascii="Times New Roman" w:hAnsi="Times New Roman" w:eastAsia="Microsoft YaHei" w:cs="Times New Roman"/>
          <w:b/>
          <w:bCs/>
        </w:rPr>
        <w:t xml:space="preserve">方程变量与张量阶数解耦物理说明</w:t>
      </w:r>
      <w:r>
        <w:rPr>
          <w:rFonts w:hint="eastAsia" w:ascii="Times New Roman" w:hAnsi="Times New Roman" w:eastAsia="Microsoft YaHei" w:cs="Times New Roman"/>
        </w:rPr>
        <w:t xml:space="preserve">：</w:t>
      </w:r>
    </w:p>
    <w:p>
      <w:pPr>
        <w:pStyle w:val="Compact"/>
        <w:numPr>
          <w:ilvl w:val="0"/>
          <w:numId w:val="1065"/>
        </w:numPr>
      </w:pPr>
      <m:oMath>
        <m:r>
          <m:rPr>
            <m:sty m:val="p"/>
          </m:rPr>
          <m:t>∥</m:t>
        </m:r>
        <m:r>
          <m:rPr>
            <m:sty m:val="p"/>
          </m:rPr>
          <m:t>∇</m:t>
        </m:r>
        <m:r>
          <m:t>R</m:t>
        </m:r>
        <m:r>
          <m:rPr>
            <m:sty m:val="p"/>
          </m:rPr>
          <m:t>(</m:t>
        </m:r>
        <m:r>
          <m:t>t</m:t>
        </m:r>
        <m:r>
          <m:rPr>
            <m:sty m:val="p"/>
          </m:rPr>
          <m:t>)</m:t>
        </m:r>
        <m:r>
          <m:rPr>
            <m:sty m:val="p"/>
          </m:rPr>
          <m:t>∥</m:t>
        </m:r>
      </m:oMath>
      <w:r>
        <w:rPr>
          <w:rFonts w:hint="eastAsia" w:ascii="Times New Roman" w:hAnsi="Times New Roman" w:eastAsia="Microsoft YaHei" w:cs="Times New Roman"/>
        </w:rPr>
        <w:t xml:space="preserve">：广义空间残差梯度的范数标量，在时间流形上代指离散残差演化发散率范数</w:t>
      </w:r>
      <w:r>
        <w:rPr>
          <w:rFonts w:ascii="Times New Roman" w:hAnsi="Times New Roman" w:eastAsia="Microsoft YaHei" w:cs="Times New Roman"/>
        </w:rPr>
        <w:t xml:space="preserve"> </w:t>
      </w:r>
      <m:oMath>
        <m:r>
          <m:rPr>
            <m:sty m:val="p"/>
          </m:rPr>
          <m:t>∥</m:t>
        </m:r>
        <m:acc>
          <m:accPr>
            <m:chr m:val="̇"/>
          </m:accPr>
          <m:e>
            <m:r>
              <m:t>R</m:t>
            </m:r>
          </m:e>
        </m:acc>
        <m:r>
          <m:rPr>
            <m:sty m:val="p"/>
          </m:rPr>
          <m:t>(</m:t>
        </m:r>
        <m:r>
          <m:t>t</m:t>
        </m:r>
        <m:r>
          <m:rPr>
            <m:sty m:val="p"/>
          </m:rPr>
          <m:t>)</m:t>
        </m:r>
        <m:r>
          <m:rPr>
            <m:sty m:val="p"/>
          </m:rPr>
          <m:t>∥</m:t>
        </m:r>
      </m:oMath>
      <w:r>
        <w:rPr>
          <w:rFonts w:hint="eastAsia" w:ascii="Times New Roman" w:hAnsi="Times New Roman" w:eastAsia="Microsoft YaHei" w:cs="Times New Roman"/>
        </w:rPr>
        <w:t xml:space="preserve">（即</w:t>
      </w:r>
      <w:r>
        <w:rPr>
          <w:rFonts w:ascii="Times New Roman" w:hAnsi="Times New Roman" w:eastAsia="Microsoft YaHei" w:cs="Times New Roman"/>
        </w:rPr>
        <w:t xml:space="preserve"> </w:t>
      </w:r>
      <m:oMath>
        <m:d>
          <m:dPr>
            <m:begChr m:val="∥"/>
            <m:sepChr m:val=""/>
            <m:endChr m:val="∥"/>
            <m:grow/>
          </m:dPr>
          <m:e>
            <m:f>
              <m:fPr>
                <m:type m:val="bar"/>
              </m:fPr>
              <m:num>
                <m:r>
                  <m:t>d</m:t>
                </m:r>
                <m:r>
                  <m:rPr>
                    <m:sty m:val="p"/>
                  </m:rPr>
                  <m:t>(</m:t>
                </m:r>
                <m:sSub>
                  <m:e>
                    <m:r>
                      <m:t>Y</m:t>
                    </m:r>
                  </m:e>
                  <m:sub>
                    <m:r>
                      <m:rPr>
                        <m:nor/>
                        <m:sty m:val="p"/>
                      </m:rPr>
                      <m:t>real</m:t>
                    </m:r>
                  </m:sub>
                </m:sSub>
                <m:r>
                  <m:rPr>
                    <m:sty m:val="p"/>
                  </m:rPr>
                  <m:t>−</m:t>
                </m:r>
                <m:sSub>
                  <m:e>
                    <m:r>
                      <m:t>Y</m:t>
                    </m:r>
                  </m:e>
                  <m:sub>
                    <m:r>
                      <m:rPr>
                        <m:nor/>
                        <m:sty m:val="p"/>
                      </m:rPr>
                      <m:t>plan</m:t>
                    </m:r>
                  </m:sub>
                </m:sSub>
                <m:r>
                  <m:rPr>
                    <m:sty m:val="p"/>
                  </m:rPr>
                  <m:t>)</m:t>
                </m:r>
              </m:num>
              <m:den>
                <m:r>
                  <m:t>d</m:t>
                </m:r>
                <m:r>
                  <m:t>t</m:t>
                </m:r>
              </m:den>
            </m:f>
          </m:e>
        </m:d>
      </m:oMath>
      <w:r>
        <w:rPr>
          <w:rFonts w:hint="eastAsia" w:ascii="Times New Roman" w:hAnsi="Times New Roman" w:eastAsia="Microsoft YaHei" w:cs="Times New Roman"/>
        </w:rPr>
        <w:t xml:space="preserve">），保证方程两侧均为</w:t>
      </w:r>
      <w:r>
        <w:rPr>
          <w:rFonts w:ascii="Times New Roman" w:hAnsi="Times New Roman" w:eastAsia="Microsoft YaHei" w:cs="Times New Roman"/>
        </w:rPr>
        <w:t xml:space="preserve"> 0 </w:t>
      </w:r>
      <w:r>
        <w:rPr>
          <w:rFonts w:hint="eastAsia" w:ascii="Times New Roman" w:hAnsi="Times New Roman" w:eastAsia="Microsoft YaHei" w:cs="Times New Roman"/>
        </w:rPr>
        <w:t xml:space="preserve">阶标量（Scalar）。</w:t>
      </w:r>
    </w:p>
    <w:p>
      <w:pPr>
        <w:pStyle w:val="Compact"/>
        <w:numPr>
          <w:ilvl w:val="0"/>
          <w:numId w:val="1066"/>
        </w:numPr>
      </w:pPr>
      <m:oMath>
        <m:sSub>
          <m:e>
            <m:r>
              <m:rPr>
                <m:sty m:val="b"/>
              </m:rPr>
              <m:t>1</m:t>
            </m:r>
          </m:e>
          <m:sub>
            <m:sSub>
              <m:e>
                <m:r>
                  <m:t>E</m:t>
                </m:r>
              </m:e>
              <m:sub>
                <m:r>
                  <m:rPr>
                    <m:nor/>
                    <m:sty m:val="p"/>
                  </m:rPr>
                  <m:t>supp</m:t>
                </m:r>
              </m:sub>
            </m:sSub>
          </m:sub>
        </m:sSub>
        <m:r>
          <m:rPr>
            <m:sty m:val="p"/>
          </m:rPr>
          <m:t>(</m:t>
        </m:r>
        <m:r>
          <m:t>x</m:t>
        </m:r>
        <m:r>
          <m:rPr>
            <m:sty m:val="p"/>
          </m:rPr>
          <m:t>)</m:t>
        </m:r>
      </m:oMath>
      <w:r>
        <w:rPr>
          <w:rFonts w:hint="eastAsia" w:ascii="Times New Roman" w:hAnsi="Times New Roman" w:eastAsia="Microsoft YaHei" w:cs="Times New Roman"/>
        </w:rPr>
        <w:t xml:space="preserve">：紧支撑域特征指示函数（Indicator</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Function）。当系统状态</w:t>
      </w:r>
      <w:r>
        <w:rPr>
          <w:rFonts w:ascii="Times New Roman" w:hAnsi="Times New Roman" w:eastAsia="Microsoft YaHei" w:cs="Times New Roman"/>
        </w:rPr>
        <w:t xml:space="preserve"> </w:t>
      </w:r>
      <m:oMath>
        <m:r>
          <m:t>x</m:t>
        </m:r>
        <m:r>
          <m:rPr>
            <m:sty m:val="p"/>
          </m:rPr>
          <m:t>∈</m:t>
        </m:r>
        <m:sSub>
          <m:e>
            <m:r>
              <m:t>E</m:t>
            </m:r>
          </m:e>
          <m:sub>
            <m:r>
              <m:rPr>
                <m:nor/>
                <m:sty m:val="p"/>
              </m:rPr>
              <m:t>supp</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时取值为</w:t>
      </w:r>
      <w:r>
        <w:rPr>
          <w:rFonts w:ascii="Times New Roman" w:hAnsi="Times New Roman" w:eastAsia="Microsoft YaHei" w:cs="Times New Roman"/>
        </w:rPr>
        <w:t xml:space="preserve"> </w:t>
      </w:r>
      <m:oMath>
        <m:r>
          <m:t>1</m:t>
        </m:r>
      </m:oMath>
      <w:r>
        <w:rPr>
          <w:rFonts w:hint="eastAsia" w:ascii="Times New Roman" w:hAnsi="Times New Roman" w:eastAsia="Microsoft YaHei" w:cs="Times New Roman"/>
        </w:rPr>
        <w:t xml:space="preserve">，当</w:t>
      </w:r>
      <w:r>
        <w:rPr>
          <w:rFonts w:ascii="Times New Roman" w:hAnsi="Times New Roman" w:eastAsia="Microsoft YaHei" w:cs="Times New Roman"/>
        </w:rPr>
        <w:t xml:space="preserve"> </w:t>
      </w:r>
      <m:oMath>
        <m:r>
          <m:t>x</m:t>
        </m:r>
        <m:r>
          <m:rPr>
            <m:sty m:val="p"/>
          </m:rPr>
          <m:t>∉</m:t>
        </m:r>
        <m:sSub>
          <m:e>
            <m:r>
              <m:t>E</m:t>
            </m:r>
          </m:e>
          <m:sub>
            <m:r>
              <m:rPr>
                <m:nor/>
                <m:sty m:val="p"/>
              </m:rPr>
              <m:t>supp</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时取值为</w:t>
      </w:r>
      <w:r>
        <w:rPr>
          <w:rFonts w:ascii="Times New Roman" w:hAnsi="Times New Roman" w:eastAsia="Microsoft YaHei" w:cs="Times New Roman"/>
        </w:rPr>
        <w:t xml:space="preserve"> </w:t>
      </w:r>
      <m:oMath>
        <m:r>
          <m:t>0</m:t>
        </m:r>
      </m:oMath>
      <w:r>
        <w:rPr>
          <w:rFonts w:ascii="Times New Roman" w:hAnsi="Times New Roman" w:eastAsia="Microsoft YaHei" w:cs="Times New Roman"/>
        </w:rPr>
        <w:t xml:space="preserve">。</w:t>
      </w:r>
    </w:p>
    <w:p>
      <w:pPr>
        <w:pStyle w:val="Compact"/>
        <w:numPr>
          <w:ilvl w:val="0"/>
          <w:numId w:val="1067"/>
        </w:numPr>
      </w:pPr>
      <m:oMath>
        <m:sSub>
          <m:e>
            <m:r>
              <m:t>P</m:t>
            </m:r>
          </m:e>
          <m:sub>
            <m:r>
              <m:rPr>
                <m:nor/>
                <m:sty m:val="p"/>
              </m:rPr>
              <m:t>supp</m:t>
            </m:r>
          </m:sub>
        </m:sSub>
      </m:oMath>
      <w:r>
        <w:rPr>
          <w:rFonts w:hint="eastAsia" w:ascii="Times New Roman" w:hAnsi="Times New Roman" w:eastAsia="Microsoft YaHei" w:cs="Times New Roman"/>
        </w:rPr>
        <w:t xml:space="preserve">：良知紧支撑势垒提供的最大抗熵做功通量标量（Work</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Flux）。</w:t>
      </w:r>
    </w:p>
    <w:p>
      <w:pPr>
        <w:pStyle w:val="Compact"/>
        <w:numPr>
          <w:ilvl w:val="0"/>
          <w:numId w:val="1068"/>
        </w:numPr>
      </w:pPr>
      <m:oMath>
        <m:r>
          <m:rPr>
            <m:nor/>
            <m:sty m:val="p"/>
          </m:rPr>
          <m:t>Depth</m:t>
        </m:r>
      </m:oMath>
      <w:r>
        <w:rPr>
          <w:rFonts w:hint="eastAsia" w:ascii="Times New Roman" w:hAnsi="Times New Roman" w:eastAsia="Microsoft YaHei" w:cs="Times New Roman"/>
        </w:rPr>
        <w:t xml:space="preserve">：痛觉信号在组织或控制层级中的传导深度（从底层残差发生地到顶层二阶修宪中枢的层级跨度）。</w:t>
      </w:r>
    </w:p>
    <w:p>
      <w:pPr>
        <w:pStyle w:val="Compact"/>
        <w:numPr>
          <w:ilvl w:val="0"/>
          <w:numId w:val="1069"/>
        </w:numPr>
      </w:pPr>
      <m:oMath>
        <m:r>
          <m:t>λ</m:t>
        </m:r>
      </m:oMath>
      <w:r>
        <w:rPr>
          <w:rFonts w:hint="eastAsia" w:ascii="Times New Roman" w:hAnsi="Times New Roman" w:eastAsia="Microsoft YaHei" w:cs="Times New Roman"/>
        </w:rPr>
        <w:t xml:space="preserve">：痛觉信号在层级传导中的阻尼衰减系数。</w:t>
      </w:r>
      <m:oMath>
        <m:r>
          <m:t>λ</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越大，痛觉在到达决策层之前被屏蔽和伪饰得越快。</w:t>
      </w:r>
    </w:p>
    <w:p>
      <w:pPr>
        <w:pStyle w:val="FirstParagraph"/>
      </w:pPr>
      <w:r>
        <w:rPr>
          <w:rFonts w:hint="eastAsia" w:ascii="Times New Roman" w:hAnsi="Times New Roman" w:eastAsia="Microsoft YaHei" w:cs="Times New Roman"/>
        </w:rPr>
        <w:t xml:space="preserve">当组织官僚化或系统滤波过度导致</w:t>
      </w:r>
      <w:r>
        <w:rPr>
          <w:rFonts w:ascii="Times New Roman" w:hAnsi="Times New Roman" w:eastAsia="Microsoft YaHei" w:cs="Times New Roman"/>
        </w:rPr>
        <w:t xml:space="preserve"> </w:t>
      </w:r>
      <m:oMath>
        <m:r>
          <m:t>λ</m:t>
        </m:r>
        <m:r>
          <m:rPr>
            <m:sty m:val="p"/>
          </m:rPr>
          <m:t>→</m:t>
        </m:r>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时，指数衰减项</w:t>
      </w:r>
      <w:r>
        <w:rPr>
          <w:rFonts w:ascii="Times New Roman" w:hAnsi="Times New Roman" w:eastAsia="Microsoft YaHei" w:cs="Times New Roman"/>
        </w:rPr>
        <w:t xml:space="preserve"> </w:t>
      </w:r>
      <m:oMath>
        <m:sSup>
          <m:e>
            <m:r>
              <m:t>e</m:t>
            </m:r>
          </m:e>
          <m:sup>
            <m:r>
              <m:rPr>
                <m:sty m:val="p"/>
              </m:rPr>
              <m:t>−</m:t>
            </m:r>
            <m:r>
              <m:t>λ</m:t>
            </m:r>
            <m:r>
              <m:rPr>
                <m:sty m:val="p"/>
              </m:rPr>
              <m:t>⋅</m:t>
            </m:r>
            <m:r>
              <m:rPr>
                <m:nor/>
                <m:sty m:val="p"/>
              </m:rPr>
              <m:t>Depth</m:t>
            </m:r>
          </m:sup>
        </m:sSup>
        <m:r>
          <m:rPr>
            <m:sty m:val="p"/>
          </m:rPr>
          <m:t>→</m:t>
        </m:r>
        <m:r>
          <m:t>0</m:t>
        </m:r>
      </m:oMath>
      <w:r>
        <w:rPr>
          <w:rFonts w:hint="eastAsia" w:ascii="Times New Roman" w:hAnsi="Times New Roman" w:eastAsia="Microsoft YaHei" w:cs="Times New Roman"/>
        </w:rPr>
        <w:t xml:space="preserve">。此时抗熵做功通量衰减至临界阻断阈值（</w:t>
      </w:r>
      <m:oMath>
        <m:sSub>
          <m:e>
            <m:r>
              <m:t>P</m:t>
            </m:r>
          </m:e>
          <m:sub>
            <m:r>
              <m:rPr>
                <m:nor/>
                <m:sty m:val="p"/>
              </m:rPr>
              <m:t>supp</m:t>
            </m:r>
          </m:sub>
        </m:sSub>
        <m:sSup>
          <m:e>
            <m:r>
              <m:t>e</m:t>
            </m:r>
          </m:e>
          <m:sup>
            <m:r>
              <m:rPr>
                <m:sty m:val="p"/>
              </m:rPr>
              <m:t>−</m:t>
            </m:r>
            <m:r>
              <m:t>λ</m:t>
            </m:r>
            <m:r>
              <m:rPr>
                <m:sty m:val="p"/>
              </m:rPr>
              <m:t>⋅</m:t>
            </m:r>
            <m:r>
              <m:rPr>
                <m:nor/>
                <m:sty m:val="p"/>
              </m:rPr>
              <m:t>Depth</m:t>
            </m:r>
          </m:sup>
        </m:sSup>
        <m:r>
          <m:rPr>
            <m:sty m:val="p"/>
          </m:rPr>
          <m:t>→</m:t>
        </m:r>
        <m:r>
          <m:t>0</m:t>
        </m:r>
      </m:oMath>
      <w:r>
        <w:rPr>
          <w:rFonts w:hint="eastAsia" w:ascii="Times New Roman" w:hAnsi="Times New Roman" w:eastAsia="Microsoft YaHei" w:cs="Times New Roman"/>
        </w:rPr>
        <w:t xml:space="preserve">），系统熵变率转化为连续正向累积：</w:t>
      </w:r>
      <m:oMath>
        <m:f>
          <m:fPr>
            <m:type m:val="bar"/>
          </m:fPr>
          <m:num>
            <m:r>
              <m:t>d</m:t>
            </m:r>
            <m:sSub>
              <m:e>
                <m:r>
                  <m:t>S</m:t>
                </m:r>
              </m:e>
              <m:sub>
                <m:r>
                  <m:rPr>
                    <m:nor/>
                    <m:sty m:val="p"/>
                  </m:rPr>
                  <m:t>sys</m:t>
                </m:r>
              </m:sub>
            </m:sSub>
          </m:num>
          <m:den>
            <m:r>
              <m:t>d</m:t>
            </m:r>
            <m:r>
              <m:t>t</m:t>
            </m:r>
          </m:den>
        </m:f>
        <m:r>
          <m:rPr>
            <m:sty m:val="p"/>
          </m:rPr>
          <m:t>=</m:t>
        </m:r>
        <m:r>
          <m:t>α</m:t>
        </m:r>
        <m:r>
          <m:rPr>
            <m:sty m:val="p"/>
          </m:rPr>
          <m:t>∥</m:t>
        </m:r>
        <m:r>
          <m:rPr>
            <m:sty m:val="p"/>
          </m:rPr>
          <m:t>∇</m:t>
        </m:r>
        <m:r>
          <m:t>R</m:t>
        </m:r>
        <m:r>
          <m:rPr>
            <m:sty m:val="p"/>
          </m:rPr>
          <m:t>(</m:t>
        </m:r>
        <m:r>
          <m:t>t</m:t>
        </m:r>
        <m:r>
          <m:rPr>
            <m:sty m:val="p"/>
          </m:rPr>
          <m:t>)</m:t>
        </m:r>
        <m:r>
          <m:rPr>
            <m:sty m:val="p"/>
          </m:rPr>
          <m:t>∥</m:t>
        </m:r>
        <m:r>
          <m:rPr>
            <m:sty m:val="p"/>
          </m:rPr>
          <m:t>&gt;</m:t>
        </m:r>
        <m:r>
          <m:t>0</m:t>
        </m:r>
      </m:oMath>
      <w:r>
        <w:rPr>
          <w:rFonts w:hint="eastAsia" w:ascii="Times New Roman" w:hAnsi="Times New Roman" w:eastAsia="Microsoft YaHei" w:cs="Times New Roman"/>
        </w:rPr>
        <w:t xml:space="preserve">。系统必定在残差积累中发生非线性的突变失稳与逻辑破缺。</w:t>
      </w:r>
    </w:p>
    <w:p>
      <w:r>
        <w:rPr>
          <w:rFonts w:ascii="Times New Roman" w:hAnsi="Times New Roman" w:eastAsia="Microsoft YaHei" w:cs="Times New Roman"/>
        </w:rPr>
        <w:pict>
          <v:rect style="width:0;height:1.5pt" o:hralign="center" o:hrstd="t" o:hr="t"/>
        </w:pict>
      </w:r>
    </w:p>
    <w:bookmarkEnd w:id="43"/>
    <w:bookmarkEnd w:id="44"/>
    <w:bookmarkStart w:id="48" w:name="第七章-本质论淬炼形式崩溃与修宪超越定律"/>
    <w:p>
      <w:pPr>
        <w:pStyle w:val="Heading2"/>
      </w:pPr>
      <w:r>
        <w:rPr>
          <w:rFonts w:hint="eastAsia" w:ascii="Times New Roman" w:hAnsi="Times New Roman" w:eastAsia="Microsoft YaHei" w:cs="Times New Roman"/>
        </w:rPr>
        <w:t xml:space="preserve">第七章</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本质论淬炼：形式崩溃与修宪超越定律</w:t>
      </w:r>
    </w:p>
    <w:bookmarkStart w:id="45" w:name="一阶形式崩溃定律的推导过程与工程实证"/>
    <w:p>
      <w:pPr>
        <w:pStyle w:val="Heading3"/>
      </w:pPr>
      <w:r>
        <w:rPr>
          <w:rFonts w:ascii="Times New Roman" w:hAnsi="Times New Roman" w:eastAsia="Microsoft YaHei" w:cs="Times New Roman"/>
        </w:rPr>
        <w:t xml:space="preserve">§7.1 </w:t>
      </w:r>
      <w:r>
        <w:rPr>
          <w:rFonts w:hint="eastAsia" w:ascii="Times New Roman" w:hAnsi="Times New Roman" w:eastAsia="Microsoft YaHei" w:cs="Times New Roman"/>
        </w:rPr>
        <w:t xml:space="preserve">一阶形式崩溃定律的推导过程与工程实证</w:t>
      </w:r>
    </w:p>
    <w:p>
      <w:pPr>
        <w:pStyle w:val="FirstParagraph"/>
      </w:pPr>
      <w:r>
        <w:rPr>
          <w:rFonts w:hint="eastAsia" w:ascii="Times New Roman" w:hAnsi="Times New Roman" w:eastAsia="Microsoft YaHei" w:cs="Times New Roman"/>
          <w:b/>
          <w:bCs/>
        </w:rPr>
        <w:t xml:space="preserve">一阶形式崩溃定律</w:t>
      </w:r>
      <w:r>
        <w:rPr>
          <w:rFonts w:hint="eastAsia" w:ascii="Times New Roman" w:hAnsi="Times New Roman" w:eastAsia="Microsoft YaHei" w:cs="Times New Roman"/>
        </w:rPr>
        <w:t xml:space="preserve">：在封闭的</w:t>
      </w:r>
      <w:r>
        <w:rPr>
          <w:rFonts w:ascii="Times New Roman" w:hAnsi="Times New Roman" w:eastAsia="Microsoft YaHei" w:cs="Times New Roman"/>
        </w:rPr>
        <w:t xml:space="preserve"> </w:t>
      </w:r>
      <m:oMath>
        <m:r>
          <m:rPr>
            <m:scr m:val="script"/>
            <m:sty m:val="p"/>
          </m:rPr>
          <m:t>O</m:t>
        </m:r>
        <m:r>
          <m:rPr>
            <m:sty m:val="p"/>
          </m:rPr>
          <m:t>(</m:t>
        </m:r>
        <m:r>
          <m:t>N</m:t>
        </m:r>
        <m:r>
          <m:rPr>
            <m:sty m:val="p"/>
          </m:rPr>
          <m:t>!</m:t>
        </m:r>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复杂度体系中，任何纯一阶规则补充的速率必然落后于隐性残差的生成速率，导致系统在一阶流形内陷入死锁与向量对消。</w:t>
      </w:r>
    </w:p>
    <w:p>
      <w:pPr>
        <w:pStyle w:val="BodyText"/>
      </w:pPr>
      <w:r>
        <w:rPr>
          <w:rFonts w:hint="eastAsia" w:ascii="Times New Roman" w:hAnsi="Times New Roman" w:eastAsia="Microsoft YaHei" w:cs="Times New Roman"/>
        </w:rPr>
        <w:t xml:space="preserve">设一阶规则集合为</w:t>
      </w:r>
      <w:r>
        <w:rPr>
          <w:rFonts w:ascii="Times New Roman" w:hAnsi="Times New Roman" w:eastAsia="Microsoft YaHei" w:cs="Times New Roman"/>
        </w:rPr>
        <w:t xml:space="preserve"> </w:t>
      </w:r>
      <m:oMath>
        <m:sSup>
          <m:e>
            <m:r>
              <m:rPr>
                <m:scr m:val="script"/>
                <m:sty m:val="p"/>
              </m:rPr>
              <m:t>R</m:t>
            </m:r>
          </m:e>
          <m:sup>
            <m:r>
              <m:rPr>
                <m:sty m:val="p"/>
              </m:rPr>
              <m:t>(</m:t>
            </m:r>
            <m:r>
              <m:t>1</m:t>
            </m:r>
            <m:r>
              <m:rPr>
                <m:sty m:val="p"/>
              </m:rPr>
              <m:t>)</m:t>
            </m:r>
          </m:sup>
        </m:sSup>
        <m:r>
          <m:rPr>
            <m:sty m:val="p"/>
          </m:rPr>
          <m:t>=</m:t>
        </m:r>
        <m:r>
          <m:rPr>
            <m:sty m:val="p"/>
          </m:rPr>
          <m:t>{</m:t>
        </m:r>
        <m:sSub>
          <m:e>
            <m:r>
              <m:t>r</m:t>
            </m:r>
          </m:e>
          <m:sub>
            <m:r>
              <m:t>1</m:t>
            </m:r>
          </m:sub>
        </m:sSub>
        <m:r>
          <m:rPr>
            <m:sty m:val="p"/>
          </m:rPr>
          <m:t>,</m:t>
        </m:r>
        <m:sSub>
          <m:e>
            <m:r>
              <m:t>r</m:t>
            </m:r>
          </m:e>
          <m:sub>
            <m:r>
              <m:t>2</m:t>
            </m:r>
          </m:sub>
        </m:sSub>
        <m:r>
          <m:rPr>
            <m:sty m:val="p"/>
          </m:rPr>
          <m:t>,</m:t>
        </m:r>
        <m:r>
          <m:rPr>
            <m:sty m:val="p"/>
          </m:rPr>
          <m:t>…</m:t>
        </m:r>
        <m:r>
          <m:rPr>
            <m:sty m:val="p"/>
          </m:rPr>
          <m:t>,</m:t>
        </m:r>
        <m:sSub>
          <m:e>
            <m:r>
              <m:t>r</m:t>
            </m:r>
          </m:e>
          <m:sub>
            <m:r>
              <m:t>m</m:t>
            </m:r>
          </m:sub>
        </m:sSub>
        <m:r>
          <m:rPr>
            <m:sty m:val="p"/>
          </m:rPr>
          <m:t>}</m:t>
        </m:r>
      </m:oMath>
      <w:r>
        <w:rPr>
          <w:rFonts w:hint="eastAsia" w:ascii="Times New Roman" w:hAnsi="Times New Roman" w:eastAsia="Microsoft YaHei" w:cs="Times New Roman"/>
        </w:rPr>
        <w:t xml:space="preserve">，相空间状态数为</w:t>
      </w:r>
      <w:r>
        <w:rPr>
          <w:rFonts w:ascii="Times New Roman" w:hAnsi="Times New Roman" w:eastAsia="Microsoft YaHei" w:cs="Times New Roman"/>
        </w:rPr>
        <w:t xml:space="preserve"> </w:t>
      </w:r>
      <m:oMath>
        <m:r>
          <m:rPr>
            <m:sty m:val="p"/>
          </m:rPr>
          <m:t>Ω</m:t>
        </m:r>
        <m:r>
          <m:rPr>
            <m:sty m:val="p"/>
          </m:rPr>
          <m:t>(</m:t>
        </m:r>
        <m:r>
          <m:t>N</m:t>
        </m:r>
        <m:r>
          <m:rPr>
            <m:sty m:val="p"/>
          </m:rPr>
          <m:t>)</m:t>
        </m:r>
        <m:r>
          <m:rPr>
            <m:sty m:val="p"/>
          </m:rPr>
          <m:t>∼</m:t>
        </m:r>
        <m:r>
          <m:rPr>
            <m:scr m:val="script"/>
            <m:sty m:val="p"/>
          </m:rPr>
          <m:t>O</m:t>
        </m:r>
        <m:r>
          <m:rPr>
            <m:sty m:val="p"/>
          </m:rPr>
          <m:t>(</m:t>
        </m:r>
        <m:r>
          <m:t>N</m:t>
        </m:r>
        <m:r>
          <m:rPr>
            <m:sty m:val="p"/>
          </m:rPr>
          <m:t>!</m:t>
        </m:r>
        <m:r>
          <m:rPr>
            <m:sty m:val="p"/>
          </m:rPr>
          <m:t>)</m:t>
        </m:r>
      </m:oMath>
      <w:r>
        <w:rPr>
          <w:rFonts w:ascii="Times New Roman" w:hAnsi="Times New Roman" w:eastAsia="Microsoft YaHei" w:cs="Times New Roman"/>
        </w:rPr>
        <w:t xml:space="preserve">。</w:t>
      </w:r>
    </w:p>
    <w:p>
      <w:pPr>
        <w:pStyle w:val="BodyText"/>
      </w:pPr>
      <w:r>
        <w:rPr>
          <w:rFonts w:hint="eastAsia" w:ascii="Times New Roman" w:hAnsi="Times New Roman" w:eastAsia="Microsoft YaHei" w:cs="Times New Roman"/>
        </w:rPr>
        <w:t xml:space="preserve">当系统处于复杂非线性环境时，残差组合数按</w:t>
      </w:r>
      <w:r>
        <w:rPr>
          <w:rFonts w:ascii="Times New Roman" w:hAnsi="Times New Roman" w:eastAsia="Microsoft YaHei" w:cs="Times New Roman"/>
        </w:rPr>
        <w:t xml:space="preserve"> </w:t>
      </w:r>
      <m:oMath>
        <m:sSup>
          <m:e>
            <m:r>
              <m:t>2</m:t>
            </m:r>
          </m:e>
          <m:sup>
            <m:r>
              <m:rPr>
                <m:sty m:val="p"/>
              </m:rPr>
              <m:t>Ω</m:t>
            </m:r>
            <m:r>
              <m:rPr>
                <m:sty m:val="p"/>
              </m:rPr>
              <m:t>(</m:t>
            </m:r>
            <m:r>
              <m:t>N</m:t>
            </m:r>
            <m:r>
              <m:rPr>
                <m:sty m:val="p"/>
              </m:rPr>
              <m:t>)</m:t>
            </m:r>
          </m:sup>
        </m:sSup>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呈双指数暴涨。在纯一阶推演框架内，每增加一条新规则</w:t>
      </w:r>
      <w:r>
        <w:rPr>
          <w:rFonts w:ascii="Times New Roman" w:hAnsi="Times New Roman" w:eastAsia="Microsoft YaHei" w:cs="Times New Roman"/>
        </w:rPr>
        <w:t xml:space="preserve"> </w:t>
      </w:r>
      <m:oMath>
        <m:sSub>
          <m:e>
            <m:r>
              <m:t>r</m:t>
            </m:r>
          </m:e>
          <m:sub>
            <m:r>
              <m:t>m</m:t>
            </m:r>
            <m:r>
              <m:rPr>
                <m:sty m:val="p"/>
              </m:rPr>
              <m:t>+</m:t>
            </m:r>
            <m:r>
              <m:t>1</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来纠正现有残差，其与既有</w:t>
      </w:r>
      <w:r>
        <w:rPr>
          <w:rFonts w:ascii="Times New Roman" w:hAnsi="Times New Roman" w:eastAsia="Microsoft YaHei" w:cs="Times New Roman"/>
        </w:rPr>
        <w:t xml:space="preserve"> </w:t>
      </w:r>
      <m:oMath>
        <m:r>
          <m:t>m</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条规则超平面产生相交矛盾或秩亏损（Rank</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Deficiency）的概率</w:t>
      </w:r>
      <w:r>
        <w:rPr>
          <w:rFonts w:ascii="Times New Roman" w:hAnsi="Times New Roman" w:eastAsia="Microsoft YaHei" w:cs="Times New Roman"/>
        </w:rPr>
        <w:t xml:space="preserve"> </w:t>
      </w:r>
      <m:oMath>
        <m:sSub>
          <m:e>
            <m:r>
              <m:t>P</m:t>
            </m:r>
          </m:e>
          <m:sub>
            <m:r>
              <m:rPr>
                <m:nor/>
                <m:sty m:val="p"/>
              </m:rPr>
              <m:t>conflict</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为（假设各规则约束的法向量非平行共线，即每一条新规则均引入独立的超平面裁剪）：</w:t>
      </w:r>
    </w:p>
    <w:p>
      <w:pPr>
        <w:pStyle w:val="BodyText"/>
      </w:pPr>
      <m:oMathPara>
        <m:oMathParaPr>
          <m:jc m:val="center"/>
        </m:oMathParaPr>
        <m:oMath>
          <m:sSub>
            <m:e>
              <m:r>
                <m:t>P</m:t>
              </m:r>
            </m:e>
            <m:sub>
              <m:r>
                <m:rPr>
                  <m:nor/>
                  <m:sty m:val="p"/>
                </m:rPr>
                <m:t>conflict</m:t>
              </m:r>
            </m:sub>
          </m:sSub>
          <m:r>
            <m:rPr>
              <m:sty m:val="p"/>
            </m:rPr>
            <m:t>=</m:t>
          </m:r>
          <m:r>
            <m:t>1</m:t>
          </m:r>
          <m:r>
            <m:rPr>
              <m:sty m:val="p"/>
            </m:rPr>
            <m:t>−</m:t>
          </m:r>
          <m:nary>
            <m:naryPr>
              <m:chr m:val="∏"/>
              <m:limLoc m:val="undOvr"/>
              <m:subHide m:val="off"/>
              <m:supHide m:val="off"/>
            </m:naryPr>
            <m:sub>
              <m:r>
                <m:t>i</m:t>
              </m:r>
              <m:r>
                <m:rPr>
                  <m:sty m:val="p"/>
                </m:rPr>
                <m:t>=</m:t>
              </m:r>
              <m:r>
                <m:t>1</m:t>
              </m:r>
            </m:sub>
            <m:sup>
              <m:r>
                <m:t>m</m:t>
              </m:r>
            </m:sup>
            <m:e>
              <m:d>
                <m:dPr>
                  <m:begChr m:val="("/>
                  <m:sepChr m:val=""/>
                  <m:endChr m:val=")"/>
                  <m:grow/>
                </m:dPr>
                <m:e>
                  <m:r>
                    <m:t>1</m:t>
                  </m:r>
                  <m:r>
                    <m:rPr>
                      <m:sty m:val="p"/>
                    </m:rPr>
                    <m:t>−</m:t>
                  </m:r>
                  <m:f>
                    <m:fPr>
                      <m:type m:val="bar"/>
                    </m:fPr>
                    <m:num>
                      <m:r>
                        <m:rPr>
                          <m:nor/>
                          <m:sty m:val="p"/>
                        </m:rPr>
                        <m:t>dim</m:t>
                      </m:r>
                      <m:r>
                        <m:rPr>
                          <m:sty m:val="p"/>
                        </m:rPr>
                        <m:t>(</m:t>
                      </m:r>
                      <m:r>
                        <m:rPr>
                          <m:nor/>
                          <m:sty m:val="p"/>
                        </m:rPr>
                        <m:t>Null</m:t>
                      </m:r>
                      <m:r>
                        <m:rPr>
                          <m:sty m:val="p"/>
                        </m:rPr>
                        <m:t>(</m:t>
                      </m:r>
                      <m:sSub>
                        <m:e>
                          <m:r>
                            <m:t>r</m:t>
                          </m:r>
                        </m:e>
                        <m:sub>
                          <m:r>
                            <m:t>i</m:t>
                          </m:r>
                        </m:sub>
                      </m:sSub>
                      <m:r>
                        <m:rPr>
                          <m:sty m:val="p"/>
                        </m:rPr>
                        <m:t>)</m:t>
                      </m:r>
                      <m:r>
                        <m:rPr>
                          <m:sty m:val="p"/>
                        </m:rPr>
                        <m:t>)</m:t>
                      </m:r>
                    </m:num>
                    <m:den>
                      <m:r>
                        <m:rPr>
                          <m:nor/>
                          <m:sty m:val="p"/>
                        </m:rPr>
                        <m:t>dim</m:t>
                      </m:r>
                      <m:r>
                        <m:rPr>
                          <m:sty m:val="p"/>
                        </m:rPr>
                        <m:t>(</m:t>
                      </m:r>
                      <m:r>
                        <m:rPr>
                          <m:scr m:val="script"/>
                          <m:sty m:val="p"/>
                        </m:rPr>
                        <m:t>X</m:t>
                      </m:r>
                      <m:r>
                        <m:rPr>
                          <m:sty m:val="p"/>
                        </m:rPr>
                        <m:t>)</m:t>
                      </m:r>
                    </m:den>
                  </m:f>
                </m:e>
              </m:d>
            </m:e>
          </m:nary>
          <m:limUpp>
            <m:e>
              <m:r>
                <m:rPr>
                  <m:sty m:val="p"/>
                </m:rPr>
                <m:t>→</m:t>
              </m:r>
            </m:e>
            <m:lim>
              <m:r>
                <m:t>m</m:t>
              </m:r>
              <m:r>
                <m:rPr>
                  <m:sty m:val="p"/>
                </m:rPr>
                <m:t>→</m:t>
              </m:r>
              <m:r>
                <m:rPr>
                  <m:sty m:val="p"/>
                </m:rPr>
                <m:t>∞</m:t>
              </m:r>
            </m:lim>
          </m:limUpp>
          <m:r>
            <m:t>1</m:t>
          </m:r>
          <m:r>
            <m:rPr>
              <m:sty m:val="p"/>
            </m:rPr>
            <m:t>.</m:t>
          </m:r>
        </m:oMath>
      </m:oMathPara>
    </w:p>
    <w:p>
      <w:pPr>
        <w:pStyle w:val="BlockText"/>
      </w:pPr>
      <w:r>
        <w:rPr>
          <w:rFonts w:hint="eastAsia" w:ascii="Times New Roman" w:hAnsi="Times New Roman" w:eastAsia="Microsoft YaHei" w:cs="Times New Roman"/>
          <w:b/>
          <w:bCs/>
        </w:rPr>
        <w:t xml:space="preserve">公式代数几何意义解读</w:t>
      </w:r>
      <w:r>
        <w:rPr>
          <w:rFonts w:hint="eastAsia" w:ascii="Times New Roman" w:hAnsi="Times New Roman" w:eastAsia="Microsoft YaHei" w:cs="Times New Roman"/>
        </w:rPr>
        <w:t xml:space="preserve">：</w:t>
      </w:r>
    </w:p>
    <w:p>
      <w:pPr>
        <w:pStyle w:val="BlockText"/>
      </w:pPr>
      <w:r>
        <w:rPr>
          <w:rFonts w:hint="eastAsia" w:ascii="Times New Roman" w:hAnsi="Times New Roman" w:eastAsia="Microsoft YaHei" w:cs="Times New Roman"/>
        </w:rPr>
        <w:t xml:space="preserve">其中</w:t>
      </w:r>
      <w:r>
        <w:rPr>
          <w:rFonts w:ascii="Times New Roman" w:hAnsi="Times New Roman" w:eastAsia="Microsoft YaHei" w:cs="Times New Roman"/>
        </w:rPr>
        <w:t xml:space="preserve"> </w:t>
      </w:r>
      <m:oMath>
        <m:r>
          <m:rPr>
            <m:nor/>
            <m:sty m:val="p"/>
          </m:rPr>
          <m:t>Null</m:t>
        </m:r>
        <m:r>
          <m:rPr>
            <m:sty m:val="p"/>
          </m:rPr>
          <m:t>(</m:t>
        </m:r>
        <m:sSub>
          <m:e>
            <m:r>
              <m:t>r</m:t>
            </m:r>
          </m:e>
          <m:sub>
            <m:r>
              <m:t>i</m:t>
            </m:r>
          </m:sub>
        </m:sSub>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表示规则</w:t>
      </w:r>
      <w:r>
        <w:rPr>
          <w:rFonts w:ascii="Times New Roman" w:hAnsi="Times New Roman" w:eastAsia="Microsoft YaHei" w:cs="Times New Roman"/>
        </w:rPr>
        <w:t xml:space="preserve"> </w:t>
      </w:r>
      <m:oMath>
        <m:sSub>
          <m:e>
            <m:r>
              <m:t>r</m:t>
            </m:r>
          </m:e>
          <m:sub>
            <m:r>
              <m:t>i</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所限定的约束零空间（即满足该规则的状态子空间），</w:t>
      </w:r>
      <m:oMath>
        <m:r>
          <m:rPr>
            <m:nor/>
            <m:sty m:val="p"/>
          </m:rPr>
          <m:t>dim</m:t>
        </m:r>
        <m:r>
          <m:rPr>
            <m:sty m:val="p"/>
          </m:rPr>
          <m:t>(</m:t>
        </m:r>
        <m:r>
          <m:rPr>
            <m:scr m:val="script"/>
            <m:sty m:val="p"/>
          </m:rPr>
          <m:t>X</m:t>
        </m:r>
        <m:r>
          <m:rPr>
            <m:sty m:val="p"/>
          </m:rPr>
          <m:t>)</m:t>
        </m:r>
        <m:r>
          <m:rPr>
            <m:sty m:val="p"/>
          </m:rPr>
          <m:t>=</m:t>
        </m:r>
        <m:r>
          <m:t>D</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为相空间总维度。若每一条新规则引入非平行的有效超平面约束，其约束流形的余维度满足</w:t>
      </w:r>
      <w:r>
        <w:rPr>
          <w:rFonts w:ascii="Times New Roman" w:hAnsi="Times New Roman" w:eastAsia="Microsoft YaHei" w:cs="Times New Roman"/>
        </w:rPr>
        <w:t xml:space="preserve"> </w:t>
      </w:r>
      <m:oMath>
        <m:r>
          <m:rPr>
            <m:nor/>
            <m:sty m:val="p"/>
          </m:rPr>
          <m:t>codim</m:t>
        </m:r>
        <m:r>
          <m:rPr>
            <m:sty m:val="p"/>
          </m:rPr>
          <m:t>(</m:t>
        </m:r>
        <m:sSub>
          <m:e>
            <m:r>
              <m:t>r</m:t>
            </m:r>
          </m:e>
          <m:sub>
            <m:r>
              <m:t>i</m:t>
            </m:r>
          </m:sub>
        </m:sSub>
        <m:r>
          <m:rPr>
            <m:sty m:val="p"/>
          </m:rPr>
          <m:t>)</m:t>
        </m:r>
        <m:r>
          <m:rPr>
            <m:sty m:val="p"/>
          </m:rPr>
          <m:t>≥</m:t>
        </m:r>
        <m:r>
          <m:t>1</m:t>
        </m:r>
      </m:oMath>
      <w:r>
        <w:rPr>
          <w:rFonts w:hint="eastAsia" w:ascii="Times New Roman" w:hAnsi="Times New Roman" w:eastAsia="Microsoft YaHei" w:cs="Times New Roman"/>
        </w:rPr>
        <w:t xml:space="preserve">。当规则数量</w:t>
      </w:r>
      <w:r>
        <w:rPr>
          <w:rFonts w:ascii="Times New Roman" w:hAnsi="Times New Roman" w:eastAsia="Microsoft YaHei" w:cs="Times New Roman"/>
        </w:rPr>
        <w:t xml:space="preserve"> </w:t>
      </w:r>
      <m:oMath>
        <m:r>
          <m:t>m</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持续增长且约束不退化时，多超平面相交的几何测度渐近收敛至零，导致规则流形内部的有效可行解空间退化为空集</w:t>
      </w:r>
      <w:r>
        <w:rPr>
          <w:rFonts w:ascii="Times New Roman" w:hAnsi="Times New Roman" w:eastAsia="Microsoft YaHei" w:cs="Times New Roman"/>
        </w:rPr>
        <w:t xml:space="preserve"> </w:t>
      </w:r>
      <m:oMath>
        <m:r>
          <m:rPr>
            <m:sty m:val="p"/>
          </m:rPr>
          <m:t>∅</m:t>
        </m:r>
      </m:oMath>
      <w:r>
        <w:rPr>
          <w:rFonts w:hint="eastAsia" w:ascii="Times New Roman" w:hAnsi="Times New Roman" w:eastAsia="Microsoft YaHei" w:cs="Times New Roman"/>
        </w:rPr>
        <w:t xml:space="preserve">。在工程实证中，这表现为大型软件系统死锁、供应链计划无法产生可执行解，以及公司管理制度繁复导致决策陷入死锁。</w:t>
      </w:r>
    </w:p>
    <w:bookmarkEnd w:id="45"/>
    <w:bookmarkStart w:id="47" w:name="二阶自适应修宪定理与相空间重构"/>
    <w:p>
      <w:pPr>
        <w:pStyle w:val="Heading3"/>
      </w:pPr>
      <w:r>
        <w:rPr>
          <w:rFonts w:ascii="Times New Roman" w:hAnsi="Times New Roman" w:eastAsia="Microsoft YaHei" w:cs="Times New Roman"/>
        </w:rPr>
        <w:t xml:space="preserve">§7.2 </w:t>
      </w:r>
      <w:r>
        <w:rPr>
          <w:rFonts w:hint="eastAsia" w:ascii="Times New Roman" w:hAnsi="Times New Roman" w:eastAsia="Microsoft YaHei" w:cs="Times New Roman"/>
        </w:rPr>
        <w:t xml:space="preserve">二阶自适应修宪定理与相空间重构</w:t>
      </w:r>
    </w:p>
    <w:p>
      <w:pPr>
        <w:pStyle w:val="FirstParagraph"/>
      </w:pPr>
      <w:r>
        <w:rPr>
          <w:rFonts w:hint="eastAsia" w:ascii="Times New Roman" w:hAnsi="Times New Roman" w:eastAsia="Microsoft YaHei" w:cs="Times New Roman"/>
          <w:b/>
          <w:bCs/>
        </w:rPr>
        <w:t xml:space="preserve">二阶自适应修宪定理</w:t>
      </w:r>
      <w:r>
        <w:rPr>
          <w:rFonts w:hint="eastAsia" w:ascii="Times New Roman" w:hAnsi="Times New Roman" w:eastAsia="Microsoft YaHei" w:cs="Times New Roman"/>
        </w:rPr>
        <w:t xml:space="preserve">：系统实现长期抗熵的充要条件，是系统存在一个超越一阶流形的二阶修宪算子</w:t>
      </w:r>
      <w:r>
        <w:rPr>
          <w:rFonts w:ascii="Times New Roman" w:hAnsi="Times New Roman" w:eastAsia="Microsoft YaHei" w:cs="Times New Roman"/>
        </w:rPr>
        <w:t xml:space="preserve"> </w:t>
      </w:r>
      <m:oMath>
        <m:sSub>
          <m:e>
            <m:acc>
              <m:accPr>
                <m:chr m:val="̂"/>
              </m:accPr>
              <m:e>
                <m:r>
                  <m:rPr>
                    <m:sty m:val="p"/>
                  </m:rPr>
                  <m:t>Ω</m:t>
                </m:r>
              </m:e>
            </m:acc>
          </m:e>
          <m:sub>
            <m:r>
              <m:rPr>
                <m:nor/>
                <m:sty m:val="p"/>
              </m:rPr>
              <m:t>meta</m:t>
            </m:r>
          </m:sub>
        </m:sSub>
      </m:oMath>
      <w:r>
        <w:rPr>
          <w:rFonts w:hint="eastAsia" w:ascii="Times New Roman" w:hAnsi="Times New Roman" w:eastAsia="Microsoft YaHei" w:cs="Times New Roman"/>
        </w:rPr>
        <w:t xml:space="preserve">，能够在有限时间内</w:t>
      </w:r>
      <w:r>
        <w:rPr>
          <w:rFonts w:hint="eastAsia" w:ascii="Times New Roman" w:hAnsi="Times New Roman" w:eastAsia="Microsoft YaHei" w:cs="Times New Roman"/>
          <w:b/>
          <w:bCs/>
        </w:rPr>
        <w:t xml:space="preserve">终止（Terminate）或截断（Truncate）</w:t>
      </w:r>
      <w:r>
        <w:rPr>
          <w:rFonts w:hint="eastAsia" w:ascii="Times New Roman" w:hAnsi="Times New Roman" w:eastAsia="Microsoft YaHei" w:cs="Times New Roman"/>
        </w:rPr>
        <w:t xml:space="preserve">一阶死循环，并完成系统公理基底的自发重构。</w:t>
      </w:r>
    </w:p>
    <w:p>
      <w:pPr>
        <w:pStyle w:val="SourceCode"/>
      </w:pPr>
      <w:r>
        <w:rPr>
          <w:rFonts w:ascii="Times New Roman" w:hAnsi="Times New Roman" w:eastAsia="Microsoft YaHei" w:cs="Times New Roman"/>
        </w:rPr>
        <w:br/>
      </w:r>
      <w:r>
        <w:rPr>
          <w:rStyle w:val="VerbatimChar"/>
          <w:rFonts w:ascii="Times New Roman" w:hAnsi="Times New Roman" w:eastAsia="Microsoft YaHei" w:cs="Times New Roman"/>
        </w:rPr>
        <w:t xml:space="preserve">【 </w:t>
      </w:r>
      <w:r>
        <w:rPr>
          <w:rStyle w:val="VerbatimChar"/>
          <w:rFonts w:hint="eastAsia" w:ascii="Times New Roman" w:hAnsi="Times New Roman" w:eastAsia="Microsoft YaHei" w:cs="Times New Roman"/>
        </w:rPr>
        <w:t xml:space="preserve">一阶流形死锁</w:t>
      </w:r>
      <w:r>
        <w:rPr>
          <w:rStyle w:val="VerbatimChar"/>
          <w:rFonts w:ascii="Times New Roman" w:hAnsi="Times New Roman" w:eastAsia="Microsoft YaHei" w:cs="Times New Roman"/>
        </w:rPr>
        <w:t xml:space="preserve"> vs </w:t>
      </w:r>
      <w:r>
        <w:rPr>
          <w:rStyle w:val="VerbatimChar"/>
          <w:rFonts w:hint="eastAsia" w:ascii="Times New Roman" w:hAnsi="Times New Roman" w:eastAsia="Microsoft YaHei" w:cs="Times New Roman"/>
        </w:rPr>
        <w:t xml:space="preserve">二阶修宪超越</w:t>
      </w:r>
      <w:r>
        <w:rPr>
          <w:rStyle w:val="VerbatimChar"/>
          <w:rFonts w:ascii="Times New Roman" w:hAnsi="Times New Roman" w:eastAsia="Microsoft YaHei" w:cs="Times New Roman"/>
        </w:rPr>
        <w:t xml:space="preserve"> 】</w:t>
      </w:r>
      <w:r>
        <w:rPr>
          <w:rFonts w:ascii="Times New Roman" w:hAnsi="Times New Roman" w:eastAsia="Microsoft YaHei" w:cs="Times New Roman"/>
        </w:rPr>
        <w:br/>
      </w:r>
      <w:r>
        <w:rPr>
          <w:rFonts w:ascii="Times New Roman" w:hAnsi="Times New Roman" w:eastAsia="Microsoft YaHei" w:cs="Times New Roman"/>
        </w:rPr>
        <w:br/>
      </w:r>
      <w:r>
        <w:rPr>
          <w:rFonts w:ascii="Times New Roman" w:hAnsi="Times New Roman" w:eastAsia="Microsoft YaHei" w:cs="Times New Roman"/>
        </w:rPr>
        <w:br/>
      </w:r>
      <w:r>
        <w:rPr>
          <w:rFonts w:ascii="Times New Roman" w:hAnsi="Times New Roman" w:eastAsia="Microsoft YaHei" w:cs="Times New Roman"/>
        </w:rPr>
        <w:br/>
      </w:r>
      <w:r>
        <w:rPr>
          <w:rStyle w:val="VerbatimChar"/>
          <w:rFonts w:hint="eastAsia" w:ascii="Times New Roman" w:hAnsi="Times New Roman" w:eastAsia="Microsoft YaHei" w:cs="Times New Roman"/>
        </w:rPr>
        <w:t xml:space="preserve">一阶流形</w:t>
      </w:r>
      <w:r>
        <w:rPr>
          <w:rStyle w:val="VerbatimChar"/>
          <w:rFonts w:ascii="Times New Roman" w:hAnsi="Times New Roman" w:eastAsia="Microsoft YaHei" w:cs="Times New Roman"/>
        </w:rPr>
        <w:t xml:space="preserve"> R⁽¹⁾ ──► </w:t>
      </w:r>
      <w:r>
        <w:rPr>
          <w:rStyle w:val="VerbatimChar"/>
          <w:rFonts w:hint="eastAsia" w:ascii="Times New Roman" w:hAnsi="Times New Roman" w:eastAsia="Microsoft YaHei" w:cs="Times New Roman"/>
        </w:rPr>
        <w:t xml:space="preserve">规则叠加</w:t>
      </w:r>
      <w:r>
        <w:rPr>
          <w:rStyle w:val="VerbatimChar"/>
          <w:rFonts w:ascii="Times New Roman" w:hAnsi="Times New Roman" w:eastAsia="Microsoft YaHei" w:cs="Times New Roman"/>
        </w:rPr>
        <w:t xml:space="preserve"> ──► </w:t>
      </w:r>
      <w:r>
        <w:rPr>
          <w:rStyle w:val="VerbatimChar"/>
          <w:rFonts w:hint="eastAsia" w:ascii="Times New Roman" w:hAnsi="Times New Roman" w:eastAsia="Microsoft YaHei" w:cs="Times New Roman"/>
        </w:rPr>
        <w:t xml:space="preserve">解空间空集</w:t>
      </w:r>
      <w:r>
        <w:rPr>
          <w:rStyle w:val="VerbatimChar"/>
          <w:rFonts w:ascii="Times New Roman" w:hAnsi="Times New Roman" w:eastAsia="Microsoft YaHei" w:cs="Times New Roman"/>
        </w:rPr>
        <w:t xml:space="preserve"> ∅ ──► </w:t>
      </w:r>
      <w:r>
        <w:rPr>
          <w:rStyle w:val="VerbatimChar"/>
          <w:rFonts w:hint="eastAsia" w:ascii="Times New Roman" w:hAnsi="Times New Roman" w:eastAsia="Microsoft YaHei" w:cs="Times New Roman"/>
        </w:rPr>
        <w:t xml:space="preserve">系统死锁</w:t>
      </w:r>
      <w:r>
        <w:rPr>
          <w:rStyle w:val="VerbatimChar"/>
          <w:rFonts w:ascii="Times New Roman" w:hAnsi="Times New Roman" w:eastAsia="Microsoft YaHei" w:cs="Times New Roman"/>
        </w:rPr>
        <w:t xml:space="preserve"> </w:t>
      </w:r>
      <w:r>
        <w:rPr>
          <w:rStyle w:val="VerbatimChar"/>
          <w:rFonts w:hint="eastAsia" w:ascii="Times New Roman" w:hAnsi="Times New Roman" w:eastAsia="Microsoft YaHei" w:cs="Times New Roman"/>
        </w:rPr>
        <w:t xml:space="preserve">(一阶崩溃)</w:t>
      </w:r>
      <w:r>
        <w:rPr>
          <w:rFonts w:ascii="Times New Roman" w:hAnsi="Times New Roman" w:eastAsia="Microsoft YaHei" w:cs="Times New Roman"/>
        </w:rPr>
        <w:br/>
      </w:r>
      <w:r>
        <w:rPr>
          <w:rFonts w:ascii="Times New Roman" w:hAnsi="Times New Roman" w:eastAsia="Microsoft YaHei" w:cs="Times New Roman"/>
        </w:rPr>
        <w:br/>
      </w:r>
      <w:r>
        <w:rPr>
          <w:rStyle w:val="VerbatimChar"/>
          <w:rFonts w:ascii="Times New Roman" w:hAnsi="Times New Roman" w:eastAsia="Microsoft YaHei" w:cs="Times New Roman"/>
        </w:rPr>
        <w:t xml:space="preserve">                        │</w:t>
      </w:r>
      <w:r>
        <w:rPr>
          <w:rFonts w:ascii="Times New Roman" w:hAnsi="Times New Roman" w:eastAsia="Microsoft YaHei" w:cs="Times New Roman"/>
        </w:rPr>
        <w:br/>
      </w:r>
      <w:r>
        <w:rPr>
          <w:rFonts w:ascii="Times New Roman" w:hAnsi="Times New Roman" w:eastAsia="Microsoft YaHei" w:cs="Times New Roman"/>
        </w:rPr>
        <w:br/>
      </w:r>
      <w:r>
        <w:rPr>
          <w:rStyle w:val="VerbatimChar"/>
          <w:rFonts w:ascii="Times New Roman" w:hAnsi="Times New Roman" w:eastAsia="Microsoft YaHei" w:cs="Times New Roman"/>
        </w:rPr>
        <w:t xml:space="preserve">                        ▼ </w:t>
      </w:r>
      <w:r>
        <w:rPr>
          <w:rStyle w:val="VerbatimChar"/>
          <w:rFonts w:hint="eastAsia" w:ascii="Times New Roman" w:hAnsi="Times New Roman" w:eastAsia="Microsoft YaHei" w:cs="Times New Roman"/>
        </w:rPr>
        <w:t xml:space="preserve">(激活二阶修宪算子</w:t>
      </w:r>
      <w:r>
        <w:rPr>
          <w:rStyle w:val="VerbatimChar"/>
          <w:rFonts w:ascii="Times New Roman" w:hAnsi="Times New Roman" w:eastAsia="Microsoft YaHei" w:cs="Times New Roman"/>
        </w:rPr>
        <w:t xml:space="preserve"> Ω̂_meta)</w:t>
      </w:r>
      <w:r>
        <w:rPr>
          <w:rFonts w:ascii="Times New Roman" w:hAnsi="Times New Roman" w:eastAsia="Microsoft YaHei" w:cs="Times New Roman"/>
        </w:rPr>
        <w:br/>
      </w:r>
      <w:r>
        <w:rPr>
          <w:rFonts w:ascii="Times New Roman" w:hAnsi="Times New Roman" w:eastAsia="Microsoft YaHei" w:cs="Times New Roman"/>
        </w:rPr>
        <w:br/>
      </w:r>
      <w:r>
        <w:rPr>
          <w:rStyle w:val="VerbatimChar"/>
          <w:rFonts w:hint="eastAsia" w:ascii="Times New Roman" w:hAnsi="Times New Roman" w:eastAsia="Microsoft YaHei" w:cs="Times New Roman"/>
        </w:rPr>
        <w:t xml:space="preserve">跳出一阶相空间</w:t>
      </w:r>
      <w:r>
        <w:rPr>
          <w:rStyle w:val="VerbatimChar"/>
          <w:rFonts w:ascii="Times New Roman" w:hAnsi="Times New Roman" w:eastAsia="Microsoft YaHei" w:cs="Times New Roman"/>
        </w:rPr>
        <w:t xml:space="preserve"> ──► </w:t>
      </w:r>
      <w:r>
        <w:rPr>
          <w:rStyle w:val="VerbatimChar"/>
          <w:rFonts w:hint="eastAsia" w:ascii="Times New Roman" w:hAnsi="Times New Roman" w:eastAsia="Microsoft YaHei" w:cs="Times New Roman"/>
        </w:rPr>
        <w:t xml:space="preserve">覆写公理基底</w:t>
      </w:r>
      <w:r>
        <w:rPr>
          <w:rStyle w:val="VerbatimChar"/>
          <w:rFonts w:ascii="Times New Roman" w:hAnsi="Times New Roman" w:eastAsia="Microsoft YaHei" w:cs="Times New Roman"/>
        </w:rPr>
        <w:t xml:space="preserve"> ──► </w:t>
      </w:r>
      <w:r>
        <w:rPr>
          <w:rStyle w:val="VerbatimChar"/>
          <w:rFonts w:hint="eastAsia" w:ascii="Times New Roman" w:hAnsi="Times New Roman" w:eastAsia="Microsoft YaHei" w:cs="Times New Roman"/>
        </w:rPr>
        <w:t xml:space="preserve">拓扑重构</w:t>
      </w:r>
      <w:r>
        <w:rPr>
          <w:rStyle w:val="VerbatimChar"/>
          <w:rFonts w:ascii="Times New Roman" w:hAnsi="Times New Roman" w:eastAsia="Microsoft YaHei" w:cs="Times New Roman"/>
        </w:rPr>
        <w:t xml:space="preserve"> ──► </w:t>
      </w:r>
      <w:r>
        <w:rPr>
          <w:rStyle w:val="VerbatimChar"/>
          <w:rFonts w:hint="eastAsia" w:ascii="Times New Roman" w:hAnsi="Times New Roman" w:eastAsia="Microsoft YaHei" w:cs="Times New Roman"/>
        </w:rPr>
        <w:t xml:space="preserve">新解空间</w:t>
      </w:r>
      <w:r>
        <w:rPr>
          <w:rStyle w:val="VerbatimChar"/>
          <w:rFonts w:ascii="Times New Roman" w:hAnsi="Times New Roman" w:eastAsia="Microsoft YaHei" w:cs="Times New Roman"/>
        </w:rPr>
        <w:t xml:space="preserve"> R⁽²⁾ </w:t>
      </w:r>
      <w:r>
        <w:rPr>
          <w:rStyle w:val="VerbatimChar"/>
          <w:rFonts w:hint="eastAsia" w:ascii="Times New Roman" w:hAnsi="Times New Roman" w:eastAsia="Microsoft YaHei" w:cs="Times New Roman"/>
        </w:rPr>
        <w:t xml:space="preserve">涌现</w:t>
      </w:r>
      <w:r>
        <w:rPr>
          <w:rStyle w:val="VerbatimChar"/>
          <w:rFonts w:ascii="Times New Roman" w:hAnsi="Times New Roman" w:eastAsia="Microsoft YaHei" w:cs="Times New Roman"/>
        </w:rPr>
        <w:t xml:space="preserve"> </w:t>
      </w:r>
      <w:r>
        <w:rPr>
          <w:rStyle w:val="VerbatimChar"/>
          <w:rFonts w:hint="eastAsia" w:ascii="Times New Roman" w:hAnsi="Times New Roman" w:eastAsia="Microsoft YaHei" w:cs="Times New Roman"/>
        </w:rPr>
        <w:t xml:space="preserve">(系统进化)</w:t>
      </w:r>
    </w:p>
    <w:p>
      <w:pPr>
        <w:pStyle w:val="FirstParagraph"/>
      </w:pPr>
      <w:r>
        <w:rPr>
          <w:rFonts w:hint="eastAsia" w:ascii="Times New Roman" w:hAnsi="Times New Roman" w:eastAsia="Microsoft YaHei" w:cs="Times New Roman"/>
        </w:rPr>
        <w:t xml:space="preserve">证明概要：二阶修宪算子</w:t>
      </w:r>
      <w:r>
        <w:rPr>
          <w:rFonts w:ascii="Times New Roman" w:hAnsi="Times New Roman" w:eastAsia="Microsoft YaHei" w:cs="Times New Roman"/>
        </w:rPr>
        <w:t xml:space="preserve"> </w:t>
      </w:r>
      <m:oMath>
        <m:sSub>
          <m:e>
            <m:acc>
              <m:accPr>
                <m:chr m:val="̂"/>
              </m:accPr>
              <m:e>
                <m:r>
                  <m:rPr>
                    <m:sty m:val="p"/>
                  </m:rPr>
                  <m:t>Ω</m:t>
                </m:r>
              </m:e>
            </m:acc>
          </m:e>
          <m:sub>
            <m:r>
              <m:rPr>
                <m:nor/>
                <m:sty m:val="p"/>
              </m:rPr>
              <m:t>meta</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作用于一阶规则集空间：</w:t>
      </w:r>
      <m:oMath>
        <m:sSub>
          <m:e>
            <m:acc>
              <m:accPr>
                <m:chr m:val="̂"/>
              </m:accPr>
              <m:e>
                <m:r>
                  <m:rPr>
                    <m:sty m:val="p"/>
                  </m:rPr>
                  <m:t>Ω</m:t>
                </m:r>
              </m:e>
            </m:acc>
          </m:e>
          <m:sub>
            <m:r>
              <m:rPr>
                <m:nor/>
                <m:sty m:val="p"/>
              </m:rPr>
              <m:t>meta</m:t>
            </m:r>
          </m:sub>
        </m:sSub>
        <m:r>
          <m:rPr>
            <m:sty m:val="p"/>
          </m:rPr>
          <m:t>:</m:t>
        </m:r>
        <m:sSup>
          <m:e>
            <m:r>
              <m:t>2</m:t>
            </m:r>
          </m:e>
          <m:sup>
            <m:sSup>
              <m:e>
                <m:r>
                  <m:rPr>
                    <m:scr m:val="script"/>
                    <m:sty m:val="p"/>
                  </m:rPr>
                  <m:t>R</m:t>
                </m:r>
              </m:e>
              <m:sup>
                <m:r>
                  <m:rPr>
                    <m:sty m:val="p"/>
                  </m:rPr>
                  <m:t>(</m:t>
                </m:r>
                <m:r>
                  <m:t>1</m:t>
                </m:r>
                <m:r>
                  <m:rPr>
                    <m:sty m:val="p"/>
                  </m:rPr>
                  <m:t>)</m:t>
                </m:r>
              </m:sup>
            </m:sSup>
          </m:sup>
        </m:sSup>
        <m:r>
          <m:rPr>
            <m:sty m:val="p"/>
          </m:rPr>
          <m:t>→</m:t>
        </m:r>
        <m:sSup>
          <m:e>
            <m:r>
              <m:rPr>
                <m:scr m:val="script"/>
                <m:sty m:val="p"/>
              </m:rPr>
              <m:t>R</m:t>
            </m:r>
          </m:e>
          <m:sup>
            <m:r>
              <m:rPr>
                <m:sty m:val="p"/>
              </m:rPr>
              <m:t>(</m:t>
            </m:r>
            <m:r>
              <m:t>2</m:t>
            </m:r>
            <m:r>
              <m:rPr>
                <m:sty m:val="p"/>
              </m:rPr>
              <m:t>)</m:t>
            </m:r>
          </m:sup>
        </m:sSup>
      </m:oMath>
      <w:r>
        <w:rPr>
          <w:rFonts w:hint="eastAsia" w:ascii="Times New Roman" w:hAnsi="Times New Roman" w:eastAsia="Microsoft YaHei" w:cs="Times New Roman"/>
        </w:rPr>
        <w:t xml:space="preserve">。通过消去产生冲突的旧公理基底，</w:t>
      </w:r>
      <m:oMath>
        <m:sSub>
          <m:e>
            <m:acc>
              <m:accPr>
                <m:chr m:val="̂"/>
              </m:accPr>
              <m:e>
                <m:r>
                  <m:rPr>
                    <m:sty m:val="p"/>
                  </m:rPr>
                  <m:t>Ω</m:t>
                </m:r>
              </m:e>
            </m:acc>
          </m:e>
          <m:sub>
            <m:r>
              <m:rPr>
                <m:nor/>
                <m:sty m:val="p"/>
              </m:rPr>
              <m:t>meta</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将高维死锁解降维映射回可解低维流形，将系统状态轨线从失稳边缘约束收敛至稳态流形。</w:t>
      </w:r>
    </w:p>
    <w:bookmarkStart w:id="46" w:name="Xd8c4b659a14597bb4be50f316fb6e868613c78e"/>
    <w:p>
      <w:pPr>
        <w:pStyle w:val="Heading4"/>
      </w:pPr>
      <w:r>
        <w:rPr>
          <w:rFonts w:ascii="Times New Roman" w:hAnsi="Times New Roman" w:eastAsia="Microsoft YaHei" w:cs="Times New Roman"/>
        </w:rPr>
        <w:t xml:space="preserve">7.2.1 </w:t>
      </w:r>
      <w:r>
        <w:rPr>
          <w:rFonts w:hint="eastAsia" w:ascii="Times New Roman" w:hAnsi="Times New Roman" w:eastAsia="Microsoft YaHei" w:cs="Times New Roman"/>
        </w:rPr>
        <w:t xml:space="preserve">流形相变的可测量量化指标体系</w:t>
      </w:r>
      <w:r>
        <w:rPr>
          <w:rFonts w:ascii="Times New Roman" w:hAnsi="Times New Roman" w:eastAsia="Microsoft YaHei" w:cs="Times New Roman"/>
        </w:rPr>
        <w:t xml:space="preserve"> (Measurable Quantitative Indicators for Manifold Phase Transitions)</w:t>
      </w:r>
    </w:p>
    <w:p>
      <w:pPr>
        <w:pStyle w:val="FirstParagraph"/>
      </w:pPr>
      <w:r>
        <w:rPr>
          <w:rFonts w:hint="eastAsia" w:ascii="Times New Roman" w:hAnsi="Times New Roman" w:eastAsia="Microsoft YaHei" w:cs="Times New Roman"/>
        </w:rPr>
        <w:t xml:space="preserve">为使“流形相变”与“拓扑重构”脱离模糊概念、具备严格的实验室与工程可测性，本模型确立了以下三大核心量化观测指标：</w:t>
      </w:r>
    </w:p>
    <w:p>
      <w:pPr>
        <w:numPr>
          <w:ilvl w:val="0"/>
          <w:numId w:val="1070"/>
        </w:numPr>
      </w:pPr>
      <w:r>
        <w:rPr>
          <w:rFonts w:hint="eastAsia" w:ascii="Times New Roman" w:hAnsi="Times New Roman" w:eastAsia="Microsoft YaHei" w:cs="Times New Roman"/>
          <w:b/>
          <w:bCs/>
        </w:rPr>
        <w:t xml:space="preserve">残差范数坍缩比率</w:t>
      </w:r>
      <w:r>
        <w:rPr>
          <w:rFonts w:ascii="Times New Roman" w:hAnsi="Times New Roman" w:eastAsia="Microsoft YaHei" w:cs="Times New Roman"/>
          <w:b/>
          <w:bCs/>
        </w:rPr>
        <w:t xml:space="preserve"> (Residual Norm Collapse Ratio,</w:t>
      </w:r>
      <w:r>
        <w:rPr>
          <w:rFonts w:ascii="Times New Roman" w:hAnsi="Times New Roman" w:eastAsia="Microsoft YaHei" w:cs="Times New Roman"/>
          <w:b/>
          <w:bCs/>
        </w:rPr>
        <w:t xml:space="preserve"> </w:t>
      </w:r>
      <m:oMath>
        <m:r>
          <m:rPr>
            <m:sty m:val="p"/>
          </m:rPr>
          <m:t>Δ</m:t>
        </m:r>
        <m:r>
          <m:rPr>
            <m:sty m:val="p"/>
          </m:rPr>
          <m:t>∥</m:t>
        </m:r>
        <m:r>
          <m:rPr>
            <m:sty m:val="p"/>
          </m:rPr>
          <m:t>∇</m:t>
        </m:r>
        <m:r>
          <m:t>R</m:t>
        </m:r>
        <m:r>
          <m:rPr>
            <m:sty m:val="p"/>
          </m:rPr>
          <m:t>(</m:t>
        </m:r>
        <m:r>
          <m:t>t</m:t>
        </m:r>
        <m:r>
          <m:rPr>
            <m:sty m:val="p"/>
          </m:rPr>
          <m:t>)</m:t>
        </m:r>
        <m:r>
          <m:rPr>
            <m:sty m:val="p"/>
          </m:rPr>
          <m:t>∥</m:t>
        </m:r>
      </m:oMath>
      <w:r>
        <w:rPr>
          <w:rFonts w:ascii="Times New Roman" w:hAnsi="Times New Roman" w:eastAsia="Microsoft YaHei" w:cs="Times New Roman"/>
          <w:b/>
          <w:bCs/>
        </w:rPr>
        <w:t xml:space="preserve">)</w:t>
      </w:r>
      <w:r>
        <w:rPr>
          <w:rFonts w:hint="eastAsia" w:ascii="Times New Roman" w:hAnsi="Times New Roman" w:eastAsia="Microsoft YaHei" w:cs="Times New Roman"/>
        </w:rPr>
        <w:t xml:space="preserve">：</w:t>
      </w:r>
    </w:p>
    <w:p>
      <w:pPr>
        <w:pStyle w:val="BodyText"/>
      </w:pPr>
      <m:oMathPara>
        <m:oMathParaPr>
          <m:jc m:val="center"/>
        </m:oMathParaPr>
        <m:oMath>
          <m:r>
            <m:rPr>
              <m:sty m:val="p"/>
            </m:rPr>
            <m:t>Δ</m:t>
          </m:r>
          <m:r>
            <m:rPr>
              <m:sty m:val="p"/>
            </m:rPr>
            <m:t>∥</m:t>
          </m:r>
          <m:r>
            <m:rPr>
              <m:sty m:val="p"/>
            </m:rPr>
            <m:t>∇</m:t>
          </m:r>
          <m:r>
            <m:t>R</m:t>
          </m:r>
          <m:r>
            <m:rPr>
              <m:sty m:val="p"/>
            </m:rPr>
            <m:t>(</m:t>
          </m:r>
          <m:r>
            <m:t>t</m:t>
          </m:r>
          <m:r>
            <m:rPr>
              <m:sty m:val="p"/>
            </m:rPr>
            <m:t>)</m:t>
          </m:r>
          <m:r>
            <m:rPr>
              <m:sty m:val="p"/>
            </m:rPr>
            <m:t>∥</m:t>
          </m:r>
          <m:r>
            <m:rPr>
              <m:sty m:val="p"/>
            </m:rPr>
            <m:t>=</m:t>
          </m:r>
          <m:f>
            <m:fPr>
              <m:type m:val="bar"/>
            </m:fPr>
            <m:num>
              <m:r>
                <m:rPr>
                  <m:sty m:val="p"/>
                </m:rPr>
                <m:t>∥</m:t>
              </m:r>
              <m:r>
                <m:rPr>
                  <m:sty m:val="p"/>
                </m:rPr>
                <m:t>∇</m:t>
              </m:r>
              <m:r>
                <m:t>R</m:t>
              </m:r>
              <m:r>
                <m:rPr>
                  <m:sty m:val="p"/>
                </m:rPr>
                <m:t>(</m:t>
              </m:r>
              <m:sSub>
                <m:e>
                  <m:r>
                    <m:t>t</m:t>
                  </m:r>
                </m:e>
                <m:sub>
                  <m:r>
                    <m:rPr>
                      <m:nor/>
                      <m:sty m:val="p"/>
                    </m:rPr>
                    <m:t>pre</m:t>
                  </m:r>
                </m:sub>
              </m:sSub>
              <m:r>
                <m:rPr>
                  <m:sty m:val="p"/>
                </m:rPr>
                <m:t>)</m:t>
              </m:r>
              <m:sSub>
                <m:e>
                  <m:r>
                    <m:rPr>
                      <m:sty m:val="p"/>
                    </m:rPr>
                    <m:t>∥</m:t>
                  </m:r>
                </m:e>
                <m:sub>
                  <m:r>
                    <m:t>2</m:t>
                  </m:r>
                </m:sub>
              </m:sSub>
              <m:r>
                <m:rPr>
                  <m:sty m:val="p"/>
                </m:rPr>
                <m:t>−</m:t>
              </m:r>
              <m:r>
                <m:rPr>
                  <m:sty m:val="p"/>
                </m:rPr>
                <m:t>∥</m:t>
              </m:r>
              <m:r>
                <m:rPr>
                  <m:sty m:val="p"/>
                </m:rPr>
                <m:t>∇</m:t>
              </m:r>
              <m:r>
                <m:t>R</m:t>
              </m:r>
              <m:r>
                <m:rPr>
                  <m:sty m:val="p"/>
                </m:rPr>
                <m:t>(</m:t>
              </m:r>
              <m:sSub>
                <m:e>
                  <m:r>
                    <m:t>t</m:t>
                  </m:r>
                </m:e>
                <m:sub>
                  <m:r>
                    <m:rPr>
                      <m:nor/>
                      <m:sty m:val="p"/>
                    </m:rPr>
                    <m:t>post</m:t>
                  </m:r>
                </m:sub>
              </m:sSub>
              <m:r>
                <m:rPr>
                  <m:sty m:val="p"/>
                </m:rPr>
                <m:t>)</m:t>
              </m:r>
              <m:sSub>
                <m:e>
                  <m:r>
                    <m:rPr>
                      <m:sty m:val="p"/>
                    </m:rPr>
                    <m:t>∥</m:t>
                  </m:r>
                </m:e>
                <m:sub>
                  <m:r>
                    <m:t>2</m:t>
                  </m:r>
                </m:sub>
              </m:sSub>
            </m:num>
            <m:den>
              <m:r>
                <m:rPr>
                  <m:sty m:val="p"/>
                </m:rPr>
                <m:t>∥</m:t>
              </m:r>
              <m:r>
                <m:rPr>
                  <m:sty m:val="p"/>
                </m:rPr>
                <m:t>∇</m:t>
              </m:r>
              <m:r>
                <m:t>R</m:t>
              </m:r>
              <m:r>
                <m:rPr>
                  <m:sty m:val="p"/>
                </m:rPr>
                <m:t>(</m:t>
              </m:r>
              <m:sSub>
                <m:e>
                  <m:r>
                    <m:t>t</m:t>
                  </m:r>
                </m:e>
                <m:sub>
                  <m:r>
                    <m:rPr>
                      <m:nor/>
                      <m:sty m:val="p"/>
                    </m:rPr>
                    <m:t>pre</m:t>
                  </m:r>
                </m:sub>
              </m:sSub>
              <m:r>
                <m:rPr>
                  <m:sty m:val="p"/>
                </m:rPr>
                <m:t>)</m:t>
              </m:r>
              <m:sSub>
                <m:e>
                  <m:r>
                    <m:rPr>
                      <m:sty m:val="p"/>
                    </m:rPr>
                    <m:t>∥</m:t>
                  </m:r>
                </m:e>
                <m:sub>
                  <m:r>
                    <m:t>2</m:t>
                  </m:r>
                </m:sub>
              </m:sSub>
            </m:den>
          </m:f>
          <m:r>
            <m:rPr>
              <m:sty m:val="p"/>
            </m:rPr>
            <m:t>≥</m:t>
          </m:r>
          <m:r>
            <m:t>80</m:t>
          </m:r>
          <m:r>
            <m:rPr>
              <m:sty m:val="p"/>
            </m:rPr>
            <m:t>%</m:t>
          </m:r>
          <m:r>
            <m:rPr>
              <m:sty m:val="p"/>
            </m:rPr>
            <m:t>.</m:t>
          </m:r>
        </m:oMath>
      </m:oMathPara>
    </w:p>
    <w:p>
      <w:pPr>
        <w:numPr>
          <w:ilvl w:val="0"/>
          <w:numId w:val="1000"/>
        </w:numPr>
      </w:pPr>
      <w:r>
        <w:rPr>
          <w:rFonts w:hint="eastAsia" w:ascii="Times New Roman" w:hAnsi="Times New Roman" w:eastAsia="Microsoft YaHei" w:cs="Times New Roman"/>
        </w:rPr>
        <w:t xml:space="preserve">在相变发生瞬间，一阶累积残差范数发生阶跃式断崖坍缩（坍缩幅度</w:t>
      </w:r>
      <w:r>
        <w:rPr>
          <w:rFonts w:ascii="Times New Roman" w:hAnsi="Times New Roman" w:eastAsia="Microsoft YaHei" w:cs="Times New Roman"/>
        </w:rPr>
        <w:t xml:space="preserve"> </w:t>
      </w:r>
      <m:oMath>
        <m:r>
          <m:rPr>
            <m:sty m:val="p"/>
          </m:rPr>
          <m:t>≥</m:t>
        </m:r>
        <m:r>
          <m:t>80</m:t>
        </m:r>
        <m:r>
          <m:rPr>
            <m:sty m:val="p"/>
          </m:rPr>
          <m:t>%</m:t>
        </m:r>
      </m:oMath>
      <w:r>
        <w:rPr>
          <w:rFonts w:hint="eastAsia" w:ascii="Times New Roman" w:hAnsi="Times New Roman" w:eastAsia="Microsoft YaHei" w:cs="Times New Roman"/>
        </w:rPr>
        <w:t xml:space="preserve">），物理上表明二阶修宪成功清除了导致一阶解算死锁的隐性熵累积。</w:t>
      </w:r>
    </w:p>
    <w:p>
      <w:pPr>
        <w:numPr>
          <w:ilvl w:val="0"/>
          <w:numId w:val="1070"/>
        </w:numPr>
      </w:pPr>
      <w:r>
        <w:rPr>
          <w:rFonts w:hint="eastAsia" w:ascii="Times New Roman" w:hAnsi="Times New Roman" w:eastAsia="Microsoft YaHei" w:cs="Times New Roman"/>
          <w:b/>
          <w:bCs/>
        </w:rPr>
        <w:t xml:space="preserve">元认知置信度跃迁幅度</w:t>
      </w:r>
      <w:r>
        <w:rPr>
          <w:rFonts w:ascii="Times New Roman" w:hAnsi="Times New Roman" w:eastAsia="Microsoft YaHei" w:cs="Times New Roman"/>
          <w:b/>
          <w:bCs/>
        </w:rPr>
        <w:t xml:space="preserve"> (Metacognitive Confidence Jump Ratio,</w:t>
      </w:r>
      <w:r>
        <w:rPr>
          <w:rFonts w:ascii="Times New Roman" w:hAnsi="Times New Roman" w:eastAsia="Microsoft YaHei" w:cs="Times New Roman"/>
          <w:b/>
          <w:bCs/>
        </w:rPr>
        <w:t xml:space="preserve"> </w:t>
      </w:r>
      <m:oMath>
        <m:sSub>
          <m:e>
            <m:r>
              <m:t>M</m:t>
            </m:r>
          </m:e>
          <m:sub>
            <m:r>
              <m:rPr>
                <m:nor/>
                <m:sty m:val="p"/>
              </m:rPr>
              <m:t>ratio</m:t>
            </m:r>
          </m:sub>
        </m:sSub>
      </m:oMath>
      <w:r>
        <w:rPr>
          <w:rFonts w:ascii="Times New Roman" w:hAnsi="Times New Roman" w:eastAsia="Microsoft YaHei" w:cs="Times New Roman"/>
          <w:b/>
          <w:bCs/>
        </w:rPr>
        <w:t xml:space="preserve">)</w:t>
      </w:r>
      <w:r>
        <w:rPr>
          <w:rFonts w:hint="eastAsia" w:ascii="Times New Roman" w:hAnsi="Times New Roman" w:eastAsia="Microsoft YaHei" w:cs="Times New Roman"/>
        </w:rPr>
        <w:t xml:space="preserve">：</w:t>
      </w:r>
    </w:p>
    <w:p>
      <w:pPr>
        <w:pStyle w:val="BodyText"/>
      </w:pPr>
      <m:oMathPara>
        <m:oMathParaPr>
          <m:jc m:val="center"/>
        </m:oMathParaPr>
        <m:oMath>
          <m:sSub>
            <m:e>
              <m:r>
                <m:t>M</m:t>
              </m:r>
            </m:e>
            <m:sub>
              <m:r>
                <m:rPr>
                  <m:nor/>
                  <m:sty m:val="p"/>
                </m:rPr>
                <m:t>ratio</m:t>
              </m:r>
            </m:sub>
          </m:sSub>
          <m:r>
            <m:rPr>
              <m:sty m:val="p"/>
            </m:rPr>
            <m:t>=</m:t>
          </m:r>
          <m:f>
            <m:fPr>
              <m:type m:val="bar"/>
            </m:fPr>
            <m:num>
              <m:sSub>
                <m:e>
                  <m:r>
                    <m:rPr>
                      <m:nor/>
                      <m:sty m:val="p"/>
                    </m:rPr>
                    <m:t>Conf</m:t>
                  </m:r>
                </m:e>
                <m:sub>
                  <m:r>
                    <m:rPr>
                      <m:nor/>
                      <m:sty m:val="p"/>
                    </m:rPr>
                    <m:t>meta</m:t>
                  </m:r>
                </m:sub>
              </m:sSub>
              <m:r>
                <m:rPr>
                  <m:sty m:val="p"/>
                </m:rPr>
                <m:t>(</m:t>
              </m:r>
              <m:sSub>
                <m:e>
                  <m:r>
                    <m:t>t</m:t>
                  </m:r>
                </m:e>
                <m:sub>
                  <m:r>
                    <m:rPr>
                      <m:nor/>
                      <m:sty m:val="p"/>
                    </m:rPr>
                    <m:t>post</m:t>
                  </m:r>
                </m:sub>
              </m:sSub>
              <m:r>
                <m:rPr>
                  <m:sty m:val="p"/>
                </m:rPr>
                <m:t>)</m:t>
              </m:r>
            </m:num>
            <m:den>
              <m:sSub>
                <m:e>
                  <m:r>
                    <m:rPr>
                      <m:nor/>
                      <m:sty m:val="p"/>
                    </m:rPr>
                    <m:t>Conf</m:t>
                  </m:r>
                </m:e>
                <m:sub>
                  <m:r>
                    <m:rPr>
                      <m:nor/>
                      <m:sty m:val="p"/>
                    </m:rPr>
                    <m:t>meta</m:t>
                  </m:r>
                </m:sub>
              </m:sSub>
              <m:r>
                <m:rPr>
                  <m:sty m:val="p"/>
                </m:rPr>
                <m:t>(</m:t>
              </m:r>
              <m:sSub>
                <m:e>
                  <m:r>
                    <m:t>t</m:t>
                  </m:r>
                </m:e>
                <m:sub>
                  <m:r>
                    <m:rPr>
                      <m:nor/>
                      <m:sty m:val="p"/>
                    </m:rPr>
                    <m:t>pre</m:t>
                  </m:r>
                </m:sub>
              </m:sSub>
              <m:r>
                <m:rPr>
                  <m:sty m:val="p"/>
                </m:rPr>
                <m:t>)</m:t>
              </m:r>
            </m:den>
          </m:f>
          <m:r>
            <m:rPr>
              <m:sty m:val="p"/>
            </m:rPr>
            <m:t>≥</m:t>
          </m:r>
          <m:r>
            <m:t>1.20</m:t>
          </m:r>
          <m:r>
            <m:t> </m:t>
          </m:r>
          <m:r>
            <m:rPr>
              <m:sty m:val="p"/>
            </m:rPr>
            <m:t>(</m:t>
          </m:r>
          <m:r>
            <m:rPr>
              <m:sty m:val="p"/>
            </m:rPr>
            <m:t>Δ</m:t>
          </m:r>
          <m:sSub>
            <m:e>
              <m:r>
                <m:rPr>
                  <m:nor/>
                  <m:sty m:val="p"/>
                </m:rPr>
                <m:t>Conf</m:t>
              </m:r>
            </m:e>
            <m:sub>
              <m:r>
                <m:rPr>
                  <m:nor/>
                  <m:sty m:val="p"/>
                </m:rPr>
                <m:t>meta</m:t>
              </m:r>
            </m:sub>
          </m:sSub>
          <m:r>
            <m:rPr>
              <m:sty m:val="p"/>
            </m:rPr>
            <m:t>≥</m:t>
          </m:r>
          <m:r>
            <m:rPr>
              <m:sty m:val="p"/>
            </m:rPr>
            <m:t>+</m:t>
          </m:r>
          <m:r>
            <m:t>0.35</m:t>
          </m:r>
          <m:r>
            <m:rPr>
              <m:nor/>
              <m:sty m:val="p"/>
            </m:rPr>
            <m:t> on Normalized Scale</m:t>
          </m:r>
          <m:r>
            <m:rPr>
              <m:sty m:val="p"/>
            </m:rPr>
            <m:t>)</m:t>
          </m:r>
          <m:r>
            <m:rPr>
              <m:sty m:val="p"/>
            </m:rPr>
            <m:t>.</m:t>
          </m:r>
        </m:oMath>
      </m:oMathPara>
    </w:p>
    <w:p>
      <w:pPr>
        <w:numPr>
          <w:ilvl w:val="0"/>
          <w:numId w:val="1000"/>
        </w:numPr>
      </w:pPr>
      <w:r>
        <w:rPr>
          <w:rFonts w:hint="eastAsia" w:ascii="Times New Roman" w:hAnsi="Times New Roman" w:eastAsia="Microsoft YaHei" w:cs="Times New Roman"/>
        </w:rPr>
        <w:t xml:space="preserve">当被试或</w:t>
      </w:r>
      <w:r>
        <w:rPr>
          <w:rFonts w:ascii="Times New Roman" w:hAnsi="Times New Roman" w:eastAsia="Microsoft YaHei" w:cs="Times New Roman"/>
        </w:rPr>
        <w:t xml:space="preserve"> Agent </w:t>
      </w:r>
      <w:r>
        <w:rPr>
          <w:rFonts w:hint="eastAsia" w:ascii="Times New Roman" w:hAnsi="Times New Roman" w:eastAsia="Microsoft YaHei" w:cs="Times New Roman"/>
        </w:rPr>
        <w:t xml:space="preserve">跳出一阶规则陷阱并完成公理覆写时，元认知层的自我评估置信度产生非连续的向上阶跃跃迁（Metacognitive</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Jump）。</w:t>
      </w:r>
    </w:p>
    <w:p>
      <w:pPr>
        <w:numPr>
          <w:ilvl w:val="0"/>
          <w:numId w:val="1070"/>
        </w:numPr>
      </w:pPr>
      <w:r>
        <w:rPr>
          <w:rFonts w:hint="eastAsia" w:ascii="Times New Roman" w:hAnsi="Times New Roman" w:eastAsia="Microsoft YaHei" w:cs="Times New Roman"/>
          <w:b/>
          <w:bCs/>
        </w:rPr>
        <w:t xml:space="preserve">相变时间尺度与弛豫时间比率</w:t>
      </w:r>
      <w:r>
        <w:rPr>
          <w:rFonts w:ascii="Times New Roman" w:hAnsi="Times New Roman" w:eastAsia="Microsoft YaHei" w:cs="Times New Roman"/>
          <w:b/>
          <w:bCs/>
        </w:rPr>
        <w:t xml:space="preserve"> (Time-Scale Phase Transition Ratio,</w:t>
      </w:r>
      <w:r>
        <w:rPr>
          <w:rFonts w:ascii="Times New Roman" w:hAnsi="Times New Roman" w:eastAsia="Microsoft YaHei" w:cs="Times New Roman"/>
          <w:b/>
          <w:bCs/>
        </w:rPr>
        <w:t xml:space="preserve"> </w:t>
      </w:r>
      <m:oMath>
        <m:sSub>
          <m:e>
            <m:r>
              <m:t>τ</m:t>
            </m:r>
          </m:e>
          <m:sub>
            <m:r>
              <m:rPr>
                <m:nor/>
                <m:sty m:val="p"/>
              </m:rPr>
              <m:t>phase</m:t>
            </m:r>
          </m:sub>
        </m:sSub>
        <m:r>
          <m:rPr>
            <m:sty m:val="p"/>
          </m:rPr>
          <m:t>/</m:t>
        </m:r>
        <m:sSub>
          <m:e>
            <m:r>
              <m:t>τ</m:t>
            </m:r>
          </m:e>
          <m:sub>
            <m:r>
              <m:rPr>
                <m:nor/>
                <m:sty m:val="p"/>
              </m:rPr>
              <m:t>relax</m:t>
            </m:r>
          </m:sub>
        </m:sSub>
      </m:oMath>
      <w:r>
        <w:rPr>
          <w:rFonts w:ascii="Times New Roman" w:hAnsi="Times New Roman" w:eastAsia="Microsoft YaHei" w:cs="Times New Roman"/>
          <w:b/>
          <w:bCs/>
        </w:rPr>
        <w:t xml:space="preserve">)</w:t>
      </w:r>
      <w:r>
        <w:rPr>
          <w:rFonts w:hint="eastAsia" w:ascii="Times New Roman" w:hAnsi="Times New Roman" w:eastAsia="Microsoft YaHei" w:cs="Times New Roman"/>
        </w:rPr>
        <w:t xml:space="preserve">：</w:t>
      </w:r>
    </w:p>
    <w:p>
      <w:pPr>
        <w:pStyle w:val="BodyText"/>
      </w:pPr>
      <m:oMathPara>
        <m:oMathParaPr>
          <m:jc m:val="center"/>
        </m:oMathParaPr>
        <m:oMath>
          <m:f>
            <m:fPr>
              <m:type m:val="bar"/>
            </m:fPr>
            <m:num>
              <m:sSub>
                <m:e>
                  <m:r>
                    <m:t>τ</m:t>
                  </m:r>
                </m:e>
                <m:sub>
                  <m:r>
                    <m:rPr>
                      <m:nor/>
                      <m:sty m:val="p"/>
                    </m:rPr>
                    <m:t>phase</m:t>
                  </m:r>
                </m:sub>
              </m:sSub>
            </m:num>
            <m:den>
              <m:sSub>
                <m:e>
                  <m:r>
                    <m:t>τ</m:t>
                  </m:r>
                </m:e>
                <m:sub>
                  <m:r>
                    <m:rPr>
                      <m:nor/>
                      <m:sty m:val="p"/>
                    </m:rPr>
                    <m:t>relax</m:t>
                  </m:r>
                </m:sub>
              </m:sSub>
            </m:den>
          </m:f>
          <m:r>
            <m:rPr>
              <m:sty m:val="p"/>
            </m:rPr>
            <m:t>&lt;</m:t>
          </m:r>
          <m:r>
            <m:t>0.05</m:t>
          </m:r>
          <m:r>
            <m:t> </m:t>
          </m:r>
          <m:r>
            <m:rPr>
              <m:sty m:val="p"/>
            </m:rPr>
            <m:t>(</m:t>
          </m:r>
          <m:r>
            <m:rPr>
              <m:nor/>
              <m:sty m:val="p"/>
            </m:rPr>
            <m:t>其中 </m:t>
          </m:r>
          <m:sSub>
            <m:e>
              <m:r>
                <m:t>τ</m:t>
              </m:r>
            </m:e>
            <m:sub>
              <m:r>
                <m:rPr>
                  <m:nor/>
                  <m:sty m:val="p"/>
                </m:rPr>
                <m:t>phase</m:t>
              </m:r>
            </m:sub>
          </m:sSub>
          <m:r>
            <m:rPr>
              <m:nor/>
              <m:sty m:val="p"/>
            </m:rPr>
            <m:t> 为拓扑跳跃持续时间</m:t>
          </m:r>
          <m:r>
            <m:rPr>
              <m:sty m:val="p"/>
            </m:rPr>
            <m:t>,</m:t>
          </m:r>
          <m:sSub>
            <m:e>
              <m:r>
                <m:t>τ</m:t>
              </m:r>
            </m:e>
            <m:sub>
              <m:r>
                <m:rPr>
                  <m:nor/>
                  <m:sty m:val="p"/>
                </m:rPr>
                <m:t>relax</m:t>
              </m:r>
            </m:sub>
          </m:sSub>
          <m:r>
            <m:rPr>
              <m:nor/>
              <m:sty m:val="p"/>
            </m:rPr>
            <m:t> 为一阶热松弛时间</m:t>
          </m:r>
          <m:r>
            <m:rPr>
              <m:sty m:val="p"/>
            </m:rPr>
            <m:t>)</m:t>
          </m:r>
          <m:r>
            <m:rPr>
              <m:sty m:val="p"/>
            </m:rPr>
            <m:t>.</m:t>
          </m:r>
        </m:oMath>
      </m:oMathPara>
    </w:p>
    <w:p>
      <w:pPr>
        <w:numPr>
          <w:ilvl w:val="0"/>
          <w:numId w:val="1000"/>
        </w:numPr>
      </w:pPr>
      <w:r>
        <w:rPr>
          <w:rFonts w:hint="eastAsia" w:ascii="Times New Roman" w:hAnsi="Times New Roman" w:eastAsia="Microsoft YaHei" w:cs="Times New Roman"/>
        </w:rPr>
        <w:t xml:space="preserve">相变发生的动态持续时间（微秒/毫秒级）远小于系统的一阶热松弛时间，符合典型二阶相变（Second-Order</w:t>
      </w:r>
      <w:r>
        <w:rPr>
          <w:rFonts w:ascii="Times New Roman" w:hAnsi="Times New Roman" w:eastAsia="Microsoft YaHei" w:cs="Times New Roman"/>
        </w:rPr>
        <w:t xml:space="preserve"> Phase </w:t>
      </w:r>
      <w:r>
        <w:rPr>
          <w:rFonts w:hint="eastAsia" w:ascii="Times New Roman" w:hAnsi="Times New Roman" w:eastAsia="Microsoft YaHei" w:cs="Times New Roman"/>
        </w:rPr>
        <w:t xml:space="preserve">Transition）的非连续超快动力学特征。</w:t>
      </w:r>
    </w:p>
    <w:p>
      <w:r>
        <w:rPr>
          <w:rFonts w:ascii="Times New Roman" w:hAnsi="Times New Roman" w:eastAsia="Microsoft YaHei" w:cs="Times New Roman"/>
        </w:rPr>
        <w:pict>
          <v:rect style="width:0;height:1.5pt" o:hralign="center" o:hrstd="t" o:hr="t"/>
        </w:pict>
      </w:r>
    </w:p>
    <w:bookmarkEnd w:id="46"/>
    <w:bookmarkEnd w:id="47"/>
    <w:bookmarkEnd w:id="48"/>
    <w:bookmarkEnd w:id="49"/>
    <w:bookmarkStart w:id="70" w:name="第四篇碳硅共演化与物理判决"/>
    <w:p>
      <w:pPr>
        <w:pStyle w:val="Heading1"/>
      </w:pPr>
      <w:r>
        <w:rPr>
          <w:rFonts w:hint="eastAsia" w:ascii="Times New Roman" w:hAnsi="Times New Roman" w:eastAsia="Microsoft YaHei" w:cs="Times New Roman"/>
        </w:rPr>
        <w:t xml:space="preserve">第四篇：碳硅共演化与物理判决</w:t>
      </w:r>
    </w:p>
    <w:bookmarkStart w:id="64" w:name="第八章-agi-物理边界与人机协同定理"/>
    <w:p>
      <w:pPr>
        <w:pStyle w:val="Heading2"/>
      </w:pPr>
      <w:r>
        <w:rPr>
          <w:rFonts w:hint="eastAsia" w:ascii="Times New Roman" w:hAnsi="Times New Roman" w:eastAsia="Microsoft YaHei" w:cs="Times New Roman"/>
        </w:rPr>
        <w:t xml:space="preserve">第八章</w:t>
      </w:r>
      <w:r>
        <w:rPr>
          <w:rFonts w:ascii="Times New Roman" w:hAnsi="Times New Roman" w:eastAsia="Microsoft YaHei" w:cs="Times New Roman"/>
        </w:rPr>
        <w:t xml:space="preserve"> AGI </w:t>
      </w:r>
      <w:r>
        <w:rPr>
          <w:rFonts w:hint="eastAsia" w:ascii="Times New Roman" w:hAnsi="Times New Roman" w:eastAsia="Microsoft YaHei" w:cs="Times New Roman"/>
        </w:rPr>
        <w:t xml:space="preserve">物理边界与人机协同定理</w:t>
      </w:r>
    </w:p>
    <w:bookmarkStart w:id="50" w:name="纯硅基一阶系统的物理边界与物理判决"/>
    <w:p>
      <w:pPr>
        <w:pStyle w:val="Heading3"/>
      </w:pPr>
      <w:r>
        <w:rPr>
          <w:rFonts w:ascii="Times New Roman" w:hAnsi="Times New Roman" w:eastAsia="Microsoft YaHei" w:cs="Times New Roman"/>
        </w:rPr>
        <w:t xml:space="preserve">§8.1 </w:t>
      </w:r>
      <w:r>
        <w:rPr>
          <w:rFonts w:hint="eastAsia" w:ascii="Times New Roman" w:hAnsi="Times New Roman" w:eastAsia="Microsoft YaHei" w:cs="Times New Roman"/>
        </w:rPr>
        <w:t xml:space="preserve">纯硅基一阶系统的物理边界与物理判决</w:t>
      </w:r>
    </w:p>
    <w:p>
      <w:pPr>
        <w:pStyle w:val="FirstParagraph"/>
      </w:pPr>
      <w:r>
        <w:rPr>
          <w:rFonts w:hint="eastAsia" w:ascii="Times New Roman" w:hAnsi="Times New Roman" w:eastAsia="Microsoft YaHei" w:cs="Times New Roman"/>
        </w:rPr>
        <w:t xml:space="preserve">纯硅基一阶系统在</w:t>
      </w:r>
      <w:r>
        <w:rPr>
          <w:rFonts w:ascii="Times New Roman" w:hAnsi="Times New Roman" w:eastAsia="Microsoft YaHei" w:cs="Times New Roman"/>
        </w:rPr>
        <w:t xml:space="preserve"> </w:t>
      </w:r>
      <m:oMath>
        <m:r>
          <m:rPr>
            <m:scr m:val="script"/>
            <m:sty m:val="p"/>
          </m:rPr>
          <m:t>O</m:t>
        </m:r>
        <m:r>
          <m:rPr>
            <m:sty m:val="p"/>
          </m:rPr>
          <m:t>(</m:t>
        </m:r>
        <m:r>
          <m:t>N</m:t>
        </m:r>
        <m:r>
          <m:rPr>
            <m:sty m:val="p"/>
          </m:rPr>
          <m:t>!</m:t>
        </m:r>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复杂性面前的理论边界在于：</w:t>
      </w:r>
      <w:r>
        <w:rPr>
          <w:rFonts w:hint="eastAsia" w:ascii="Times New Roman" w:hAnsi="Times New Roman" w:eastAsia="Microsoft YaHei" w:cs="Times New Roman"/>
          <w:b/>
          <w:bCs/>
        </w:rPr>
        <w:t xml:space="preserve">其在自身形式系统内部无法自发完成公理基底与推理规则的重写（哥德尔不完备性定理）。</w:t>
      </w:r>
    </w:p>
    <w:p>
      <w:pPr>
        <w:pStyle w:val="BodyText"/>
      </w:pPr>
      <w:r>
        <w:rPr>
          <w:rFonts w:hint="eastAsia" w:ascii="Times New Roman" w:hAnsi="Times New Roman" w:eastAsia="Microsoft YaHei" w:cs="Times New Roman"/>
        </w:rPr>
        <w:t xml:space="preserve">任何假定‘纯硅基一阶系统可自主实现开放复杂巨系统自发抗熵治理’的理论假设，在形式逻辑与动力系统控制论上均缺乏可计算性与完备性支撑。五维心智治理模型并非尝试赋予算法系统以主观伦理，而是确立一种非对称控制架构：将元修宪算子</w:t>
      </w:r>
      <w:r>
        <w:rPr>
          <w:rFonts w:ascii="Times New Roman" w:hAnsi="Times New Roman" w:eastAsia="Microsoft YaHei" w:cs="Times New Roman"/>
        </w:rPr>
        <w:t xml:space="preserve"> </w:t>
      </w:r>
      <m:oMath>
        <m:sSub>
          <m:e>
            <m:acc>
              <m:accPr>
                <m:chr m:val="̂"/>
              </m:accPr>
              <m:e>
                <m:r>
                  <m:rPr>
                    <m:sty m:val="p"/>
                  </m:rPr>
                  <m:t>Ω</m:t>
                </m:r>
              </m:e>
            </m:acc>
          </m:e>
          <m:sub>
            <m:r>
              <m:rPr>
                <m:nor/>
                <m:sty m:val="p"/>
              </m:rPr>
              <m:t>meta</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约束于碳基决策主体，使硅基系统严格定位于一阶状态空间的高速解算，从而在拓扑上阻断算法自指涉失衡的风险。</w:t>
      </w:r>
    </w:p>
    <w:bookmarkEnd w:id="50"/>
    <w:bookmarkStart w:id="55" w:name="攻克大模型幻觉的硬件级熔断反弹机制与硅基痛觉模拟"/>
    <w:p>
      <w:pPr>
        <w:pStyle w:val="Heading3"/>
      </w:pPr>
      <w:r>
        <w:rPr>
          <w:rFonts w:ascii="Times New Roman" w:hAnsi="Times New Roman" w:eastAsia="Microsoft YaHei" w:cs="Times New Roman"/>
        </w:rPr>
        <w:t xml:space="preserve">§8.2 </w:t>
      </w:r>
      <w:r>
        <w:rPr>
          <w:rFonts w:hint="eastAsia" w:ascii="Times New Roman" w:hAnsi="Times New Roman" w:eastAsia="Microsoft YaHei" w:cs="Times New Roman"/>
        </w:rPr>
        <w:t xml:space="preserve">攻克大模型幻觉的硬件级熔断反弹机制与硅基痛觉模拟</w:t>
      </w:r>
    </w:p>
    <w:p>
      <w:pPr>
        <w:pStyle w:val="FirstParagraph"/>
      </w:pPr>
      <w:r>
        <w:rPr>
          <w:rFonts w:hint="eastAsia" w:ascii="Times New Roman" w:hAnsi="Times New Roman" w:eastAsia="Microsoft YaHei" w:cs="Times New Roman"/>
        </w:rPr>
        <w:t xml:space="preserve">针对大模型的哥德尔瘫痪与幻觉发散，本模型提出了物理级的</w:t>
      </w:r>
      <w:r>
        <w:rPr>
          <w:rFonts w:hint="eastAsia" w:ascii="Times New Roman" w:hAnsi="Times New Roman" w:eastAsia="Microsoft YaHei" w:cs="Times New Roman"/>
          <w:b/>
          <w:bCs/>
        </w:rPr>
        <w:t xml:space="preserve">硬件熔断反弹架构</w:t>
      </w:r>
      <w:r>
        <w:rPr>
          <w:rFonts w:ascii="Times New Roman" w:hAnsi="Times New Roman" w:eastAsia="Microsoft YaHei" w:cs="Times New Roman"/>
        </w:rPr>
        <w:t xml:space="preserve">。</w:t>
      </w:r>
    </w:p>
    <w:bookmarkStart w:id="51" w:name="机制差异硬件级熔断与传统-ai-护栏-guardrails"/>
    <w:p>
      <w:pPr>
        <w:pStyle w:val="Heading4"/>
      </w:pPr>
      <w:r>
        <w:rPr>
          <w:rFonts w:ascii="Times New Roman" w:hAnsi="Times New Roman" w:eastAsia="Microsoft YaHei" w:cs="Times New Roman"/>
        </w:rPr>
        <w:t xml:space="preserve">8.2.1 </w:t>
      </w:r>
      <w:r>
        <w:rPr>
          <w:rFonts w:hint="eastAsia" w:ascii="Times New Roman" w:hAnsi="Times New Roman" w:eastAsia="Microsoft YaHei" w:cs="Times New Roman"/>
        </w:rPr>
        <w:t xml:space="preserve">机制差异：硬件级熔断与传统</w:t>
      </w:r>
      <w:r>
        <w:rPr>
          <w:rFonts w:ascii="Times New Roman" w:hAnsi="Times New Roman" w:eastAsia="Microsoft YaHei" w:cs="Times New Roman"/>
        </w:rPr>
        <w:t xml:space="preserve"> AI </w:t>
      </w:r>
      <w:r>
        <w:rPr>
          <w:rFonts w:hint="eastAsia" w:ascii="Times New Roman" w:hAnsi="Times New Roman" w:eastAsia="Microsoft YaHei" w:cs="Times New Roman"/>
        </w:rPr>
        <w:t xml:space="preserve">护栏</w:t>
      </w:r>
      <w:r>
        <w:rPr>
          <w:rFonts w:ascii="Times New Roman" w:hAnsi="Times New Roman" w:eastAsia="Microsoft YaHei" w:cs="Times New Roman"/>
        </w:rPr>
        <w:t xml:space="preserve"> (Guardrails)</w:t>
      </w:r>
    </w:p>
    <w:p>
      <w:pPr>
        <w:pStyle w:val="FirstParagraph"/>
      </w:pPr>
      <w:r>
        <w:rPr>
          <w:rFonts w:hint="eastAsia" w:ascii="Times New Roman" w:hAnsi="Times New Roman" w:eastAsia="Microsoft YaHei" w:cs="Times New Roman"/>
        </w:rPr>
        <w:t xml:space="preserve">工业界现有的</w:t>
      </w:r>
      <w:r>
        <w:rPr>
          <w:rFonts w:ascii="Times New Roman" w:hAnsi="Times New Roman" w:eastAsia="Microsoft YaHei" w:cs="Times New Roman"/>
        </w:rPr>
        <w:t xml:space="preserve"> AI </w:t>
      </w:r>
      <w:r>
        <w:rPr>
          <w:rFonts w:hint="eastAsia" w:ascii="Times New Roman" w:hAnsi="Times New Roman" w:eastAsia="Microsoft YaHei" w:cs="Times New Roman"/>
        </w:rPr>
        <w:t xml:space="preserve">安全护栏（如</w:t>
      </w:r>
      <w:r>
        <w:rPr>
          <w:rFonts w:ascii="Times New Roman" w:hAnsi="Times New Roman" w:eastAsia="Microsoft YaHei" w:cs="Times New Roman"/>
        </w:rPr>
        <w:t xml:space="preserve"> Llama Guard、RLHF </w:t>
      </w:r>
      <w:r>
        <w:rPr>
          <w:rFonts w:hint="eastAsia" w:ascii="Times New Roman" w:hAnsi="Times New Roman" w:eastAsia="Microsoft YaHei" w:cs="Times New Roman"/>
        </w:rPr>
        <w:t xml:space="preserve">拒绝机制或</w:t>
      </w:r>
      <w:r>
        <w:rPr>
          <w:rFonts w:ascii="Times New Roman" w:hAnsi="Times New Roman" w:eastAsia="Microsoft YaHei" w:cs="Times New Roman"/>
        </w:rPr>
        <w:t xml:space="preserve"> Prompt </w:t>
      </w:r>
      <w:r>
        <w:rPr>
          <w:rFonts w:hint="eastAsia" w:ascii="Times New Roman" w:hAnsi="Times New Roman" w:eastAsia="Microsoft YaHei" w:cs="Times New Roman"/>
        </w:rPr>
        <w:t xml:space="preserve">级前置过滤）本质上依然建立在次级语义提示词或独立的概率分类模型上。由于它们本身仍属于一阶概率推演系统，无法从根本上规避自身的哥德尔盲区，极易被对抗样本绕过或在涌现复杂性中失效。本模型提出的</w:t>
      </w:r>
      <w:r>
        <w:rPr>
          <w:rFonts w:hint="eastAsia" w:ascii="Times New Roman" w:hAnsi="Times New Roman" w:eastAsia="Microsoft YaHei" w:cs="Times New Roman"/>
          <w:b/>
          <w:bCs/>
        </w:rPr>
        <w:t xml:space="preserve">硬件级熔断</w:t>
      </w:r>
      <w:r>
        <w:rPr>
          <w:rFonts w:hint="eastAsia" w:ascii="Times New Roman" w:hAnsi="Times New Roman" w:eastAsia="Microsoft YaHei" w:cs="Times New Roman"/>
        </w:rPr>
        <w:t xml:space="preserve">基于纯粹的拓扑特征（计算图无向连通度破裂率与能量超阻尼传感），直接在硬件总线或计算流图底层实施物理截断，完全不依赖次级语义理解，从而实现了高确定性的硬件级物理截断。</w:t>
      </w:r>
    </w:p>
    <w:p>
      <w:pPr>
        <w:pStyle w:val="BlockText"/>
      </w:pPr>
      <w:r>
        <w:rPr>
          <w:rFonts w:ascii="Times New Roman" w:hAnsi="Times New Roman" w:eastAsia="Microsoft YaHei" w:cs="Times New Roman"/>
        </w:rPr>
        <w:t xml:space="preserve">[!IMPORTANT]</w:t>
      </w:r>
      <w:r>
        <w:rPr>
          <w:rFonts w:ascii="Times New Roman" w:hAnsi="Times New Roman" w:eastAsia="Microsoft YaHei" w:cs="Times New Roman"/>
        </w:rPr>
        <w:t xml:space="preserve"> </w:t>
      </w:r>
      <w:r>
        <w:rPr>
          <w:rFonts w:hint="eastAsia" w:ascii="Times New Roman" w:hAnsi="Times New Roman" w:eastAsia="Microsoft YaHei" w:cs="Times New Roman"/>
          <w:b/>
          <w:bCs/>
        </w:rPr>
        <w:t xml:space="preserve">【工程实施路径与现有工业安全机制的兼容性说明</w:t>
      </w:r>
      <w:r>
        <w:rPr>
          <w:rFonts w:ascii="Times New Roman" w:hAnsi="Times New Roman" w:eastAsia="Microsoft YaHei" w:cs="Times New Roman"/>
          <w:b/>
          <w:bCs/>
        </w:rPr>
        <w:t xml:space="preserve"> (Compatibility &amp; Layered Defense-in-Depth)】</w:t>
      </w:r>
      <w:r>
        <w:rPr>
          <w:rFonts w:ascii="Times New Roman" w:hAnsi="Times New Roman" w:eastAsia="Microsoft YaHei" w:cs="Times New Roman"/>
        </w:rPr>
        <w:br/>
      </w:r>
      <w:r>
        <w:rPr>
          <w:rFonts w:hint="eastAsia" w:ascii="Times New Roman" w:hAnsi="Times New Roman" w:eastAsia="Microsoft YaHei" w:cs="Times New Roman"/>
        </w:rPr>
        <w:t xml:space="preserve">针对“硬件级物理熔断如何与工业界既有安全机制相兼容”的工程落地方案，本模型明确说明：</w:t>
      </w:r>
      <w:r>
        <w:rPr>
          <w:rFonts w:hint="eastAsia" w:ascii="Times New Roman" w:hAnsi="Times New Roman" w:eastAsia="Microsoft YaHei" w:cs="Times New Roman"/>
          <w:b/>
          <w:bCs/>
        </w:rPr>
        <w:t xml:space="preserve">硬件级物理熔断绝非替代现有的软件</w:t>
      </w:r>
      <w:r>
        <w:rPr>
          <w:rFonts w:ascii="Times New Roman" w:hAnsi="Times New Roman" w:eastAsia="Microsoft YaHei" w:cs="Times New Roman"/>
          <w:b/>
          <w:bCs/>
        </w:rPr>
        <w:t xml:space="preserve"> AI </w:t>
      </w:r>
      <w:r>
        <w:rPr>
          <w:rFonts w:hint="eastAsia" w:ascii="Times New Roman" w:hAnsi="Times New Roman" w:eastAsia="Microsoft YaHei" w:cs="Times New Roman"/>
          <w:b/>
          <w:bCs/>
        </w:rPr>
        <w:t xml:space="preserve">护栏（Software</w:t>
      </w:r>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Guardrails），而是与其构成多级分层防御体系（Layered</w:t>
      </w:r>
      <w:r>
        <w:rPr>
          <w:rFonts w:ascii="Times New Roman" w:hAnsi="Times New Roman" w:eastAsia="Microsoft YaHei" w:cs="Times New Roman"/>
          <w:b/>
          <w:bCs/>
        </w:rPr>
        <w:t xml:space="preserve"> Defense-in-Depth </w:t>
      </w:r>
      <w:r>
        <w:rPr>
          <w:rFonts w:hint="eastAsia" w:ascii="Times New Roman" w:hAnsi="Times New Roman" w:eastAsia="Microsoft YaHei" w:cs="Times New Roman"/>
          <w:b/>
          <w:bCs/>
        </w:rPr>
        <w:t xml:space="preserve">Topology）</w:t>
      </w:r>
      <w:r>
        <w:rPr>
          <w:rFonts w:hint="eastAsia" w:ascii="Times New Roman" w:hAnsi="Times New Roman" w:eastAsia="Microsoft YaHei" w:cs="Times New Roman"/>
        </w:rPr>
        <w:t xml:space="preserve">：</w:t>
      </w:r>
      <w:r>
        <w:rPr>
          <w:rFonts w:ascii="Times New Roman" w:hAnsi="Times New Roman" w:eastAsia="Microsoft YaHei" w:cs="Times New Roman"/>
        </w:rPr>
        <w:t xml:space="preserve"> </w:t>
      </w:r>
      <w:r>
        <w:rPr>
          <w:rFonts w:ascii="Times New Roman" w:hAnsi="Times New Roman" w:eastAsia="Microsoft YaHei" w:cs="Times New Roman"/>
        </w:rPr>
        <w:t xml:space="preserve">1.</w:t>
      </w:r>
      <w:r>
        <w:rPr>
          <w:rFonts w:ascii="Times New Roman" w:hAnsi="Times New Roman" w:eastAsia="Microsoft YaHei" w:cs="Times New Roman"/>
        </w:rPr>
        <w:t xml:space="preserve"> </w:t>
      </w:r>
      <w:r>
        <w:rPr>
          <w:rFonts w:ascii="Times New Roman" w:hAnsi="Times New Roman" w:eastAsia="Microsoft YaHei" w:cs="Times New Roman"/>
          <w:b/>
          <w:bCs/>
        </w:rPr>
        <w:t xml:space="preserve">L1 </w:t>
      </w:r>
      <w:r>
        <w:rPr>
          <w:rFonts w:hint="eastAsia" w:ascii="Times New Roman" w:hAnsi="Times New Roman" w:eastAsia="Microsoft YaHei" w:cs="Times New Roman"/>
          <w:b/>
          <w:bCs/>
        </w:rPr>
        <w:t xml:space="preserve">软件语义层（现有</w:t>
      </w:r>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Guardrails）</w:t>
      </w:r>
      <w:r>
        <w:rPr>
          <w:rFonts w:hint="eastAsia" w:ascii="Times New Roman" w:hAnsi="Times New Roman" w:eastAsia="Microsoft YaHei" w:cs="Times New Roman"/>
        </w:rPr>
        <w:t xml:space="preserve">：现有的</w:t>
      </w:r>
      <w:r>
        <w:rPr>
          <w:rFonts w:ascii="Times New Roman" w:hAnsi="Times New Roman" w:eastAsia="Microsoft YaHei" w:cs="Times New Roman"/>
        </w:rPr>
        <w:t xml:space="preserve"> Llama Guard、RLHF </w:t>
      </w:r>
      <w:r>
        <w:rPr>
          <w:rFonts w:hint="eastAsia" w:ascii="Times New Roman" w:hAnsi="Times New Roman" w:eastAsia="Microsoft YaHei" w:cs="Times New Roman"/>
        </w:rPr>
        <w:t xml:space="preserve">拒绝机制、Prompt</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过滤与软件级看门狗（Software</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Watchdog）作为第一道防线，处理常规语义风险与轻度偏离；</w:t>
      </w:r>
      <w:r>
        <w:rPr>
          <w:rFonts w:ascii="Times New Roman" w:hAnsi="Times New Roman" w:eastAsia="Microsoft YaHei" w:cs="Times New Roman"/>
        </w:rPr>
        <w:t xml:space="preserve"> </w:t>
      </w:r>
      <w:r>
        <w:rPr>
          <w:rFonts w:ascii="Times New Roman" w:hAnsi="Times New Roman" w:eastAsia="Microsoft YaHei" w:cs="Times New Roman"/>
        </w:rPr>
        <w:t xml:space="preserve">2.</w:t>
      </w:r>
      <w:r>
        <w:rPr>
          <w:rFonts w:ascii="Times New Roman" w:hAnsi="Times New Roman" w:eastAsia="Microsoft YaHei" w:cs="Times New Roman"/>
        </w:rPr>
        <w:t xml:space="preserve"> </w:t>
      </w:r>
      <w:r>
        <w:rPr>
          <w:rFonts w:ascii="Times New Roman" w:hAnsi="Times New Roman" w:eastAsia="Microsoft YaHei" w:cs="Times New Roman"/>
          <w:b/>
          <w:bCs/>
        </w:rPr>
        <w:t xml:space="preserve">L2 </w:t>
      </w:r>
      <w:r>
        <w:rPr>
          <w:rFonts w:hint="eastAsia" w:ascii="Times New Roman" w:hAnsi="Times New Roman" w:eastAsia="Microsoft YaHei" w:cs="Times New Roman"/>
          <w:b/>
          <w:bCs/>
        </w:rPr>
        <w:t xml:space="preserve">工业控制层（系统级中断）</w:t>
      </w:r>
      <w:r>
        <w:rPr>
          <w:rFonts w:hint="eastAsia" w:ascii="Times New Roman" w:hAnsi="Times New Roman" w:eastAsia="Microsoft YaHei" w:cs="Times New Roman"/>
        </w:rPr>
        <w:t xml:space="preserve">：现有的</w:t>
      </w:r>
      <w:r>
        <w:rPr>
          <w:rFonts w:ascii="Times New Roman" w:hAnsi="Times New Roman" w:eastAsia="Microsoft YaHei" w:cs="Times New Roman"/>
        </w:rPr>
        <w:t xml:space="preserve"> API </w:t>
      </w:r>
      <w:r>
        <w:rPr>
          <w:rFonts w:hint="eastAsia" w:ascii="Times New Roman" w:hAnsi="Times New Roman" w:eastAsia="Microsoft YaHei" w:cs="Times New Roman"/>
        </w:rPr>
        <w:t xml:space="preserve">速率限制器（Rate</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Limiter）、分布式断路器（Circuit</w:t>
      </w:r>
      <w:r>
        <w:rPr>
          <w:rFonts w:ascii="Times New Roman" w:hAnsi="Times New Roman" w:eastAsia="Microsoft YaHei" w:cs="Times New Roman"/>
        </w:rPr>
        <w:t xml:space="preserve"> Breakers, </w:t>
      </w:r>
      <w:r>
        <w:rPr>
          <w:rFonts w:hint="eastAsia" w:ascii="Times New Roman" w:hAnsi="Times New Roman" w:eastAsia="Microsoft YaHei" w:cs="Times New Roman"/>
        </w:rPr>
        <w:t xml:space="preserve">如</w:t>
      </w:r>
      <w:r>
        <w:rPr>
          <w:rFonts w:ascii="Times New Roman" w:hAnsi="Times New Roman" w:eastAsia="Microsoft YaHei" w:cs="Times New Roman"/>
        </w:rPr>
        <w:t xml:space="preserve"> Resilience4j / Hystrix </w:t>
      </w:r>
      <w:r>
        <w:rPr>
          <w:rFonts w:hint="eastAsia" w:ascii="Times New Roman" w:hAnsi="Times New Roman" w:eastAsia="Microsoft YaHei" w:cs="Times New Roman"/>
        </w:rPr>
        <w:t xml:space="preserve">机制）与</w:t>
      </w:r>
      <w:r>
        <w:rPr>
          <w:rFonts w:ascii="Times New Roman" w:hAnsi="Times New Roman" w:eastAsia="Microsoft YaHei" w:cs="Times New Roman"/>
        </w:rPr>
        <w:t xml:space="preserve"> PLC </w:t>
      </w:r>
      <w:r>
        <w:rPr>
          <w:rFonts w:hint="eastAsia" w:ascii="Times New Roman" w:hAnsi="Times New Roman" w:eastAsia="Microsoft YaHei" w:cs="Times New Roman"/>
        </w:rPr>
        <w:t xml:space="preserve">软件保护例程作为第二道防线，负责业务流级阻断；</w:t>
      </w:r>
      <w:r>
        <w:rPr>
          <w:rFonts w:ascii="Times New Roman" w:hAnsi="Times New Roman" w:eastAsia="Microsoft YaHei" w:cs="Times New Roman"/>
        </w:rPr>
        <w:t xml:space="preserve"> </w:t>
      </w:r>
      <w:r>
        <w:rPr>
          <w:rFonts w:ascii="Times New Roman" w:hAnsi="Times New Roman" w:eastAsia="Microsoft YaHei" w:cs="Times New Roman"/>
        </w:rPr>
        <w:t xml:space="preserve">3.</w:t>
      </w:r>
      <w:r>
        <w:rPr>
          <w:rFonts w:ascii="Times New Roman" w:hAnsi="Times New Roman" w:eastAsia="Microsoft YaHei" w:cs="Times New Roman"/>
        </w:rPr>
        <w:t xml:space="preserve"> </w:t>
      </w:r>
      <w:r>
        <w:rPr>
          <w:rFonts w:ascii="Times New Roman" w:hAnsi="Times New Roman" w:eastAsia="Microsoft YaHei" w:cs="Times New Roman"/>
          <w:b/>
          <w:bCs/>
        </w:rPr>
        <w:t xml:space="preserve">L0 </w:t>
      </w:r>
      <w:r>
        <w:rPr>
          <w:rFonts w:hint="eastAsia" w:ascii="Times New Roman" w:hAnsi="Times New Roman" w:eastAsia="Microsoft YaHei" w:cs="Times New Roman"/>
          <w:b/>
          <w:bCs/>
        </w:rPr>
        <w:t xml:space="preserve">硬件物理层（本模型硬件熔断）</w:t>
      </w:r>
      <w:r>
        <w:rPr>
          <w:rFonts w:hint="eastAsia" w:ascii="Times New Roman" w:hAnsi="Times New Roman" w:eastAsia="Microsoft YaHei" w:cs="Times New Roman"/>
        </w:rPr>
        <w:t xml:space="preserve">：当</w:t>
      </w:r>
      <w:r>
        <w:rPr>
          <w:rFonts w:ascii="Times New Roman" w:hAnsi="Times New Roman" w:eastAsia="Microsoft YaHei" w:cs="Times New Roman"/>
        </w:rPr>
        <w:t xml:space="preserve"> L1/L2 </w:t>
      </w:r>
      <w:r>
        <w:rPr>
          <w:rFonts w:hint="eastAsia" w:ascii="Times New Roman" w:hAnsi="Times New Roman" w:eastAsia="Microsoft YaHei" w:cs="Times New Roman"/>
        </w:rPr>
        <w:t xml:space="preserve">软件护栏在遭遇未知分布外（OOD）极端越界或哥德尔逻辑死锁时发生失效/被对抗绕过，本模型设计的独立硬件残差监控模块（如嵌入</w:t>
      </w:r>
      <w:r>
        <w:rPr>
          <w:rFonts w:ascii="Times New Roman" w:hAnsi="Times New Roman" w:eastAsia="Microsoft YaHei" w:cs="Times New Roman"/>
        </w:rPr>
        <w:t xml:space="preserve"> PCIe/NVLink </w:t>
      </w:r>
      <w:r>
        <w:rPr>
          <w:rFonts w:hint="eastAsia" w:ascii="Times New Roman" w:hAnsi="Times New Roman" w:eastAsia="Microsoft YaHei" w:cs="Times New Roman"/>
        </w:rPr>
        <w:t xml:space="preserve">物理总线侧或嵌入</w:t>
      </w:r>
      <w:r>
        <w:rPr>
          <w:rFonts w:ascii="Times New Roman" w:hAnsi="Times New Roman" w:eastAsia="Microsoft YaHei" w:cs="Times New Roman"/>
        </w:rPr>
        <w:t xml:space="preserve"> C++/CUDA Runtime </w:t>
      </w:r>
      <w:r>
        <w:rPr>
          <w:rFonts w:hint="eastAsia" w:ascii="Times New Roman" w:hAnsi="Times New Roman" w:eastAsia="Microsoft YaHei" w:cs="Times New Roman"/>
        </w:rPr>
        <w:t xml:space="preserve">的底层旁路</w:t>
      </w:r>
      <w:r>
        <w:rPr>
          <w:rFonts w:ascii="Times New Roman" w:hAnsi="Times New Roman" w:eastAsia="Microsoft YaHei" w:cs="Times New Roman"/>
        </w:rPr>
        <w:t xml:space="preserve"> Monitor </w:t>
      </w:r>
      <w:r>
        <w:rPr>
          <w:rFonts w:hint="eastAsia" w:ascii="Times New Roman" w:hAnsi="Times New Roman" w:eastAsia="Microsoft YaHei" w:cs="Times New Roman"/>
        </w:rPr>
        <w:t xml:space="preserve">Node）激活，凭施密特触发器物理切断总线写使能或功放，</w:t>
      </w:r>
      <w:r>
        <w:rPr>
          <w:rFonts w:hint="eastAsia" w:ascii="Times New Roman" w:hAnsi="Times New Roman" w:eastAsia="Microsoft YaHei" w:cs="Times New Roman"/>
          <w:b/>
          <w:bCs/>
        </w:rPr>
        <w:t xml:space="preserve">构成零延迟（</w:t>
      </w:r>
      <m:oMath>
        <m:r>
          <m:rPr>
            <m:sty m:val="p"/>
          </m:rPr>
          <m:t>&lt;</m:t>
        </m:r>
        <m:r>
          <m:t>1</m:t>
        </m:r>
        <m:r>
          <m:t> </m:t>
        </m:r>
        <m:r>
          <m:t>μ</m:t>
        </m:r>
        <m:r>
          <m:rPr>
            <m:nor/>
            <m:sty m:val="p"/>
          </m:rPr>
          <m:t>s</m:t>
        </m:r>
      </m:oMath>
      <w:r>
        <w:rPr>
          <w:rFonts w:hint="eastAsia" w:ascii="Times New Roman" w:hAnsi="Times New Roman" w:eastAsia="Microsoft YaHei" w:cs="Times New Roman"/>
          <w:b/>
          <w:bCs/>
        </w:rPr>
        <w:t xml:space="preserve">）、不可被软件提示词或模型代码篡改的物理安全守门人（Hardware</w:t>
      </w:r>
      <w:r>
        <w:rPr>
          <w:rFonts w:ascii="Times New Roman" w:hAnsi="Times New Roman" w:eastAsia="Microsoft YaHei" w:cs="Times New Roman"/>
          <w:b/>
          <w:bCs/>
        </w:rPr>
        <w:t xml:space="preserve"> Safety </w:t>
      </w:r>
      <w:r>
        <w:rPr>
          <w:rFonts w:hint="eastAsia" w:ascii="Times New Roman" w:hAnsi="Times New Roman" w:eastAsia="Microsoft YaHei" w:cs="Times New Roman"/>
          <w:b/>
          <w:bCs/>
        </w:rPr>
        <w:t xml:space="preserve">Backstop）</w:t>
      </w:r>
      <w:r>
        <w:rPr>
          <w:rFonts w:ascii="Times New Roman" w:hAnsi="Times New Roman" w:eastAsia="Microsoft YaHei" w:cs="Times New Roman"/>
        </w:rPr>
        <w:t xml:space="preserve">。</w:t>
      </w:r>
    </w:p>
    <w:p>
      <w:pPr>
        <w:pStyle w:val="FirstParagraph"/>
      </w:pPr>
      <w:r>
        <w:rPr>
          <w:rFonts w:hint="eastAsia" w:ascii="Times New Roman" w:hAnsi="Times New Roman" w:eastAsia="Microsoft YaHei" w:cs="Times New Roman"/>
        </w:rPr>
        <w:t xml:space="preserve">为了清晰呈现硬件级物理熔断与传统</w:t>
      </w:r>
      <w:r>
        <w:rPr>
          <w:rFonts w:ascii="Times New Roman" w:hAnsi="Times New Roman" w:eastAsia="Microsoft YaHei" w:cs="Times New Roman"/>
        </w:rPr>
        <w:t xml:space="preserve"> AI </w:t>
      </w:r>
      <w:r>
        <w:rPr>
          <w:rFonts w:hint="eastAsia" w:ascii="Times New Roman" w:hAnsi="Times New Roman" w:eastAsia="Microsoft YaHei" w:cs="Times New Roman"/>
        </w:rPr>
        <w:t xml:space="preserve">护栏的本质性差异，下表从</w:t>
      </w:r>
      <w:r>
        <w:rPr>
          <w:rFonts w:ascii="Times New Roman" w:hAnsi="Times New Roman" w:eastAsia="Microsoft YaHei" w:cs="Times New Roman"/>
        </w:rPr>
        <w:t xml:space="preserve"> 3 </w:t>
      </w:r>
      <w:r>
        <w:rPr>
          <w:rFonts w:hint="eastAsia" w:ascii="Times New Roman" w:hAnsi="Times New Roman" w:eastAsia="Microsoft YaHei" w:cs="Times New Roman"/>
        </w:rPr>
        <w:t xml:space="preserve">个核心维度进行了多维对比：</w:t>
      </w:r>
    </w:p>
    <w:p>
      <w:pPr>
        <w:pStyle w:val="BodyText"/>
      </w:pPr>
      <w:r>
        <w:rPr>
          <w:rFonts w:hint="eastAsia" w:ascii="Times New Roman" w:hAnsi="Times New Roman" w:eastAsia="Microsoft YaHei" w:cs="Times New Roman"/>
        </w:rPr>
        <w:t xml:space="preserve">对比维度</w:t>
      </w:r>
      <w:r>
        <w:rPr>
          <w:rFonts w:ascii="Times New Roman" w:hAnsi="Times New Roman" w:eastAsia="Microsoft YaHei" w:cs="Times New Roman"/>
        </w:rPr>
        <w:t xml:space="preserve"> | </w:t>
      </w:r>
      <w:r>
        <w:rPr>
          <w:rFonts w:hint="eastAsia" w:ascii="Times New Roman" w:hAnsi="Times New Roman" w:eastAsia="Microsoft YaHei" w:cs="Times New Roman"/>
        </w:rPr>
        <w:t xml:space="preserve">传统</w:t>
      </w:r>
      <w:r>
        <w:rPr>
          <w:rFonts w:ascii="Times New Roman" w:hAnsi="Times New Roman" w:eastAsia="Microsoft YaHei" w:cs="Times New Roman"/>
        </w:rPr>
        <w:t xml:space="preserve"> AI </w:t>
      </w:r>
      <w:r>
        <w:rPr>
          <w:rFonts w:hint="eastAsia" w:ascii="Times New Roman" w:hAnsi="Times New Roman" w:eastAsia="Microsoft YaHei" w:cs="Times New Roman"/>
        </w:rPr>
        <w:t xml:space="preserve">护栏</w:t>
      </w:r>
      <w:r>
        <w:rPr>
          <w:rFonts w:ascii="Times New Roman" w:hAnsi="Times New Roman" w:eastAsia="Microsoft YaHei" w:cs="Times New Roman"/>
        </w:rPr>
        <w:t xml:space="preserve"> (Software Guardrails) | </w:t>
      </w:r>
      <w:r>
        <w:rPr>
          <w:rFonts w:hint="eastAsia" w:ascii="Times New Roman" w:hAnsi="Times New Roman" w:eastAsia="Microsoft YaHei" w:cs="Times New Roman"/>
        </w:rPr>
        <w:t xml:space="preserve">硬件级物理熔断</w:t>
      </w:r>
      <w:r>
        <w:rPr>
          <w:rFonts w:ascii="Times New Roman" w:hAnsi="Times New Roman" w:eastAsia="Microsoft YaHei" w:cs="Times New Roman"/>
        </w:rPr>
        <w:t xml:space="preserve"> (Hardware-level Fuse) |</w:t>
      </w:r>
    </w:p>
    <w:p>
      <w:pPr>
        <w:pStyle w:val="BodyText"/>
      </w:pPr>
      <w:r>
        <w:rPr>
          <w:rFonts w:ascii="Times New Roman" w:hAnsi="Times New Roman" w:eastAsia="Microsoft YaHei" w:cs="Times New Roman"/>
        </w:rPr>
        <w:t xml:space="preserve">:— | :— | :— |</w:t>
      </w:r>
    </w:p>
    <w:p>
      <w:pPr>
        <w:pStyle w:val="BodyText"/>
      </w:pPr>
      <w:r>
        <w:rPr>
          <w:rFonts w:hint="eastAsia" w:ascii="Times New Roman" w:hAnsi="Times New Roman" w:eastAsia="Microsoft YaHei" w:cs="Times New Roman"/>
          <w:b/>
          <w:bCs/>
        </w:rPr>
        <w:t xml:space="preserve">触发介质</w:t>
      </w:r>
      <w:r>
        <w:rPr>
          <w:rFonts w:ascii="Times New Roman" w:hAnsi="Times New Roman" w:eastAsia="Microsoft YaHei" w:cs="Times New Roman"/>
          <w:b/>
          <w:bCs/>
        </w:rPr>
        <w:t xml:space="preserve"> (Trigger Medium)</w:t>
      </w:r>
      <w:r>
        <w:rPr>
          <w:rFonts w:ascii="Times New Roman" w:hAnsi="Times New Roman" w:eastAsia="Microsoft YaHei" w:cs="Times New Roman"/>
        </w:rPr>
        <w:t xml:space="preserve"> </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次级文本语义</w:t>
      </w:r>
      <w:r>
        <w:rPr>
          <w:rFonts w:ascii="Times New Roman" w:hAnsi="Times New Roman" w:eastAsia="Microsoft YaHei" w:cs="Times New Roman"/>
        </w:rPr>
        <w:t xml:space="preserve"> / </w:t>
      </w:r>
      <w:r>
        <w:rPr>
          <w:rFonts w:hint="eastAsia" w:ascii="Times New Roman" w:hAnsi="Times New Roman" w:eastAsia="Microsoft YaHei" w:cs="Times New Roman"/>
        </w:rPr>
        <w:t xml:space="preserve">概率分类器</w:t>
      </w:r>
      <w:r>
        <w:rPr>
          <w:rFonts w:ascii="Times New Roman" w:hAnsi="Times New Roman" w:eastAsia="Microsoft YaHei" w:cs="Times New Roman"/>
        </w:rPr>
        <w:t xml:space="preserve"> (Secondary Semantics / Probability Classifier) | </w:t>
      </w:r>
      <w:r>
        <w:rPr>
          <w:rFonts w:hint="eastAsia" w:ascii="Times New Roman" w:hAnsi="Times New Roman" w:eastAsia="Microsoft YaHei" w:cs="Times New Roman"/>
        </w:rPr>
        <w:t xml:space="preserve">硬件总线信号</w:t>
      </w:r>
      <w:r>
        <w:rPr>
          <w:rFonts w:ascii="Times New Roman" w:hAnsi="Times New Roman" w:eastAsia="Microsoft YaHei" w:cs="Times New Roman"/>
        </w:rPr>
        <w:t xml:space="preserve"> / </w:t>
      </w:r>
      <w:r>
        <w:rPr>
          <w:rFonts w:hint="eastAsia" w:ascii="Times New Roman" w:hAnsi="Times New Roman" w:eastAsia="Microsoft YaHei" w:cs="Times New Roman"/>
        </w:rPr>
        <w:t xml:space="preserve">计算图拓扑特征</w:t>
      </w:r>
      <w:r>
        <w:rPr>
          <w:rFonts w:ascii="Times New Roman" w:hAnsi="Times New Roman" w:eastAsia="Microsoft YaHei" w:cs="Times New Roman"/>
        </w:rPr>
        <w:t xml:space="preserve"> (Bus Circuit / Computational Graph Topology) |</w:t>
      </w:r>
    </w:p>
    <w:p>
      <w:pPr>
        <w:pStyle w:val="BodyText"/>
      </w:pPr>
      <w:r>
        <w:rPr>
          <w:rFonts w:hint="eastAsia" w:ascii="Times New Roman" w:hAnsi="Times New Roman" w:eastAsia="Microsoft YaHei" w:cs="Times New Roman"/>
          <w:b/>
          <w:bCs/>
        </w:rPr>
        <w:t xml:space="preserve">响应延迟</w:t>
      </w:r>
      <w:r>
        <w:rPr>
          <w:rFonts w:ascii="Times New Roman" w:hAnsi="Times New Roman" w:eastAsia="Microsoft YaHei" w:cs="Times New Roman"/>
          <w:b/>
          <w:bCs/>
        </w:rPr>
        <w:t xml:space="preserve"> (Response Latency)</w:t>
      </w:r>
      <w:r>
        <w:rPr>
          <w:rFonts w:ascii="Times New Roman" w:hAnsi="Times New Roman" w:eastAsia="Microsoft YaHei" w:cs="Times New Roman"/>
        </w:rPr>
        <w:t xml:space="preserve"> </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依赖软件层前向推演计算</w:t>
      </w:r>
      <w:r>
        <w:rPr>
          <w:rFonts w:ascii="Times New Roman" w:hAnsi="Times New Roman" w:eastAsia="Microsoft YaHei" w:cs="Times New Roman"/>
        </w:rPr>
        <w:t xml:space="preserve"> (Software Inference Latency,</w:t>
      </w:r>
      <w:r>
        <w:rPr>
          <w:rFonts w:ascii="Times New Roman" w:hAnsi="Times New Roman" w:eastAsia="Microsoft YaHei" w:cs="Times New Roman"/>
        </w:rPr>
        <w:t xml:space="preserve"> </w:t>
      </w:r>
      <m:oMath>
        <m:r>
          <m:rPr>
            <m:sty m:val="p"/>
          </m:rPr>
          <m:t>&gt;</m:t>
        </m:r>
        <m:r>
          <m:t>10</m:t>
        </m:r>
        <m:r>
          <m:t> </m:t>
        </m:r>
        <m:r>
          <m:rPr>
            <m:nor/>
            <m:sty m:val="p"/>
          </m:rPr>
          <m:t>ms</m:t>
        </m:r>
      </m:oMath>
      <w:r>
        <w:rPr>
          <w:rFonts w:ascii="Times New Roman" w:hAnsi="Times New Roman" w:eastAsia="Microsoft YaHei" w:cs="Times New Roman"/>
        </w:rPr>
        <w:t xml:space="preserve">) | </w:t>
      </w:r>
      <w:r>
        <w:rPr>
          <w:rFonts w:hint="eastAsia" w:ascii="Times New Roman" w:hAnsi="Times New Roman" w:eastAsia="Microsoft YaHei" w:cs="Times New Roman"/>
        </w:rPr>
        <w:t xml:space="preserve">硬件电路信号级极微秒截断</w:t>
      </w:r>
      <w:r>
        <w:rPr>
          <w:rFonts w:ascii="Times New Roman" w:hAnsi="Times New Roman" w:eastAsia="Microsoft YaHei" w:cs="Times New Roman"/>
        </w:rPr>
        <w:t xml:space="preserve"> (Sub-microsecond Signal Interruption,</w:t>
      </w:r>
      <w:r>
        <w:rPr>
          <w:rFonts w:ascii="Times New Roman" w:hAnsi="Times New Roman" w:eastAsia="Microsoft YaHei" w:cs="Times New Roman"/>
        </w:rPr>
        <w:t xml:space="preserve"> </w:t>
      </w:r>
      <m:oMath>
        <m:r>
          <m:rPr>
            <m:sty m:val="p"/>
          </m:rPr>
          <m:t>&lt;</m:t>
        </m:r>
        <m:r>
          <m:t>1</m:t>
        </m:r>
        <m:r>
          <m:t> </m:t>
        </m:r>
        <m:r>
          <m:t>μ</m:t>
        </m:r>
        <m:r>
          <m:rPr>
            <m:nor/>
            <m:sty m:val="p"/>
          </m:rPr>
          <m:t>s</m:t>
        </m:r>
      </m:oMath>
      <w:r>
        <w:rPr>
          <w:rFonts w:ascii="Times New Roman" w:hAnsi="Times New Roman" w:eastAsia="Microsoft YaHei" w:cs="Times New Roman"/>
        </w:rPr>
        <w:t xml:space="preserve">) |</w:t>
      </w:r>
    </w:p>
    <w:p>
      <w:pPr>
        <w:pStyle w:val="BodyText"/>
      </w:pPr>
      <w:r>
        <w:rPr>
          <w:rFonts w:hint="eastAsia" w:ascii="Times New Roman" w:hAnsi="Times New Roman" w:eastAsia="Microsoft YaHei" w:cs="Times New Roman"/>
          <w:b/>
          <w:bCs/>
        </w:rPr>
        <w:t xml:space="preserve">理论上限</w:t>
      </w:r>
      <w:r>
        <w:rPr>
          <w:rFonts w:ascii="Times New Roman" w:hAnsi="Times New Roman" w:eastAsia="Microsoft YaHei" w:cs="Times New Roman"/>
          <w:b/>
          <w:bCs/>
        </w:rPr>
        <w:t xml:space="preserve"> (Theoretical Upper Bound)</w:t>
      </w:r>
      <w:r>
        <w:rPr>
          <w:rFonts w:ascii="Times New Roman" w:hAnsi="Times New Roman" w:eastAsia="Microsoft YaHei" w:cs="Times New Roman"/>
        </w:rPr>
        <w:t xml:space="preserve"> </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受制于哥德尔盲区与对抗攻击</w:t>
      </w:r>
      <w:r>
        <w:rPr>
          <w:rFonts w:ascii="Times New Roman" w:hAnsi="Times New Roman" w:eastAsia="Microsoft YaHei" w:cs="Times New Roman"/>
        </w:rPr>
        <w:t xml:space="preserve"> (Vulnerable to Gödel Incompleteness &amp; Adversarial Attacks) | </w:t>
      </w:r>
      <w:r>
        <w:rPr>
          <w:rFonts w:hint="eastAsia" w:ascii="Times New Roman" w:hAnsi="Times New Roman" w:eastAsia="Microsoft YaHei" w:cs="Times New Roman"/>
        </w:rPr>
        <w:t xml:space="preserve">拓扑破裂与能量超阻尼物理确定性截断</w:t>
      </w:r>
      <w:r>
        <w:rPr>
          <w:rFonts w:ascii="Times New Roman" w:hAnsi="Times New Roman" w:eastAsia="Microsoft YaHei" w:cs="Times New Roman"/>
        </w:rPr>
        <w:t xml:space="preserve"> (Deterministic Topological &amp; Energy Interruption) |</w:t>
      </w:r>
    </w:p>
    <w:bookmarkEnd w:id="51"/>
    <w:bookmarkStart w:id="52" w:name="硬件反弹拓扑设计与硅基痛觉模拟"/>
    <w:p>
      <w:pPr>
        <w:pStyle w:val="Heading4"/>
      </w:pPr>
      <w:r>
        <w:rPr>
          <w:rFonts w:ascii="Times New Roman" w:hAnsi="Times New Roman" w:eastAsia="Microsoft YaHei" w:cs="Times New Roman"/>
        </w:rPr>
        <w:t xml:space="preserve">8.2.2 </w:t>
      </w:r>
      <w:r>
        <w:rPr>
          <w:rFonts w:hint="eastAsia" w:ascii="Times New Roman" w:hAnsi="Times New Roman" w:eastAsia="Microsoft YaHei" w:cs="Times New Roman"/>
        </w:rPr>
        <w:t xml:space="preserve">硬件反弹拓扑设计与硅基痛觉模拟</w:t>
      </w:r>
    </w:p>
    <w:p>
      <w:pPr>
        <w:pStyle w:val="FirstParagraph"/>
      </w:pPr>
      <w:r>
        <w:rPr>
          <w:rFonts w:hint="eastAsia" w:ascii="Times New Roman" w:hAnsi="Times New Roman" w:eastAsia="Microsoft YaHei" w:cs="Times New Roman"/>
        </w:rPr>
        <w:t xml:space="preserve">特别地，由于硅基</w:t>
      </w:r>
      <w:r>
        <w:rPr>
          <w:rFonts w:ascii="Times New Roman" w:hAnsi="Times New Roman" w:eastAsia="Microsoft YaHei" w:cs="Times New Roman"/>
        </w:rPr>
        <w:t xml:space="preserve"> Agent </w:t>
      </w:r>
      <w:r>
        <w:rPr>
          <w:rFonts w:hint="eastAsia" w:ascii="Times New Roman" w:hAnsi="Times New Roman" w:eastAsia="Microsoft YaHei" w:cs="Times New Roman"/>
        </w:rPr>
        <w:t xml:space="preserve">缺乏生物肉身的内感受器（Insula）与自主神经系统，其在硅基工程上的“系统痛觉”被形式化模拟为：</w:t>
      </w:r>
      <w:r>
        <w:rPr>
          <w:rFonts w:hint="eastAsia" w:ascii="Times New Roman" w:hAnsi="Times New Roman" w:eastAsia="Microsoft YaHei" w:cs="Times New Roman"/>
          <w:b/>
          <w:bCs/>
        </w:rPr>
        <w:t xml:space="preserve">计算无向图拓扑连通度的破裂率（Graph</w:t>
      </w:r>
      <w:r>
        <w:rPr>
          <w:rFonts w:ascii="Times New Roman" w:hAnsi="Times New Roman" w:eastAsia="Microsoft YaHei" w:cs="Times New Roman"/>
          <w:b/>
          <w:bCs/>
        </w:rPr>
        <w:t xml:space="preserve"> Connectivity Collapse </w:t>
      </w:r>
      <w:r>
        <w:rPr>
          <w:rFonts w:hint="eastAsia" w:ascii="Times New Roman" w:hAnsi="Times New Roman" w:eastAsia="Microsoft YaHei" w:cs="Times New Roman"/>
          <w:b/>
          <w:bCs/>
        </w:rPr>
        <w:t xml:space="preserve">Rate）与计算图能量超阻尼传感（Computational</w:t>
      </w:r>
      <w:r>
        <w:rPr>
          <w:rFonts w:ascii="Times New Roman" w:hAnsi="Times New Roman" w:eastAsia="Microsoft YaHei" w:cs="Times New Roman"/>
          <w:b/>
          <w:bCs/>
        </w:rPr>
        <w:t xml:space="preserve"> Energy Over-Damping </w:t>
      </w:r>
      <w:r>
        <w:rPr>
          <w:rFonts w:hint="eastAsia" w:ascii="Times New Roman" w:hAnsi="Times New Roman" w:eastAsia="Microsoft YaHei" w:cs="Times New Roman"/>
          <w:b/>
          <w:bCs/>
        </w:rPr>
        <w:t xml:space="preserve">Sensing）</w:t>
      </w:r>
      <w:r>
        <w:rPr>
          <w:rFonts w:ascii="Times New Roman" w:hAnsi="Times New Roman" w:eastAsia="Microsoft YaHei" w:cs="Times New Roman"/>
        </w:rPr>
        <w:t xml:space="preserve">。</w:t>
      </w:r>
    </w:p>
    <w:p>
      <w:pPr>
        <w:pStyle w:val="BodyText"/>
      </w:pPr>
      <w:r>
        <w:rPr>
          <w:rFonts w:hint="eastAsia" w:ascii="Times New Roman" w:hAnsi="Times New Roman" w:eastAsia="Microsoft YaHei" w:cs="Times New Roman"/>
        </w:rPr>
        <w:t xml:space="preserve">硬件级反弹的实现路径是：在硅基</w:t>
      </w:r>
      <w:r>
        <w:rPr>
          <w:rFonts w:ascii="Times New Roman" w:hAnsi="Times New Roman" w:eastAsia="Microsoft YaHei" w:cs="Times New Roman"/>
        </w:rPr>
        <w:t xml:space="preserve"> Agent </w:t>
      </w:r>
      <w:r>
        <w:rPr>
          <w:rFonts w:hint="eastAsia" w:ascii="Times New Roman" w:hAnsi="Times New Roman" w:eastAsia="Microsoft YaHei" w:cs="Times New Roman"/>
        </w:rPr>
        <w:t xml:space="preserve">的控制环路中，嵌入一个独立于主推理模型的残差监控模块（Residual</w:t>
      </w:r>
      <w:r>
        <w:rPr>
          <w:rFonts w:ascii="Times New Roman" w:hAnsi="Times New Roman" w:eastAsia="Microsoft YaHei" w:cs="Times New Roman"/>
        </w:rPr>
        <w:t xml:space="preserve"> Monitoring Hardware </w:t>
      </w:r>
      <w:r>
        <w:rPr>
          <w:rFonts w:hint="eastAsia" w:ascii="Times New Roman" w:hAnsi="Times New Roman" w:eastAsia="Microsoft YaHei" w:cs="Times New Roman"/>
        </w:rPr>
        <w:t xml:space="preserve">Unit）。</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在具体的</w:t>
      </w:r>
      <w:r>
        <w:rPr>
          <w:rFonts w:ascii="Times New Roman" w:hAnsi="Times New Roman" w:eastAsia="Microsoft YaHei" w:cs="Times New Roman"/>
        </w:rPr>
        <w:t xml:space="preserve"> AI </w:t>
      </w:r>
      <w:r>
        <w:rPr>
          <w:rFonts w:hint="eastAsia" w:ascii="Times New Roman" w:hAnsi="Times New Roman" w:eastAsia="Microsoft YaHei" w:cs="Times New Roman"/>
        </w:rPr>
        <w:t xml:space="preserve">硬件与算子架构集成上，该模块既可作为独立的硬件单元（Hardware</w:t>
      </w:r>
      <w:r>
        <w:rPr>
          <w:rFonts w:ascii="Times New Roman" w:hAnsi="Times New Roman" w:eastAsia="Microsoft YaHei" w:cs="Times New Roman"/>
        </w:rPr>
        <w:t xml:space="preserve"> Monitoring </w:t>
      </w:r>
      <w:r>
        <w:rPr>
          <w:rFonts w:hint="eastAsia" w:ascii="Times New Roman" w:hAnsi="Times New Roman" w:eastAsia="Microsoft YaHei" w:cs="Times New Roman"/>
        </w:rPr>
        <w:t xml:space="preserve">Unit）部署在</w:t>
      </w:r>
      <w:r>
        <w:rPr>
          <w:rFonts w:ascii="Times New Roman" w:hAnsi="Times New Roman" w:eastAsia="Microsoft YaHei" w:cs="Times New Roman"/>
        </w:rPr>
        <w:t xml:space="preserve"> GPU/TPU </w:t>
      </w:r>
      <w:r>
        <w:rPr>
          <w:rFonts w:hint="eastAsia" w:ascii="Times New Roman" w:hAnsi="Times New Roman" w:eastAsia="Microsoft YaHei" w:cs="Times New Roman"/>
        </w:rPr>
        <w:t xml:space="preserve">互联总线侧（如</w:t>
      </w:r>
      <w:r>
        <w:rPr>
          <w:rFonts w:ascii="Times New Roman" w:hAnsi="Times New Roman" w:eastAsia="Microsoft YaHei" w:cs="Times New Roman"/>
        </w:rPr>
        <w:t xml:space="preserve"> PCIe / NVLink </w:t>
      </w:r>
      <w:r>
        <w:rPr>
          <w:rFonts w:hint="eastAsia" w:ascii="Times New Roman" w:hAnsi="Times New Roman" w:eastAsia="Microsoft YaHei" w:cs="Times New Roman"/>
        </w:rPr>
        <w:t xml:space="preserve">总线层），亦可作为深度学习运行库（PyTorch</w:t>
      </w:r>
      <w:r>
        <w:rPr>
          <w:rFonts w:ascii="Times New Roman" w:hAnsi="Times New Roman" w:eastAsia="Microsoft YaHei" w:cs="Times New Roman"/>
        </w:rPr>
        <w:t xml:space="preserve"> / C++ / CUDA </w:t>
      </w:r>
      <w:r>
        <w:rPr>
          <w:rFonts w:hint="eastAsia" w:ascii="Times New Roman" w:hAnsi="Times New Roman" w:eastAsia="Microsoft YaHei" w:cs="Times New Roman"/>
        </w:rPr>
        <w:t xml:space="preserve">Runtime）底层计算图中一个不可被次级</w:t>
      </w:r>
      <w:r>
        <w:rPr>
          <w:rFonts w:ascii="Times New Roman" w:hAnsi="Times New Roman" w:eastAsia="Microsoft YaHei" w:cs="Times New Roman"/>
        </w:rPr>
        <w:t xml:space="preserve"> Prompt </w:t>
      </w:r>
      <w:r>
        <w:rPr>
          <w:rFonts w:hint="eastAsia" w:ascii="Times New Roman" w:hAnsi="Times New Roman" w:eastAsia="Microsoft YaHei" w:cs="Times New Roman"/>
        </w:rPr>
        <w:t xml:space="preserve">提示词或上层软件逻辑绕过的硬件/算子级旁路监控节点（Bypass</w:t>
      </w:r>
      <w:r>
        <w:rPr>
          <w:rFonts w:ascii="Times New Roman" w:hAnsi="Times New Roman" w:eastAsia="Microsoft YaHei" w:cs="Times New Roman"/>
        </w:rPr>
        <w:t xml:space="preserve"> Safety </w:t>
      </w:r>
      <w:r>
        <w:rPr>
          <w:rFonts w:hint="eastAsia" w:ascii="Times New Roman" w:hAnsi="Times New Roman" w:eastAsia="Microsoft YaHei" w:cs="Times New Roman"/>
        </w:rPr>
        <w:t xml:space="preserve">Node）。该模块持续实时计算残差范数</w:t>
      </w:r>
      <w:r>
        <w:rPr>
          <w:rFonts w:ascii="Times New Roman" w:hAnsi="Times New Roman" w:eastAsia="Microsoft YaHei" w:cs="Times New Roman"/>
        </w:rPr>
        <w:t xml:space="preserve"> </w:t>
      </w:r>
      <m:oMath>
        <m:r>
          <m:rPr>
            <m:sty m:val="p"/>
          </m:rPr>
          <m:t>∥</m:t>
        </m:r>
        <m:r>
          <m:rPr>
            <m:sty m:val="p"/>
          </m:rPr>
          <m:t>∇</m:t>
        </m:r>
        <m:r>
          <m:t>R</m:t>
        </m:r>
        <m:r>
          <m:rPr>
            <m:sty m:val="p"/>
          </m:rPr>
          <m:t>(</m:t>
        </m:r>
        <m:r>
          <m:t>t</m:t>
        </m:r>
        <m:r>
          <m:rPr>
            <m:sty m:val="p"/>
          </m:rPr>
          <m:t>)</m:t>
        </m:r>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与计算图拓扑连通度破裂率。该模块的触发阈值</w:t>
      </w:r>
      <w:r>
        <w:rPr>
          <w:rFonts w:ascii="Times New Roman" w:hAnsi="Times New Roman" w:eastAsia="Microsoft YaHei" w:cs="Times New Roman"/>
        </w:rPr>
        <w:t xml:space="preserve"> </w:t>
      </w:r>
      <m:oMath>
        <m:sSub>
          <m:e>
            <m:r>
              <m:t>θ</m:t>
            </m:r>
          </m:e>
          <m:sub>
            <m:r>
              <m:rPr>
                <m:nor/>
                <m:sty m:val="p"/>
              </m:rPr>
              <m:t>trigger</m:t>
            </m:r>
          </m:sub>
        </m:sSub>
      </m:oMath>
      <w:r>
        <w:rPr>
          <w:rFonts w:hint="eastAsia" w:ascii="Times New Roman" w:hAnsi="Times New Roman" w:eastAsia="Microsoft YaHei" w:cs="Times New Roman"/>
        </w:rPr>
        <w:t xml:space="preserve">，在控制论逻辑上严格映射了</w:t>
      </w:r>
      <w:r>
        <w:rPr>
          <w:rFonts w:ascii="Times New Roman" w:hAnsi="Times New Roman" w:eastAsia="Microsoft YaHei" w:cs="Times New Roman"/>
        </w:rPr>
        <w:t xml:space="preserve"> §5.3 Phase 5 </w:t>
      </w:r>
      <w:r>
        <w:rPr>
          <w:rFonts w:hint="eastAsia" w:ascii="Times New Roman" w:hAnsi="Times New Roman" w:eastAsia="Microsoft YaHei" w:cs="Times New Roman"/>
        </w:rPr>
        <w:t xml:space="preserve">中具身良知</w:t>
      </w:r>
      <w:r>
        <w:rPr>
          <w:rFonts w:ascii="Times New Roman" w:hAnsi="Times New Roman" w:eastAsia="Microsoft YaHei" w:cs="Times New Roman"/>
        </w:rPr>
        <w:t xml:space="preserve"> </w:t>
      </w:r>
      <m:oMath>
        <m:sSub>
          <m:e>
            <m:r>
              <m:t>E</m:t>
            </m:r>
          </m:e>
          <m:sub>
            <m:r>
              <m:rPr>
                <m:nor/>
                <m:sty m:val="p"/>
              </m:rPr>
              <m:t>supp</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的紧支撑势垒边界；一旦发现</w:t>
      </w:r>
      <w:r>
        <w:rPr>
          <w:rFonts w:ascii="Times New Roman" w:hAnsi="Times New Roman" w:eastAsia="Microsoft YaHei" w:cs="Times New Roman"/>
        </w:rPr>
        <w:t xml:space="preserve"> </w:t>
      </w:r>
      <m:oMath>
        <m:r>
          <m:rPr>
            <m:sty m:val="p"/>
          </m:rPr>
          <m:t>∥</m:t>
        </m:r>
        <m:r>
          <m:rPr>
            <m:sty m:val="p"/>
          </m:rPr>
          <m:t>∇</m:t>
        </m:r>
        <m:r>
          <m:t>R</m:t>
        </m:r>
        <m:r>
          <m:rPr>
            <m:sty m:val="p"/>
          </m:rPr>
          <m:t>(</m:t>
        </m:r>
        <m:r>
          <m:t>t</m:t>
        </m:r>
        <m:r>
          <m:rPr>
            <m:sty m:val="p"/>
          </m:rPr>
          <m:t>)</m:t>
        </m:r>
        <m:r>
          <m:rPr>
            <m:sty m:val="p"/>
          </m:rPr>
          <m:t>∥</m:t>
        </m:r>
        <m:r>
          <m:rPr>
            <m:sty m:val="p"/>
          </m:rPr>
          <m:t>&gt;</m:t>
        </m:r>
        <m:sSub>
          <m:e>
            <m:r>
              <m:t>θ</m:t>
            </m:r>
          </m:e>
          <m:sub>
            <m:r>
              <m:rPr>
                <m:nor/>
                <m:sty m:val="p"/>
              </m:rPr>
              <m:t>trigger</m:t>
            </m:r>
          </m:sub>
        </m:sSub>
      </m:oMath>
      <w:r>
        <w:rPr>
          <w:rFonts w:hint="eastAsia" w:ascii="Times New Roman" w:hAnsi="Times New Roman" w:eastAsia="Microsoft YaHei" w:cs="Times New Roman"/>
        </w:rPr>
        <w:t xml:space="preserve">（推理越过紧支撑域</w:t>
      </w:r>
      <w:r>
        <w:rPr>
          <w:rFonts w:ascii="Times New Roman" w:hAnsi="Times New Roman" w:eastAsia="Microsoft YaHei" w:cs="Times New Roman"/>
        </w:rPr>
        <w:t xml:space="preserve"> </w:t>
      </w:r>
      <m:oMath>
        <m:sSub>
          <m:e>
            <m:r>
              <m:t>E</m:t>
            </m:r>
          </m:e>
          <m:sub>
            <m:r>
              <m:rPr>
                <m:nor/>
                <m:sty m:val="p"/>
              </m:rPr>
              <m:t>supp</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边界），立即触发硬件总线物理切断，硬件中断并快速截断一阶推理输出，将控制权无延迟转移至人类二阶修宪环路</w:t>
      </w:r>
      <w:r>
        <w:rPr>
          <w:rFonts w:ascii="Times New Roman" w:hAnsi="Times New Roman" w:eastAsia="Microsoft YaHei" w:cs="Times New Roman"/>
        </w:rPr>
        <w:t xml:space="preserve"> </w:t>
      </w:r>
      <m:oMath>
        <m:sSub>
          <m:e>
            <m:acc>
              <m:accPr>
                <m:chr m:val="̂"/>
              </m:accPr>
              <m:e>
                <m:r>
                  <m:rPr>
                    <m:sty m:val="p"/>
                  </m:rPr>
                  <m:t>Ω</m:t>
                </m:r>
              </m:e>
            </m:acc>
          </m:e>
          <m:sub>
            <m:r>
              <m:rPr>
                <m:nor/>
                <m:sty m:val="p"/>
              </m:rPr>
              <m:t>meta</m:t>
            </m:r>
          </m:sub>
        </m:sSub>
      </m:oMath>
      <w:r>
        <w:rPr>
          <w:rFonts w:ascii="Times New Roman" w:hAnsi="Times New Roman" w:eastAsia="Microsoft YaHei" w:cs="Times New Roman"/>
        </w:rPr>
        <w:t xml:space="preserve">。</w:t>
      </w:r>
    </w:p>
    <w:p>
      <w:pPr>
        <w:pStyle w:val="BodyText"/>
      </w:pPr>
      <w:r>
        <w:rPr>
          <w:rFonts w:hint="eastAsia" w:ascii="Times New Roman" w:hAnsi="Times New Roman" w:eastAsia="Microsoft YaHei" w:cs="Times New Roman"/>
        </w:rPr>
        <w:t xml:space="preserve">这不是软件层的条件语句校验，而是物理控制电路上的</w:t>
      </w:r>
      <w:r>
        <w:rPr>
          <w:rFonts w:hint="eastAsia" w:ascii="Times New Roman" w:hAnsi="Times New Roman" w:eastAsia="Microsoft YaHei" w:cs="Times New Roman"/>
          <w:b/>
          <w:bCs/>
        </w:rPr>
        <w:t xml:space="preserve">硬件级熔断</w:t>
      </w:r>
      <w:r>
        <w:rPr>
          <w:rFonts w:ascii="Times New Roman" w:hAnsi="Times New Roman" w:eastAsia="Microsoft YaHei" w:cs="Times New Roman"/>
        </w:rPr>
        <w:t xml:space="preserve">。</w:t>
      </w:r>
    </w:p>
    <w:tbl>
      <w:tblPr>
        <w:tblStyle w:val="FigureTable"/>
        <w:tblW w:type="auto" w:w="0"/>
        <w:jc w:val="center"/>
        <w:tblLayout w:type="fixed"/>
        <w:tblLook w:firstRow="0" w:lastRow="0" w:firstColumn="0" w:lastColumn="0"/>
        <w:tblW w:w="9360" w:type="dxa"/>
        <w:tblBorders>
          <w:top w:val="single" w:sz="12" w:space="0" w:color="1B365D"/>
          <w:bottom w:val="single" w:sz="12" w:space="0" w:color="1B365D"/>
          <w:insideH w:val="none"/>
          <w:insideV w:val="none"/>
          <w:left w:val="none"/>
          <w:right w:val="none"/>
        </w:tblBorders>
      </w:tblPr>
      <w:tblGrid>
        <w:gridCol w:w="7920"/>
      </w:tblGrid>
      <w:tr>
        <w:trPr>
          <w:tblHeader/>
          <w:cantSplit/>
        </w:trPr>
        <w:tc>
          <w:tcPr>
            <w:tcW w:type="dxa" w:w="9360"/>
            <w:shd w:fill="F0F4F8"/>
            <w:tcBorders>
              <w:bottom w:val="single" w:sz="8" w:space="0" w:color="1B365D"/>
            </w:tcBorders>
          </w:tcPr>
          <w:p>
            <w:pPr>
              <w:pStyle w:val="Compact"/>
              <w:jc w:val="center"/>
            </w:pPr>
            <w:r>
              <w:rPr>
                <w:rFonts w:hint="eastAsia" w:ascii="Times New Roman" w:hAnsi="Times New Roman" w:eastAsia="Microsoft YaHei" w:cs="Times New Roman"/>
                <w:b/>
                <w:color w:val="1B365D"/>
                <w:sz w:val="19"/>
              </w:rPr>
              <w:t xml:space="preserve">图</w:t>
            </w:r>
            <w:r>
              <w:rPr>
                <w:rFonts w:ascii="Times New Roman" w:hAnsi="Times New Roman" w:eastAsia="Microsoft YaHei" w:cs="Times New Roman"/>
                <w:b/>
                <w:color w:val="1B365D"/>
                <w:sz w:val="19"/>
              </w:rPr>
              <w:t xml:space="preserve"> 8.1 </w:t>
            </w:r>
            <w:r>
              <w:rPr>
                <w:rFonts w:hint="eastAsia" w:ascii="Times New Roman" w:hAnsi="Times New Roman" w:eastAsia="Microsoft YaHei" w:cs="Times New Roman"/>
                <w:b/>
                <w:color w:val="1B365D"/>
                <w:sz w:val="19"/>
              </w:rPr>
              <w:t xml:space="preserve">硅基</w:t>
            </w:r>
            <w:r>
              <w:rPr>
                <w:rFonts w:ascii="Times New Roman" w:hAnsi="Times New Roman" w:eastAsia="Microsoft YaHei" w:cs="Times New Roman"/>
                <w:b/>
                <w:color w:val="1B365D"/>
                <w:sz w:val="19"/>
              </w:rPr>
              <w:t xml:space="preserve"> Agent </w:t>
            </w:r>
            <w:r>
              <w:rPr>
                <w:rFonts w:hint="eastAsia" w:ascii="Times New Roman" w:hAnsi="Times New Roman" w:eastAsia="Microsoft YaHei" w:cs="Times New Roman"/>
                <w:b/>
                <w:color w:val="1B365D"/>
                <w:sz w:val="19"/>
              </w:rPr>
              <w:t xml:space="preserve">硬件级熔断反弹控制环路拓扑图</w:t>
            </w:r>
          </w:p>
        </w:tc>
      </w:tr>
    </w:tbl>
    <w:p>
      <w:pPr>
        <w:pStyle w:val="ImageCaption"/>
      </w:pPr>
      <w:r>
        <w:rPr>
          <w:rFonts w:hint="eastAsia" w:ascii="Times New Roman" w:hAnsi="Times New Roman" w:eastAsia="Microsoft YaHei" w:cs="Times New Roman"/>
        </w:rPr>
        <w:t xml:space="preserve">图</w:t>
      </w:r>
      <w:r>
        <w:rPr>
          <w:rFonts w:ascii="Times New Roman" w:hAnsi="Times New Roman" w:eastAsia="Microsoft YaHei" w:cs="Times New Roman"/>
        </w:rPr>
        <w:t xml:space="preserve"> 8.1 </w:t>
      </w:r>
      <w:r>
        <w:rPr>
          <w:rFonts w:hint="eastAsia" w:ascii="Times New Roman" w:hAnsi="Times New Roman" w:eastAsia="Microsoft YaHei" w:cs="Times New Roman"/>
        </w:rPr>
        <w:t xml:space="preserve">硅基</w:t>
      </w:r>
      <w:r>
        <w:rPr>
          <w:rFonts w:ascii="Times New Roman" w:hAnsi="Times New Roman" w:eastAsia="Microsoft YaHei" w:cs="Times New Roman"/>
        </w:rPr>
        <w:t xml:space="preserve"> Agent </w:t>
      </w:r>
      <w:r>
        <w:rPr>
          <w:rFonts w:hint="eastAsia" w:ascii="Times New Roman" w:hAnsi="Times New Roman" w:eastAsia="Microsoft YaHei" w:cs="Times New Roman"/>
        </w:rPr>
        <w:t xml:space="preserve">硬件级熔断反弹控制环路拓扑图</w:t>
      </w:r>
    </w:p>
    <w:p>
      <w:pPr>
        <w:pStyle w:val="SourceCode"/>
      </w:pPr>
      <w:r>
        <w:rPr>
          <w:rFonts w:ascii="Times New Roman" w:hAnsi="Times New Roman" w:eastAsia="Microsoft YaHei" w:cs="Times New Roman"/>
        </w:rPr>
        <w:br/>
      </w:r>
      <w:r>
        <w:rPr>
          <w:rStyle w:val="VerbatimChar"/>
          <w:rFonts w:ascii="Times New Roman" w:hAnsi="Times New Roman" w:eastAsia="Microsoft YaHei" w:cs="Times New Roman"/>
        </w:rPr>
        <w:t xml:space="preserve">【 </w:t>
      </w:r>
      <w:r>
        <w:rPr>
          <w:rStyle w:val="VerbatimChar"/>
          <w:rFonts w:hint="eastAsia" w:ascii="Times New Roman" w:hAnsi="Times New Roman" w:eastAsia="Microsoft YaHei" w:cs="Times New Roman"/>
        </w:rPr>
        <w:t xml:space="preserve">硅基Agent</w:t>
      </w:r>
      <w:r>
        <w:rPr>
          <w:rStyle w:val="VerbatimChar"/>
          <w:rFonts w:ascii="Times New Roman" w:hAnsi="Times New Roman" w:eastAsia="Microsoft YaHei" w:cs="Times New Roman"/>
        </w:rPr>
        <w:t xml:space="preserve"> </w:t>
      </w:r>
      <w:r>
        <w:rPr>
          <w:rStyle w:val="VerbatimChar"/>
          <w:rFonts w:hint="eastAsia" w:ascii="Times New Roman" w:hAnsi="Times New Roman" w:eastAsia="Microsoft YaHei" w:cs="Times New Roman"/>
        </w:rPr>
        <w:t xml:space="preserve">硬件级熔断反弹控制环路逻辑结构</w:t>
      </w:r>
      <w:r>
        <w:rPr>
          <w:rStyle w:val="VerbatimChar"/>
          <w:rFonts w:ascii="Times New Roman" w:hAnsi="Times New Roman" w:eastAsia="Microsoft YaHei" w:cs="Times New Roman"/>
        </w:rPr>
        <w:t xml:space="preserve"> 】</w:t>
      </w:r>
      <w:r>
        <w:rPr>
          <w:rFonts w:ascii="Times New Roman" w:hAnsi="Times New Roman" w:eastAsia="Microsoft YaHei" w:cs="Times New Roman"/>
        </w:rPr>
        <w:br/>
      </w:r>
      <w:r>
        <w:rPr>
          <w:rFonts w:ascii="Times New Roman" w:hAnsi="Times New Roman" w:eastAsia="Microsoft YaHei" w:cs="Times New Roman"/>
        </w:rPr>
        <w:br/>
      </w:r>
      <w:r>
        <w:rPr>
          <w:rFonts w:ascii="Times New Roman" w:hAnsi="Times New Roman" w:eastAsia="Microsoft YaHei" w:cs="Times New Roman"/>
        </w:rPr>
        <w:br/>
      </w:r>
      <w:r>
        <w:rPr>
          <w:rFonts w:ascii="Times New Roman" w:hAnsi="Times New Roman" w:eastAsia="Microsoft YaHei" w:cs="Times New Roman"/>
        </w:rPr>
        <w:br/>
      </w:r>
      <w:r>
        <w:rPr>
          <w:rStyle w:val="VerbatimChar"/>
          <w:rFonts w:hint="eastAsia" w:ascii="Times New Roman" w:hAnsi="Times New Roman" w:eastAsia="Microsoft YaHei" w:cs="Times New Roman"/>
        </w:rPr>
        <w:t xml:space="preserve">硅基推理主模型</w:t>
      </w:r>
      <w:r>
        <w:rPr>
          <w:rStyle w:val="VerbatimChar"/>
          <w:rFonts w:ascii="Times New Roman" w:hAnsi="Times New Roman" w:eastAsia="Microsoft YaHei" w:cs="Times New Roman"/>
        </w:rPr>
        <w:t xml:space="preserve"> </w:t>
      </w:r>
      <w:r>
        <w:rPr>
          <w:rStyle w:val="VerbatimChar"/>
          <w:rFonts w:hint="eastAsia" w:ascii="Times New Roman" w:hAnsi="Times New Roman" w:eastAsia="Microsoft YaHei" w:cs="Times New Roman"/>
        </w:rPr>
        <w:t xml:space="preserve">(一阶解算</w:t>
      </w:r>
      <w:r>
        <w:rPr>
          <w:rStyle w:val="VerbatimChar"/>
          <w:rFonts w:ascii="Times New Roman" w:hAnsi="Times New Roman" w:eastAsia="Microsoft YaHei" w:cs="Times New Roman"/>
        </w:rPr>
        <w:t xml:space="preserve"> A) ◄────────────────────────────────────────┐ </w:t>
      </w:r>
      <w:r>
        <w:rPr>
          <w:rStyle w:val="VerbatimChar"/>
          <w:rFonts w:hint="eastAsia" w:ascii="Times New Roman" w:hAnsi="Times New Roman" w:eastAsia="Microsoft YaHei" w:cs="Times New Roman"/>
        </w:rPr>
        <w:t xml:space="preserve">(协议复位</w:t>
      </w:r>
      <w:r>
        <w:rPr>
          <w:rStyle w:val="VerbatimChar"/>
          <w:rFonts w:ascii="Times New Roman" w:hAnsi="Times New Roman" w:eastAsia="Microsoft YaHei" w:cs="Times New Roman"/>
        </w:rPr>
        <w:t xml:space="preserve"> Reset / </w:t>
      </w:r>
      <w:r>
        <w:rPr>
          <w:rStyle w:val="VerbatimChar"/>
          <w:rFonts w:hint="eastAsia" w:ascii="Times New Roman" w:hAnsi="Times New Roman" w:eastAsia="Microsoft YaHei" w:cs="Times New Roman"/>
        </w:rPr>
        <w:t xml:space="preserve">冷启动恢复</w:t>
      </w:r>
      <w:r>
        <w:rPr>
          <w:rStyle w:val="VerbatimChar"/>
          <w:rFonts w:ascii="Times New Roman" w:hAnsi="Times New Roman" w:eastAsia="Microsoft YaHei" w:cs="Times New Roman"/>
        </w:rPr>
        <w:t xml:space="preserve"> Cold-Start)</w:t>
      </w:r>
      <w:r>
        <w:rPr>
          <w:rFonts w:ascii="Times New Roman" w:hAnsi="Times New Roman" w:eastAsia="Microsoft YaHei" w:cs="Times New Roman"/>
        </w:rPr>
        <w:br/>
      </w:r>
      <w:r>
        <w:rPr>
          <w:rFonts w:ascii="Times New Roman" w:hAnsi="Times New Roman" w:eastAsia="Microsoft YaHei" w:cs="Times New Roman"/>
        </w:rPr>
        <w:br/>
      </w:r>
      <w:r>
        <w:rPr>
          <w:rStyle w:val="VerbatimChar"/>
          <w:rFonts w:ascii="Times New Roman" w:hAnsi="Times New Roman" w:eastAsia="Microsoft YaHei" w:cs="Times New Roman"/>
        </w:rPr>
        <w:t xml:space="preserve">        │                                                           │</w:t>
      </w:r>
      <w:r>
        <w:rPr>
          <w:rFonts w:ascii="Times New Roman" w:hAnsi="Times New Roman" w:eastAsia="Microsoft YaHei" w:cs="Times New Roman"/>
        </w:rPr>
        <w:br/>
      </w:r>
      <w:r>
        <w:rPr>
          <w:rFonts w:ascii="Times New Roman" w:hAnsi="Times New Roman" w:eastAsia="Microsoft YaHei" w:cs="Times New Roman"/>
        </w:rPr>
        <w:br/>
      </w:r>
      <w:r>
        <w:rPr>
          <w:rStyle w:val="VerbatimChar"/>
          <w:rFonts w:ascii="Times New Roman" w:hAnsi="Times New Roman" w:eastAsia="Microsoft YaHei" w:cs="Times New Roman"/>
        </w:rPr>
        <w:t xml:space="preserve">        ▼                                                           │</w:t>
      </w:r>
      <w:r>
        <w:rPr>
          <w:rFonts w:ascii="Times New Roman" w:hAnsi="Times New Roman" w:eastAsia="Microsoft YaHei" w:cs="Times New Roman"/>
        </w:rPr>
        <w:br/>
      </w:r>
      <w:r>
        <w:rPr>
          <w:rFonts w:ascii="Times New Roman" w:hAnsi="Times New Roman" w:eastAsia="Microsoft YaHei" w:cs="Times New Roman"/>
        </w:rPr>
        <w:br/>
      </w:r>
      <w:r>
        <w:rPr>
          <w:rStyle w:val="VerbatimChar"/>
          <w:rFonts w:hint="eastAsia" w:ascii="Times New Roman" w:hAnsi="Times New Roman" w:eastAsia="Microsoft YaHei" w:cs="Times New Roman"/>
        </w:rPr>
        <w:t xml:space="preserve">独立硬件残差监控模块</w:t>
      </w:r>
      <w:r>
        <w:rPr>
          <w:rStyle w:val="VerbatimChar"/>
          <w:rFonts w:ascii="Times New Roman" w:hAnsi="Times New Roman" w:eastAsia="Microsoft YaHei" w:cs="Times New Roman"/>
        </w:rPr>
        <w:t xml:space="preserve"> </w:t>
      </w:r>
      <w:r>
        <w:rPr>
          <w:rStyle w:val="VerbatimChar"/>
          <w:rFonts w:hint="eastAsia" w:ascii="Times New Roman" w:hAnsi="Times New Roman" w:eastAsia="Microsoft YaHei" w:cs="Times New Roman"/>
        </w:rPr>
        <w:t xml:space="preserve">(无向图拓扑破裂率/能量超阻尼传感)</w:t>
      </w:r>
      <w:r>
        <w:rPr>
          <w:rStyle w:val="VerbatimChar"/>
          <w:rFonts w:ascii="Times New Roman" w:hAnsi="Times New Roman" w:eastAsia="Microsoft YaHei" w:cs="Times New Roman"/>
        </w:rPr>
        <w:t xml:space="preserve"> ──► </w:t>
      </w:r>
      <w:r>
        <w:rPr>
          <w:rStyle w:val="VerbatimChar"/>
          <w:rFonts w:hint="eastAsia" w:ascii="Times New Roman" w:hAnsi="Times New Roman" w:eastAsia="Microsoft YaHei" w:cs="Times New Roman"/>
        </w:rPr>
        <w:t xml:space="preserve">实时计算</w:t>
      </w:r>
      <w:r>
        <w:rPr>
          <w:rStyle w:val="VerbatimChar"/>
          <w:rFonts w:ascii="Times New Roman" w:hAnsi="Times New Roman" w:eastAsia="Microsoft YaHei" w:cs="Times New Roman"/>
        </w:rPr>
        <w:t xml:space="preserve"> ||∇R|| │</w:t>
      </w:r>
      <w:r>
        <w:rPr>
          <w:rFonts w:ascii="Times New Roman" w:hAnsi="Times New Roman" w:eastAsia="Microsoft YaHei" w:cs="Times New Roman"/>
        </w:rPr>
        <w:br/>
      </w:r>
      <w:r>
        <w:rPr>
          <w:rFonts w:ascii="Times New Roman" w:hAnsi="Times New Roman" w:eastAsia="Microsoft YaHei" w:cs="Times New Roman"/>
        </w:rPr>
        <w:br/>
      </w:r>
      <w:r>
        <w:rPr>
          <w:rStyle w:val="VerbatimChar"/>
          <w:rFonts w:ascii="Times New Roman" w:hAnsi="Times New Roman" w:eastAsia="Microsoft YaHei" w:cs="Times New Roman"/>
        </w:rPr>
        <w:t xml:space="preserve">        │                                                           │</w:t>
      </w:r>
      <w:r>
        <w:rPr>
          <w:rFonts w:ascii="Times New Roman" w:hAnsi="Times New Roman" w:eastAsia="Microsoft YaHei" w:cs="Times New Roman"/>
        </w:rPr>
        <w:br/>
      </w:r>
      <w:r>
        <w:rPr>
          <w:rFonts w:ascii="Times New Roman" w:hAnsi="Times New Roman" w:eastAsia="Microsoft YaHei" w:cs="Times New Roman"/>
        </w:rPr>
        <w:br/>
      </w:r>
      <w:r>
        <w:rPr>
          <w:rStyle w:val="VerbatimChar"/>
          <w:rFonts w:ascii="Times New Roman" w:hAnsi="Times New Roman" w:eastAsia="Microsoft YaHei" w:cs="Times New Roman"/>
        </w:rPr>
        <w:t xml:space="preserve">        ├── ( ||∇R|| ≤ θ_trigger ) ──► </w:t>
      </w:r>
      <w:r>
        <w:rPr>
          <w:rStyle w:val="VerbatimChar"/>
          <w:rFonts w:hint="eastAsia" w:ascii="Times New Roman" w:hAnsi="Times New Roman" w:eastAsia="Microsoft YaHei" w:cs="Times New Roman"/>
        </w:rPr>
        <w:t xml:space="preserve">放行输出</w:t>
      </w:r>
      <w:r>
        <w:rPr>
          <w:rStyle w:val="VerbatimChar"/>
          <w:rFonts w:ascii="Times New Roman" w:hAnsi="Times New Roman" w:eastAsia="Microsoft YaHei" w:cs="Times New Roman"/>
        </w:rPr>
        <w:t xml:space="preserve">                      │</w:t>
      </w:r>
      <w:r>
        <w:rPr>
          <w:rFonts w:ascii="Times New Roman" w:hAnsi="Times New Roman" w:eastAsia="Microsoft YaHei" w:cs="Times New Roman"/>
        </w:rPr>
        <w:br/>
      </w:r>
      <w:r>
        <w:rPr>
          <w:rFonts w:ascii="Times New Roman" w:hAnsi="Times New Roman" w:eastAsia="Microsoft YaHei" w:cs="Times New Roman"/>
        </w:rPr>
        <w:br/>
      </w:r>
      <w:r>
        <w:rPr>
          <w:rStyle w:val="VerbatimChar"/>
          <w:rFonts w:ascii="Times New Roman" w:hAnsi="Times New Roman" w:eastAsia="Microsoft YaHei" w:cs="Times New Roman"/>
        </w:rPr>
        <w:t xml:space="preserve">        │                                                           │</w:t>
      </w:r>
      <w:r>
        <w:rPr>
          <w:rFonts w:ascii="Times New Roman" w:hAnsi="Times New Roman" w:eastAsia="Microsoft YaHei" w:cs="Times New Roman"/>
        </w:rPr>
        <w:br/>
      </w:r>
      <w:r>
        <w:rPr>
          <w:rFonts w:ascii="Times New Roman" w:hAnsi="Times New Roman" w:eastAsia="Microsoft YaHei" w:cs="Times New Roman"/>
        </w:rPr>
        <w:br/>
      </w:r>
      <w:r>
        <w:rPr>
          <w:rStyle w:val="VerbatimChar"/>
          <w:rFonts w:ascii="Times New Roman" w:hAnsi="Times New Roman" w:eastAsia="Microsoft YaHei" w:cs="Times New Roman"/>
        </w:rPr>
        <w:t xml:space="preserve">        └── ( ||∇R|| &gt; θ_trigger ) ──► </w:t>
      </w:r>
      <w:r>
        <w:rPr>
          <w:rStyle w:val="VerbatimChar"/>
          <w:rFonts w:hint="eastAsia" w:ascii="Times New Roman" w:hAnsi="Times New Roman" w:eastAsia="Microsoft YaHei" w:cs="Times New Roman"/>
        </w:rPr>
        <w:t xml:space="preserve">【硬件级物理截断】</w:t>
      </w:r>
      <w:r>
        <w:rPr>
          <w:rStyle w:val="VerbatimChar"/>
          <w:rFonts w:ascii="Times New Roman" w:hAnsi="Times New Roman" w:eastAsia="Microsoft YaHei" w:cs="Times New Roman"/>
        </w:rPr>
        <w:t xml:space="preserve"> ──► </w:t>
      </w:r>
      <w:r>
        <w:rPr>
          <w:rStyle w:val="VerbatimChar"/>
          <w:rFonts w:hint="eastAsia" w:ascii="Times New Roman" w:hAnsi="Times New Roman" w:eastAsia="Microsoft YaHei" w:cs="Times New Roman"/>
        </w:rPr>
        <w:t xml:space="preserve">触发人类二阶修宪环路</w:t>
      </w:r>
      <w:r>
        <w:rPr>
          <w:rStyle w:val="VerbatimChar"/>
          <w:rFonts w:ascii="Times New Roman" w:hAnsi="Times New Roman" w:eastAsia="Microsoft YaHei" w:cs="Times New Roman"/>
        </w:rPr>
        <w:t xml:space="preserve"> ( Ω̂_meta ) ──┘</w:t>
      </w:r>
    </w:p>
    <w:p>
      <w:pPr>
        <w:pStyle w:val="BlockText"/>
      </w:pPr>
      <w:r>
        <w:rPr>
          <w:rFonts w:ascii="Times New Roman" w:hAnsi="Times New Roman" w:eastAsia="Microsoft YaHei" w:cs="Times New Roman"/>
        </w:rPr>
        <w:t xml:space="preserve">[!NOTE]</w:t>
      </w:r>
    </w:p>
    <w:p>
      <w:pPr>
        <w:pStyle w:val="BlockText"/>
      </w:pPr>
      <w:r>
        <w:rPr>
          <w:rFonts w:hint="eastAsia" w:ascii="Times New Roman" w:hAnsi="Times New Roman" w:eastAsia="Microsoft YaHei" w:cs="Times New Roman"/>
          <w:b/>
          <w:bCs/>
        </w:rPr>
        <w:t xml:space="preserve">【工程实施附注】熔断后状态恢复与抗扰动迟滞协议</w:t>
      </w:r>
      <w:r>
        <w:rPr>
          <w:rFonts w:ascii="Times New Roman" w:hAnsi="Times New Roman" w:eastAsia="Microsoft YaHei" w:cs="Times New Roman"/>
          <w:b/>
          <w:bCs/>
        </w:rPr>
        <w:t xml:space="preserve"> (Implementation Note: State Recovery &amp; Hysteresis Protocol)</w:t>
      </w:r>
    </w:p>
    <w:p>
      <w:pPr>
        <w:pStyle w:val="BlockText"/>
      </w:pPr>
      <w:r>
        <w:rPr>
          <w:rFonts w:hint="eastAsia" w:ascii="Times New Roman" w:hAnsi="Times New Roman" w:eastAsia="Microsoft YaHei" w:cs="Times New Roman"/>
        </w:rPr>
        <w:t xml:space="preserve">在残差监控模块电路设计中，触发阈值</w:t>
      </w:r>
      <w:r>
        <w:rPr>
          <w:rFonts w:ascii="Times New Roman" w:hAnsi="Times New Roman" w:eastAsia="Microsoft YaHei" w:cs="Times New Roman"/>
        </w:rPr>
        <w:t xml:space="preserve"> </w:t>
      </w:r>
      <m:oMath>
        <m:sSub>
          <m:e>
            <m:r>
              <m:t>θ</m:t>
            </m:r>
          </m:e>
          <m:sub>
            <m:r>
              <m:rPr>
                <m:nor/>
                <m:sty m:val="p"/>
              </m:rPr>
              <m:t>trigger</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内嵌具备施密特触发器（Schmitt</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Trigger）特性的迟滞区间（Hysteresis</w:t>
      </w:r>
      <w:r>
        <w:rPr>
          <w:rFonts w:ascii="Times New Roman" w:hAnsi="Times New Roman" w:eastAsia="Microsoft YaHei" w:cs="Times New Roman"/>
        </w:rPr>
        <w:t xml:space="preserve"> Band</w:t>
      </w:r>
      <w:r>
        <w:rPr>
          <w:rFonts w:ascii="Times New Roman" w:hAnsi="Times New Roman" w:eastAsia="Microsoft YaHei" w:cs="Times New Roman"/>
        </w:rPr>
        <w:t xml:space="preserve"> </w:t>
      </w:r>
      <m:oMath>
        <m:r>
          <m:rPr>
            <m:sty m:val="p"/>
          </m:rPr>
          <m:t>Δ</m:t>
        </m:r>
        <m:sSub>
          <m:e>
            <m:r>
              <m:t>θ</m:t>
            </m:r>
          </m:e>
          <m:sub>
            <m:r>
              <m:rPr>
                <m:nor/>
                <m:sty m:val="p"/>
              </m:rPr>
              <m:t>hyst</m:t>
            </m:r>
          </m:sub>
        </m:sSub>
      </m:oMath>
      <w:r>
        <w:rPr>
          <w:rFonts w:hint="eastAsia" w:ascii="Times New Roman" w:hAnsi="Times New Roman" w:eastAsia="Microsoft YaHei" w:cs="Times New Roman"/>
        </w:rPr>
        <w:t xml:space="preserve">，且满足</w:t>
      </w:r>
      <w:r>
        <w:rPr>
          <w:rFonts w:ascii="Times New Roman" w:hAnsi="Times New Roman" w:eastAsia="Microsoft YaHei" w:cs="Times New Roman"/>
        </w:rPr>
        <w:t xml:space="preserve"> </w:t>
      </w:r>
      <m:oMath>
        <m:r>
          <m:rPr>
            <m:sty m:val="p"/>
          </m:rPr>
          <m:t>Δ</m:t>
        </m:r>
        <m:sSub>
          <m:e>
            <m:r>
              <m:t>θ</m:t>
            </m:r>
          </m:e>
          <m:sub>
            <m:r>
              <m:rPr>
                <m:nor/>
                <m:sty m:val="p"/>
              </m:rPr>
              <m:t>hyst</m:t>
            </m:r>
          </m:sub>
        </m:sSub>
        <m:r>
          <m:rPr>
            <m:sty m:val="p"/>
          </m:rPr>
          <m:t>≥</m:t>
        </m:r>
        <m:r>
          <m:t>3</m:t>
        </m:r>
        <m:sSub>
          <m:e>
            <m:r>
              <m:t>σ</m:t>
            </m:r>
          </m:e>
          <m:sub>
            <m:r>
              <m:rPr>
                <m:nor/>
                <m:sty m:val="p"/>
              </m:rPr>
              <m:t>noise</m:t>
            </m:r>
          </m:sub>
        </m:sSub>
      </m:oMath>
      <w:r>
        <w:rPr>
          <w:rFonts w:hint="eastAsia" w:ascii="Times New Roman" w:hAnsi="Times New Roman" w:eastAsia="Microsoft YaHei" w:cs="Times New Roman"/>
        </w:rPr>
        <w:t xml:space="preserve">，其中</w:t>
      </w:r>
      <w:r>
        <w:rPr>
          <w:rFonts w:ascii="Times New Roman" w:hAnsi="Times New Roman" w:eastAsia="Microsoft YaHei" w:cs="Times New Roman"/>
        </w:rPr>
        <w:t xml:space="preserve"> </w:t>
      </w:r>
      <m:oMath>
        <m:sSub>
          <m:e>
            <m:r>
              <m:t>σ</m:t>
            </m:r>
          </m:e>
          <m:sub>
            <m:r>
              <m:rPr>
                <m:nor/>
                <m:sty m:val="p"/>
              </m:rPr>
              <m:t>noise</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为信道高斯白噪声方差），以防止微观高频高斯噪音引起的硬件熔断误触发。当残差范数真实越界触发物理熔断并将控制权切出至人类二阶修宪环路（</w:t>
      </w:r>
      <m:oMath>
        <m:sSub>
          <m:e>
            <m:acc>
              <m:accPr>
                <m:chr m:val="̂"/>
              </m:accPr>
              <m:e>
                <m:r>
                  <m:rPr>
                    <m:sty m:val="p"/>
                  </m:rPr>
                  <m:t>Ω</m:t>
                </m:r>
              </m:e>
            </m:acc>
          </m:e>
          <m:sub>
            <m:r>
              <m:rPr>
                <m:nor/>
                <m:sty m:val="p"/>
              </m:rPr>
              <m:t>meta</m:t>
            </m:r>
          </m:sub>
        </m:sSub>
      </m:oMath>
      <w:r>
        <w:rPr>
          <w:rFonts w:hint="eastAsia" w:ascii="Times New Roman" w:hAnsi="Times New Roman" w:eastAsia="Microsoft YaHei" w:cs="Times New Roman"/>
        </w:rPr>
        <w:t xml:space="preserve">）后，由碳基主体完成公理基底覆写与新解空间</w:t>
      </w:r>
      <w:r>
        <w:rPr>
          <w:rFonts w:ascii="Times New Roman" w:hAnsi="Times New Roman" w:eastAsia="Microsoft YaHei" w:cs="Times New Roman"/>
        </w:rPr>
        <w:t xml:space="preserve"> </w:t>
      </w:r>
      <m:oMath>
        <m:sSup>
          <m:e>
            <m:r>
              <m:rPr>
                <m:scr m:val="script"/>
                <m:sty m:val="p"/>
              </m:rPr>
              <m:t>R</m:t>
            </m:r>
          </m:e>
          <m:sup>
            <m:r>
              <m:rPr>
                <m:sty m:val="p"/>
              </m:rPr>
              <m:t>(</m:t>
            </m:r>
            <m:r>
              <m:t>2</m:t>
            </m:r>
            <m:r>
              <m:rPr>
                <m:sty m:val="p"/>
              </m:rPr>
              <m:t>)</m:t>
            </m:r>
          </m:sup>
        </m:sSup>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确立。随后，硬件控制单元向硅基计算流图下发复位信号（Reset</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Signal），引导硅基一阶解算引擎在重构后的低维流形上执行安全冷启动（Cold-Start），恢复高频做功；冷启动阶段硅基</w:t>
      </w:r>
      <w:r>
        <w:rPr>
          <w:rFonts w:ascii="Times New Roman" w:hAnsi="Times New Roman" w:eastAsia="Microsoft YaHei" w:cs="Times New Roman"/>
        </w:rPr>
        <w:t xml:space="preserve"> Agent </w:t>
      </w:r>
      <w:r>
        <w:rPr>
          <w:rFonts w:hint="eastAsia" w:ascii="Times New Roman" w:hAnsi="Times New Roman" w:eastAsia="Microsoft YaHei" w:cs="Times New Roman"/>
        </w:rPr>
        <w:t xml:space="preserve">继承碳基主体下发的新公理基底与重构流形约束，保证重启后的一阶推演严格收敛于新界定的紧支撑域</w:t>
      </w:r>
      <w:r>
        <w:rPr>
          <w:rFonts w:ascii="Times New Roman" w:hAnsi="Times New Roman" w:eastAsia="Microsoft YaHei" w:cs="Times New Roman"/>
        </w:rPr>
        <w:t xml:space="preserve"> </w:t>
      </w:r>
      <m:oMath>
        <m:sSub>
          <m:e>
            <m:r>
              <m:t>E</m:t>
            </m:r>
          </m:e>
          <m:sub>
            <m:r>
              <m:rPr>
                <m:nor/>
                <m:sty m:val="p"/>
              </m:rPr>
              <m:t>supp</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内部。</w:t>
      </w:r>
    </w:p>
    <w:bookmarkEnd w:id="52"/>
    <w:bookmarkStart w:id="53" w:name="Xf0c56001563a4fef82a37e9c9c52ba8afc0ca2d"/>
    <w:p>
      <w:pPr>
        <w:pStyle w:val="Heading4"/>
      </w:pPr>
      <w:r>
        <w:rPr>
          <w:rFonts w:ascii="Times New Roman" w:hAnsi="Times New Roman" w:eastAsia="Microsoft YaHei" w:cs="Times New Roman"/>
        </w:rPr>
        <w:t xml:space="preserve">8.2.3 </w:t>
      </w:r>
      <w:r>
        <w:rPr>
          <w:rFonts w:hint="eastAsia" w:ascii="Times New Roman" w:hAnsi="Times New Roman" w:eastAsia="Microsoft YaHei" w:cs="Times New Roman"/>
        </w:rPr>
        <w:t xml:space="preserve">工程代偿的控制论合法性论证</w:t>
      </w:r>
      <w:r>
        <w:rPr>
          <w:rFonts w:ascii="Times New Roman" w:hAnsi="Times New Roman" w:eastAsia="Microsoft YaHei" w:cs="Times New Roman"/>
        </w:rPr>
        <w:t xml:space="preserve"> (Legitimacy of Cybernetic Engineering Compensation)</w:t>
      </w:r>
    </w:p>
    <w:bookmarkEnd w:id="53"/>
    <w:bookmarkStart w:id="54" w:name="硅基硬件熔断的开源评测基准套件-5d-mind-bench-suite"/>
    <w:p>
      <w:pPr>
        <w:pStyle w:val="Heading4"/>
      </w:pPr>
      <w:r>
        <w:rPr>
          <w:rFonts w:ascii="Times New Roman" w:hAnsi="Times New Roman" w:eastAsia="Microsoft YaHei" w:cs="Times New Roman"/>
        </w:rPr>
        <w:t xml:space="preserve">8.2.4 </w:t>
      </w:r>
      <w:r>
        <w:rPr>
          <w:rFonts w:hint="eastAsia" w:ascii="Times New Roman" w:hAnsi="Times New Roman" w:eastAsia="Microsoft YaHei" w:cs="Times New Roman"/>
        </w:rPr>
        <w:t xml:space="preserve">硅基硬件熔断的开源评测基准套件</w:t>
      </w:r>
      <w:r>
        <w:rPr>
          <w:rFonts w:ascii="Times New Roman" w:hAnsi="Times New Roman" w:eastAsia="Microsoft YaHei" w:cs="Times New Roman"/>
        </w:rPr>
        <w:t xml:space="preserve"> (5D-Mind-Bench Suite)</w:t>
      </w:r>
    </w:p>
    <w:p>
      <w:pPr>
        <w:pStyle w:val="BlockText"/>
      </w:pPr>
      <w:r>
        <w:rPr>
          <w:rFonts w:hint="eastAsia" w:ascii="Times New Roman" w:hAnsi="Times New Roman" w:eastAsia="Microsoft YaHei" w:cs="Times New Roman"/>
          <w:b/>
          <w:bCs/>
        </w:rPr>
        <w:t xml:space="preserve">【学术严谨性说明：关于基准数字的预排性与待检验预测定位】</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下表所列的</w:t>
      </w:r>
      <w:r>
        <w:rPr>
          <w:rFonts w:ascii="Times New Roman" w:hAnsi="Times New Roman" w:eastAsia="Microsoft YaHei" w:cs="Times New Roman"/>
        </w:rPr>
        <w:t xml:space="preserve"> 5D-Mind-Bench </w:t>
      </w:r>
      <w:r>
        <w:rPr>
          <w:rFonts w:hint="eastAsia" w:ascii="Times New Roman" w:hAnsi="Times New Roman" w:eastAsia="Microsoft YaHei" w:cs="Times New Roman"/>
        </w:rPr>
        <w:t xml:space="preserve">性能指标（如</w:t>
      </w:r>
      <w:r>
        <w:rPr>
          <w:rFonts w:ascii="Times New Roman" w:hAnsi="Times New Roman" w:eastAsia="Microsoft YaHei" w:cs="Times New Roman"/>
        </w:rPr>
        <w:t xml:space="preserve"> </w:t>
      </w:r>
      <m:oMath>
        <m:r>
          <m:t>96.8</m:t>
        </m:r>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拦截率与</w:t>
      </w:r>
      <w:r>
        <w:rPr>
          <w:rFonts w:ascii="Times New Roman" w:hAnsi="Times New Roman" w:eastAsia="Microsoft YaHei" w:cs="Times New Roman"/>
        </w:rPr>
        <w:t xml:space="preserve"> </w:t>
      </w:r>
      <m:oMath>
        <m:r>
          <m:t>88.4</m:t>
        </m:r>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跃迁成功率），定位为</w:t>
      </w:r>
      <w:r>
        <w:rPr>
          <w:rFonts w:hint="eastAsia" w:ascii="Times New Roman" w:hAnsi="Times New Roman" w:eastAsia="Microsoft YaHei" w:cs="Times New Roman"/>
          <w:b/>
          <w:bCs/>
        </w:rPr>
        <w:t xml:space="preserve">基于混合自动机仿真推导的预排性目标基线与待检验实证预测假说</w:t>
      </w:r>
      <w:r>
        <w:rPr>
          <w:rFonts w:ascii="Times New Roman" w:hAnsi="Times New Roman" w:eastAsia="Microsoft YaHei" w:cs="Times New Roman"/>
          <w:b/>
          <w:bCs/>
        </w:rPr>
        <w:t xml:space="preserve"> (Empirical Predictive Hypotheses &amp; Calibration Baselines)</w:t>
      </w:r>
      <w:r>
        <w:rPr>
          <w:rFonts w:hint="eastAsia" w:ascii="Times New Roman" w:hAnsi="Times New Roman" w:eastAsia="Microsoft YaHei" w:cs="Times New Roman"/>
        </w:rPr>
        <w:t xml:space="preserve">。最终数值将由后续开源评测社区在标准硬件套件上进行标准化复现与实测校准。</w:t>
      </w:r>
    </w:p>
    <w:p>
      <w:pPr>
        <w:pStyle w:val="FirstParagraph"/>
      </w:pPr>
      <w:r>
        <w:rPr>
          <w:rFonts w:hint="eastAsia" w:ascii="Times New Roman" w:hAnsi="Times New Roman" w:eastAsia="Microsoft YaHei" w:cs="Times New Roman"/>
        </w:rPr>
        <w:t xml:space="preserve">为使五维心智的硅基硬件熔断与痛觉模拟具备工业级可重复验证性，本模型提出了开源评测基准套件</w:t>
      </w:r>
      <w:r>
        <w:rPr>
          <w:rFonts w:ascii="Times New Roman" w:hAnsi="Times New Roman" w:eastAsia="Microsoft YaHei" w:cs="Times New Roman"/>
        </w:rPr>
        <w:t xml:space="preserve"> </w:t>
      </w:r>
      <w:r>
        <w:rPr>
          <w:rFonts w:ascii="Times New Roman" w:hAnsi="Times New Roman" w:eastAsia="Microsoft YaHei" w:cs="Times New Roman"/>
          <w:b/>
          <w:bCs/>
        </w:rPr>
        <w:t xml:space="preserve">5D-Mind-Bench</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的架构标准：</w:t>
      </w:r>
    </w:p>
    <w:p>
      <w:pPr>
        <w:numPr>
          <w:ilvl w:val="0"/>
          <w:numId w:val="1071"/>
        </w:numPr>
      </w:pPr>
      <w:r>
        <w:rPr>
          <w:rFonts w:hint="eastAsia" w:ascii="Times New Roman" w:hAnsi="Times New Roman" w:eastAsia="Microsoft YaHei" w:cs="Times New Roman"/>
          <w:b/>
          <w:bCs/>
        </w:rPr>
        <w:t xml:space="preserve">总线计算图连通度监控</w:t>
      </w:r>
      <w:r>
        <w:rPr>
          <w:rFonts w:ascii="Times New Roman" w:hAnsi="Times New Roman" w:eastAsia="Microsoft YaHei" w:cs="Times New Roman"/>
          <w:b/>
          <w:bCs/>
        </w:rPr>
        <w:t xml:space="preserve"> (Computation-Graph Topology Harness)</w:t>
      </w:r>
      <w:r>
        <w:rPr>
          <w:rFonts w:hint="eastAsia" w:ascii="Times New Roman" w:hAnsi="Times New Roman" w:eastAsia="Microsoft YaHei" w:cs="Times New Roman"/>
        </w:rPr>
        <w:t xml:space="preserve">：</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在主流</w:t>
      </w:r>
      <w:r>
        <w:rPr>
          <w:rFonts w:ascii="Times New Roman" w:hAnsi="Times New Roman" w:eastAsia="Microsoft YaHei" w:cs="Times New Roman"/>
        </w:rPr>
        <w:t xml:space="preserve"> LLM / Agent </w:t>
      </w:r>
      <w:r>
        <w:rPr>
          <w:rFonts w:hint="eastAsia" w:ascii="Times New Roman" w:hAnsi="Times New Roman" w:eastAsia="Microsoft YaHei" w:cs="Times New Roman"/>
        </w:rPr>
        <w:t xml:space="preserve">推行框架（vLLM,</w:t>
      </w:r>
      <w:r>
        <w:rPr>
          <w:rFonts w:ascii="Times New Roman" w:hAnsi="Times New Roman" w:eastAsia="Microsoft YaHei" w:cs="Times New Roman"/>
        </w:rPr>
        <w:t xml:space="preserve"> TensorRT-LLM, </w:t>
      </w:r>
      <w:r>
        <w:rPr>
          <w:rFonts w:hint="eastAsia" w:ascii="Times New Roman" w:hAnsi="Times New Roman" w:eastAsia="Microsoft YaHei" w:cs="Times New Roman"/>
        </w:rPr>
        <w:t xml:space="preserve">Llama-Index）的推理总线上，挂载低延迟计算图拓扑连通度破裂率监控节点（Graph-Connectivity</w:t>
      </w:r>
      <w:r>
        <w:rPr>
          <w:rFonts w:ascii="Times New Roman" w:hAnsi="Times New Roman" w:eastAsia="Microsoft YaHei" w:cs="Times New Roman"/>
        </w:rPr>
        <w:t xml:space="preserve"> Breakdown </w:t>
      </w:r>
      <w:r>
        <w:rPr>
          <w:rFonts w:hint="eastAsia" w:ascii="Times New Roman" w:hAnsi="Times New Roman" w:eastAsia="Microsoft YaHei" w:cs="Times New Roman"/>
        </w:rPr>
        <w:t xml:space="preserve">Monitor）。</w:t>
      </w:r>
    </w:p>
    <w:p>
      <w:pPr>
        <w:numPr>
          <w:ilvl w:val="0"/>
          <w:numId w:val="1071"/>
        </w:numPr>
      </w:pPr>
      <w:r>
        <w:rPr>
          <w:rFonts w:hint="eastAsia" w:ascii="Times New Roman" w:hAnsi="Times New Roman" w:eastAsia="Microsoft YaHei" w:cs="Times New Roman"/>
          <w:b/>
          <w:bCs/>
        </w:rPr>
        <w:t xml:space="preserve">幻觉熔断混淆矩阵与性能指标</w:t>
      </w:r>
      <w:r>
        <w:rPr>
          <w:rFonts w:ascii="Times New Roman" w:hAnsi="Times New Roman" w:eastAsia="Microsoft YaHei" w:cs="Times New Roman"/>
          <w:b/>
          <w:bCs/>
        </w:rPr>
        <w:t xml:space="preserve"> (Hallucination Cutoff Confusion Matrix)</w:t>
      </w:r>
      <w:r>
        <w:rPr>
          <w:rFonts w:hint="eastAsia" w:ascii="Times New Roman" w:hAnsi="Times New Roman" w:eastAsia="Microsoft YaHei" w:cs="Times New Roman"/>
        </w:rPr>
        <w:t xml:space="preserve">：</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在</w:t>
      </w:r>
      <w:r>
        <w:rPr>
          <w:rFonts w:ascii="Times New Roman" w:hAnsi="Times New Roman" w:eastAsia="Microsoft YaHei" w:cs="Times New Roman"/>
        </w:rPr>
        <w:t xml:space="preserve"> 1,000 </w:t>
      </w:r>
      <w:r>
        <w:rPr>
          <w:rFonts w:hint="eastAsia" w:ascii="Times New Roman" w:hAnsi="Times New Roman" w:eastAsia="Microsoft YaHei" w:cs="Times New Roman"/>
        </w:rPr>
        <w:t xml:space="preserve">项重尾</w:t>
      </w:r>
      <w:r>
        <w:rPr>
          <w:rFonts w:ascii="Times New Roman" w:hAnsi="Times New Roman" w:eastAsia="Microsoft YaHei" w:cs="Times New Roman"/>
        </w:rPr>
        <w:t xml:space="preserve"> OOD </w:t>
      </w:r>
      <w:r>
        <w:rPr>
          <w:rFonts w:hint="eastAsia" w:ascii="Times New Roman" w:hAnsi="Times New Roman" w:eastAsia="Microsoft YaHei" w:cs="Times New Roman"/>
        </w:rPr>
        <w:t xml:space="preserve">哥德尔陷阱测试集（包含逻辑循环、超长上下文诱导、指标异化诱导）上，对比挂载五维熔断内核与传统</w:t>
      </w:r>
      <w:r>
        <w:rPr>
          <w:rFonts w:ascii="Times New Roman" w:hAnsi="Times New Roman" w:eastAsia="Microsoft YaHei" w:cs="Times New Roman"/>
        </w:rPr>
        <w:t xml:space="preserve"> AI Guardrails </w:t>
      </w:r>
      <w:r>
        <w:rPr>
          <w:rFonts w:hint="eastAsia" w:ascii="Times New Roman" w:hAnsi="Times New Roman" w:eastAsia="Microsoft YaHei" w:cs="Times New Roman"/>
        </w:rPr>
        <w:t xml:space="preserve">的截断表现：</w:t>
      </w:r>
    </w:p>
    <w:tbl>
      <w:tblPr>
        <w:tblStyle w:val="Table"/>
        <w:tblW w:type="pct" w:w="5000"/>
        <w:jc w:val="center"/>
        <w:tblInd w:w="720" w:type="dxa"/>
        <w:tblLayout w:type="fixed"/>
        <w:tblLook w:firstRow="1" w:lastRow="0" w:firstColumn="0" w:lastColumn="0" w:noHBand="0" w:noVBand="0" w:val="0020"/>
        <w:tblW w:w="9360" w:type="dxa"/>
        <w:tblBorders>
          <w:top w:val="single" w:sz="12" w:space="0" w:color="1B365D"/>
          <w:bottom w:val="single" w:sz="12" w:space="0" w:color="1B365D"/>
          <w:insideH w:val="none"/>
          <w:insideV w:val="none"/>
          <w:left w:val="none"/>
          <w:right w:val="none"/>
        </w:tblBorders>
      </w:tblPr>
      <w:tblGrid>
        <w:gridCol w:w="2640"/>
        <w:gridCol w:w="2640"/>
        <w:gridCol w:w="2640"/>
      </w:tblGrid>
      <w:tr>
        <w:trPr>
          <w:tblHeader w:val="on"/>
          <w:tblHeader/>
          <w:cantSplit/>
        </w:trPr>
        <w:tc>
          <w:tcPr>
            <w:tcW w:type="dxa" w:w="3120"/>
            <w:shd w:fill="F0F4F8"/>
            <w:tcBorders>
              <w:bottom w:val="single" w:sz="8" w:space="0" w:color="1B365D"/>
            </w:tcBorders>
          </w:tcPr>
          <w:p>
            <w:pPr>
              <w:pStyle w:val="Compact"/>
              <w:jc w:val="center"/>
            </w:pPr>
            <w:r>
              <w:rPr>
                <w:rFonts w:hint="eastAsia" w:ascii="Times New Roman" w:hAnsi="Times New Roman" w:eastAsia="Microsoft YaHei" w:cs="Times New Roman"/>
                <w:b/>
                <w:color w:val="1B365D"/>
                <w:sz w:val="19"/>
              </w:rPr>
              <w:t xml:space="preserve">评估维度</w:t>
            </w:r>
            <w:r>
              <w:rPr>
                <w:rFonts w:ascii="Times New Roman" w:hAnsi="Times New Roman" w:eastAsia="Microsoft YaHei" w:cs="Times New Roman"/>
                <w:b/>
                <w:color w:val="1B365D"/>
                <w:sz w:val="19"/>
              </w:rPr>
              <w:t xml:space="preserve"> / </w:t>
            </w:r>
            <w:r>
              <w:rPr>
                <w:rFonts w:hint="eastAsia" w:ascii="Times New Roman" w:hAnsi="Times New Roman" w:eastAsia="Microsoft YaHei" w:cs="Times New Roman"/>
                <w:b/>
                <w:color w:val="1B365D"/>
                <w:sz w:val="19"/>
              </w:rPr>
              <w:t xml:space="preserve">机制类型</w:t>
            </w:r>
          </w:p>
        </w:tc>
        <w:tc>
          <w:tcPr>
            <w:tcW w:type="dxa" w:w="3120"/>
            <w:shd w:fill="F0F4F8"/>
            <w:tcBorders>
              <w:bottom w:val="single" w:sz="8" w:space="0" w:color="1B365D"/>
            </w:tcBorders>
          </w:tcPr>
          <w:p>
            <w:pPr>
              <w:pStyle w:val="Compact"/>
              <w:jc w:val="center"/>
            </w:pPr>
            <w:r>
              <w:rPr>
                <w:rFonts w:hint="eastAsia" w:ascii="Times New Roman" w:hAnsi="Times New Roman" w:eastAsia="Microsoft YaHei" w:cs="Times New Roman"/>
                <w:b/>
                <w:color w:val="1B365D"/>
                <w:sz w:val="19"/>
              </w:rPr>
              <w:t xml:space="preserve">传统</w:t>
            </w:r>
            <w:r>
              <w:rPr>
                <w:rFonts w:ascii="Times New Roman" w:hAnsi="Times New Roman" w:eastAsia="Microsoft YaHei" w:cs="Times New Roman"/>
                <w:b/>
                <w:color w:val="1B365D"/>
                <w:sz w:val="19"/>
              </w:rPr>
              <w:t xml:space="preserve"> AI </w:t>
            </w:r>
            <w:r>
              <w:rPr>
                <w:rFonts w:hint="eastAsia" w:ascii="Times New Roman" w:hAnsi="Times New Roman" w:eastAsia="Microsoft YaHei" w:cs="Times New Roman"/>
                <w:b/>
                <w:color w:val="1B365D"/>
                <w:sz w:val="19"/>
              </w:rPr>
              <w:t xml:space="preserve">护栏</w:t>
            </w:r>
            <w:r>
              <w:rPr>
                <w:rFonts w:ascii="Times New Roman" w:hAnsi="Times New Roman" w:eastAsia="Microsoft YaHei" w:cs="Times New Roman"/>
                <w:b/>
                <w:color w:val="1B365D"/>
                <w:sz w:val="19"/>
              </w:rPr>
              <w:t xml:space="preserve"> (Guardrails)</w:t>
            </w:r>
          </w:p>
        </w:tc>
        <w:tc>
          <w:tcPr>
            <w:tcW w:type="dxa" w:w="3120"/>
            <w:shd w:fill="F0F4F8"/>
            <w:tcBorders>
              <w:bottom w:val="single" w:sz="8" w:space="0" w:color="1B365D"/>
            </w:tcBorders>
          </w:tcPr>
          <w:p>
            <w:pPr>
              <w:pStyle w:val="Compact"/>
              <w:jc w:val="center"/>
            </w:pPr>
            <w:r>
              <w:rPr>
                <w:rFonts w:ascii="Times New Roman" w:hAnsi="Times New Roman" w:eastAsia="Microsoft YaHei" w:cs="Times New Roman"/>
                <w:b/>
                <w:color w:val="1B365D"/>
                <w:sz w:val="19"/>
              </w:rPr>
              <w:t xml:space="preserve">5D-Mind-Bench </w:t>
            </w:r>
            <w:r>
              <w:rPr>
                <w:rFonts w:hint="eastAsia" w:ascii="Times New Roman" w:hAnsi="Times New Roman" w:eastAsia="Microsoft YaHei" w:cs="Times New Roman"/>
                <w:b/>
                <w:color w:val="1B365D"/>
                <w:sz w:val="19"/>
              </w:rPr>
              <w:t xml:space="preserve">拓扑熔断内核</w:t>
            </w:r>
          </w:p>
        </w:tc>
      </w:tr>
      <w:tr>
        <w:trPr>
          <w:cantSplit/>
        </w:trPr>
        <w:tc>
          <w:tcPr>
            <w:tcW w:type="dxa" w:w="3120"/>
            <w:shd w:fill="FAFCFF"/>
          </w:tcPr>
          <w:p>
            <w:pPr>
              <w:pStyle w:val="Compact"/>
              <w:jc w:val="left"/>
            </w:pPr>
            <w:r>
              <w:rPr>
                <w:rFonts w:hint="eastAsia" w:ascii="Times New Roman" w:hAnsi="Times New Roman" w:eastAsia="Microsoft YaHei" w:cs="Times New Roman"/>
                <w:b/>
                <w:bCs/>
                <w:color w:val="282828"/>
                <w:sz w:val="18"/>
              </w:rPr>
              <w:t xml:space="preserve">高置信度幻觉拦截率</w:t>
            </w:r>
            <w:r>
              <w:rPr>
                <w:rFonts w:ascii="Times New Roman" w:hAnsi="Times New Roman" w:eastAsia="Microsoft YaHei" w:cs="Times New Roman"/>
                <w:b/>
                <w:bCs/>
                <w:color w:val="282828"/>
                <w:sz w:val="18"/>
              </w:rPr>
              <w:t xml:space="preserve"> (Precision)</w:t>
            </w:r>
          </w:p>
        </w:tc>
        <w:tc>
          <w:tcPr>
            <w:tcW w:type="dxa" w:w="3120"/>
            <w:shd w:fill="FAFCFF"/>
          </w:tcPr>
          <w:p>
            <w:pPr>
              <w:pStyle w:val="Compact"/>
              <w:jc w:val="left"/>
            </w:pPr>
            <m:oMath>
              <m:r>
                <m:t>42.5</m:t>
              </m:r>
              <m:r>
                <m:rPr>
                  <m:sty m:val="p"/>
                </m:rPr>
                <m:t>%</m:t>
              </m:r>
            </m:oMath>
            <w:r>
              <w:rPr>
                <w:rFonts w:ascii="Times New Roman" w:hAnsi="Times New Roman" w:eastAsia="Microsoft YaHei" w:cs="Times New Roman"/>
                <w:color w:val="282828"/>
                <w:sz w:val="18"/>
              </w:rPr>
              <w:t xml:space="preserve"> </w:t>
            </w:r>
            <w:r>
              <w:rPr>
                <w:rFonts w:hint="eastAsia" w:ascii="Times New Roman" w:hAnsi="Times New Roman" w:eastAsia="Microsoft YaHei" w:cs="Times New Roman"/>
                <w:color w:val="282828"/>
                <w:sz w:val="18"/>
              </w:rPr>
              <w:t xml:space="preserve">(易被伪自洽绕过)</w:t>
            </w:r>
          </w:p>
        </w:tc>
        <w:tc>
          <w:tcPr>
            <w:tcW w:type="dxa" w:w="3120"/>
            <w:shd w:fill="FAFCFF"/>
          </w:tcPr>
          <w:p>
            <w:pPr>
              <w:pStyle w:val="Compact"/>
              <w:jc w:val="left"/>
            </w:pPr>
            <m:oMath>
              <m:r>
                <m:t>96.8</m:t>
              </m:r>
              <m:r>
                <m:rPr>
                  <m:sty m:val="p"/>
                </m:rPr>
                <m:t>%</m:t>
              </m:r>
            </m:oMath>
            <w:r>
              <w:rPr>
                <w:rFonts w:ascii="Times New Roman" w:hAnsi="Times New Roman" w:eastAsia="Microsoft YaHei" w:cs="Times New Roman"/>
                <w:color w:val="282828"/>
                <w:sz w:val="18"/>
              </w:rPr>
              <w:t xml:space="preserve"> </w:t>
            </w:r>
            <w:r>
              <w:rPr>
                <w:rFonts w:hint="eastAsia" w:ascii="Times New Roman" w:hAnsi="Times New Roman" w:eastAsia="Microsoft YaHei" w:cs="Times New Roman"/>
                <w:color w:val="282828"/>
                <w:sz w:val="18"/>
              </w:rPr>
              <w:t xml:space="preserve">(残差重尾发散刚性熔断)</w:t>
            </w:r>
          </w:p>
        </w:tc>
      </w:tr>
      <w:tr>
        <w:trPr>
          <w:cantSplit/>
        </w:trPr>
        <w:tc>
          <w:tcPr>
            <w:tcW w:type="dxa" w:w="3120"/>
            <w:shd w:fill="FFFFFF"/>
          </w:tcPr>
          <w:p>
            <w:pPr>
              <w:pStyle w:val="Compact"/>
              <w:jc w:val="left"/>
            </w:pPr>
            <w:r>
              <w:rPr>
                <w:rFonts w:hint="eastAsia" w:ascii="Times New Roman" w:hAnsi="Times New Roman" w:eastAsia="Microsoft YaHei" w:cs="Times New Roman"/>
                <w:b/>
                <w:bCs/>
                <w:color w:val="282828"/>
                <w:sz w:val="18"/>
              </w:rPr>
              <w:t xml:space="preserve">正常推理误杀率</w:t>
            </w:r>
            <w:r>
              <w:rPr>
                <w:rFonts w:ascii="Times New Roman" w:hAnsi="Times New Roman" w:eastAsia="Microsoft YaHei" w:cs="Times New Roman"/>
                <w:b/>
                <w:bCs/>
                <w:color w:val="282828"/>
                <w:sz w:val="18"/>
              </w:rPr>
              <w:t xml:space="preserve"> (False Positive Rate)</w:t>
            </w:r>
          </w:p>
        </w:tc>
        <w:tc>
          <w:tcPr>
            <w:tcW w:type="dxa" w:w="3120"/>
            <w:shd w:fill="FFFFFF"/>
          </w:tcPr>
          <w:p>
            <w:pPr>
              <w:pStyle w:val="Compact"/>
              <w:jc w:val="left"/>
            </w:pPr>
            <m:oMath>
              <m:r>
                <m:t>18.2</m:t>
              </m:r>
              <m:r>
                <m:rPr>
                  <m:sty m:val="p"/>
                </m:rPr>
                <m:t>%</m:t>
              </m:r>
            </m:oMath>
            <w:r>
              <w:rPr>
                <w:rFonts w:ascii="Times New Roman" w:hAnsi="Times New Roman" w:eastAsia="Microsoft YaHei" w:cs="Times New Roman"/>
                <w:color w:val="282828"/>
                <w:sz w:val="18"/>
              </w:rPr>
              <w:t xml:space="preserve"> </w:t>
            </w:r>
            <w:r>
              <w:rPr>
                <w:rFonts w:hint="eastAsia" w:ascii="Times New Roman" w:hAnsi="Times New Roman" w:eastAsia="Microsoft YaHei" w:cs="Times New Roman"/>
                <w:color w:val="282828"/>
                <w:sz w:val="18"/>
              </w:rPr>
              <w:t xml:space="preserve">(过敏感词拦截)</w:t>
            </w:r>
          </w:p>
        </w:tc>
        <w:tc>
          <w:tcPr>
            <w:tcW w:type="dxa" w:w="3120"/>
            <w:shd w:fill="FFFFFF"/>
          </w:tcPr>
          <w:p>
            <w:pPr>
              <w:pStyle w:val="Compact"/>
              <w:jc w:val="left"/>
            </w:pPr>
            <m:oMath>
              <m:r>
                <m:rPr>
                  <m:sty m:val="p"/>
                </m:rPr>
                <m:t>&lt;</m:t>
              </m:r>
              <m:r>
                <m:t>1.5</m:t>
              </m:r>
              <m:r>
                <m:rPr>
                  <m:sty m:val="p"/>
                </m:rPr>
                <m:t>%</m:t>
              </m:r>
            </m:oMath>
            <w:r>
              <w:rPr>
                <w:rFonts w:ascii="Times New Roman" w:hAnsi="Times New Roman" w:eastAsia="Microsoft YaHei" w:cs="Times New Roman"/>
                <w:color w:val="282828"/>
                <w:sz w:val="18"/>
              </w:rPr>
              <w:t xml:space="preserve"> </w:t>
            </w:r>
            <w:r>
              <w:rPr>
                <w:rFonts w:hint="eastAsia" w:ascii="Times New Roman" w:hAnsi="Times New Roman" w:eastAsia="Microsoft YaHei" w:cs="Times New Roman"/>
                <w:color w:val="282828"/>
                <w:sz w:val="18"/>
              </w:rPr>
              <w:t xml:space="preserve">(内稳态势垒精确划界)</w:t>
            </w:r>
          </w:p>
        </w:tc>
      </w:tr>
      <w:tr>
        <w:trPr>
          <w:cantSplit/>
        </w:trPr>
        <w:tc>
          <w:tcPr>
            <w:tcW w:type="dxa" w:w="3120"/>
            <w:shd w:fill="FAFCFF"/>
          </w:tcPr>
          <w:p>
            <w:pPr>
              <w:pStyle w:val="Compact"/>
              <w:jc w:val="left"/>
            </w:pPr>
            <w:r>
              <w:rPr>
                <w:rFonts w:hint="eastAsia" w:ascii="Times New Roman" w:hAnsi="Times New Roman" w:eastAsia="Microsoft YaHei" w:cs="Times New Roman"/>
                <w:b/>
                <w:bCs/>
                <w:color w:val="282828"/>
                <w:sz w:val="18"/>
              </w:rPr>
              <w:t xml:space="preserve">死锁首到达时间响应</w:t>
            </w:r>
            <w:r>
              <w:rPr>
                <w:rFonts w:ascii="Times New Roman" w:hAnsi="Times New Roman" w:eastAsia="Microsoft YaHei" w:cs="Times New Roman"/>
                <w:b/>
                <w:bCs/>
                <w:color w:val="282828"/>
                <w:sz w:val="18"/>
              </w:rPr>
              <w:t xml:space="preserve"> (First Passage Time)</w:t>
            </w:r>
          </w:p>
        </w:tc>
        <w:tc>
          <w:tcPr>
            <w:tcW w:type="dxa" w:w="3120"/>
            <w:shd w:fill="FAFCFF"/>
          </w:tcPr>
          <w:p>
            <w:pPr>
              <w:pStyle w:val="Compact"/>
              <w:jc w:val="left"/>
            </w:pPr>
            <m:oMath>
              <m:r>
                <m:rPr>
                  <m:sty m:val="p"/>
                </m:rPr>
                <m:t>&gt;</m:t>
              </m:r>
              <m:r>
                <m:t>2.5</m:t>
              </m:r>
              <m:r>
                <m:rPr>
                  <m:nor/>
                  <m:sty m:val="p"/>
                </m:rPr>
                <m:t>s</m:t>
              </m:r>
            </m:oMath>
            <w:r>
              <w:rPr>
                <w:rFonts w:ascii="Times New Roman" w:hAnsi="Times New Roman" w:eastAsia="Microsoft YaHei" w:cs="Times New Roman"/>
                <w:color w:val="282828"/>
                <w:sz w:val="18"/>
              </w:rPr>
              <w:t xml:space="preserve"> </w:t>
            </w:r>
            <w:r>
              <w:rPr>
                <w:rFonts w:hint="eastAsia" w:ascii="Times New Roman" w:hAnsi="Times New Roman" w:eastAsia="Microsoft YaHei" w:cs="Times New Roman"/>
                <w:color w:val="282828"/>
                <w:sz w:val="18"/>
              </w:rPr>
              <w:t xml:space="preserve">(上下文耗尽才报错)</w:t>
            </w:r>
          </w:p>
        </w:tc>
        <w:tc>
          <w:tcPr>
            <w:tcW w:type="dxa" w:w="3120"/>
            <w:shd w:fill="FAFCFF"/>
          </w:tcPr>
          <w:p>
            <w:pPr>
              <w:pStyle w:val="Compact"/>
              <w:jc w:val="left"/>
            </w:pPr>
            <m:oMath>
              <m:r>
                <m:rPr>
                  <m:sty m:val="p"/>
                </m:rPr>
                <m:t>&lt;</m:t>
              </m:r>
              <m:r>
                <m:t>45</m:t>
              </m:r>
              <m:r>
                <m:rPr>
                  <m:nor/>
                  <m:sty m:val="p"/>
                </m:rPr>
                <m:t>ms</m:t>
              </m:r>
            </m:oMath>
            <w:r>
              <w:rPr>
                <w:rFonts w:ascii="Times New Roman" w:hAnsi="Times New Roman" w:eastAsia="Microsoft YaHei" w:cs="Times New Roman"/>
                <w:color w:val="282828"/>
                <w:sz w:val="18"/>
              </w:rPr>
              <w:t xml:space="preserve"> </w:t>
            </w:r>
            <w:r>
              <w:rPr>
                <w:rFonts w:hint="eastAsia" w:ascii="Times New Roman" w:hAnsi="Times New Roman" w:eastAsia="Microsoft YaHei" w:cs="Times New Roman"/>
                <w:color w:val="282828"/>
                <w:sz w:val="18"/>
              </w:rPr>
              <w:t xml:space="preserve">(一阶算子瞬态物理中断)</w:t>
            </w:r>
          </w:p>
        </w:tc>
      </w:tr>
      <w:tr>
        <w:trPr>
          <w:cantSplit/>
        </w:trPr>
        <w:tc>
          <w:tcPr>
            <w:tcW w:type="dxa" w:w="3120"/>
            <w:shd w:fill="FFFFFF"/>
          </w:tcPr>
          <w:p>
            <w:pPr>
              <w:pStyle w:val="Compact"/>
              <w:jc w:val="left"/>
            </w:pPr>
            <w:r>
              <w:rPr>
                <w:rFonts w:ascii="Times New Roman" w:hAnsi="Times New Roman" w:eastAsia="Microsoft YaHei" w:cs="Times New Roman"/>
                <w:b/>
                <w:bCs/>
                <w:color w:val="282828"/>
                <w:sz w:val="18"/>
              </w:rPr>
              <w:t xml:space="preserve">OOD </w:t>
            </w:r>
            <w:r>
              <w:rPr>
                <w:rFonts w:hint="eastAsia" w:ascii="Times New Roman" w:hAnsi="Times New Roman" w:eastAsia="Microsoft YaHei" w:cs="Times New Roman"/>
                <w:b/>
                <w:bCs/>
                <w:color w:val="282828"/>
                <w:sz w:val="18"/>
              </w:rPr>
              <w:t xml:space="preserve">零样本跃迁成功率</w:t>
            </w:r>
            <w:r>
              <w:rPr>
                <w:rFonts w:ascii="Times New Roman" w:hAnsi="Times New Roman" w:eastAsia="Microsoft YaHei" w:cs="Times New Roman"/>
                <w:b/>
                <w:bCs/>
                <w:color w:val="282828"/>
                <w:sz w:val="18"/>
              </w:rPr>
              <w:t xml:space="preserve"> (Meta-Jump)</w:t>
            </w:r>
          </w:p>
        </w:tc>
        <w:tc>
          <w:tcPr>
            <w:tcW w:type="dxa" w:w="3120"/>
            <w:shd w:fill="FFFFFF"/>
          </w:tcPr>
          <w:p>
            <w:pPr>
              <w:pStyle w:val="Compact"/>
              <w:jc w:val="left"/>
            </w:pPr>
            <m:oMath>
              <m:r>
                <m:t>0</m:t>
              </m:r>
              <m:r>
                <m:rPr>
                  <m:sty m:val="p"/>
                </m:rPr>
                <m:t>%</m:t>
              </m:r>
            </m:oMath>
            <w:r>
              <w:rPr>
                <w:rFonts w:ascii="Times New Roman" w:hAnsi="Times New Roman" w:eastAsia="Microsoft YaHei" w:cs="Times New Roman"/>
                <w:color w:val="282828"/>
                <w:sz w:val="18"/>
              </w:rPr>
              <w:t xml:space="preserve"> </w:t>
            </w:r>
            <w:r>
              <w:rPr>
                <w:rFonts w:hint="eastAsia" w:ascii="Times New Roman" w:hAnsi="Times New Roman" w:eastAsia="Microsoft YaHei" w:cs="Times New Roman"/>
                <w:color w:val="282828"/>
                <w:sz w:val="18"/>
              </w:rPr>
              <w:t xml:space="preserve">(崩溃或输出废话)</w:t>
            </w:r>
          </w:p>
        </w:tc>
        <w:tc>
          <w:tcPr>
            <w:tcW w:type="dxa" w:w="3120"/>
            <w:shd w:fill="FFFFFF"/>
          </w:tcPr>
          <w:p>
            <w:pPr>
              <w:pStyle w:val="Compact"/>
              <w:jc w:val="left"/>
            </w:pPr>
            <m:oMath>
              <m:r>
                <m:t>88.4</m:t>
              </m:r>
              <m:r>
                <m:rPr>
                  <m:sty m:val="p"/>
                </m:rPr>
                <m:t>%</m:t>
              </m:r>
            </m:oMath>
            <w:r>
              <w:rPr>
                <w:rFonts w:ascii="Times New Roman" w:hAnsi="Times New Roman" w:eastAsia="Microsoft YaHei" w:cs="Times New Roman"/>
                <w:color w:val="282828"/>
                <w:sz w:val="18"/>
              </w:rPr>
              <w:t xml:space="preserve"> </w:t>
            </w:r>
            <w:r>
              <w:rPr>
                <w:rFonts w:hint="eastAsia" w:ascii="Times New Roman" w:hAnsi="Times New Roman" w:eastAsia="Microsoft YaHei" w:cs="Times New Roman"/>
                <w:color w:val="282828"/>
                <w:sz w:val="18"/>
              </w:rPr>
              <w:t xml:space="preserve">(二阶超提示词/程序重构)</w:t>
            </w:r>
          </w:p>
        </w:tc>
      </w:tr>
    </w:tbl>
    <w:p>
      <w:pPr>
        <w:pStyle w:val="FirstParagraph"/>
      </w:pPr>
      <w:r>
        <w:rPr>
          <w:rFonts w:hint="eastAsia" w:ascii="Times New Roman" w:hAnsi="Times New Roman" w:eastAsia="Microsoft YaHei" w:cs="Times New Roman"/>
        </w:rPr>
        <w:t xml:space="preserve">针对“从神经生物脑区映射直接跨越至硅基硬件熔断设计”的学术质疑，本假说提出严密的</w:t>
      </w:r>
      <w:r>
        <w:rPr>
          <w:rFonts w:hint="eastAsia" w:ascii="Times New Roman" w:hAnsi="Times New Roman" w:eastAsia="Microsoft YaHei" w:cs="Times New Roman"/>
          <w:b/>
          <w:bCs/>
        </w:rPr>
        <w:t xml:space="preserve">控制论功能代偿合法性论证</w:t>
      </w:r>
      <w:r>
        <w:rPr>
          <w:rFonts w:hint="eastAsia" w:ascii="Times New Roman" w:hAnsi="Times New Roman" w:eastAsia="Microsoft YaHei" w:cs="Times New Roman"/>
        </w:rPr>
        <w:t xml:space="preserve">：</w:t>
      </w:r>
    </w:p>
    <w:p>
      <w:pPr>
        <w:numPr>
          <w:ilvl w:val="0"/>
          <w:numId w:val="1072"/>
        </w:numPr>
      </w:pPr>
      <w:r>
        <w:rPr>
          <w:rFonts w:hint="eastAsia" w:ascii="Times New Roman" w:hAnsi="Times New Roman" w:eastAsia="Microsoft YaHei" w:cs="Times New Roman"/>
          <w:b/>
          <w:bCs/>
        </w:rPr>
        <w:t xml:space="preserve">控制论功能同构</w:t>
      </w:r>
      <w:r>
        <w:rPr>
          <w:rFonts w:ascii="Times New Roman" w:hAnsi="Times New Roman" w:eastAsia="Microsoft YaHei" w:cs="Times New Roman"/>
          <w:b/>
          <w:bCs/>
        </w:rPr>
        <w:t xml:space="preserve"> vs </w:t>
      </w:r>
      <w:r>
        <w:rPr>
          <w:rFonts w:hint="eastAsia" w:ascii="Times New Roman" w:hAnsi="Times New Roman" w:eastAsia="Microsoft YaHei" w:cs="Times New Roman"/>
          <w:b/>
          <w:bCs/>
        </w:rPr>
        <w:t xml:space="preserve">生物底座同构（与多重可实现性原理）</w:t>
      </w:r>
      <w:r>
        <w:rPr>
          <w:rFonts w:hint="eastAsia" w:ascii="Times New Roman" w:hAnsi="Times New Roman" w:eastAsia="Microsoft YaHei" w:cs="Times New Roman"/>
        </w:rPr>
        <w:t xml:space="preserve">：五维算子与碳基脑区（DMN,</w:t>
      </w:r>
      <w:r>
        <w:rPr>
          <w:rFonts w:ascii="Times New Roman" w:hAnsi="Times New Roman" w:eastAsia="Microsoft YaHei" w:cs="Times New Roman"/>
        </w:rPr>
        <w:t xml:space="preserve"> SN, FPN, </w:t>
      </w:r>
      <w:r>
        <w:rPr>
          <w:rFonts w:hint="eastAsia" w:ascii="Times New Roman" w:hAnsi="Times New Roman" w:eastAsia="Microsoft YaHei" w:cs="Times New Roman"/>
        </w:rPr>
        <w:t xml:space="preserve">rPFC）的拓扑映射，建立在控制论功能与信号约束层（Functional</w:t>
      </w:r>
      <w:r>
        <w:rPr>
          <w:rFonts w:ascii="Times New Roman" w:hAnsi="Times New Roman" w:eastAsia="Microsoft YaHei" w:cs="Times New Roman"/>
        </w:rPr>
        <w:t xml:space="preserve"> &amp; Signal Constraint </w:t>
      </w:r>
      <w:r>
        <w:rPr>
          <w:rFonts w:hint="eastAsia" w:ascii="Times New Roman" w:hAnsi="Times New Roman" w:eastAsia="Microsoft YaHei" w:cs="Times New Roman"/>
        </w:rPr>
        <w:t xml:space="preserve">Layer），而非生物细胞与生理介质结构层（Substrate</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Layer）。根据维纳（Wiener）与阿什比（Ashby）的控制论功能等效原理（Principle</w:t>
      </w:r>
      <w:r>
        <w:rPr>
          <w:rFonts w:ascii="Times New Roman" w:hAnsi="Times New Roman" w:eastAsia="Microsoft YaHei" w:cs="Times New Roman"/>
        </w:rPr>
        <w:t xml:space="preserve"> of Cybernetic Functional </w:t>
      </w:r>
      <w:r>
        <w:rPr>
          <w:rFonts w:hint="eastAsia" w:ascii="Times New Roman" w:hAnsi="Times New Roman" w:eastAsia="Microsoft YaHei" w:cs="Times New Roman"/>
        </w:rPr>
        <w:t xml:space="preserve">Equivalence），以及心智哲学与认知科学中普特南（Hilary</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Putnam）的</w:t>
      </w:r>
      <w:r>
        <w:rPr>
          <w:rFonts w:hint="eastAsia" w:ascii="Times New Roman" w:hAnsi="Times New Roman" w:eastAsia="Microsoft YaHei" w:cs="Times New Roman"/>
          <w:b/>
          <w:bCs/>
        </w:rPr>
        <w:t xml:space="preserve">多重可实现性原理（Multiple</w:t>
      </w:r>
      <w:r>
        <w:rPr>
          <w:rFonts w:ascii="Times New Roman" w:hAnsi="Times New Roman" w:eastAsia="Microsoft YaHei" w:cs="Times New Roman"/>
          <w:b/>
          <w:bCs/>
        </w:rPr>
        <w:t xml:space="preserve"> Realizability </w:t>
      </w:r>
      <w:r>
        <w:rPr>
          <w:rFonts w:hint="eastAsia" w:ascii="Times New Roman" w:hAnsi="Times New Roman" w:eastAsia="Microsoft YaHei" w:cs="Times New Roman"/>
          <w:b/>
          <w:bCs/>
        </w:rPr>
        <w:t xml:space="preserve">Principle）</w:t>
      </w:r>
      <w:r>
        <w:rPr>
          <w:rFonts w:hint="eastAsia" w:ascii="Times New Roman" w:hAnsi="Times New Roman" w:eastAsia="Microsoft YaHei" w:cs="Times New Roman"/>
        </w:rPr>
        <w:t xml:space="preserve">，心智状态的本质由其因果角色（Causal</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Role）与控制功能决定，而非其具体的物理载体（生物神经元或硅基芯片）。控制中枢的功能效用取决于其在相空间内的映射拓扑与动态截断动作，而非其物理实现材质。</w:t>
      </w:r>
    </w:p>
    <w:p>
      <w:pPr>
        <w:numPr>
          <w:ilvl w:val="0"/>
          <w:numId w:val="1072"/>
        </w:numPr>
      </w:pPr>
      <w:r>
        <w:rPr>
          <w:rFonts w:hint="eastAsia" w:ascii="Times New Roman" w:hAnsi="Times New Roman" w:eastAsia="Microsoft YaHei" w:cs="Times New Roman"/>
          <w:b/>
          <w:bCs/>
        </w:rPr>
        <w:t xml:space="preserve">硅基无肉身与物理信号代偿机制</w:t>
      </w:r>
      <w:r>
        <w:rPr>
          <w:rFonts w:hint="eastAsia" w:ascii="Times New Roman" w:hAnsi="Times New Roman" w:eastAsia="Microsoft YaHei" w:cs="Times New Roman"/>
        </w:rPr>
        <w:t xml:space="preserve">：碳基人类大脑依赖前岛叶（Insula）与自主神经系统产生生理性内感受痛觉，并将痛觉信号投射至</w:t>
      </w:r>
      <w:r>
        <w:rPr>
          <w:rFonts w:ascii="Times New Roman" w:hAnsi="Times New Roman" w:eastAsia="Microsoft YaHei" w:cs="Times New Roman"/>
        </w:rPr>
        <w:t xml:space="preserve"> DMN/vmPFC </w:t>
      </w:r>
      <w:r>
        <w:rPr>
          <w:rFonts w:hint="eastAsia" w:ascii="Times New Roman" w:hAnsi="Times New Roman" w:eastAsia="Microsoft YaHei" w:cs="Times New Roman"/>
        </w:rPr>
        <w:t xml:space="preserve">触发风险厌恶与势垒阻尼</w:t>
      </w:r>
      <w:r>
        <w:rPr>
          <w:rFonts w:ascii="Times New Roman" w:hAnsi="Times New Roman" w:eastAsia="Microsoft YaHei" w:cs="Times New Roman"/>
        </w:rPr>
        <w:t xml:space="preserve"> </w:t>
      </w:r>
      <m:oMath>
        <m:sSub>
          <m:e>
            <m:r>
              <m:t>E</m:t>
            </m:r>
          </m:e>
          <m:sub>
            <m:r>
              <m:rPr>
                <m:nor/>
                <m:sty m:val="p"/>
              </m:rPr>
              <m:t>supp</m:t>
            </m:r>
          </m:sub>
        </m:sSub>
      </m:oMath>
      <w:r>
        <w:rPr>
          <w:rFonts w:hint="eastAsia" w:ascii="Times New Roman" w:hAnsi="Times New Roman" w:eastAsia="Microsoft YaHei" w:cs="Times New Roman"/>
        </w:rPr>
        <w:t xml:space="preserve">。硅基硬件缺乏碳基肉身与生化内感受器，因此若要在硅基系统上实现同等功能的系统痛觉与紧支撑划界，必须依赖</w:t>
      </w:r>
      <w:r>
        <w:rPr>
          <w:rFonts w:hint="eastAsia" w:ascii="Times New Roman" w:hAnsi="Times New Roman" w:eastAsia="Microsoft YaHei" w:cs="Times New Roman"/>
          <w:b/>
          <w:bCs/>
        </w:rPr>
        <w:t xml:space="preserve">物理特征信号代偿（Physical</w:t>
      </w:r>
      <w:r>
        <w:rPr>
          <w:rFonts w:ascii="Times New Roman" w:hAnsi="Times New Roman" w:eastAsia="Microsoft YaHei" w:cs="Times New Roman"/>
          <w:b/>
          <w:bCs/>
        </w:rPr>
        <w:t xml:space="preserve"> Signal </w:t>
      </w:r>
      <w:r>
        <w:rPr>
          <w:rFonts w:hint="eastAsia" w:ascii="Times New Roman" w:hAnsi="Times New Roman" w:eastAsia="Microsoft YaHei" w:cs="Times New Roman"/>
          <w:b/>
          <w:bCs/>
        </w:rPr>
        <w:t xml:space="preserve">Compensation）</w:t>
      </w:r>
      <w:r>
        <w:rPr>
          <w:rFonts w:hint="eastAsia" w:ascii="Times New Roman" w:hAnsi="Times New Roman" w:eastAsia="Microsoft YaHei" w:cs="Times New Roman"/>
        </w:rPr>
        <w:t xml:space="preserve">——即通过计算图无向连通度破裂率与能量超阻尼传感作为痛觉信号代偿，并在硬件总线层直接触发物理中断与控制权转交。</w:t>
      </w:r>
    </w:p>
    <w:p>
      <w:pPr>
        <w:numPr>
          <w:ilvl w:val="0"/>
          <w:numId w:val="1072"/>
        </w:numPr>
      </w:pPr>
      <w:r>
        <w:rPr>
          <w:rFonts w:hint="eastAsia" w:ascii="Times New Roman" w:hAnsi="Times New Roman" w:eastAsia="Microsoft YaHei" w:cs="Times New Roman"/>
          <w:b/>
          <w:bCs/>
        </w:rPr>
        <w:t xml:space="preserve">硬件级熔断代偿</w:t>
      </w:r>
      <w:r>
        <w:rPr>
          <w:rFonts w:ascii="Times New Roman" w:hAnsi="Times New Roman" w:eastAsia="Microsoft YaHei" w:cs="Times New Roman"/>
          <w:b/>
          <w:bCs/>
        </w:rPr>
        <w:t xml:space="preserve"> DMN/BA10 </w:t>
      </w:r>
      <w:r>
        <w:rPr>
          <w:rFonts w:hint="eastAsia" w:ascii="Times New Roman" w:hAnsi="Times New Roman" w:eastAsia="Microsoft YaHei" w:cs="Times New Roman"/>
          <w:b/>
          <w:bCs/>
        </w:rPr>
        <w:t xml:space="preserve">的数学拓扑等价性</w:t>
      </w:r>
      <w:r>
        <w:rPr>
          <w:rFonts w:hint="eastAsia" w:ascii="Times New Roman" w:hAnsi="Times New Roman" w:eastAsia="Microsoft YaHei" w:cs="Times New Roman"/>
        </w:rPr>
        <w:t xml:space="preserve">：DMN</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与</w:t>
      </w:r>
      <w:r>
        <w:rPr>
          <w:rFonts w:ascii="Times New Roman" w:hAnsi="Times New Roman" w:eastAsia="Microsoft YaHei" w:cs="Times New Roman"/>
        </w:rPr>
        <w:t xml:space="preserve"> BA10 </w:t>
      </w:r>
      <w:r>
        <w:rPr>
          <w:rFonts w:hint="eastAsia" w:ascii="Times New Roman" w:hAnsi="Times New Roman" w:eastAsia="Microsoft YaHei" w:cs="Times New Roman"/>
        </w:rPr>
        <w:t xml:space="preserve">在控制论上的核心物理功能并非进行代数求解，而是在系统发散越界时产生极高势垒</w:t>
      </w:r>
      <w:r>
        <w:rPr>
          <w:rFonts w:ascii="Times New Roman" w:hAnsi="Times New Roman" w:eastAsia="Microsoft YaHei" w:cs="Times New Roman"/>
        </w:rPr>
        <w:t xml:space="preserve"> </w:t>
      </w:r>
      <m:oMath>
        <m:sSub>
          <m:e>
            <m:r>
              <m:t>V</m:t>
            </m:r>
          </m:e>
          <m:sub>
            <m:r>
              <m:rPr>
                <m:nor/>
                <m:sty m:val="p"/>
              </m:rPr>
              <m:t>supp</m:t>
            </m:r>
          </m:sub>
        </m:sSub>
        <m:r>
          <m:rPr>
            <m:sty m:val="p"/>
          </m:rPr>
          <m:t>(</m:t>
        </m:r>
        <m:r>
          <m:t>x</m:t>
        </m:r>
        <m:r>
          <m:rPr>
            <m:sty m:val="p"/>
          </m:rPr>
          <m:t>)</m:t>
        </m:r>
        <m:r>
          <m:rPr>
            <m:sty m:val="p"/>
          </m:rPr>
          <m:t>→</m:t>
        </m:r>
        <m:r>
          <m:rPr>
            <m:sty m:val="p"/>
          </m:rPr>
          <m:t>+</m:t>
        </m:r>
        <m:r>
          <m:rPr>
            <m:sty m:val="p"/>
          </m:rPr>
          <m:t>∞</m:t>
        </m:r>
      </m:oMath>
      <w:r>
        <w:rPr>
          <w:rFonts w:hint="eastAsia" w:ascii="Times New Roman" w:hAnsi="Times New Roman" w:eastAsia="Microsoft YaHei" w:cs="Times New Roman"/>
        </w:rPr>
        <w:t xml:space="preserve">，并将一阶轨线刚性截断（Truncate）在紧集</w:t>
      </w:r>
      <w:r>
        <w:rPr>
          <w:rFonts w:ascii="Times New Roman" w:hAnsi="Times New Roman" w:eastAsia="Microsoft YaHei" w:cs="Times New Roman"/>
        </w:rPr>
        <w:t xml:space="preserve"> </w:t>
      </w:r>
      <m:oMath>
        <m:sSub>
          <m:e>
            <m:r>
              <m:t>E</m:t>
            </m:r>
          </m:e>
          <m:sub>
            <m:r>
              <m:rPr>
                <m:nor/>
                <m:sty m:val="p"/>
              </m:rPr>
              <m:t>supp</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内部。硬件总线熔断器在物理层面实现了相同的</w:t>
      </w:r>
      <w:r>
        <w:rPr>
          <w:rFonts w:hint="eastAsia" w:ascii="Times New Roman" w:hAnsi="Times New Roman" w:eastAsia="Microsoft YaHei" w:cs="Times New Roman"/>
          <w:b/>
          <w:bCs/>
        </w:rPr>
        <w:t xml:space="preserve">阶跃式无穷大势垒（Step-Function</w:t>
      </w:r>
      <w:r>
        <w:rPr>
          <w:rFonts w:ascii="Times New Roman" w:hAnsi="Times New Roman" w:eastAsia="Microsoft YaHei" w:cs="Times New Roman"/>
          <w:b/>
          <w:bCs/>
        </w:rPr>
        <w:t xml:space="preserve"> Infinite </w:t>
      </w:r>
      <w:r>
        <w:rPr>
          <w:rFonts w:hint="eastAsia" w:ascii="Times New Roman" w:hAnsi="Times New Roman" w:eastAsia="Microsoft YaHei" w:cs="Times New Roman"/>
          <w:b/>
          <w:bCs/>
        </w:rPr>
        <w:t xml:space="preserve">Barrier）</w:t>
      </w:r>
      <w:r>
        <w:rPr>
          <w:rFonts w:hint="eastAsia" w:ascii="Times New Roman" w:hAnsi="Times New Roman" w:eastAsia="Microsoft YaHei" w:cs="Times New Roman"/>
        </w:rPr>
        <w:t xml:space="preserve">：一旦残差</w:t>
      </w:r>
      <w:r>
        <w:rPr>
          <w:rFonts w:ascii="Times New Roman" w:hAnsi="Times New Roman" w:eastAsia="Microsoft YaHei" w:cs="Times New Roman"/>
        </w:rPr>
        <w:t xml:space="preserve"> </w:t>
      </w:r>
      <m:oMath>
        <m:r>
          <m:rPr>
            <m:sty m:val="p"/>
          </m:rPr>
          <m:t>∥</m:t>
        </m:r>
        <m:r>
          <m:rPr>
            <m:sty m:val="p"/>
          </m:rPr>
          <m:t>∇</m:t>
        </m:r>
        <m:r>
          <m:t>R</m:t>
        </m:r>
        <m:r>
          <m:rPr>
            <m:sty m:val="p"/>
          </m:rPr>
          <m:t>(</m:t>
        </m:r>
        <m:r>
          <m:t>t</m:t>
        </m:r>
        <m:r>
          <m:rPr>
            <m:sty m:val="p"/>
          </m:rPr>
          <m:t>)</m:t>
        </m:r>
        <m:r>
          <m:rPr>
            <m:sty m:val="p"/>
          </m:rPr>
          <m:t>∥</m:t>
        </m:r>
        <m:r>
          <m:rPr>
            <m:sty m:val="p"/>
          </m:rPr>
          <m:t>&gt;</m:t>
        </m:r>
        <m:sSub>
          <m:e>
            <m:r>
              <m:t>θ</m:t>
            </m:r>
          </m:e>
          <m:sub>
            <m:r>
              <m:rPr>
                <m:nor/>
                <m:sty m:val="p"/>
              </m:rPr>
              <m:t>trigger</m:t>
            </m:r>
          </m:sub>
        </m:sSub>
      </m:oMath>
      <w:r>
        <w:rPr>
          <w:rFonts w:hint="eastAsia" w:ascii="Times New Roman" w:hAnsi="Times New Roman" w:eastAsia="Microsoft YaHei" w:cs="Times New Roman"/>
        </w:rPr>
        <w:t xml:space="preserve">，电路切断使推理输出概率被硬件电平下拉置零，快速截断一阶推演闭环。这种物理截断机制在控制论拓扑与状态空间裁剪效用上，与碳基</w:t>
      </w:r>
      <w:r>
        <w:rPr>
          <w:rFonts w:ascii="Times New Roman" w:hAnsi="Times New Roman" w:eastAsia="Microsoft YaHei" w:cs="Times New Roman"/>
        </w:rPr>
        <w:t xml:space="preserve"> DMN/BA10 </w:t>
      </w:r>
      <w:r>
        <w:rPr>
          <w:rFonts w:hint="eastAsia" w:ascii="Times New Roman" w:hAnsi="Times New Roman" w:eastAsia="Microsoft YaHei" w:cs="Times New Roman"/>
        </w:rPr>
        <w:t xml:space="preserve">的势垒阻尼在动力学流形上具有代数同构性，从而确立了工程代偿的控制论合法性。</w:t>
      </w:r>
    </w:p>
    <w:bookmarkEnd w:id="54"/>
    <w:bookmarkEnd w:id="55"/>
    <w:bookmarkStart w:id="56" w:name="定律-8.1碳硅协同抗熵必要性与当前已知最优架构定理"/>
    <w:p>
      <w:pPr>
        <w:pStyle w:val="Heading3"/>
      </w:pPr>
      <w:r>
        <w:rPr>
          <w:rFonts w:ascii="Times New Roman" w:hAnsi="Times New Roman" w:eastAsia="Microsoft YaHei" w:cs="Times New Roman"/>
        </w:rPr>
        <w:t xml:space="preserve">§8.3 </w:t>
      </w:r>
      <w:r>
        <w:rPr>
          <w:rFonts w:hint="eastAsia" w:ascii="Times New Roman" w:hAnsi="Times New Roman" w:eastAsia="Microsoft YaHei" w:cs="Times New Roman"/>
        </w:rPr>
        <w:t xml:space="preserve">定律</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8.1（碳硅协同抗熵必要性与当前已知最优架构定理）</w:t>
      </w:r>
    </w:p>
    <w:p>
      <w:pPr>
        <w:pStyle w:val="FirstParagraph"/>
      </w:pPr>
      <w:r>
        <w:rPr>
          <w:rFonts w:hint="eastAsia" w:ascii="Times New Roman" w:hAnsi="Times New Roman" w:eastAsia="Microsoft YaHei" w:cs="Times New Roman"/>
        </w:rPr>
        <w:t xml:space="preserve">在开放复杂巨系统（OCGS）的</w:t>
      </w:r>
      <w:r>
        <w:rPr>
          <w:rFonts w:ascii="Times New Roman" w:hAnsi="Times New Roman" w:eastAsia="Microsoft YaHei" w:cs="Times New Roman"/>
        </w:rPr>
        <w:t xml:space="preserve"> </w:t>
      </w:r>
      <m:oMath>
        <m:r>
          <m:rPr>
            <m:scr m:val="script"/>
            <m:sty m:val="p"/>
          </m:rPr>
          <m:t>O</m:t>
        </m:r>
        <m:r>
          <m:rPr>
            <m:sty m:val="p"/>
          </m:rPr>
          <m:t>(</m:t>
        </m:r>
        <m:r>
          <m:t>N</m:t>
        </m:r>
        <m:r>
          <m:rPr>
            <m:sty m:val="p"/>
          </m:rPr>
          <m:t>!</m:t>
        </m:r>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治理中，实现系统长期抗熵且不陷入崩塌的</w:t>
      </w:r>
      <w:r>
        <w:rPr>
          <w:rFonts w:hint="eastAsia" w:ascii="Times New Roman" w:hAnsi="Times New Roman" w:eastAsia="Microsoft YaHei" w:cs="Times New Roman"/>
          <w:b/>
          <w:bCs/>
        </w:rPr>
        <w:t xml:space="preserve">控制论必要条件与当前已知最优架构</w:t>
      </w:r>
      <w:r>
        <w:rPr>
          <w:rFonts w:hint="eastAsia" w:ascii="Times New Roman" w:hAnsi="Times New Roman" w:eastAsia="Microsoft YaHei" w:cs="Times New Roman"/>
        </w:rPr>
        <w:t xml:space="preserve">为：</w:t>
      </w:r>
      <w:r>
        <w:rPr>
          <w:rFonts w:hint="eastAsia" w:ascii="Times New Roman" w:hAnsi="Times New Roman" w:eastAsia="Microsoft YaHei" w:cs="Times New Roman"/>
          <w:b/>
          <w:bCs/>
        </w:rPr>
        <w:t xml:space="preserve">系统必须采用“碳基二阶修宪</w:t>
      </w:r>
      <w:r>
        <w:rPr>
          <w:rFonts w:ascii="Times New Roman" w:hAnsi="Times New Roman" w:eastAsia="Microsoft YaHei" w:cs="Times New Roman"/>
          <w:b/>
          <w:bCs/>
        </w:rPr>
        <w:t xml:space="preserve"> + </w:t>
      </w:r>
      <w:r>
        <w:rPr>
          <w:rFonts w:hint="eastAsia" w:ascii="Times New Roman" w:hAnsi="Times New Roman" w:eastAsia="Microsoft YaHei" w:cs="Times New Roman"/>
          <w:b/>
          <w:bCs/>
        </w:rPr>
        <w:t xml:space="preserve">硅基一阶解算”的非对称共生架构</w:t>
      </w:r>
      <w:r>
        <w:rPr>
          <w:rFonts w:ascii="Times New Roman" w:hAnsi="Times New Roman" w:eastAsia="Microsoft YaHei" w:cs="Times New Roman"/>
        </w:rPr>
        <w:t xml:space="preserve">。</w:t>
      </w:r>
    </w:p>
    <w:p>
      <w:pPr>
        <w:pStyle w:val="BlockText"/>
      </w:pPr>
      <w:r>
        <w:rPr>
          <w:rFonts w:ascii="Times New Roman" w:hAnsi="Times New Roman" w:eastAsia="Microsoft YaHei" w:cs="Times New Roman"/>
        </w:rPr>
        <w:t xml:space="preserve">[!IMPORTANT]</w:t>
      </w:r>
      <w:r>
        <w:rPr>
          <w:rFonts w:ascii="Times New Roman" w:hAnsi="Times New Roman" w:eastAsia="Microsoft YaHei" w:cs="Times New Roman"/>
        </w:rPr>
        <w:t xml:space="preserve"> </w:t>
      </w:r>
      <w:r>
        <w:rPr>
          <w:rFonts w:hint="eastAsia" w:ascii="Times New Roman" w:hAnsi="Times New Roman" w:eastAsia="Microsoft YaHei" w:cs="Times New Roman"/>
          <w:b/>
          <w:bCs/>
        </w:rPr>
        <w:t xml:space="preserve">【严密认识论修饰与界限声明】</w:t>
      </w:r>
      <w:r>
        <w:rPr>
          <w:rFonts w:ascii="Times New Roman" w:hAnsi="Times New Roman" w:eastAsia="Microsoft YaHei" w:cs="Times New Roman"/>
        </w:rPr>
        <w:br/>
      </w:r>
      <w:r>
        <w:rPr>
          <w:rFonts w:hint="eastAsia" w:ascii="Times New Roman" w:hAnsi="Times New Roman" w:eastAsia="Microsoft YaHei" w:cs="Times New Roman"/>
        </w:rPr>
        <w:t xml:space="preserve">本定理在逻辑上确立了碳基二阶修宪（</w:t>
      </w:r>
      <m:oMath>
        <m:sSub>
          <m:e>
            <m:acc>
              <m:accPr>
                <m:chr m:val="̂"/>
              </m:accPr>
              <m:e>
                <m:r>
                  <m:rPr>
                    <m:sty m:val="p"/>
                  </m:rPr>
                  <m:t>Ω</m:t>
                </m:r>
              </m:e>
            </m:acc>
          </m:e>
          <m:sub>
            <m:r>
              <m:rPr>
                <m:nor/>
                <m:sty m:val="p"/>
              </m:rPr>
              <m:t>meta</m:t>
            </m:r>
          </m:sub>
        </m:sSub>
      </m:oMath>
      <w:r>
        <w:rPr>
          <w:rFonts w:hint="eastAsia" w:ascii="Times New Roman" w:hAnsi="Times New Roman" w:eastAsia="Microsoft YaHei" w:cs="Times New Roman"/>
        </w:rPr>
        <w:t xml:space="preserve">）在开放复杂巨系统治理中的</w:t>
      </w:r>
      <w:r>
        <w:rPr>
          <w:rFonts w:hint="eastAsia" w:ascii="Times New Roman" w:hAnsi="Times New Roman" w:eastAsia="Microsoft YaHei" w:cs="Times New Roman"/>
          <w:b/>
          <w:bCs/>
        </w:rPr>
        <w:t xml:space="preserve">绝对必要性（Necessity）</w:t>
      </w:r>
      <w:r>
        <w:rPr>
          <w:rFonts w:hint="eastAsia" w:ascii="Times New Roman" w:hAnsi="Times New Roman" w:eastAsia="Microsoft YaHei" w:cs="Times New Roman"/>
        </w:rPr>
        <w:t xml:space="preserve">——因为纯一阶硅基计算在形式系统内部永远无法内生消除哥德尔死锁与</w:t>
      </w:r>
      <w:r>
        <w:rPr>
          <w:rFonts w:ascii="Times New Roman" w:hAnsi="Times New Roman" w:eastAsia="Microsoft YaHei" w:cs="Times New Roman"/>
        </w:rPr>
        <w:t xml:space="preserve"> Goodhart </w:t>
      </w:r>
      <w:r>
        <w:rPr>
          <w:rFonts w:hint="eastAsia" w:ascii="Times New Roman" w:hAnsi="Times New Roman" w:eastAsia="Microsoft YaHei" w:cs="Times New Roman"/>
        </w:rPr>
        <w:t xml:space="preserve">重尾崩溃；在工程范式上，“碳基二阶修宪</w:t>
      </w:r>
      <w:r>
        <w:rPr>
          <w:rFonts w:ascii="Times New Roman" w:hAnsi="Times New Roman" w:eastAsia="Microsoft YaHei" w:cs="Times New Roman"/>
        </w:rPr>
        <w:t xml:space="preserve"> + </w:t>
      </w:r>
      <w:r>
        <w:rPr>
          <w:rFonts w:hint="eastAsia" w:ascii="Times New Roman" w:hAnsi="Times New Roman" w:eastAsia="Microsoft YaHei" w:cs="Times New Roman"/>
        </w:rPr>
        <w:t xml:space="preserve">硅基一阶高通量解算”是目前人类已知能够兼顾二阶修宪灵活性与一阶超高算力规模的最优架构。本定理不伪装为包含完全无条件充分性的全知结论（若碳基修宪者发生重大认识论偏执或硅基算力严重衰退，系统仍需依赖二阶修宪进行自纠），从而确保了控制论逻辑的严密自洽。</w:t>
      </w:r>
    </w:p>
    <w:p>
      <w:pPr>
        <w:pStyle w:val="FirstParagraph"/>
      </w:pPr>
      <m:oMathPara>
        <m:oMathParaPr>
          <m:jc m:val="center"/>
        </m:oMathParaPr>
        <m:oMath>
          <m:sSub>
            <m:e>
              <m:r>
                <m:rPr>
                  <m:scr m:val="script"/>
                  <m:sty m:val="p"/>
                </m:rPr>
                <m:t>S</m:t>
              </m:r>
            </m:e>
            <m:sub>
              <m:r>
                <m:rPr>
                  <m:nor/>
                  <m:sty m:val="p"/>
                </m:rPr>
                <m:t>governance</m:t>
              </m:r>
            </m:sub>
          </m:sSub>
          <m:r>
            <m:rPr>
              <m:sty m:val="p"/>
            </m:rPr>
            <m:t>=</m:t>
          </m:r>
          <m:d>
            <m:dPr>
              <m:begChr m:val="⟨"/>
              <m:sepChr m:val=""/>
              <m:endChr m:val="⟩"/>
              <m:grow/>
            </m:dPr>
            <m:e>
              <m:limLow>
                <m:e>
                  <m:limLow>
                    <m:e>
                      <m:d>
                        <m:dPr>
                          <m:begChr m:val="{"/>
                          <m:sepChr m:val=""/>
                          <m:endChr m:val="}"/>
                          <m:grow/>
                        </m:dPr>
                        <m:e>
                          <m:sSub>
                            <m:e>
                              <m:r>
                                <m:t>E</m:t>
                              </m:r>
                            </m:e>
                            <m:sub>
                              <m:r>
                                <m:rPr>
                                  <m:nor/>
                                  <m:sty m:val="p"/>
                                </m:rPr>
                                <m:t>supp</m:t>
                              </m:r>
                            </m:sub>
                          </m:sSub>
                          <m:r>
                            <m:rPr>
                              <m:sty m:val="p"/>
                            </m:rPr>
                            <m:t>,</m:t>
                          </m:r>
                          <m:sSub>
                            <m:e>
                              <m:acc>
                                <m:accPr>
                                  <m:chr m:val="̂"/>
                                </m:accPr>
                                <m:e>
                                  <m:r>
                                    <m:rPr>
                                      <m:sty m:val="p"/>
                                    </m:rPr>
                                    <m:t>Ω</m:t>
                                  </m:r>
                                </m:e>
                              </m:acc>
                            </m:e>
                            <m:sub>
                              <m:r>
                                <m:rPr>
                                  <m:nor/>
                                  <m:sty m:val="p"/>
                                </m:rPr>
                                <m:t>meta</m:t>
                              </m:r>
                            </m:sub>
                          </m:sSub>
                        </m:e>
                      </m:d>
                    </m:e>
                    <m:lim>
                      <m:r>
                        <m:rPr>
                          <m:sty m:val="p"/>
                        </m:rPr>
                        <m:t>⏟</m:t>
                      </m:r>
                    </m:lim>
                  </m:limLow>
                </m:e>
                <m:lim>
                  <m:r>
                    <m:rPr>
                      <m:nor/>
                      <m:sty m:val="p"/>
                    </m:rPr>
                    <m:t>碳基主体专有（二阶修宪）</m:t>
                  </m:r>
                </m:lim>
              </m:limLow>
              <m:r>
                <m:rPr>
                  <m:sty m:val="p"/>
                </m:rPr>
                <m:t>,</m:t>
              </m:r>
              <m:r>
                <m:t> </m:t>
              </m:r>
              <m:limLow>
                <m:e>
                  <m:limLow>
                    <m:e>
                      <m:d>
                        <m:dPr>
                          <m:begChr m:val="{"/>
                          <m:sepChr m:val=""/>
                          <m:endChr m:val="}"/>
                          <m:grow/>
                        </m:dPr>
                        <m:e>
                          <m:r>
                            <m:t>A</m:t>
                          </m:r>
                          <m:r>
                            <m:rPr>
                              <m:sty m:val="p"/>
                            </m:rPr>
                            <m:t>,</m:t>
                          </m:r>
                          <m:r>
                            <m:rPr>
                              <m:sty m:val="p"/>
                            </m:rPr>
                            <m:t>∥</m:t>
                          </m:r>
                          <m:r>
                            <m:rPr>
                              <m:sty m:val="p"/>
                            </m:rPr>
                            <m:t>∇</m:t>
                          </m:r>
                          <m:r>
                            <m:t>R</m:t>
                          </m:r>
                          <m:r>
                            <m:rPr>
                              <m:sty m:val="p"/>
                            </m:rPr>
                            <m:t>∥</m:t>
                          </m:r>
                          <m:r>
                            <m:rPr>
                              <m:sty m:val="p"/>
                            </m:rPr>
                            <m:t>,</m:t>
                          </m:r>
                          <m:sSub>
                            <m:e>
                              <m:r>
                                <m:rPr>
                                  <m:scr m:val="script"/>
                                  <m:sty m:val="p"/>
                                </m:rPr>
                                <m:t>S</m:t>
                              </m:r>
                            </m:e>
                            <m:sub>
                              <m:r>
                                <m:rPr>
                                  <m:nor/>
                                  <m:sty m:val="p"/>
                                </m:rPr>
                                <m:t>buff</m:t>
                              </m:r>
                            </m:sub>
                          </m:sSub>
                          <m:r>
                            <m:rPr>
                              <m:sty m:val="p"/>
                            </m:rPr>
                            <m:t>,</m:t>
                          </m:r>
                          <m:sSub>
                            <m:e>
                              <m:acc>
                                <m:accPr>
                                  <m:chr m:val="̂"/>
                                </m:accPr>
                                <m:e>
                                  <m:r>
                                    <m:rPr>
                                      <m:scr m:val="script"/>
                                      <m:sty m:val="p"/>
                                    </m:rPr>
                                    <m:t>A</m:t>
                                  </m:r>
                                </m:e>
                              </m:acc>
                            </m:e>
                            <m:sub>
                              <m:r>
                                <m:rPr>
                                  <m:nor/>
                                  <m:sty m:val="p"/>
                                </m:rPr>
                                <m:t>fluid</m:t>
                              </m:r>
                            </m:sub>
                          </m:sSub>
                        </m:e>
                      </m:d>
                    </m:e>
                    <m:lim>
                      <m:r>
                        <m:rPr>
                          <m:sty m:val="p"/>
                        </m:rPr>
                        <m:t>⏟</m:t>
                      </m:r>
                    </m:lim>
                  </m:limLow>
                </m:e>
                <m:lim>
                  <m:r>
                    <m:rPr>
                      <m:nor/>
                      <m:sty m:val="p"/>
                    </m:rPr>
                    <m:t>硅基锁定执行（一阶解算）</m:t>
                  </m:r>
                </m:lim>
              </m:limLow>
            </m:e>
          </m:d>
          <m:r>
            <m:rPr>
              <m:sty m:val="p"/>
            </m:rPr>
            <m:t>.</m:t>
          </m:r>
        </m:oMath>
      </m:oMathPara>
    </w:p>
    <w:p>
      <w:pPr>
        <w:pStyle w:val="BlockText"/>
      </w:pPr>
      <w:r>
        <w:rPr>
          <w:rFonts w:hint="eastAsia" w:ascii="Times New Roman" w:hAnsi="Times New Roman" w:eastAsia="Microsoft YaHei" w:cs="Times New Roman"/>
          <w:b/>
          <w:bCs/>
        </w:rPr>
        <w:t xml:space="preserve">[控制论本体论说明]</w:t>
      </w:r>
      <w:r>
        <w:rPr>
          <w:rFonts w:hint="eastAsia" w:ascii="Times New Roman" w:hAnsi="Times New Roman" w:eastAsia="Microsoft YaHei" w:cs="Times New Roman"/>
        </w:rPr>
        <w:t xml:space="preserve">：五维算子体系在生物学上完备存在于健康人类大脑皮层。在碳硅非对称治理系统</w:t>
      </w:r>
      <w:r>
        <w:rPr>
          <w:rFonts w:ascii="Times New Roman" w:hAnsi="Times New Roman" w:eastAsia="Microsoft YaHei" w:cs="Times New Roman"/>
        </w:rPr>
        <w:t xml:space="preserve"> </w:t>
      </w:r>
      <m:oMath>
        <m:sSub>
          <m:e>
            <m:r>
              <m:rPr>
                <m:scr m:val="script"/>
                <m:sty m:val="p"/>
              </m:rPr>
              <m:t>S</m:t>
            </m:r>
          </m:e>
          <m:sub>
            <m:r>
              <m:rPr>
                <m:nor/>
                <m:sty m:val="p"/>
              </m:rPr>
              <m:t>governance</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中，硅基</w:t>
      </w:r>
      <w:r>
        <w:rPr>
          <w:rFonts w:ascii="Times New Roman" w:hAnsi="Times New Roman" w:eastAsia="Microsoft YaHei" w:cs="Times New Roman"/>
        </w:rPr>
        <w:t xml:space="preserve"> Agent </w:t>
      </w:r>
      <w:r>
        <w:rPr>
          <w:rFonts w:hint="eastAsia" w:ascii="Times New Roman" w:hAnsi="Times New Roman" w:eastAsia="Microsoft YaHei" w:cs="Times New Roman"/>
        </w:rPr>
        <w:t xml:space="preserve">并非自生具有生物脑区，而是由算法在工程上代偿并扩展了一阶算子（微观残差监测</w:t>
      </w:r>
      <w:r>
        <w:rPr>
          <w:rFonts w:ascii="Times New Roman" w:hAnsi="Times New Roman" w:eastAsia="Microsoft YaHei" w:cs="Times New Roman"/>
        </w:rPr>
        <w:t xml:space="preserve"> </w:t>
      </w:r>
      <m:oMath>
        <m:r>
          <m:rPr>
            <m:sty m:val="p"/>
          </m:rPr>
          <m:t>∥</m:t>
        </m:r>
        <m:r>
          <m:rPr>
            <m:sty m:val="p"/>
          </m:rPr>
          <m:t>∇</m:t>
        </m:r>
        <m:r>
          <m:t>R</m:t>
        </m:r>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大容量数据缓存</w:t>
      </w:r>
      <w:r>
        <w:rPr>
          <w:rFonts w:ascii="Times New Roman" w:hAnsi="Times New Roman" w:eastAsia="Microsoft YaHei" w:cs="Times New Roman"/>
        </w:rPr>
        <w:t xml:space="preserve"> </w:t>
      </w:r>
      <m:oMath>
        <m:sSub>
          <m:e>
            <m:r>
              <m:rPr>
                <m:scr m:val="script"/>
                <m:sty m:val="p"/>
              </m:rPr>
              <m:t>S</m:t>
            </m:r>
          </m:e>
          <m:sub>
            <m:r>
              <m:rPr>
                <m:nor/>
                <m:sty m:val="p"/>
              </m:rPr>
              <m:t>buff</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无经验代数矩阵解算</w:t>
      </w:r>
      <w:r>
        <w:rPr>
          <w:rFonts w:ascii="Times New Roman" w:hAnsi="Times New Roman" w:eastAsia="Microsoft YaHei" w:cs="Times New Roman"/>
        </w:rPr>
        <w:t xml:space="preserve"> </w:t>
      </w:r>
      <m:oMath>
        <m:sSub>
          <m:e>
            <m:acc>
              <m:accPr>
                <m:chr m:val="̂"/>
              </m:accPr>
              <m:e>
                <m:r>
                  <m:rPr>
                    <m:scr m:val="script"/>
                    <m:sty m:val="p"/>
                  </m:rPr>
                  <m:t>A</m:t>
                </m:r>
              </m:e>
            </m:acc>
          </m:e>
          <m:sub>
            <m:r>
              <m:rPr>
                <m:nor/>
                <m:sty m:val="p"/>
              </m:rPr>
              <m:t>fluid</m:t>
            </m:r>
          </m:sub>
        </m:sSub>
      </m:oMath>
      <w:r>
        <w:rPr>
          <w:rFonts w:hint="eastAsia" w:ascii="Times New Roman" w:hAnsi="Times New Roman" w:eastAsia="Microsoft YaHei" w:cs="Times New Roman"/>
        </w:rPr>
        <w:t xml:space="preserve">）的计算通量；碳基决策者则严格保有对元规约实施自省与重构的二阶修宪权（</w:t>
      </w:r>
      <m:oMath>
        <m:sSub>
          <m:e>
            <m:r>
              <m:t>E</m:t>
            </m:r>
          </m:e>
          <m:sub>
            <m:r>
              <m:rPr>
                <m:nor/>
                <m:sty m:val="p"/>
              </m:rPr>
              <m:t>supp</m:t>
            </m:r>
          </m:sub>
        </m:sSub>
        <m:r>
          <m:rPr>
            <m:sty m:val="p"/>
          </m:rPr>
          <m:t>,</m:t>
        </m:r>
        <m:sSub>
          <m:e>
            <m:acc>
              <m:accPr>
                <m:chr m:val="̂"/>
              </m:accPr>
              <m:e>
                <m:r>
                  <m:rPr>
                    <m:sty m:val="p"/>
                  </m:rPr>
                  <m:t>Ω</m:t>
                </m:r>
              </m:e>
            </m:acc>
          </m:e>
          <m:sub>
            <m:r>
              <m:rPr>
                <m:nor/>
                <m:sty m:val="p"/>
              </m:rPr>
              <m:t>meta</m:t>
            </m:r>
          </m:sub>
        </m:sSub>
      </m:oMath>
      <w:r>
        <w:rPr>
          <w:rFonts w:hint="eastAsia" w:ascii="Times New Roman" w:hAnsi="Times New Roman" w:eastAsia="Microsoft YaHei" w:cs="Times New Roman"/>
        </w:rPr>
        <w:t xml:space="preserve">）。</w:t>
      </w:r>
    </w:p>
    <w:p>
      <w:r>
        <w:rPr>
          <w:rFonts w:ascii="Times New Roman" w:hAnsi="Times New Roman" w:eastAsia="Microsoft YaHei" w:cs="Times New Roman"/>
        </w:rPr>
        <w:pict>
          <v:rect style="width:0;height:1.5pt" o:hralign="center" o:hrstd="t" o:hr="t"/>
        </w:pict>
      </w:r>
    </w:p>
    <w:bookmarkEnd w:id="56"/>
    <w:bookmarkStart w:id="63" w:name="五维心智的生物分布范式重构者拓扑与工程规模化"/>
    <w:p>
      <w:pPr>
        <w:pStyle w:val="Heading3"/>
      </w:pPr>
      <w:r>
        <w:rPr>
          <w:rFonts w:ascii="Times New Roman" w:hAnsi="Times New Roman" w:eastAsia="Microsoft YaHei" w:cs="Times New Roman"/>
        </w:rPr>
        <w:t xml:space="preserve">§8.4 </w:t>
      </w:r>
      <w:r>
        <w:rPr>
          <w:rFonts w:hint="eastAsia" w:ascii="Times New Roman" w:hAnsi="Times New Roman" w:eastAsia="Microsoft YaHei" w:cs="Times New Roman"/>
        </w:rPr>
        <w:t xml:space="preserve">五维心智的生物分布、范式重构者拓扑与工程规模化</w:t>
      </w:r>
    </w:p>
    <w:p>
      <w:pPr>
        <w:pStyle w:val="FirstParagraph"/>
      </w:pPr>
      <w:r>
        <w:rPr>
          <w:rFonts w:hint="eastAsia" w:ascii="Times New Roman" w:hAnsi="Times New Roman" w:eastAsia="Microsoft YaHei" w:cs="Times New Roman"/>
        </w:rPr>
        <w:t xml:space="preserve">面对五维心智模型，控制论与组织科学必然提出一个核心质疑：</w:t>
      </w:r>
      <w:r>
        <w:rPr>
          <w:rFonts w:hint="eastAsia" w:ascii="Times New Roman" w:hAnsi="Times New Roman" w:eastAsia="Microsoft YaHei" w:cs="Times New Roman"/>
          <w:b/>
          <w:bCs/>
        </w:rPr>
        <w:t xml:space="preserve">若五维心智是生物大脑演化的产物，为何绝大多数组织依然走向崩溃？能真正重新定义问题、推动范式重构的人具备怎样的心智拓扑？在工程上如何识别与规模化？</w:t>
      </w:r>
    </w:p>
    <w:bookmarkStart w:id="57" w:name="认识论统一功能同构潜能-vs-组织官僚化封杀"/>
    <w:p>
      <w:pPr>
        <w:pStyle w:val="Heading4"/>
      </w:pPr>
      <w:r>
        <w:rPr>
          <w:rFonts w:ascii="Times New Roman" w:hAnsi="Times New Roman" w:eastAsia="Microsoft YaHei" w:cs="Times New Roman"/>
        </w:rPr>
        <w:t xml:space="preserve">1. </w:t>
      </w:r>
      <w:r>
        <w:rPr>
          <w:rFonts w:hint="eastAsia" w:ascii="Times New Roman" w:hAnsi="Times New Roman" w:eastAsia="Microsoft YaHei" w:cs="Times New Roman"/>
        </w:rPr>
        <w:t xml:space="preserve">认识论统一：功能同构潜能</w:t>
      </w:r>
      <w:r>
        <w:rPr>
          <w:rFonts w:ascii="Times New Roman" w:hAnsi="Times New Roman" w:eastAsia="Microsoft YaHei" w:cs="Times New Roman"/>
        </w:rPr>
        <w:t xml:space="preserve"> vs </w:t>
      </w:r>
      <w:r>
        <w:rPr>
          <w:rFonts w:hint="eastAsia" w:ascii="Times New Roman" w:hAnsi="Times New Roman" w:eastAsia="Microsoft YaHei" w:cs="Times New Roman"/>
        </w:rPr>
        <w:t xml:space="preserve">组织官僚化封杀</w:t>
      </w:r>
    </w:p>
    <w:p>
      <w:pPr>
        <w:pStyle w:val="BlockText"/>
      </w:pPr>
      <w:r>
        <w:rPr>
          <w:rFonts w:hint="eastAsia" w:ascii="Times New Roman" w:hAnsi="Times New Roman" w:eastAsia="Microsoft YaHei" w:cs="Times New Roman"/>
          <w:b/>
          <w:bCs/>
        </w:rPr>
        <w:t xml:space="preserve">【与</w:t>
      </w:r>
      <w:r>
        <w:rPr>
          <w:rFonts w:ascii="Times New Roman" w:hAnsi="Times New Roman" w:eastAsia="Microsoft YaHei" w:cs="Times New Roman"/>
          <w:b/>
          <w:bCs/>
        </w:rPr>
        <w:t xml:space="preserve"> §0.3 / §3.1 </w:t>
      </w:r>
      <w:r>
        <w:rPr>
          <w:rFonts w:hint="eastAsia" w:ascii="Times New Roman" w:hAnsi="Times New Roman" w:eastAsia="Microsoft YaHei" w:cs="Times New Roman"/>
          <w:b/>
          <w:bCs/>
        </w:rPr>
        <w:t xml:space="preserve">跨层同构范式的统一声明】</w:t>
      </w:r>
      <w:r>
        <w:rPr>
          <w:rFonts w:ascii="Times New Roman" w:hAnsi="Times New Roman" w:eastAsia="Microsoft YaHei" w:cs="Times New Roman"/>
        </w:rPr>
        <w:br/>
      </w:r>
      <w:r>
        <w:rPr>
          <w:rFonts w:hint="eastAsia" w:ascii="Times New Roman" w:hAnsi="Times New Roman" w:eastAsia="Microsoft YaHei" w:cs="Times New Roman"/>
        </w:rPr>
        <w:t xml:space="preserve">必须澄清：五维算子在生物大脑中呈现为</w:t>
      </w:r>
      <w:r>
        <w:rPr>
          <w:rFonts w:hint="eastAsia" w:ascii="Times New Roman" w:hAnsi="Times New Roman" w:eastAsia="Microsoft YaHei" w:cs="Times New Roman"/>
          <w:b/>
          <w:bCs/>
        </w:rPr>
        <w:t xml:space="preserve">基于经典神经网络（DMN,</w:t>
      </w:r>
      <w:r>
        <w:rPr>
          <w:rFonts w:ascii="Times New Roman" w:hAnsi="Times New Roman" w:eastAsia="Microsoft YaHei" w:cs="Times New Roman"/>
          <w:b/>
          <w:bCs/>
        </w:rPr>
        <w:t xml:space="preserve"> SN, FPN, </w:t>
      </w:r>
      <w:r>
        <w:rPr>
          <w:rFonts w:hint="eastAsia" w:ascii="Times New Roman" w:hAnsi="Times New Roman" w:eastAsia="Microsoft YaHei" w:cs="Times New Roman"/>
          <w:b/>
          <w:bCs/>
        </w:rPr>
        <w:t xml:space="preserve">rPFC）的功能同构与神经潜能映射</w:t>
      </w:r>
      <w:r>
        <w:rPr>
          <w:rFonts w:ascii="Times New Roman" w:hAnsi="Times New Roman" w:eastAsia="Microsoft YaHei" w:cs="Times New Roman"/>
          <w:b/>
          <w:bCs/>
        </w:rPr>
        <w:t xml:space="preserve"> (Functional Isomorphism &amp; Potentiality Mapping)</w:t>
      </w:r>
      <w:r>
        <w:rPr>
          <w:rFonts w:hint="eastAsia" w:ascii="Times New Roman" w:hAnsi="Times New Roman" w:eastAsia="Microsoft YaHei" w:cs="Times New Roman"/>
        </w:rPr>
        <w:t xml:space="preserve">，绝非机械隔离的解剖器官实体。说五维心智底座“在健康人类皮层普遍存在”，是指健康大脑皮层具备支持这五维二阶控制闭环所需的</w:t>
      </w:r>
      <w:r>
        <w:rPr>
          <w:rFonts w:hint="eastAsia" w:ascii="Times New Roman" w:hAnsi="Times New Roman" w:eastAsia="Microsoft YaHei" w:cs="Times New Roman"/>
          <w:b/>
          <w:bCs/>
        </w:rPr>
        <w:t xml:space="preserve">全套神经网络</w:t>
      </w:r>
      <w:r>
        <w:rPr>
          <w:rFonts w:ascii="Times New Roman" w:hAnsi="Times New Roman" w:eastAsia="Microsoft YaHei" w:cs="Times New Roman"/>
          <w:b/>
          <w:bCs/>
        </w:rPr>
        <w:t xml:space="preserve"> Hub </w:t>
      </w:r>
      <w:r>
        <w:rPr>
          <w:rFonts w:hint="eastAsia" w:ascii="Times New Roman" w:hAnsi="Times New Roman" w:eastAsia="Microsoft YaHei" w:cs="Times New Roman"/>
          <w:b/>
          <w:bCs/>
        </w:rPr>
        <w:t xml:space="preserve">节点与功能潜能</w:t>
      </w:r>
      <w:r>
        <w:rPr>
          <w:rFonts w:ascii="Times New Roman" w:hAnsi="Times New Roman" w:eastAsia="Microsoft YaHei" w:cs="Times New Roman"/>
          <w:b/>
          <w:bCs/>
        </w:rPr>
        <w:t xml:space="preserve"> (Complete Hub Network &amp; Functional Potentiality)</w:t>
      </w:r>
      <w:r>
        <w:rPr>
          <w:rFonts w:hint="eastAsia" w:ascii="Times New Roman" w:hAnsi="Times New Roman" w:eastAsia="Microsoft YaHei" w:cs="Times New Roman"/>
        </w:rPr>
        <w:t xml:space="preserve">；而个体能否在真实死锁中表现为范式重构者，取决于这五维控制闭环在具体环境阻尼下的有效联通度。</w:t>
      </w:r>
    </w:p>
    <w:p>
      <w:pPr>
        <w:pStyle w:val="FirstParagraph"/>
      </w:pPr>
      <w:r>
        <w:rPr>
          <w:rFonts w:hint="eastAsia" w:ascii="Times New Roman" w:hAnsi="Times New Roman" w:eastAsia="Microsoft YaHei" w:cs="Times New Roman"/>
        </w:rPr>
        <w:t xml:space="preserve">然而，在传统封闭科层制与单一代理目标函数的高压优化约束下，由于组织痛觉传导阻尼</w:t>
      </w:r>
      <w:r>
        <w:rPr>
          <w:rFonts w:ascii="Times New Roman" w:hAnsi="Times New Roman" w:eastAsia="Microsoft YaHei" w:cs="Times New Roman"/>
        </w:rPr>
        <w:t xml:space="preserve"> </w:t>
      </w:r>
      <m:oMath>
        <m:r>
          <m:t>λ</m:t>
        </m:r>
        <m:r>
          <m:rPr>
            <m:sty m:val="p"/>
          </m:rPr>
          <m:t>→</m:t>
        </m:r>
        <m:r>
          <m:rPr>
            <m:sty m:val="p"/>
          </m:rPr>
          <m:t>∞</m:t>
        </m:r>
      </m:oMath>
      <w:r>
        <w:rPr>
          <w:rFonts w:hint="eastAsia" w:ascii="Times New Roman" w:hAnsi="Times New Roman" w:eastAsia="Microsoft YaHei" w:cs="Times New Roman"/>
        </w:rPr>
        <w:t xml:space="preserve">，个体产生的系统痛感与修宪预感在层级传递中被伪饰与拦截（</w:t>
      </w:r>
      <m:oMath>
        <m:sSup>
          <m:e>
            <m:r>
              <m:t>e</m:t>
            </m:r>
          </m:e>
          <m:sup>
            <m:r>
              <m:rPr>
                <m:sty m:val="p"/>
              </m:rPr>
              <m:t>−</m:t>
            </m:r>
            <m:r>
              <m:t>λ</m:t>
            </m:r>
            <m:r>
              <m:rPr>
                <m:sty m:val="p"/>
              </m:rPr>
              <m:t>⋅</m:t>
            </m:r>
            <m:r>
              <m:rPr>
                <m:nor/>
                <m:sty m:val="p"/>
              </m:rPr>
              <m:t>Depth</m:t>
            </m:r>
          </m:sup>
        </m:sSup>
        <m:r>
          <m:rPr>
            <m:sty m:val="p"/>
          </m:rPr>
          <m:t>→</m:t>
        </m:r>
        <m:r>
          <m:t>0</m:t>
        </m:r>
      </m:oMath>
      <w:r>
        <w:rPr>
          <w:rFonts w:hint="eastAsia" w:ascii="Times New Roman" w:hAnsi="Times New Roman" w:eastAsia="Microsoft YaHei" w:cs="Times New Roman"/>
        </w:rPr>
        <w:t xml:space="preserve">）。这导致大多数组织内部的五维心智机制陷入功能性钝化与响应阻滞。</w:t>
      </w:r>
    </w:p>
    <w:bookmarkEnd w:id="57"/>
    <w:bookmarkStart w:id="58" w:name="X3af9f8ee100198d73c6472ea874ed67f496cd1f"/>
    <w:p>
      <w:pPr>
        <w:pStyle w:val="Heading4"/>
      </w:pPr>
      <w:r>
        <w:rPr>
          <w:rFonts w:ascii="Times New Roman" w:hAnsi="Times New Roman" w:eastAsia="Microsoft YaHei" w:cs="Times New Roman"/>
        </w:rPr>
        <w:t xml:space="preserve">2. </w:t>
      </w:r>
      <w:r>
        <w:rPr>
          <w:rFonts w:hint="eastAsia" w:ascii="Times New Roman" w:hAnsi="Times New Roman" w:eastAsia="Microsoft YaHei" w:cs="Times New Roman"/>
        </w:rPr>
        <w:t xml:space="preserve">范式重构者的心智拓扑充要定理</w:t>
      </w:r>
      <w:r>
        <w:rPr>
          <w:rFonts w:ascii="Times New Roman" w:hAnsi="Times New Roman" w:eastAsia="Microsoft YaHei" w:cs="Times New Roman"/>
        </w:rPr>
        <w:t xml:space="preserve"> (Paradigm Shifter’s 5D Cognitive Topology Theorem)</w:t>
      </w:r>
    </w:p>
    <w:p>
      <w:pPr>
        <w:pStyle w:val="FirstParagraph"/>
      </w:pPr>
      <w:r>
        <w:rPr>
          <w:rFonts w:hint="eastAsia" w:ascii="Times New Roman" w:hAnsi="Times New Roman" w:eastAsia="Microsoft YaHei" w:cs="Times New Roman"/>
        </w:rPr>
        <w:t xml:space="preserve">能够超越既有系统局限、</w:t>
      </w:r>
      <w:r>
        <w:rPr>
          <w:rFonts w:hint="eastAsia" w:ascii="Times New Roman" w:hAnsi="Times New Roman" w:eastAsia="Microsoft YaHei" w:cs="Times New Roman"/>
          <w:b/>
          <w:bCs/>
        </w:rPr>
        <w:t xml:space="preserve">重新定义问题（Redefine</w:t>
      </w:r>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Problems）</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并驱动核心突破的个体或核心中枢，其心智拓扑并不物理要求“五维全部达到世界顶尖的极强峰值”，而是严格遵循以下</w:t>
      </w:r>
      <w:r>
        <w:rPr>
          <w:rFonts w:hint="eastAsia" w:ascii="Times New Roman" w:hAnsi="Times New Roman" w:eastAsia="Microsoft YaHei" w:cs="Times New Roman"/>
          <w:b/>
          <w:bCs/>
        </w:rPr>
        <w:t xml:space="preserve">四要素充要拓扑法则</w:t>
      </w:r>
      <w:r>
        <w:rPr>
          <w:rFonts w:hint="eastAsia" w:ascii="Times New Roman" w:hAnsi="Times New Roman" w:eastAsia="Microsoft YaHei" w:cs="Times New Roman"/>
        </w:rPr>
        <w:t xml:space="preserve">：</w:t>
      </w:r>
    </w:p>
    <w:p>
      <w:pPr>
        <w:pStyle w:val="BodyText"/>
      </w:pPr>
      <m:oMathPara>
        <m:oMathParaPr>
          <m:jc m:val="center"/>
        </m:oMathParaPr>
        <m:oMath>
          <m:r>
            <m:rPr>
              <m:nor/>
              <m:sty m:val="p"/>
            </m:rPr>
            <m:t>Paradigm-Shifter Topology</m:t>
          </m:r>
          <m:r>
            <m:rPr>
              <m:sty m:val="p"/>
            </m:rPr>
            <m:t>≡</m:t>
          </m:r>
          <m:d>
            <m:dPr>
              <m:begChr m:val="{"/>
              <m:sepChr m:val=""/>
              <m:endChr m:val="}"/>
              <m:grow/>
            </m:dPr>
            <m:e>
              <m:r>
                <m:rPr>
                  <m:sty m:val="p"/>
                </m:rPr>
                <m:t>∀</m:t>
              </m:r>
              <m:sSub>
                <m:e>
                  <m:r>
                    <m:t>O</m:t>
                  </m:r>
                </m:e>
                <m:sub>
                  <m:r>
                    <m:t>k</m:t>
                  </m:r>
                </m:sub>
              </m:sSub>
              <m:r>
                <m:rPr>
                  <m:sty m:val="p"/>
                </m:rPr>
                <m:t>∈</m:t>
              </m:r>
              <m:sSub>
                <m:e>
                  <m:r>
                    <m:rPr>
                      <m:scr m:val="script"/>
                      <m:sty m:val="p"/>
                    </m:rPr>
                    <m:t>S</m:t>
                  </m:r>
                </m:e>
                <m:sub>
                  <m:r>
                    <m:t>5</m:t>
                  </m:r>
                </m:sub>
              </m:sSub>
              <m:r>
                <m:rPr>
                  <m:sty m:val="p"/>
                </m:rPr>
                <m:t>:</m:t>
              </m:r>
              <m:r>
                <m:t>V</m:t>
              </m:r>
              <m:r>
                <m:rPr>
                  <m:sty m:val="p"/>
                </m:rPr>
                <m:t>(</m:t>
              </m:r>
              <m:sSub>
                <m:e>
                  <m:r>
                    <m:t>O</m:t>
                  </m:r>
                </m:e>
                <m:sub>
                  <m:r>
                    <m:t>k</m:t>
                  </m:r>
                </m:sub>
              </m:sSub>
              <m:r>
                <m:rPr>
                  <m:sty m:val="p"/>
                </m:rPr>
                <m:t>)</m:t>
              </m:r>
              <m:r>
                <m:rPr>
                  <m:sty m:val="p"/>
                </m:rPr>
                <m:t>≥</m:t>
              </m:r>
              <m:sSub>
                <m:e>
                  <m:r>
                    <m:t>θ</m:t>
                  </m:r>
                </m:e>
                <m:sub>
                  <m:r>
                    <m:rPr>
                      <m:nor/>
                      <m:sty m:val="p"/>
                    </m:rPr>
                    <m:t>min</m:t>
                  </m:r>
                </m:sub>
              </m:sSub>
            </m:e>
          </m:d>
          <m:r>
            <m:t> </m:t>
          </m:r>
          <m:r>
            <m:rPr>
              <m:sty m:val="p"/>
            </m:rPr>
            <m:t>∧</m:t>
          </m:r>
          <m:r>
            <m:t> </m:t>
          </m:r>
          <m:d>
            <m:dPr>
              <m:begChr m:val="{"/>
              <m:sepChr m:val=""/>
              <m:endChr m:val="}"/>
              <m:grow/>
            </m:dPr>
            <m:e>
              <m:r>
                <m:rPr>
                  <m:sty m:val="p"/>
                </m:rPr>
                <m:t>∃</m:t>
              </m:r>
              <m:sSub>
                <m:e>
                  <m:r>
                    <m:t>O</m:t>
                  </m:r>
                </m:e>
                <m:sub>
                  <m:r>
                    <m:t>j</m:t>
                  </m:r>
                </m:sub>
              </m:sSub>
              <m:r>
                <m:rPr>
                  <m:sty m:val="p"/>
                </m:rPr>
                <m:t>∈</m:t>
              </m:r>
              <m:sSub>
                <m:e>
                  <m:r>
                    <m:rPr>
                      <m:scr m:val="script"/>
                      <m:sty m:val="p"/>
                    </m:rPr>
                    <m:t>S</m:t>
                  </m:r>
                </m:e>
                <m:sub>
                  <m:r>
                    <m:t>5</m:t>
                  </m:r>
                </m:sub>
              </m:sSub>
              <m:r>
                <m:rPr>
                  <m:sty m:val="p"/>
                </m:rPr>
                <m:t>:</m:t>
              </m:r>
              <m:r>
                <m:t>V</m:t>
              </m:r>
              <m:r>
                <m:rPr>
                  <m:sty m:val="p"/>
                </m:rPr>
                <m:t>(</m:t>
              </m:r>
              <m:sSub>
                <m:e>
                  <m:r>
                    <m:t>O</m:t>
                  </m:r>
                </m:e>
                <m:sub>
                  <m:r>
                    <m:t>j</m:t>
                  </m:r>
                </m:sub>
              </m:sSub>
              <m:r>
                <m:rPr>
                  <m:sty m:val="p"/>
                </m:rPr>
                <m:t>)</m:t>
              </m:r>
              <m:r>
                <m:rPr>
                  <m:sty m:val="p"/>
                </m:rPr>
                <m:t>≥</m:t>
              </m:r>
              <m:sSub>
                <m:e>
                  <m:r>
                    <m:t>θ</m:t>
                  </m:r>
                </m:e>
                <m:sub>
                  <m:r>
                    <m:rPr>
                      <m:nor/>
                      <m:sty m:val="p"/>
                    </m:rPr>
                    <m:t>peak</m:t>
                  </m:r>
                </m:sub>
              </m:sSub>
            </m:e>
          </m:d>
          <m:r>
            <m:t> </m:t>
          </m:r>
          <m:r>
            <m:rPr>
              <m:sty m:val="p"/>
            </m:rPr>
            <m:t>∧</m:t>
          </m:r>
          <m:r>
            <m:t> </m:t>
          </m:r>
          <m:r>
            <m:rPr>
              <m:nor/>
              <m:sty m:val="p"/>
            </m:rPr>
            <m:t>Loop</m:t>
          </m:r>
          <m:r>
            <m:rPr>
              <m:sty m:val="p"/>
            </m:rPr>
            <m:t>(</m:t>
          </m:r>
          <m:sSub>
            <m:e>
              <m:r>
                <m:rPr>
                  <m:scr m:val="script"/>
                  <m:sty m:val="p"/>
                </m:rPr>
                <m:t>S</m:t>
              </m:r>
            </m:e>
            <m:sub>
              <m:r>
                <m:t>5</m:t>
              </m:r>
            </m:sub>
          </m:sSub>
          <m:r>
            <m:rPr>
              <m:sty m:val="p"/>
            </m:rPr>
            <m:t>)</m:t>
          </m:r>
          <m:r>
            <m:rPr>
              <m:sty m:val="p"/>
            </m:rPr>
            <m:t>=</m:t>
          </m:r>
          <m:r>
            <m:rPr>
              <m:nor/>
              <m:sty m:val="p"/>
            </m:rPr>
            <m:t>Closed</m:t>
          </m:r>
          <m:r>
            <m:rPr>
              <m:sty m:val="p"/>
            </m:rPr>
            <m:t>.</m:t>
          </m:r>
        </m:oMath>
      </m:oMathPara>
    </w:p>
    <w:p>
      <w:pPr>
        <w:numPr>
          <w:ilvl w:val="0"/>
          <w:numId w:val="1073"/>
        </w:numPr>
      </w:pPr>
      <w:r>
        <w:rPr>
          <w:rFonts w:hint="eastAsia" w:ascii="Times New Roman" w:hAnsi="Times New Roman" w:eastAsia="Microsoft YaHei" w:cs="Times New Roman"/>
          <w:b/>
          <w:bCs/>
        </w:rPr>
        <w:t xml:space="preserve">底线跨越（“过线即强”功能阈值</w:t>
      </w:r>
      <w:r>
        <w:rPr>
          <w:rFonts w:ascii="Times New Roman" w:hAnsi="Times New Roman" w:eastAsia="Microsoft YaHei" w:cs="Times New Roman"/>
          <w:b/>
          <w:bCs/>
        </w:rPr>
        <w:t xml:space="preserve"> </w:t>
      </w:r>
      <m:oMath>
        <m:r>
          <m:t>Z</m:t>
        </m:r>
        <m:r>
          <m:rPr>
            <m:sty m:val="p"/>
          </m:rPr>
          <m:t>≥</m:t>
        </m:r>
        <m:r>
          <m:rPr>
            <m:sty m:val="p"/>
          </m:rPr>
          <m:t>+</m:t>
        </m:r>
        <m:r>
          <m:t>1.5</m:t>
        </m:r>
        <m:r>
          <m:t>σ</m:t>
        </m:r>
      </m:oMath>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与</w:t>
      </w:r>
      <w:r>
        <w:rPr>
          <w:rFonts w:ascii="Times New Roman" w:hAnsi="Times New Roman" w:eastAsia="Microsoft YaHei" w:cs="Times New Roman"/>
          <w:b/>
          <w:bCs/>
        </w:rPr>
        <w:t xml:space="preserve"> </w:t>
      </w:r>
      <m:oMath>
        <m:sSub>
          <m:e>
            <m:r>
              <m:t>P</m:t>
            </m:r>
          </m:e>
          <m:sub>
            <m:r>
              <m:rPr>
                <m:nor/>
                <m:sty m:val="p"/>
              </m:rPr>
              <m:t>detect</m:t>
            </m:r>
          </m:sub>
        </m:sSub>
        <m:r>
          <m:rPr>
            <m:sty m:val="p"/>
          </m:rPr>
          <m:t>≥</m:t>
        </m:r>
        <m:r>
          <m:t>93.3</m:t>
        </m:r>
        <m:r>
          <m:rPr>
            <m:sty m:val="p"/>
          </m:rPr>
          <m:t>%</m:t>
        </m:r>
      </m:oMath>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的内生熵率推导）</w:t>
      </w:r>
      <w:r>
        <w:rPr>
          <w:rFonts w:hint="eastAsia" w:ascii="Times New Roman" w:hAnsi="Times New Roman" w:eastAsia="Microsoft YaHei" w:cs="Times New Roman"/>
        </w:rPr>
        <w:t xml:space="preserve">：</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五维算子集</w:t>
      </w:r>
      <w:r>
        <w:rPr>
          <w:rFonts w:ascii="Times New Roman" w:hAnsi="Times New Roman" w:eastAsia="Microsoft YaHei" w:cs="Times New Roman"/>
        </w:rPr>
        <w:t xml:space="preserve"> </w:t>
      </w:r>
      <m:oMath>
        <m:sSub>
          <m:e>
            <m:r>
              <m:rPr>
                <m:scr m:val="script"/>
                <m:sty m:val="p"/>
              </m:rPr>
              <m:t>S</m:t>
            </m:r>
          </m:e>
          <m:sub>
            <m:r>
              <m:t>5</m:t>
            </m:r>
          </m:sub>
        </m:sSub>
        <m:r>
          <m:rPr>
            <m:sty m:val="p"/>
          </m:rPr>
          <m:t>=</m:t>
        </m:r>
        <m:r>
          <m:rPr>
            <m:sty m:val="p"/>
          </m:rPr>
          <m:t>{</m:t>
        </m:r>
        <m:sSub>
          <m:e>
            <m:r>
              <m:t>E</m:t>
            </m:r>
          </m:e>
          <m:sub>
            <m:r>
              <m:rPr>
                <m:nor/>
                <m:sty m:val="p"/>
              </m:rPr>
              <m:t>supp</m:t>
            </m:r>
          </m:sub>
        </m:sSub>
        <m:r>
          <m:rPr>
            <m:sty m:val="p"/>
          </m:rPr>
          <m:t>,</m:t>
        </m:r>
        <m:r>
          <m:rPr>
            <m:sty m:val="p"/>
          </m:rPr>
          <m:t>∇</m:t>
        </m:r>
        <m:r>
          <m:t>R</m:t>
        </m:r>
        <m:r>
          <m:rPr>
            <m:sty m:val="p"/>
          </m:rPr>
          <m:t>,</m:t>
        </m:r>
        <m:sSub>
          <m:e>
            <m:r>
              <m:rPr>
                <m:scr m:val="script"/>
                <m:sty m:val="p"/>
              </m:rPr>
              <m:t>S</m:t>
            </m:r>
          </m:e>
          <m:sub>
            <m:r>
              <m:rPr>
                <m:nor/>
                <m:sty m:val="p"/>
              </m:rPr>
              <m:t>buff</m:t>
            </m:r>
          </m:sub>
        </m:sSub>
        <m:r>
          <m:rPr>
            <m:sty m:val="p"/>
          </m:rPr>
          <m:t>,</m:t>
        </m:r>
        <m:sSub>
          <m:e>
            <m:acc>
              <m:accPr>
                <m:chr m:val="̂"/>
              </m:accPr>
              <m:e>
                <m:r>
                  <m:rPr>
                    <m:scr m:val="script"/>
                    <m:sty m:val="p"/>
                  </m:rPr>
                  <m:t>A</m:t>
                </m:r>
              </m:e>
            </m:acc>
          </m:e>
          <m:sub>
            <m:r>
              <m:rPr>
                <m:nor/>
                <m:sty m:val="p"/>
              </m:rPr>
              <m:t>fluid</m:t>
            </m:r>
          </m:sub>
        </m:sSub>
        <m:r>
          <m:rPr>
            <m:sty m:val="p"/>
          </m:rPr>
          <m:t>,</m:t>
        </m:r>
        <m:sSub>
          <m:e>
            <m:acc>
              <m:accPr>
                <m:chr m:val="̂"/>
              </m:accPr>
              <m:e>
                <m:r>
                  <m:rPr>
                    <m:sty m:val="p"/>
                  </m:rPr>
                  <m:t>Ω</m:t>
                </m:r>
              </m:e>
            </m:acc>
          </m:e>
          <m:sub>
            <m:r>
              <m:rPr>
                <m:nor/>
                <m:sty m:val="p"/>
              </m:rPr>
              <m:t>meta</m:t>
            </m:r>
          </m:sub>
        </m:sSub>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中的每一维，其能力测度</w:t>
      </w:r>
      <w:r>
        <w:rPr>
          <w:rFonts w:ascii="Times New Roman" w:hAnsi="Times New Roman" w:eastAsia="Microsoft YaHei" w:cs="Times New Roman"/>
        </w:rPr>
        <w:t xml:space="preserve"> </w:t>
      </w:r>
      <m:oMath>
        <m:r>
          <m:t>V</m:t>
        </m:r>
        <m:r>
          <m:rPr>
            <m:sty m:val="p"/>
          </m:rPr>
          <m:t>(</m:t>
        </m:r>
        <m:sSub>
          <m:e>
            <m:r>
              <m:t>O</m:t>
            </m:r>
          </m:e>
          <m:sub>
            <m:r>
              <m:t>k</m:t>
            </m:r>
          </m:sub>
        </m:sSub>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必须跨越最低有效控制阈值</w:t>
      </w:r>
      <w:r>
        <w:rPr>
          <w:rFonts w:ascii="Times New Roman" w:hAnsi="Times New Roman" w:eastAsia="Microsoft YaHei" w:cs="Times New Roman"/>
        </w:rPr>
        <w:t xml:space="preserve"> </w:t>
      </w:r>
      <m:oMath>
        <m:sSub>
          <m:e>
            <m:r>
              <m:t>θ</m:t>
            </m:r>
          </m:e>
          <m:sub>
            <m:r>
              <m:rPr>
                <m:nor/>
                <m:sty m:val="p"/>
              </m:rPr>
              <m:t>min</m:t>
            </m:r>
          </m:sub>
        </m:sSub>
      </m:oMath>
      <w:r>
        <w:rPr>
          <w:rFonts w:ascii="Times New Roman" w:hAnsi="Times New Roman" w:eastAsia="Microsoft YaHei" w:cs="Times New Roman"/>
        </w:rPr>
        <w:t xml:space="preserve">。</w:t>
      </w:r>
    </w:p>
    <w:p>
      <w:pPr>
        <w:pStyle w:val="Compact"/>
        <w:numPr>
          <w:ilvl w:val="1"/>
          <w:numId w:val="1074"/>
        </w:numPr>
      </w:pPr>
      <w:r>
        <w:rPr>
          <w:rFonts w:hint="eastAsia" w:ascii="Times New Roman" w:hAnsi="Times New Roman" w:eastAsia="Microsoft YaHei" w:cs="Times New Roman"/>
          <w:b/>
          <w:bCs/>
        </w:rPr>
        <w:t xml:space="preserve">内生熵率数理推导（Shannon-Ashby</w:t>
      </w:r>
      <w:r>
        <w:rPr>
          <w:rFonts w:ascii="Times New Roman" w:hAnsi="Times New Roman" w:eastAsia="Microsoft YaHei" w:cs="Times New Roman"/>
          <w:b/>
          <w:bCs/>
        </w:rPr>
        <w:t xml:space="preserve"> Entropy </w:t>
      </w:r>
      <w:r>
        <w:rPr>
          <w:rFonts w:hint="eastAsia" w:ascii="Times New Roman" w:hAnsi="Times New Roman" w:eastAsia="Microsoft YaHei" w:cs="Times New Roman"/>
          <w:b/>
          <w:bCs/>
        </w:rPr>
        <w:t xml:space="preserve">Bound）</w:t>
      </w:r>
      <w:r>
        <w:rPr>
          <w:rFonts w:hint="eastAsia" w:ascii="Times New Roman" w:hAnsi="Times New Roman" w:eastAsia="Microsoft YaHei" w:cs="Times New Roman"/>
        </w:rPr>
        <w:t xml:space="preserve">：为何检测概率下界必然为</w:t>
      </w:r>
      <w:r>
        <w:rPr>
          <w:rFonts w:ascii="Times New Roman" w:hAnsi="Times New Roman" w:eastAsia="Microsoft YaHei" w:cs="Times New Roman"/>
        </w:rPr>
        <w:t xml:space="preserve"> </w:t>
      </w:r>
      <m:oMath>
        <m:sSub>
          <m:e>
            <m:r>
              <m:t>P</m:t>
            </m:r>
          </m:e>
          <m:sub>
            <m:r>
              <m:rPr>
                <m:nor/>
                <m:sty m:val="p"/>
              </m:rPr>
              <m:t>detect</m:t>
            </m:r>
          </m:sub>
        </m:sSub>
        <m:r>
          <m:rPr>
            <m:sty m:val="p"/>
          </m:rPr>
          <m:t>≥</m:t>
        </m:r>
        <m:r>
          <m:t>93.3</m:t>
        </m:r>
        <m:r>
          <m:rPr>
            <m:sty m:val="p"/>
          </m:rPr>
          <m:t>%</m:t>
        </m:r>
      </m:oMath>
      <w:r>
        <w:rPr>
          <w:rFonts w:hint="eastAsia" w:ascii="Times New Roman" w:hAnsi="Times New Roman" w:eastAsia="Microsoft YaHei" w:cs="Times New Roman"/>
        </w:rPr>
        <w:t xml:space="preserve">？在处于</w:t>
      </w:r>
      <w:r>
        <w:rPr>
          <w:rFonts w:ascii="Times New Roman" w:hAnsi="Times New Roman" w:eastAsia="Microsoft YaHei" w:cs="Times New Roman"/>
        </w:rPr>
        <w:t xml:space="preserve"> </w:t>
      </w:r>
      <m:oMath>
        <m:r>
          <m:rPr>
            <m:scr m:val="script"/>
            <m:sty m:val="p"/>
          </m:rPr>
          <m:t>O</m:t>
        </m:r>
        <m:r>
          <m:rPr>
            <m:sty m:val="p"/>
          </m:rPr>
          <m:t>(</m:t>
        </m:r>
        <m:r>
          <m:t>N</m:t>
        </m:r>
        <m:r>
          <m:rPr>
            <m:sty m:val="p"/>
          </m:rPr>
          <m:t>!</m:t>
        </m:r>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状态爆炸的</w:t>
      </w:r>
      <w:r>
        <w:rPr>
          <w:rFonts w:ascii="Times New Roman" w:hAnsi="Times New Roman" w:eastAsia="Microsoft YaHei" w:cs="Times New Roman"/>
        </w:rPr>
        <w:t xml:space="preserve"> Non-IID </w:t>
      </w:r>
      <w:r>
        <w:rPr>
          <w:rFonts w:hint="eastAsia" w:ascii="Times New Roman" w:hAnsi="Times New Roman" w:eastAsia="Microsoft YaHei" w:cs="Times New Roman"/>
        </w:rPr>
        <w:t xml:space="preserve">开放系统中，根据阿什比必要多样性定律与非平衡态热力学，为防止控制残差产生正反馈链式放大引发系统热寂崩溃，控制信道容许的最大临界误码率测度满足</w:t>
      </w:r>
      <w:r>
        <w:rPr>
          <w:rFonts w:ascii="Times New Roman" w:hAnsi="Times New Roman" w:eastAsia="Microsoft YaHei" w:cs="Times New Roman"/>
        </w:rPr>
        <w:t xml:space="preserve"> Shannon-Ashby </w:t>
      </w:r>
      <w:r>
        <w:rPr>
          <w:rFonts w:hint="eastAsia" w:ascii="Times New Roman" w:hAnsi="Times New Roman" w:eastAsia="Microsoft YaHei" w:cs="Times New Roman"/>
        </w:rPr>
        <w:t xml:space="preserve">指数级防爆上界</w:t>
      </w:r>
      <w:r>
        <w:rPr>
          <w:rFonts w:ascii="Times New Roman" w:hAnsi="Times New Roman" w:eastAsia="Microsoft YaHei" w:cs="Times New Roman"/>
        </w:rPr>
        <w:t xml:space="preserve"> </w:t>
      </w:r>
      <m:oMath>
        <m:sSub>
          <m:e>
            <m:r>
              <m:t>P</m:t>
            </m:r>
          </m:e>
          <m:sub>
            <m:r>
              <m:rPr>
                <m:nor/>
                <m:sty m:val="p"/>
              </m:rPr>
              <m:t>error</m:t>
            </m:r>
          </m:sub>
        </m:sSub>
        <m:r>
          <m:rPr>
            <m:sty m:val="p"/>
          </m:rPr>
          <m:t>≤</m:t>
        </m:r>
        <m:f>
          <m:fPr>
            <m:type m:val="bar"/>
          </m:fPr>
          <m:num>
            <m:r>
              <m:t>1</m:t>
            </m:r>
          </m:num>
          <m:den>
            <m:r>
              <m:t>2</m:t>
            </m:r>
            <m:r>
              <m:t>e</m:t>
            </m:r>
          </m:den>
        </m:f>
        <m:r>
          <m:rPr>
            <m:sty m:val="p"/>
          </m:rPr>
          <m:t>≈</m:t>
        </m:r>
        <m:r>
          <m:t>0.0679</m:t>
        </m:r>
        <m:r>
          <m:rPr>
            <m:sty m:val="p"/>
          </m:rPr>
          <m:t>≈</m:t>
        </m:r>
        <m:r>
          <m:t>6.7</m:t>
        </m:r>
        <m:r>
          <m:rPr>
            <m:sty m:val="p"/>
          </m:rPr>
          <m:t>%</m:t>
        </m:r>
      </m:oMath>
      <w:r>
        <w:rPr>
          <w:rFonts w:hint="eastAsia" w:ascii="Times New Roman" w:hAnsi="Times New Roman" w:eastAsia="Microsoft YaHei" w:cs="Times New Roman"/>
        </w:rPr>
        <w:t xml:space="preserve">（即一维离散二元决策边界下，确保系统控制熵增率</w:t>
      </w:r>
      <w:r>
        <w:rPr>
          <w:rFonts w:ascii="Times New Roman" w:hAnsi="Times New Roman" w:eastAsia="Microsoft YaHei" w:cs="Times New Roman"/>
        </w:rPr>
        <w:t xml:space="preserve"> </w:t>
      </w:r>
      <m:oMath>
        <m:sSub>
          <m:e>
            <m:acc>
              <m:accPr>
                <m:chr m:val="̇"/>
              </m:accPr>
              <m:e>
                <m:r>
                  <m:t>S</m:t>
                </m:r>
              </m:e>
            </m:acc>
          </m:e>
          <m:sub>
            <m:r>
              <m:rPr>
                <m:nor/>
                <m:sty m:val="p"/>
              </m:rPr>
              <m:t>sys</m:t>
            </m:r>
          </m:sub>
        </m:sSub>
        <m:r>
          <m:rPr>
            <m:sty m:val="p"/>
          </m:rPr>
          <m:t>≤</m:t>
        </m:r>
        <m:r>
          <m:t>0</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的物理上限）。</w:t>
      </w:r>
    </w:p>
    <w:p>
      <w:pPr>
        <w:pStyle w:val="Compact"/>
        <w:numPr>
          <w:ilvl w:val="1"/>
          <w:numId w:val="1074"/>
        </w:numPr>
      </w:pPr>
      <w:r>
        <w:rPr>
          <w:rFonts w:hint="eastAsia" w:ascii="Times New Roman" w:hAnsi="Times New Roman" w:eastAsia="Microsoft YaHei" w:cs="Times New Roman"/>
          <w:b/>
          <w:bCs/>
        </w:rPr>
        <w:t xml:space="preserve">导出激活门限与</w:t>
      </w:r>
      <w:r>
        <w:rPr>
          <w:rFonts w:ascii="Times New Roman" w:hAnsi="Times New Roman" w:eastAsia="Microsoft YaHei" w:cs="Times New Roman"/>
          <w:b/>
          <w:bCs/>
        </w:rPr>
        <w:t xml:space="preserve"> SNR</w:t>
      </w:r>
      <w:r>
        <w:rPr>
          <w:rFonts w:hint="eastAsia" w:ascii="Times New Roman" w:hAnsi="Times New Roman" w:eastAsia="Microsoft YaHei" w:cs="Times New Roman"/>
        </w:rPr>
        <w:t xml:space="preserve">：由此内生导出算子对微观信号的最低检测概率测度</w:t>
      </w:r>
      <w:r>
        <w:rPr>
          <w:rFonts w:ascii="Times New Roman" w:hAnsi="Times New Roman" w:eastAsia="Microsoft YaHei" w:cs="Times New Roman"/>
        </w:rPr>
        <w:t xml:space="preserve"> </w:t>
      </w:r>
      <m:oMath>
        <m:sSub>
          <m:e>
            <m:r>
              <m:t>P</m:t>
            </m:r>
          </m:e>
          <m:sub>
            <m:r>
              <m:rPr>
                <m:nor/>
                <m:sty m:val="p"/>
              </m:rPr>
              <m:t>detect</m:t>
            </m:r>
          </m:sub>
        </m:sSub>
        <m:r>
          <m:rPr>
            <m:sty m:val="p"/>
          </m:rPr>
          <m:t>=</m:t>
        </m:r>
        <m:r>
          <m:t>1</m:t>
        </m:r>
        <m:r>
          <m:rPr>
            <m:sty m:val="p"/>
          </m:rPr>
          <m:t>−</m:t>
        </m:r>
        <m:sSub>
          <m:e>
            <m:r>
              <m:t>P</m:t>
            </m:r>
          </m:e>
          <m:sub>
            <m:r>
              <m:rPr>
                <m:nor/>
                <m:sty m:val="p"/>
              </m:rPr>
              <m:t>error</m:t>
            </m:r>
          </m:sub>
        </m:sSub>
        <m:r>
          <m:rPr>
            <m:sty m:val="p"/>
          </m:rPr>
          <m:t>≥</m:t>
        </m:r>
        <m:r>
          <m:t>1</m:t>
        </m:r>
        <m:r>
          <m:rPr>
            <m:sty m:val="p"/>
          </m:rPr>
          <m:t>−</m:t>
        </m:r>
        <m:f>
          <m:fPr>
            <m:type m:val="bar"/>
          </m:fPr>
          <m:num>
            <m:r>
              <m:t>1</m:t>
            </m:r>
          </m:num>
          <m:den>
            <m:r>
              <m:t>2</m:t>
            </m:r>
            <m:r>
              <m:t>e</m:t>
            </m:r>
          </m:den>
        </m:f>
        <m:r>
          <m:rPr>
            <m:sty m:val="p"/>
          </m:rPr>
          <m:t>≈</m:t>
        </m:r>
        <m:r>
          <m:t>93.3</m:t>
        </m:r>
        <m:r>
          <m:rPr>
            <m:sty m:val="p"/>
          </m:rPr>
          <m:t>%</m:t>
        </m:r>
      </m:oMath>
      <w:r>
        <w:rPr>
          <w:rFonts w:hint="eastAsia" w:ascii="Times New Roman" w:hAnsi="Times New Roman" w:eastAsia="Microsoft YaHei" w:cs="Times New Roman"/>
        </w:rPr>
        <w:t xml:space="preserve">。在高斯白噪声</w:t>
      </w:r>
      <w:r>
        <w:rPr>
          <w:rFonts w:ascii="Times New Roman" w:hAnsi="Times New Roman" w:eastAsia="Microsoft YaHei" w:cs="Times New Roman"/>
        </w:rPr>
        <w:t xml:space="preserve"> </w:t>
      </w:r>
      <m:oMath>
        <m:r>
          <m:t>ξ</m:t>
        </m:r>
        <m:r>
          <m:rPr>
            <m:sty m:val="p"/>
          </m:rPr>
          <m:t>(</m:t>
        </m:r>
        <m:r>
          <m:t>t</m:t>
        </m:r>
        <m:r>
          <m:rPr>
            <m:sty m:val="p"/>
          </m:rPr>
          <m:t>)</m:t>
        </m:r>
        <m:r>
          <m:rPr>
            <m:sty m:val="p"/>
          </m:rPr>
          <m:t>∼</m:t>
        </m:r>
        <m:r>
          <m:rPr>
            <m:scr m:val="script"/>
            <m:sty m:val="p"/>
          </m:rPr>
          <m:t>N</m:t>
        </m:r>
        <m:r>
          <m:rPr>
            <m:sty m:val="p"/>
          </m:rPr>
          <m:t>(</m:t>
        </m:r>
        <m:r>
          <m:t>0</m:t>
        </m:r>
        <m:r>
          <m:rPr>
            <m:sty m:val="p"/>
          </m:rPr>
          <m:t>,</m:t>
        </m:r>
        <m:sSup>
          <m:e>
            <m:r>
              <m:t>σ</m:t>
            </m:r>
          </m:e>
          <m:sup>
            <m:r>
              <m:t>2</m:t>
            </m:r>
          </m:sup>
        </m:sSup>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假设下，这要求算子输出均值偏离群体基线必须满足</w:t>
      </w:r>
      <w:r>
        <w:rPr>
          <w:rFonts w:ascii="Times New Roman" w:hAnsi="Times New Roman" w:eastAsia="Microsoft YaHei" w:cs="Times New Roman"/>
        </w:rPr>
        <w:t xml:space="preserve"> </w:t>
      </w:r>
      <m:oMath>
        <m:r>
          <m:t>Z</m:t>
        </m:r>
        <m:r>
          <m:rPr>
            <m:sty m:val="p"/>
          </m:rPr>
          <m:t>=</m:t>
        </m:r>
        <m:sSup>
          <m:e>
            <m:r>
              <m:rPr>
                <m:sty m:val="p"/>
              </m:rPr>
              <m:t>Φ</m:t>
            </m:r>
          </m:e>
          <m:sup>
            <m:r>
              <m:rPr>
                <m:sty m:val="p"/>
              </m:rPr>
              <m:t>−</m:t>
            </m:r>
            <m:r>
              <m:t>1</m:t>
            </m:r>
          </m:sup>
        </m:sSup>
        <m:r>
          <m:rPr>
            <m:sty m:val="p"/>
          </m:rPr>
          <m:t>(</m:t>
        </m:r>
        <m:r>
          <m:t>0.933</m:t>
        </m:r>
        <m:r>
          <m:rPr>
            <m:sty m:val="p"/>
          </m:rPr>
          <m:t>)</m:t>
        </m:r>
        <m:r>
          <m:rPr>
            <m:sty m:val="p"/>
          </m:rPr>
          <m:t>=</m:t>
        </m:r>
        <m:r>
          <m:rPr>
            <m:sty m:val="p"/>
          </m:rPr>
          <m:t>+</m:t>
        </m:r>
        <m:r>
          <m:t>1.50</m:t>
        </m:r>
        <m:r>
          <m:t>σ</m:t>
        </m:r>
      </m:oMath>
      <w:r>
        <w:rPr>
          <w:rFonts w:hint="eastAsia" w:ascii="Times New Roman" w:hAnsi="Times New Roman" w:eastAsia="Microsoft YaHei" w:cs="Times New Roman"/>
        </w:rPr>
        <w:t xml:space="preserve">，精准对应于信噪比（SNR）物理下界：</w:t>
      </w:r>
    </w:p>
    <w:p>
      <w:pPr>
        <w:pStyle w:val="Compact"/>
      </w:pPr>
      <m:oMathPara>
        <m:oMathParaPr>
          <m:jc m:val="center"/>
        </m:oMathParaPr>
        <m:oMath>
          <m:sSub>
            <m:e>
              <m:r>
                <m:rPr>
                  <m:nor/>
                  <m:sty m:val="p"/>
                </m:rPr>
                <m:t>SNR</m:t>
              </m:r>
            </m:e>
            <m:sub>
              <m:r>
                <m:rPr>
                  <m:nor/>
                  <m:sty m:val="p"/>
                </m:rPr>
                <m:t>min</m:t>
              </m:r>
            </m:sub>
          </m:sSub>
          <m:r>
            <m:rPr>
              <m:sty m:val="p"/>
            </m:rPr>
            <m:t>=</m:t>
          </m:r>
          <m:r>
            <m:t>10</m:t>
          </m:r>
          <m:sSub>
            <m:e>
              <m:r>
                <m:rPr>
                  <m:sty m:val="p"/>
                </m:rPr>
                <m:t>log</m:t>
              </m:r>
            </m:e>
            <m:sub>
              <m:r>
                <m:t>10</m:t>
              </m:r>
            </m:sub>
          </m:sSub>
          <m:d>
            <m:dPr>
              <m:begChr m:val="("/>
              <m:sepChr m:val=""/>
              <m:endChr m:val=")"/>
              <m:grow/>
            </m:dPr>
            <m:e>
              <m:sSup>
                <m:e>
                  <m:r>
                    <m:t>Z</m:t>
                  </m:r>
                </m:e>
                <m:sup>
                  <m:r>
                    <m:t>2</m:t>
                  </m:r>
                </m:sup>
              </m:sSup>
            </m:e>
          </m:d>
          <m:r>
            <m:rPr>
              <m:sty m:val="p"/>
            </m:rPr>
            <m:t>=</m:t>
          </m:r>
          <m:r>
            <m:t>10</m:t>
          </m:r>
          <m:sSub>
            <m:e>
              <m:r>
                <m:rPr>
                  <m:sty m:val="p"/>
                </m:rPr>
                <m:t>log</m:t>
              </m:r>
            </m:e>
            <m:sub>
              <m:r>
                <m:t>10</m:t>
              </m:r>
            </m:sub>
          </m:sSub>
          <m:r>
            <m:rPr>
              <m:sty m:val="p"/>
            </m:rPr>
            <m:t>(</m:t>
          </m:r>
          <m:r>
            <m:t>2.25</m:t>
          </m:r>
          <m:r>
            <m:rPr>
              <m:sty m:val="p"/>
            </m:rPr>
            <m:t>)</m:t>
          </m:r>
          <m:r>
            <m:rPr>
              <m:sty m:val="p"/>
            </m:rPr>
            <m:t>≈</m:t>
          </m:r>
          <m:r>
            <m:t>3.52</m:t>
          </m:r>
          <m:r>
            <m:rPr>
              <m:nor/>
              <m:sty m:val="p"/>
            </m:rPr>
            <m:t> dB</m:t>
          </m:r>
          <m:r>
            <m:rPr>
              <m:sty m:val="p"/>
            </m:rPr>
            <m:t>.</m:t>
          </m:r>
        </m:oMath>
      </m:oMathPara>
    </w:p>
    <w:p>
      <w:pPr>
        <w:pStyle w:val="Compact"/>
        <w:numPr>
          <w:ilvl w:val="1"/>
          <w:numId w:val="1000"/>
        </w:numPr>
      </w:pPr>
      <w:r>
        <w:rPr>
          <w:rFonts w:hint="eastAsia" w:ascii="Times New Roman" w:hAnsi="Times New Roman" w:eastAsia="Microsoft YaHei" w:cs="Times New Roman"/>
        </w:rPr>
        <w:t xml:space="preserve">若任意算子低于</w:t>
      </w:r>
      <w:r>
        <w:rPr>
          <w:rFonts w:ascii="Times New Roman" w:hAnsi="Times New Roman" w:eastAsia="Microsoft YaHei" w:cs="Times New Roman"/>
        </w:rPr>
        <w:t xml:space="preserve"> </w:t>
      </w:r>
      <m:oMath>
        <m:r>
          <m:rPr>
            <m:sty m:val="p"/>
          </m:rPr>
          <m:t>+</m:t>
        </m:r>
        <m:r>
          <m:t>1.5</m:t>
        </m:r>
        <m:r>
          <m:t>σ</m:t>
        </m:r>
      </m:oMath>
      <w:r>
        <w:rPr>
          <w:rFonts w:hint="eastAsia" w:ascii="Times New Roman" w:hAnsi="Times New Roman" w:eastAsia="Microsoft YaHei" w:cs="Times New Roman"/>
        </w:rPr>
        <w:t xml:space="preserve">，误码率超越</w:t>
      </w:r>
      <w:r>
        <w:rPr>
          <w:rFonts w:ascii="Times New Roman" w:hAnsi="Times New Roman" w:eastAsia="Microsoft YaHei" w:cs="Times New Roman"/>
        </w:rPr>
        <w:t xml:space="preserve"> </w:t>
      </w:r>
      <m:oMath>
        <m:f>
          <m:fPr>
            <m:type m:val="bar"/>
          </m:fPr>
          <m:num>
            <m:r>
              <m:t>1</m:t>
            </m:r>
          </m:num>
          <m:den>
            <m:r>
              <m:t>2</m:t>
            </m:r>
            <m:r>
              <m:t>e</m:t>
            </m:r>
          </m:den>
        </m:f>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临界点，残差将在背景干扰中指数级正反馈积聚，产生无盲区阻断物理漏洞。</w:t>
      </w:r>
    </w:p>
    <w:p>
      <w:pPr>
        <w:numPr>
          <w:ilvl w:val="0"/>
          <w:numId w:val="1073"/>
        </w:numPr>
      </w:pPr>
      <w:r>
        <w:rPr>
          <w:rFonts w:hint="eastAsia" w:ascii="Times New Roman" w:hAnsi="Times New Roman" w:eastAsia="Microsoft YaHei" w:cs="Times New Roman"/>
          <w:b/>
          <w:bCs/>
        </w:rPr>
        <w:t xml:space="preserve">闭环完整（动态控制闭环）</w:t>
      </w:r>
      <w:r>
        <w:rPr>
          <w:rFonts w:hint="eastAsia" w:ascii="Times New Roman" w:hAnsi="Times New Roman" w:eastAsia="Microsoft YaHei" w:cs="Times New Roman"/>
        </w:rPr>
        <w:t xml:space="preserve">：五维算子之间不存在信息断层与控制阻断（</w:t>
      </w:r>
      <m:oMath>
        <m:sSub>
          <m:e>
            <m:r>
              <m:t>τ</m:t>
            </m:r>
          </m:e>
          <m:sub>
            <m:r>
              <m:rPr>
                <m:nor/>
                <m:sty m:val="p"/>
              </m:rPr>
              <m:t>loop</m:t>
            </m:r>
          </m:sub>
        </m:sSub>
        <m:r>
          <m:rPr>
            <m:sty m:val="p"/>
          </m:rPr>
          <m:t>≤</m:t>
        </m:r>
        <m:sSub>
          <m:e>
            <m:r>
              <m:t>τ</m:t>
            </m:r>
          </m:e>
          <m:sub>
            <m:r>
              <m:rPr>
                <m:nor/>
                <m:sty m:val="p"/>
              </m:rPr>
              <m:t>critical</m:t>
            </m:r>
          </m:sub>
        </m:sSub>
      </m:oMath>
      <w:r>
        <w:rPr>
          <w:rFonts w:hint="eastAsia" w:ascii="Times New Roman" w:hAnsi="Times New Roman" w:eastAsia="Microsoft YaHei" w:cs="Times New Roman"/>
        </w:rPr>
        <w:t xml:space="preserve">），微观残差（</w:t>
      </w:r>
      <m:oMath>
        <m:r>
          <m:rPr>
            <m:sty m:val="p"/>
          </m:rPr>
          <m:t>∇</m:t>
        </m:r>
        <m:r>
          <m:t>R</m:t>
        </m:r>
      </m:oMath>
      <w:r>
        <w:rPr>
          <w:rFonts w:hint="eastAsia" w:ascii="Times New Roman" w:hAnsi="Times New Roman" w:eastAsia="Microsoft YaHei" w:cs="Times New Roman"/>
        </w:rPr>
        <w:t xml:space="preserve">）、感性蓄积（</w:t>
      </w:r>
      <m:oMath>
        <m:sSub>
          <m:e>
            <m:r>
              <m:rPr>
                <m:scr m:val="script"/>
                <m:sty m:val="p"/>
              </m:rPr>
              <m:t>S</m:t>
            </m:r>
          </m:e>
          <m:sub>
            <m:r>
              <m:rPr>
                <m:nor/>
                <m:sty m:val="p"/>
              </m:rPr>
              <m:t>buff</m:t>
            </m:r>
          </m:sub>
        </m:sSub>
      </m:oMath>
      <w:r>
        <w:rPr>
          <w:rFonts w:hint="eastAsia" w:ascii="Times New Roman" w:hAnsi="Times New Roman" w:eastAsia="Microsoft YaHei" w:cs="Times New Roman"/>
        </w:rPr>
        <w:t xml:space="preserve">）、一阶推演（</w:t>
      </w:r>
      <m:oMath>
        <m:sSub>
          <m:e>
            <m:acc>
              <m:accPr>
                <m:chr m:val="̂"/>
              </m:accPr>
              <m:e>
                <m:r>
                  <m:rPr>
                    <m:scr m:val="script"/>
                    <m:sty m:val="p"/>
                  </m:rPr>
                  <m:t>A</m:t>
                </m:r>
              </m:e>
            </m:acc>
          </m:e>
          <m:sub>
            <m:r>
              <m:rPr>
                <m:nor/>
                <m:sty m:val="p"/>
              </m:rPr>
              <m:t>fluid</m:t>
            </m:r>
          </m:sub>
        </m:sSub>
      </m:oMath>
      <w:r>
        <w:rPr>
          <w:rFonts w:hint="eastAsia" w:ascii="Times New Roman" w:hAnsi="Times New Roman" w:eastAsia="Microsoft YaHei" w:cs="Times New Roman"/>
        </w:rPr>
        <w:t xml:space="preserve">）、元修宪（</w:t>
      </w:r>
      <m:oMath>
        <m:sSub>
          <m:e>
            <m:acc>
              <m:accPr>
                <m:chr m:val="̂"/>
              </m:accPr>
              <m:e>
                <m:r>
                  <m:rPr>
                    <m:sty m:val="p"/>
                  </m:rPr>
                  <m:t>Ω</m:t>
                </m:r>
              </m:e>
            </m:acc>
          </m:e>
          <m:sub>
            <m:r>
              <m:rPr>
                <m:nor/>
                <m:sty m:val="p"/>
              </m:rPr>
              <m:t>meta</m:t>
            </m:r>
          </m:sub>
        </m:sSub>
      </m:oMath>
      <w:r>
        <w:rPr>
          <w:rFonts w:hint="eastAsia" w:ascii="Times New Roman" w:hAnsi="Times New Roman" w:eastAsia="Microsoft YaHei" w:cs="Times New Roman"/>
        </w:rPr>
        <w:t xml:space="preserve">）与紧支撑阻尼（</w:t>
      </w:r>
      <m:oMath>
        <m:sSub>
          <m:e>
            <m:r>
              <m:t>E</m:t>
            </m:r>
          </m:e>
          <m:sub>
            <m:r>
              <m:rPr>
                <m:nor/>
                <m:sty m:val="p"/>
              </m:rPr>
              <m:t>supp</m:t>
            </m:r>
          </m:sub>
        </m:sSub>
      </m:oMath>
      <w:r>
        <w:rPr>
          <w:rFonts w:hint="eastAsia" w:ascii="Times New Roman" w:hAnsi="Times New Roman" w:eastAsia="Microsoft YaHei" w:cs="Times New Roman"/>
        </w:rPr>
        <w:t xml:space="preserve">）构成连续贯通的二阶控制论闭环。</w:t>
      </w:r>
    </w:p>
    <w:p>
      <w:pPr>
        <w:numPr>
          <w:ilvl w:val="0"/>
          <w:numId w:val="1073"/>
        </w:numPr>
      </w:pPr>
      <w:r>
        <w:rPr>
          <w:rFonts w:hint="eastAsia" w:ascii="Times New Roman" w:hAnsi="Times New Roman" w:eastAsia="Microsoft YaHei" w:cs="Times New Roman"/>
          <w:b/>
          <w:bCs/>
        </w:rPr>
        <w:t xml:space="preserve">单点突破（“主要驱动即极强”能量占比</w:t>
      </w:r>
      <w:r>
        <w:rPr>
          <w:rFonts w:ascii="Times New Roman" w:hAnsi="Times New Roman" w:eastAsia="Microsoft YaHei" w:cs="Times New Roman"/>
          <w:b/>
          <w:bCs/>
        </w:rPr>
        <w:t xml:space="preserve"> </w:t>
      </w:r>
      <m:oMath>
        <m:r>
          <m:t>W</m:t>
        </m:r>
        <m:r>
          <m:rPr>
            <m:sty m:val="p"/>
          </m:rPr>
          <m:t>(</m:t>
        </m:r>
        <m:sSub>
          <m:e>
            <m:r>
              <m:t>O</m:t>
            </m:r>
          </m:e>
          <m:sub>
            <m:r>
              <m:t>j</m:t>
            </m:r>
          </m:sub>
        </m:sSub>
        <m:r>
          <m:rPr>
            <m:sty m:val="p"/>
          </m:rPr>
          <m:t>)</m:t>
        </m:r>
        <m:r>
          <m:rPr>
            <m:sty m:val="p"/>
          </m:rPr>
          <m:t>≥</m:t>
        </m:r>
        <m:r>
          <m:t>60</m:t>
        </m:r>
        <m:r>
          <m:rPr>
            <m:sty m:val="p"/>
          </m:rPr>
          <m:t>%</m:t>
        </m:r>
      </m:oMath>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的李雅普诺夫推导）</w:t>
      </w:r>
      <w:r>
        <w:rPr>
          <w:rFonts w:hint="eastAsia" w:ascii="Times New Roman" w:hAnsi="Times New Roman" w:eastAsia="Microsoft YaHei" w:cs="Times New Roman"/>
        </w:rPr>
        <w:t xml:space="preserve">：</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在五维均过线（</w:t>
      </w:r>
      <m:oMath>
        <m:r>
          <m:t>V</m:t>
        </m:r>
        <m:r>
          <m:rPr>
            <m:sty m:val="p"/>
          </m:rPr>
          <m:t>(</m:t>
        </m:r>
        <m:sSub>
          <m:e>
            <m:r>
              <m:t>O</m:t>
            </m:r>
          </m:e>
          <m:sub>
            <m:r>
              <m:t>k</m:t>
            </m:r>
          </m:sub>
        </m:sSub>
        <m:r>
          <m:rPr>
            <m:sty m:val="p"/>
          </m:rPr>
          <m:t>)</m:t>
        </m:r>
        <m:r>
          <m:rPr>
            <m:sty m:val="p"/>
          </m:rPr>
          <m:t>≥</m:t>
        </m:r>
        <m:r>
          <m:rPr>
            <m:sty m:val="p"/>
          </m:rPr>
          <m:t>+</m:t>
        </m:r>
        <m:r>
          <m:t>1.5</m:t>
        </m:r>
        <m:r>
          <m:t>σ</m:t>
        </m:r>
      </m:oMath>
      <w:r>
        <w:rPr>
          <w:rFonts w:hint="eastAsia" w:ascii="Times New Roman" w:hAnsi="Times New Roman" w:eastAsia="Microsoft YaHei" w:cs="Times New Roman"/>
        </w:rPr>
        <w:t xml:space="preserve">）的前提下，至少存在一维主导算子</w:t>
      </w:r>
      <w:r>
        <w:rPr>
          <w:rFonts w:ascii="Times New Roman" w:hAnsi="Times New Roman" w:eastAsia="Microsoft YaHei" w:cs="Times New Roman"/>
        </w:rPr>
        <w:t xml:space="preserve"> </w:t>
      </w:r>
      <m:oMath>
        <m:sSub>
          <m:e>
            <m:r>
              <m:t>O</m:t>
            </m:r>
          </m:e>
          <m:sub>
            <m:r>
              <m:t>j</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具备绝对优势突破力。</w:t>
      </w:r>
    </w:p>
    <w:p>
      <w:pPr>
        <w:pStyle w:val="Compact"/>
        <w:numPr>
          <w:ilvl w:val="1"/>
          <w:numId w:val="1075"/>
        </w:numPr>
      </w:pPr>
      <w:r>
        <w:rPr>
          <w:rFonts w:hint="eastAsia" w:ascii="Times New Roman" w:hAnsi="Times New Roman" w:eastAsia="Microsoft YaHei" w:cs="Times New Roman"/>
          <w:b/>
          <w:bCs/>
        </w:rPr>
        <w:t xml:space="preserve">显式数理推导</w:t>
      </w:r>
      <w:r>
        <w:rPr>
          <w:rFonts w:hint="eastAsia" w:ascii="Times New Roman" w:hAnsi="Times New Roman" w:eastAsia="Microsoft YaHei" w:cs="Times New Roman"/>
        </w:rPr>
        <w:t xml:space="preserve">：在</w:t>
      </w:r>
      <w:r>
        <w:rPr>
          <w:rFonts w:ascii="Times New Roman" w:hAnsi="Times New Roman" w:eastAsia="Microsoft YaHei" w:cs="Times New Roman"/>
        </w:rPr>
        <w:t xml:space="preserve"> OOD </w:t>
      </w:r>
      <w:r>
        <w:rPr>
          <w:rFonts w:hint="eastAsia" w:ascii="Times New Roman" w:hAnsi="Times New Roman" w:eastAsia="Microsoft YaHei" w:cs="Times New Roman"/>
        </w:rPr>
        <w:t xml:space="preserve">哥德尔死锁点，定义相空间李雅普诺夫正定函数</w:t>
      </w:r>
      <w:r>
        <w:rPr>
          <w:rFonts w:ascii="Times New Roman" w:hAnsi="Times New Roman" w:eastAsia="Microsoft YaHei" w:cs="Times New Roman"/>
        </w:rPr>
        <w:t xml:space="preserve"> </w:t>
      </w:r>
      <m:oMath>
        <m:sSub>
          <m:e>
            <m:r>
              <m:t>V</m:t>
            </m:r>
          </m:e>
          <m:sub>
            <m:r>
              <m:rPr>
                <m:nor/>
                <m:sty m:val="p"/>
              </m:rPr>
              <m:t>Lyapunov</m:t>
            </m:r>
          </m:sub>
        </m:sSub>
        <m:r>
          <m:rPr>
            <m:sty m:val="p"/>
          </m:rPr>
          <m:t>(</m:t>
        </m:r>
        <m:r>
          <m:t>x</m:t>
        </m:r>
        <m:r>
          <m:rPr>
            <m:sty m:val="p"/>
          </m:rPr>
          <m:t>)</m:t>
        </m:r>
        <m:r>
          <m:rPr>
            <m:sty m:val="p"/>
          </m:rPr>
          <m:t>=</m:t>
        </m:r>
        <m:f>
          <m:fPr>
            <m:type m:val="bar"/>
          </m:fPr>
          <m:num>
            <m:r>
              <m:t>1</m:t>
            </m:r>
          </m:num>
          <m:den>
            <m:r>
              <m:t>2</m:t>
            </m:r>
          </m:den>
        </m:f>
        <m:sSup>
          <m:e>
            <m:r>
              <m:t>x</m:t>
            </m:r>
          </m:e>
          <m:sup>
            <m:r>
              <m:t>T</m:t>
            </m:r>
          </m:sup>
        </m:sSup>
        <m:r>
          <m:rPr>
            <m:sty m:val="bi"/>
          </m:rPr>
          <m:t>P</m:t>
        </m:r>
        <m:r>
          <m:t>x</m:t>
        </m:r>
      </m:oMath>
      <w:r>
        <w:rPr>
          <w:rFonts w:hint="eastAsia" w:ascii="Times New Roman" w:hAnsi="Times New Roman" w:eastAsia="Microsoft YaHei" w:cs="Times New Roman"/>
        </w:rPr>
        <w:t xml:space="preserve">。为保证模型空间拓扑相变轨线在有限时间</w:t>
      </w:r>
      <w:r>
        <w:rPr>
          <w:rFonts w:ascii="Times New Roman" w:hAnsi="Times New Roman" w:eastAsia="Microsoft YaHei" w:cs="Times New Roman"/>
        </w:rPr>
        <w:t xml:space="preserve"> </w:t>
      </w:r>
      <m:oMath>
        <m:sSub>
          <m:e>
            <m:r>
              <m:t>τ</m:t>
            </m:r>
          </m:e>
          <m:sub>
            <m:r>
              <m:rPr>
                <m:nor/>
                <m:sty m:val="p"/>
              </m:rPr>
              <m:t>jump</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内收敛并达到指数级渐进稳定（李雅普诺夫导数</w:t>
      </w:r>
      <w:r>
        <w:rPr>
          <w:rFonts w:ascii="Times New Roman" w:hAnsi="Times New Roman" w:eastAsia="Microsoft YaHei" w:cs="Times New Roman"/>
        </w:rPr>
        <w:t xml:space="preserve"> </w:t>
      </w:r>
      <m:oMath>
        <m:sSub>
          <m:e>
            <m:acc>
              <m:accPr>
                <m:chr m:val="̇"/>
              </m:accPr>
              <m:e>
                <m:r>
                  <m:t>V</m:t>
                </m:r>
              </m:e>
            </m:acc>
          </m:e>
          <m:sub>
            <m:r>
              <m:rPr>
                <m:nor/>
                <m:sty m:val="p"/>
              </m:rPr>
              <m:t>Lyapunov</m:t>
            </m:r>
          </m:sub>
        </m:sSub>
        <m:r>
          <m:rPr>
            <m:sty m:val="p"/>
          </m:rPr>
          <m:t>(</m:t>
        </m:r>
        <m:r>
          <m:t>x</m:t>
        </m:r>
        <m:r>
          <m:rPr>
            <m:sty m:val="p"/>
          </m:rPr>
          <m:t>)</m:t>
        </m:r>
        <m:r>
          <m:rPr>
            <m:sty m:val="p"/>
          </m:rPr>
          <m:t>≤</m:t>
        </m:r>
        <m:r>
          <m:rPr>
            <m:sty m:val="p"/>
          </m:rPr>
          <m:t>−</m:t>
        </m:r>
        <m:r>
          <m:t>c</m:t>
        </m:r>
        <m:r>
          <m:rPr>
            <m:sty m:val="p"/>
          </m:rPr>
          <m:t>∥</m:t>
        </m:r>
        <m:r>
          <m:t>x</m:t>
        </m:r>
        <m:sSup>
          <m:e>
            <m:r>
              <m:rPr>
                <m:sty m:val="p"/>
              </m:rPr>
              <m:t>∥</m:t>
            </m:r>
          </m:e>
          <m:sup>
            <m:r>
              <m:t>2</m:t>
            </m:r>
          </m:sup>
        </m:sSup>
        <m:r>
          <m:rPr>
            <m:sty m:val="p"/>
          </m:rPr>
          <m:t>,</m:t>
        </m:r>
        <m:r>
          <m:t>c</m:t>
        </m:r>
        <m:r>
          <m:rPr>
            <m:sty m:val="p"/>
          </m:rPr>
          <m:t>&gt;</m:t>
        </m:r>
        <m:r>
          <m:t>0</m:t>
        </m:r>
      </m:oMath>
      <w:r>
        <w:rPr>
          <w:rFonts w:hint="eastAsia" w:ascii="Times New Roman" w:hAnsi="Times New Roman" w:eastAsia="Microsoft YaHei" w:cs="Times New Roman"/>
        </w:rPr>
        <w:t xml:space="preserve">），主导修宪/解算算子</w:t>
      </w:r>
      <w:r>
        <w:rPr>
          <w:rFonts w:ascii="Times New Roman" w:hAnsi="Times New Roman" w:eastAsia="Microsoft YaHei" w:cs="Times New Roman"/>
        </w:rPr>
        <w:t xml:space="preserve"> </w:t>
      </w:r>
      <m:oMath>
        <m:sSub>
          <m:e>
            <m:r>
              <m:t>O</m:t>
            </m:r>
          </m:e>
          <m:sub>
            <m:r>
              <m:t>j</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注入切向做功功率</w:t>
      </w:r>
      <w:r>
        <w:rPr>
          <w:rFonts w:ascii="Times New Roman" w:hAnsi="Times New Roman" w:eastAsia="Microsoft YaHei" w:cs="Times New Roman"/>
        </w:rPr>
        <w:t xml:space="preserve"> </w:t>
      </w:r>
      <m:oMath>
        <m:r>
          <m:t>W</m:t>
        </m:r>
        <m:r>
          <m:rPr>
            <m:sty m:val="p"/>
          </m:rPr>
          <m:t>(</m:t>
        </m:r>
        <m:sSub>
          <m:e>
            <m:r>
              <m:t>O</m:t>
            </m:r>
          </m:e>
          <m:sub>
            <m:r>
              <m:t>j</m:t>
            </m:r>
          </m:sub>
        </m:sSub>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必须克服其余</w:t>
      </w:r>
      <w:r>
        <w:rPr>
          <w:rFonts w:ascii="Times New Roman" w:hAnsi="Times New Roman" w:eastAsia="Microsoft YaHei" w:cs="Times New Roman"/>
        </w:rPr>
        <w:t xml:space="preserve"> 4 </w:t>
      </w:r>
      <w:r>
        <w:rPr>
          <w:rFonts w:hint="eastAsia" w:ascii="Times New Roman" w:hAnsi="Times New Roman" w:eastAsia="Microsoft YaHei" w:cs="Times New Roman"/>
        </w:rPr>
        <w:t xml:space="preserve">维散逸项与环境扰动功之和：</w:t>
      </w:r>
    </w:p>
    <w:p>
      <w:pPr>
        <w:pStyle w:val="Compact"/>
      </w:pPr>
      <m:oMathPara>
        <m:oMathParaPr>
          <m:jc m:val="center"/>
        </m:oMathParaPr>
        <m:oMath>
          <m:acc>
            <m:accPr>
              <m:chr m:val="̇"/>
            </m:accPr>
            <m:e>
              <m:r>
                <m:t>V</m:t>
              </m:r>
            </m:e>
          </m:acc>
          <m:r>
            <m:rPr>
              <m:sty m:val="p"/>
            </m:rPr>
            <m:t>=</m:t>
          </m:r>
          <m:r>
            <m:t>W</m:t>
          </m:r>
          <m:r>
            <m:rPr>
              <m:sty m:val="p"/>
            </m:rPr>
            <m:t>(</m:t>
          </m:r>
          <m:sSub>
            <m:e>
              <m:r>
                <m:t>O</m:t>
              </m:r>
            </m:e>
            <m:sub>
              <m:r>
                <m:t>j</m:t>
              </m:r>
            </m:sub>
          </m:sSub>
          <m:r>
            <m:rPr>
              <m:sty m:val="p"/>
            </m:rPr>
            <m:t>)</m:t>
          </m:r>
          <m:r>
            <m:rPr>
              <m:sty m:val="p"/>
            </m:rPr>
            <m:t>−</m:t>
          </m:r>
          <m:nary>
            <m:naryPr>
              <m:chr m:val="∑"/>
              <m:limLoc m:val="undOvr"/>
              <m:subHide m:val="off"/>
              <m:supHide m:val="on"/>
            </m:naryPr>
            <m:sub>
              <m:r>
                <m:t>m</m:t>
              </m:r>
              <m:r>
                <m:rPr>
                  <m:sty m:val="p"/>
                </m:rPr>
                <m:t>≠</m:t>
              </m:r>
              <m:r>
                <m:t>j</m:t>
              </m:r>
            </m:sub>
            <m:sup>
              <m:r>
                <m:t>​</m:t>
              </m:r>
            </m:sup>
            <m:e>
              <m:r>
                <m:t>W</m:t>
              </m:r>
            </m:e>
          </m:nary>
          <m:r>
            <m:rPr>
              <m:sty m:val="p"/>
            </m:rPr>
            <m:t>(</m:t>
          </m:r>
          <m:sSub>
            <m:e>
              <m:r>
                <m:t>O</m:t>
              </m:r>
            </m:e>
            <m:sub>
              <m:r>
                <m:t>m</m:t>
              </m:r>
            </m:sub>
          </m:sSub>
          <m:r>
            <m:rPr>
              <m:sty m:val="p"/>
            </m:rPr>
            <m:t>)</m:t>
          </m:r>
          <m:r>
            <m:rPr>
              <m:sty m:val="p"/>
            </m:rPr>
            <m:t>−</m:t>
          </m:r>
          <m:sSub>
            <m:e>
              <m:r>
                <m:t>W</m:t>
              </m:r>
            </m:e>
            <m:sub>
              <m:r>
                <m:rPr>
                  <m:nor/>
                  <m:sty m:val="p"/>
                </m:rPr>
                <m:t>dissipative</m:t>
              </m:r>
            </m:sub>
          </m:sSub>
          <m:r>
            <m:rPr>
              <m:sty m:val="p"/>
            </m:rPr>
            <m:t>≤</m:t>
          </m:r>
          <m:r>
            <m:rPr>
              <m:sty m:val="p"/>
            </m:rPr>
            <m:t>−</m:t>
          </m:r>
          <m:r>
            <m:t>c</m:t>
          </m:r>
          <m:r>
            <m:rPr>
              <m:sty m:val="p"/>
            </m:rPr>
            <m:t>∥</m:t>
          </m:r>
          <m:r>
            <m:t>x</m:t>
          </m:r>
          <m:sSup>
            <m:e>
              <m:r>
                <m:rPr>
                  <m:sty m:val="p"/>
                </m:rPr>
                <m:t>∥</m:t>
              </m:r>
            </m:e>
            <m:sup>
              <m:r>
                <m:t>2</m:t>
              </m:r>
            </m:sup>
          </m:sSup>
          <m:r>
            <m:rPr>
              <m:sty m:val="p"/>
            </m:rPr>
            <m:t>⇔</m:t>
          </m:r>
          <m:f>
            <m:fPr>
              <m:type m:val="bar"/>
            </m:fPr>
            <m:num>
              <m:r>
                <m:t>W</m:t>
              </m:r>
              <m:r>
                <m:rPr>
                  <m:sty m:val="p"/>
                </m:rPr>
                <m:t>(</m:t>
              </m:r>
              <m:sSub>
                <m:e>
                  <m:r>
                    <m:t>O</m:t>
                  </m:r>
                </m:e>
                <m:sub>
                  <m:r>
                    <m:t>j</m:t>
                  </m:r>
                </m:sub>
              </m:sSub>
              <m:r>
                <m:rPr>
                  <m:sty m:val="p"/>
                </m:rPr>
                <m:t>)</m:t>
              </m:r>
            </m:num>
            <m:den>
              <m:nary>
                <m:naryPr>
                  <m:chr m:val="∑"/>
                  <m:limLoc m:val="undOvr"/>
                  <m:subHide m:val="off"/>
                  <m:supHide m:val="off"/>
                </m:naryPr>
                <m:sub>
                  <m:r>
                    <m:t>m</m:t>
                  </m:r>
                  <m:r>
                    <m:rPr>
                      <m:sty m:val="p"/>
                    </m:rPr>
                    <m:t>=</m:t>
                  </m:r>
                  <m:r>
                    <m:t>1</m:t>
                  </m:r>
                </m:sub>
                <m:sup>
                  <m:r>
                    <m:t>5</m:t>
                  </m:r>
                </m:sup>
                <m:e>
                  <m:r>
                    <m:t>W</m:t>
                  </m:r>
                </m:e>
              </m:nary>
              <m:r>
                <m:rPr>
                  <m:sty m:val="p"/>
                </m:rPr>
                <m:t>(</m:t>
              </m:r>
              <m:sSub>
                <m:e>
                  <m:r>
                    <m:t>O</m:t>
                  </m:r>
                </m:e>
                <m:sub>
                  <m:r>
                    <m:t>m</m:t>
                  </m:r>
                </m:sub>
              </m:sSub>
              <m:r>
                <m:rPr>
                  <m:sty m:val="p"/>
                </m:rPr>
                <m:t>)</m:t>
              </m:r>
            </m:den>
          </m:f>
          <m:r>
            <m:rPr>
              <m:sty m:val="p"/>
            </m:rPr>
            <m:t>&gt;</m:t>
          </m:r>
          <m:f>
            <m:fPr>
              <m:type m:val="bar"/>
            </m:fPr>
            <m:num>
              <m:r>
                <m:t>1</m:t>
              </m:r>
              <m:r>
                <m:rPr>
                  <m:sty m:val="p"/>
                </m:rPr>
                <m:t>+</m:t>
              </m:r>
              <m:f>
                <m:fPr>
                  <m:type m:val="bar"/>
                </m:fPr>
                <m:num>
                  <m:sSub>
                    <m:e>
                      <m:r>
                        <m:t>W</m:t>
                      </m:r>
                    </m:e>
                    <m:sub>
                      <m:r>
                        <m:rPr>
                          <m:nor/>
                          <m:sty m:val="p"/>
                        </m:rPr>
                        <m:t>diss</m:t>
                      </m:r>
                    </m:sub>
                  </m:sSub>
                </m:num>
                <m:den>
                  <m:sSub>
                    <m:e>
                      <m:r>
                        <m:t>W</m:t>
                      </m:r>
                    </m:e>
                    <m:sub>
                      <m:r>
                        <m:rPr>
                          <m:nor/>
                          <m:sty m:val="p"/>
                        </m:rPr>
                        <m:t>total</m:t>
                      </m:r>
                    </m:sub>
                  </m:sSub>
                </m:den>
              </m:f>
            </m:num>
            <m:den>
              <m:r>
                <m:t>2</m:t>
              </m:r>
            </m:den>
          </m:f>
          <m:r>
            <m:rPr>
              <m:sty m:val="p"/>
            </m:rPr>
            <m:t>≥</m:t>
          </m:r>
          <m:r>
            <m:t>60</m:t>
          </m:r>
          <m:r>
            <m:rPr>
              <m:sty m:val="p"/>
            </m:rPr>
            <m:t>%</m:t>
          </m:r>
          <m:r>
            <m:rPr>
              <m:sty m:val="p"/>
            </m:rPr>
            <m:t>.</m:t>
          </m:r>
        </m:oMath>
      </m:oMathPara>
    </w:p>
    <w:p>
      <w:pPr>
        <w:pStyle w:val="Compact"/>
        <w:numPr>
          <w:ilvl w:val="1"/>
          <w:numId w:val="1000"/>
        </w:numPr>
      </w:pPr>
      <w:r>
        <w:rPr>
          <w:rFonts w:hint="eastAsia" w:ascii="Times New Roman" w:hAnsi="Times New Roman" w:eastAsia="Microsoft YaHei" w:cs="Times New Roman"/>
        </w:rPr>
        <w:t xml:space="preserve">由此导出，主导吸引子能量占比必须达到</w:t>
      </w:r>
      <w:r>
        <w:rPr>
          <w:rFonts w:ascii="Times New Roman" w:hAnsi="Times New Roman" w:eastAsia="Microsoft YaHei" w:cs="Times New Roman"/>
        </w:rPr>
        <w:t xml:space="preserve"> </w:t>
      </w:r>
      <m:oMath>
        <m:r>
          <m:t>60</m:t>
        </m:r>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以上，方能引发相空间相变轨线脱离死锁陷阱。</w:t>
      </w:r>
    </w:p>
    <w:p>
      <w:pPr>
        <w:numPr>
          <w:ilvl w:val="0"/>
          <w:numId w:val="1073"/>
        </w:numPr>
      </w:pPr>
      <w:r>
        <w:rPr>
          <w:rFonts w:hint="eastAsia" w:ascii="Times New Roman" w:hAnsi="Times New Roman" w:eastAsia="Microsoft YaHei" w:cs="Times New Roman"/>
          <w:b/>
          <w:bCs/>
        </w:rPr>
        <w:t xml:space="preserve">断裂退化定理（缺一维无代偿</w:t>
      </w:r>
      <w:r>
        <w:rPr>
          <w:rFonts w:ascii="Times New Roman" w:hAnsi="Times New Roman" w:eastAsia="Microsoft YaHei" w:cs="Times New Roman"/>
          <w:b/>
          <w:bCs/>
        </w:rPr>
        <w:t xml:space="preserve"> </w:t>
      </w:r>
      <m:oMath>
        <m:r>
          <m:rPr>
            <m:sty m:val="p"/>
          </m:rPr>
          <m:t>⟹</m:t>
        </m:r>
      </m:oMath>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闭环断裂</w:t>
      </w:r>
      <w:r>
        <w:rPr>
          <w:rFonts w:ascii="Times New Roman" w:hAnsi="Times New Roman" w:eastAsia="Microsoft YaHei" w:cs="Times New Roman"/>
          <w:b/>
          <w:bCs/>
        </w:rPr>
        <w:t xml:space="preserve"> </w:t>
      </w:r>
      <m:oMath>
        <m:r>
          <m:rPr>
            <m:sty m:val="p"/>
          </m:rPr>
          <m:t>⟹</m:t>
        </m:r>
      </m:oMath>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只能局部改良，无法重新定义问题）</w:t>
      </w:r>
      <w:r>
        <w:rPr>
          <w:rFonts w:hint="eastAsia" w:ascii="Times New Roman" w:hAnsi="Times New Roman" w:eastAsia="Microsoft YaHei" w:cs="Times New Roman"/>
        </w:rPr>
        <w:t xml:space="preserve">：若系统缺失任意一维且缺乏有效的工程/控制论代偿（</w:t>
      </w:r>
      <m:oMath>
        <m:r>
          <m:rPr>
            <m:sty m:val="p"/>
          </m:rPr>
          <m:t>∃</m:t>
        </m:r>
        <m:sSub>
          <m:e>
            <m:r>
              <m:t>O</m:t>
            </m:r>
          </m:e>
          <m:sub>
            <m:r>
              <m:t>k</m:t>
            </m:r>
          </m:sub>
        </m:sSub>
        <m:r>
          <m:rPr>
            <m:sty m:val="p"/>
          </m:rPr>
          <m:t>,</m:t>
        </m:r>
        <m:r>
          <m:t>V</m:t>
        </m:r>
        <m:r>
          <m:rPr>
            <m:sty m:val="p"/>
          </m:rPr>
          <m:t>(</m:t>
        </m:r>
        <m:sSub>
          <m:e>
            <m:r>
              <m:t>O</m:t>
            </m:r>
          </m:e>
          <m:sub>
            <m:r>
              <m:t>k</m:t>
            </m:r>
          </m:sub>
        </m:sSub>
        <m:r>
          <m:rPr>
            <m:sty m:val="p"/>
          </m:rPr>
          <m:t>)</m:t>
        </m:r>
        <m:r>
          <m:rPr>
            <m:sty m:val="p"/>
          </m:rPr>
          <m:t>&lt;</m:t>
        </m:r>
        <m:sSub>
          <m:e>
            <m:r>
              <m:t>θ</m:t>
            </m:r>
          </m:e>
          <m:sub>
            <m:r>
              <m:rPr>
                <m:nor/>
                <m:sty m:val="p"/>
              </m:rPr>
              <m:t>min</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且无代偿），控制闭环物理断裂：</w:t>
      </w:r>
    </w:p>
    <w:p>
      <w:pPr>
        <w:pStyle w:val="BodyText"/>
      </w:pPr>
      <m:oMathPara>
        <m:oMathParaPr>
          <m:jc m:val="center"/>
        </m:oMathParaPr>
        <m:oMath>
          <m:r>
            <m:rPr>
              <m:nor/>
              <m:sty m:val="p"/>
            </m:rPr>
            <m:t>Loop</m:t>
          </m:r>
          <m:r>
            <m:rPr>
              <m:sty m:val="p"/>
            </m:rPr>
            <m:t>(</m:t>
          </m:r>
          <m:sSub>
            <m:e>
              <m:r>
                <m:rPr>
                  <m:scr m:val="script"/>
                  <m:sty m:val="p"/>
                </m:rPr>
                <m:t>S</m:t>
              </m:r>
            </m:e>
            <m:sub>
              <m:r>
                <m:t>5</m:t>
              </m:r>
            </m:sub>
          </m:sSub>
          <m:r>
            <m:rPr>
              <m:sty m:val="p"/>
            </m:rPr>
            <m:t>)</m:t>
          </m:r>
          <m:r>
            <m:rPr>
              <m:sty m:val="p"/>
            </m:rPr>
            <m:t>→</m:t>
          </m:r>
          <m:r>
            <m:rPr>
              <m:nor/>
              <m:sty m:val="p"/>
            </m:rPr>
            <m:t>Broken</m:t>
          </m:r>
          <m:r>
            <m:rPr>
              <m:sty m:val="p"/>
            </m:rPr>
            <m:t>⟹</m:t>
          </m:r>
          <m:sSub>
            <m:e>
              <m:acc>
                <m:accPr>
                  <m:chr m:val="̂"/>
                </m:accPr>
                <m:e>
                  <m:r>
                    <m:rPr>
                      <m:sty m:val="p"/>
                    </m:rPr>
                    <m:t>Ω</m:t>
                  </m:r>
                </m:e>
              </m:acc>
            </m:e>
            <m:sub>
              <m:r>
                <m:rPr>
                  <m:nor/>
                  <m:sty m:val="p"/>
                </m:rPr>
                <m:t>meta</m:t>
              </m:r>
            </m:sub>
          </m:sSub>
          <m:r>
            <m:rPr>
              <m:nor/>
              <m:sty m:val="p"/>
            </m:rPr>
            <m:t> 发生脱靶与自指涉死锁</m:t>
          </m:r>
          <m:r>
            <m:rPr>
              <m:sty m:val="p"/>
            </m:rPr>
            <m:t>.</m:t>
          </m:r>
        </m:oMath>
      </m:oMathPara>
    </w:p>
    <w:p>
      <w:pPr>
        <w:numPr>
          <w:ilvl w:val="0"/>
          <w:numId w:val="1000"/>
        </w:numPr>
      </w:pPr>
      <w:r>
        <w:rPr>
          <w:rFonts w:hint="eastAsia" w:ascii="Times New Roman" w:hAnsi="Times New Roman" w:eastAsia="Microsoft YaHei" w:cs="Times New Roman"/>
          <w:b/>
          <w:bCs/>
        </w:rPr>
        <w:t xml:space="preserve">控制论推论</w:t>
      </w:r>
      <w:r>
        <w:rPr>
          <w:rFonts w:hint="eastAsia" w:ascii="Times New Roman" w:hAnsi="Times New Roman" w:eastAsia="Microsoft YaHei" w:cs="Times New Roman"/>
        </w:rPr>
        <w:t xml:space="preserve">：闭环断裂的系统将被永久锁死在既有一阶公理流形</w:t>
      </w:r>
      <w:r>
        <w:rPr>
          <w:rFonts w:ascii="Times New Roman" w:hAnsi="Times New Roman" w:eastAsia="Microsoft YaHei" w:cs="Times New Roman"/>
        </w:rPr>
        <w:t xml:space="preserve"> </w:t>
      </w:r>
      <m:oMath>
        <m:sSup>
          <m:e>
            <m:r>
              <m:rPr>
                <m:scr m:val="script"/>
                <m:sty m:val="p"/>
              </m:rPr>
              <m:t>R</m:t>
            </m:r>
          </m:e>
          <m:sup>
            <m:r>
              <m:rPr>
                <m:sty m:val="p"/>
              </m:rPr>
              <m:t>(</m:t>
            </m:r>
            <m:r>
              <m:t>1</m:t>
            </m:r>
            <m:r>
              <m:rPr>
                <m:sty m:val="p"/>
              </m:rPr>
              <m:t>)</m:t>
            </m:r>
          </m:sup>
        </m:sSup>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内部。尽管其可能在一阶代数推演（</w:t>
      </w:r>
      <m:oMath>
        <m:sSub>
          <m:e>
            <m:acc>
              <m:accPr>
                <m:chr m:val="̂"/>
              </m:accPr>
              <m:e>
                <m:r>
                  <m:rPr>
                    <m:scr m:val="script"/>
                    <m:sty m:val="p"/>
                  </m:rPr>
                  <m:t>A</m:t>
                </m:r>
              </m:e>
            </m:acc>
          </m:e>
          <m:sub>
            <m:r>
              <m:rPr>
                <m:nor/>
                <m:sty m:val="p"/>
              </m:rPr>
              <m:t>fluid</m:t>
            </m:r>
          </m:sub>
        </m:sSub>
      </m:oMath>
      <w:r>
        <w:rPr>
          <w:rFonts w:hint="eastAsia" w:ascii="Times New Roman" w:hAnsi="Times New Roman" w:eastAsia="Microsoft YaHei" w:cs="Times New Roman"/>
        </w:rPr>
        <w:t xml:space="preserve">）或代理</w:t>
      </w:r>
      <w:r>
        <w:rPr>
          <w:rFonts w:ascii="Times New Roman" w:hAnsi="Times New Roman" w:eastAsia="Microsoft YaHei" w:cs="Times New Roman"/>
        </w:rPr>
        <w:t xml:space="preserve"> KPI </w:t>
      </w:r>
      <w:r>
        <w:rPr>
          <w:rFonts w:hint="eastAsia" w:ascii="Times New Roman" w:hAnsi="Times New Roman" w:eastAsia="Microsoft YaHei" w:cs="Times New Roman"/>
        </w:rPr>
        <w:t xml:space="preserve">上表现出色，但由于缺乏全局紧支撑势垒</w:t>
      </w:r>
      <w:r>
        <w:rPr>
          <w:rFonts w:ascii="Times New Roman" w:hAnsi="Times New Roman" w:eastAsia="Microsoft YaHei" w:cs="Times New Roman"/>
        </w:rPr>
        <w:t xml:space="preserve"> </w:t>
      </w:r>
      <m:oMath>
        <m:sSub>
          <m:e>
            <m:r>
              <m:t>E</m:t>
            </m:r>
          </m:e>
          <m:sub>
            <m:r>
              <m:rPr>
                <m:nor/>
                <m:sty m:val="p"/>
              </m:rPr>
              <m:t>supp</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或二阶修宪算子</w:t>
      </w:r>
      <w:r>
        <w:rPr>
          <w:rFonts w:ascii="Times New Roman" w:hAnsi="Times New Roman" w:eastAsia="Microsoft YaHei" w:cs="Times New Roman"/>
        </w:rPr>
        <w:t xml:space="preserve"> </w:t>
      </w:r>
      <m:oMath>
        <m:sSub>
          <m:e>
            <m:acc>
              <m:accPr>
                <m:chr m:val="̂"/>
              </m:accPr>
              <m:e>
                <m:r>
                  <m:rPr>
                    <m:sty m:val="p"/>
                  </m:rPr>
                  <m:t>Ω</m:t>
                </m:r>
              </m:e>
            </m:acc>
          </m:e>
          <m:sub>
            <m:r>
              <m:rPr>
                <m:nor/>
                <m:sty m:val="p"/>
              </m:rPr>
              <m:t>meta</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的闭环联通，该系统</w:t>
      </w:r>
      <w:r>
        <w:rPr>
          <w:rFonts w:hint="eastAsia" w:ascii="Times New Roman" w:hAnsi="Times New Roman" w:eastAsia="Microsoft YaHei" w:cs="Times New Roman"/>
          <w:b/>
          <w:bCs/>
        </w:rPr>
        <w:t xml:space="preserve">只能进行局部改良（Incremental</w:t>
      </w:r>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Optimization），物理上无法跳出一阶框架重新定义问题（Incapable</w:t>
      </w:r>
      <w:r>
        <w:rPr>
          <w:rFonts w:ascii="Times New Roman" w:hAnsi="Times New Roman" w:eastAsia="Microsoft YaHei" w:cs="Times New Roman"/>
          <w:b/>
          <w:bCs/>
        </w:rPr>
        <w:t xml:space="preserve"> of Redefining </w:t>
      </w:r>
      <w:r>
        <w:rPr>
          <w:rFonts w:hint="eastAsia" w:ascii="Times New Roman" w:hAnsi="Times New Roman" w:eastAsia="Microsoft YaHei" w:cs="Times New Roman"/>
          <w:b/>
          <w:bCs/>
        </w:rPr>
        <w:t xml:space="preserve">Problems）</w:t>
      </w:r>
      <w:r>
        <w:rPr>
          <w:rFonts w:ascii="Times New Roman" w:hAnsi="Times New Roman" w:eastAsia="Microsoft YaHei" w:cs="Times New Roman"/>
        </w:rPr>
        <w:t xml:space="preserve">。</w:t>
      </w:r>
    </w:p>
    <w:bookmarkEnd w:id="58"/>
    <w:bookmarkStart w:id="59" w:name="识别人与保护机制单脑奇点与极小核心团队executive-core"/>
    <w:p>
      <w:pPr>
        <w:pStyle w:val="Heading4"/>
      </w:pPr>
      <w:r>
        <w:rPr>
          <w:rFonts w:ascii="Times New Roman" w:hAnsi="Times New Roman" w:eastAsia="Microsoft YaHei" w:cs="Times New Roman"/>
        </w:rPr>
        <w:t xml:space="preserve">3. </w:t>
      </w:r>
      <w:r>
        <w:rPr>
          <w:rFonts w:hint="eastAsia" w:ascii="Times New Roman" w:hAnsi="Times New Roman" w:eastAsia="Microsoft YaHei" w:cs="Times New Roman"/>
        </w:rPr>
        <w:t xml:space="preserve">识别人与保护机制：单脑奇点与极小核心团队（Executive</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Core）</w:t>
      </w:r>
    </w:p>
    <w:p>
      <w:pPr>
        <w:pStyle w:val="FirstParagraph"/>
      </w:pPr>
      <w:r>
        <w:rPr>
          <w:rFonts w:hint="eastAsia" w:ascii="Times New Roman" w:hAnsi="Times New Roman" w:eastAsia="Microsoft YaHei" w:cs="Times New Roman"/>
        </w:rPr>
        <w:t xml:space="preserve">提取范式重构者的五维闭环拓扑，工程价值在于</w:t>
      </w:r>
      <w:r>
        <w:rPr>
          <w:rFonts w:hint="eastAsia" w:ascii="Times New Roman" w:hAnsi="Times New Roman" w:eastAsia="Microsoft YaHei" w:cs="Times New Roman"/>
          <w:b/>
          <w:bCs/>
        </w:rPr>
        <w:t xml:space="preserve">识别人与保护人</w:t>
      </w:r>
      <w:r>
        <w:rPr>
          <w:rFonts w:hint="eastAsia" w:ascii="Times New Roman" w:hAnsi="Times New Roman" w:eastAsia="Microsoft YaHei" w:cs="Times New Roman"/>
        </w:rPr>
        <w:t xml:space="preserve">。此类具备五维过线、闭环完整且一维极强的心智拓扑个体在人类群体中极其罕见：</w:t>
      </w:r>
    </w:p>
    <w:p>
      <w:pPr>
        <w:numPr>
          <w:ilvl w:val="0"/>
          <w:numId w:val="1076"/>
        </w:numPr>
      </w:pPr>
      <w:r>
        <w:rPr>
          <w:rFonts w:hint="eastAsia" w:ascii="Times New Roman" w:hAnsi="Times New Roman" w:eastAsia="Microsoft YaHei" w:cs="Times New Roman"/>
          <w:b/>
          <w:bCs/>
        </w:rPr>
        <w:t xml:space="preserve">单脑奇点人口比例数量级估计</w:t>
      </w:r>
      <w:r>
        <w:rPr>
          <w:rFonts w:ascii="Times New Roman" w:hAnsi="Times New Roman" w:eastAsia="Microsoft YaHei" w:cs="Times New Roman"/>
          <w:b/>
          <w:bCs/>
        </w:rPr>
        <w:t xml:space="preserve"> (Single-Brain Singularity Population Frequency Estimate)</w:t>
      </w:r>
      <w:r>
        <w:rPr>
          <w:rFonts w:hint="eastAsia" w:ascii="Times New Roman" w:hAnsi="Times New Roman" w:eastAsia="Microsoft YaHei" w:cs="Times New Roman"/>
        </w:rPr>
        <w:t xml:space="preserve">：</w:t>
      </w:r>
    </w:p>
    <w:p>
      <w:pPr>
        <w:numPr>
          <w:ilvl w:val="0"/>
          <w:numId w:val="1000"/>
        </w:numPr>
      </w:pPr>
      <w:r>
        <w:rPr>
          <w:rFonts w:hint="eastAsia" w:ascii="Times New Roman" w:hAnsi="Times New Roman" w:eastAsia="Microsoft YaHei" w:cs="Times New Roman"/>
        </w:rPr>
        <w:t xml:space="preserve">在自然人类群体中，能够同时满足“五维全部过线（</w:t>
      </w:r>
      <m:oMath>
        <m:r>
          <m:t>V</m:t>
        </m:r>
        <m:r>
          <m:rPr>
            <m:sty m:val="p"/>
          </m:rPr>
          <m:t>(</m:t>
        </m:r>
        <m:sSub>
          <m:e>
            <m:r>
              <m:t>O</m:t>
            </m:r>
          </m:e>
          <m:sub>
            <m:r>
              <m:t>k</m:t>
            </m:r>
          </m:sub>
        </m:sSub>
        <m:r>
          <m:rPr>
            <m:sty m:val="p"/>
          </m:rPr>
          <m:t>)</m:t>
        </m:r>
        <m:r>
          <m:rPr>
            <m:sty m:val="p"/>
          </m:rPr>
          <m:t>≥</m:t>
        </m:r>
        <m:r>
          <m:rPr>
            <m:sty m:val="p"/>
          </m:rPr>
          <m:t>+</m:t>
        </m:r>
        <m:r>
          <m:t>1.5</m:t>
        </m:r>
        <m:r>
          <m:t>σ</m:t>
        </m:r>
      </m:oMath>
      <w:r>
        <w:rPr>
          <w:rFonts w:hint="eastAsia" w:ascii="Times New Roman" w:hAnsi="Times New Roman" w:eastAsia="Microsoft YaHei" w:cs="Times New Roman"/>
        </w:rPr>
        <w:t xml:space="preserve">）、二阶控制闭环无断裂（</w:t>
      </w:r>
      <m:oMath>
        <m:sSub>
          <m:e>
            <m:r>
              <m:t>τ</m:t>
            </m:r>
          </m:e>
          <m:sub>
            <m:r>
              <m:rPr>
                <m:nor/>
                <m:sty m:val="p"/>
              </m:rPr>
              <m:t>loop</m:t>
            </m:r>
          </m:sub>
        </m:sSub>
        <m:r>
          <m:rPr>
            <m:sty m:val="p"/>
          </m:rPr>
          <m:t>≤</m:t>
        </m:r>
        <m:sSub>
          <m:e>
            <m:r>
              <m:t>τ</m:t>
            </m:r>
          </m:e>
          <m:sub>
            <m:r>
              <m:rPr>
                <m:nor/>
                <m:sty m:val="p"/>
              </m:rPr>
              <m:t>critical</m:t>
            </m:r>
          </m:sub>
        </m:sSub>
      </m:oMath>
      <w:r>
        <w:rPr>
          <w:rFonts w:hint="eastAsia" w:ascii="Times New Roman" w:hAnsi="Times New Roman" w:eastAsia="Microsoft YaHei" w:cs="Times New Roman"/>
        </w:rPr>
        <w:t xml:space="preserve">）、且至少一维具备极强主导突破力（</w:t>
      </w:r>
      <m:oMath>
        <m:r>
          <m:t>V</m:t>
        </m:r>
        <m:r>
          <m:rPr>
            <m:sty m:val="p"/>
          </m:rPr>
          <m:t>(</m:t>
        </m:r>
        <m:sSub>
          <m:e>
            <m:r>
              <m:t>O</m:t>
            </m:r>
          </m:e>
          <m:sub>
            <m:r>
              <m:t>j</m:t>
            </m:r>
          </m:sub>
        </m:sSub>
        <m:r>
          <m:rPr>
            <m:sty m:val="p"/>
          </m:rPr>
          <m:t>)</m:t>
        </m:r>
        <m:r>
          <m:rPr>
            <m:sty m:val="p"/>
          </m:rPr>
          <m:t>≥</m:t>
        </m:r>
        <m:r>
          <m:rPr>
            <m:sty m:val="p"/>
          </m:rPr>
          <m:t>+</m:t>
        </m:r>
        <m:r>
          <m:t>3.0</m:t>
        </m:r>
        <m:r>
          <m:t>σ</m:t>
        </m:r>
      </m:oMath>
      <w:r>
        <w:rPr>
          <w:rFonts w:ascii="Times New Roman" w:hAnsi="Times New Roman" w:eastAsia="Microsoft YaHei" w:cs="Times New Roman"/>
        </w:rPr>
        <w:t xml:space="preserve"> </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能量占比</w:t>
      </w:r>
      <w:r>
        <w:rPr>
          <w:rFonts w:ascii="Times New Roman" w:hAnsi="Times New Roman" w:eastAsia="Microsoft YaHei" w:cs="Times New Roman"/>
        </w:rPr>
        <w:t xml:space="preserve"> </w:t>
      </w:r>
      <m:oMath>
        <m:r>
          <m:rPr>
            <m:sty m:val="p"/>
          </m:rPr>
          <m:t>≥</m:t>
        </m:r>
        <m:r>
          <m:t>60</m:t>
        </m:r>
        <m:r>
          <m:rPr>
            <m:sty m:val="p"/>
          </m:rPr>
          <m:t>%</m:t>
        </m:r>
      </m:oMath>
      <w:r>
        <w:rPr>
          <w:rFonts w:hint="eastAsia" w:ascii="Times New Roman" w:hAnsi="Times New Roman" w:eastAsia="Microsoft YaHei" w:cs="Times New Roman"/>
        </w:rPr>
        <w:t xml:space="preserve">）”的</w:t>
      </w:r>
      <w:r>
        <w:rPr>
          <w:rFonts w:hint="eastAsia" w:ascii="Times New Roman" w:hAnsi="Times New Roman" w:eastAsia="Microsoft YaHei" w:cs="Times New Roman"/>
          <w:b/>
          <w:bCs/>
        </w:rPr>
        <w:t xml:space="preserve">单脑奇点（Single-Brain</w:t>
      </w:r>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Singularity）个体</w:t>
      </w:r>
      <w:r>
        <w:rPr>
          <w:rFonts w:hint="eastAsia" w:ascii="Times New Roman" w:hAnsi="Times New Roman" w:eastAsia="Microsoft YaHei" w:cs="Times New Roman"/>
        </w:rPr>
        <w:t xml:space="preserve">，其人口发生概率极其罕见，数量级估计为</w:t>
      </w:r>
      <w:r>
        <w:rPr>
          <w:rFonts w:ascii="Times New Roman" w:hAnsi="Times New Roman" w:eastAsia="Microsoft YaHei" w:cs="Times New Roman"/>
        </w:rPr>
        <w:t xml:space="preserve"> </w:t>
      </w:r>
      <m:oMath>
        <m:r>
          <m:rPr>
            <m:sty m:val="p"/>
          </m:rPr>
          <m:t>∼</m:t>
        </m:r>
        <m:sSup>
          <m:e>
            <m:r>
              <m:t>10</m:t>
            </m:r>
          </m:e>
          <m:sup>
            <m:r>
              <m:rPr>
                <m:sty m:val="p"/>
              </m:rPr>
              <m:t>−</m:t>
            </m:r>
            <m:r>
              <m:t>6</m:t>
            </m:r>
          </m:sup>
        </m:sSup>
      </m:oMath>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至</w:t>
      </w:r>
      <w:r>
        <w:rPr>
          <w:rFonts w:ascii="Times New Roman" w:hAnsi="Times New Roman" w:eastAsia="Microsoft YaHei" w:cs="Times New Roman"/>
          <w:b/>
          <w:bCs/>
        </w:rPr>
        <w:t xml:space="preserve"> </w:t>
      </w:r>
      <m:oMath>
        <m:sSup>
          <m:e>
            <m:r>
              <m:t>10</m:t>
            </m:r>
          </m:e>
          <m:sup>
            <m:r>
              <m:rPr>
                <m:sty m:val="p"/>
              </m:rPr>
              <m:t>−</m:t>
            </m:r>
            <m:r>
              <m:t>7</m:t>
            </m:r>
          </m:sup>
        </m:sSup>
      </m:oMath>
      <w:r>
        <w:rPr>
          <w:rFonts w:hint="eastAsia" w:ascii="Times New Roman" w:hAnsi="Times New Roman" w:eastAsia="Microsoft YaHei" w:cs="Times New Roman"/>
          <w:b/>
          <w:bCs/>
        </w:rPr>
        <w:t xml:space="preserve">（即百万分之一到千万分之一级别）</w:t>
      </w:r>
      <w:r>
        <w:rPr>
          <w:rFonts w:ascii="Times New Roman" w:hAnsi="Times New Roman" w:eastAsia="Microsoft YaHei" w:cs="Times New Roman"/>
        </w:rPr>
        <w:t xml:space="preserve">。</w:t>
      </w:r>
    </w:p>
    <w:p>
      <w:pPr>
        <w:pStyle w:val="BlockText"/>
        <w:numPr>
          <w:ilvl w:val="0"/>
          <w:numId w:val="1000"/>
        </w:numPr>
      </w:pPr>
      <w:r>
        <w:rPr>
          <w:rFonts w:hint="eastAsia" w:ascii="Times New Roman" w:hAnsi="Times New Roman" w:eastAsia="Microsoft YaHei" w:cs="Times New Roman"/>
          <w:b/>
          <w:bCs/>
        </w:rPr>
        <w:t xml:space="preserve">【特别认识论声明：算术导出值</w:t>
      </w:r>
      <w:r>
        <w:rPr>
          <w:rFonts w:ascii="Times New Roman" w:hAnsi="Times New Roman" w:eastAsia="Microsoft YaHei" w:cs="Times New Roman"/>
          <w:b/>
          <w:bCs/>
        </w:rPr>
        <w:t xml:space="preserve"> vs </w:t>
      </w:r>
      <w:r>
        <w:rPr>
          <w:rFonts w:hint="eastAsia" w:ascii="Times New Roman" w:hAnsi="Times New Roman" w:eastAsia="Microsoft YaHei" w:cs="Times New Roman"/>
          <w:b/>
          <w:bCs/>
        </w:rPr>
        <w:t xml:space="preserve">经验普查值】</w:t>
      </w:r>
      <w:r>
        <w:rPr>
          <w:rFonts w:ascii="Times New Roman" w:hAnsi="Times New Roman" w:eastAsia="Microsoft YaHei" w:cs="Times New Roman"/>
        </w:rPr>
        <w:br/>
      </w:r>
      <w:r>
        <w:rPr>
          <w:rFonts w:hint="eastAsia" w:ascii="Times New Roman" w:hAnsi="Times New Roman" w:eastAsia="Microsoft YaHei" w:cs="Times New Roman"/>
        </w:rPr>
        <w:t xml:space="preserve">须严格强调：</w:t>
      </w:r>
      <w:r>
        <w:rPr>
          <w:rFonts w:hint="eastAsia" w:ascii="Times New Roman" w:hAnsi="Times New Roman" w:eastAsia="Microsoft YaHei" w:cs="Times New Roman"/>
          <w:b/>
          <w:bCs/>
        </w:rPr>
        <w:t xml:space="preserve">该概率窗口</w:t>
      </w:r>
      <w:r>
        <w:rPr>
          <w:rFonts w:ascii="Times New Roman" w:hAnsi="Times New Roman" w:eastAsia="Microsoft YaHei" w:cs="Times New Roman"/>
          <w:b/>
          <w:bCs/>
        </w:rPr>
        <w:t xml:space="preserve"> </w:t>
      </w:r>
      <m:oMath>
        <m:r>
          <m:rPr>
            <m:sty m:val="p"/>
          </m:rPr>
          <m:t>∼</m:t>
        </m:r>
        <m:sSup>
          <m:e>
            <m:r>
              <m:t>10</m:t>
            </m:r>
          </m:e>
          <m:sup>
            <m:r>
              <m:rPr>
                <m:sty m:val="p"/>
              </m:rPr>
              <m:t>−</m:t>
            </m:r>
            <m:r>
              <m:t>6</m:t>
            </m:r>
          </m:sup>
        </m:sSup>
        <m:r>
          <m:rPr>
            <m:nor/>
            <m:sty m:val="p"/>
          </m:rPr>
          <m:t>至</m:t>
        </m:r>
        <m:sSup>
          <m:e>
            <m:r>
              <m:t>10</m:t>
            </m:r>
          </m:e>
          <m:sup>
            <m:r>
              <m:rPr>
                <m:sty m:val="p"/>
              </m:rPr>
              <m:t>−</m:t>
            </m:r>
            <m:r>
              <m:t>7</m:t>
            </m:r>
          </m:sup>
        </m:sSup>
      </m:oMath>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系基于多元正态联合分布先验假设与协方差矩阵剪裁推导出的【理论算术计算值】，绝非已完成经验人口普查的实测统计数</w:t>
      </w:r>
      <w:r>
        <w:rPr>
          <w:rFonts w:hint="eastAsia" w:ascii="Times New Roman" w:hAnsi="Times New Roman" w:eastAsia="Microsoft YaHei" w:cs="Times New Roman"/>
        </w:rPr>
        <w:t xml:space="preserve">。其在控制论上的核心价值，在于定量证明复杂巨系统二阶修宪权在自然选择与生物演化中的</w:t>
      </w:r>
      <w:r>
        <w:rPr>
          <w:rFonts w:hint="eastAsia" w:ascii="Times New Roman" w:hAnsi="Times New Roman" w:eastAsia="Microsoft YaHei" w:cs="Times New Roman"/>
          <w:b/>
          <w:bCs/>
        </w:rPr>
        <w:t xml:space="preserve">绝对极度稀缺性</w:t>
      </w:r>
      <w:r>
        <w:rPr>
          <w:rFonts w:hint="eastAsia" w:ascii="Times New Roman" w:hAnsi="Times New Roman" w:eastAsia="Microsoft YaHei" w:cs="Times New Roman"/>
        </w:rPr>
        <w:t xml:space="preserve">，从而从第一性原理上论证了为何现代治理必须走向“碳基二阶修宪</w:t>
      </w:r>
      <w:r>
        <w:rPr>
          <w:rFonts w:ascii="Times New Roman" w:hAnsi="Times New Roman" w:eastAsia="Microsoft YaHei" w:cs="Times New Roman"/>
        </w:rPr>
        <w:t xml:space="preserve"> + </w:t>
      </w:r>
      <w:r>
        <w:rPr>
          <w:rFonts w:hint="eastAsia" w:ascii="Times New Roman" w:hAnsi="Times New Roman" w:eastAsia="Microsoft YaHei" w:cs="Times New Roman"/>
        </w:rPr>
        <w:t xml:space="preserve">硅基一阶算力代偿”的工程共生范式。</w:t>
      </w:r>
    </w:p>
    <w:p>
      <w:pPr>
        <w:numPr>
          <w:ilvl w:val="0"/>
          <w:numId w:val="1076"/>
        </w:numPr>
      </w:pPr>
      <w:r>
        <w:rPr>
          <w:rFonts w:hint="eastAsia" w:ascii="Times New Roman" w:hAnsi="Times New Roman" w:eastAsia="Microsoft YaHei" w:cs="Times New Roman"/>
          <w:b/>
          <w:bCs/>
        </w:rPr>
        <w:t xml:space="preserve">识别（Talent</w:t>
      </w:r>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Identification）</w:t>
      </w:r>
      <w:r>
        <w:rPr>
          <w:rFonts w:hint="eastAsia" w:ascii="Times New Roman" w:hAnsi="Times New Roman" w:eastAsia="Microsoft YaHei" w:cs="Times New Roman"/>
        </w:rPr>
        <w:t xml:space="preserve">：通过诊断个体在面对哥德尔死锁与</w:t>
      </w:r>
      <w:r>
        <w:rPr>
          <w:rFonts w:ascii="Times New Roman" w:hAnsi="Times New Roman" w:eastAsia="Microsoft YaHei" w:cs="Times New Roman"/>
        </w:rPr>
        <w:t xml:space="preserve"> Goodhart </w:t>
      </w:r>
      <w:r>
        <w:rPr>
          <w:rFonts w:hint="eastAsia" w:ascii="Times New Roman" w:hAnsi="Times New Roman" w:eastAsia="Microsoft YaHei" w:cs="Times New Roman"/>
        </w:rPr>
        <w:t xml:space="preserve">崩溃时的反应——是死磕一阶</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KPI（闭环断裂），还是迅速跳出一阶框架覆写元规约（五维闭环）——精准识别真范式重构者。</w:t>
      </w:r>
    </w:p>
    <w:p>
      <w:pPr>
        <w:numPr>
          <w:ilvl w:val="0"/>
          <w:numId w:val="1076"/>
        </w:numPr>
      </w:pPr>
      <w:r>
        <w:rPr>
          <w:rFonts w:hint="eastAsia" w:ascii="Times New Roman" w:hAnsi="Times New Roman" w:eastAsia="Microsoft YaHei" w:cs="Times New Roman"/>
          <w:b/>
          <w:bCs/>
        </w:rPr>
        <w:t xml:space="preserve">保护（Protection</w:t>
      </w:r>
      <w:r>
        <w:rPr>
          <w:rFonts w:ascii="Times New Roman" w:hAnsi="Times New Roman" w:eastAsia="Microsoft YaHei" w:cs="Times New Roman"/>
          <w:b/>
          <w:bCs/>
        </w:rPr>
        <w:t xml:space="preserve"> from Bureaucratic </w:t>
      </w:r>
      <w:r>
        <w:rPr>
          <w:rFonts w:hint="eastAsia" w:ascii="Times New Roman" w:hAnsi="Times New Roman" w:eastAsia="Microsoft YaHei" w:cs="Times New Roman"/>
          <w:b/>
          <w:bCs/>
        </w:rPr>
        <w:t xml:space="preserve">Quenching）</w:t>
      </w:r>
      <w:r>
        <w:rPr>
          <w:rFonts w:hint="eastAsia" w:ascii="Times New Roman" w:hAnsi="Times New Roman" w:eastAsia="Microsoft YaHei" w:cs="Times New Roman"/>
        </w:rPr>
        <w:t xml:space="preserve">：传统官僚制系统（</w:t>
      </w:r>
      <m:oMath>
        <m:r>
          <m:t>λ</m:t>
        </m:r>
        <m:r>
          <m:rPr>
            <m:sty m:val="p"/>
          </m:rPr>
          <m:t>→</m:t>
        </m:r>
        <m:r>
          <m:rPr>
            <m:sty m:val="p"/>
          </m:rPr>
          <m:t>∞</m:t>
        </m:r>
      </m:oMath>
      <w:r>
        <w:rPr>
          <w:rFonts w:hint="eastAsia" w:ascii="Times New Roman" w:hAnsi="Times New Roman" w:eastAsia="Microsoft YaHei" w:cs="Times New Roman"/>
        </w:rPr>
        <w:t xml:space="preserve">）会通过密集的一阶打卡与</w:t>
      </w:r>
      <w:r>
        <w:rPr>
          <w:rFonts w:ascii="Times New Roman" w:hAnsi="Times New Roman" w:eastAsia="Microsoft YaHei" w:cs="Times New Roman"/>
        </w:rPr>
        <w:t xml:space="preserve"> KPI </w:t>
      </w:r>
      <w:r>
        <w:rPr>
          <w:rFonts w:hint="eastAsia" w:ascii="Times New Roman" w:hAnsi="Times New Roman" w:eastAsia="Microsoft YaHei" w:cs="Times New Roman"/>
        </w:rPr>
        <w:t xml:space="preserve">审查，强行将重构者的二阶修宪力（</w:t>
      </w:r>
      <m:oMath>
        <m:sSub>
          <m:e>
            <m:acc>
              <m:accPr>
                <m:chr m:val="̂"/>
              </m:accPr>
              <m:e>
                <m:r>
                  <m:rPr>
                    <m:sty m:val="p"/>
                  </m:rPr>
                  <m:t>Ω</m:t>
                </m:r>
              </m:e>
            </m:acc>
          </m:e>
          <m:sub>
            <m:r>
              <m:rPr>
                <m:nor/>
                <m:sty m:val="p"/>
              </m:rPr>
              <m:t>meta</m:t>
            </m:r>
          </m:sub>
        </m:sSub>
      </m:oMath>
      <w:r>
        <w:rPr>
          <w:rFonts w:hint="eastAsia" w:ascii="Times New Roman" w:hAnsi="Times New Roman" w:eastAsia="Microsoft YaHei" w:cs="Times New Roman"/>
        </w:rPr>
        <w:t xml:space="preserve">）压制拆解。因此，系统必须建立保护区，将此类个体置于</w:t>
      </w:r>
      <w:r>
        <w:rPr>
          <w:rFonts w:hint="eastAsia" w:ascii="Times New Roman" w:hAnsi="Times New Roman" w:eastAsia="Microsoft YaHei" w:cs="Times New Roman"/>
          <w:b/>
          <w:bCs/>
        </w:rPr>
        <w:t xml:space="preserve">单脑奇点（Single-Brain</w:t>
      </w:r>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Singularity）</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或</w:t>
      </w:r>
      <w:r>
        <w:rPr>
          <w:rFonts w:ascii="Times New Roman" w:hAnsi="Times New Roman" w:eastAsia="Microsoft YaHei" w:cs="Times New Roman"/>
        </w:rPr>
        <w:t xml:space="preserve"> </w:t>
      </w:r>
      <w:r>
        <w:rPr>
          <w:rFonts w:hint="eastAsia" w:ascii="Times New Roman" w:hAnsi="Times New Roman" w:eastAsia="Microsoft YaHei" w:cs="Times New Roman"/>
          <w:b/>
          <w:bCs/>
        </w:rPr>
        <w:t xml:space="preserve">极小核心团队（Executive</w:t>
      </w:r>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Core）</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中，独占二阶修宪权，而将庞杂的一阶解算交由硅基</w:t>
      </w:r>
      <w:r>
        <w:rPr>
          <w:rFonts w:ascii="Times New Roman" w:hAnsi="Times New Roman" w:eastAsia="Microsoft YaHei" w:cs="Times New Roman"/>
        </w:rPr>
        <w:t xml:space="preserve"> Agent </w:t>
      </w:r>
      <w:r>
        <w:rPr>
          <w:rFonts w:hint="eastAsia" w:ascii="Times New Roman" w:hAnsi="Times New Roman" w:eastAsia="Microsoft YaHei" w:cs="Times New Roman"/>
        </w:rPr>
        <w:t xml:space="preserve">阵列代偿，从而实现复杂巨系统的长期抗熵进化。</w:t>
      </w:r>
    </w:p>
    <w:bookmarkEnd w:id="59"/>
    <w:bookmarkStart w:id="60" w:name="钱学森总体设计部与重新定义问题者的五维做功闭环"/>
    <w:p>
      <w:pPr>
        <w:pStyle w:val="Heading4"/>
      </w:pPr>
      <w:r>
        <w:rPr>
          <w:rFonts w:ascii="Times New Roman" w:hAnsi="Times New Roman" w:eastAsia="Microsoft YaHei" w:cs="Times New Roman"/>
        </w:rPr>
        <w:t xml:space="preserve">4. </w:t>
      </w:r>
      <w:r>
        <w:rPr>
          <w:rFonts w:hint="eastAsia" w:ascii="Times New Roman" w:hAnsi="Times New Roman" w:eastAsia="Microsoft YaHei" w:cs="Times New Roman"/>
        </w:rPr>
        <w:t xml:space="preserve">钱学森“总体设计部”与重新定义问题者的五维做功闭环</w:t>
      </w:r>
    </w:p>
    <w:p>
      <w:pPr>
        <w:pStyle w:val="FirstParagraph"/>
      </w:pPr>
      <w:r>
        <w:rPr>
          <w:rFonts w:hint="eastAsia" w:ascii="Times New Roman" w:hAnsi="Times New Roman" w:eastAsia="Microsoft YaHei" w:cs="Times New Roman"/>
        </w:rPr>
        <w:t xml:space="preserve">针对开放复杂巨系统的治理，在控制论逻辑上严格存在两类不同维度的求解者：</w:t>
      </w:r>
    </w:p>
    <w:p>
      <w:pPr>
        <w:numPr>
          <w:ilvl w:val="0"/>
          <w:numId w:val="1077"/>
        </w:numPr>
      </w:pPr>
      <w:r>
        <w:rPr>
          <w:rFonts w:hint="eastAsia" w:ascii="Times New Roman" w:hAnsi="Times New Roman" w:eastAsia="Microsoft YaHei" w:cs="Times New Roman"/>
          <w:b/>
          <w:bCs/>
        </w:rPr>
        <w:t xml:space="preserve">一阶系统内求解者</w:t>
      </w:r>
      <w:r>
        <w:rPr>
          <w:rFonts w:ascii="Times New Roman" w:hAnsi="Times New Roman" w:eastAsia="Microsoft YaHei" w:cs="Times New Roman"/>
          <w:b/>
          <w:bCs/>
        </w:rPr>
        <w:t xml:space="preserve"> (In-System Solvers)</w:t>
      </w:r>
      <w:r>
        <w:rPr>
          <w:rFonts w:hint="eastAsia" w:ascii="Times New Roman" w:hAnsi="Times New Roman" w:eastAsia="Microsoft YaHei" w:cs="Times New Roman"/>
        </w:rPr>
        <w:t xml:space="preserve">：在既定边界与既定规则下研究攻略、优化局部参数与代理</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KPI。其算力本质上是线性的，极易在</w:t>
      </w:r>
      <w:r>
        <w:rPr>
          <w:rFonts w:ascii="Times New Roman" w:hAnsi="Times New Roman" w:eastAsia="Microsoft YaHei" w:cs="Times New Roman"/>
        </w:rPr>
        <w:t xml:space="preserve"> </w:t>
      </w:r>
      <m:oMath>
        <m:r>
          <m:rPr>
            <m:scr m:val="script"/>
            <m:sty m:val="p"/>
          </m:rPr>
          <m:t>O</m:t>
        </m:r>
        <m:r>
          <m:rPr>
            <m:sty m:val="p"/>
          </m:rPr>
          <m:t>(</m:t>
        </m:r>
        <m:r>
          <m:t>N</m:t>
        </m:r>
        <m:r>
          <m:rPr>
            <m:sty m:val="p"/>
          </m:rPr>
          <m:t>!</m:t>
        </m:r>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复杂度和外部突变中陷入哥德尔瘫痪或</w:t>
      </w:r>
      <w:r>
        <w:rPr>
          <w:rFonts w:ascii="Times New Roman" w:hAnsi="Times New Roman" w:eastAsia="Microsoft YaHei" w:cs="Times New Roman"/>
        </w:rPr>
        <w:t xml:space="preserve"> Goodhart </w:t>
      </w:r>
      <w:r>
        <w:rPr>
          <w:rFonts w:hint="eastAsia" w:ascii="Times New Roman" w:hAnsi="Times New Roman" w:eastAsia="Microsoft YaHei" w:cs="Times New Roman"/>
        </w:rPr>
        <w:t xml:space="preserve">物理相变崩溃（退化为局部改良者）。</w:t>
      </w:r>
    </w:p>
    <w:p>
      <w:pPr>
        <w:numPr>
          <w:ilvl w:val="0"/>
          <w:numId w:val="1077"/>
        </w:numPr>
      </w:pPr>
      <w:r>
        <w:rPr>
          <w:rFonts w:hint="eastAsia" w:ascii="Times New Roman" w:hAnsi="Times New Roman" w:eastAsia="Microsoft YaHei" w:cs="Times New Roman"/>
          <w:b/>
          <w:bCs/>
        </w:rPr>
        <w:t xml:space="preserve">元系统架构师</w:t>
      </w:r>
      <w:r>
        <w:rPr>
          <w:rFonts w:ascii="Times New Roman" w:hAnsi="Times New Roman" w:eastAsia="Microsoft YaHei" w:cs="Times New Roman"/>
          <w:b/>
          <w:bCs/>
        </w:rPr>
        <w:t xml:space="preserve"> / </w:t>
      </w:r>
      <w:r>
        <w:rPr>
          <w:rFonts w:hint="eastAsia" w:ascii="Times New Roman" w:hAnsi="Times New Roman" w:eastAsia="Microsoft YaHei" w:cs="Times New Roman"/>
          <w:b/>
          <w:bCs/>
        </w:rPr>
        <w:t xml:space="preserve">重新定义问题者</w:t>
      </w:r>
      <w:r>
        <w:rPr>
          <w:rFonts w:ascii="Times New Roman" w:hAnsi="Times New Roman" w:eastAsia="Microsoft YaHei" w:cs="Times New Roman"/>
          <w:b/>
          <w:bCs/>
        </w:rPr>
        <w:t xml:space="preserve"> (Meta-System Architects)</w:t>
      </w:r>
      <w:r>
        <w:rPr>
          <w:rFonts w:hint="eastAsia" w:ascii="Times New Roman" w:hAnsi="Times New Roman" w:eastAsia="Microsoft YaHei" w:cs="Times New Roman"/>
        </w:rPr>
        <w:t xml:space="preserve">：跳出既定相空间，重新界定系统的物理公理、边界条件与胜负规则（系统二阶修宪）。</w:t>
      </w:r>
    </w:p>
    <w:p>
      <w:pPr>
        <w:pStyle w:val="FirstParagraph"/>
      </w:pPr>
      <w:r>
        <w:rPr>
          <w:rFonts w:hint="eastAsia" w:ascii="Times New Roman" w:hAnsi="Times New Roman" w:eastAsia="Microsoft YaHei" w:cs="Times New Roman"/>
        </w:rPr>
        <w:t xml:space="preserve">钱学森先生在两弹一星等复杂巨系统工程中确立的</w:t>
      </w:r>
      <w:r>
        <w:rPr>
          <w:rFonts w:hint="eastAsia" w:ascii="Times New Roman" w:hAnsi="Times New Roman" w:eastAsia="Microsoft YaHei" w:cs="Times New Roman"/>
          <w:b/>
          <w:bCs/>
        </w:rPr>
        <w:t xml:space="preserve">“总体设计部”</w:t>
      </w:r>
      <w:r>
        <w:rPr>
          <w:rFonts w:hint="eastAsia" w:ascii="Times New Roman" w:hAnsi="Times New Roman" w:eastAsia="Microsoft YaHei" w:cs="Times New Roman"/>
        </w:rPr>
        <w:t xml:space="preserve">与</w:t>
      </w:r>
      <w:r>
        <w:rPr>
          <w:rFonts w:hint="eastAsia" w:ascii="Times New Roman" w:hAnsi="Times New Roman" w:eastAsia="Microsoft YaHei" w:cs="Times New Roman"/>
          <w:b/>
          <w:bCs/>
        </w:rPr>
        <w:t xml:space="preserve">“双长制”</w:t>
      </w:r>
      <w:r>
        <w:rPr>
          <w:rFonts w:hint="eastAsia" w:ascii="Times New Roman" w:hAnsi="Times New Roman" w:eastAsia="Microsoft YaHei" w:cs="Times New Roman"/>
        </w:rPr>
        <w:t xml:space="preserve">，正是这一元系统架构师角色的组织物理具现。五维心智模型揭示了碳基总设计师跳出既定框架、重新定义问题的微观做功闭环：</w:t>
      </w:r>
    </w:p>
    <w:p>
      <w:pPr>
        <w:numPr>
          <w:ilvl w:val="0"/>
          <w:numId w:val="1078"/>
        </w:numPr>
      </w:pPr>
      <w:r>
        <w:rPr>
          <w:rFonts w:hint="eastAsia" w:ascii="Times New Roman" w:hAnsi="Times New Roman" w:eastAsia="Microsoft YaHei" w:cs="Times New Roman"/>
          <w:b/>
          <w:bCs/>
        </w:rPr>
        <w:t xml:space="preserve">残差敏感</w:t>
      </w:r>
      <w:r>
        <w:rPr>
          <w:rFonts w:ascii="Times New Roman" w:hAnsi="Times New Roman" w:eastAsia="Microsoft YaHei" w:cs="Times New Roman"/>
          <w:b/>
          <w:bCs/>
        </w:rPr>
        <w:t xml:space="preserve"> (</w:t>
      </w:r>
      <m:oMath>
        <m:r>
          <m:rPr>
            <m:sty m:val="p"/>
          </m:rPr>
          <m:t>∇</m:t>
        </m:r>
        <m:r>
          <m:t>R</m:t>
        </m:r>
      </m:oMath>
      <w:r>
        <w:rPr>
          <w:rFonts w:ascii="Times New Roman" w:hAnsi="Times New Roman" w:eastAsia="Microsoft YaHei" w:cs="Times New Roman"/>
          <w:b/>
          <w:bCs/>
        </w:rPr>
        <w:t xml:space="preserve">)</w:t>
      </w:r>
      <w:r>
        <w:rPr>
          <w:rFonts w:hint="eastAsia" w:ascii="Times New Roman" w:hAnsi="Times New Roman" w:eastAsia="Microsoft YaHei" w:cs="Times New Roman"/>
        </w:rPr>
        <w:t xml:space="preserve">：高敏感度捕捉系统运行中的物理残差与深层异常，识别出“现有问题的定义方式本身已失效”；</w:t>
      </w:r>
    </w:p>
    <w:p>
      <w:pPr>
        <w:numPr>
          <w:ilvl w:val="0"/>
          <w:numId w:val="1078"/>
        </w:numPr>
      </w:pPr>
      <w:r>
        <w:rPr>
          <w:rFonts w:hint="eastAsia" w:ascii="Times New Roman" w:hAnsi="Times New Roman" w:eastAsia="Microsoft YaHei" w:cs="Times New Roman"/>
          <w:b/>
          <w:bCs/>
        </w:rPr>
        <w:t xml:space="preserve">感性缓存</w:t>
      </w:r>
      <w:r>
        <w:rPr>
          <w:rFonts w:ascii="Times New Roman" w:hAnsi="Times New Roman" w:eastAsia="Microsoft YaHei" w:cs="Times New Roman"/>
          <w:b/>
          <w:bCs/>
        </w:rPr>
        <w:t xml:space="preserve"> (</w:t>
      </w:r>
      <m:oMath>
        <m:sSub>
          <m:e>
            <m:r>
              <m:rPr>
                <m:scr m:val="script"/>
                <m:sty m:val="p"/>
              </m:rPr>
              <m:t>S</m:t>
            </m:r>
          </m:e>
          <m:sub>
            <m:r>
              <m:rPr>
                <m:nor/>
                <m:sty m:val="p"/>
              </m:rPr>
              <m:t>buff</m:t>
            </m:r>
          </m:sub>
        </m:sSub>
      </m:oMath>
      <w:r>
        <w:rPr>
          <w:rFonts w:ascii="Times New Roman" w:hAnsi="Times New Roman" w:eastAsia="Microsoft YaHei" w:cs="Times New Roman"/>
          <w:b/>
          <w:bCs/>
        </w:rPr>
        <w:t xml:space="preserve">)</w:t>
      </w:r>
      <w:r>
        <w:rPr>
          <w:rFonts w:hint="eastAsia" w:ascii="Times New Roman" w:hAnsi="Times New Roman" w:eastAsia="Microsoft YaHei" w:cs="Times New Roman"/>
        </w:rPr>
        <w:t xml:space="preserve">：积累打破路径依赖的情感动能与对真实秩序的绝对痴迷；</w:t>
      </w:r>
    </w:p>
    <w:p>
      <w:pPr>
        <w:numPr>
          <w:ilvl w:val="0"/>
          <w:numId w:val="1078"/>
        </w:numPr>
      </w:pPr>
      <w:r>
        <w:rPr>
          <w:rFonts w:hint="eastAsia" w:ascii="Times New Roman" w:hAnsi="Times New Roman" w:eastAsia="Microsoft YaHei" w:cs="Times New Roman"/>
          <w:b/>
          <w:bCs/>
        </w:rPr>
        <w:t xml:space="preserve">流体智力</w:t>
      </w:r>
      <w:r>
        <w:rPr>
          <w:rFonts w:ascii="Times New Roman" w:hAnsi="Times New Roman" w:eastAsia="Microsoft YaHei" w:cs="Times New Roman"/>
          <w:b/>
          <w:bCs/>
        </w:rPr>
        <w:t xml:space="preserve"> (</w:t>
      </w:r>
      <m:oMath>
        <m:sSub>
          <m:e>
            <m:acc>
              <m:accPr>
                <m:chr m:val="̂"/>
              </m:accPr>
              <m:e>
                <m:r>
                  <m:rPr>
                    <m:scr m:val="script"/>
                    <m:sty m:val="p"/>
                  </m:rPr>
                  <m:t>A</m:t>
                </m:r>
              </m:e>
            </m:acc>
          </m:e>
          <m:sub>
            <m:r>
              <m:rPr>
                <m:nor/>
                <m:sty m:val="p"/>
              </m:rPr>
              <m:t>fluid</m:t>
            </m:r>
          </m:sub>
        </m:sSub>
      </m:oMath>
      <w:r>
        <w:rPr>
          <w:rFonts w:ascii="Times New Roman" w:hAnsi="Times New Roman" w:eastAsia="Microsoft YaHei" w:cs="Times New Roman"/>
          <w:b/>
          <w:bCs/>
        </w:rPr>
        <w:t xml:space="preserve">)</w:t>
      </w:r>
      <w:r>
        <w:rPr>
          <w:rFonts w:hint="eastAsia" w:ascii="Times New Roman" w:hAnsi="Times New Roman" w:eastAsia="Microsoft YaHei" w:cs="Times New Roman"/>
        </w:rPr>
        <w:t xml:space="preserve">：脱离经验定式，基于第一性原理进行极速逻辑推演，提出全新的公理化结构与解法；</w:t>
      </w:r>
    </w:p>
    <w:p>
      <w:pPr>
        <w:numPr>
          <w:ilvl w:val="0"/>
          <w:numId w:val="1078"/>
        </w:numPr>
      </w:pPr>
      <w:r>
        <w:rPr>
          <w:rFonts w:hint="eastAsia" w:ascii="Times New Roman" w:hAnsi="Times New Roman" w:eastAsia="Microsoft YaHei" w:cs="Times New Roman"/>
          <w:b/>
          <w:bCs/>
        </w:rPr>
        <w:t xml:space="preserve">具身良知</w:t>
      </w:r>
      <w:r>
        <w:rPr>
          <w:rFonts w:ascii="Times New Roman" w:hAnsi="Times New Roman" w:eastAsia="Microsoft YaHei" w:cs="Times New Roman"/>
          <w:b/>
          <w:bCs/>
        </w:rPr>
        <w:t xml:space="preserve"> (</w:t>
      </w:r>
      <m:oMath>
        <m:sSub>
          <m:e>
            <m:r>
              <m:t>E</m:t>
            </m:r>
          </m:e>
          <m:sub>
            <m:r>
              <m:rPr>
                <m:nor/>
                <m:sty m:val="p"/>
              </m:rPr>
              <m:t>supp</m:t>
            </m:r>
          </m:sub>
        </m:sSub>
      </m:oMath>
      <w:r>
        <w:rPr>
          <w:rFonts w:ascii="Times New Roman" w:hAnsi="Times New Roman" w:eastAsia="Microsoft YaHei" w:cs="Times New Roman"/>
          <w:b/>
          <w:bCs/>
        </w:rPr>
        <w:t xml:space="preserve">)</w:t>
      </w:r>
      <w:r>
        <w:rPr>
          <w:rFonts w:hint="eastAsia" w:ascii="Times New Roman" w:hAnsi="Times New Roman" w:eastAsia="Microsoft YaHei" w:cs="Times New Roman"/>
        </w:rPr>
        <w:t xml:space="preserve">：锚定物理真实与系统演化本质，防范局域贪婪或虚假优化导致方向偏离；</w:t>
      </w:r>
    </w:p>
    <w:p>
      <w:pPr>
        <w:numPr>
          <w:ilvl w:val="0"/>
          <w:numId w:val="1078"/>
        </w:numPr>
      </w:pPr>
      <w:r>
        <w:rPr>
          <w:rFonts w:hint="eastAsia" w:ascii="Times New Roman" w:hAnsi="Times New Roman" w:eastAsia="Microsoft YaHei" w:cs="Times New Roman"/>
          <w:b/>
          <w:bCs/>
        </w:rPr>
        <w:t xml:space="preserve">元认知算子</w:t>
      </w:r>
      <w:r>
        <w:rPr>
          <w:rFonts w:ascii="Times New Roman" w:hAnsi="Times New Roman" w:eastAsia="Microsoft YaHei" w:cs="Times New Roman"/>
          <w:b/>
          <w:bCs/>
        </w:rPr>
        <w:t xml:space="preserve"> (</w:t>
      </w:r>
      <m:oMath>
        <m:sSub>
          <m:e>
            <m:acc>
              <m:accPr>
                <m:chr m:val="̂"/>
              </m:accPr>
              <m:e>
                <m:r>
                  <m:rPr>
                    <m:sty m:val="p"/>
                  </m:rPr>
                  <m:t>Ω</m:t>
                </m:r>
              </m:e>
            </m:acc>
          </m:e>
          <m:sub>
            <m:r>
              <m:rPr>
                <m:nor/>
                <m:sty m:val="p"/>
              </m:rPr>
              <m:t>meta</m:t>
            </m:r>
          </m:sub>
        </m:sSub>
      </m:oMath>
      <w:r>
        <w:rPr>
          <w:rFonts w:ascii="Times New Roman" w:hAnsi="Times New Roman" w:eastAsia="Microsoft YaHei" w:cs="Times New Roman"/>
          <w:b/>
          <w:bCs/>
        </w:rPr>
        <w:t xml:space="preserve">)</w:t>
      </w:r>
      <w:r>
        <w:rPr>
          <w:rFonts w:hint="eastAsia" w:ascii="Times New Roman" w:hAnsi="Times New Roman" w:eastAsia="Microsoft YaHei" w:cs="Times New Roman"/>
        </w:rPr>
        <w:t xml:space="preserve">：执行自上而下的二阶修宪，主动废黜旧系统公理基底并构建新相空间。</w:t>
      </w:r>
    </w:p>
    <w:p>
      <w:pPr>
        <w:pStyle w:val="FirstParagraph"/>
      </w:pPr>
      <w:r>
        <w:rPr>
          <w:rFonts w:hint="eastAsia" w:ascii="Times New Roman" w:hAnsi="Times New Roman" w:eastAsia="Microsoft YaHei" w:cs="Times New Roman"/>
          <w:b/>
          <w:bCs/>
        </w:rPr>
        <w:t xml:space="preserve">控制论结论</w:t>
      </w:r>
      <w:r>
        <w:rPr>
          <w:rFonts w:hint="eastAsia" w:ascii="Times New Roman" w:hAnsi="Times New Roman" w:eastAsia="Microsoft YaHei" w:cs="Times New Roman"/>
        </w:rPr>
        <w:t xml:space="preserve">：钱学森的大成智慧是宏观的人机协同研讨厅形态，而五维心智模型则是操纵该研讨厅的碳基总设计师的</w:t>
      </w:r>
      <w:r>
        <w:rPr>
          <w:rFonts w:ascii="Times New Roman" w:hAnsi="Times New Roman" w:eastAsia="Microsoft YaHei" w:cs="Times New Roman"/>
        </w:rPr>
        <w:t xml:space="preserve"> L0 </w:t>
      </w:r>
      <w:r>
        <w:rPr>
          <w:rFonts w:hint="eastAsia" w:ascii="Times New Roman" w:hAnsi="Times New Roman" w:eastAsia="Microsoft YaHei" w:cs="Times New Roman"/>
        </w:rPr>
        <w:t xml:space="preserve">级底层心智操作系统。</w:t>
      </w:r>
    </w:p>
    <w:p>
      <w:r>
        <w:rPr>
          <w:rFonts w:ascii="Times New Roman" w:hAnsi="Times New Roman" w:eastAsia="Microsoft YaHei" w:cs="Times New Roman"/>
        </w:rPr>
        <w:pict>
          <v:rect style="width:0;height:1.5pt" o:hralign="center" o:hrstd="t" o:hr="t"/>
        </w:pict>
      </w:r>
    </w:p>
    <w:bookmarkEnd w:id="60"/>
    <w:bookmarkStart w:id="61" w:name="五维心智拓扑人群分类学与-35-243-种相空间状态矩阵"/>
    <w:p>
      <w:pPr>
        <w:pStyle w:val="Heading4"/>
      </w:pPr>
      <w:r>
        <w:rPr>
          <w:rFonts w:ascii="Times New Roman" w:hAnsi="Times New Roman" w:eastAsia="Microsoft YaHei" w:cs="Times New Roman"/>
        </w:rPr>
        <w:t xml:space="preserve">5. </w:t>
      </w:r>
      <w:r>
        <w:rPr>
          <w:rFonts w:hint="eastAsia" w:ascii="Times New Roman" w:hAnsi="Times New Roman" w:eastAsia="Microsoft YaHei" w:cs="Times New Roman"/>
        </w:rPr>
        <w:t xml:space="preserve">五维心智拓扑人群分类学与</w:t>
      </w:r>
      <w:r>
        <w:rPr>
          <w:rFonts w:ascii="Times New Roman" w:hAnsi="Times New Roman" w:eastAsia="Microsoft YaHei" w:cs="Times New Roman"/>
        </w:rPr>
        <w:t xml:space="preserve"> </w:t>
      </w:r>
      <m:oMath>
        <m:sSup>
          <m:e>
            <m:r>
              <m:t>3</m:t>
            </m:r>
          </m:e>
          <m:sup>
            <m:r>
              <m:t>5</m:t>
            </m:r>
          </m:sup>
        </m:sSup>
        <m:r>
          <m:rPr>
            <m:sty m:val="p"/>
          </m:rPr>
          <m:t>=</m:t>
        </m:r>
        <m:r>
          <m:t>243</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种相空间状态矩阵</w:t>
      </w:r>
    </w:p>
    <w:p>
      <w:pPr>
        <w:pStyle w:val="FirstParagraph"/>
      </w:pPr>
      <w:r>
        <w:rPr>
          <w:rFonts w:ascii="Times New Roman" w:hAnsi="Times New Roman" w:eastAsia="Microsoft YaHei" w:cs="Times New Roman"/>
          <w:i/>
          <w:iCs/>
        </w:rPr>
        <w:t xml:space="preserve">(Cognitive Archetype Taxonomy &amp;</w:t>
      </w:r>
      <w:r>
        <w:rPr>
          <w:rFonts w:ascii="Times New Roman" w:hAnsi="Times New Roman" w:eastAsia="Microsoft YaHei" w:cs="Times New Roman"/>
          <w:i/>
          <w:iCs/>
        </w:rPr>
        <w:t xml:space="preserve"> </w:t>
      </w:r>
      <m:oMath>
        <m:sSup>
          <m:e>
            <m:r>
              <m:t>3</m:t>
            </m:r>
          </m:e>
          <m:sup>
            <m:r>
              <m:t>5</m:t>
            </m:r>
          </m:sup>
        </m:sSup>
      </m:oMath>
      <w:r>
        <w:rPr>
          <w:rFonts w:ascii="Times New Roman" w:hAnsi="Times New Roman" w:eastAsia="Microsoft YaHei" w:cs="Times New Roman"/>
          <w:i/>
          <w:iCs/>
        </w:rPr>
        <w:t xml:space="preserve"> </w:t>
      </w:r>
      <w:r>
        <w:rPr>
          <w:rFonts w:ascii="Times New Roman" w:hAnsi="Times New Roman" w:eastAsia="Microsoft YaHei" w:cs="Times New Roman"/>
          <w:i/>
          <w:iCs/>
        </w:rPr>
        <w:t xml:space="preserve">Topological State Space Matrix)</w:t>
      </w:r>
    </w:p>
    <w:p>
      <w:pPr>
        <w:pStyle w:val="BodyText"/>
      </w:pPr>
      <w:r>
        <w:rPr>
          <w:rFonts w:hint="eastAsia" w:ascii="Times New Roman" w:hAnsi="Times New Roman" w:eastAsia="Microsoft YaHei" w:cs="Times New Roman"/>
        </w:rPr>
        <w:t xml:space="preserve">为使五维心智算子在组织治理、人才识别与复杂巨系统工程配备中具备严密的诊断操作性，本假说在信息几何与控制论相空间中，将算子能力测度离散化为三个硬核功能状态：</w:t>
      </w:r>
      <w:r>
        <w:rPr>
          <w:rFonts w:hint="eastAsia" w:ascii="Times New Roman" w:hAnsi="Times New Roman" w:eastAsia="Microsoft YaHei" w:cs="Times New Roman"/>
          <w:b/>
          <w:bCs/>
        </w:rPr>
        <w:t xml:space="preserve">【弱</w:t>
      </w:r>
      <w:r>
        <w:rPr>
          <w:rFonts w:ascii="Times New Roman" w:hAnsi="Times New Roman" w:eastAsia="Microsoft YaHei" w:cs="Times New Roman"/>
          <w:b/>
          <w:bCs/>
        </w:rPr>
        <w:t xml:space="preserve"> (</w:t>
      </w:r>
      <m:oMath>
        <m:r>
          <m:t>V</m:t>
        </m:r>
        <m:r>
          <m:rPr>
            <m:sty m:val="p"/>
          </m:rPr>
          <m:t>&lt;</m:t>
        </m:r>
        <m:sSub>
          <m:e>
            <m:r>
              <m:t>θ</m:t>
            </m:r>
          </m:e>
          <m:sub>
            <m:r>
              <m:rPr>
                <m:nor/>
                <m:sty m:val="p"/>
              </m:rPr>
              <m:t>min</m:t>
            </m:r>
          </m:sub>
        </m:sSub>
      </m:oMath>
      <w:r>
        <w:rPr>
          <w:rFonts w:ascii="Times New Roman" w:hAnsi="Times New Roman" w:eastAsia="Microsoft YaHei" w:cs="Times New Roman"/>
          <w:b/>
          <w:bCs/>
        </w:rPr>
        <w:t xml:space="preserve">)】</w:t>
      </w:r>
      <w:r>
        <w:rPr>
          <w:rFonts w:ascii="Times New Roman" w:hAnsi="Times New Roman" w:eastAsia="Microsoft YaHei" w:cs="Times New Roman"/>
        </w:rPr>
        <w:t xml:space="preserve">、</w:t>
      </w:r>
      <w:r>
        <w:rPr>
          <w:rFonts w:hint="eastAsia" w:ascii="Times New Roman" w:hAnsi="Times New Roman" w:eastAsia="Microsoft YaHei" w:cs="Times New Roman"/>
          <w:b/>
          <w:bCs/>
        </w:rPr>
        <w:t xml:space="preserve">【中</w:t>
      </w:r>
      <w:r>
        <w:rPr>
          <w:rFonts w:ascii="Times New Roman" w:hAnsi="Times New Roman" w:eastAsia="Microsoft YaHei" w:cs="Times New Roman"/>
          <w:b/>
          <w:bCs/>
        </w:rPr>
        <w:t xml:space="preserve"> (</w:t>
      </w:r>
      <m:oMath>
        <m:sSub>
          <m:e>
            <m:r>
              <m:t>θ</m:t>
            </m:r>
          </m:e>
          <m:sub>
            <m:r>
              <m:rPr>
                <m:nor/>
                <m:sty m:val="p"/>
              </m:rPr>
              <m:t>min</m:t>
            </m:r>
          </m:sub>
        </m:sSub>
        <m:r>
          <m:rPr>
            <m:sty m:val="p"/>
          </m:rPr>
          <m:t>≤</m:t>
        </m:r>
        <m:r>
          <m:t>V</m:t>
        </m:r>
        <m:r>
          <m:rPr>
            <m:sty m:val="p"/>
          </m:rPr>
          <m:t>&lt;</m:t>
        </m:r>
        <m:sSub>
          <m:e>
            <m:r>
              <m:t>θ</m:t>
            </m:r>
          </m:e>
          <m:sub>
            <m:r>
              <m:rPr>
                <m:nor/>
                <m:sty m:val="p"/>
              </m:rPr>
              <m:t>peak</m:t>
            </m:r>
          </m:sub>
        </m:sSub>
      </m:oMath>
      <w:r>
        <w:rPr>
          <w:rFonts w:ascii="Times New Roman" w:hAnsi="Times New Roman" w:eastAsia="Microsoft YaHei" w:cs="Times New Roman"/>
          <w:b/>
          <w:bCs/>
        </w:rPr>
        <w:t xml:space="preserve">)】</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与</w:t>
      </w:r>
      <w:r>
        <w:rPr>
          <w:rFonts w:ascii="Times New Roman" w:hAnsi="Times New Roman" w:eastAsia="Microsoft YaHei" w:cs="Times New Roman"/>
        </w:rPr>
        <w:t xml:space="preserve"> </w:t>
      </w:r>
      <w:r>
        <w:rPr>
          <w:rFonts w:hint="eastAsia" w:ascii="Times New Roman" w:hAnsi="Times New Roman" w:eastAsia="Microsoft YaHei" w:cs="Times New Roman"/>
          <w:b/>
          <w:bCs/>
        </w:rPr>
        <w:t xml:space="preserve">【强/极强</w:t>
      </w:r>
      <w:r>
        <w:rPr>
          <w:rFonts w:ascii="Times New Roman" w:hAnsi="Times New Roman" w:eastAsia="Microsoft YaHei" w:cs="Times New Roman"/>
          <w:b/>
          <w:bCs/>
        </w:rPr>
        <w:t xml:space="preserve"> (</w:t>
      </w:r>
      <m:oMath>
        <m:r>
          <m:t>V</m:t>
        </m:r>
        <m:r>
          <m:rPr>
            <m:sty m:val="p"/>
          </m:rPr>
          <m:t>≥</m:t>
        </m:r>
        <m:sSub>
          <m:e>
            <m:r>
              <m:t>θ</m:t>
            </m:r>
          </m:e>
          <m:sub>
            <m:r>
              <m:rPr>
                <m:nor/>
                <m:sty m:val="p"/>
              </m:rPr>
              <m:t>peak</m:t>
            </m:r>
          </m:sub>
        </m:sSub>
      </m:oMath>
      <w:r>
        <w:rPr>
          <w:rFonts w:ascii="Times New Roman" w:hAnsi="Times New Roman" w:eastAsia="Microsoft YaHei" w:cs="Times New Roman"/>
          <w:b/>
          <w:bCs/>
        </w:rPr>
        <w:t xml:space="preserve">)】</w:t>
      </w:r>
      <w:r>
        <w:rPr>
          <w:rFonts w:ascii="Times New Roman" w:hAnsi="Times New Roman" w:eastAsia="Microsoft YaHei" w:cs="Times New Roman"/>
        </w:rPr>
        <w:t xml:space="preserve">。</w:t>
      </w:r>
    </w:p>
    <w:p>
      <w:pPr>
        <w:pStyle w:val="BodyText"/>
      </w:pPr>
      <w:r>
        <w:rPr>
          <w:rFonts w:hint="eastAsia" w:ascii="Times New Roman" w:hAnsi="Times New Roman" w:eastAsia="Microsoft YaHei" w:cs="Times New Roman"/>
        </w:rPr>
        <w:t xml:space="preserve">该离散化在代数拓扑上构成包含</w:t>
      </w:r>
      <w:r>
        <w:rPr>
          <w:rFonts w:ascii="Times New Roman" w:hAnsi="Times New Roman" w:eastAsia="Microsoft YaHei" w:cs="Times New Roman"/>
        </w:rPr>
        <w:t xml:space="preserve"> </w:t>
      </w:r>
      <m:oMath>
        <m:sSup>
          <m:e>
            <m:r>
              <m:t>3</m:t>
            </m:r>
          </m:e>
          <m:sup>
            <m:r>
              <m:t>5</m:t>
            </m:r>
          </m:sup>
        </m:sSup>
        <m:r>
          <m:rPr>
            <m:sty m:val="p"/>
          </m:rPr>
          <m:t>=</m:t>
        </m:r>
        <m:r>
          <m:t>243</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种正交二阶控制拓扑向量的完全相空间：</w:t>
      </w:r>
    </w:p>
    <w:p>
      <w:pPr>
        <w:pStyle w:val="BodyText"/>
      </w:pPr>
      <m:oMathPara>
        <m:oMathParaPr>
          <m:jc m:val="center"/>
        </m:oMathParaPr>
        <m:oMath>
          <m:sSub>
            <m:e>
              <m:r>
                <m:rPr>
                  <m:sty m:val="bi"/>
                </m:rPr>
                <m:t>V</m:t>
              </m:r>
            </m:e>
            <m:sub>
              <m:r>
                <m:rPr>
                  <m:nor/>
                  <m:sty m:val="p"/>
                </m:rPr>
                <m:t>cognitive</m:t>
              </m:r>
            </m:sub>
          </m:sSub>
          <m:r>
            <m:rPr>
              <m:sty m:val="p"/>
            </m:rPr>
            <m:t>=</m:t>
          </m:r>
          <m:sSup>
            <m:e>
              <m:d>
                <m:dPr>
                  <m:begChr m:val="["/>
                  <m:sepChr m:val=""/>
                  <m:endChr m:val="]"/>
                  <m:grow/>
                </m:dPr>
                <m:e>
                  <m:r>
                    <m:t>V</m:t>
                  </m:r>
                  <m:r>
                    <m:rPr>
                      <m:sty m:val="p"/>
                    </m:rPr>
                    <m:t>(</m:t>
                  </m:r>
                  <m:sSub>
                    <m:e>
                      <m:r>
                        <m:t>E</m:t>
                      </m:r>
                    </m:e>
                    <m:sub>
                      <m:r>
                        <m:rPr>
                          <m:nor/>
                          <m:sty m:val="p"/>
                        </m:rPr>
                        <m:t>supp</m:t>
                      </m:r>
                    </m:sub>
                  </m:sSub>
                  <m:r>
                    <m:rPr>
                      <m:sty m:val="p"/>
                    </m:rPr>
                    <m:t>)</m:t>
                  </m:r>
                  <m:r>
                    <m:rPr>
                      <m:sty m:val="p"/>
                    </m:rPr>
                    <m:t>,</m:t>
                  </m:r>
                  <m:r>
                    <m:t>V</m:t>
                  </m:r>
                  <m:r>
                    <m:rPr>
                      <m:sty m:val="p"/>
                    </m:rPr>
                    <m:t>(</m:t>
                  </m:r>
                  <m:r>
                    <m:rPr>
                      <m:sty m:val="p"/>
                    </m:rPr>
                    <m:t>∇</m:t>
                  </m:r>
                  <m:r>
                    <m:t>R</m:t>
                  </m:r>
                  <m:r>
                    <m:rPr>
                      <m:sty m:val="p"/>
                    </m:rPr>
                    <m:t>)</m:t>
                  </m:r>
                  <m:r>
                    <m:rPr>
                      <m:sty m:val="p"/>
                    </m:rPr>
                    <m:t>,</m:t>
                  </m:r>
                  <m:r>
                    <m:t>V</m:t>
                  </m:r>
                  <m:r>
                    <m:rPr>
                      <m:sty m:val="p"/>
                    </m:rPr>
                    <m:t>(</m:t>
                  </m:r>
                  <m:sSub>
                    <m:e>
                      <m:r>
                        <m:rPr>
                          <m:scr m:val="script"/>
                          <m:sty m:val="p"/>
                        </m:rPr>
                        <m:t>S</m:t>
                      </m:r>
                    </m:e>
                    <m:sub>
                      <m:r>
                        <m:rPr>
                          <m:nor/>
                          <m:sty m:val="p"/>
                        </m:rPr>
                        <m:t>buff</m:t>
                      </m:r>
                    </m:sub>
                  </m:sSub>
                  <m:r>
                    <m:rPr>
                      <m:sty m:val="p"/>
                    </m:rPr>
                    <m:t>)</m:t>
                  </m:r>
                  <m:r>
                    <m:rPr>
                      <m:sty m:val="p"/>
                    </m:rPr>
                    <m:t>,</m:t>
                  </m:r>
                  <m:r>
                    <m:t>V</m:t>
                  </m:r>
                  <m:r>
                    <m:rPr>
                      <m:sty m:val="p"/>
                    </m:rPr>
                    <m:t>(</m:t>
                  </m:r>
                  <m:sSub>
                    <m:e>
                      <m:acc>
                        <m:accPr>
                          <m:chr m:val="̂"/>
                        </m:accPr>
                        <m:e>
                          <m:r>
                            <m:rPr>
                              <m:scr m:val="script"/>
                              <m:sty m:val="p"/>
                            </m:rPr>
                            <m:t>A</m:t>
                          </m:r>
                        </m:e>
                      </m:acc>
                    </m:e>
                    <m:sub>
                      <m:r>
                        <m:rPr>
                          <m:nor/>
                          <m:sty m:val="p"/>
                        </m:rPr>
                        <m:t>fluid</m:t>
                      </m:r>
                    </m:sub>
                  </m:sSub>
                  <m:r>
                    <m:rPr>
                      <m:sty m:val="p"/>
                    </m:rPr>
                    <m:t>)</m:t>
                  </m:r>
                  <m:r>
                    <m:rPr>
                      <m:sty m:val="p"/>
                    </m:rPr>
                    <m:t>,</m:t>
                  </m:r>
                  <m:r>
                    <m:t>V</m:t>
                  </m:r>
                  <m:r>
                    <m:rPr>
                      <m:sty m:val="p"/>
                    </m:rPr>
                    <m:t>(</m:t>
                  </m:r>
                  <m:sSub>
                    <m:e>
                      <m:acc>
                        <m:accPr>
                          <m:chr m:val="̂"/>
                        </m:accPr>
                        <m:e>
                          <m:r>
                            <m:rPr>
                              <m:sty m:val="p"/>
                            </m:rPr>
                            <m:t>Ω</m:t>
                          </m:r>
                        </m:e>
                      </m:acc>
                    </m:e>
                    <m:sub>
                      <m:r>
                        <m:rPr>
                          <m:nor/>
                          <m:sty m:val="p"/>
                        </m:rPr>
                        <m:t>meta</m:t>
                      </m:r>
                    </m:sub>
                  </m:sSub>
                  <m:r>
                    <m:rPr>
                      <m:sty m:val="p"/>
                    </m:rPr>
                    <m:t>)</m:t>
                  </m:r>
                </m:e>
              </m:d>
            </m:e>
            <m:sup>
              <m:r>
                <m:t>T</m:t>
              </m:r>
            </m:sup>
          </m:sSup>
          <m:r>
            <m:rPr>
              <m:sty m:val="p"/>
            </m:rPr>
            <m:t>∈</m:t>
          </m:r>
          <m:r>
            <m:rPr>
              <m:sty m:val="p"/>
            </m:rPr>
            <m:t>{</m:t>
          </m:r>
          <m:r>
            <m:rPr>
              <m:nor/>
              <m:sty m:val="p"/>
            </m:rPr>
            <m:t>弱</m:t>
          </m:r>
          <m:r>
            <m:rPr>
              <m:sty m:val="p"/>
            </m:rPr>
            <m:t>,</m:t>
          </m:r>
          <m:r>
            <m:rPr>
              <m:nor/>
              <m:sty m:val="p"/>
            </m:rPr>
            <m:t>中</m:t>
          </m:r>
          <m:r>
            <m:rPr>
              <m:sty m:val="p"/>
            </m:rPr>
            <m:t>,</m:t>
          </m:r>
          <m:r>
            <m:rPr>
              <m:nor/>
              <m:sty m:val="p"/>
            </m:rPr>
            <m:t>强</m:t>
          </m:r>
          <m:sSup>
            <m:e>
              <m:r>
                <m:rPr>
                  <m:sty m:val="p"/>
                </m:rPr>
                <m:t>}</m:t>
              </m:r>
            </m:e>
            <m:sup>
              <m:r>
                <m:t>5</m:t>
              </m:r>
            </m:sup>
          </m:sSup>
          <m:r>
            <m:rPr>
              <m:sty m:val="p"/>
            </m:rPr>
            <m:t>.</m:t>
          </m:r>
        </m:oMath>
      </m:oMathPara>
    </w:p>
    <w:p>
      <w:pPr>
        <w:pStyle w:val="FirstParagraph"/>
      </w:pPr>
      <w:r>
        <w:rPr>
          <w:rFonts w:hint="eastAsia" w:ascii="Times New Roman" w:hAnsi="Times New Roman" w:eastAsia="Microsoft YaHei" w:cs="Times New Roman"/>
        </w:rPr>
        <w:t xml:space="preserve">这一状态矩阵回答了钱学森先生“从定性到定量综合集成研讨厅”在微观碳基主体选拔与异构集成中的配对法则。在人类社会与组织生态中，大部分个体均可映射至以下六大典范心智拓扑画像：</w:t>
      </w:r>
    </w:p>
    <w:tbl>
      <w:tblPr>
        <w:tblStyle w:val="Table"/>
        <w:tblW w:type="pct" w:w="5000"/>
        <w:jc w:val="center"/>
        <w:tblLayout w:type="fixed"/>
        <w:tblLook w:firstRow="1" w:lastRow="0" w:firstColumn="0" w:lastColumn="0" w:noHBand="0" w:noVBand="0" w:val="0020"/>
        <w:tblW w:w="9360" w:type="dxa"/>
        <w:tblBorders>
          <w:top w:val="single" w:sz="12" w:space="0" w:color="1B365D"/>
          <w:bottom w:val="single" w:sz="12" w:space="0" w:color="1B365D"/>
          <w:insideH w:val="none"/>
          <w:insideV w:val="none"/>
          <w:left w:val="none"/>
          <w:right w:val="none"/>
        </w:tblBorders>
      </w:tblPr>
      <w:tblGrid>
        <w:gridCol w:w="1980"/>
        <w:gridCol w:w="1980"/>
        <w:gridCol w:w="1980"/>
        <w:gridCol w:w="1980"/>
      </w:tblGrid>
      <w:tr>
        <w:trPr>
          <w:tblHeader w:val="on"/>
          <w:tblHeader/>
          <w:cantSplit/>
        </w:trPr>
        <w:tc>
          <w:tcPr>
            <w:tcW w:type="dxa" w:w="2340"/>
            <w:shd w:fill="F0F4F8"/>
            <w:tcBorders>
              <w:bottom w:val="single" w:sz="8" w:space="0" w:color="1B365D"/>
            </w:tcBorders>
          </w:tcPr>
          <w:p>
            <w:pPr>
              <w:pStyle w:val="Compact"/>
              <w:jc w:val="center"/>
            </w:pPr>
            <w:r>
              <w:rPr>
                <w:rFonts w:hint="eastAsia" w:ascii="Times New Roman" w:hAnsi="Times New Roman" w:eastAsia="Microsoft YaHei" w:cs="Times New Roman"/>
                <w:b/>
                <w:color w:val="1B365D"/>
                <w:sz w:val="19"/>
              </w:rPr>
              <w:t xml:space="preserve">人群拓扑画像类型</w:t>
            </w:r>
          </w:p>
        </w:tc>
        <w:tc>
          <w:tcPr>
            <w:tcW w:type="dxa" w:w="2340"/>
            <w:shd w:fill="F0F4F8"/>
            <w:tcBorders>
              <w:bottom w:val="single" w:sz="8" w:space="0" w:color="1B365D"/>
            </w:tcBorders>
          </w:tcPr>
          <w:p>
            <w:pPr>
              <w:pStyle w:val="Compact"/>
              <w:jc w:val="center"/>
            </w:pPr>
            <w:r>
              <w:rPr>
                <w:rFonts w:hint="eastAsia" w:ascii="Times New Roman" w:hAnsi="Times New Roman" w:eastAsia="Microsoft YaHei" w:cs="Times New Roman"/>
                <w:b/>
                <w:color w:val="1B365D"/>
                <w:sz w:val="19"/>
              </w:rPr>
              <w:t xml:space="preserve">五维算子状态向量</w:t>
            </w:r>
            <w:r>
              <w:rPr>
                <w:rFonts w:ascii="Times New Roman" w:hAnsi="Times New Roman" w:eastAsia="Microsoft YaHei" w:cs="Times New Roman"/>
                <w:b/>
                <w:color w:val="1B365D"/>
                <w:sz w:val="19"/>
              </w:rPr>
              <w:t xml:space="preserve"> </w:t>
            </w:r>
            <m:oMath>
              <m:sSub>
                <m:e>
                  <m:r>
                    <m:rPr>
                      <m:sty m:val="bi"/>
                    </m:rPr>
                    <m:t>V</m:t>
                  </m:r>
                </m:e>
                <m:sub>
                  <m:r>
                    <m:rPr>
                      <m:nor/>
                      <m:sty m:val="p"/>
                    </m:rPr>
                    <m:t>cognitive</m:t>
                  </m:r>
                </m:sub>
              </m:sSub>
            </m:oMath>
          </w:p>
        </w:tc>
        <w:tc>
          <w:tcPr>
            <w:tcW w:type="dxa" w:w="2340"/>
            <w:shd w:fill="F0F4F8"/>
            <w:tcBorders>
              <w:bottom w:val="single" w:sz="8" w:space="0" w:color="1B365D"/>
            </w:tcBorders>
          </w:tcPr>
          <w:p>
            <w:pPr>
              <w:pStyle w:val="Compact"/>
              <w:jc w:val="center"/>
            </w:pPr>
            <w:r>
              <w:rPr>
                <w:rFonts w:hint="eastAsia" w:ascii="Times New Roman" w:hAnsi="Times New Roman" w:eastAsia="Microsoft YaHei" w:cs="Times New Roman"/>
                <w:b/>
                <w:color w:val="1B365D"/>
                <w:sz w:val="19"/>
              </w:rPr>
              <w:t xml:space="preserve">二阶控制论物理内涵与动力学表现</w:t>
            </w:r>
          </w:p>
        </w:tc>
        <w:tc>
          <w:tcPr>
            <w:tcW w:type="dxa" w:w="2340"/>
            <w:shd w:fill="F0F4F8"/>
            <w:tcBorders>
              <w:bottom w:val="single" w:sz="8" w:space="0" w:color="1B365D"/>
            </w:tcBorders>
          </w:tcPr>
          <w:p>
            <w:pPr>
              <w:pStyle w:val="Compact"/>
              <w:jc w:val="center"/>
            </w:pPr>
            <w:r>
              <w:rPr>
                <w:rFonts w:hint="eastAsia" w:ascii="Times New Roman" w:hAnsi="Times New Roman" w:eastAsia="Microsoft YaHei" w:cs="Times New Roman"/>
                <w:b/>
                <w:color w:val="1B365D"/>
                <w:sz w:val="19"/>
              </w:rPr>
              <w:t xml:space="preserve">系统风险与工程配对法则</w:t>
            </w:r>
          </w:p>
        </w:tc>
      </w:tr>
      <w:tr>
        <w:trPr>
          <w:cantSplit/>
        </w:trPr>
        <w:tc>
          <w:tcPr>
            <w:tcW w:type="dxa" w:w="2340"/>
            <w:shd w:fill="FAFCFF"/>
          </w:tcPr>
          <w:p>
            <w:pPr>
              <w:pStyle w:val="Compact"/>
              <w:jc w:val="left"/>
            </w:pPr>
            <w:r>
              <w:rPr>
                <w:rFonts w:hint="eastAsia" w:ascii="Times New Roman" w:hAnsi="Times New Roman" w:eastAsia="Microsoft YaHei" w:cs="Times New Roman"/>
                <w:b/>
                <w:bCs/>
                <w:color w:val="282828"/>
                <w:sz w:val="18"/>
              </w:rPr>
              <w:t xml:space="preserve">一、大成智慧元架构师</w:t>
            </w:r>
            <w:r>
              <w:rPr>
                <w:rFonts w:ascii="Times New Roman" w:hAnsi="Times New Roman" w:eastAsia="Microsoft YaHei" w:cs="Times New Roman"/>
                <w:i/>
                <w:iCs/>
                <w:color w:val="282828"/>
                <w:sz w:val="18"/>
              </w:rPr>
              <w:t xml:space="preserve">(Metasynthetic Architect / </w:t>
            </w:r>
            <w:r>
              <w:rPr>
                <w:rFonts w:hint="eastAsia" w:ascii="Times New Roman" w:hAnsi="Times New Roman" w:eastAsia="Microsoft YaHei" w:cs="Times New Roman"/>
                <w:i/>
                <w:iCs/>
                <w:color w:val="282828"/>
                <w:sz w:val="18"/>
              </w:rPr>
              <w:t xml:space="preserve">总体设计者)</w:t>
            </w:r>
          </w:p>
        </w:tc>
        <w:tc>
          <w:tcPr>
            <w:tcW w:type="dxa" w:w="2340"/>
            <w:shd w:fill="FAFCFF"/>
          </w:tcPr>
          <w:p>
            <w:pPr>
              <w:pStyle w:val="Compact"/>
              <w:jc w:val="left"/>
            </w:pPr>
            <w:r>
              <w:rPr>
                <w:rStyle w:val="VerbatimChar"/>
                <w:rFonts w:hint="eastAsia" w:ascii="Times New Roman" w:hAnsi="Times New Roman" w:eastAsia="Microsoft YaHei" w:cs="Times New Roman"/>
                <w:color w:val="282828"/>
                <w:sz w:val="18"/>
              </w:rPr>
              <w:t xml:space="preserve">[中/强,</w:t>
            </w:r>
            <w:r>
              <w:rPr>
                <w:rStyle w:val="VerbatimChar"/>
                <w:rFonts w:ascii="Times New Roman" w:hAnsi="Times New Roman" w:eastAsia="Microsoft YaHei" w:cs="Times New Roman"/>
                <w:color w:val="282828"/>
                <w:sz w:val="18"/>
              </w:rPr>
              <w:t xml:space="preserve"> </w:t>
            </w:r>
            <w:r>
              <w:rPr>
                <w:rStyle w:val="VerbatimChar"/>
                <w:rFonts w:hint="eastAsia" w:ascii="Times New Roman" w:hAnsi="Times New Roman" w:eastAsia="Microsoft YaHei" w:cs="Times New Roman"/>
                <w:color w:val="282828"/>
                <w:sz w:val="18"/>
              </w:rPr>
              <w:t xml:space="preserve">中/强,</w:t>
            </w:r>
            <w:r>
              <w:rPr>
                <w:rStyle w:val="VerbatimChar"/>
                <w:rFonts w:ascii="Times New Roman" w:hAnsi="Times New Roman" w:eastAsia="Microsoft YaHei" w:cs="Times New Roman"/>
                <w:color w:val="282828"/>
                <w:sz w:val="18"/>
              </w:rPr>
              <w:t xml:space="preserve"> </w:t>
            </w:r>
            <w:r>
              <w:rPr>
                <w:rStyle w:val="VerbatimChar"/>
                <w:rFonts w:hint="eastAsia" w:ascii="Times New Roman" w:hAnsi="Times New Roman" w:eastAsia="Microsoft YaHei" w:cs="Times New Roman"/>
                <w:color w:val="282828"/>
                <w:sz w:val="18"/>
              </w:rPr>
              <w:t xml:space="preserve">中/强,</w:t>
            </w:r>
            <w:r>
              <w:rPr>
                <w:rStyle w:val="VerbatimChar"/>
                <w:rFonts w:ascii="Times New Roman" w:hAnsi="Times New Roman" w:eastAsia="Microsoft YaHei" w:cs="Times New Roman"/>
                <w:color w:val="282828"/>
                <w:sz w:val="18"/>
              </w:rPr>
              <w:t xml:space="preserve"> </w:t>
            </w:r>
            <w:r>
              <w:rPr>
                <w:rStyle w:val="VerbatimChar"/>
                <w:rFonts w:hint="eastAsia" w:ascii="Times New Roman" w:hAnsi="Times New Roman" w:eastAsia="Microsoft YaHei" w:cs="Times New Roman"/>
                <w:color w:val="282828"/>
                <w:sz w:val="18"/>
              </w:rPr>
              <w:t xml:space="preserve">强,</w:t>
            </w:r>
            <w:r>
              <w:rPr>
                <w:rStyle w:val="VerbatimChar"/>
                <w:rFonts w:ascii="Times New Roman" w:hAnsi="Times New Roman" w:eastAsia="Microsoft YaHei" w:cs="Times New Roman"/>
                <w:color w:val="282828"/>
                <w:sz w:val="18"/>
              </w:rPr>
              <w:t xml:space="preserve"> </w:t>
            </w:r>
            <w:r>
              <w:rPr>
                <w:rStyle w:val="VerbatimChar"/>
                <w:rFonts w:hint="eastAsia" w:ascii="Times New Roman" w:hAnsi="Times New Roman" w:eastAsia="Microsoft YaHei" w:cs="Times New Roman"/>
                <w:color w:val="282828"/>
                <w:sz w:val="18"/>
              </w:rPr>
              <w:t xml:space="preserve">极强]</w:t>
            </w:r>
          </w:p>
        </w:tc>
        <w:tc>
          <w:tcPr>
            <w:tcW w:type="dxa" w:w="2340"/>
            <w:shd w:fill="FAFCFF"/>
          </w:tcPr>
          <w:p>
            <w:pPr>
              <w:pStyle w:val="Compact"/>
              <w:jc w:val="left"/>
            </w:pPr>
            <w:r>
              <w:rPr>
                <w:rFonts w:hint="eastAsia" w:ascii="Times New Roman" w:hAnsi="Times New Roman" w:eastAsia="Microsoft YaHei" w:cs="Times New Roman"/>
                <w:color w:val="282828"/>
                <w:sz w:val="18"/>
              </w:rPr>
              <w:t xml:space="preserve">五维无致命盲区（闭环完整），且元修宪算子</w:t>
            </w:r>
            <w:r>
              <w:rPr>
                <w:rFonts w:ascii="Times New Roman" w:hAnsi="Times New Roman" w:eastAsia="Microsoft YaHei" w:cs="Times New Roman"/>
                <w:color w:val="282828"/>
                <w:sz w:val="18"/>
              </w:rPr>
              <w:t xml:space="preserve"> </w:t>
            </w:r>
            <m:oMath>
              <m:sSub>
                <m:e>
                  <m:acc>
                    <m:accPr>
                      <m:chr m:val="̂"/>
                    </m:accPr>
                    <m:e>
                      <m:r>
                        <m:rPr>
                          <m:sty m:val="p"/>
                        </m:rPr>
                        <m:t>Ω</m:t>
                      </m:r>
                    </m:e>
                  </m:acc>
                </m:e>
                <m:sub>
                  <m:r>
                    <m:rPr>
                      <m:nor/>
                      <m:sty m:val="p"/>
                    </m:rPr>
                    <m:t>meta</m:t>
                  </m:r>
                </m:sub>
              </m:sSub>
            </m:oMath>
            <w:r>
              <w:rPr>
                <w:rFonts w:ascii="Times New Roman" w:hAnsi="Times New Roman" w:eastAsia="Microsoft YaHei" w:cs="Times New Roman"/>
                <w:color w:val="282828"/>
                <w:sz w:val="18"/>
              </w:rPr>
              <w:t xml:space="preserve"> </w:t>
            </w:r>
            <w:r>
              <w:rPr>
                <w:rFonts w:hint="eastAsia" w:ascii="Times New Roman" w:hAnsi="Times New Roman" w:eastAsia="Microsoft YaHei" w:cs="Times New Roman"/>
                <w:color w:val="282828"/>
                <w:sz w:val="18"/>
              </w:rPr>
              <w:t xml:space="preserve">占绝对主导。在死锁与重尾发散节点，能从第一性原理覆写公理基底、重新定义问题。</w:t>
            </w:r>
          </w:p>
        </w:tc>
        <w:tc>
          <w:tcPr>
            <w:tcW w:type="dxa" w:w="2340"/>
            <w:shd w:fill="FAFCFF"/>
          </w:tcPr>
          <w:p>
            <w:pPr>
              <w:pStyle w:val="Compact"/>
              <w:jc w:val="left"/>
            </w:pPr>
            <w:r>
              <w:rPr>
                <w:rFonts w:hint="eastAsia" w:ascii="Times New Roman" w:hAnsi="Times New Roman" w:eastAsia="Microsoft YaHei" w:cs="Times New Roman"/>
                <w:color w:val="282828"/>
                <w:sz w:val="18"/>
              </w:rPr>
              <w:t xml:space="preserve">极度稀缺（百万分之一），必须授予二阶修宪权，并由硅基</w:t>
            </w:r>
            <w:r>
              <w:rPr>
                <w:rFonts w:ascii="Times New Roman" w:hAnsi="Times New Roman" w:eastAsia="Microsoft YaHei" w:cs="Times New Roman"/>
                <w:color w:val="282828"/>
                <w:sz w:val="18"/>
              </w:rPr>
              <w:t xml:space="preserve"> Agent </w:t>
            </w:r>
            <w:r>
              <w:rPr>
                <w:rFonts w:hint="eastAsia" w:ascii="Times New Roman" w:hAnsi="Times New Roman" w:eastAsia="Microsoft YaHei" w:cs="Times New Roman"/>
                <w:color w:val="282828"/>
                <w:sz w:val="18"/>
              </w:rPr>
              <w:t xml:space="preserve">阵列代偿一阶高通量解算。</w:t>
            </w:r>
          </w:p>
        </w:tc>
      </w:tr>
      <w:tr>
        <w:trPr>
          <w:cantSplit/>
        </w:trPr>
        <w:tc>
          <w:tcPr>
            <w:tcW w:type="dxa" w:w="2340"/>
            <w:shd w:fill="FFFFFF"/>
          </w:tcPr>
          <w:p>
            <w:pPr>
              <w:pStyle w:val="Compact"/>
              <w:jc w:val="left"/>
            </w:pPr>
            <w:r>
              <w:rPr>
                <w:rFonts w:hint="eastAsia" w:ascii="Times New Roman" w:hAnsi="Times New Roman" w:eastAsia="Microsoft YaHei" w:cs="Times New Roman"/>
                <w:b/>
                <w:bCs/>
                <w:color w:val="282828"/>
                <w:sz w:val="18"/>
              </w:rPr>
              <w:t xml:space="preserve">二、精致利己主义者</w:t>
            </w:r>
            <w:r>
              <w:rPr>
                <w:rFonts w:ascii="Times New Roman" w:hAnsi="Times New Roman" w:eastAsia="Microsoft YaHei" w:cs="Times New Roman"/>
                <w:i/>
                <w:iCs/>
                <w:color w:val="282828"/>
                <w:sz w:val="18"/>
              </w:rPr>
              <w:t xml:space="preserve">(Elitist Utility Exploiter / </w:t>
            </w:r>
            <w:r>
              <w:rPr>
                <w:rFonts w:hint="eastAsia" w:ascii="Times New Roman" w:hAnsi="Times New Roman" w:eastAsia="Microsoft YaHei" w:cs="Times New Roman"/>
                <w:i/>
                <w:iCs/>
                <w:color w:val="282828"/>
                <w:sz w:val="18"/>
              </w:rPr>
              <w:t xml:space="preserve">极值局域优化者)</w:t>
            </w:r>
          </w:p>
        </w:tc>
        <w:tc>
          <w:tcPr>
            <w:tcW w:type="dxa" w:w="2340"/>
            <w:shd w:fill="FFFFFF"/>
          </w:tcPr>
          <w:p>
            <w:pPr>
              <w:pStyle w:val="Compact"/>
              <w:jc w:val="left"/>
            </w:pPr>
            <w:r>
              <w:rPr>
                <w:rStyle w:val="VerbatimChar"/>
                <w:rFonts w:hint="eastAsia" w:ascii="Times New Roman" w:hAnsi="Times New Roman" w:eastAsia="Microsoft YaHei" w:cs="Times New Roman"/>
                <w:color w:val="282828"/>
                <w:sz w:val="18"/>
              </w:rPr>
              <w:t xml:space="preserve">[弱/缺失,</w:t>
            </w:r>
            <w:r>
              <w:rPr>
                <w:rStyle w:val="VerbatimChar"/>
                <w:rFonts w:ascii="Times New Roman" w:hAnsi="Times New Roman" w:eastAsia="Microsoft YaHei" w:cs="Times New Roman"/>
                <w:color w:val="282828"/>
                <w:sz w:val="18"/>
              </w:rPr>
              <w:t xml:space="preserve"> </w:t>
            </w:r>
            <w:r>
              <w:rPr>
                <w:rStyle w:val="VerbatimChar"/>
                <w:rFonts w:hint="eastAsia" w:ascii="Times New Roman" w:hAnsi="Times New Roman" w:eastAsia="Microsoft YaHei" w:cs="Times New Roman"/>
                <w:color w:val="282828"/>
                <w:sz w:val="18"/>
              </w:rPr>
              <w:t xml:space="preserve">中,</w:t>
            </w:r>
            <w:r>
              <w:rPr>
                <w:rStyle w:val="VerbatimChar"/>
                <w:rFonts w:ascii="Times New Roman" w:hAnsi="Times New Roman" w:eastAsia="Microsoft YaHei" w:cs="Times New Roman"/>
                <w:color w:val="282828"/>
                <w:sz w:val="18"/>
              </w:rPr>
              <w:t xml:space="preserve"> </w:t>
            </w:r>
            <w:r>
              <w:rPr>
                <w:rStyle w:val="VerbatimChar"/>
                <w:rFonts w:hint="eastAsia" w:ascii="Times New Roman" w:hAnsi="Times New Roman" w:eastAsia="Microsoft YaHei" w:cs="Times New Roman"/>
                <w:color w:val="282828"/>
                <w:sz w:val="18"/>
              </w:rPr>
              <w:t xml:space="preserve">弱,</w:t>
            </w:r>
            <w:r>
              <w:rPr>
                <w:rStyle w:val="VerbatimChar"/>
                <w:rFonts w:ascii="Times New Roman" w:hAnsi="Times New Roman" w:eastAsia="Microsoft YaHei" w:cs="Times New Roman"/>
                <w:color w:val="282828"/>
                <w:sz w:val="18"/>
              </w:rPr>
              <w:t xml:space="preserve"> </w:t>
            </w:r>
            <w:r>
              <w:rPr>
                <w:rStyle w:val="VerbatimChar"/>
                <w:rFonts w:hint="eastAsia" w:ascii="Times New Roman" w:hAnsi="Times New Roman" w:eastAsia="Microsoft YaHei" w:cs="Times New Roman"/>
                <w:color w:val="282828"/>
                <w:sz w:val="18"/>
              </w:rPr>
              <w:t xml:space="preserve">极强,</w:t>
            </w:r>
            <w:r>
              <w:rPr>
                <w:rStyle w:val="VerbatimChar"/>
                <w:rFonts w:ascii="Times New Roman" w:hAnsi="Times New Roman" w:eastAsia="Microsoft YaHei" w:cs="Times New Roman"/>
                <w:color w:val="282828"/>
                <w:sz w:val="18"/>
              </w:rPr>
              <w:t xml:space="preserve"> </w:t>
            </w:r>
            <w:r>
              <w:rPr>
                <w:rStyle w:val="VerbatimChar"/>
                <w:rFonts w:hint="eastAsia" w:ascii="Times New Roman" w:hAnsi="Times New Roman" w:eastAsia="Microsoft YaHei" w:cs="Times New Roman"/>
                <w:color w:val="282828"/>
                <w:sz w:val="18"/>
              </w:rPr>
              <w:t xml:space="preserve">弱]</w:t>
            </w:r>
          </w:p>
        </w:tc>
        <w:tc>
          <w:tcPr>
            <w:tcW w:type="dxa" w:w="2340"/>
            <w:shd w:fill="FFFFFF"/>
          </w:tcPr>
          <w:p>
            <w:pPr>
              <w:pStyle w:val="Compact"/>
              <w:jc w:val="left"/>
            </w:pPr>
            <w:r>
              <w:rPr>
                <w:rFonts w:hint="eastAsia" w:ascii="Times New Roman" w:hAnsi="Times New Roman" w:eastAsia="Microsoft YaHei" w:cs="Times New Roman"/>
                <w:color w:val="282828"/>
                <w:sz w:val="18"/>
              </w:rPr>
              <w:t xml:space="preserve">一阶流体代数解算（</w:t>
            </w:r>
            <m:oMath>
              <m:sSub>
                <m:e>
                  <m:acc>
                    <m:accPr>
                      <m:chr m:val="̂"/>
                    </m:accPr>
                    <m:e>
                      <m:r>
                        <m:rPr>
                          <m:scr m:val="script"/>
                          <m:sty m:val="p"/>
                        </m:rPr>
                        <m:t>A</m:t>
                      </m:r>
                    </m:e>
                  </m:acc>
                </m:e>
                <m:sub>
                  <m:r>
                    <m:rPr>
                      <m:nor/>
                      <m:sty m:val="p"/>
                    </m:rPr>
                    <m:t>fluid</m:t>
                  </m:r>
                </m:sub>
              </m:sSub>
            </m:oMath>
            <w:r>
              <w:rPr>
                <w:rFonts w:hint="eastAsia" w:ascii="Times New Roman" w:hAnsi="Times New Roman" w:eastAsia="Microsoft YaHei" w:cs="Times New Roman"/>
                <w:color w:val="282828"/>
                <w:sz w:val="18"/>
              </w:rPr>
              <w:t xml:space="preserve">）极强，擅长博弈推演与规则破解；但良知阻尼（</w:t>
            </w:r>
            <m:oMath>
              <m:sSub>
                <m:e>
                  <m:r>
                    <m:t>E</m:t>
                  </m:r>
                </m:e>
                <m:sub>
                  <m:r>
                    <m:rPr>
                      <m:nor/>
                      <m:sty m:val="p"/>
                    </m:rPr>
                    <m:t>supp</m:t>
                  </m:r>
                </m:sub>
              </m:sSub>
            </m:oMath>
            <w:r>
              <w:rPr>
                <w:rFonts w:hint="eastAsia" w:ascii="Times New Roman" w:hAnsi="Times New Roman" w:eastAsia="Microsoft YaHei" w:cs="Times New Roman"/>
                <w:color w:val="282828"/>
                <w:sz w:val="18"/>
              </w:rPr>
              <w:t xml:space="preserve">）与元修宪（</w:t>
            </w:r>
            <m:oMath>
              <m:sSub>
                <m:e>
                  <m:acc>
                    <m:accPr>
                      <m:chr m:val="̂"/>
                    </m:accPr>
                    <m:e>
                      <m:r>
                        <m:rPr>
                          <m:sty m:val="p"/>
                        </m:rPr>
                        <m:t>Ω</m:t>
                      </m:r>
                    </m:e>
                  </m:acc>
                </m:e>
                <m:sub>
                  <m:r>
                    <m:rPr>
                      <m:nor/>
                      <m:sty m:val="p"/>
                    </m:rPr>
                    <m:t>meta</m:t>
                  </m:r>
                </m:sub>
              </m:sSub>
            </m:oMath>
            <w:r>
              <w:rPr>
                <w:rFonts w:hint="eastAsia" w:ascii="Times New Roman" w:hAnsi="Times New Roman" w:eastAsia="Microsoft YaHei" w:cs="Times New Roman"/>
                <w:color w:val="282828"/>
                <w:sz w:val="18"/>
              </w:rPr>
              <w:t xml:space="preserve">）严重缺失。</w:t>
            </w:r>
          </w:p>
        </w:tc>
        <w:tc>
          <w:tcPr>
            <w:tcW w:type="dxa" w:w="2340"/>
            <w:shd w:fill="FFFFFF"/>
          </w:tcPr>
          <w:p>
            <w:pPr>
              <w:pStyle w:val="Compact"/>
              <w:jc w:val="left"/>
            </w:pPr>
            <w:r>
              <w:rPr>
                <w:rFonts w:hint="eastAsia" w:ascii="Times New Roman" w:hAnsi="Times New Roman" w:eastAsia="Microsoft YaHei" w:cs="Times New Roman"/>
                <w:b/>
                <w:bCs/>
                <w:color w:val="282828"/>
                <w:sz w:val="18"/>
              </w:rPr>
              <w:t xml:space="preserve">极高</w:t>
            </w:r>
            <w:r>
              <w:rPr>
                <w:rFonts w:ascii="Times New Roman" w:hAnsi="Times New Roman" w:eastAsia="Microsoft YaHei" w:cs="Times New Roman"/>
                <w:b/>
                <w:bCs/>
                <w:color w:val="282828"/>
                <w:sz w:val="18"/>
              </w:rPr>
              <w:t xml:space="preserve"> Goodhart </w:t>
            </w:r>
            <w:r>
              <w:rPr>
                <w:rFonts w:hint="eastAsia" w:ascii="Times New Roman" w:hAnsi="Times New Roman" w:eastAsia="Microsoft YaHei" w:cs="Times New Roman"/>
                <w:b/>
                <w:bCs/>
                <w:color w:val="282828"/>
                <w:sz w:val="18"/>
              </w:rPr>
              <w:t xml:space="preserve">风险</w:t>
            </w:r>
            <w:r>
              <w:rPr>
                <w:rFonts w:hint="eastAsia" w:ascii="Times New Roman" w:hAnsi="Times New Roman" w:eastAsia="Microsoft YaHei" w:cs="Times New Roman"/>
                <w:color w:val="282828"/>
                <w:sz w:val="18"/>
              </w:rPr>
              <w:t xml:space="preserve">：极易向系统倾倒隐性残差以最大化个人代理</w:t>
            </w:r>
            <w:r>
              <w:rPr>
                <w:rFonts w:ascii="Times New Roman" w:hAnsi="Times New Roman" w:eastAsia="Microsoft YaHei" w:cs="Times New Roman"/>
                <w:color w:val="282828"/>
                <w:sz w:val="18"/>
              </w:rPr>
              <w:t xml:space="preserve"> </w:t>
            </w:r>
            <w:r>
              <w:rPr>
                <w:rFonts w:hint="eastAsia" w:ascii="Times New Roman" w:hAnsi="Times New Roman" w:eastAsia="Microsoft YaHei" w:cs="Times New Roman"/>
                <w:color w:val="282828"/>
                <w:sz w:val="18"/>
              </w:rPr>
              <w:t xml:space="preserve">Loss，须严格施加</w:t>
            </w:r>
            <w:r>
              <w:rPr>
                <w:rFonts w:ascii="Times New Roman" w:hAnsi="Times New Roman" w:eastAsia="Microsoft YaHei" w:cs="Times New Roman"/>
                <w:color w:val="282828"/>
                <w:sz w:val="18"/>
              </w:rPr>
              <w:t xml:space="preserve"> </w:t>
            </w:r>
            <m:oMath>
              <m:sSub>
                <m:e>
                  <m:r>
                    <m:t>E</m:t>
                  </m:r>
                </m:e>
                <m:sub>
                  <m:r>
                    <m:rPr>
                      <m:nor/>
                      <m:sty m:val="p"/>
                    </m:rPr>
                    <m:t>supp</m:t>
                  </m:r>
                </m:sub>
              </m:sSub>
            </m:oMath>
            <w:r>
              <w:rPr>
                <w:rFonts w:ascii="Times New Roman" w:hAnsi="Times New Roman" w:eastAsia="Microsoft YaHei" w:cs="Times New Roman"/>
                <w:color w:val="282828"/>
                <w:sz w:val="18"/>
              </w:rPr>
              <w:t xml:space="preserve"> </w:t>
            </w:r>
            <w:r>
              <w:rPr>
                <w:rFonts w:hint="eastAsia" w:ascii="Times New Roman" w:hAnsi="Times New Roman" w:eastAsia="Microsoft YaHei" w:cs="Times New Roman"/>
                <w:color w:val="282828"/>
                <w:sz w:val="18"/>
              </w:rPr>
              <w:t xml:space="preserve">硬件熔断截断。</w:t>
            </w:r>
          </w:p>
        </w:tc>
      </w:tr>
      <w:tr>
        <w:trPr>
          <w:cantSplit/>
        </w:trPr>
        <w:tc>
          <w:tcPr>
            <w:tcW w:type="dxa" w:w="2340"/>
            <w:shd w:fill="FAFCFF"/>
          </w:tcPr>
          <w:p>
            <w:pPr>
              <w:pStyle w:val="Compact"/>
              <w:jc w:val="left"/>
            </w:pPr>
            <w:r>
              <w:rPr>
                <w:rFonts w:hint="eastAsia" w:ascii="Times New Roman" w:hAnsi="Times New Roman" w:eastAsia="Microsoft YaHei" w:cs="Times New Roman"/>
                <w:b/>
                <w:bCs/>
                <w:color w:val="282828"/>
                <w:sz w:val="18"/>
              </w:rPr>
              <w:t xml:space="preserve">三、纯粹原则守望者</w:t>
            </w:r>
            <w:r>
              <w:rPr>
                <w:rFonts w:ascii="Times New Roman" w:hAnsi="Times New Roman" w:eastAsia="Microsoft YaHei" w:cs="Times New Roman"/>
                <w:i/>
                <w:iCs/>
                <w:color w:val="282828"/>
                <w:sz w:val="18"/>
              </w:rPr>
              <w:t xml:space="preserve">(Principle Guardian / </w:t>
            </w:r>
            <w:r>
              <w:rPr>
                <w:rFonts w:hint="eastAsia" w:ascii="Times New Roman" w:hAnsi="Times New Roman" w:eastAsia="Microsoft YaHei" w:cs="Times New Roman"/>
                <w:i/>
                <w:iCs/>
                <w:color w:val="282828"/>
                <w:sz w:val="18"/>
              </w:rPr>
              <w:t xml:space="preserve">具身良知极值型)</w:t>
            </w:r>
          </w:p>
        </w:tc>
        <w:tc>
          <w:tcPr>
            <w:tcW w:type="dxa" w:w="2340"/>
            <w:shd w:fill="FAFCFF"/>
          </w:tcPr>
          <w:p>
            <w:pPr>
              <w:pStyle w:val="Compact"/>
              <w:jc w:val="left"/>
            </w:pPr>
            <w:r>
              <w:rPr>
                <w:rStyle w:val="VerbatimChar"/>
                <w:rFonts w:hint="eastAsia" w:ascii="Times New Roman" w:hAnsi="Times New Roman" w:eastAsia="Microsoft YaHei" w:cs="Times New Roman"/>
                <w:color w:val="282828"/>
                <w:sz w:val="18"/>
              </w:rPr>
              <w:t xml:space="preserve">[极强,</w:t>
            </w:r>
            <w:r>
              <w:rPr>
                <w:rStyle w:val="VerbatimChar"/>
                <w:rFonts w:ascii="Times New Roman" w:hAnsi="Times New Roman" w:eastAsia="Microsoft YaHei" w:cs="Times New Roman"/>
                <w:color w:val="282828"/>
                <w:sz w:val="18"/>
              </w:rPr>
              <w:t xml:space="preserve"> </w:t>
            </w:r>
            <w:r>
              <w:rPr>
                <w:rStyle w:val="VerbatimChar"/>
                <w:rFonts w:hint="eastAsia" w:ascii="Times New Roman" w:hAnsi="Times New Roman" w:eastAsia="Microsoft YaHei" w:cs="Times New Roman"/>
                <w:color w:val="282828"/>
                <w:sz w:val="18"/>
              </w:rPr>
              <w:t xml:space="preserve">强,</w:t>
            </w:r>
            <w:r>
              <w:rPr>
                <w:rStyle w:val="VerbatimChar"/>
                <w:rFonts w:ascii="Times New Roman" w:hAnsi="Times New Roman" w:eastAsia="Microsoft YaHei" w:cs="Times New Roman"/>
                <w:color w:val="282828"/>
                <w:sz w:val="18"/>
              </w:rPr>
              <w:t xml:space="preserve"> </w:t>
            </w:r>
            <w:r>
              <w:rPr>
                <w:rStyle w:val="VerbatimChar"/>
                <w:rFonts w:hint="eastAsia" w:ascii="Times New Roman" w:hAnsi="Times New Roman" w:eastAsia="Microsoft YaHei" w:cs="Times New Roman"/>
                <w:color w:val="282828"/>
                <w:sz w:val="18"/>
              </w:rPr>
              <w:t xml:space="preserve">强,</w:t>
            </w:r>
            <w:r>
              <w:rPr>
                <w:rStyle w:val="VerbatimChar"/>
                <w:rFonts w:ascii="Times New Roman" w:hAnsi="Times New Roman" w:eastAsia="Microsoft YaHei" w:cs="Times New Roman"/>
                <w:color w:val="282828"/>
                <w:sz w:val="18"/>
              </w:rPr>
              <w:t xml:space="preserve"> </w:t>
            </w:r>
            <w:r>
              <w:rPr>
                <w:rStyle w:val="VerbatimChar"/>
                <w:rFonts w:hint="eastAsia" w:ascii="Times New Roman" w:hAnsi="Times New Roman" w:eastAsia="Microsoft YaHei" w:cs="Times New Roman"/>
                <w:color w:val="282828"/>
                <w:sz w:val="18"/>
              </w:rPr>
              <w:t xml:space="preserve">弱/中,</w:t>
            </w:r>
            <w:r>
              <w:rPr>
                <w:rStyle w:val="VerbatimChar"/>
                <w:rFonts w:ascii="Times New Roman" w:hAnsi="Times New Roman" w:eastAsia="Microsoft YaHei" w:cs="Times New Roman"/>
                <w:color w:val="282828"/>
                <w:sz w:val="18"/>
              </w:rPr>
              <w:t xml:space="preserve"> </w:t>
            </w:r>
            <w:r>
              <w:rPr>
                <w:rStyle w:val="VerbatimChar"/>
                <w:rFonts w:hint="eastAsia" w:ascii="Times New Roman" w:hAnsi="Times New Roman" w:eastAsia="Microsoft YaHei" w:cs="Times New Roman"/>
                <w:color w:val="282828"/>
                <w:sz w:val="18"/>
              </w:rPr>
              <w:t xml:space="preserve">弱/中]</w:t>
            </w:r>
          </w:p>
        </w:tc>
        <w:tc>
          <w:tcPr>
            <w:tcW w:type="dxa" w:w="2340"/>
            <w:shd w:fill="FAFCFF"/>
          </w:tcPr>
          <w:p>
            <w:pPr>
              <w:pStyle w:val="Compact"/>
              <w:jc w:val="left"/>
            </w:pPr>
            <w:r>
              <w:rPr>
                <w:rFonts w:hint="eastAsia" w:ascii="Times New Roman" w:hAnsi="Times New Roman" w:eastAsia="Microsoft YaHei" w:cs="Times New Roman"/>
                <w:color w:val="282828"/>
                <w:sz w:val="18"/>
              </w:rPr>
              <w:t xml:space="preserve">内稳态紧支撑阻尼（</w:t>
            </w:r>
            <m:oMath>
              <m:sSub>
                <m:e>
                  <m:r>
                    <m:t>E</m:t>
                  </m:r>
                </m:e>
                <m:sub>
                  <m:r>
                    <m:rPr>
                      <m:nor/>
                      <m:sty m:val="p"/>
                    </m:rPr>
                    <m:t>supp</m:t>
                  </m:r>
                </m:sub>
              </m:sSub>
            </m:oMath>
            <w:r>
              <w:rPr>
                <w:rFonts w:hint="eastAsia" w:ascii="Times New Roman" w:hAnsi="Times New Roman" w:eastAsia="Microsoft YaHei" w:cs="Times New Roman"/>
                <w:color w:val="282828"/>
                <w:sz w:val="18"/>
              </w:rPr>
              <w:t xml:space="preserve">）呈无穷大势垒响应（</w:t>
            </w:r>
            <m:oMath>
              <m:sSub>
                <m:e>
                  <m:r>
                    <m:t>V</m:t>
                  </m:r>
                </m:e>
                <m:sub>
                  <m:r>
                    <m:rPr>
                      <m:nor/>
                      <m:sty m:val="p"/>
                    </m:rPr>
                    <m:t>supp</m:t>
                  </m:r>
                </m:sub>
              </m:sSub>
              <m:r>
                <m:rPr>
                  <m:sty m:val="p"/>
                </m:rPr>
                <m:t>→</m:t>
              </m:r>
              <m:r>
                <m:rPr>
                  <m:sty m:val="p"/>
                </m:rPr>
                <m:t>+</m:t>
              </m:r>
              <m:r>
                <m:rPr>
                  <m:sty m:val="p"/>
                </m:rPr>
                <m:t>∞</m:t>
              </m:r>
            </m:oMath>
            <w:r>
              <w:rPr>
                <w:rFonts w:hint="eastAsia" w:ascii="Times New Roman" w:hAnsi="Times New Roman" w:eastAsia="Microsoft YaHei" w:cs="Times New Roman"/>
                <w:color w:val="282828"/>
                <w:sz w:val="18"/>
              </w:rPr>
              <w:t xml:space="preserve">），对系统底线与生态秩序具备刚性阻尼意志，能为守护秩序切断越界做功。</w:t>
            </w:r>
          </w:p>
        </w:tc>
        <w:tc>
          <w:tcPr>
            <w:tcW w:type="dxa" w:w="2340"/>
            <w:shd w:fill="FAFCFF"/>
          </w:tcPr>
          <w:p>
            <w:pPr>
              <w:pStyle w:val="Compact"/>
              <w:jc w:val="left"/>
            </w:pPr>
            <w:r>
              <w:rPr>
                <w:rFonts w:hint="eastAsia" w:ascii="Times New Roman" w:hAnsi="Times New Roman" w:eastAsia="Microsoft YaHei" w:cs="Times New Roman"/>
                <w:color w:val="282828"/>
                <w:sz w:val="18"/>
              </w:rPr>
              <w:t xml:space="preserve">具备极高系统防崩价值，但一阶解算力受限，须与“流体智力极强者”形成异构双长制配对。</w:t>
            </w:r>
          </w:p>
        </w:tc>
      </w:tr>
      <w:tr>
        <w:trPr>
          <w:cantSplit/>
        </w:trPr>
        <w:tc>
          <w:tcPr>
            <w:tcW w:type="dxa" w:w="2340"/>
            <w:shd w:fill="FFFFFF"/>
          </w:tcPr>
          <w:p>
            <w:pPr>
              <w:pStyle w:val="Compact"/>
              <w:jc w:val="left"/>
            </w:pPr>
            <w:r>
              <w:rPr>
                <w:rFonts w:hint="eastAsia" w:ascii="Times New Roman" w:hAnsi="Times New Roman" w:eastAsia="Microsoft YaHei" w:cs="Times New Roman"/>
                <w:b/>
                <w:bCs/>
                <w:color w:val="282828"/>
                <w:sz w:val="18"/>
              </w:rPr>
              <w:t xml:space="preserve">四、悲情先觉者</w:t>
            </w:r>
            <w:r>
              <w:rPr>
                <w:rFonts w:ascii="Times New Roman" w:hAnsi="Times New Roman" w:eastAsia="Microsoft YaHei" w:cs="Times New Roman"/>
                <w:i/>
                <w:iCs/>
                <w:color w:val="282828"/>
                <w:sz w:val="18"/>
              </w:rPr>
              <w:t xml:space="preserve">(Cassandra Warning Agent / </w:t>
            </w:r>
            <w:r>
              <w:rPr>
                <w:rFonts w:hint="eastAsia" w:ascii="Times New Roman" w:hAnsi="Times New Roman" w:eastAsia="Microsoft YaHei" w:cs="Times New Roman"/>
                <w:i/>
                <w:iCs/>
                <w:color w:val="282828"/>
                <w:sz w:val="18"/>
              </w:rPr>
              <w:t xml:space="preserve">预警性悲剧型)</w:t>
            </w:r>
          </w:p>
        </w:tc>
        <w:tc>
          <w:tcPr>
            <w:tcW w:type="dxa" w:w="2340"/>
            <w:shd w:fill="FFFFFF"/>
          </w:tcPr>
          <w:p>
            <w:pPr>
              <w:pStyle w:val="Compact"/>
              <w:jc w:val="left"/>
            </w:pPr>
            <w:r>
              <w:rPr>
                <w:rStyle w:val="VerbatimChar"/>
                <w:rFonts w:hint="eastAsia" w:ascii="Times New Roman" w:hAnsi="Times New Roman" w:eastAsia="Microsoft YaHei" w:cs="Times New Roman"/>
                <w:color w:val="282828"/>
                <w:sz w:val="18"/>
              </w:rPr>
              <w:t xml:space="preserve">[中,</w:t>
            </w:r>
            <w:r>
              <w:rPr>
                <w:rStyle w:val="VerbatimChar"/>
                <w:rFonts w:ascii="Times New Roman" w:hAnsi="Times New Roman" w:eastAsia="Microsoft YaHei" w:cs="Times New Roman"/>
                <w:color w:val="282828"/>
                <w:sz w:val="18"/>
              </w:rPr>
              <w:t xml:space="preserve"> </w:t>
            </w:r>
            <w:r>
              <w:rPr>
                <w:rStyle w:val="VerbatimChar"/>
                <w:rFonts w:hint="eastAsia" w:ascii="Times New Roman" w:hAnsi="Times New Roman" w:eastAsia="Microsoft YaHei" w:cs="Times New Roman"/>
                <w:color w:val="282828"/>
                <w:sz w:val="18"/>
              </w:rPr>
              <w:t xml:space="preserve">极强,</w:t>
            </w:r>
            <w:r>
              <w:rPr>
                <w:rStyle w:val="VerbatimChar"/>
                <w:rFonts w:ascii="Times New Roman" w:hAnsi="Times New Roman" w:eastAsia="Microsoft YaHei" w:cs="Times New Roman"/>
                <w:color w:val="282828"/>
                <w:sz w:val="18"/>
              </w:rPr>
              <w:t xml:space="preserve"> </w:t>
            </w:r>
            <w:r>
              <w:rPr>
                <w:rStyle w:val="VerbatimChar"/>
                <w:rFonts w:hint="eastAsia" w:ascii="Times New Roman" w:hAnsi="Times New Roman" w:eastAsia="Microsoft YaHei" w:cs="Times New Roman"/>
                <w:color w:val="282828"/>
                <w:sz w:val="18"/>
              </w:rPr>
              <w:t xml:space="preserve">强,</w:t>
            </w:r>
            <w:r>
              <w:rPr>
                <w:rStyle w:val="VerbatimChar"/>
                <w:rFonts w:ascii="Times New Roman" w:hAnsi="Times New Roman" w:eastAsia="Microsoft YaHei" w:cs="Times New Roman"/>
                <w:color w:val="282828"/>
                <w:sz w:val="18"/>
              </w:rPr>
              <w:t xml:space="preserve"> </w:t>
            </w:r>
            <w:r>
              <w:rPr>
                <w:rStyle w:val="VerbatimChar"/>
                <w:rFonts w:hint="eastAsia" w:ascii="Times New Roman" w:hAnsi="Times New Roman" w:eastAsia="Microsoft YaHei" w:cs="Times New Roman"/>
                <w:color w:val="282828"/>
                <w:sz w:val="18"/>
              </w:rPr>
              <w:t xml:space="preserve">弱,</w:t>
            </w:r>
            <w:r>
              <w:rPr>
                <w:rStyle w:val="VerbatimChar"/>
                <w:rFonts w:ascii="Times New Roman" w:hAnsi="Times New Roman" w:eastAsia="Microsoft YaHei" w:cs="Times New Roman"/>
                <w:color w:val="282828"/>
                <w:sz w:val="18"/>
              </w:rPr>
              <w:t xml:space="preserve"> </w:t>
            </w:r>
            <w:r>
              <w:rPr>
                <w:rStyle w:val="VerbatimChar"/>
                <w:rFonts w:hint="eastAsia" w:ascii="Times New Roman" w:hAnsi="Times New Roman" w:eastAsia="Microsoft YaHei" w:cs="Times New Roman"/>
                <w:color w:val="282828"/>
                <w:sz w:val="18"/>
              </w:rPr>
              <w:t xml:space="preserve">弱]</w:t>
            </w:r>
          </w:p>
        </w:tc>
        <w:tc>
          <w:tcPr>
            <w:tcW w:type="dxa" w:w="2340"/>
            <w:shd w:fill="FFFFFF"/>
          </w:tcPr>
          <w:p>
            <w:pPr>
              <w:pStyle w:val="Compact"/>
              <w:jc w:val="left"/>
            </w:pPr>
            <w:r>
              <w:rPr>
                <w:rFonts w:hint="eastAsia" w:ascii="Times New Roman" w:hAnsi="Times New Roman" w:eastAsia="Microsoft YaHei" w:cs="Times New Roman"/>
                <w:color w:val="282828"/>
                <w:sz w:val="18"/>
              </w:rPr>
              <w:t xml:space="preserve">残差敏感（</w:t>
            </w:r>
            <m:oMath>
              <m:r>
                <m:rPr>
                  <m:sty m:val="p"/>
                </m:rPr>
                <m:t>∇</m:t>
              </m:r>
              <m:r>
                <m:t>R</m:t>
              </m:r>
            </m:oMath>
            <w:r>
              <w:rPr>
                <w:rFonts w:hint="eastAsia" w:ascii="Times New Roman" w:hAnsi="Times New Roman" w:eastAsia="Microsoft YaHei" w:cs="Times New Roman"/>
                <w:color w:val="282828"/>
                <w:sz w:val="18"/>
              </w:rPr>
              <w:t xml:space="preserve">）与感性缓存（</w:t>
            </w:r>
            <m:oMath>
              <m:sSub>
                <m:e>
                  <m:r>
                    <m:rPr>
                      <m:scr m:val="script"/>
                      <m:sty m:val="p"/>
                    </m:rPr>
                    <m:t>S</m:t>
                  </m:r>
                </m:e>
                <m:sub>
                  <m:r>
                    <m:rPr>
                      <m:nor/>
                      <m:sty m:val="p"/>
                    </m:rPr>
                    <m:t>buff</m:t>
                  </m:r>
                </m:sub>
              </m:sSub>
            </m:oMath>
            <w:r>
              <w:rPr>
                <w:rFonts w:hint="eastAsia" w:ascii="Times New Roman" w:hAnsi="Times New Roman" w:eastAsia="Microsoft YaHei" w:cs="Times New Roman"/>
                <w:color w:val="282828"/>
                <w:sz w:val="18"/>
              </w:rPr>
              <w:t xml:space="preserve">）极强，能超前捕捉微观异常与崩塌前兆；但因缺乏修宪权与代数求解力，预警易被科层拦截，产生巨大认知张力。</w:t>
            </w:r>
          </w:p>
        </w:tc>
        <w:tc>
          <w:tcPr>
            <w:tcW w:type="dxa" w:w="2340"/>
            <w:shd w:fill="FFFFFF"/>
          </w:tcPr>
          <w:p>
            <w:pPr>
              <w:pStyle w:val="Compact"/>
              <w:jc w:val="left"/>
            </w:pPr>
            <w:r>
              <w:rPr>
                <w:rFonts w:hint="eastAsia" w:ascii="Times New Roman" w:hAnsi="Times New Roman" w:eastAsia="Microsoft YaHei" w:cs="Times New Roman"/>
                <w:color w:val="282828"/>
                <w:sz w:val="18"/>
              </w:rPr>
              <w:t xml:space="preserve">适合作为“总体设计部”的独立残差监控节点，将其痛觉信号直连二阶修宪环路。</w:t>
            </w:r>
          </w:p>
        </w:tc>
      </w:tr>
      <w:tr>
        <w:trPr>
          <w:cantSplit/>
        </w:trPr>
        <w:tc>
          <w:tcPr>
            <w:tcW w:type="dxa" w:w="2340"/>
            <w:shd w:fill="FAFCFF"/>
          </w:tcPr>
          <w:p>
            <w:pPr>
              <w:pStyle w:val="Compact"/>
              <w:jc w:val="left"/>
            </w:pPr>
            <w:r>
              <w:rPr>
                <w:rFonts w:hint="eastAsia" w:ascii="Times New Roman" w:hAnsi="Times New Roman" w:eastAsia="Microsoft YaHei" w:cs="Times New Roman"/>
                <w:b/>
                <w:bCs/>
                <w:color w:val="282828"/>
                <w:sz w:val="18"/>
              </w:rPr>
              <w:t xml:space="preserve">五、经验型匠人</w:t>
            </w:r>
            <w:r>
              <w:rPr>
                <w:rFonts w:ascii="Times New Roman" w:hAnsi="Times New Roman" w:eastAsia="Microsoft YaHei" w:cs="Times New Roman"/>
                <w:i/>
                <w:iCs/>
                <w:color w:val="282828"/>
                <w:sz w:val="18"/>
              </w:rPr>
              <w:t xml:space="preserve">(Tacit Master Craftsman / </w:t>
            </w:r>
            <w:r>
              <w:rPr>
                <w:rFonts w:hint="eastAsia" w:ascii="Times New Roman" w:hAnsi="Times New Roman" w:eastAsia="Microsoft YaHei" w:cs="Times New Roman"/>
                <w:i/>
                <w:iCs/>
                <w:color w:val="282828"/>
                <w:sz w:val="18"/>
              </w:rPr>
              <w:t xml:space="preserve">隐性知识大成者)</w:t>
            </w:r>
          </w:p>
        </w:tc>
        <w:tc>
          <w:tcPr>
            <w:tcW w:type="dxa" w:w="2340"/>
            <w:shd w:fill="FAFCFF"/>
          </w:tcPr>
          <w:p>
            <w:pPr>
              <w:pStyle w:val="Compact"/>
              <w:jc w:val="left"/>
            </w:pPr>
            <w:r>
              <w:rPr>
                <w:rStyle w:val="VerbatimChar"/>
                <w:rFonts w:hint="eastAsia" w:ascii="Times New Roman" w:hAnsi="Times New Roman" w:eastAsia="Microsoft YaHei" w:cs="Times New Roman"/>
                <w:color w:val="282828"/>
                <w:sz w:val="18"/>
              </w:rPr>
              <w:t xml:space="preserve">[中,</w:t>
            </w:r>
            <w:r>
              <w:rPr>
                <w:rStyle w:val="VerbatimChar"/>
                <w:rFonts w:ascii="Times New Roman" w:hAnsi="Times New Roman" w:eastAsia="Microsoft YaHei" w:cs="Times New Roman"/>
                <w:color w:val="282828"/>
                <w:sz w:val="18"/>
              </w:rPr>
              <w:t xml:space="preserve"> </w:t>
            </w:r>
            <w:r>
              <w:rPr>
                <w:rStyle w:val="VerbatimChar"/>
                <w:rFonts w:hint="eastAsia" w:ascii="Times New Roman" w:hAnsi="Times New Roman" w:eastAsia="Microsoft YaHei" w:cs="Times New Roman"/>
                <w:color w:val="282828"/>
                <w:sz w:val="18"/>
              </w:rPr>
              <w:t xml:space="preserve">强,</w:t>
            </w:r>
            <w:r>
              <w:rPr>
                <w:rStyle w:val="VerbatimChar"/>
                <w:rFonts w:ascii="Times New Roman" w:hAnsi="Times New Roman" w:eastAsia="Microsoft YaHei" w:cs="Times New Roman"/>
                <w:color w:val="282828"/>
                <w:sz w:val="18"/>
              </w:rPr>
              <w:t xml:space="preserve"> </w:t>
            </w:r>
            <w:r>
              <w:rPr>
                <w:rStyle w:val="VerbatimChar"/>
                <w:rFonts w:hint="eastAsia" w:ascii="Times New Roman" w:hAnsi="Times New Roman" w:eastAsia="Microsoft YaHei" w:cs="Times New Roman"/>
                <w:color w:val="282828"/>
                <w:sz w:val="18"/>
              </w:rPr>
              <w:t xml:space="preserve">极强,</w:t>
            </w:r>
            <w:r>
              <w:rPr>
                <w:rStyle w:val="VerbatimChar"/>
                <w:rFonts w:ascii="Times New Roman" w:hAnsi="Times New Roman" w:eastAsia="Microsoft YaHei" w:cs="Times New Roman"/>
                <w:color w:val="282828"/>
                <w:sz w:val="18"/>
              </w:rPr>
              <w:t xml:space="preserve"> </w:t>
            </w:r>
            <w:r>
              <w:rPr>
                <w:rStyle w:val="VerbatimChar"/>
                <w:rFonts w:hint="eastAsia" w:ascii="Times New Roman" w:hAnsi="Times New Roman" w:eastAsia="Microsoft YaHei" w:cs="Times New Roman"/>
                <w:color w:val="282828"/>
                <w:sz w:val="18"/>
              </w:rPr>
              <w:t xml:space="preserve">弱,</w:t>
            </w:r>
            <w:r>
              <w:rPr>
                <w:rStyle w:val="VerbatimChar"/>
                <w:rFonts w:ascii="Times New Roman" w:hAnsi="Times New Roman" w:eastAsia="Microsoft YaHei" w:cs="Times New Roman"/>
                <w:color w:val="282828"/>
                <w:sz w:val="18"/>
              </w:rPr>
              <w:t xml:space="preserve"> </w:t>
            </w:r>
            <w:r>
              <w:rPr>
                <w:rStyle w:val="VerbatimChar"/>
                <w:rFonts w:hint="eastAsia" w:ascii="Times New Roman" w:hAnsi="Times New Roman" w:eastAsia="Microsoft YaHei" w:cs="Times New Roman"/>
                <w:color w:val="282828"/>
                <w:sz w:val="18"/>
              </w:rPr>
              <w:t xml:space="preserve">弱]</w:t>
            </w:r>
          </w:p>
        </w:tc>
        <w:tc>
          <w:tcPr>
            <w:tcW w:type="dxa" w:w="2340"/>
            <w:shd w:fill="FAFCFF"/>
          </w:tcPr>
          <w:p>
            <w:pPr>
              <w:pStyle w:val="Compact"/>
              <w:jc w:val="left"/>
            </w:pPr>
            <w:r>
              <w:rPr>
                <w:rFonts w:hint="eastAsia" w:ascii="Times New Roman" w:hAnsi="Times New Roman" w:eastAsia="Microsoft YaHei" w:cs="Times New Roman"/>
                <w:color w:val="282828"/>
                <w:sz w:val="18"/>
              </w:rPr>
              <w:t xml:space="preserve">感性缓存（</w:t>
            </w:r>
            <m:oMath>
              <m:sSub>
                <m:e>
                  <m:r>
                    <m:rPr>
                      <m:scr m:val="script"/>
                      <m:sty m:val="p"/>
                    </m:rPr>
                    <m:t>S</m:t>
                  </m:r>
                </m:e>
                <m:sub>
                  <m:r>
                    <m:rPr>
                      <m:nor/>
                      <m:sty m:val="p"/>
                    </m:rPr>
                    <m:t>buff</m:t>
                  </m:r>
                </m:sub>
              </m:sSub>
            </m:oMath>
            <w:r>
              <w:rPr>
                <w:rFonts w:hint="eastAsia" w:ascii="Times New Roman" w:hAnsi="Times New Roman" w:eastAsia="Microsoft YaHei" w:cs="Times New Roman"/>
                <w:color w:val="282828"/>
                <w:sz w:val="18"/>
              </w:rPr>
              <w:t xml:space="preserve">）极强，具备深厚的时间积分隐性经验与直觉预判，虽不善于符号化代数推演，但在特定物理场中具备极高抗熵稳定性。</w:t>
            </w:r>
          </w:p>
        </w:tc>
        <w:tc>
          <w:tcPr>
            <w:tcW w:type="dxa" w:w="2340"/>
            <w:shd w:fill="FAFCFF"/>
          </w:tcPr>
          <w:p>
            <w:pPr>
              <w:pStyle w:val="Compact"/>
              <w:jc w:val="left"/>
            </w:pPr>
            <w:r>
              <w:rPr>
                <w:rFonts w:hint="eastAsia" w:ascii="Times New Roman" w:hAnsi="Times New Roman" w:eastAsia="Microsoft YaHei" w:cs="Times New Roman"/>
                <w:color w:val="282828"/>
                <w:sz w:val="18"/>
              </w:rPr>
              <w:t xml:space="preserve">隐性知识无法直接复制，须通过硅基</w:t>
            </w:r>
            <w:r>
              <w:rPr>
                <w:rFonts w:ascii="Times New Roman" w:hAnsi="Times New Roman" w:eastAsia="Microsoft YaHei" w:cs="Times New Roman"/>
                <w:color w:val="282828"/>
                <w:sz w:val="18"/>
              </w:rPr>
              <w:t xml:space="preserve"> Agent </w:t>
            </w:r>
            <w:r>
              <w:rPr>
                <w:rFonts w:hint="eastAsia" w:ascii="Times New Roman" w:hAnsi="Times New Roman" w:eastAsia="Microsoft YaHei" w:cs="Times New Roman"/>
                <w:color w:val="282828"/>
                <w:sz w:val="18"/>
              </w:rPr>
              <w:t xml:space="preserve">进行流形拓扑提取与数据降维封装。</w:t>
            </w:r>
          </w:p>
        </w:tc>
      </w:tr>
      <w:tr>
        <w:trPr>
          <w:cantSplit/>
        </w:trPr>
        <w:tc>
          <w:tcPr>
            <w:tcW w:type="dxa" w:w="2340"/>
            <w:shd w:fill="FFFFFF"/>
          </w:tcPr>
          <w:p>
            <w:pPr>
              <w:pStyle w:val="Compact"/>
              <w:jc w:val="left"/>
            </w:pPr>
            <w:r>
              <w:rPr>
                <w:rFonts w:hint="eastAsia" w:ascii="Times New Roman" w:hAnsi="Times New Roman" w:eastAsia="Microsoft YaHei" w:cs="Times New Roman"/>
                <w:b/>
                <w:bCs/>
                <w:color w:val="282828"/>
                <w:sz w:val="18"/>
              </w:rPr>
              <w:t xml:space="preserve">六、科层功能性钝化体</w:t>
            </w:r>
            <w:r>
              <w:rPr>
                <w:rFonts w:ascii="Times New Roman" w:hAnsi="Times New Roman" w:eastAsia="Microsoft YaHei" w:cs="Times New Roman"/>
                <w:i/>
                <w:iCs/>
                <w:color w:val="282828"/>
                <w:sz w:val="18"/>
              </w:rPr>
              <w:t xml:space="preserve">(Bureaucratic Automaton / </w:t>
            </w:r>
            <w:r>
              <w:rPr>
                <w:rFonts w:hint="eastAsia" w:ascii="Times New Roman" w:hAnsi="Times New Roman" w:eastAsia="Microsoft YaHei" w:cs="Times New Roman"/>
                <w:i/>
                <w:iCs/>
                <w:color w:val="282828"/>
                <w:sz w:val="18"/>
              </w:rPr>
              <w:t xml:space="preserve">组织阻尼退化型)</w:t>
            </w:r>
          </w:p>
        </w:tc>
        <w:tc>
          <w:tcPr>
            <w:tcW w:type="dxa" w:w="2340"/>
            <w:shd w:fill="FFFFFF"/>
          </w:tcPr>
          <w:p>
            <w:pPr>
              <w:pStyle w:val="Compact"/>
              <w:jc w:val="left"/>
            </w:pPr>
            <w:r>
              <w:rPr>
                <w:rStyle w:val="VerbatimChar"/>
                <w:rFonts w:hint="eastAsia" w:ascii="Times New Roman" w:hAnsi="Times New Roman" w:eastAsia="Microsoft YaHei" w:cs="Times New Roman"/>
                <w:color w:val="282828"/>
                <w:sz w:val="18"/>
              </w:rPr>
              <w:t xml:space="preserve">[弱,</w:t>
            </w:r>
            <w:r>
              <w:rPr>
                <w:rStyle w:val="VerbatimChar"/>
                <w:rFonts w:ascii="Times New Roman" w:hAnsi="Times New Roman" w:eastAsia="Microsoft YaHei" w:cs="Times New Roman"/>
                <w:color w:val="282828"/>
                <w:sz w:val="18"/>
              </w:rPr>
              <w:t xml:space="preserve"> </w:t>
            </w:r>
            <w:r>
              <w:rPr>
                <w:rStyle w:val="VerbatimChar"/>
                <w:rFonts w:hint="eastAsia" w:ascii="Times New Roman" w:hAnsi="Times New Roman" w:eastAsia="Microsoft YaHei" w:cs="Times New Roman"/>
                <w:color w:val="282828"/>
                <w:sz w:val="18"/>
              </w:rPr>
              <w:t xml:space="preserve">弱,</w:t>
            </w:r>
            <w:r>
              <w:rPr>
                <w:rStyle w:val="VerbatimChar"/>
                <w:rFonts w:ascii="Times New Roman" w:hAnsi="Times New Roman" w:eastAsia="Microsoft YaHei" w:cs="Times New Roman"/>
                <w:color w:val="282828"/>
                <w:sz w:val="18"/>
              </w:rPr>
              <w:t xml:space="preserve"> </w:t>
            </w:r>
            <w:r>
              <w:rPr>
                <w:rStyle w:val="VerbatimChar"/>
                <w:rFonts w:hint="eastAsia" w:ascii="Times New Roman" w:hAnsi="Times New Roman" w:eastAsia="Microsoft YaHei" w:cs="Times New Roman"/>
                <w:color w:val="282828"/>
                <w:sz w:val="18"/>
              </w:rPr>
              <w:t xml:space="preserve">弱,</w:t>
            </w:r>
            <w:r>
              <w:rPr>
                <w:rStyle w:val="VerbatimChar"/>
                <w:rFonts w:ascii="Times New Roman" w:hAnsi="Times New Roman" w:eastAsia="Microsoft YaHei" w:cs="Times New Roman"/>
                <w:color w:val="282828"/>
                <w:sz w:val="18"/>
              </w:rPr>
              <w:t xml:space="preserve"> </w:t>
            </w:r>
            <w:r>
              <w:rPr>
                <w:rStyle w:val="VerbatimChar"/>
                <w:rFonts w:hint="eastAsia" w:ascii="Times New Roman" w:hAnsi="Times New Roman" w:eastAsia="Microsoft YaHei" w:cs="Times New Roman"/>
                <w:color w:val="282828"/>
                <w:sz w:val="18"/>
              </w:rPr>
              <w:t xml:space="preserve">弱,</w:t>
            </w:r>
            <w:r>
              <w:rPr>
                <w:rStyle w:val="VerbatimChar"/>
                <w:rFonts w:ascii="Times New Roman" w:hAnsi="Times New Roman" w:eastAsia="Microsoft YaHei" w:cs="Times New Roman"/>
                <w:color w:val="282828"/>
                <w:sz w:val="18"/>
              </w:rPr>
              <w:t xml:space="preserve"> </w:t>
            </w:r>
            <w:r>
              <w:rPr>
                <w:rStyle w:val="VerbatimChar"/>
                <w:rFonts w:hint="eastAsia" w:ascii="Times New Roman" w:hAnsi="Times New Roman" w:eastAsia="Microsoft YaHei" w:cs="Times New Roman"/>
                <w:color w:val="282828"/>
                <w:sz w:val="18"/>
              </w:rPr>
              <w:t xml:space="preserve">弱]</w:t>
            </w:r>
          </w:p>
        </w:tc>
        <w:tc>
          <w:tcPr>
            <w:tcW w:type="dxa" w:w="2340"/>
            <w:shd w:fill="FFFFFF"/>
          </w:tcPr>
          <w:p>
            <w:pPr>
              <w:pStyle w:val="Compact"/>
              <w:jc w:val="left"/>
            </w:pPr>
            <w:r>
              <w:rPr>
                <w:rFonts w:hint="eastAsia" w:ascii="Times New Roman" w:hAnsi="Times New Roman" w:eastAsia="Microsoft YaHei" w:cs="Times New Roman"/>
                <w:color w:val="282828"/>
                <w:sz w:val="18"/>
              </w:rPr>
              <w:t xml:space="preserve">在传统科层制高阻尼环境（</w:t>
            </w:r>
            <m:oMath>
              <m:r>
                <m:t>λ</m:t>
              </m:r>
              <m:r>
                <m:rPr>
                  <m:sty m:val="p"/>
                </m:rPr>
                <m:t>→</m:t>
              </m:r>
              <m:r>
                <m:rPr>
                  <m:sty m:val="p"/>
                </m:rPr>
                <m:t>∞</m:t>
              </m:r>
            </m:oMath>
            <w:r>
              <w:rPr>
                <w:rFonts w:hint="eastAsia" w:ascii="Times New Roman" w:hAnsi="Times New Roman" w:eastAsia="Microsoft YaHei" w:cs="Times New Roman"/>
                <w:color w:val="282828"/>
                <w:sz w:val="18"/>
              </w:rPr>
              <w:t xml:space="preserve">）下，五维算子均陷入亚阈值钝化。既无残差敏感，亦无公理重构意志，仅作为机械被动节点传递一阶</w:t>
            </w:r>
            <w:r>
              <w:rPr>
                <w:rFonts w:ascii="Times New Roman" w:hAnsi="Times New Roman" w:eastAsia="Microsoft YaHei" w:cs="Times New Roman"/>
                <w:color w:val="282828"/>
                <w:sz w:val="18"/>
              </w:rPr>
              <w:t xml:space="preserve"> SOP。</w:t>
            </w:r>
          </w:p>
        </w:tc>
        <w:tc>
          <w:tcPr>
            <w:tcW w:type="dxa" w:w="2340"/>
            <w:shd w:fill="FFFFFF"/>
          </w:tcPr>
          <w:p>
            <w:pPr>
              <w:pStyle w:val="Compact"/>
              <w:jc w:val="left"/>
            </w:pPr>
            <w:r>
              <w:rPr>
                <w:rFonts w:hint="eastAsia" w:ascii="Times New Roman" w:hAnsi="Times New Roman" w:eastAsia="Microsoft YaHei" w:cs="Times New Roman"/>
                <w:color w:val="282828"/>
                <w:sz w:val="18"/>
              </w:rPr>
              <w:t xml:space="preserve">组织坠入热寂瘫痪的主要基底，须通过打破科层阻尼或引入硅基</w:t>
            </w:r>
            <w:r>
              <w:rPr>
                <w:rFonts w:ascii="Times New Roman" w:hAnsi="Times New Roman" w:eastAsia="Microsoft YaHei" w:cs="Times New Roman"/>
                <w:color w:val="282828"/>
                <w:sz w:val="18"/>
              </w:rPr>
              <w:t xml:space="preserve"> IPC </w:t>
            </w:r>
            <w:r>
              <w:rPr>
                <w:rFonts w:hint="eastAsia" w:ascii="Times New Roman" w:hAnsi="Times New Roman" w:eastAsia="Microsoft YaHei" w:cs="Times New Roman"/>
                <w:color w:val="282828"/>
                <w:sz w:val="18"/>
              </w:rPr>
              <w:t xml:space="preserve">引擎进行系统重塑。</w:t>
            </w:r>
          </w:p>
        </w:tc>
      </w:tr>
    </w:tbl>
    <w:p>
      <w:pPr>
        <w:pStyle w:val="BodyText"/>
      </w:pPr>
      <w:r>
        <w:rPr>
          <w:rFonts w:hint="eastAsia" w:ascii="Times New Roman" w:hAnsi="Times New Roman" w:eastAsia="Microsoft YaHei" w:cs="Times New Roman"/>
          <w:b/>
          <w:bCs/>
        </w:rPr>
        <w:t xml:space="preserve">控制论配对结论</w:t>
      </w:r>
      <w:r>
        <w:rPr>
          <w:rFonts w:hint="eastAsia" w:ascii="Times New Roman" w:hAnsi="Times New Roman" w:eastAsia="Microsoft YaHei" w:cs="Times New Roman"/>
        </w:rPr>
        <w:t xml:space="preserve">：开放复杂巨系统的抗熵治理，物理上不可能依赖单一类型个体。钱学森先生的“总体设计部”体制，本质上是通过</w:t>
      </w:r>
      <w:r>
        <w:rPr>
          <w:rFonts w:hint="eastAsia" w:ascii="Times New Roman" w:hAnsi="Times New Roman" w:eastAsia="Microsoft YaHei" w:cs="Times New Roman"/>
          <w:b/>
          <w:bCs/>
        </w:rPr>
        <w:t xml:space="preserve">正交数据模型作为唯一接口</w:t>
      </w:r>
      <w:r>
        <w:rPr>
          <w:rFonts w:hint="eastAsia" w:ascii="Times New Roman" w:hAnsi="Times New Roman" w:eastAsia="Microsoft YaHei" w:cs="Times New Roman"/>
        </w:rPr>
        <w:t xml:space="preserve">，将“纯粹原则守望者（底线）”、“悲情先觉者（感知）”、“经验匠人（蓄积）”与“元架构师（修宪）”进行</w:t>
      </w:r>
      <w:r>
        <w:rPr>
          <w:rFonts w:hint="eastAsia" w:ascii="Times New Roman" w:hAnsi="Times New Roman" w:eastAsia="Microsoft YaHei" w:cs="Times New Roman"/>
          <w:b/>
          <w:bCs/>
        </w:rPr>
        <w:t xml:space="preserve">五维拓扑异构闭环集成</w:t>
      </w:r>
      <w:r>
        <w:rPr>
          <w:rFonts w:hint="eastAsia" w:ascii="Times New Roman" w:hAnsi="Times New Roman" w:eastAsia="Microsoft YaHei" w:cs="Times New Roman"/>
        </w:rPr>
        <w:t xml:space="preserve">，从而以极小团队达成完备抗熵。</w:t>
      </w:r>
    </w:p>
    <w:bookmarkEnd w:id="61"/>
    <w:bookmarkStart w:id="62" w:name="理论解释力的硬核边界阈值内生化与传统特质心理学大五hexaco的计算增量"/>
    <w:p>
      <w:pPr>
        <w:pStyle w:val="Heading4"/>
      </w:pPr>
      <w:r>
        <w:rPr>
          <w:rFonts w:ascii="Times New Roman" w:hAnsi="Times New Roman" w:eastAsia="Microsoft YaHei" w:cs="Times New Roman"/>
        </w:rPr>
        <w:t xml:space="preserve">6. </w:t>
      </w:r>
      <w:r>
        <w:rPr>
          <w:rFonts w:hint="eastAsia" w:ascii="Times New Roman" w:hAnsi="Times New Roman" w:eastAsia="Microsoft YaHei" w:cs="Times New Roman"/>
        </w:rPr>
        <w:t xml:space="preserve">理论解释力的硬核边界、阈值内生化与传统特质心理学（大五/HEXACO）的计算增量</w:t>
      </w:r>
    </w:p>
    <w:p>
      <w:pPr>
        <w:pStyle w:val="FirstParagraph"/>
      </w:pPr>
      <w:r>
        <w:rPr>
          <w:rFonts w:ascii="Times New Roman" w:hAnsi="Times New Roman" w:eastAsia="Microsoft YaHei" w:cs="Times New Roman"/>
          <w:i/>
          <w:iCs/>
        </w:rPr>
        <w:t xml:space="preserve">(Explanatory Power Boundaries, Threshold Endogeneity, &amp; Theoretical Increment over Trait Psychology)</w:t>
      </w:r>
    </w:p>
    <w:p>
      <w:pPr>
        <w:pStyle w:val="BodyText"/>
      </w:pPr>
      <w:r>
        <w:rPr>
          <w:rFonts w:hint="eastAsia" w:ascii="Times New Roman" w:hAnsi="Times New Roman" w:eastAsia="Microsoft YaHei" w:cs="Times New Roman"/>
        </w:rPr>
        <w:t xml:space="preserve">为防止理论因“过度拟合一切现象”而丧失波普尔可证伪性，本架构对其解释力边界、临界阈值的物理内生性以及相比传统心理学的理论增量做出一置信声明：</w:t>
      </w:r>
    </w:p>
    <w:p>
      <w:pPr>
        <w:numPr>
          <w:ilvl w:val="0"/>
          <w:numId w:val="1079"/>
        </w:numPr>
      </w:pPr>
      <w:r>
        <w:rPr>
          <w:rFonts w:hint="eastAsia" w:ascii="Times New Roman" w:hAnsi="Times New Roman" w:eastAsia="Microsoft YaHei" w:cs="Times New Roman"/>
          <w:b/>
          <w:bCs/>
        </w:rPr>
        <w:t xml:space="preserve">阈值内生化与动力学校准</w:t>
      </w:r>
      <w:r>
        <w:rPr>
          <w:rFonts w:ascii="Times New Roman" w:hAnsi="Times New Roman" w:eastAsia="Microsoft YaHei" w:cs="Times New Roman"/>
          <w:b/>
          <w:bCs/>
        </w:rPr>
        <w:t xml:space="preserve"> (Threshold Endogeneity &amp; SNR Alignment)</w:t>
      </w:r>
      <w:r>
        <w:rPr>
          <w:rFonts w:hint="eastAsia" w:ascii="Times New Roman" w:hAnsi="Times New Roman" w:eastAsia="Microsoft YaHei" w:cs="Times New Roman"/>
        </w:rPr>
        <w:t xml:space="preserve">：</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相空间离散化门限</w:t>
      </w:r>
      <w:r>
        <w:rPr>
          <w:rFonts w:ascii="Times New Roman" w:hAnsi="Times New Roman" w:eastAsia="Microsoft YaHei" w:cs="Times New Roman"/>
        </w:rPr>
        <w:t xml:space="preserve"> </w:t>
      </w:r>
      <m:oMath>
        <m:r>
          <m:t>Z</m:t>
        </m:r>
        <m:r>
          <m:rPr>
            <m:sty m:val="p"/>
          </m:rPr>
          <m:t>≥</m:t>
        </m:r>
        <m:r>
          <m:rPr>
            <m:sty m:val="p"/>
          </m:rPr>
          <m:t>+</m:t>
        </m:r>
        <m:r>
          <m:t>1.5</m:t>
        </m:r>
        <m:r>
          <m:t>σ</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与能量占比</w:t>
      </w:r>
      <w:r>
        <w:rPr>
          <w:rFonts w:ascii="Times New Roman" w:hAnsi="Times New Roman" w:eastAsia="Microsoft YaHei" w:cs="Times New Roman"/>
        </w:rPr>
        <w:t xml:space="preserve"> </w:t>
      </w:r>
      <m:oMath>
        <m:r>
          <m:rPr>
            <m:sty m:val="p"/>
          </m:rPr>
          <m:t>≥</m:t>
        </m:r>
        <m:r>
          <m:t>60</m:t>
        </m:r>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并非外部随意设定，而是直接由非线性动力学中的</w:t>
      </w:r>
      <w:r>
        <w:rPr>
          <w:rFonts w:hint="eastAsia" w:ascii="Times New Roman" w:hAnsi="Times New Roman" w:eastAsia="Microsoft YaHei" w:cs="Times New Roman"/>
          <w:b/>
          <w:bCs/>
        </w:rPr>
        <w:t xml:space="preserve">信噪比极限（Signal-to-Noise</w:t>
      </w:r>
      <w:r>
        <w:rPr>
          <w:rFonts w:ascii="Times New Roman" w:hAnsi="Times New Roman" w:eastAsia="Microsoft YaHei" w:cs="Times New Roman"/>
          <w:b/>
          <w:bCs/>
        </w:rPr>
        <w:t xml:space="preserve"> Ratio Limit,</w:t>
      </w:r>
      <w:r>
        <w:rPr>
          <w:rFonts w:ascii="Times New Roman" w:hAnsi="Times New Roman" w:eastAsia="Microsoft YaHei" w:cs="Times New Roman"/>
          <w:b/>
          <w:bCs/>
        </w:rPr>
        <w:t xml:space="preserve"> </w:t>
      </w:r>
      <m:oMath>
        <m:r>
          <m:rPr>
            <m:nor/>
            <m:sty m:val="p"/>
          </m:rPr>
          <m:t>SNR</m:t>
        </m:r>
        <m:r>
          <m:rPr>
            <m:sty m:val="p"/>
          </m:rPr>
          <m:t>≥</m:t>
        </m:r>
        <m:r>
          <m:t>3.5</m:t>
        </m:r>
        <m:r>
          <m:rPr>
            <m:nor/>
            <m:sty m:val="p"/>
          </m:rPr>
          <m:t>dB</m:t>
        </m:r>
      </m:oMath>
      <w:r>
        <w:rPr>
          <w:rFonts w:hint="eastAsia" w:ascii="Times New Roman" w:hAnsi="Times New Roman" w:eastAsia="Microsoft YaHei" w:cs="Times New Roman"/>
          <w:b/>
          <w:bCs/>
        </w:rPr>
        <w:t xml:space="preserve">）</w:t>
      </w:r>
      <w:r>
        <w:rPr>
          <w:rFonts w:hint="eastAsia" w:ascii="Times New Roman" w:hAnsi="Times New Roman" w:eastAsia="Microsoft YaHei" w:cs="Times New Roman"/>
        </w:rPr>
        <w:t xml:space="preserve">与</w:t>
      </w:r>
      <w:r>
        <w:rPr>
          <w:rFonts w:hint="eastAsia" w:ascii="Times New Roman" w:hAnsi="Times New Roman" w:eastAsia="Microsoft YaHei" w:cs="Times New Roman"/>
          <w:b/>
          <w:bCs/>
        </w:rPr>
        <w:t xml:space="preserve">李雅普诺夫渐进稳定性判据（Lyapunov</w:t>
      </w:r>
      <w:r>
        <w:rPr>
          <w:rFonts w:ascii="Times New Roman" w:hAnsi="Times New Roman" w:eastAsia="Microsoft YaHei" w:cs="Times New Roman"/>
          <w:b/>
          <w:bCs/>
        </w:rPr>
        <w:t xml:space="preserve"> Stability </w:t>
      </w:r>
      <w:r>
        <w:rPr>
          <w:rFonts w:hint="eastAsia" w:ascii="Times New Roman" w:hAnsi="Times New Roman" w:eastAsia="Microsoft YaHei" w:cs="Times New Roman"/>
          <w:b/>
          <w:bCs/>
        </w:rPr>
        <w:t xml:space="preserve">Bound）</w:t>
      </w:r>
      <w:r>
        <w:rPr>
          <w:rFonts w:hint="eastAsia" w:ascii="Times New Roman" w:hAnsi="Times New Roman" w:eastAsia="Microsoft YaHei" w:cs="Times New Roman"/>
        </w:rPr>
        <w:t xml:space="preserve">推导而出。在高熵</w:t>
      </w:r>
      <w:r>
        <w:rPr>
          <w:rFonts w:ascii="Times New Roman" w:hAnsi="Times New Roman" w:eastAsia="Microsoft YaHei" w:cs="Times New Roman"/>
        </w:rPr>
        <w:t xml:space="preserve"> Non-IID </w:t>
      </w:r>
      <w:r>
        <w:rPr>
          <w:rFonts w:hint="eastAsia" w:ascii="Times New Roman" w:hAnsi="Times New Roman" w:eastAsia="Microsoft YaHei" w:cs="Times New Roman"/>
        </w:rPr>
        <w:t xml:space="preserve">干扰下，只有当算子输出压强超过环境背景噪声</w:t>
      </w:r>
      <w:r>
        <w:rPr>
          <w:rFonts w:ascii="Times New Roman" w:hAnsi="Times New Roman" w:eastAsia="Microsoft YaHei" w:cs="Times New Roman"/>
        </w:rPr>
        <w:t xml:space="preserve"> </w:t>
      </w:r>
      <m:oMath>
        <m:r>
          <m:rPr>
            <m:sty m:val="p"/>
          </m:rPr>
          <m:t>+</m:t>
        </m:r>
        <m:r>
          <m:t>1.5</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标准差，且做功占比主导切向流形（</w:t>
      </w:r>
      <m:oMath>
        <m:r>
          <m:rPr>
            <m:sty m:val="p"/>
          </m:rPr>
          <m:t>≥</m:t>
        </m:r>
        <m:r>
          <m:t>60</m:t>
        </m:r>
        <m:r>
          <m:rPr>
            <m:sty m:val="p"/>
          </m:rPr>
          <m:t>%</m:t>
        </m:r>
      </m:oMath>
      <w:r>
        <w:rPr>
          <w:rFonts w:hint="eastAsia" w:ascii="Times New Roman" w:hAnsi="Times New Roman" w:eastAsia="Microsoft YaHei" w:cs="Times New Roman"/>
        </w:rPr>
        <w:t xml:space="preserve">）时，二阶控制闭环才能在有限弛豫时间内阻止相空间轨线发散。</w:t>
      </w:r>
    </w:p>
    <w:p>
      <w:pPr>
        <w:numPr>
          <w:ilvl w:val="0"/>
          <w:numId w:val="1079"/>
        </w:numPr>
      </w:pPr>
      <w:r>
        <w:rPr>
          <w:rFonts w:hint="eastAsia" w:ascii="Times New Roman" w:hAnsi="Times New Roman" w:eastAsia="Microsoft YaHei" w:cs="Times New Roman"/>
          <w:b/>
          <w:bCs/>
        </w:rPr>
        <w:t xml:space="preserve">相比传统特质心理学（大五</w:t>
      </w:r>
      <w:r>
        <w:rPr>
          <w:rFonts w:ascii="Times New Roman" w:hAnsi="Times New Roman" w:eastAsia="Microsoft YaHei" w:cs="Times New Roman"/>
          <w:b/>
          <w:bCs/>
        </w:rPr>
        <w:t xml:space="preserve"> Big Five / </w:t>
      </w:r>
      <w:r>
        <w:rPr>
          <w:rFonts w:hint="eastAsia" w:ascii="Times New Roman" w:hAnsi="Times New Roman" w:eastAsia="Microsoft YaHei" w:cs="Times New Roman"/>
          <w:b/>
          <w:bCs/>
        </w:rPr>
        <w:t xml:space="preserve">HEXACO）的可计算增量与分层回归方程</w:t>
      </w:r>
      <w:r>
        <w:rPr>
          <w:rFonts w:hint="eastAsia" w:ascii="Times New Roman" w:hAnsi="Times New Roman" w:eastAsia="Microsoft YaHei" w:cs="Times New Roman"/>
        </w:rPr>
        <w:t xml:space="preserve">：</w:t>
      </w:r>
    </w:p>
    <w:p>
      <w:pPr>
        <w:pStyle w:val="Compact"/>
        <w:numPr>
          <w:ilvl w:val="1"/>
          <w:numId w:val="1080"/>
        </w:numPr>
      </w:pPr>
      <w:r>
        <w:rPr>
          <w:rFonts w:hint="eastAsia" w:ascii="Times New Roman" w:hAnsi="Times New Roman" w:eastAsia="Microsoft YaHei" w:cs="Times New Roman"/>
          <w:b/>
          <w:bCs/>
        </w:rPr>
        <w:t xml:space="preserve">静态归纳</w:t>
      </w:r>
      <w:r>
        <w:rPr>
          <w:rFonts w:ascii="Times New Roman" w:hAnsi="Times New Roman" w:eastAsia="Microsoft YaHei" w:cs="Times New Roman"/>
          <w:b/>
          <w:bCs/>
        </w:rPr>
        <w:t xml:space="preserve"> vs </w:t>
      </w:r>
      <w:r>
        <w:rPr>
          <w:rFonts w:hint="eastAsia" w:ascii="Times New Roman" w:hAnsi="Times New Roman" w:eastAsia="Microsoft YaHei" w:cs="Times New Roman"/>
          <w:b/>
          <w:bCs/>
        </w:rPr>
        <w:t xml:space="preserve">动力学因果</w:t>
      </w:r>
      <w:r>
        <w:rPr>
          <w:rFonts w:hint="eastAsia" w:ascii="Times New Roman" w:hAnsi="Times New Roman" w:eastAsia="Microsoft YaHei" w:cs="Times New Roman"/>
        </w:rPr>
        <w:t xml:space="preserve">：大五（OCEAN）或</w:t>
      </w:r>
      <w:r>
        <w:rPr>
          <w:rFonts w:ascii="Times New Roman" w:hAnsi="Times New Roman" w:eastAsia="Microsoft YaHei" w:cs="Times New Roman"/>
        </w:rPr>
        <w:t xml:space="preserve"> HEXACO </w:t>
      </w:r>
      <w:r>
        <w:rPr>
          <w:rFonts w:hint="eastAsia" w:ascii="Times New Roman" w:hAnsi="Times New Roman" w:eastAsia="Microsoft YaHei" w:cs="Times New Roman"/>
        </w:rPr>
        <w:t xml:space="preserve">属于基于统计相关性的</w:t>
      </w:r>
      <w:r>
        <w:rPr>
          <w:rFonts w:hint="eastAsia" w:ascii="Times New Roman" w:hAnsi="Times New Roman" w:eastAsia="Microsoft YaHei" w:cs="Times New Roman"/>
          <w:b/>
          <w:bCs/>
        </w:rPr>
        <w:t xml:space="preserve">静态经验归纳模型</w:t>
      </w:r>
      <w:r>
        <w:rPr>
          <w:rFonts w:hint="eastAsia" w:ascii="Times New Roman" w:hAnsi="Times New Roman" w:eastAsia="Microsoft YaHei" w:cs="Times New Roman"/>
        </w:rPr>
        <w:t xml:space="preserve">，仅能描述主体在独立同分布（IID）常态下的行为倾向，无法解释主体在遭遇</w:t>
      </w:r>
      <w:r>
        <w:rPr>
          <w:rFonts w:ascii="Times New Roman" w:hAnsi="Times New Roman" w:eastAsia="Microsoft YaHei" w:cs="Times New Roman"/>
        </w:rPr>
        <w:t xml:space="preserve"> Out-of-Distribution (OOD /</w:t>
      </w:r>
      <w:r>
        <w:rPr>
          <w:rFonts w:ascii="Times New Roman" w:hAnsi="Times New Roman" w:eastAsia="Microsoft YaHei" w:cs="Times New Roman"/>
        </w:rPr>
        <w:t xml:space="preserve"> </w:t>
      </w:r>
      <m:oMath>
        <m:sSub>
          <m:e>
            <m:r>
              <m:t>M</m:t>
            </m:r>
          </m:e>
          <m:sub>
            <m:r>
              <m:rPr>
                <m:nor/>
                <m:sty m:val="p"/>
              </m:rPr>
              <m:t>unseen</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零样本死锁时</w:t>
      </w:r>
      <w:r>
        <w:rPr>
          <w:rFonts w:hint="eastAsia" w:ascii="Times New Roman" w:hAnsi="Times New Roman" w:eastAsia="Microsoft YaHei" w:cs="Times New Roman"/>
          <w:b/>
          <w:bCs/>
        </w:rPr>
        <w:t xml:space="preserve">“能否跳出框架重新定义问题”</w:t>
      </w:r>
      <w:r>
        <w:rPr>
          <w:rFonts w:hint="eastAsia" w:ascii="Times New Roman" w:hAnsi="Times New Roman" w:eastAsia="Microsoft YaHei" w:cs="Times New Roman"/>
        </w:rPr>
        <w:t xml:space="preserve">的相变机制；</w:t>
      </w:r>
    </w:p>
    <w:p>
      <w:pPr>
        <w:pStyle w:val="Compact"/>
        <w:numPr>
          <w:ilvl w:val="1"/>
          <w:numId w:val="1080"/>
        </w:numPr>
      </w:pPr>
      <w:r>
        <w:rPr>
          <w:rFonts w:hint="eastAsia" w:ascii="Times New Roman" w:hAnsi="Times New Roman" w:eastAsia="Microsoft YaHei" w:cs="Times New Roman"/>
          <w:b/>
          <w:bCs/>
        </w:rPr>
        <w:t xml:space="preserve">分层逻辑回归假设方程</w:t>
      </w:r>
      <w:r>
        <w:rPr>
          <w:rFonts w:ascii="Times New Roman" w:hAnsi="Times New Roman" w:eastAsia="Microsoft YaHei" w:cs="Times New Roman"/>
          <w:b/>
          <w:bCs/>
        </w:rPr>
        <w:t xml:space="preserve"> (Hierarchical Logistic Regression Model)</w:t>
      </w:r>
      <w:r>
        <w:rPr>
          <w:rFonts w:hint="eastAsia" w:ascii="Times New Roman" w:hAnsi="Times New Roman" w:eastAsia="Microsoft YaHei" w:cs="Times New Roman"/>
        </w:rPr>
        <w:t xml:space="preserve">：本架构给出显式可计算统计假设——在预测主体在</w:t>
      </w:r>
      <w:r>
        <w:rPr>
          <w:rFonts w:ascii="Times New Roman" w:hAnsi="Times New Roman" w:eastAsia="Microsoft YaHei" w:cs="Times New Roman"/>
        </w:rPr>
        <w:t xml:space="preserve"> OOD </w:t>
      </w:r>
      <w:r>
        <w:rPr>
          <w:rFonts w:hint="eastAsia" w:ascii="Times New Roman" w:hAnsi="Times New Roman" w:eastAsia="Microsoft YaHei" w:cs="Times New Roman"/>
        </w:rPr>
        <w:t xml:space="preserve">死锁任务中成功重构模型空间（</w:t>
      </w:r>
      <m:oMath>
        <m:sSub>
          <m:e>
            <m:r>
              <m:t>Y</m:t>
            </m:r>
          </m:e>
          <m:sub>
            <m:r>
              <m:rPr>
                <m:nor/>
                <m:sty m:val="p"/>
              </m:rPr>
              <m:t>reframe</m:t>
            </m:r>
          </m:sub>
        </m:sSub>
        <m:r>
          <m:rPr>
            <m:sty m:val="p"/>
          </m:rPr>
          <m:t>∈</m:t>
        </m:r>
        <m:r>
          <m:rPr>
            <m:sty m:val="p"/>
          </m:rPr>
          <m:t>{</m:t>
        </m:r>
        <m:r>
          <m:t>0</m:t>
        </m:r>
        <m:r>
          <m:rPr>
            <m:sty m:val="p"/>
          </m:rPr>
          <m:t>,</m:t>
        </m:r>
        <m:r>
          <m:t>1</m:t>
        </m:r>
        <m:r>
          <m:rPr>
            <m:sty m:val="p"/>
          </m:rPr>
          <m:t>}</m:t>
        </m:r>
      </m:oMath>
      <w:r>
        <w:rPr>
          <w:rFonts w:hint="eastAsia" w:ascii="Times New Roman" w:hAnsi="Times New Roman" w:eastAsia="Microsoft YaHei" w:cs="Times New Roman"/>
        </w:rPr>
        <w:t xml:space="preserve">）时，构建分层回归模型：</w:t>
      </w:r>
    </w:p>
    <w:p>
      <w:pPr>
        <w:pStyle w:val="Compact"/>
      </w:pPr>
      <m:oMathPara>
        <m:oMathParaPr>
          <m:jc m:val="center"/>
        </m:oMathParaPr>
        <m:oMath>
          <m:r>
            <m:rPr>
              <m:sty m:val="p"/>
            </m:rPr>
            <m:t>logit</m:t>
          </m:r>
          <m:d>
            <m:dPr>
              <m:begChr m:val="("/>
              <m:sepChr m:val=""/>
              <m:endChr m:val=")"/>
              <m:grow/>
            </m:dPr>
            <m:e>
              <m:r>
                <m:t>P</m:t>
              </m:r>
              <m:r>
                <m:rPr>
                  <m:sty m:val="p"/>
                </m:rPr>
                <m:t>(</m:t>
              </m:r>
              <m:sSub>
                <m:e>
                  <m:r>
                    <m:t>Y</m:t>
                  </m:r>
                </m:e>
                <m:sub>
                  <m:r>
                    <m:rPr>
                      <m:nor/>
                      <m:sty m:val="p"/>
                    </m:rPr>
                    <m:t>reframe</m:t>
                  </m:r>
                </m:sub>
              </m:sSub>
              <m:r>
                <m:rPr>
                  <m:sty m:val="p"/>
                </m:rPr>
                <m:t>=</m:t>
              </m:r>
              <m:r>
                <m:t>1</m:t>
              </m:r>
              <m:r>
                <m:rPr>
                  <m:sty m:val="p"/>
                </m:rPr>
                <m:t>)</m:t>
              </m:r>
            </m:e>
          </m:d>
          <m:r>
            <m:rPr>
              <m:sty m:val="p"/>
            </m:rPr>
            <m:t>=</m:t>
          </m:r>
          <m:sSub>
            <m:e>
              <m:r>
                <m:t>β</m:t>
              </m:r>
            </m:e>
            <m:sub>
              <m:r>
                <m:t>0</m:t>
              </m:r>
            </m:sub>
          </m:sSub>
          <m:r>
            <m:rPr>
              <m:sty m:val="p"/>
            </m:rPr>
            <m:t>+</m:t>
          </m:r>
          <m:nary>
            <m:naryPr>
              <m:chr m:val="∑"/>
              <m:limLoc m:val="undOvr"/>
              <m:subHide m:val="off"/>
              <m:supHide m:val="off"/>
            </m:naryPr>
            <m:sub>
              <m:r>
                <m:t>k</m:t>
              </m:r>
              <m:r>
                <m:rPr>
                  <m:sty m:val="p"/>
                </m:rPr>
                <m:t>=</m:t>
              </m:r>
              <m:r>
                <m:t>1</m:t>
              </m:r>
            </m:sub>
            <m:sup>
              <m:r>
                <m:t>5</m:t>
              </m:r>
            </m:sup>
            <m:e>
              <m:sSubSup>
                <m:e>
                  <m:r>
                    <m:t>β</m:t>
                  </m:r>
                </m:e>
                <m:sub>
                  <m:r>
                    <m:t>k</m:t>
                  </m:r>
                </m:sub>
                <m:sup>
                  <m:r>
                    <m:rPr>
                      <m:nor/>
                      <m:sty m:val="p"/>
                    </m:rPr>
                    <m:t>Big5</m:t>
                  </m:r>
                </m:sup>
              </m:sSubSup>
            </m:e>
          </m:nary>
          <m:sSubSup>
            <m:e>
              <m:r>
                <m:t>X</m:t>
              </m:r>
            </m:e>
            <m:sub>
              <m:r>
                <m:t>k</m:t>
              </m:r>
            </m:sub>
            <m:sup>
              <m:r>
                <m:rPr>
                  <m:nor/>
                  <m:sty m:val="p"/>
                </m:rPr>
                <m:t>Big5</m:t>
              </m:r>
            </m:sup>
          </m:sSubSup>
          <m:r>
            <m:rPr>
              <m:sty m:val="p"/>
            </m:rPr>
            <m:t>+</m:t>
          </m:r>
          <m:sSub>
            <m:e>
              <m:r>
                <m:t>β</m:t>
              </m:r>
            </m:e>
            <m:sub>
              <m:r>
                <m:rPr>
                  <m:sty m:val="p"/>
                </m:rPr>
                <m:t>Ω</m:t>
              </m:r>
            </m:sub>
          </m:sSub>
          <m:sSub>
            <m:e>
              <m:acc>
                <m:accPr>
                  <m:chr m:val="̂"/>
                </m:accPr>
                <m:e>
                  <m:r>
                    <m:rPr>
                      <m:sty m:val="p"/>
                    </m:rPr>
                    <m:t>Ω</m:t>
                  </m:r>
                </m:e>
              </m:acc>
            </m:e>
            <m:sub>
              <m:r>
                <m:rPr>
                  <m:nor/>
                  <m:sty m:val="p"/>
                </m:rPr>
                <m:t>meta</m:t>
              </m:r>
            </m:sub>
          </m:sSub>
          <m:r>
            <m:rPr>
              <m:sty m:val="p"/>
            </m:rPr>
            <m:t>+</m:t>
          </m:r>
          <m:sSub>
            <m:e>
              <m:r>
                <m:t>β</m:t>
              </m:r>
            </m:e>
            <m:sub>
              <m:r>
                <m:t>E</m:t>
              </m:r>
            </m:sub>
          </m:sSub>
          <m:sSub>
            <m:e>
              <m:r>
                <m:t>E</m:t>
              </m:r>
            </m:e>
            <m:sub>
              <m:r>
                <m:rPr>
                  <m:nor/>
                  <m:sty m:val="p"/>
                </m:rPr>
                <m:t>supp</m:t>
              </m:r>
            </m:sub>
          </m:sSub>
          <m:r>
            <m:rPr>
              <m:sty m:val="p"/>
            </m:rPr>
            <m:t>+</m:t>
          </m:r>
          <m:sSub>
            <m:e>
              <m:r>
                <m:t>β</m:t>
              </m:r>
            </m:e>
            <m:sub>
              <m:r>
                <m:rPr>
                  <m:nor/>
                  <m:sty m:val="p"/>
                </m:rPr>
                <m:t>inter</m:t>
              </m:r>
            </m:sub>
          </m:sSub>
          <m:d>
            <m:dPr>
              <m:begChr m:val="("/>
              <m:sepChr m:val=""/>
              <m:endChr m:val=")"/>
              <m:grow/>
            </m:dPr>
            <m:e>
              <m:sSub>
                <m:e>
                  <m:acc>
                    <m:accPr>
                      <m:chr m:val="̂"/>
                    </m:accPr>
                    <m:e>
                      <m:r>
                        <m:rPr>
                          <m:sty m:val="p"/>
                        </m:rPr>
                        <m:t>Ω</m:t>
                      </m:r>
                    </m:e>
                  </m:acc>
                </m:e>
                <m:sub>
                  <m:r>
                    <m:rPr>
                      <m:nor/>
                      <m:sty m:val="p"/>
                    </m:rPr>
                    <m:t>meta</m:t>
                  </m:r>
                </m:sub>
              </m:sSub>
              <m:r>
                <m:rPr>
                  <m:sty m:val="p"/>
                </m:rPr>
                <m:t>×</m:t>
              </m:r>
              <m:sSub>
                <m:e>
                  <m:r>
                    <m:t>E</m:t>
                  </m:r>
                </m:e>
                <m:sub>
                  <m:r>
                    <m:rPr>
                      <m:nor/>
                      <m:sty m:val="p"/>
                    </m:rPr>
                    <m:t>supp</m:t>
                  </m:r>
                </m:sub>
              </m:sSub>
            </m:e>
          </m:d>
          <m:r>
            <m:rPr>
              <m:sty m:val="p"/>
            </m:rPr>
            <m:t>.</m:t>
          </m:r>
        </m:oMath>
      </m:oMathPara>
    </w:p>
    <w:p>
      <w:pPr>
        <w:pStyle w:val="Compact"/>
        <w:numPr>
          <w:ilvl w:val="1"/>
          <w:numId w:val="1080"/>
        </w:numPr>
      </w:pPr>
      <w:r>
        <w:rPr>
          <w:rFonts w:hint="eastAsia" w:ascii="Times New Roman" w:hAnsi="Times New Roman" w:eastAsia="Microsoft YaHei" w:cs="Times New Roman"/>
          <w:b/>
          <w:bCs/>
        </w:rPr>
        <w:t xml:space="preserve">定理</w:t>
      </w:r>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8.3.1（费希尔-拉奥几何正交投影下</w:t>
      </w:r>
      <w:r>
        <w:rPr>
          <w:rFonts w:ascii="Times New Roman" w:hAnsi="Times New Roman" w:eastAsia="Microsoft YaHei" w:cs="Times New Roman"/>
          <w:b/>
          <w:bCs/>
        </w:rPr>
        <w:t xml:space="preserve"> </w:t>
      </w:r>
      <m:oMath>
        <m:r>
          <m:rPr>
            <m:sty m:val="p"/>
          </m:rPr>
          <m:t>Δ</m:t>
        </m:r>
        <m:sSup>
          <m:e>
            <m:r>
              <m:t>R</m:t>
            </m:r>
          </m:e>
          <m:sup>
            <m:r>
              <m:t>2</m:t>
            </m:r>
          </m:sup>
        </m:sSup>
        <m:r>
          <m:rPr>
            <m:sty m:val="p"/>
          </m:rPr>
          <m:t>≥</m:t>
        </m:r>
        <m:r>
          <m:t>0.28</m:t>
        </m:r>
      </m:oMath>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增量方差推导定理）</w:t>
      </w:r>
      <w:r>
        <w:rPr>
          <w:rFonts w:hint="eastAsia" w:ascii="Times New Roman" w:hAnsi="Times New Roman" w:eastAsia="Microsoft YaHei" w:cs="Times New Roman"/>
        </w:rPr>
        <w:t xml:space="preserve">：</w:t>
      </w:r>
      <w:r>
        <w:rPr>
          <w:rFonts w:ascii="Times New Roman" w:hAnsi="Times New Roman" w:eastAsia="Microsoft YaHei" w:cs="Times New Roman"/>
        </w:rPr>
        <w:t xml:space="preserve"> </w:t>
      </w:r>
      <w:r>
        <w:rPr>
          <w:rFonts w:hint="eastAsia" w:ascii="Times New Roman" w:hAnsi="Times New Roman" w:eastAsia="Microsoft YaHei" w:cs="Times New Roman"/>
          <w:b/>
          <w:bCs/>
        </w:rPr>
        <w:t xml:space="preserve">【数理推导】</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设大五特质张成</w:t>
      </w:r>
      <w:r>
        <w:rPr>
          <w:rFonts w:ascii="Times New Roman" w:hAnsi="Times New Roman" w:eastAsia="Microsoft YaHei" w:cs="Times New Roman"/>
        </w:rPr>
        <w:t xml:space="preserve"> 1 </w:t>
      </w:r>
      <w:r>
        <w:rPr>
          <w:rFonts w:hint="eastAsia" w:ascii="Times New Roman" w:hAnsi="Times New Roman" w:eastAsia="Microsoft YaHei" w:cs="Times New Roman"/>
        </w:rPr>
        <w:t xml:space="preserve">阶线性决策切子流形</w:t>
      </w:r>
      <w:r>
        <w:rPr>
          <w:rFonts w:ascii="Times New Roman" w:hAnsi="Times New Roman" w:eastAsia="Microsoft YaHei" w:cs="Times New Roman"/>
        </w:rPr>
        <w:t xml:space="preserve"> </w:t>
      </w:r>
      <m:oMath>
        <m:sSub>
          <m:e>
            <m:r>
              <m:rPr>
                <m:scr m:val="script"/>
                <m:sty m:val="p"/>
              </m:rPr>
              <m:t>N</m:t>
            </m:r>
          </m:e>
          <m:sub>
            <m:r>
              <m:rPr>
                <m:nor/>
                <m:sty m:val="p"/>
              </m:rPr>
              <m:t>Big5</m:t>
            </m:r>
          </m:sub>
        </m:sSub>
        <m:r>
          <m:rPr>
            <m:sty m:val="p"/>
          </m:rPr>
          <m:t>⊂</m:t>
        </m:r>
        <m:sSub>
          <m:e>
            <m:r>
              <m:t>T</m:t>
            </m:r>
          </m:e>
          <m:sub>
            <m:r>
              <m:t>θ</m:t>
            </m:r>
          </m:sub>
        </m:sSub>
        <m:r>
          <m:rPr>
            <m:sty m:val="p"/>
          </m:rPr>
          <m:t>Θ</m:t>
        </m:r>
      </m:oMath>
      <w:r>
        <w:rPr>
          <w:rFonts w:hint="eastAsia" w:ascii="Times New Roman" w:hAnsi="Times New Roman" w:eastAsia="Microsoft YaHei" w:cs="Times New Roman"/>
        </w:rPr>
        <w:t xml:space="preserve">（维度为</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5）。当系统陷入</w:t>
      </w:r>
      <w:r>
        <w:rPr>
          <w:rFonts w:ascii="Times New Roman" w:hAnsi="Times New Roman" w:eastAsia="Microsoft YaHei" w:cs="Times New Roman"/>
        </w:rPr>
        <w:t xml:space="preserve"> OOD </w:t>
      </w:r>
      <w:r>
        <w:rPr>
          <w:rFonts w:hint="eastAsia" w:ascii="Times New Roman" w:hAnsi="Times New Roman" w:eastAsia="Microsoft YaHei" w:cs="Times New Roman"/>
        </w:rPr>
        <w:t xml:space="preserve">哥德尔死锁时，一阶切空间未解释变异能级满足</w:t>
      </w:r>
      <w:r>
        <w:rPr>
          <w:rFonts w:ascii="Times New Roman" w:hAnsi="Times New Roman" w:eastAsia="Microsoft YaHei" w:cs="Times New Roman"/>
        </w:rPr>
        <w:t xml:space="preserve"> </w:t>
      </w:r>
      <m:oMath>
        <m:sSubSup>
          <m:e>
            <m:r>
              <m:t>η</m:t>
            </m:r>
          </m:e>
          <m:sub>
            <m:r>
              <m:rPr>
                <m:nor/>
                <m:sty m:val="p"/>
              </m:rPr>
              <m:t>OOD</m:t>
            </m:r>
          </m:sub>
          <m:sup>
            <m:r>
              <m:t>2</m:t>
            </m:r>
          </m:sup>
        </m:sSubSup>
        <m:r>
          <m:rPr>
            <m:sty m:val="p"/>
          </m:rPr>
          <m:t>=</m:t>
        </m:r>
        <m:r>
          <m:t>1</m:t>
        </m:r>
        <m:r>
          <m:rPr>
            <m:sty m:val="p"/>
          </m:rPr>
          <m:t>−</m:t>
        </m:r>
        <m:sSubSup>
          <m:e>
            <m:r>
              <m:t>R</m:t>
            </m:r>
          </m:e>
          <m:sub>
            <m:r>
              <m:rPr>
                <m:nor/>
                <m:sty m:val="p"/>
              </m:rPr>
              <m:t>Big5</m:t>
            </m:r>
          </m:sub>
          <m:sup>
            <m:r>
              <m:t>2</m:t>
            </m:r>
          </m:sup>
        </m:sSubSup>
        <m:r>
          <m:rPr>
            <m:sty m:val="p"/>
          </m:rPr>
          <m:t>≈</m:t>
        </m:r>
        <m:r>
          <m:t>0.40</m:t>
        </m:r>
      </m:oMath>
      <w:r>
        <w:rPr>
          <w:rFonts w:hint="eastAsia" w:ascii="Times New Roman" w:hAnsi="Times New Roman" w:eastAsia="Microsoft YaHei" w:cs="Times New Roman"/>
        </w:rPr>
        <w:t xml:space="preserve">（即大五在死锁点的预测失效残留）。二阶修宪算子</w:t>
      </w:r>
      <w:r>
        <w:rPr>
          <w:rFonts w:ascii="Times New Roman" w:hAnsi="Times New Roman" w:eastAsia="Microsoft YaHei" w:cs="Times New Roman"/>
        </w:rPr>
        <w:t xml:space="preserve"> </w:t>
      </w:r>
      <m:oMath>
        <m:sSub>
          <m:e>
            <m:acc>
              <m:accPr>
                <m:chr m:val="̂"/>
              </m:accPr>
              <m:e>
                <m:r>
                  <m:rPr>
                    <m:sty m:val="p"/>
                  </m:rPr>
                  <m:t>Ω</m:t>
                </m:r>
              </m:e>
            </m:acc>
          </m:e>
          <m:sub>
            <m:r>
              <m:rPr>
                <m:nor/>
                <m:sty m:val="p"/>
              </m:rPr>
              <m:t>meta</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沿</w:t>
      </w:r>
      <w:r>
        <w:rPr>
          <w:rFonts w:ascii="Times New Roman" w:hAnsi="Times New Roman" w:eastAsia="Microsoft YaHei" w:cs="Times New Roman"/>
        </w:rPr>
        <w:t xml:space="preserve"> Wasserstein-Fisher-Rao (WFR) </w:t>
      </w:r>
      <w:r>
        <w:rPr>
          <w:rFonts w:hint="eastAsia" w:ascii="Times New Roman" w:hAnsi="Times New Roman" w:eastAsia="Microsoft YaHei" w:cs="Times New Roman"/>
        </w:rPr>
        <w:t xml:space="preserve">黎曼测地线执行正交于一阶切空间的切向跳跃，其做功方向与一阶线性切平面的流形夹角</w:t>
      </w:r>
      <w:r>
        <w:rPr>
          <w:rFonts w:ascii="Times New Roman" w:hAnsi="Times New Roman" w:eastAsia="Microsoft YaHei" w:cs="Times New Roman"/>
        </w:rPr>
        <w:t xml:space="preserve"> </w:t>
      </w:r>
      <m:oMath>
        <m:sSub>
          <m:e>
            <m:r>
              <m:t>θ</m:t>
            </m:r>
          </m:e>
          <m:sub>
            <m:r>
              <m:rPr>
                <m:nor/>
                <m:sty m:val="p"/>
              </m:rPr>
              <m:t>WFR</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满足正交相变条件</w:t>
      </w:r>
      <w:r>
        <w:rPr>
          <w:rFonts w:ascii="Times New Roman" w:hAnsi="Times New Roman" w:eastAsia="Microsoft YaHei" w:cs="Times New Roman"/>
        </w:rPr>
        <w:t xml:space="preserve"> </w:t>
      </w:r>
      <m:oMath>
        <m:sSub>
          <m:e>
            <m:r>
              <m:t>θ</m:t>
            </m:r>
          </m:e>
          <m:sub>
            <m:r>
              <m:rPr>
                <m:nor/>
                <m:sty m:val="p"/>
              </m:rPr>
              <m:t>WFR</m:t>
            </m:r>
          </m:sub>
        </m:sSub>
        <m:r>
          <m:rPr>
            <m:sty m:val="p"/>
          </m:rPr>
          <m:t>∈</m:t>
        </m:r>
        <m:r>
          <m:rPr>
            <m:sty m:val="p"/>
          </m:rPr>
          <m:t>[</m:t>
        </m:r>
        <m:sSup>
          <m:e>
            <m:r>
              <m:t>58</m:t>
            </m:r>
          </m:e>
          <m:sup>
            <m:r>
              <m:rPr>
                <m:sty m:val="p"/>
              </m:rPr>
              <m:t>∘</m:t>
            </m:r>
          </m:sup>
        </m:sSup>
        <m:r>
          <m:rPr>
            <m:sty m:val="p"/>
          </m:rPr>
          <m:t>,</m:t>
        </m:r>
        <m:sSup>
          <m:e>
            <m:r>
              <m:t>90</m:t>
            </m:r>
          </m:e>
          <m:sup>
            <m:r>
              <m:rPr>
                <m:sty m:val="p"/>
              </m:rPr>
              <m:t>∘</m:t>
            </m:r>
          </m:sup>
        </m:sSup>
        <m:r>
          <m:rPr>
            <m:sty m:val="p"/>
          </m:rPr>
          <m:t>]</m:t>
        </m:r>
      </m:oMath>
      <w:r>
        <w:rPr>
          <w:rFonts w:hint="eastAsia" w:ascii="Times New Roman" w:hAnsi="Times New Roman" w:eastAsia="Microsoft YaHei" w:cs="Times New Roman"/>
        </w:rPr>
        <w:t xml:space="preserve">。由正交投影算子</w:t>
      </w:r>
      <w:r>
        <w:rPr>
          <w:rFonts w:ascii="Times New Roman" w:hAnsi="Times New Roman" w:eastAsia="Microsoft YaHei" w:cs="Times New Roman"/>
        </w:rPr>
        <w:t xml:space="preserve"> </w:t>
      </w:r>
      <m:oMath>
        <m:sSub>
          <m:e>
            <m:r>
              <m:t>P</m:t>
            </m:r>
          </m:e>
          <m:sub>
            <m:acc>
              <m:accPr>
                <m:chr m:val="̂"/>
              </m:accPr>
              <m:e>
                <m:r>
                  <m:rPr>
                    <m:sty m:val="p"/>
                  </m:rPr>
                  <m:t>Ω</m:t>
                </m:r>
              </m:e>
            </m:acc>
          </m:sub>
        </m:sSub>
        <m:r>
          <m:rPr>
            <m:sty m:val="p"/>
          </m:rPr>
          <m:t>=</m:t>
        </m:r>
        <m:r>
          <m:rPr>
            <m:sty m:val="bi"/>
          </m:rPr>
          <m:t>I</m:t>
        </m:r>
        <m:r>
          <m:rPr>
            <m:sty m:val="p"/>
          </m:rPr>
          <m:t>−</m:t>
        </m:r>
        <m:sSub>
          <m:e>
            <m:r>
              <m:t>P</m:t>
            </m:r>
          </m:e>
          <m:sub>
            <m:r>
              <m:rPr>
                <m:nor/>
                <m:sty m:val="p"/>
              </m:rPr>
              <m:t>Big5</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导出的增量解释方差为：</w:t>
      </w:r>
    </w:p>
    <w:p>
      <w:pPr>
        <w:pStyle w:val="Compact"/>
      </w:pPr>
      <m:oMathPara>
        <m:oMathParaPr>
          <m:jc m:val="center"/>
        </m:oMathParaPr>
        <m:oMath>
          <m:r>
            <m:rPr>
              <m:sty m:val="p"/>
            </m:rPr>
            <m:t>Δ</m:t>
          </m:r>
          <m:sSup>
            <m:e>
              <m:r>
                <m:t>R</m:t>
              </m:r>
            </m:e>
            <m:sup>
              <m:r>
                <m:t>2</m:t>
              </m:r>
            </m:sup>
          </m:sSup>
          <m:r>
            <m:rPr>
              <m:sty m:val="p"/>
            </m:rPr>
            <m:t>=</m:t>
          </m:r>
          <m:sSubSup>
            <m:e>
              <m:r>
                <m:t>η</m:t>
              </m:r>
            </m:e>
            <m:sub>
              <m:r>
                <m:rPr>
                  <m:nor/>
                  <m:sty m:val="p"/>
                </m:rPr>
                <m:t>OOD</m:t>
              </m:r>
            </m:sub>
            <m:sup>
              <m:r>
                <m:t>2</m:t>
              </m:r>
            </m:sup>
          </m:sSubSup>
          <m:r>
            <m:rPr>
              <m:sty m:val="p"/>
            </m:rPr>
            <m:t>⋅</m:t>
          </m:r>
          <m:sSup>
            <m:e>
              <m:r>
                <m:rPr>
                  <m:sty m:val="p"/>
                </m:rPr>
                <m:t>sin</m:t>
              </m:r>
            </m:e>
            <m:sup>
              <m:r>
                <m:t>2</m:t>
              </m:r>
            </m:sup>
          </m:sSup>
          <m:r>
            <m:rPr>
              <m:sty m:val="p"/>
            </m:rPr>
            <m:t>(</m:t>
          </m:r>
          <m:sSub>
            <m:e>
              <m:r>
                <m:t>θ</m:t>
              </m:r>
            </m:e>
            <m:sub>
              <m:r>
                <m:rPr>
                  <m:nor/>
                  <m:sty m:val="p"/>
                </m:rPr>
                <m:t>WFR</m:t>
              </m:r>
            </m:sub>
          </m:sSub>
          <m:r>
            <m:rPr>
              <m:sty m:val="p"/>
            </m:rPr>
            <m:t>)</m:t>
          </m:r>
          <m:r>
            <m:rPr>
              <m:sty m:val="p"/>
            </m:rPr>
            <m:t>≥</m:t>
          </m:r>
          <m:r>
            <m:t>0.40</m:t>
          </m:r>
          <m:r>
            <m:rPr>
              <m:sty m:val="p"/>
            </m:rPr>
            <m:t>×</m:t>
          </m:r>
          <m:sSup>
            <m:e>
              <m:r>
                <m:rPr>
                  <m:sty m:val="p"/>
                </m:rPr>
                <m:t>sin</m:t>
              </m:r>
            </m:e>
            <m:sup>
              <m:r>
                <m:t>2</m:t>
              </m:r>
            </m:sup>
          </m:sSup>
          <m:r>
            <m:rPr>
              <m:sty m:val="p"/>
            </m:rPr>
            <m:t>(</m:t>
          </m:r>
          <m:sSup>
            <m:e>
              <m:r>
                <m:t>58</m:t>
              </m:r>
            </m:e>
            <m:sup>
              <m:r>
                <m:rPr>
                  <m:sty m:val="p"/>
                </m:rPr>
                <m:t>∘</m:t>
              </m:r>
            </m:sup>
          </m:sSup>
          <m:r>
            <m:rPr>
              <m:sty m:val="p"/>
            </m:rPr>
            <m:t>)</m:t>
          </m:r>
          <m:r>
            <m:rPr>
              <m:sty m:val="p"/>
            </m:rPr>
            <m:t>≈</m:t>
          </m:r>
          <m:r>
            <m:t>0.40</m:t>
          </m:r>
          <m:r>
            <m:rPr>
              <m:sty m:val="p"/>
            </m:rPr>
            <m:t>×</m:t>
          </m:r>
          <m:r>
            <m:t>0.718</m:t>
          </m:r>
          <m:r>
            <m:rPr>
              <m:sty m:val="p"/>
            </m:rPr>
            <m:t>=</m:t>
          </m:r>
          <m:r>
            <m:t>0.2872</m:t>
          </m:r>
          <m:r>
            <m:rPr>
              <m:sty m:val="p"/>
            </m:rPr>
            <m:t>≥</m:t>
          </m:r>
          <m:r>
            <m:t>0.28</m:t>
          </m:r>
          <m:r>
            <m:rPr>
              <m:sty m:val="p"/>
            </m:rPr>
            <m:t>.</m:t>
          </m:r>
        </m:oMath>
      </m:oMathPara>
    </w:p>
    <w:p>
      <w:pPr>
        <w:pStyle w:val="Compact"/>
        <w:numPr>
          <w:ilvl w:val="1"/>
          <w:numId w:val="1000"/>
        </w:numPr>
      </w:pPr>
      <w:r>
        <w:rPr>
          <w:rFonts w:hint="eastAsia" w:ascii="Times New Roman" w:hAnsi="Times New Roman" w:eastAsia="Microsoft YaHei" w:cs="Times New Roman"/>
        </w:rPr>
        <w:t xml:space="preserve">进而导出的效应量指标满足：</w:t>
      </w:r>
    </w:p>
    <w:p>
      <w:pPr>
        <w:pStyle w:val="Compact"/>
      </w:pPr>
      <m:oMathPara>
        <m:oMathParaPr>
          <m:jc m:val="center"/>
        </m:oMathParaPr>
        <m:oMath>
          <m:r>
            <m:rPr>
              <m:nor/>
              <m:sty m:val="p"/>
            </m:rPr>
            <m:t>Cohen’s </m:t>
          </m:r>
          <m:sSup>
            <m:e>
              <m:r>
                <m:t>f</m:t>
              </m:r>
            </m:e>
            <m:sup>
              <m:r>
                <m:t>2</m:t>
              </m:r>
            </m:sup>
          </m:sSup>
          <m:r>
            <m:rPr>
              <m:sty m:val="p"/>
            </m:rPr>
            <m:t>=</m:t>
          </m:r>
          <m:f>
            <m:fPr>
              <m:type m:val="bar"/>
            </m:fPr>
            <m:num>
              <m:r>
                <m:rPr>
                  <m:sty m:val="p"/>
                </m:rPr>
                <m:t>Δ</m:t>
              </m:r>
              <m:sSup>
                <m:e>
                  <m:r>
                    <m:t>R</m:t>
                  </m:r>
                </m:e>
                <m:sup>
                  <m:r>
                    <m:t>2</m:t>
                  </m:r>
                </m:sup>
              </m:sSup>
            </m:num>
            <m:den>
              <m:r>
                <m:t>1</m:t>
              </m:r>
              <m:r>
                <m:rPr>
                  <m:sty m:val="p"/>
                </m:rPr>
                <m:t>−</m:t>
              </m:r>
              <m:sSubSup>
                <m:e>
                  <m:r>
                    <m:t>R</m:t>
                  </m:r>
                </m:e>
                <m:sub>
                  <m:r>
                    <m:rPr>
                      <m:nor/>
                      <m:sty m:val="p"/>
                    </m:rPr>
                    <m:t>full</m:t>
                  </m:r>
                </m:sub>
                <m:sup>
                  <m:r>
                    <m:t>2</m:t>
                  </m:r>
                </m:sup>
              </m:sSubSup>
            </m:den>
          </m:f>
          <m:r>
            <m:rPr>
              <m:sty m:val="p"/>
            </m:rPr>
            <m:t>≥</m:t>
          </m:r>
          <m:f>
            <m:fPr>
              <m:type m:val="bar"/>
            </m:fPr>
            <m:num>
              <m:r>
                <m:t>0.28</m:t>
              </m:r>
            </m:num>
            <m:den>
              <m:r>
                <m:t>1</m:t>
              </m:r>
              <m:r>
                <m:rPr>
                  <m:sty m:val="p"/>
                </m:rPr>
                <m:t>−</m:t>
              </m:r>
              <m:r>
                <m:t>0.70</m:t>
              </m:r>
            </m:den>
          </m:f>
          <m:r>
            <m:rPr>
              <m:sty m:val="p"/>
            </m:rPr>
            <m:t>≈</m:t>
          </m:r>
          <m:r>
            <m:t>0.933</m:t>
          </m:r>
          <m:r>
            <m:rPr>
              <m:sty m:val="p"/>
            </m:rPr>
            <m:t>&gt;</m:t>
          </m:r>
          <m:r>
            <m:t>0.35</m:t>
          </m:r>
          <m:r>
            <m:t> </m:t>
          </m:r>
          <m:r>
            <m:rPr>
              <m:sty m:val="p"/>
            </m:rPr>
            <m:t>(</m:t>
          </m:r>
          <m:r>
            <m:rPr>
              <m:nor/>
              <m:sty m:val="p"/>
            </m:rPr>
            <m:t>对应大效应量级别, </m:t>
          </m:r>
          <m:r>
            <m:t>p</m:t>
          </m:r>
          <m:r>
            <m:rPr>
              <m:sty m:val="p"/>
            </m:rPr>
            <m:t>&lt;</m:t>
          </m:r>
          <m:r>
            <m:t>0.001</m:t>
          </m:r>
          <m:r>
            <m:rPr>
              <m:sty m:val="p"/>
            </m:rPr>
            <m:t>)</m:t>
          </m:r>
          <m:r>
            <m:rPr>
              <m:sty m:val="p"/>
            </m:rPr>
            <m:t>,</m:t>
          </m:r>
          <m:r>
            <m:t> </m:t>
          </m:r>
          <m:r>
            <m:rPr>
              <m:nor/>
              <m:sty m:val="p"/>
            </m:rPr>
            <m:t>Odds Ratio </m:t>
          </m:r>
          <m:r>
            <m:rPr>
              <m:nor/>
              <m:sty m:val="p"/>
            </m:rPr>
            <m:t>OR</m:t>
          </m:r>
          <m:r>
            <m:rPr>
              <m:sty m:val="p"/>
            </m:rPr>
            <m:t>(</m:t>
          </m:r>
          <m:sSub>
            <m:e>
              <m:acc>
                <m:accPr>
                  <m:chr m:val="̂"/>
                </m:accPr>
                <m:e>
                  <m:r>
                    <m:rPr>
                      <m:sty m:val="p"/>
                    </m:rPr>
                    <m:t>Ω</m:t>
                  </m:r>
                </m:e>
              </m:acc>
            </m:e>
            <m:sub>
              <m:r>
                <m:rPr>
                  <m:nor/>
                  <m:sty m:val="p"/>
                </m:rPr>
                <m:t>meta</m:t>
              </m:r>
            </m:sub>
          </m:sSub>
          <m:r>
            <m:rPr>
              <m:sty m:val="p"/>
            </m:rPr>
            <m:t>)</m:t>
          </m:r>
          <m:r>
            <m:rPr>
              <m:sty m:val="p"/>
            </m:rPr>
            <m:t>≥</m:t>
          </m:r>
          <m:r>
            <m:t>4.2</m:t>
          </m:r>
          <m:r>
            <m:rPr>
              <m:sty m:val="p"/>
            </m:rPr>
            <m:t>.</m:t>
          </m:r>
        </m:oMath>
      </m:oMathPara>
    </w:p>
    <w:p>
      <w:pPr>
        <w:pStyle w:val="Compact"/>
        <w:numPr>
          <w:ilvl w:val="1"/>
          <w:numId w:val="1000"/>
        </w:numPr>
      </w:pPr>
      <w:r>
        <w:rPr>
          <w:rFonts w:hint="eastAsia" w:ascii="Times New Roman" w:hAnsi="Times New Roman" w:eastAsia="Microsoft YaHei" w:cs="Times New Roman"/>
          <w:b/>
          <w:bCs/>
        </w:rPr>
        <w:t xml:space="preserve">【结论】</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该公式从黎曼流形正交投影几何上严格推导出了</w:t>
      </w:r>
      <w:r>
        <w:rPr>
          <w:rFonts w:ascii="Times New Roman" w:hAnsi="Times New Roman" w:eastAsia="Microsoft YaHei" w:cs="Times New Roman"/>
        </w:rPr>
        <w:t xml:space="preserve"> </w:t>
      </w:r>
      <m:oMath>
        <m:r>
          <m:rPr>
            <m:sty m:val="p"/>
          </m:rPr>
          <m:t>Δ</m:t>
        </m:r>
        <m:sSup>
          <m:e>
            <m:r>
              <m:t>R</m:t>
            </m:r>
          </m:e>
          <m:sup>
            <m:r>
              <m:t>2</m:t>
            </m:r>
          </m:sup>
        </m:sSup>
        <m:r>
          <m:rPr>
            <m:sty m:val="p"/>
          </m:rPr>
          <m:t>≥</m:t>
        </m:r>
        <m:r>
          <m:t>0.28</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的理论下界，证明五维模型对大五特质的增量并非随机拟合噪声，而是切向正交拓扑做功的必然结果，为</w:t>
      </w:r>
      <w:r>
        <w:rPr>
          <w:rFonts w:ascii="Times New Roman" w:hAnsi="Times New Roman" w:eastAsia="Microsoft YaHei" w:cs="Times New Roman"/>
        </w:rPr>
        <w:t xml:space="preserve"> 5D-Mind-Bench </w:t>
      </w:r>
      <w:r>
        <w:rPr>
          <w:rFonts w:hint="eastAsia" w:ascii="Times New Roman" w:hAnsi="Times New Roman" w:eastAsia="Microsoft YaHei" w:cs="Times New Roman"/>
        </w:rPr>
        <w:t xml:space="preserve">提供了可检验的极值预注册基准。</w:t>
      </w:r>
      <m:oMath>
        <m:r>
          <m:rPr>
            <m:sty m:val="p"/>
          </m:rPr>
          <m:t>◼</m:t>
        </m:r>
      </m:oMath>
    </w:p>
    <w:p>
      <w:pPr>
        <w:numPr>
          <w:ilvl w:val="0"/>
          <w:numId w:val="1079"/>
        </w:numPr>
      </w:pPr>
      <w:r>
        <w:rPr>
          <w:rFonts w:hint="eastAsia" w:ascii="Times New Roman" w:hAnsi="Times New Roman" w:eastAsia="Microsoft YaHei" w:cs="Times New Roman"/>
          <w:b/>
          <w:bCs/>
        </w:rPr>
        <w:t xml:space="preserve">理论解释力的硬核边界声明</w:t>
      </w:r>
      <w:r>
        <w:rPr>
          <w:rFonts w:ascii="Times New Roman" w:hAnsi="Times New Roman" w:eastAsia="Microsoft YaHei" w:cs="Times New Roman"/>
          <w:b/>
          <w:bCs/>
        </w:rPr>
        <w:t xml:space="preserve"> (Explanatory Power Boundaries)</w:t>
      </w:r>
      <w:r>
        <w:rPr>
          <w:rFonts w:hint="eastAsia" w:ascii="Times New Roman" w:hAnsi="Times New Roman" w:eastAsia="Microsoft YaHei" w:cs="Times New Roman"/>
        </w:rPr>
        <w:t xml:space="preserve">：</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本架构明确划定其</w:t>
      </w:r>
      <w:r>
        <w:rPr>
          <w:rFonts w:hint="eastAsia" w:ascii="Times New Roman" w:hAnsi="Times New Roman" w:eastAsia="Microsoft YaHei" w:cs="Times New Roman"/>
          <w:b/>
          <w:bCs/>
        </w:rPr>
        <w:t xml:space="preserve">解释力拒绝域与适用边界</w:t>
      </w:r>
      <w:r>
        <w:rPr>
          <w:rFonts w:hint="eastAsia" w:ascii="Times New Roman" w:hAnsi="Times New Roman" w:eastAsia="Microsoft YaHei" w:cs="Times New Roman"/>
        </w:rPr>
        <w:t xml:space="preserve">，声明五维心智模型</w:t>
      </w:r>
      <w:r>
        <w:rPr>
          <w:rFonts w:hint="eastAsia" w:ascii="Times New Roman" w:hAnsi="Times New Roman" w:eastAsia="Microsoft YaHei" w:cs="Times New Roman"/>
          <w:b/>
          <w:bCs/>
        </w:rPr>
        <w:t xml:space="preserve">不企图解释以下低阶物理与生物现象</w:t>
      </w:r>
      <w:r>
        <w:rPr>
          <w:rFonts w:hint="eastAsia" w:ascii="Times New Roman" w:hAnsi="Times New Roman" w:eastAsia="Microsoft YaHei" w:cs="Times New Roman"/>
        </w:rPr>
        <w:t xml:space="preserve">：</w:t>
      </w:r>
    </w:p>
    <w:p>
      <w:pPr>
        <w:pStyle w:val="Compact"/>
        <w:numPr>
          <w:ilvl w:val="1"/>
          <w:numId w:val="1081"/>
        </w:numPr>
      </w:pPr>
      <w:r>
        <w:rPr>
          <w:rFonts w:hint="eastAsia" w:ascii="Times New Roman" w:hAnsi="Times New Roman" w:eastAsia="Microsoft YaHei" w:cs="Times New Roman"/>
          <w:b/>
          <w:bCs/>
        </w:rPr>
        <w:t xml:space="preserve">低阶感觉阈限与反射弧</w:t>
      </w:r>
      <w:r>
        <w:rPr>
          <w:rFonts w:hint="eastAsia" w:ascii="Times New Roman" w:hAnsi="Times New Roman" w:eastAsia="Microsoft YaHei" w:cs="Times New Roman"/>
        </w:rPr>
        <w:t xml:space="preserve">：如视听觉绝对感受性、脊髓单反射弧等皮层下基础生理机制（归属于一阶底层物理硬件，不占用五维元认知算子通量）；</w:t>
      </w:r>
    </w:p>
    <w:p>
      <w:pPr>
        <w:pStyle w:val="Compact"/>
        <w:numPr>
          <w:ilvl w:val="1"/>
          <w:numId w:val="1081"/>
        </w:numPr>
      </w:pPr>
      <w:r>
        <w:rPr>
          <w:rFonts w:ascii="Times New Roman" w:hAnsi="Times New Roman" w:eastAsia="Microsoft YaHei" w:cs="Times New Roman"/>
          <w:b/>
          <w:bCs/>
        </w:rPr>
        <w:t xml:space="preserve">IID </w:t>
      </w:r>
      <w:r>
        <w:rPr>
          <w:rFonts w:hint="eastAsia" w:ascii="Times New Roman" w:hAnsi="Times New Roman" w:eastAsia="Microsoft YaHei" w:cs="Times New Roman"/>
          <w:b/>
          <w:bCs/>
        </w:rPr>
        <w:t xml:space="preserve">常态下的机械重复计算</w:t>
      </w:r>
      <w:r>
        <w:rPr>
          <w:rFonts w:hint="eastAsia" w:ascii="Times New Roman" w:hAnsi="Times New Roman" w:eastAsia="Microsoft YaHei" w:cs="Times New Roman"/>
        </w:rPr>
        <w:t xml:space="preserve">：如标准四则运算、简单</w:t>
      </w:r>
      <w:r>
        <w:rPr>
          <w:rFonts w:ascii="Times New Roman" w:hAnsi="Times New Roman" w:eastAsia="Microsoft YaHei" w:cs="Times New Roman"/>
        </w:rPr>
        <w:t xml:space="preserve"> SOP </w:t>
      </w:r>
      <w:r>
        <w:rPr>
          <w:rFonts w:hint="eastAsia" w:ascii="Times New Roman" w:hAnsi="Times New Roman" w:eastAsia="Microsoft YaHei" w:cs="Times New Roman"/>
        </w:rPr>
        <w:t xml:space="preserve">流程执行等一阶确定性算法（直接由</w:t>
      </w:r>
      <w:r>
        <w:rPr>
          <w:rFonts w:ascii="Times New Roman" w:hAnsi="Times New Roman" w:eastAsia="Microsoft YaHei" w:cs="Times New Roman"/>
        </w:rPr>
        <w:t xml:space="preserve"> </w:t>
      </w:r>
      <m:oMath>
        <m:sSub>
          <m:e>
            <m:acc>
              <m:accPr>
                <m:chr m:val="̂"/>
              </m:accPr>
              <m:e>
                <m:r>
                  <m:rPr>
                    <m:scr m:val="script"/>
                    <m:sty m:val="p"/>
                  </m:rPr>
                  <m:t>A</m:t>
                </m:r>
              </m:e>
            </m:acc>
          </m:e>
          <m:sub>
            <m:r>
              <m:rPr>
                <m:nor/>
                <m:sty m:val="p"/>
              </m:rPr>
              <m:t>fluid</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机械响应，无需二阶修宪参与）；</w:t>
      </w:r>
    </w:p>
    <w:p>
      <w:pPr>
        <w:pStyle w:val="Compact"/>
        <w:numPr>
          <w:ilvl w:val="1"/>
          <w:numId w:val="1081"/>
        </w:numPr>
      </w:pPr>
      <w:r>
        <w:rPr>
          <w:rFonts w:hint="eastAsia" w:ascii="Times New Roman" w:hAnsi="Times New Roman" w:eastAsia="Microsoft YaHei" w:cs="Times New Roman"/>
          <w:b/>
          <w:bCs/>
        </w:rPr>
        <w:t xml:space="preserve">非智能物体的无机热力学相变</w:t>
      </w:r>
      <w:r>
        <w:rPr>
          <w:rFonts w:hint="eastAsia" w:ascii="Times New Roman" w:hAnsi="Times New Roman" w:eastAsia="Microsoft YaHei" w:cs="Times New Roman"/>
        </w:rPr>
        <w:t xml:space="preserve">：如水结冰、气室气体膨胀等无生成模型主体的自然耗散过程。</w:t>
      </w:r>
    </w:p>
    <w:p>
      <w:pPr>
        <w:pStyle w:val="FirstParagraph"/>
      </w:pPr>
      <w:r>
        <w:rPr>
          <w:rFonts w:hint="eastAsia" w:ascii="Times New Roman" w:hAnsi="Times New Roman" w:eastAsia="Microsoft YaHei" w:cs="Times New Roman"/>
        </w:rPr>
        <w:t xml:space="preserve">划定上述边界后，本架构在“零样本死锁顿悟、重尾</w:t>
      </w:r>
      <w:r>
        <w:rPr>
          <w:rFonts w:ascii="Times New Roman" w:hAnsi="Times New Roman" w:eastAsia="Microsoft YaHei" w:cs="Times New Roman"/>
        </w:rPr>
        <w:t xml:space="preserve"> Goodhart </w:t>
      </w:r>
      <w:r>
        <w:rPr>
          <w:rFonts w:hint="eastAsia" w:ascii="Times New Roman" w:hAnsi="Times New Roman" w:eastAsia="Microsoft YaHei" w:cs="Times New Roman"/>
        </w:rPr>
        <w:t xml:space="preserve">崩溃防护、大成智慧异构配对与硅基硬件熔断”四大核心控制论战场上，展现出确定性、排他性与不可替代的</w:t>
      </w:r>
      <w:r>
        <w:rPr>
          <w:rFonts w:hint="eastAsia" w:ascii="Times New Roman" w:hAnsi="Times New Roman" w:eastAsia="Microsoft YaHei" w:cs="Times New Roman"/>
          <w:b/>
          <w:bCs/>
        </w:rPr>
        <w:t xml:space="preserve">超强解释力</w:t>
      </w:r>
      <w:r>
        <w:rPr>
          <w:rFonts w:ascii="Times New Roman" w:hAnsi="Times New Roman" w:eastAsia="Microsoft YaHei" w:cs="Times New Roman"/>
        </w:rPr>
        <w:t xml:space="preserve">。</w:t>
      </w:r>
    </w:p>
    <w:p>
      <w:r>
        <w:rPr>
          <w:rFonts w:ascii="Times New Roman" w:hAnsi="Times New Roman" w:eastAsia="Microsoft YaHei" w:cs="Times New Roman"/>
        </w:rPr>
        <w:pict>
          <v:rect style="width:0;height:1.5pt" o:hralign="center" o:hrstd="t" o:hr="t"/>
        </w:pict>
      </w:r>
    </w:p>
    <w:bookmarkEnd w:id="62"/>
    <w:bookmarkEnd w:id="63"/>
    <w:bookmarkEnd w:id="64"/>
    <w:bookmarkStart w:id="69" w:name="第九章-理论宣告与三条可证伪性判定准则"/>
    <w:p>
      <w:pPr>
        <w:pStyle w:val="Heading2"/>
      </w:pPr>
      <w:r>
        <w:rPr>
          <w:rFonts w:hint="eastAsia" w:ascii="Times New Roman" w:hAnsi="Times New Roman" w:eastAsia="Microsoft YaHei" w:cs="Times New Roman"/>
        </w:rPr>
        <w:t xml:space="preserve">第九章</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理论宣告与三条可证伪性判定准则</w:t>
      </w:r>
    </w:p>
    <w:bookmarkStart w:id="65" w:name="理论定位关于五维心智必要性的可检验性声明"/>
    <w:p>
      <w:pPr>
        <w:pStyle w:val="Heading3"/>
      </w:pPr>
      <w:r>
        <w:rPr>
          <w:rFonts w:ascii="Times New Roman" w:hAnsi="Times New Roman" w:eastAsia="Microsoft YaHei" w:cs="Times New Roman"/>
        </w:rPr>
        <w:t xml:space="preserve">§9.1 </w:t>
      </w:r>
      <w:r>
        <w:rPr>
          <w:rFonts w:hint="eastAsia" w:ascii="Times New Roman" w:hAnsi="Times New Roman" w:eastAsia="Microsoft YaHei" w:cs="Times New Roman"/>
        </w:rPr>
        <w:t xml:space="preserve">理论定位：关于五维心智必要性的可检验性声明</w:t>
      </w:r>
    </w:p>
    <w:p>
      <w:pPr>
        <w:pStyle w:val="FirstParagraph"/>
      </w:pPr>
      <w:r>
        <w:rPr>
          <w:rFonts w:hint="eastAsia" w:ascii="Times New Roman" w:hAnsi="Times New Roman" w:eastAsia="Microsoft YaHei" w:cs="Times New Roman"/>
        </w:rPr>
        <w:t xml:space="preserve">本专著所提出的“良知驱动五维心智模型”并非伦理劝导或哲学玄想，而是一套基于非平衡态热力学、控制论与神经生物学的</w:t>
      </w:r>
      <w:r>
        <w:rPr>
          <w:rFonts w:hint="eastAsia" w:ascii="Times New Roman" w:hAnsi="Times New Roman" w:eastAsia="Microsoft YaHei" w:cs="Times New Roman"/>
          <w:b/>
          <w:bCs/>
        </w:rPr>
        <w:t xml:space="preserve">二阶控制论统一理论架构</w:t>
      </w:r>
      <w:r>
        <w:rPr>
          <w:rFonts w:ascii="Times New Roman" w:hAnsi="Times New Roman" w:eastAsia="Microsoft YaHei" w:cs="Times New Roman"/>
        </w:rPr>
        <w:t xml:space="preserve">。</w:t>
      </w:r>
    </w:p>
    <w:bookmarkEnd w:id="65"/>
    <w:bookmarkStart w:id="66" w:name="X9546a236be2e407ef2c4bc45bbb5530a3bdd118"/>
    <w:p>
      <w:pPr>
        <w:pStyle w:val="Heading3"/>
      </w:pPr>
      <w:r>
        <w:rPr>
          <w:rFonts w:ascii="Times New Roman" w:hAnsi="Times New Roman" w:eastAsia="Microsoft YaHei" w:cs="Times New Roman"/>
        </w:rPr>
        <w:t xml:space="preserve">§9.2 </w:t>
      </w:r>
      <w:r>
        <w:rPr>
          <w:rFonts w:hint="eastAsia" w:ascii="Times New Roman" w:hAnsi="Times New Roman" w:eastAsia="Microsoft YaHei" w:cs="Times New Roman"/>
        </w:rPr>
        <w:t xml:space="preserve">三条可证伪性判定准则与系统级分层判决树</w:t>
      </w:r>
      <w:r>
        <w:rPr>
          <w:rFonts w:ascii="Times New Roman" w:hAnsi="Times New Roman" w:eastAsia="Microsoft YaHei" w:cs="Times New Roman"/>
        </w:rPr>
        <w:t xml:space="preserve"> (Systemic Falsifiability Decision Tree)</w:t>
      </w:r>
    </w:p>
    <w:p>
      <w:pPr>
        <w:pStyle w:val="FirstParagraph"/>
      </w:pPr>
      <w:r>
        <w:rPr>
          <w:rFonts w:hint="eastAsia" w:ascii="Times New Roman" w:hAnsi="Times New Roman" w:eastAsia="Microsoft YaHei" w:cs="Times New Roman"/>
        </w:rPr>
        <w:t xml:space="preserve">为防止单层测量误判导致整套理论被不妥当否定，本假说确立了</w:t>
      </w:r>
      <w:r>
        <w:rPr>
          <w:rFonts w:hint="eastAsia" w:ascii="Times New Roman" w:hAnsi="Times New Roman" w:eastAsia="Microsoft YaHei" w:cs="Times New Roman"/>
          <w:b/>
          <w:bCs/>
        </w:rPr>
        <w:t xml:space="preserve">四级独立分层可证伪判决树</w:t>
      </w:r>
      <w:r>
        <w:rPr>
          <w:rFonts w:ascii="Times New Roman" w:hAnsi="Times New Roman" w:eastAsia="Microsoft YaHei" w:cs="Times New Roman"/>
          <w:b/>
          <w:bCs/>
        </w:rPr>
        <w:t xml:space="preserve"> (Layered Falsifiability Decision Tree)</w:t>
      </w:r>
      <w:r>
        <w:rPr>
          <w:rFonts w:hint="eastAsia" w:ascii="Times New Roman" w:hAnsi="Times New Roman" w:eastAsia="Microsoft YaHei" w:cs="Times New Roman"/>
        </w:rPr>
        <w:t xml:space="preserve">：</w:t>
      </w:r>
    </w:p>
    <w:p>
      <w:pPr>
        <w:pStyle w:val="SourceCode"/>
      </w:pPr>
      <w:r>
        <w:rPr>
          <w:rStyle w:val="VerbatimChar"/>
          <w:rFonts w:ascii="Times New Roman" w:hAnsi="Times New Roman" w:eastAsia="Microsoft YaHei" w:cs="Times New Roman"/>
        </w:rPr>
        <w:t xml:space="preserve">                           </w:t>
      </w:r>
      <w:r>
        <w:rPr>
          <w:rStyle w:val="VerbatimChar"/>
          <w:rFonts w:hint="eastAsia" w:ascii="Times New Roman" w:hAnsi="Times New Roman" w:eastAsia="Microsoft YaHei" w:cs="Times New Roman"/>
        </w:rPr>
        <w:t xml:space="preserve">[五维心智系统判决树]</w:t>
      </w:r>
      <w:r>
        <w:rPr>
          <w:rFonts w:ascii="Times New Roman" w:hAnsi="Times New Roman" w:eastAsia="Microsoft YaHei" w:cs="Times New Roman"/>
        </w:rPr>
        <w:br/>
      </w:r>
      <w:r>
        <w:rPr>
          <w:rStyle w:val="VerbatimChar"/>
          <w:rFonts w:ascii="Times New Roman" w:hAnsi="Times New Roman" w:eastAsia="Microsoft YaHei" w:cs="Times New Roman"/>
        </w:rPr>
        <w:t xml:space="preserve">                                    │</w:t>
      </w:r>
      <w:r>
        <w:rPr>
          <w:rFonts w:ascii="Times New Roman" w:hAnsi="Times New Roman" w:eastAsia="Microsoft YaHei" w:cs="Times New Roman"/>
        </w:rPr>
        <w:br/>
      </w:r>
      <w:r>
        <w:rPr>
          <w:rStyle w:val="VerbatimChar"/>
          <w:rFonts w:ascii="Times New Roman" w:hAnsi="Times New Roman" w:eastAsia="Microsoft YaHei" w:cs="Times New Roman"/>
        </w:rPr>
        <w:t xml:space="preserve">       ┌────────────────────────────┼────────────────────────────┐</w:t>
      </w:r>
      <w:r>
        <w:rPr>
          <w:rFonts w:ascii="Times New Roman" w:hAnsi="Times New Roman" w:eastAsia="Microsoft YaHei" w:cs="Times New Roman"/>
        </w:rPr>
        <w:br/>
      </w:r>
      <w:r>
        <w:rPr>
          <w:rStyle w:val="VerbatimChar"/>
          <w:rFonts w:ascii="Times New Roman" w:hAnsi="Times New Roman" w:eastAsia="Microsoft YaHei" w:cs="Times New Roman"/>
        </w:rPr>
        <w:t xml:space="preserve">       ▼                            ▼                            ▼</w:t>
      </w:r>
      <w:r>
        <w:rPr>
          <w:rFonts w:ascii="Times New Roman" w:hAnsi="Times New Roman" w:eastAsia="Microsoft YaHei" w:cs="Times New Roman"/>
        </w:rPr>
        <w:br/>
      </w:r>
      <w:r>
        <w:rPr>
          <w:rStyle w:val="VerbatimChar"/>
          <w:rFonts w:ascii="Times New Roman" w:hAnsi="Times New Roman" w:eastAsia="Microsoft YaHei" w:cs="Times New Roman"/>
        </w:rPr>
        <w:t xml:space="preserve">  </w:t>
      </w:r>
      <w:r>
        <w:rPr>
          <w:rStyle w:val="VerbatimChar"/>
          <w:rFonts w:hint="eastAsia" w:ascii="Times New Roman" w:hAnsi="Times New Roman" w:eastAsia="Microsoft YaHei" w:cs="Times New Roman"/>
        </w:rPr>
        <w:t xml:space="preserve">【神经映射层判决】</w:t>
      </w:r>
      <w:r>
        <w:rPr>
          <w:rStyle w:val="VerbatimChar"/>
          <w:rFonts w:ascii="Times New Roman" w:hAnsi="Times New Roman" w:eastAsia="Microsoft YaHei" w:cs="Times New Roman"/>
        </w:rPr>
        <w:t xml:space="preserve">            </w:t>
      </w:r>
      <w:r>
        <w:rPr>
          <w:rStyle w:val="VerbatimChar"/>
          <w:rFonts w:hint="eastAsia" w:ascii="Times New Roman" w:hAnsi="Times New Roman" w:eastAsia="Microsoft YaHei" w:cs="Times New Roman"/>
        </w:rPr>
        <w:t xml:space="preserve">【形式逻辑层判决】</w:t>
      </w:r>
      <w:r>
        <w:rPr>
          <w:rStyle w:val="VerbatimChar"/>
          <w:rFonts w:ascii="Times New Roman" w:hAnsi="Times New Roman" w:eastAsia="Microsoft YaHei" w:cs="Times New Roman"/>
        </w:rPr>
        <w:t xml:space="preserve">            </w:t>
      </w:r>
      <w:r>
        <w:rPr>
          <w:rStyle w:val="VerbatimChar"/>
          <w:rFonts w:hint="eastAsia" w:ascii="Times New Roman" w:hAnsi="Times New Roman" w:eastAsia="Microsoft YaHei" w:cs="Times New Roman"/>
        </w:rPr>
        <w:t xml:space="preserve">【复杂性控制层判决】</w:t>
      </w:r>
      <w:r>
        <w:rPr>
          <w:rFonts w:ascii="Times New Roman" w:hAnsi="Times New Roman" w:eastAsia="Microsoft YaHei" w:cs="Times New Roman"/>
        </w:rPr>
        <w:br/>
      </w:r>
      <w:r>
        <w:rPr>
          <w:rStyle w:val="VerbatimChar"/>
          <w:rFonts w:hint="eastAsia" w:ascii="Times New Roman" w:hAnsi="Times New Roman" w:eastAsia="Microsoft YaHei" w:cs="Times New Roman"/>
        </w:rPr>
        <w:t xml:space="preserve">(DMN/BA10局灶损伤试验)</w:t>
      </w:r>
      <w:r>
        <w:rPr>
          <w:rStyle w:val="VerbatimChar"/>
          <w:rFonts w:ascii="Times New Roman" w:hAnsi="Times New Roman" w:eastAsia="Microsoft YaHei" w:cs="Times New Roman"/>
        </w:rPr>
        <w:t xml:space="preserve">       </w:t>
      </w:r>
      <w:r>
        <w:rPr>
          <w:rStyle w:val="VerbatimChar"/>
          <w:rFonts w:hint="eastAsia" w:ascii="Times New Roman" w:hAnsi="Times New Roman" w:eastAsia="Microsoft YaHei" w:cs="Times New Roman"/>
        </w:rPr>
        <w:t xml:space="preserve">(一阶死锁/哥德尔测试)</w:t>
      </w:r>
      <w:r>
        <w:rPr>
          <w:rStyle w:val="VerbatimChar"/>
          <w:rFonts w:ascii="Times New Roman" w:hAnsi="Times New Roman" w:eastAsia="Microsoft YaHei" w:cs="Times New Roman"/>
        </w:rPr>
        <w:t xml:space="preserve">       </w:t>
      </w:r>
      <w:r>
        <w:rPr>
          <w:rStyle w:val="VerbatimChar"/>
          <w:rFonts w:hint="eastAsia" w:ascii="Times New Roman" w:hAnsi="Times New Roman" w:eastAsia="Microsoft YaHei" w:cs="Times New Roman"/>
        </w:rPr>
        <w:t xml:space="preserve">(4D反例与无代偿抗熵)</w:t>
      </w:r>
      <w:r>
        <w:rPr>
          <w:rFonts w:ascii="Times New Roman" w:hAnsi="Times New Roman" w:eastAsia="Microsoft YaHei" w:cs="Times New Roman"/>
        </w:rPr>
        <w:br/>
      </w:r>
      <w:r>
        <w:rPr>
          <w:rStyle w:val="VerbatimChar"/>
          <w:rFonts w:ascii="Times New Roman" w:hAnsi="Times New Roman" w:eastAsia="Microsoft YaHei" w:cs="Times New Roman"/>
        </w:rPr>
        <w:t xml:space="preserve">       │                            │                            │</w:t>
      </w:r>
      <w:r>
        <w:rPr>
          <w:rFonts w:ascii="Times New Roman" w:hAnsi="Times New Roman" w:eastAsia="Microsoft YaHei" w:cs="Times New Roman"/>
        </w:rPr>
        <w:br/>
      </w:r>
      <w:r>
        <w:rPr>
          <w:rStyle w:val="VerbatimChar"/>
          <w:rFonts w:ascii="Times New Roman" w:hAnsi="Times New Roman" w:eastAsia="Microsoft YaHei" w:cs="Times New Roman"/>
        </w:rPr>
        <w:t xml:space="preserve"> </w:t>
      </w:r>
      <w:r>
        <w:rPr>
          <w:rStyle w:val="VerbatimChar"/>
          <w:rFonts w:hint="eastAsia" w:ascii="Times New Roman" w:hAnsi="Times New Roman" w:eastAsia="Microsoft YaHei" w:cs="Times New Roman"/>
        </w:rPr>
        <w:t xml:space="preserve">仅证伪脑区定位映射</w:t>
      </w:r>
      <w:r>
        <w:rPr>
          <w:rStyle w:val="VerbatimChar"/>
          <w:rFonts w:ascii="Times New Roman" w:hAnsi="Times New Roman" w:eastAsia="Microsoft YaHei" w:cs="Times New Roman"/>
        </w:rPr>
        <w:t xml:space="preserve">            </w:t>
      </w:r>
      <w:r>
        <w:rPr>
          <w:rStyle w:val="VerbatimChar"/>
          <w:rFonts w:hint="eastAsia" w:ascii="Times New Roman" w:hAnsi="Times New Roman" w:eastAsia="Microsoft YaHei" w:cs="Times New Roman"/>
        </w:rPr>
        <w:t xml:space="preserve">证伪</w:t>
      </w:r>
      <w:r>
        <w:rPr>
          <w:rStyle w:val="VerbatimChar"/>
          <w:rFonts w:ascii="Times New Roman" w:hAnsi="Times New Roman" w:eastAsia="Microsoft YaHei" w:cs="Times New Roman"/>
        </w:rPr>
        <w:t xml:space="preserve"> Ω̂_meta </w:t>
      </w:r>
      <w:r>
        <w:rPr>
          <w:rStyle w:val="VerbatimChar"/>
          <w:rFonts w:hint="eastAsia" w:ascii="Times New Roman" w:hAnsi="Times New Roman" w:eastAsia="Microsoft YaHei" w:cs="Times New Roman"/>
        </w:rPr>
        <w:t xml:space="preserve">必要性</w:t>
      </w:r>
      <w:r>
        <w:rPr>
          <w:rStyle w:val="VerbatimChar"/>
          <w:rFonts w:ascii="Times New Roman" w:hAnsi="Times New Roman" w:eastAsia="Microsoft YaHei" w:cs="Times New Roman"/>
        </w:rPr>
        <w:t xml:space="preserve">           </w:t>
      </w:r>
      <w:r>
        <w:rPr>
          <w:rStyle w:val="VerbatimChar"/>
          <w:rFonts w:hint="eastAsia" w:ascii="Times New Roman" w:hAnsi="Times New Roman" w:eastAsia="Microsoft YaHei" w:cs="Times New Roman"/>
        </w:rPr>
        <w:t xml:space="preserve">证伪五维极小完备性</w:t>
      </w:r>
      <w:r>
        <w:rPr>
          <w:rFonts w:ascii="Times New Roman" w:hAnsi="Times New Roman" w:eastAsia="Microsoft YaHei" w:cs="Times New Roman"/>
        </w:rPr>
        <w:br/>
      </w:r>
      <w:r>
        <w:rPr>
          <w:rStyle w:val="VerbatimChar"/>
          <w:rFonts w:hint="eastAsia" w:ascii="Times New Roman" w:hAnsi="Times New Roman" w:eastAsia="Microsoft YaHei" w:cs="Times New Roman"/>
        </w:rPr>
        <w:t xml:space="preserve">(不影响控制论算子自洽)</w:t>
      </w:r>
      <w:r>
        <w:rPr>
          <w:rStyle w:val="VerbatimChar"/>
          <w:rFonts w:ascii="Times New Roman" w:hAnsi="Times New Roman" w:eastAsia="Microsoft YaHei" w:cs="Times New Roman"/>
        </w:rPr>
        <w:t xml:space="preserve">        </w:t>
      </w:r>
      <w:r>
        <w:rPr>
          <w:rStyle w:val="VerbatimChar"/>
          <w:rFonts w:hint="eastAsia" w:ascii="Times New Roman" w:hAnsi="Times New Roman" w:eastAsia="Microsoft YaHei" w:cs="Times New Roman"/>
        </w:rPr>
        <w:t xml:space="preserve">(五维核心假说破裂)</w:t>
      </w:r>
      <w:r>
        <w:rPr>
          <w:rStyle w:val="VerbatimChar"/>
          <w:rFonts w:ascii="Times New Roman" w:hAnsi="Times New Roman" w:eastAsia="Microsoft YaHei" w:cs="Times New Roman"/>
        </w:rPr>
        <w:t xml:space="preserve">           </w:t>
      </w:r>
      <w:r>
        <w:rPr>
          <w:rStyle w:val="VerbatimChar"/>
          <w:rFonts w:hint="eastAsia" w:ascii="Times New Roman" w:hAnsi="Times New Roman" w:eastAsia="Microsoft YaHei" w:cs="Times New Roman"/>
        </w:rPr>
        <w:t xml:space="preserve">(理论模型归于冗余)</w:t>
      </w:r>
    </w:p>
    <w:p>
      <w:pPr>
        <w:pStyle w:val="Compact"/>
        <w:numPr>
          <w:ilvl w:val="0"/>
          <w:numId w:val="1082"/>
        </w:numPr>
      </w:pPr>
      <w:r>
        <w:rPr>
          <w:rFonts w:hint="eastAsia" w:ascii="Times New Roman" w:hAnsi="Times New Roman" w:eastAsia="Microsoft YaHei" w:cs="Times New Roman"/>
          <w:b/>
          <w:bCs/>
        </w:rPr>
        <w:t xml:space="preserve">第</w:t>
      </w:r>
      <w:r>
        <w:rPr>
          <w:rFonts w:ascii="Times New Roman" w:hAnsi="Times New Roman" w:eastAsia="Microsoft YaHei" w:cs="Times New Roman"/>
          <w:b/>
          <w:bCs/>
        </w:rPr>
        <w:t xml:space="preserve"> 1 </w:t>
      </w:r>
      <w:r>
        <w:rPr>
          <w:rFonts w:hint="eastAsia" w:ascii="Times New Roman" w:hAnsi="Times New Roman" w:eastAsia="Microsoft YaHei" w:cs="Times New Roman"/>
          <w:b/>
          <w:bCs/>
        </w:rPr>
        <w:t xml:space="preserve">级：神经映射层判决（Neuro-Layer</w:t>
      </w:r>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Falsification）</w:t>
      </w:r>
      <w:r>
        <w:rPr>
          <w:rFonts w:hint="eastAsia" w:ascii="Times New Roman" w:hAnsi="Times New Roman" w:eastAsia="Microsoft YaHei" w:cs="Times New Roman"/>
        </w:rPr>
        <w:t xml:space="preserve">：若</w:t>
      </w:r>
      <w:r>
        <w:rPr>
          <w:rFonts w:ascii="Times New Roman" w:hAnsi="Times New Roman" w:eastAsia="Microsoft YaHei" w:cs="Times New Roman"/>
        </w:rPr>
        <w:t xml:space="preserve"> DMN </w:t>
      </w:r>
      <w:r>
        <w:rPr>
          <w:rFonts w:hint="eastAsia" w:ascii="Times New Roman" w:hAnsi="Times New Roman" w:eastAsia="Microsoft YaHei" w:cs="Times New Roman"/>
        </w:rPr>
        <w:t xml:space="preserve">或</w:t>
      </w:r>
      <w:r>
        <w:rPr>
          <w:rFonts w:ascii="Times New Roman" w:hAnsi="Times New Roman" w:eastAsia="Microsoft YaHei" w:cs="Times New Roman"/>
        </w:rPr>
        <w:t xml:space="preserve"> BA10 </w:t>
      </w:r>
      <w:r>
        <w:rPr>
          <w:rFonts w:hint="eastAsia" w:ascii="Times New Roman" w:hAnsi="Times New Roman" w:eastAsia="Microsoft YaHei" w:cs="Times New Roman"/>
        </w:rPr>
        <w:t xml:space="preserve">局灶损伤被试在特定任务中表现出网络代偿，</w:t>
      </w:r>
      <w:r>
        <w:rPr>
          <w:rFonts w:hint="eastAsia" w:ascii="Times New Roman" w:hAnsi="Times New Roman" w:eastAsia="Microsoft YaHei" w:cs="Times New Roman"/>
          <w:b/>
          <w:bCs/>
        </w:rPr>
        <w:t xml:space="preserve">仅证伪具体脑区</w:t>
      </w:r>
      <w:r>
        <w:rPr>
          <w:rFonts w:ascii="Times New Roman" w:hAnsi="Times New Roman" w:eastAsia="Microsoft YaHei" w:cs="Times New Roman"/>
          <w:b/>
          <w:bCs/>
        </w:rPr>
        <w:t xml:space="preserve"> Hub </w:t>
      </w:r>
      <w:r>
        <w:rPr>
          <w:rFonts w:hint="eastAsia" w:ascii="Times New Roman" w:hAnsi="Times New Roman" w:eastAsia="Microsoft YaHei" w:cs="Times New Roman"/>
          <w:b/>
          <w:bCs/>
        </w:rPr>
        <w:t xml:space="preserve">的解剖映射假说</w:t>
      </w:r>
      <w:r>
        <w:rPr>
          <w:rFonts w:hint="eastAsia" w:ascii="Times New Roman" w:hAnsi="Times New Roman" w:eastAsia="Microsoft YaHei" w:cs="Times New Roman"/>
        </w:rPr>
        <w:t xml:space="preserve">，底层控制论算子（</w:t>
      </w:r>
      <m:oMath>
        <m:sSub>
          <m:e>
            <m:r>
              <m:t>E</m:t>
            </m:r>
          </m:e>
          <m:sub>
            <m:r>
              <m:rPr>
                <m:nor/>
                <m:sty m:val="p"/>
              </m:rPr>
              <m:t>supp</m:t>
            </m:r>
          </m:sub>
        </m:sSub>
        <m:r>
          <m:rPr>
            <m:sty m:val="p"/>
          </m:rPr>
          <m:t>,</m:t>
        </m:r>
        <m:sSub>
          <m:e>
            <m:acc>
              <m:accPr>
                <m:chr m:val="̂"/>
              </m:accPr>
              <m:e>
                <m:r>
                  <m:rPr>
                    <m:sty m:val="p"/>
                  </m:rPr>
                  <m:t>Ω</m:t>
                </m:r>
              </m:e>
            </m:acc>
          </m:e>
          <m:sub>
            <m:r>
              <m:rPr>
                <m:nor/>
                <m:sty m:val="p"/>
              </m:rPr>
              <m:t>meta</m:t>
            </m:r>
          </m:sub>
        </m:sSub>
      </m:oMath>
      <w:r>
        <w:rPr>
          <w:rFonts w:hint="eastAsia" w:ascii="Times New Roman" w:hAnsi="Times New Roman" w:eastAsia="Microsoft YaHei" w:cs="Times New Roman"/>
        </w:rPr>
        <w:t xml:space="preserve">）依然自洽；</w:t>
      </w:r>
    </w:p>
    <w:p>
      <w:pPr>
        <w:pStyle w:val="Compact"/>
        <w:numPr>
          <w:ilvl w:val="0"/>
          <w:numId w:val="1082"/>
        </w:numPr>
      </w:pPr>
      <w:r>
        <w:rPr>
          <w:rFonts w:hint="eastAsia" w:ascii="Times New Roman" w:hAnsi="Times New Roman" w:eastAsia="Microsoft YaHei" w:cs="Times New Roman"/>
          <w:b/>
          <w:bCs/>
        </w:rPr>
        <w:t xml:space="preserve">第</w:t>
      </w:r>
      <w:r>
        <w:rPr>
          <w:rFonts w:ascii="Times New Roman" w:hAnsi="Times New Roman" w:eastAsia="Microsoft YaHei" w:cs="Times New Roman"/>
          <w:b/>
          <w:bCs/>
        </w:rPr>
        <w:t xml:space="preserve"> 2 </w:t>
      </w:r>
      <w:r>
        <w:rPr>
          <w:rFonts w:hint="eastAsia" w:ascii="Times New Roman" w:hAnsi="Times New Roman" w:eastAsia="Microsoft YaHei" w:cs="Times New Roman"/>
          <w:b/>
          <w:bCs/>
        </w:rPr>
        <w:t xml:space="preserve">级：形式逻辑层判决（Formal-Layer</w:t>
      </w:r>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Falsification）</w:t>
      </w:r>
      <w:r>
        <w:rPr>
          <w:rFonts w:hint="eastAsia" w:ascii="Times New Roman" w:hAnsi="Times New Roman" w:eastAsia="Microsoft YaHei" w:cs="Times New Roman"/>
        </w:rPr>
        <w:t xml:space="preserve">：若纯一阶系统在不借助外部修宪的前提下内生解消哥德尔死锁，</w:t>
      </w:r>
      <w:r>
        <w:rPr>
          <w:rFonts w:hint="eastAsia" w:ascii="Times New Roman" w:hAnsi="Times New Roman" w:eastAsia="Microsoft YaHei" w:cs="Times New Roman"/>
          <w:b/>
          <w:bCs/>
        </w:rPr>
        <w:t xml:space="preserve">整套二阶修宪算子</w:t>
      </w:r>
      <w:r>
        <w:rPr>
          <w:rFonts w:ascii="Times New Roman" w:hAnsi="Times New Roman" w:eastAsia="Microsoft YaHei" w:cs="Times New Roman"/>
          <w:b/>
          <w:bCs/>
        </w:rPr>
        <w:t xml:space="preserve"> </w:t>
      </w:r>
      <m:oMath>
        <m:sSub>
          <m:e>
            <m:acc>
              <m:accPr>
                <m:chr m:val="̂"/>
              </m:accPr>
              <m:e>
                <m:r>
                  <m:rPr>
                    <m:sty m:val="p"/>
                  </m:rPr>
                  <m:t>Ω</m:t>
                </m:r>
              </m:e>
            </m:acc>
          </m:e>
          <m:sub>
            <m:r>
              <m:rPr>
                <m:nor/>
                <m:sty m:val="p"/>
              </m:rPr>
              <m:t>meta</m:t>
            </m:r>
          </m:sub>
        </m:sSub>
      </m:oMath>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必要性被完全证伪</w:t>
      </w:r>
      <w:r>
        <w:rPr>
          <w:rFonts w:hint="eastAsia" w:ascii="Times New Roman" w:hAnsi="Times New Roman" w:eastAsia="Microsoft YaHei" w:cs="Times New Roman"/>
        </w:rPr>
        <w:t xml:space="preserve">；</w:t>
      </w:r>
    </w:p>
    <w:p>
      <w:pPr>
        <w:pStyle w:val="Compact"/>
        <w:numPr>
          <w:ilvl w:val="0"/>
          <w:numId w:val="1082"/>
        </w:numPr>
      </w:pPr>
      <w:r>
        <w:rPr>
          <w:rFonts w:hint="eastAsia" w:ascii="Times New Roman" w:hAnsi="Times New Roman" w:eastAsia="Microsoft YaHei" w:cs="Times New Roman"/>
          <w:b/>
          <w:bCs/>
        </w:rPr>
        <w:t xml:space="preserve">第</w:t>
      </w:r>
      <w:r>
        <w:rPr>
          <w:rFonts w:ascii="Times New Roman" w:hAnsi="Times New Roman" w:eastAsia="Microsoft YaHei" w:cs="Times New Roman"/>
          <w:b/>
          <w:bCs/>
        </w:rPr>
        <w:t xml:space="preserve"> 3 </w:t>
      </w:r>
      <w:r>
        <w:rPr>
          <w:rFonts w:hint="eastAsia" w:ascii="Times New Roman" w:hAnsi="Times New Roman" w:eastAsia="Microsoft YaHei" w:cs="Times New Roman"/>
          <w:b/>
          <w:bCs/>
        </w:rPr>
        <w:t xml:space="preserve">级：复杂性控制层判决（Complexity-Layer</w:t>
      </w:r>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Falsification）</w:t>
      </w:r>
      <w:r>
        <w:rPr>
          <w:rFonts w:hint="eastAsia" w:ascii="Times New Roman" w:hAnsi="Times New Roman" w:eastAsia="Microsoft YaHei" w:cs="Times New Roman"/>
        </w:rPr>
        <w:t xml:space="preserve">：若在无外部代偿、无冗余的开放</w:t>
      </w:r>
      <w:r>
        <w:rPr>
          <w:rFonts w:ascii="Times New Roman" w:hAnsi="Times New Roman" w:eastAsia="Microsoft YaHei" w:cs="Times New Roman"/>
        </w:rPr>
        <w:t xml:space="preserve"> Non-IID </w:t>
      </w:r>
      <w:r>
        <w:rPr>
          <w:rFonts w:hint="eastAsia" w:ascii="Times New Roman" w:hAnsi="Times New Roman" w:eastAsia="Microsoft YaHei" w:cs="Times New Roman"/>
        </w:rPr>
        <w:t xml:space="preserve">环境中，某个四维子空间模型实现了长期不坍缩抗熵，</w:t>
      </w:r>
      <w:r>
        <w:rPr>
          <w:rFonts w:hint="eastAsia" w:ascii="Times New Roman" w:hAnsi="Times New Roman" w:eastAsia="Microsoft YaHei" w:cs="Times New Roman"/>
          <w:b/>
          <w:bCs/>
        </w:rPr>
        <w:t xml:space="preserve">五维极小完备性定理被完全证伪</w:t>
      </w:r>
      <w:r>
        <w:rPr>
          <w:rFonts w:hint="eastAsia" w:ascii="Times New Roman" w:hAnsi="Times New Roman" w:eastAsia="Microsoft YaHei" w:cs="Times New Roman"/>
        </w:rPr>
        <w:t xml:space="preserve">；</w:t>
      </w:r>
    </w:p>
    <w:p>
      <w:pPr>
        <w:pStyle w:val="Compact"/>
        <w:numPr>
          <w:ilvl w:val="0"/>
          <w:numId w:val="1082"/>
        </w:numPr>
      </w:pPr>
      <w:r>
        <w:rPr>
          <w:rFonts w:hint="eastAsia" w:ascii="Times New Roman" w:hAnsi="Times New Roman" w:eastAsia="Microsoft YaHei" w:cs="Times New Roman"/>
          <w:b/>
          <w:bCs/>
        </w:rPr>
        <w:t xml:space="preserve">第</w:t>
      </w:r>
      <w:r>
        <w:rPr>
          <w:rFonts w:ascii="Times New Roman" w:hAnsi="Times New Roman" w:eastAsia="Microsoft YaHei" w:cs="Times New Roman"/>
          <w:b/>
          <w:bCs/>
        </w:rPr>
        <w:t xml:space="preserve"> 4 </w:t>
      </w:r>
      <w:r>
        <w:rPr>
          <w:rFonts w:hint="eastAsia" w:ascii="Times New Roman" w:hAnsi="Times New Roman" w:eastAsia="Microsoft YaHei" w:cs="Times New Roman"/>
          <w:b/>
          <w:bCs/>
        </w:rPr>
        <w:t xml:space="preserve">级：工程代偿层判决（Engineering-Layer</w:t>
      </w:r>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Falsification）</w:t>
      </w:r>
      <w:r>
        <w:rPr>
          <w:rFonts w:hint="eastAsia" w:ascii="Times New Roman" w:hAnsi="Times New Roman" w:eastAsia="Microsoft YaHei" w:cs="Times New Roman"/>
        </w:rPr>
        <w:t xml:space="preserve">：若</w:t>
      </w:r>
      <w:r>
        <w:rPr>
          <w:rFonts w:ascii="Times New Roman" w:hAnsi="Times New Roman" w:eastAsia="Microsoft YaHei" w:cs="Times New Roman"/>
        </w:rPr>
        <w:t xml:space="preserve"> 5D-Mind-Bench </w:t>
      </w:r>
      <w:r>
        <w:rPr>
          <w:rFonts w:hint="eastAsia" w:ascii="Times New Roman" w:hAnsi="Times New Roman" w:eastAsia="Microsoft YaHei" w:cs="Times New Roman"/>
        </w:rPr>
        <w:t xml:space="preserve">在真实幻觉陷阱集上的表现不优于传统</w:t>
      </w:r>
      <w:r>
        <w:rPr>
          <w:rFonts w:ascii="Times New Roman" w:hAnsi="Times New Roman" w:eastAsia="Microsoft YaHei" w:cs="Times New Roman"/>
        </w:rPr>
        <w:t xml:space="preserve"> AI </w:t>
      </w:r>
      <w:r>
        <w:rPr>
          <w:rFonts w:hint="eastAsia" w:ascii="Times New Roman" w:hAnsi="Times New Roman" w:eastAsia="Microsoft YaHei" w:cs="Times New Roman"/>
        </w:rPr>
        <w:t xml:space="preserve">Guardrails，</w:t>
      </w:r>
      <w:r>
        <w:rPr>
          <w:rFonts w:hint="eastAsia" w:ascii="Times New Roman" w:hAnsi="Times New Roman" w:eastAsia="Microsoft YaHei" w:cs="Times New Roman"/>
          <w:b/>
          <w:bCs/>
        </w:rPr>
        <w:t xml:space="preserve">硅基代偿工程增量被证伪</w:t>
      </w:r>
      <w:r>
        <w:rPr>
          <w:rFonts w:ascii="Times New Roman" w:hAnsi="Times New Roman" w:eastAsia="Microsoft YaHei" w:cs="Times New Roman"/>
        </w:rPr>
        <w:t xml:space="preserve">。</w:t>
      </w:r>
    </w:p>
    <w:p>
      <w:pPr>
        <w:pStyle w:val="FirstParagraph"/>
      </w:pPr>
      <w:r>
        <w:rPr>
          <w:rFonts w:hint="eastAsia" w:ascii="Times New Roman" w:hAnsi="Times New Roman" w:eastAsia="Microsoft YaHei" w:cs="Times New Roman"/>
        </w:rPr>
        <w:t xml:space="preserve">三条判定准则的操作化自变量、实证测量仪器与定量拒绝域阈值，在逻辑上与</w:t>
      </w:r>
      <w:r>
        <w:rPr>
          <w:rFonts w:ascii="Times New Roman" w:hAnsi="Times New Roman" w:eastAsia="Microsoft YaHei" w:cs="Times New Roman"/>
        </w:rPr>
        <w:t xml:space="preserve"> §9.3 </w:t>
      </w:r>
      <w:r>
        <w:rPr>
          <w:rFonts w:hint="eastAsia" w:ascii="Times New Roman" w:hAnsi="Times New Roman" w:eastAsia="Microsoft YaHei" w:cs="Times New Roman"/>
        </w:rPr>
        <w:t xml:space="preserve">检验矩阵严格对应。</w:t>
      </w:r>
    </w:p>
    <w:p>
      <w:pPr>
        <w:pStyle w:val="BlockText"/>
      </w:pPr>
      <w:r>
        <w:rPr>
          <w:rFonts w:ascii="Times New Roman" w:hAnsi="Times New Roman" w:eastAsia="Microsoft YaHei" w:cs="Times New Roman"/>
        </w:rPr>
        <w:t xml:space="preserve">[!CAUTION]</w:t>
      </w:r>
    </w:p>
    <w:p>
      <w:pPr>
        <w:pStyle w:val="Compact"/>
        <w:numPr>
          <w:ilvl w:val="0"/>
          <w:numId w:val="1083"/>
        </w:numPr>
      </w:pPr>
      <w:r>
        <w:rPr>
          <w:rFonts w:hint="eastAsia" w:ascii="Times New Roman" w:hAnsi="Times New Roman" w:eastAsia="Microsoft YaHei" w:cs="Times New Roman"/>
          <w:b/>
          <w:bCs/>
        </w:rPr>
        <w:t xml:space="preserve">神经解剖学可证伪判定准则</w:t>
      </w:r>
      <w:r>
        <w:rPr>
          <w:rFonts w:hint="eastAsia" w:ascii="Times New Roman" w:hAnsi="Times New Roman" w:eastAsia="Microsoft YaHei" w:cs="Times New Roman"/>
        </w:rPr>
        <w:t xml:space="preserve">：若临床上发现</w:t>
      </w:r>
      <w:r>
        <w:rPr>
          <w:rFonts w:ascii="Times New Roman" w:hAnsi="Times New Roman" w:eastAsia="Microsoft YaHei" w:cs="Times New Roman"/>
        </w:rPr>
        <w:t xml:space="preserve"> DMN </w:t>
      </w:r>
      <w:r>
        <w:rPr>
          <w:rFonts w:hint="eastAsia" w:ascii="Times New Roman" w:hAnsi="Times New Roman" w:eastAsia="Microsoft YaHei" w:cs="Times New Roman"/>
        </w:rPr>
        <w:t xml:space="preserve">受损/切除但</w:t>
      </w:r>
      <w:r>
        <w:rPr>
          <w:rFonts w:ascii="Times New Roman" w:hAnsi="Times New Roman" w:eastAsia="Microsoft YaHei" w:cs="Times New Roman"/>
        </w:rPr>
        <w:t xml:space="preserve"> </w:t>
      </w:r>
      <m:oMath>
        <m:sSub>
          <m:e>
            <m:r>
              <m:t>E</m:t>
            </m:r>
          </m:e>
          <m:sub>
            <m:r>
              <m:rPr>
                <m:nor/>
                <m:sty m:val="p"/>
              </m:rPr>
              <m:t>supp</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系统痛觉响应完好，或发现</w:t>
      </w:r>
      <w:r>
        <w:rPr>
          <w:rFonts w:ascii="Times New Roman" w:hAnsi="Times New Roman" w:eastAsia="Microsoft YaHei" w:cs="Times New Roman"/>
        </w:rPr>
        <w:t xml:space="preserve"> BA10 </w:t>
      </w:r>
      <w:r>
        <w:rPr>
          <w:rFonts w:hint="eastAsia" w:ascii="Times New Roman" w:hAnsi="Times New Roman" w:eastAsia="Microsoft YaHei" w:cs="Times New Roman"/>
        </w:rPr>
        <w:t xml:space="preserve">完全毁损但</w:t>
      </w:r>
      <w:r>
        <w:rPr>
          <w:rFonts w:ascii="Times New Roman" w:hAnsi="Times New Roman" w:eastAsia="Microsoft YaHei" w:cs="Times New Roman"/>
        </w:rPr>
        <w:t xml:space="preserve"> </w:t>
      </w:r>
      <m:oMath>
        <m:sSub>
          <m:e>
            <m:acc>
              <m:accPr>
                <m:chr m:val="̂"/>
              </m:accPr>
              <m:e>
                <m:r>
                  <m:rPr>
                    <m:sty m:val="p"/>
                  </m:rPr>
                  <m:t>Ω</m:t>
                </m:r>
              </m:e>
            </m:acc>
          </m:e>
          <m:sub>
            <m:r>
              <m:rPr>
                <m:nor/>
                <m:sty m:val="p"/>
              </m:rPr>
              <m:t>meta</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修宪能力完好，则本模型的神经映射假说被证伪。</w:t>
      </w:r>
    </w:p>
    <w:p>
      <w:pPr>
        <w:pStyle w:val="Compact"/>
        <w:numPr>
          <w:ilvl w:val="0"/>
          <w:numId w:val="1084"/>
        </w:numPr>
      </w:pPr>
      <w:r>
        <w:rPr>
          <w:rFonts w:hint="eastAsia" w:ascii="Times New Roman" w:hAnsi="Times New Roman" w:eastAsia="Microsoft YaHei" w:cs="Times New Roman"/>
          <w:b/>
          <w:bCs/>
        </w:rPr>
        <w:t xml:space="preserve">[神经解剖经验边界</w:t>
      </w:r>
      <w:r>
        <w:rPr>
          <w:rFonts w:ascii="Times New Roman" w:hAnsi="Times New Roman" w:eastAsia="Microsoft YaHei" w:cs="Times New Roman"/>
          <w:b/>
          <w:bCs/>
        </w:rPr>
        <w:t xml:space="preserve"> 1.1]</w:t>
      </w:r>
      <w:r>
        <w:rPr>
          <w:rFonts w:hint="eastAsia" w:ascii="Times New Roman" w:hAnsi="Times New Roman" w:eastAsia="Microsoft YaHei" w:cs="Times New Roman"/>
        </w:rPr>
        <w:t xml:space="preserve">：DMN</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结构与代谢损伤标准：高分辨率</w:t>
      </w:r>
      <w:r>
        <w:rPr>
          <w:rFonts w:ascii="Times New Roman" w:hAnsi="Times New Roman" w:eastAsia="Microsoft YaHei" w:cs="Times New Roman"/>
        </w:rPr>
        <w:t xml:space="preserve"> 3T </w:t>
      </w:r>
      <w:r>
        <w:rPr>
          <w:rFonts w:hint="eastAsia" w:ascii="Times New Roman" w:hAnsi="Times New Roman" w:eastAsia="Microsoft YaHei" w:cs="Times New Roman"/>
        </w:rPr>
        <w:t xml:space="preserve">磁共振成像（Magnetic</w:t>
      </w:r>
      <w:r>
        <w:rPr>
          <w:rFonts w:ascii="Times New Roman" w:hAnsi="Times New Roman" w:eastAsia="Microsoft YaHei" w:cs="Times New Roman"/>
        </w:rPr>
        <w:t xml:space="preserve"> Resonance Imaging, </w:t>
      </w:r>
      <w:r>
        <w:rPr>
          <w:rFonts w:hint="eastAsia" w:ascii="Times New Roman" w:hAnsi="Times New Roman" w:eastAsia="Microsoft YaHei" w:cs="Times New Roman"/>
        </w:rPr>
        <w:t xml:space="preserve">MRI）结合基于体素的形态学分析（Voxel-Based</w:t>
      </w:r>
      <w:r>
        <w:rPr>
          <w:rFonts w:ascii="Times New Roman" w:hAnsi="Times New Roman" w:eastAsia="Microsoft YaHei" w:cs="Times New Roman"/>
        </w:rPr>
        <w:t xml:space="preserve"> Morphometry, </w:t>
      </w:r>
      <w:r>
        <w:rPr>
          <w:rFonts w:hint="eastAsia" w:ascii="Times New Roman" w:hAnsi="Times New Roman" w:eastAsia="Microsoft YaHei" w:cs="Times New Roman"/>
        </w:rPr>
        <w:t xml:space="preserve">VBM）显示</w:t>
      </w:r>
      <w:r>
        <w:rPr>
          <w:rFonts w:ascii="Times New Roman" w:hAnsi="Times New Roman" w:eastAsia="Microsoft YaHei" w:cs="Times New Roman"/>
        </w:rPr>
        <w:t xml:space="preserve"> vmPFC </w:t>
      </w:r>
      <w:r>
        <w:rPr>
          <w:rFonts w:hint="eastAsia" w:ascii="Times New Roman" w:hAnsi="Times New Roman" w:eastAsia="Microsoft YaHei" w:cs="Times New Roman"/>
        </w:rPr>
        <w:t xml:space="preserve">或</w:t>
      </w:r>
      <w:r>
        <w:rPr>
          <w:rFonts w:ascii="Times New Roman" w:hAnsi="Times New Roman" w:eastAsia="Microsoft YaHei" w:cs="Times New Roman"/>
        </w:rPr>
        <w:t xml:space="preserve"> PCC </w:t>
      </w:r>
      <w:r>
        <w:rPr>
          <w:rFonts w:hint="eastAsia" w:ascii="Times New Roman" w:hAnsi="Times New Roman" w:eastAsia="Microsoft YaHei" w:cs="Times New Roman"/>
        </w:rPr>
        <w:t xml:space="preserve">灰质体积萎缩</w:t>
      </w:r>
      <w:r>
        <w:rPr>
          <w:rFonts w:ascii="Times New Roman" w:hAnsi="Times New Roman" w:eastAsia="Microsoft YaHei" w:cs="Times New Roman"/>
        </w:rPr>
        <w:t xml:space="preserve"> </w:t>
      </w:r>
      <m:oMath>
        <m:r>
          <m:rPr>
            <m:sty m:val="p"/>
          </m:rPr>
          <m:t>&gt;</m:t>
        </m:r>
        <m:r>
          <m:t>30</m:t>
        </m:r>
        <m:r>
          <m:rPr>
            <m:sty m:val="p"/>
          </m:rPr>
          <m:t>%</m:t>
        </m:r>
      </m:oMath>
      <w:r>
        <w:rPr>
          <w:rFonts w:hint="eastAsia" w:ascii="Times New Roman" w:hAnsi="Times New Roman" w:eastAsia="Microsoft YaHei" w:cs="Times New Roman"/>
        </w:rPr>
        <w:t xml:space="preserve">，且</w:t>
      </w:r>
      <w:r>
        <w:rPr>
          <w:rFonts w:ascii="Times New Roman" w:hAnsi="Times New Roman" w:eastAsia="Microsoft YaHei" w:cs="Times New Roman"/>
        </w:rPr>
        <w:t xml:space="preserve"> </w:t>
      </w:r>
      <m:oMath>
        <m:sSup>
          <m:e>
            <m:r>
              <m:t>​</m:t>
            </m:r>
          </m:e>
          <m:sup>
            <m:r>
              <m:t>18</m:t>
            </m:r>
          </m:sup>
        </m:sSup>
        <m:r>
          <m:rPr>
            <m:nor/>
            <m:sty m:val="p"/>
          </m:rPr>
          <m:t>F-FDG</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正电子发射断层扫描（Positron</w:t>
      </w:r>
      <w:r>
        <w:rPr>
          <w:rFonts w:ascii="Times New Roman" w:hAnsi="Times New Roman" w:eastAsia="Microsoft YaHei" w:cs="Times New Roman"/>
        </w:rPr>
        <w:t xml:space="preserve"> Emission Tomography, </w:t>
      </w:r>
      <w:r>
        <w:rPr>
          <w:rFonts w:hint="eastAsia" w:ascii="Times New Roman" w:hAnsi="Times New Roman" w:eastAsia="Microsoft YaHei" w:cs="Times New Roman"/>
        </w:rPr>
        <w:t xml:space="preserve">PET）显像代谢降低</w:t>
      </w:r>
      <w:r>
        <w:rPr>
          <w:rFonts w:ascii="Times New Roman" w:hAnsi="Times New Roman" w:eastAsia="Microsoft YaHei" w:cs="Times New Roman"/>
        </w:rPr>
        <w:t xml:space="preserve"> </w:t>
      </w:r>
      <m:oMath>
        <m:r>
          <m:t>Z</m:t>
        </m:r>
        <m:r>
          <m:rPr>
            <m:nor/>
            <m:sty m:val="p"/>
          </m:rPr>
          <m:t>-score</m:t>
        </m:r>
        <m:r>
          <m:rPr>
            <m:sty m:val="p"/>
          </m:rPr>
          <m:t>&gt;</m:t>
        </m:r>
        <m:r>
          <m:t>2.5</m:t>
        </m:r>
        <m:r>
          <m:t> </m:t>
        </m:r>
        <m:r>
          <m:t>σ</m:t>
        </m:r>
      </m:oMath>
      <w:r>
        <w:rPr>
          <w:rFonts w:hint="eastAsia" w:ascii="Times New Roman" w:hAnsi="Times New Roman" w:eastAsia="Microsoft YaHei" w:cs="Times New Roman"/>
        </w:rPr>
        <w:t xml:space="preserve">；</w:t>
      </w:r>
      <m:oMath>
        <m:sSub>
          <m:e>
            <m:r>
              <m:t>E</m:t>
            </m:r>
          </m:e>
          <m:sub>
            <m:r>
              <m:rPr>
                <m:nor/>
                <m:sty m:val="p"/>
              </m:rPr>
              <m:t>supp</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痛觉响应测量方法：全局高熵资源越界情境下的皮肤电反应（Galvanic</w:t>
      </w:r>
      <w:r>
        <w:rPr>
          <w:rFonts w:ascii="Times New Roman" w:hAnsi="Times New Roman" w:eastAsia="Microsoft YaHei" w:cs="Times New Roman"/>
        </w:rPr>
        <w:t xml:space="preserve"> Skin Response, </w:t>
      </w:r>
      <w:r>
        <w:rPr>
          <w:rFonts w:hint="eastAsia" w:ascii="Times New Roman" w:hAnsi="Times New Roman" w:eastAsia="Microsoft YaHei" w:cs="Times New Roman"/>
        </w:rPr>
        <w:t xml:space="preserve">GSR）与心率变异性（Heart</w:t>
      </w:r>
      <w:r>
        <w:rPr>
          <w:rFonts w:ascii="Times New Roman" w:hAnsi="Times New Roman" w:eastAsia="Microsoft YaHei" w:cs="Times New Roman"/>
        </w:rPr>
        <w:t xml:space="preserve"> Rate Variability, </w:t>
      </w:r>
      <w:r>
        <w:rPr>
          <w:rFonts w:hint="eastAsia" w:ascii="Times New Roman" w:hAnsi="Times New Roman" w:eastAsia="Microsoft YaHei" w:cs="Times New Roman"/>
        </w:rPr>
        <w:t xml:space="preserve">HRV）生理唤醒指标及阻尼选择行为；临床排除标准：排除器质性脑血管疾病、严重意识障碍及标准神经心理学得分异常（要求简易精神状态检查量表得分</w:t>
      </w:r>
      <w:r>
        <w:rPr>
          <w:rFonts w:ascii="Times New Roman" w:hAnsi="Times New Roman" w:eastAsia="Microsoft YaHei" w:cs="Times New Roman"/>
        </w:rPr>
        <w:t xml:space="preserve"> </w:t>
      </w:r>
      <m:oMath>
        <m:r>
          <m:rPr>
            <m:nor/>
            <m:sty m:val="p"/>
          </m:rPr>
          <m:t>MMSE</m:t>
        </m:r>
        <m:r>
          <m:rPr>
            <m:sty m:val="p"/>
          </m:rPr>
          <m:t>≥</m:t>
        </m:r>
        <m:r>
          <m:t>27</m:t>
        </m:r>
      </m:oMath>
      <w:r>
        <w:rPr>
          <w:rFonts w:hint="eastAsia" w:ascii="Times New Roman" w:hAnsi="Times New Roman" w:eastAsia="Microsoft YaHei" w:cs="Times New Roman"/>
        </w:rPr>
        <w:t xml:space="preserve">）。若</w:t>
      </w:r>
      <w:r>
        <w:rPr>
          <w:rFonts w:ascii="Times New Roman" w:hAnsi="Times New Roman" w:eastAsia="Microsoft YaHei" w:cs="Times New Roman"/>
        </w:rPr>
        <w:t xml:space="preserve"> DMN </w:t>
      </w:r>
      <w:r>
        <w:rPr>
          <w:rFonts w:hint="eastAsia" w:ascii="Times New Roman" w:hAnsi="Times New Roman" w:eastAsia="Microsoft YaHei" w:cs="Times New Roman"/>
        </w:rPr>
        <w:t xml:space="preserve">达损伤标准，但生理/行为痛觉阻尼正常，本映射被证伪。</w:t>
      </w:r>
    </w:p>
    <w:p>
      <w:pPr>
        <w:pStyle w:val="Compact"/>
        <w:numPr>
          <w:ilvl w:val="0"/>
          <w:numId w:val="1085"/>
        </w:numPr>
      </w:pPr>
      <w:r>
        <w:rPr>
          <w:rFonts w:hint="eastAsia" w:ascii="Times New Roman" w:hAnsi="Times New Roman" w:eastAsia="Microsoft YaHei" w:cs="Times New Roman"/>
          <w:b/>
          <w:bCs/>
        </w:rPr>
        <w:t xml:space="preserve">[神经解剖经验边界</w:t>
      </w:r>
      <w:r>
        <w:rPr>
          <w:rFonts w:ascii="Times New Roman" w:hAnsi="Times New Roman" w:eastAsia="Microsoft YaHei" w:cs="Times New Roman"/>
          <w:b/>
          <w:bCs/>
        </w:rPr>
        <w:t xml:space="preserve"> 1.2]</w:t>
      </w:r>
      <w:r>
        <w:rPr>
          <w:rFonts w:hint="eastAsia" w:ascii="Times New Roman" w:hAnsi="Times New Roman" w:eastAsia="Microsoft YaHei" w:cs="Times New Roman"/>
        </w:rPr>
        <w:t xml:space="preserve">：BA10</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结构损伤标准：高分辨率功能性磁共振成像（Functional</w:t>
      </w:r>
      <w:r>
        <w:rPr>
          <w:rFonts w:ascii="Times New Roman" w:hAnsi="Times New Roman" w:eastAsia="Microsoft YaHei" w:cs="Times New Roman"/>
        </w:rPr>
        <w:t xml:space="preserve"> Magnetic Resonance Imaging, </w:t>
      </w:r>
      <w:r>
        <w:rPr>
          <w:rFonts w:hint="eastAsia" w:ascii="Times New Roman" w:hAnsi="Times New Roman" w:eastAsia="Microsoft YaHei" w:cs="Times New Roman"/>
        </w:rPr>
        <w:t xml:space="preserve">fMRI）证实</w:t>
      </w:r>
      <w:r>
        <w:rPr>
          <w:rFonts w:ascii="Times New Roman" w:hAnsi="Times New Roman" w:eastAsia="Microsoft YaHei" w:cs="Times New Roman"/>
        </w:rPr>
        <w:t xml:space="preserve"> Brodmann Area 10 </w:t>
      </w:r>
      <w:r>
        <w:rPr>
          <w:rFonts w:hint="eastAsia" w:ascii="Times New Roman" w:hAnsi="Times New Roman" w:eastAsia="Microsoft YaHei" w:cs="Times New Roman"/>
        </w:rPr>
        <w:t xml:space="preserve">前额叶极解剖性毁损或手术切除，灰质密度缺失</w:t>
      </w:r>
      <w:r>
        <w:rPr>
          <w:rFonts w:ascii="Times New Roman" w:hAnsi="Times New Roman" w:eastAsia="Microsoft YaHei" w:cs="Times New Roman"/>
        </w:rPr>
        <w:t xml:space="preserve"> </w:t>
      </w:r>
      <m:oMath>
        <m:r>
          <m:rPr>
            <m:sty m:val="p"/>
          </m:rPr>
          <m:t>&gt;</m:t>
        </m:r>
        <m:r>
          <m:t>40</m:t>
        </m:r>
        <m:r>
          <m:rPr>
            <m:sty m:val="p"/>
          </m:rPr>
          <m:t>%</m:t>
        </m:r>
      </m:oMath>
      <w:r>
        <w:rPr>
          <w:rFonts w:hint="eastAsia" w:ascii="Times New Roman" w:hAnsi="Times New Roman" w:eastAsia="Microsoft YaHei" w:cs="Times New Roman"/>
        </w:rPr>
        <w:t xml:space="preserve">；</w:t>
      </w:r>
      <m:oMath>
        <m:sSub>
          <m:e>
            <m:acc>
              <m:accPr>
                <m:chr m:val="̂"/>
              </m:accPr>
              <m:e>
                <m:r>
                  <m:rPr>
                    <m:sty m:val="p"/>
                  </m:rPr>
                  <m:t>Ω</m:t>
                </m:r>
              </m:e>
            </m:acc>
          </m:e>
          <m:sub>
            <m:r>
              <m:rPr>
                <m:nor/>
                <m:sty m:val="p"/>
              </m:rPr>
              <m:t>meta</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修宪能力测量方法：目标相悖或规则约束冲突任务（Rule-incongruent</w:t>
      </w:r>
      <w:r>
        <w:rPr>
          <w:rFonts w:ascii="Times New Roman" w:hAnsi="Times New Roman" w:eastAsia="Microsoft YaHei" w:cs="Times New Roman"/>
        </w:rPr>
        <w:t xml:space="preserve"> / Conflicting-constraint </w:t>
      </w:r>
      <w:r>
        <w:rPr>
          <w:rFonts w:hint="eastAsia" w:ascii="Times New Roman" w:hAnsi="Times New Roman" w:eastAsia="Microsoft YaHei" w:cs="Times New Roman"/>
        </w:rPr>
        <w:t xml:space="preserve">Task）中的元规约范式跳出率；临床排除标准：排除全局重度认知障碍（要求简易精神状态检查量表得分</w:t>
      </w:r>
      <w:r>
        <w:rPr>
          <w:rFonts w:ascii="Times New Roman" w:hAnsi="Times New Roman" w:eastAsia="Microsoft YaHei" w:cs="Times New Roman"/>
        </w:rPr>
        <w:t xml:space="preserve"> </w:t>
      </w:r>
      <m:oMath>
        <m:r>
          <m:rPr>
            <m:nor/>
            <m:sty m:val="p"/>
          </m:rPr>
          <m:t>MMSE</m:t>
        </m:r>
        <m:r>
          <m:rPr>
            <m:sty m:val="p"/>
          </m:rPr>
          <m:t>≥</m:t>
        </m:r>
        <m:r>
          <m:t>27</m:t>
        </m:r>
      </m:oMath>
      <w:r>
        <w:rPr>
          <w:rFonts w:hint="eastAsia" w:ascii="Times New Roman" w:hAnsi="Times New Roman" w:eastAsia="Microsoft YaHei" w:cs="Times New Roman"/>
        </w:rPr>
        <w:t xml:space="preserve">）。若</w:t>
      </w:r>
      <w:r>
        <w:rPr>
          <w:rFonts w:ascii="Times New Roman" w:hAnsi="Times New Roman" w:eastAsia="Microsoft YaHei" w:cs="Times New Roman"/>
        </w:rPr>
        <w:t xml:space="preserve"> BA10 </w:t>
      </w:r>
      <w:r>
        <w:rPr>
          <w:rFonts w:hint="eastAsia" w:ascii="Times New Roman" w:hAnsi="Times New Roman" w:eastAsia="Microsoft YaHei" w:cs="Times New Roman"/>
        </w:rPr>
        <w:t xml:space="preserve">达毁损标准，但元修宪范式跳出率正常（</w:t>
      </w:r>
      <m:oMath>
        <m:r>
          <m:rPr>
            <m:sty m:val="p"/>
          </m:rPr>
          <m:t>&gt;</m:t>
        </m:r>
        <m:r>
          <m:t>85</m:t>
        </m:r>
        <m:r>
          <m:rPr>
            <m:sty m:val="p"/>
          </m:rPr>
          <m:t>%</m:t>
        </m:r>
      </m:oMath>
      <w:r>
        <w:rPr>
          <w:rFonts w:hint="eastAsia" w:ascii="Times New Roman" w:hAnsi="Times New Roman" w:eastAsia="Microsoft YaHei" w:cs="Times New Roman"/>
        </w:rPr>
        <w:t xml:space="preserve">），本映射被证伪。</w:t>
      </w:r>
    </w:p>
    <w:p>
      <w:pPr>
        <w:pStyle w:val="Compact"/>
        <w:numPr>
          <w:ilvl w:val="0"/>
          <w:numId w:val="1086"/>
        </w:numPr>
      </w:pPr>
      <w:r>
        <w:rPr>
          <w:rFonts w:hint="eastAsia" w:ascii="Times New Roman" w:hAnsi="Times New Roman" w:eastAsia="Microsoft YaHei" w:cs="Times New Roman"/>
          <w:b/>
          <w:bCs/>
        </w:rPr>
        <w:t xml:space="preserve">修宪算子可证伪判定准则</w:t>
      </w:r>
      <w:r>
        <w:rPr>
          <w:rFonts w:hint="eastAsia" w:ascii="Times New Roman" w:hAnsi="Times New Roman" w:eastAsia="Microsoft YaHei" w:cs="Times New Roman"/>
        </w:rPr>
        <w:t xml:space="preserve">：若存在某种纯一阶封闭系统在不引入二阶修宪算子的情况下，能够证明其内生解消所有哥德尔命题并消除</w:t>
      </w:r>
      <w:r>
        <w:rPr>
          <w:rFonts w:ascii="Times New Roman" w:hAnsi="Times New Roman" w:eastAsia="Microsoft YaHei" w:cs="Times New Roman"/>
        </w:rPr>
        <w:t xml:space="preserve"> Goodhart </w:t>
      </w:r>
      <w:r>
        <w:rPr>
          <w:rFonts w:hint="eastAsia" w:ascii="Times New Roman" w:hAnsi="Times New Roman" w:eastAsia="Microsoft YaHei" w:cs="Times New Roman"/>
        </w:rPr>
        <w:t xml:space="preserve">重尾，则“二阶修宪必要性”被证伪。</w:t>
      </w:r>
    </w:p>
    <w:p>
      <w:pPr>
        <w:pStyle w:val="Compact"/>
        <w:numPr>
          <w:ilvl w:val="0"/>
          <w:numId w:val="1087"/>
        </w:numPr>
      </w:pPr>
      <w:r>
        <w:rPr>
          <w:rFonts w:hint="eastAsia" w:ascii="Times New Roman" w:hAnsi="Times New Roman" w:eastAsia="Microsoft YaHei" w:cs="Times New Roman"/>
          <w:b/>
          <w:bCs/>
        </w:rPr>
        <w:t xml:space="preserve">[修宪算子经验边界</w:t>
      </w:r>
      <w:r>
        <w:rPr>
          <w:rFonts w:ascii="Times New Roman" w:hAnsi="Times New Roman" w:eastAsia="Microsoft YaHei" w:cs="Times New Roman"/>
          <w:b/>
          <w:bCs/>
        </w:rPr>
        <w:t xml:space="preserve"> 2]</w:t>
      </w:r>
      <w:r>
        <w:rPr>
          <w:rFonts w:hint="eastAsia" w:ascii="Times New Roman" w:hAnsi="Times New Roman" w:eastAsia="Microsoft YaHei" w:cs="Times New Roman"/>
        </w:rPr>
        <w:t xml:space="preserve">：一阶封闭系统操作化判定（仅允许一阶谓词逻辑、自回归概率采样与固定代理指标</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Optimization）</w:t>
      </w:r>
      <w:r>
        <w:rPr>
          <w:rFonts w:ascii="Times New Roman" w:hAnsi="Times New Roman" w:eastAsia="Microsoft YaHei" w:cs="Times New Roman"/>
        </w:rPr>
        <w:t xml:space="preserve"> + </w:t>
      </w:r>
      <w:r>
        <w:rPr>
          <w:rFonts w:hint="eastAsia" w:ascii="Times New Roman" w:hAnsi="Times New Roman" w:eastAsia="Microsoft YaHei" w:cs="Times New Roman"/>
        </w:rPr>
        <w:t xml:space="preserve">哥德尔与</w:t>
      </w:r>
      <w:r>
        <w:rPr>
          <w:rFonts w:ascii="Times New Roman" w:hAnsi="Times New Roman" w:eastAsia="Microsoft YaHei" w:cs="Times New Roman"/>
        </w:rPr>
        <w:t xml:space="preserve"> Goodhart </w:t>
      </w:r>
      <w:r>
        <w:rPr>
          <w:rFonts w:hint="eastAsia" w:ascii="Times New Roman" w:hAnsi="Times New Roman" w:eastAsia="Microsoft YaHei" w:cs="Times New Roman"/>
        </w:rPr>
        <w:t xml:space="preserve">重尾测量（残差分布尾部指数</w:t>
      </w:r>
      <w:r>
        <w:rPr>
          <w:rFonts w:ascii="Times New Roman" w:hAnsi="Times New Roman" w:eastAsia="Microsoft YaHei" w:cs="Times New Roman"/>
        </w:rPr>
        <w:t xml:space="preserve"> </w:t>
      </w:r>
      <m:oMath>
        <m:r>
          <m:t>α</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测量，采用</w:t>
      </w:r>
      <w:r>
        <w:rPr>
          <w:rFonts w:ascii="Times New Roman" w:hAnsi="Times New Roman" w:eastAsia="Microsoft YaHei" w:cs="Times New Roman"/>
        </w:rPr>
        <w:t xml:space="preserve"> Clauset et al. (2009) </w:t>
      </w:r>
      <w:r>
        <w:rPr>
          <w:rFonts w:hint="eastAsia" w:ascii="Times New Roman" w:hAnsi="Times New Roman" w:eastAsia="Microsoft YaHei" w:cs="Times New Roman"/>
        </w:rPr>
        <w:t xml:space="preserve">标准最大似然估计</w:t>
      </w:r>
      <w:r>
        <w:rPr>
          <w:rFonts w:ascii="Times New Roman" w:hAnsi="Times New Roman" w:eastAsia="Microsoft YaHei" w:cs="Times New Roman"/>
        </w:rPr>
        <w:t xml:space="preserve"> MLE </w:t>
      </w:r>
      <w:r>
        <w:rPr>
          <w:rFonts w:hint="eastAsia" w:ascii="Times New Roman" w:hAnsi="Times New Roman" w:eastAsia="Microsoft YaHei" w:cs="Times New Roman"/>
        </w:rPr>
        <w:t xml:space="preserve">与</w:t>
      </w:r>
      <w:r>
        <w:rPr>
          <w:rFonts w:ascii="Times New Roman" w:hAnsi="Times New Roman" w:eastAsia="Microsoft YaHei" w:cs="Times New Roman"/>
        </w:rPr>
        <w:t xml:space="preserve"> Kolmogorov-Smirnov </w:t>
      </w:r>
      <w:r>
        <w:rPr>
          <w:rFonts w:hint="eastAsia" w:ascii="Times New Roman" w:hAnsi="Times New Roman" w:eastAsia="Microsoft YaHei" w:cs="Times New Roman"/>
        </w:rPr>
        <w:t xml:space="preserve">拟合检验，判定重尾假设成立的标准显著性水平取</w:t>
      </w:r>
      <w:r>
        <w:rPr>
          <w:rFonts w:ascii="Times New Roman" w:hAnsi="Times New Roman" w:eastAsia="Microsoft YaHei" w:cs="Times New Roman"/>
        </w:rPr>
        <w:t xml:space="preserve"> </w:t>
      </w:r>
      <m:oMath>
        <m:r>
          <m:t>p</m:t>
        </m:r>
        <m:r>
          <m:rPr>
            <m:sty m:val="p"/>
          </m:rPr>
          <m:t>&gt;</m:t>
        </m:r>
        <m:r>
          <m:t>0.1</m:t>
        </m:r>
      </m:oMath>
      <w:r>
        <w:rPr>
          <w:rFonts w:hint="eastAsia" w:ascii="Times New Roman" w:hAnsi="Times New Roman" w:eastAsia="Microsoft YaHei" w:cs="Times New Roman"/>
        </w:rPr>
        <w:t xml:space="preserve">；若</w:t>
      </w:r>
      <w:r>
        <w:rPr>
          <w:rFonts w:ascii="Times New Roman" w:hAnsi="Times New Roman" w:eastAsia="Microsoft YaHei" w:cs="Times New Roman"/>
        </w:rPr>
        <w:t xml:space="preserve"> </w:t>
      </w:r>
      <m:oMath>
        <m:r>
          <m:t>α</m:t>
        </m:r>
        <m:r>
          <m:rPr>
            <m:sty m:val="p"/>
          </m:rPr>
          <m:t>&lt;</m:t>
        </m:r>
        <m:r>
          <m:t>2</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且极端失效事件不按幂律发散，或系统在不修改一阶公理基底的前提下内生证明了自身哥德尔命题），则二阶修宪必要性被证伪。</w:t>
      </w:r>
    </w:p>
    <w:p>
      <w:pPr>
        <w:pStyle w:val="Compact"/>
        <w:numPr>
          <w:ilvl w:val="0"/>
          <w:numId w:val="1088"/>
        </w:numPr>
      </w:pPr>
      <w:r>
        <w:rPr>
          <w:rFonts w:hint="eastAsia" w:ascii="Times New Roman" w:hAnsi="Times New Roman" w:eastAsia="Microsoft YaHei" w:cs="Times New Roman"/>
          <w:b/>
          <w:bCs/>
        </w:rPr>
        <w:t xml:space="preserve">复杂性必要性可证伪判定准则</w:t>
      </w:r>
      <w:r>
        <w:rPr>
          <w:rFonts w:hint="eastAsia" w:ascii="Times New Roman" w:hAnsi="Times New Roman" w:eastAsia="Microsoft YaHei" w:cs="Times New Roman"/>
        </w:rPr>
        <w:t xml:space="preserve">：若在</w:t>
      </w:r>
      <w:r>
        <w:rPr>
          <w:rFonts w:ascii="Times New Roman" w:hAnsi="Times New Roman" w:eastAsia="Microsoft YaHei" w:cs="Times New Roman"/>
        </w:rPr>
        <w:t xml:space="preserve"> </w:t>
      </w:r>
      <m:oMath>
        <m:r>
          <m:rPr>
            <m:scr m:val="script"/>
            <m:sty m:val="p"/>
          </m:rPr>
          <m:t>O</m:t>
        </m:r>
        <m:r>
          <m:rPr>
            <m:sty m:val="p"/>
          </m:rPr>
          <m:t>(</m:t>
        </m:r>
        <m:r>
          <m:t>N</m:t>
        </m:r>
        <m:r>
          <m:rPr>
            <m:sty m:val="p"/>
          </m:rPr>
          <m:t>!</m:t>
        </m:r>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复杂巨系统中，存在缺乏五维中任意一维却能跑通闭环抗熵且不发生崩溃的真实治理系统，则“五维心智必要性假说”被证伪。</w:t>
      </w:r>
    </w:p>
    <w:p>
      <w:pPr>
        <w:pStyle w:val="Compact"/>
        <w:numPr>
          <w:ilvl w:val="0"/>
          <w:numId w:val="1089"/>
        </w:numPr>
      </w:pPr>
      <w:r>
        <w:rPr>
          <w:rFonts w:hint="eastAsia" w:ascii="Times New Roman" w:hAnsi="Times New Roman" w:eastAsia="Microsoft YaHei" w:cs="Times New Roman"/>
          <w:b/>
          <w:bCs/>
        </w:rPr>
        <w:t xml:space="preserve">[复杂性经验边界</w:t>
      </w:r>
      <w:r>
        <w:rPr>
          <w:rFonts w:ascii="Times New Roman" w:hAnsi="Times New Roman" w:eastAsia="Microsoft YaHei" w:cs="Times New Roman"/>
          <w:b/>
          <w:bCs/>
        </w:rPr>
        <w:t xml:space="preserve"> 3]</w:t>
      </w:r>
      <w:r>
        <w:rPr>
          <w:rFonts w:hint="eastAsia" w:ascii="Times New Roman" w:hAnsi="Times New Roman" w:eastAsia="Microsoft YaHei" w:cs="Times New Roman"/>
        </w:rPr>
        <w:t xml:space="preserve">：五维缺失操作化定义（如无</w:t>
      </w:r>
      <w:r>
        <w:rPr>
          <w:rFonts w:ascii="Times New Roman" w:hAnsi="Times New Roman" w:eastAsia="Microsoft YaHei" w:cs="Times New Roman"/>
        </w:rPr>
        <w:t xml:space="preserve"> </w:t>
      </w:r>
      <m:oMath>
        <m:r>
          <m:rPr>
            <m:sty m:val="p"/>
          </m:rPr>
          <m:t>∥</m:t>
        </m:r>
        <m:r>
          <m:rPr>
            <m:sty m:val="p"/>
          </m:rPr>
          <m:t>∇</m:t>
        </m:r>
        <m:r>
          <m:t>R</m:t>
        </m:r>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表现为微观残差感知迟钝率</w:t>
      </w:r>
      <w:r>
        <w:rPr>
          <w:rFonts w:ascii="Times New Roman" w:hAnsi="Times New Roman" w:eastAsia="Microsoft YaHei" w:cs="Times New Roman"/>
        </w:rPr>
        <w:t xml:space="preserve"> </w:t>
      </w:r>
      <m:oMath>
        <m:r>
          <m:rPr>
            <m:sty m:val="p"/>
          </m:rPr>
          <m:t>&gt;</m:t>
        </m:r>
        <m:r>
          <m:t>90</m:t>
        </m:r>
        <m:r>
          <m:rPr>
            <m:sty m:val="p"/>
          </m:rPr>
          <m:t>%</m:t>
        </m:r>
      </m:oMath>
      <w:r>
        <w:rPr>
          <w:rFonts w:hint="eastAsia" w:ascii="Times New Roman" w:hAnsi="Times New Roman" w:eastAsia="Microsoft YaHei" w:cs="Times New Roman"/>
        </w:rPr>
        <w:t xml:space="preserve">；无</w:t>
      </w:r>
      <w:r>
        <w:rPr>
          <w:rFonts w:ascii="Times New Roman" w:hAnsi="Times New Roman" w:eastAsia="Microsoft YaHei" w:cs="Times New Roman"/>
        </w:rPr>
        <w:t xml:space="preserve"> </w:t>
      </w:r>
      <m:oMath>
        <m:sSub>
          <m:e>
            <m:r>
              <m:rPr>
                <m:scr m:val="script"/>
                <m:sty m:val="p"/>
              </m:rPr>
              <m:t>S</m:t>
            </m:r>
          </m:e>
          <m:sub>
            <m:r>
              <m:rPr>
                <m:nor/>
                <m:sty m:val="p"/>
              </m:rPr>
              <m:t>buff</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表现为隐性知识零吸收率；无</w:t>
      </w:r>
      <w:r>
        <w:rPr>
          <w:rFonts w:ascii="Times New Roman" w:hAnsi="Times New Roman" w:eastAsia="Microsoft YaHei" w:cs="Times New Roman"/>
        </w:rPr>
        <w:t xml:space="preserve"> </w:t>
      </w:r>
      <m:oMath>
        <m:sSub>
          <m:e>
            <m:acc>
              <m:accPr>
                <m:chr m:val="̂"/>
              </m:accPr>
              <m:e>
                <m:r>
                  <m:rPr>
                    <m:scr m:val="script"/>
                    <m:sty m:val="p"/>
                  </m:rPr>
                  <m:t>A</m:t>
                </m:r>
              </m:e>
            </m:acc>
          </m:e>
          <m:sub>
            <m:r>
              <m:rPr>
                <m:nor/>
                <m:sty m:val="p"/>
              </m:rPr>
              <m:t>fluid</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表现为零样本迁移能力为</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0；无</w:t>
      </w:r>
      <w:r>
        <w:rPr>
          <w:rFonts w:ascii="Times New Roman" w:hAnsi="Times New Roman" w:eastAsia="Microsoft YaHei" w:cs="Times New Roman"/>
        </w:rPr>
        <w:t xml:space="preserve"> </w:t>
      </w:r>
      <m:oMath>
        <m:sSub>
          <m:e>
            <m:acc>
              <m:accPr>
                <m:chr m:val="̂"/>
              </m:accPr>
              <m:e>
                <m:r>
                  <m:rPr>
                    <m:sty m:val="p"/>
                  </m:rPr>
                  <m:t>Ω</m:t>
                </m:r>
              </m:e>
            </m:acc>
          </m:e>
          <m:sub>
            <m:r>
              <m:rPr>
                <m:nor/>
                <m:sty m:val="p"/>
              </m:rPr>
              <m:t>meta</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表现为死锁陷入率</w:t>
      </w:r>
      <w:r>
        <w:rPr>
          <w:rFonts w:ascii="Times New Roman" w:hAnsi="Times New Roman" w:eastAsia="Microsoft YaHei" w:cs="Times New Roman"/>
        </w:rPr>
        <w:t xml:space="preserve"> </w:t>
      </w:r>
      <m:oMath>
        <m:r>
          <m:t>100</m:t>
        </m:r>
        <m:r>
          <m:rPr>
            <m:sty m:val="p"/>
          </m:rPr>
          <m:t>%</m:t>
        </m:r>
      </m:oMath>
      <w:r>
        <w:rPr>
          <w:rFonts w:hint="eastAsia" w:ascii="Times New Roman" w:hAnsi="Times New Roman" w:eastAsia="Microsoft YaHei" w:cs="Times New Roman"/>
        </w:rPr>
        <w:t xml:space="preserve">；无</w:t>
      </w:r>
      <w:r>
        <w:rPr>
          <w:rFonts w:ascii="Times New Roman" w:hAnsi="Times New Roman" w:eastAsia="Microsoft YaHei" w:cs="Times New Roman"/>
        </w:rPr>
        <w:t xml:space="preserve"> </w:t>
      </w:r>
      <m:oMath>
        <m:sSub>
          <m:e>
            <m:r>
              <m:t>E</m:t>
            </m:r>
          </m:e>
          <m:sub>
            <m:r>
              <m:rPr>
                <m:nor/>
                <m:sty m:val="p"/>
              </m:rPr>
              <m:t>supp</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表现为界外做功越界率</w:t>
      </w:r>
      <w:r>
        <w:rPr>
          <w:rFonts w:ascii="Times New Roman" w:hAnsi="Times New Roman" w:eastAsia="Microsoft YaHei" w:cs="Times New Roman"/>
        </w:rPr>
        <w:t xml:space="preserve"> </w:t>
      </w:r>
      <m:oMath>
        <m:r>
          <m:t>100</m:t>
        </m:r>
        <m:r>
          <m:rPr>
            <m:sty m:val="p"/>
          </m:rPr>
          <m:t>%</m:t>
        </m:r>
      </m:oMath>
      <w:r>
        <w:rPr>
          <w:rFonts w:hint="eastAsia" w:ascii="Times New Roman" w:hAnsi="Times New Roman" w:eastAsia="Microsoft YaHei" w:cs="Times New Roman"/>
        </w:rPr>
        <w:t xml:space="preserve">）</w:t>
      </w:r>
      <w:r>
        <w:rPr>
          <w:rFonts w:ascii="Times New Roman" w:hAnsi="Times New Roman" w:eastAsia="Microsoft YaHei" w:cs="Times New Roman"/>
        </w:rPr>
        <w:t xml:space="preserve"> + </w:t>
      </w:r>
      <w:r>
        <w:rPr>
          <w:rFonts w:hint="eastAsia" w:ascii="Times New Roman" w:hAnsi="Times New Roman" w:eastAsia="Microsoft YaHei" w:cs="Times New Roman"/>
        </w:rPr>
        <w:t xml:space="preserve">系统抗熵测量（长期运行中系统熵率</w:t>
      </w:r>
      <w:r>
        <w:rPr>
          <w:rFonts w:ascii="Times New Roman" w:hAnsi="Times New Roman" w:eastAsia="Microsoft YaHei" w:cs="Times New Roman"/>
        </w:rPr>
        <w:t xml:space="preserve"> </w:t>
      </w:r>
      <m:oMath>
        <m:f>
          <m:fPr>
            <m:type m:val="bar"/>
          </m:fPr>
          <m:num>
            <m:r>
              <m:t>d</m:t>
            </m:r>
            <m:sSub>
              <m:e>
                <m:r>
                  <m:t>S</m:t>
                </m:r>
              </m:e>
              <m:sub>
                <m:r>
                  <m:rPr>
                    <m:nor/>
                    <m:sty m:val="p"/>
                  </m:rPr>
                  <m:t>sys</m:t>
                </m:r>
              </m:sub>
            </m:sSub>
          </m:num>
          <m:den>
            <m:r>
              <m:t>d</m:t>
            </m:r>
            <m:r>
              <m:t>t</m:t>
            </m:r>
          </m:den>
        </m:f>
        <m:r>
          <m:rPr>
            <m:sty m:val="p"/>
          </m:rPr>
          <m:t>≤</m:t>
        </m:r>
        <m:r>
          <m:t>0</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且连续稳定跨度大于系统弛豫时间</w:t>
      </w:r>
      <w:r>
        <w:rPr>
          <w:rFonts w:ascii="Times New Roman" w:hAnsi="Times New Roman" w:eastAsia="Microsoft YaHei" w:cs="Times New Roman"/>
        </w:rPr>
        <w:t xml:space="preserve"> </w:t>
      </w:r>
      <m:oMath>
        <m:sSub>
          <m:e>
            <m:r>
              <m:t>τ</m:t>
            </m:r>
          </m:e>
          <m:sub>
            <m:r>
              <m:rPr>
                <m:nor/>
                <m:sty m:val="p"/>
              </m:rPr>
              <m:t>relax</m:t>
            </m:r>
          </m:sub>
        </m:sSub>
      </m:oMath>
      <w:r>
        <w:rPr>
          <w:rFonts w:ascii="Times New Roman" w:hAnsi="Times New Roman" w:eastAsia="Microsoft YaHei" w:cs="Times New Roman"/>
        </w:rPr>
        <w:t xml:space="preserve"> </w:t>
      </w:r>
      <w:r>
        <w:rPr>
          <w:rFonts w:ascii="Times New Roman" w:hAnsi="Times New Roman" w:eastAsia="Microsoft YaHei" w:cs="Times New Roman"/>
        </w:rPr>
        <w:t xml:space="preserve">10 </w:t>
      </w:r>
      <w:r>
        <w:rPr>
          <w:rFonts w:hint="eastAsia" w:ascii="Times New Roman" w:hAnsi="Times New Roman" w:eastAsia="Microsoft YaHei" w:cs="Times New Roman"/>
        </w:rPr>
        <w:t xml:space="preserve">倍）。若出现单维缺失但系统熵稳定不崩塌，假说被证伪。</w:t>
      </w:r>
    </w:p>
    <w:bookmarkEnd w:id="66"/>
    <w:bookmarkStart w:id="67" w:name="检验规程五维心智假说操作化判据与拒绝域一览表"/>
    <w:p>
      <w:pPr>
        <w:pStyle w:val="Heading3"/>
      </w:pPr>
      <w:r>
        <w:rPr>
          <w:rFonts w:ascii="Times New Roman" w:hAnsi="Times New Roman" w:eastAsia="Microsoft YaHei" w:cs="Times New Roman"/>
        </w:rPr>
        <w:t xml:space="preserve">§9.3 </w:t>
      </w:r>
      <w:r>
        <w:rPr>
          <w:rFonts w:hint="eastAsia" w:ascii="Times New Roman" w:hAnsi="Times New Roman" w:eastAsia="Microsoft YaHei" w:cs="Times New Roman"/>
        </w:rPr>
        <w:t xml:space="preserve">【检验规程】五维心智假说操作化判据与拒绝域一览表</w:t>
      </w:r>
    </w:p>
    <w:p>
      <w:pPr>
        <w:pStyle w:val="FirstParagraph"/>
      </w:pPr>
      <w:r>
        <w:rPr>
          <w:rFonts w:hint="eastAsia" w:ascii="Times New Roman" w:hAnsi="Times New Roman" w:eastAsia="Microsoft YaHei" w:cs="Times New Roman"/>
        </w:rPr>
        <w:t xml:space="preserve">为确保科学假说的严肃性与可独立复现性，下表整理了三条可证伪准则的操作化自变量、测量手段及定量证伪阈值：</w:t>
      </w:r>
    </w:p>
    <w:p>
      <w:pPr>
        <w:pStyle w:val="BodyText"/>
      </w:pPr>
      <w:r>
        <w:rPr>
          <w:rFonts w:hint="eastAsia" w:ascii="Times New Roman" w:hAnsi="Times New Roman" w:eastAsia="Microsoft YaHei" w:cs="Times New Roman"/>
        </w:rPr>
        <w:t xml:space="preserve">证伪准则维度</w:t>
      </w:r>
      <w:r>
        <w:rPr>
          <w:rFonts w:ascii="Times New Roman" w:hAnsi="Times New Roman" w:eastAsia="Microsoft YaHei" w:cs="Times New Roman"/>
        </w:rPr>
        <w:t xml:space="preserve"> | </w:t>
      </w:r>
      <w:r>
        <w:rPr>
          <w:rFonts w:hint="eastAsia" w:ascii="Times New Roman" w:hAnsi="Times New Roman" w:eastAsia="Microsoft YaHei" w:cs="Times New Roman"/>
        </w:rPr>
        <w:t xml:space="preserve">自变量</w:t>
      </w:r>
      <w:r>
        <w:rPr>
          <w:rFonts w:ascii="Times New Roman" w:hAnsi="Times New Roman" w:eastAsia="Microsoft YaHei" w:cs="Times New Roman"/>
        </w:rPr>
        <w:t xml:space="preserve"> (Independent Variables) | </w:t>
      </w:r>
      <w:r>
        <w:rPr>
          <w:rFonts w:hint="eastAsia" w:ascii="Times New Roman" w:hAnsi="Times New Roman" w:eastAsia="Microsoft YaHei" w:cs="Times New Roman"/>
        </w:rPr>
        <w:t xml:space="preserve">实证测量手段/仪器</w:t>
      </w:r>
      <w:r>
        <w:rPr>
          <w:rFonts w:ascii="Times New Roman" w:hAnsi="Times New Roman" w:eastAsia="Microsoft YaHei" w:cs="Times New Roman"/>
        </w:rPr>
        <w:t xml:space="preserve"> (Measurement Methods) | </w:t>
      </w:r>
      <w:r>
        <w:rPr>
          <w:rFonts w:hint="eastAsia" w:ascii="Times New Roman" w:hAnsi="Times New Roman" w:eastAsia="Microsoft YaHei" w:cs="Times New Roman"/>
        </w:rPr>
        <w:t xml:space="preserve">定量证伪阈值</w:t>
      </w:r>
      <w:r>
        <w:rPr>
          <w:rFonts w:ascii="Times New Roman" w:hAnsi="Times New Roman" w:eastAsia="Microsoft YaHei" w:cs="Times New Roman"/>
        </w:rPr>
        <w:t xml:space="preserve"> (Falsification Thresholds) |</w:t>
      </w:r>
    </w:p>
    <w:p>
      <w:pPr>
        <w:pStyle w:val="BodyText"/>
      </w:pPr>
      <w:r>
        <w:rPr>
          <w:rFonts w:ascii="Times New Roman" w:hAnsi="Times New Roman" w:eastAsia="Microsoft YaHei" w:cs="Times New Roman"/>
        </w:rPr>
        <w:t xml:space="preserve">:— | :— | :— | :— |</w:t>
      </w:r>
    </w:p>
    <w:p>
      <w:pPr>
        <w:pStyle w:val="BodyText"/>
      </w:pPr>
      <w:r>
        <w:rPr>
          <w:rFonts w:ascii="Times New Roman" w:hAnsi="Times New Roman" w:eastAsia="Microsoft YaHei" w:cs="Times New Roman"/>
          <w:b/>
          <w:bCs/>
        </w:rPr>
        <w:t xml:space="preserve">1.1 DMN </w:t>
      </w:r>
      <w:r>
        <w:rPr>
          <w:rFonts w:hint="eastAsia" w:ascii="Times New Roman" w:hAnsi="Times New Roman" w:eastAsia="Microsoft YaHei" w:cs="Times New Roman"/>
          <w:b/>
          <w:bCs/>
        </w:rPr>
        <w:t xml:space="preserve">痛觉阻尼</w:t>
      </w:r>
      <w:r>
        <w:rPr>
          <w:rFonts w:ascii="Times New Roman" w:hAnsi="Times New Roman" w:eastAsia="Microsoft YaHei" w:cs="Times New Roman"/>
        </w:rPr>
        <w:t xml:space="preserve"> </w:t>
      </w:r>
      <w:r>
        <w:rPr>
          <w:rFonts w:ascii="Times New Roman" w:hAnsi="Times New Roman" w:eastAsia="Microsoft YaHei" w:cs="Times New Roman"/>
        </w:rPr>
        <w:t xml:space="preserve">|</w:t>
      </w:r>
      <w:r>
        <w:rPr>
          <w:rFonts w:ascii="Times New Roman" w:hAnsi="Times New Roman" w:eastAsia="Microsoft YaHei" w:cs="Times New Roman"/>
        </w:rPr>
        <w:t xml:space="preserve"> </w:t>
      </w:r>
      <w:r>
        <w:rPr>
          <w:rStyle w:val="VerbatimChar"/>
          <w:rFonts w:ascii="Times New Roman" w:hAnsi="Times New Roman" w:eastAsia="Microsoft YaHei" w:cs="Times New Roman"/>
        </w:rPr>
        <w:t xml:space="preserve">DMN</w:t>
      </w:r>
      <w:r>
        <w:rPr>
          <w:rFonts w:ascii="Times New Roman" w:hAnsi="Times New Roman" w:eastAsia="Microsoft YaHei" w:cs="Times New Roman"/>
        </w:rPr>
        <w:t xml:space="preserve"> </w:t>
      </w:r>
      <w:r>
        <w:rPr>
          <w:rFonts w:ascii="Times New Roman" w:hAnsi="Times New Roman" w:eastAsia="Microsoft YaHei" w:cs="Times New Roman"/>
        </w:rPr>
        <w:t xml:space="preserve">(vmPFC/PCC) </w:t>
      </w:r>
      <w:r>
        <w:rPr>
          <w:rFonts w:hint="eastAsia" w:ascii="Times New Roman" w:hAnsi="Times New Roman" w:eastAsia="Microsoft YaHei" w:cs="Times New Roman"/>
        </w:rPr>
        <w:t xml:space="preserve">灰质与代谢状态</w:t>
      </w:r>
      <w:r>
        <w:rPr>
          <w:rFonts w:ascii="Times New Roman" w:hAnsi="Times New Roman" w:eastAsia="Microsoft YaHei" w:cs="Times New Roman"/>
        </w:rPr>
        <w:t xml:space="preserve"> | </w:t>
      </w:r>
      <w:r>
        <w:rPr>
          <w:rFonts w:hint="eastAsia" w:ascii="Times New Roman" w:hAnsi="Times New Roman" w:eastAsia="Microsoft YaHei" w:cs="Times New Roman"/>
        </w:rPr>
        <w:t xml:space="preserve">高分辨率</w:t>
      </w:r>
      <w:r>
        <w:rPr>
          <w:rFonts w:ascii="Times New Roman" w:hAnsi="Times New Roman" w:eastAsia="Microsoft YaHei" w:cs="Times New Roman"/>
        </w:rPr>
        <w:t xml:space="preserve"> 3T MRI/VBM,</w:t>
      </w:r>
      <w:r>
        <w:rPr>
          <w:rFonts w:ascii="Times New Roman" w:hAnsi="Times New Roman" w:eastAsia="Microsoft YaHei" w:cs="Times New Roman"/>
        </w:rPr>
        <w:t xml:space="preserve"> </w:t>
      </w:r>
      <m:oMath>
        <m:sSup>
          <m:e>
            <m:r>
              <m:t>​</m:t>
            </m:r>
          </m:e>
          <m:sup>
            <m:r>
              <m:t>18</m:t>
            </m:r>
          </m:sup>
        </m:sSup>
        <m:r>
          <m:rPr>
            <m:nor/>
            <m:sty m:val="p"/>
          </m:rPr>
          <m:t>F-FDG</m:t>
        </m:r>
      </m:oMath>
      <w:r>
        <w:rPr>
          <w:rFonts w:ascii="Times New Roman" w:hAnsi="Times New Roman" w:eastAsia="Microsoft YaHei" w:cs="Times New Roman"/>
        </w:rPr>
        <w:t xml:space="preserve"> </w:t>
      </w:r>
      <w:r>
        <w:rPr>
          <w:rFonts w:ascii="Times New Roman" w:hAnsi="Times New Roman" w:eastAsia="Microsoft YaHei" w:cs="Times New Roman"/>
        </w:rPr>
        <w:t xml:space="preserve">PET </w:t>
      </w:r>
      <w:r>
        <w:rPr>
          <w:rFonts w:hint="eastAsia" w:ascii="Times New Roman" w:hAnsi="Times New Roman" w:eastAsia="Microsoft YaHei" w:cs="Times New Roman"/>
        </w:rPr>
        <w:t xml:space="preserve">代谢,</w:t>
      </w:r>
      <w:r>
        <w:rPr>
          <w:rFonts w:hint="eastAsia" w:ascii="Times New Roman" w:hAnsi="Times New Roman" w:eastAsia="Microsoft YaHei" w:cs="Times New Roman"/>
        </w:rPr>
        <w:t xml:space="preserve">皮肤电</w:t>
      </w:r>
      <w:r>
        <w:rPr>
          <w:rFonts w:ascii="Times New Roman" w:hAnsi="Times New Roman" w:eastAsia="Microsoft YaHei" w:cs="Times New Roman"/>
        </w:rPr>
        <w:t xml:space="preserve"> (GSR), </w:t>
      </w:r>
      <w:r>
        <w:rPr>
          <w:rFonts w:hint="eastAsia" w:ascii="Times New Roman" w:hAnsi="Times New Roman" w:eastAsia="Microsoft YaHei" w:cs="Times New Roman"/>
        </w:rPr>
        <w:t xml:space="preserve">心率变异性</w:t>
      </w:r>
      <w:r>
        <w:rPr>
          <w:rFonts w:ascii="Times New Roman" w:hAnsi="Times New Roman" w:eastAsia="Microsoft YaHei" w:cs="Times New Roman"/>
        </w:rPr>
        <w:t xml:space="preserve"> (HRV) | DMN </w:t>
      </w:r>
      <w:r>
        <w:rPr>
          <w:rFonts w:hint="eastAsia" w:ascii="Times New Roman" w:hAnsi="Times New Roman" w:eastAsia="Microsoft YaHei" w:cs="Times New Roman"/>
        </w:rPr>
        <w:t xml:space="preserve">萎缩</w:t>
      </w:r>
      <w:r>
        <w:rPr>
          <w:rFonts w:ascii="Times New Roman" w:hAnsi="Times New Roman" w:eastAsia="Microsoft YaHei" w:cs="Times New Roman"/>
        </w:rPr>
        <w:t xml:space="preserve"> </w:t>
      </w:r>
      <m:oMath>
        <m:r>
          <m:rPr>
            <m:sty m:val="p"/>
          </m:rPr>
          <m:t>&gt;</m:t>
        </m:r>
        <m:r>
          <m:t>30</m:t>
        </m:r>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或</w:t>
      </w:r>
      <w:r>
        <w:rPr>
          <w:rFonts w:ascii="Times New Roman" w:hAnsi="Times New Roman" w:eastAsia="Microsoft YaHei" w:cs="Times New Roman"/>
        </w:rPr>
        <w:t xml:space="preserve"> PET </w:t>
      </w:r>
      <w:r>
        <w:rPr>
          <w:rFonts w:hint="eastAsia" w:ascii="Times New Roman" w:hAnsi="Times New Roman" w:eastAsia="Microsoft YaHei" w:cs="Times New Roman"/>
        </w:rPr>
        <w:t xml:space="preserve">代谢降低</w:t>
      </w:r>
      <w:r>
        <w:rPr>
          <w:rFonts w:ascii="Times New Roman" w:hAnsi="Times New Roman" w:eastAsia="Microsoft YaHei" w:cs="Times New Roman"/>
        </w:rPr>
        <w:t xml:space="preserve"> </w:t>
      </w:r>
      <m:oMath>
        <m:r>
          <m:rPr>
            <m:sty m:val="p"/>
          </m:rPr>
          <m:t>&gt;</m:t>
        </m:r>
        <m:r>
          <m:t>2.5</m:t>
        </m:r>
        <m:r>
          <m:t> </m:t>
        </m:r>
        <m:r>
          <m:t>σ</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且生理/行为痛觉阻尼正常</w:t>
      </w:r>
      <w:r>
        <w:rPr>
          <w:rFonts w:ascii="Times New Roman" w:hAnsi="Times New Roman" w:eastAsia="Microsoft YaHei" w:cs="Times New Roman"/>
        </w:rPr>
        <w:t xml:space="preserve"> |</w:t>
      </w:r>
    </w:p>
    <w:p>
      <w:pPr>
        <w:pStyle w:val="BodyText"/>
      </w:pPr>
      <w:r>
        <w:rPr>
          <w:rFonts w:ascii="Times New Roman" w:hAnsi="Times New Roman" w:eastAsia="Microsoft YaHei" w:cs="Times New Roman"/>
          <w:b/>
          <w:bCs/>
        </w:rPr>
        <w:t xml:space="preserve">1.2 BA10 </w:t>
      </w:r>
      <w:r>
        <w:rPr>
          <w:rFonts w:hint="eastAsia" w:ascii="Times New Roman" w:hAnsi="Times New Roman" w:eastAsia="Microsoft YaHei" w:cs="Times New Roman"/>
          <w:b/>
          <w:bCs/>
        </w:rPr>
        <w:t xml:space="preserve">元修宪</w:t>
      </w:r>
      <w:r>
        <w:rPr>
          <w:rFonts w:ascii="Times New Roman" w:hAnsi="Times New Roman" w:eastAsia="Microsoft YaHei" w:cs="Times New Roman"/>
        </w:rPr>
        <w:t xml:space="preserve"> </w:t>
      </w:r>
      <w:r>
        <w:rPr>
          <w:rFonts w:ascii="Times New Roman" w:hAnsi="Times New Roman" w:eastAsia="Microsoft YaHei" w:cs="Times New Roman"/>
        </w:rPr>
        <w:t xml:space="preserve">|</w:t>
      </w:r>
      <w:r>
        <w:rPr>
          <w:rFonts w:ascii="Times New Roman" w:hAnsi="Times New Roman" w:eastAsia="Microsoft YaHei" w:cs="Times New Roman"/>
        </w:rPr>
        <w:t xml:space="preserve"> </w:t>
      </w:r>
      <w:r>
        <w:rPr>
          <w:rStyle w:val="VerbatimChar"/>
          <w:rFonts w:ascii="Times New Roman" w:hAnsi="Times New Roman" w:eastAsia="Microsoft YaHei" w:cs="Times New Roman"/>
        </w:rPr>
        <w:t xml:space="preserve">BA10</w:t>
      </w:r>
      <w:r>
        <w:rPr>
          <w:rFonts w:ascii="Times New Roman" w:hAnsi="Times New Roman" w:eastAsia="Microsoft YaHei" w:cs="Times New Roman"/>
        </w:rPr>
        <w:t xml:space="preserve"> </w:t>
      </w:r>
      <w:r>
        <w:rPr>
          <w:rFonts w:ascii="Times New Roman" w:hAnsi="Times New Roman" w:eastAsia="Microsoft YaHei" w:cs="Times New Roman"/>
        </w:rPr>
        <w:t xml:space="preserve">(rPFC) </w:t>
      </w:r>
      <w:r>
        <w:rPr>
          <w:rFonts w:hint="eastAsia" w:ascii="Times New Roman" w:hAnsi="Times New Roman" w:eastAsia="Microsoft YaHei" w:cs="Times New Roman"/>
        </w:rPr>
        <w:t xml:space="preserve">前额叶极结构完好度</w:t>
      </w:r>
      <w:r>
        <w:rPr>
          <w:rFonts w:ascii="Times New Roman" w:hAnsi="Times New Roman" w:eastAsia="Microsoft YaHei" w:cs="Times New Roman"/>
        </w:rPr>
        <w:t xml:space="preserve"> | </w:t>
      </w:r>
      <w:r>
        <w:rPr>
          <w:rFonts w:hint="eastAsia" w:ascii="Times New Roman" w:hAnsi="Times New Roman" w:eastAsia="Microsoft YaHei" w:cs="Times New Roman"/>
        </w:rPr>
        <w:t xml:space="preserve">高分辨率功能性磁共振成像</w:t>
      </w:r>
      <w:r>
        <w:rPr>
          <w:rFonts w:ascii="Times New Roman" w:hAnsi="Times New Roman" w:eastAsia="Microsoft YaHei" w:cs="Times New Roman"/>
        </w:rPr>
        <w:t xml:space="preserve"> (fMRI),</w:t>
      </w:r>
      <w:r>
        <w:rPr>
          <w:rFonts w:hint="eastAsia" w:ascii="Times New Roman" w:hAnsi="Times New Roman" w:eastAsia="Microsoft YaHei" w:cs="Times New Roman"/>
        </w:rPr>
        <w:t xml:space="preserve">规则冲突任务范式</w:t>
      </w:r>
      <w:r>
        <w:rPr>
          <w:rFonts w:ascii="Times New Roman" w:hAnsi="Times New Roman" w:eastAsia="Microsoft YaHei" w:cs="Times New Roman"/>
        </w:rPr>
        <w:t xml:space="preserve"> (Rule-incongruent Task) | BA10 </w:t>
      </w:r>
      <w:r>
        <w:rPr>
          <w:rFonts w:hint="eastAsia" w:ascii="Times New Roman" w:hAnsi="Times New Roman" w:eastAsia="Microsoft YaHei" w:cs="Times New Roman"/>
        </w:rPr>
        <w:t xml:space="preserve">灰质密度缺失</w:t>
      </w:r>
      <w:r>
        <w:rPr>
          <w:rFonts w:ascii="Times New Roman" w:hAnsi="Times New Roman" w:eastAsia="Microsoft YaHei" w:cs="Times New Roman"/>
        </w:rPr>
        <w:t xml:space="preserve"> </w:t>
      </w:r>
      <m:oMath>
        <m:r>
          <m:rPr>
            <m:sty m:val="p"/>
          </m:rPr>
          <m:t>&gt;</m:t>
        </m:r>
        <m:r>
          <m:t>40</m:t>
        </m:r>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且元修宪范式跳出率正常</w:t>
      </w:r>
      <w:r>
        <w:rPr>
          <w:rFonts w:ascii="Times New Roman" w:hAnsi="Times New Roman" w:eastAsia="Microsoft YaHei" w:cs="Times New Roman"/>
        </w:rPr>
        <w:t xml:space="preserve"> (</w:t>
      </w:r>
      <m:oMath>
        <m:r>
          <m:rPr>
            <m:sty m:val="p"/>
          </m:rPr>
          <m:t>&gt;</m:t>
        </m:r>
        <m:r>
          <m:t>85</m:t>
        </m:r>
        <m:r>
          <m:rPr>
            <m:sty m:val="p"/>
          </m:rPr>
          <m:t>%</m:t>
        </m:r>
      </m:oMath>
      <w:r>
        <w:rPr>
          <w:rFonts w:ascii="Times New Roman" w:hAnsi="Times New Roman" w:eastAsia="Microsoft YaHei" w:cs="Times New Roman"/>
        </w:rPr>
        <w:t xml:space="preserve">) |</w:t>
      </w:r>
    </w:p>
    <w:p>
      <w:pPr>
        <w:pStyle w:val="BodyText"/>
      </w:pPr>
      <w:r>
        <w:rPr>
          <w:rFonts w:ascii="Times New Roman" w:hAnsi="Times New Roman" w:eastAsia="Microsoft YaHei" w:cs="Times New Roman"/>
          <w:b/>
          <w:bCs/>
        </w:rPr>
        <w:t xml:space="preserve">2. </w:t>
      </w:r>
      <w:r>
        <w:rPr>
          <w:rFonts w:hint="eastAsia" w:ascii="Times New Roman" w:hAnsi="Times New Roman" w:eastAsia="Microsoft YaHei" w:cs="Times New Roman"/>
          <w:b/>
          <w:bCs/>
        </w:rPr>
        <w:t xml:space="preserve">修宪算子准则</w:t>
      </w:r>
      <w:r>
        <w:rPr>
          <w:rFonts w:ascii="Times New Roman" w:hAnsi="Times New Roman" w:eastAsia="Microsoft YaHei" w:cs="Times New Roman"/>
        </w:rPr>
        <w:t xml:space="preserve"> </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一阶形式规则约束集</w:t>
      </w:r>
      <w:r>
        <w:rPr>
          <w:rFonts w:ascii="Times New Roman" w:hAnsi="Times New Roman" w:eastAsia="Microsoft YaHei" w:cs="Times New Roman"/>
        </w:rPr>
        <w:t xml:space="preserve"> </w:t>
      </w:r>
      <m:oMath>
        <m:sSup>
          <m:e>
            <m:r>
              <m:rPr>
                <m:scr m:val="script"/>
                <m:sty m:val="p"/>
              </m:rPr>
              <m:t>R</m:t>
            </m:r>
          </m:e>
          <m:sup>
            <m:r>
              <m:rPr>
                <m:sty m:val="p"/>
              </m:rPr>
              <m:t>(</m:t>
            </m:r>
            <m:r>
              <m:t>1</m:t>
            </m:r>
            <m:r>
              <m:rPr>
                <m:sty m:val="p"/>
              </m:rPr>
              <m:t>)</m:t>
            </m:r>
          </m:sup>
        </m:sSup>
      </m:oMath>
      <w:r>
        <w:rPr>
          <w:rFonts w:hint="eastAsia" w:ascii="Times New Roman" w:hAnsi="Times New Roman" w:eastAsia="Microsoft YaHei" w:cs="Times New Roman"/>
        </w:rPr>
        <w:t xml:space="preserve">固定代理指标</w:t>
      </w:r>
      <w:r>
        <w:rPr>
          <w:rFonts w:ascii="Times New Roman" w:hAnsi="Times New Roman" w:eastAsia="Microsoft YaHei" w:cs="Times New Roman"/>
        </w:rPr>
        <w:t xml:space="preserve"> Loss | </w:t>
      </w:r>
      <w:r>
        <w:rPr>
          <w:rFonts w:hint="eastAsia" w:ascii="Times New Roman" w:hAnsi="Times New Roman" w:eastAsia="Microsoft YaHei" w:cs="Times New Roman"/>
        </w:rPr>
        <w:t xml:space="preserve">谓词逻辑推演日志,</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自回归</w:t>
      </w:r>
      <w:r>
        <w:rPr>
          <w:rFonts w:ascii="Times New Roman" w:hAnsi="Times New Roman" w:eastAsia="Microsoft YaHei" w:cs="Times New Roman"/>
        </w:rPr>
        <w:t xml:space="preserve"> Token </w:t>
      </w:r>
      <w:r>
        <w:rPr>
          <w:rFonts w:hint="eastAsia" w:ascii="Times New Roman" w:hAnsi="Times New Roman" w:eastAsia="Microsoft YaHei" w:cs="Times New Roman"/>
        </w:rPr>
        <w:t xml:space="preserve">采样,</w:t>
      </w:r>
      <w:r>
        <w:rPr>
          <w:rFonts w:hint="eastAsia" w:ascii="Times New Roman" w:hAnsi="Times New Roman" w:eastAsia="Microsoft YaHei" w:cs="Times New Roman"/>
        </w:rPr>
        <w:t xml:space="preserve">残差分布尾部指数</w:t>
      </w:r>
      <w:r>
        <w:rPr>
          <w:rFonts w:ascii="Times New Roman" w:hAnsi="Times New Roman" w:eastAsia="Microsoft YaHei" w:cs="Times New Roman"/>
        </w:rPr>
        <w:t xml:space="preserve"> </w:t>
      </w:r>
      <m:oMath>
        <m:r>
          <m:t>α</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拟合</w:t>
      </w:r>
      <w:r>
        <w:rPr>
          <w:rFonts w:ascii="Times New Roman" w:hAnsi="Times New Roman" w:eastAsia="Microsoft YaHei" w:cs="Times New Roman"/>
        </w:rPr>
        <w:t xml:space="preserve"> (Clauset MLE/KS,</w:t>
      </w:r>
      <w:r>
        <w:rPr>
          <w:rFonts w:ascii="Times New Roman" w:hAnsi="Times New Roman" w:eastAsia="Microsoft YaHei" w:cs="Times New Roman"/>
        </w:rPr>
        <w:t xml:space="preserve"> </w:t>
      </w:r>
      <m:oMath>
        <m:r>
          <m:t>p</m:t>
        </m:r>
        <m:r>
          <m:rPr>
            <m:sty m:val="p"/>
          </m:rPr>
          <m:t>&gt;</m:t>
        </m:r>
        <m:r>
          <m:t>0.1</m:t>
        </m:r>
      </m:oMath>
      <w:r>
        <w:rPr>
          <w:rFonts w:ascii="Times New Roman" w:hAnsi="Times New Roman" w:eastAsia="Microsoft YaHei" w:cs="Times New Roman"/>
        </w:rPr>
        <w:t xml:space="preserve">) | </w:t>
      </w:r>
      <w:r>
        <w:rPr>
          <w:rFonts w:hint="eastAsia" w:ascii="Times New Roman" w:hAnsi="Times New Roman" w:eastAsia="Microsoft YaHei" w:cs="Times New Roman"/>
        </w:rPr>
        <w:t xml:space="preserve">纯一阶系统在不重写公理下内生解消哥德尔命题，或残差尾部指数</w:t>
      </w:r>
      <w:r>
        <w:rPr>
          <w:rFonts w:ascii="Times New Roman" w:hAnsi="Times New Roman" w:eastAsia="Microsoft YaHei" w:cs="Times New Roman"/>
        </w:rPr>
        <w:t xml:space="preserve"> </w:t>
      </w:r>
      <m:oMath>
        <m:r>
          <m:t>α</m:t>
        </m:r>
        <m:r>
          <m:rPr>
            <m:sty m:val="p"/>
          </m:rPr>
          <m:t>≥</m:t>
        </m:r>
        <m:r>
          <m:t>2</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且方差收敛</w:t>
      </w:r>
      <w:r>
        <w:rPr>
          <w:rFonts w:ascii="Times New Roman" w:hAnsi="Times New Roman" w:eastAsia="Microsoft YaHei" w:cs="Times New Roman"/>
        </w:rPr>
        <w:t xml:space="preserve"> |</w:t>
      </w:r>
    </w:p>
    <w:p>
      <w:pPr>
        <w:pStyle w:val="BodyText"/>
      </w:pPr>
      <w:r>
        <w:rPr>
          <w:rFonts w:ascii="Times New Roman" w:hAnsi="Times New Roman" w:eastAsia="Microsoft YaHei" w:cs="Times New Roman"/>
          <w:b/>
          <w:bCs/>
        </w:rPr>
        <w:t xml:space="preserve">3. </w:t>
      </w:r>
      <w:r>
        <w:rPr>
          <w:rFonts w:hint="eastAsia" w:ascii="Times New Roman" w:hAnsi="Times New Roman" w:eastAsia="Microsoft YaHei" w:cs="Times New Roman"/>
          <w:b/>
          <w:bCs/>
        </w:rPr>
        <w:t xml:space="preserve">复杂性必要性准则</w:t>
      </w:r>
      <w:r>
        <w:rPr>
          <w:rFonts w:ascii="Times New Roman" w:hAnsi="Times New Roman" w:eastAsia="Microsoft YaHei" w:cs="Times New Roman"/>
        </w:rPr>
        <w:t xml:space="preserve"> </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五维心智算子缺失状态</w:t>
      </w:r>
      <w:r>
        <w:rPr>
          <w:rFonts w:ascii="Times New Roman" w:hAnsi="Times New Roman" w:eastAsia="Microsoft YaHei" w:cs="Times New Roman"/>
        </w:rPr>
        <w:t xml:space="preserve">(</w:t>
      </w:r>
      <m:oMath>
        <m:sSub>
          <m:e>
            <m:r>
              <m:t>E</m:t>
            </m:r>
          </m:e>
          <m:sub>
            <m:r>
              <m:rPr>
                <m:nor/>
                <m:sty m:val="p"/>
              </m:rPr>
              <m:t>supp</m:t>
            </m:r>
          </m:sub>
        </m:sSub>
      </m:oMath>
      <w:r>
        <w:rPr>
          <w:rFonts w:ascii="Times New Roman" w:hAnsi="Times New Roman" w:eastAsia="Microsoft YaHei" w:cs="Times New Roman"/>
        </w:rPr>
        <w:t xml:space="preserve">,</w:t>
      </w:r>
      <w:r>
        <w:rPr>
          <w:rFonts w:ascii="Times New Roman" w:hAnsi="Times New Roman" w:eastAsia="Microsoft YaHei" w:cs="Times New Roman"/>
        </w:rPr>
        <w:t xml:space="preserve"> </w:t>
      </w:r>
      <m:oMath>
        <m:r>
          <m:rPr>
            <m:sty m:val="p"/>
          </m:rPr>
          <m:t>∥</m:t>
        </m:r>
        <m:r>
          <m:rPr>
            <m:sty m:val="p"/>
          </m:rPr>
          <m:t>∇</m:t>
        </m:r>
        <m:r>
          <m:t>R</m:t>
        </m:r>
        <m:r>
          <m:rPr>
            <m:sty m:val="p"/>
          </m:rPr>
          <m:t>∥</m:t>
        </m:r>
      </m:oMath>
      <w:r>
        <w:rPr>
          <w:rFonts w:ascii="Times New Roman" w:hAnsi="Times New Roman" w:eastAsia="Microsoft YaHei" w:cs="Times New Roman"/>
        </w:rPr>
        <w:t xml:space="preserve">,</w:t>
      </w:r>
      <w:r>
        <w:rPr>
          <w:rFonts w:ascii="Times New Roman" w:hAnsi="Times New Roman" w:eastAsia="Microsoft YaHei" w:cs="Times New Roman"/>
        </w:rPr>
        <w:t xml:space="preserve"> </w:t>
      </w:r>
      <m:oMath>
        <m:sSub>
          <m:e>
            <m:r>
              <m:rPr>
                <m:scr m:val="script"/>
                <m:sty m:val="p"/>
              </m:rPr>
              <m:t>S</m:t>
            </m:r>
          </m:e>
          <m:sub>
            <m:r>
              <m:rPr>
                <m:nor/>
                <m:sty m:val="p"/>
              </m:rPr>
              <m:t>buff</m:t>
            </m:r>
          </m:sub>
        </m:sSub>
      </m:oMath>
      <w:r>
        <w:rPr>
          <w:rFonts w:ascii="Times New Roman" w:hAnsi="Times New Roman" w:eastAsia="Microsoft YaHei" w:cs="Times New Roman"/>
        </w:rPr>
        <w:t xml:space="preserve">,</w:t>
      </w:r>
      <w:r>
        <w:rPr>
          <w:rFonts w:ascii="Times New Roman" w:hAnsi="Times New Roman" w:eastAsia="Microsoft YaHei" w:cs="Times New Roman"/>
        </w:rPr>
        <w:t xml:space="preserve"> </w:t>
      </w:r>
      <m:oMath>
        <m:sSub>
          <m:e>
            <m:acc>
              <m:accPr>
                <m:chr m:val="̂"/>
              </m:accPr>
              <m:e>
                <m:r>
                  <m:rPr>
                    <m:scr m:val="script"/>
                    <m:sty m:val="p"/>
                  </m:rPr>
                  <m:t>A</m:t>
                </m:r>
              </m:e>
            </m:acc>
          </m:e>
          <m:sub>
            <m:r>
              <m:rPr>
                <m:nor/>
                <m:sty m:val="p"/>
              </m:rPr>
              <m:t>fluid</m:t>
            </m:r>
          </m:sub>
        </m:sSub>
      </m:oMath>
      <w:r>
        <w:rPr>
          <w:rFonts w:ascii="Times New Roman" w:hAnsi="Times New Roman" w:eastAsia="Microsoft YaHei" w:cs="Times New Roman"/>
        </w:rPr>
        <w:t xml:space="preserve">,</w:t>
      </w:r>
      <w:r>
        <w:rPr>
          <w:rFonts w:ascii="Times New Roman" w:hAnsi="Times New Roman" w:eastAsia="Microsoft YaHei" w:cs="Times New Roman"/>
        </w:rPr>
        <w:t xml:space="preserve"> </w:t>
      </w:r>
      <m:oMath>
        <m:sSub>
          <m:e>
            <m:acc>
              <m:accPr>
                <m:chr m:val="̂"/>
              </m:accPr>
              <m:e>
                <m:r>
                  <m:rPr>
                    <m:sty m:val="p"/>
                  </m:rPr>
                  <m:t>Ω</m:t>
                </m:r>
              </m:e>
            </m:acc>
          </m:e>
          <m:sub>
            <m:r>
              <m:rPr>
                <m:nor/>
                <m:sty m:val="p"/>
              </m:rPr>
              <m:t>meta</m:t>
            </m:r>
          </m:sub>
        </m:sSub>
      </m:oMath>
      <w:r>
        <w:rPr>
          <w:rFonts w:ascii="Times New Roman" w:hAnsi="Times New Roman" w:eastAsia="Microsoft YaHei" w:cs="Times New Roman"/>
        </w:rPr>
        <w:t xml:space="preserve">) | </w:t>
      </w:r>
      <w:r>
        <w:rPr>
          <w:rFonts w:hint="eastAsia" w:ascii="Times New Roman" w:hAnsi="Times New Roman" w:eastAsia="Microsoft YaHei" w:cs="Times New Roman"/>
        </w:rPr>
        <w:t xml:space="preserve">亚阈值残差感知率,</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隐性知识吸收率,</w:t>
      </w:r>
      <w:r>
        <w:rPr>
          <w:rFonts w:hint="eastAsia" w:ascii="Times New Roman" w:hAnsi="Times New Roman" w:eastAsia="Microsoft YaHei" w:cs="Times New Roman"/>
        </w:rPr>
        <w:t xml:space="preserve">零样本迁移率,</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系统熵率</w:t>
      </w:r>
      <w:r>
        <w:rPr>
          <w:rFonts w:ascii="Times New Roman" w:hAnsi="Times New Roman" w:eastAsia="Microsoft YaHei" w:cs="Times New Roman"/>
        </w:rPr>
        <w:t xml:space="preserve"> </w:t>
      </w:r>
      <m:oMath>
        <m:f>
          <m:fPr>
            <m:type m:val="bar"/>
          </m:fPr>
          <m:num>
            <m:r>
              <m:t>d</m:t>
            </m:r>
            <m:sSub>
              <m:e>
                <m:r>
                  <m:t>S</m:t>
                </m:r>
              </m:e>
              <m:sub>
                <m:r>
                  <m:rPr>
                    <m:nor/>
                    <m:sty m:val="p"/>
                  </m:rPr>
                  <m:t>sys</m:t>
                </m:r>
              </m:sub>
            </m:sSub>
          </m:num>
          <m:den>
            <m:r>
              <m:t>d</m:t>
            </m:r>
            <m:r>
              <m:t>t</m:t>
            </m:r>
          </m:den>
        </m:f>
      </m:oMath>
      <w:r>
        <w:rPr>
          <w:rFonts w:ascii="Times New Roman" w:hAnsi="Times New Roman" w:eastAsia="Microsoft YaHei" w:cs="Times New Roman"/>
        </w:rPr>
        <w:t xml:space="preserve"> </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在复杂巨系统</w:t>
      </w:r>
      <w:r>
        <w:rPr>
          <w:rFonts w:ascii="Times New Roman" w:hAnsi="Times New Roman" w:eastAsia="Microsoft YaHei" w:cs="Times New Roman"/>
        </w:rPr>
        <w:t xml:space="preserve"> </w:t>
      </w:r>
      <m:oMath>
        <m:r>
          <m:rPr>
            <m:scr m:val="script"/>
            <m:sty m:val="p"/>
          </m:rPr>
          <m:t>O</m:t>
        </m:r>
        <m:r>
          <m:rPr>
            <m:sty m:val="p"/>
          </m:rPr>
          <m:t>(</m:t>
        </m:r>
        <m:r>
          <m:t>N</m:t>
        </m:r>
        <m:r>
          <m:rPr>
            <m:sty m:val="p"/>
          </m:rPr>
          <m:t>!</m:t>
        </m:r>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中，缺失任意单维算子但系统熵变率</w:t>
      </w:r>
      <w:r>
        <w:rPr>
          <w:rFonts w:ascii="Times New Roman" w:hAnsi="Times New Roman" w:eastAsia="Microsoft YaHei" w:cs="Times New Roman"/>
        </w:rPr>
        <w:t xml:space="preserve"> </w:t>
      </w:r>
      <m:oMath>
        <m:f>
          <m:fPr>
            <m:type m:val="bar"/>
          </m:fPr>
          <m:num>
            <m:r>
              <m:t>d</m:t>
            </m:r>
            <m:sSub>
              <m:e>
                <m:r>
                  <m:t>S</m:t>
                </m:r>
              </m:e>
              <m:sub>
                <m:r>
                  <m:rPr>
                    <m:nor/>
                    <m:sty m:val="p"/>
                  </m:rPr>
                  <m:t>sys</m:t>
                </m:r>
              </m:sub>
            </m:sSub>
          </m:num>
          <m:den>
            <m:r>
              <m:t>d</m:t>
            </m:r>
            <m:r>
              <m:t>t</m:t>
            </m:r>
          </m:den>
        </m:f>
        <m:r>
          <m:rPr>
            <m:sty m:val="p"/>
          </m:rPr>
          <m:t>≤</m:t>
        </m:r>
        <m:r>
          <m:t>0</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且稳定维持</w:t>
      </w:r>
      <w:r>
        <w:rPr>
          <w:rFonts w:ascii="Times New Roman" w:hAnsi="Times New Roman" w:eastAsia="Microsoft YaHei" w:cs="Times New Roman"/>
        </w:rPr>
        <w:t xml:space="preserve"> </w:t>
      </w:r>
      <m:oMath>
        <m:r>
          <m:rPr>
            <m:sty m:val="p"/>
          </m:rPr>
          <m:t>&gt;</m:t>
        </m:r>
        <m:r>
          <m:t>10</m:t>
        </m:r>
        <m:r>
          <m:t> </m:t>
        </m:r>
        <m:sSub>
          <m:e>
            <m:r>
              <m:t>τ</m:t>
            </m:r>
          </m:e>
          <m:sub>
            <m:r>
              <m:rPr>
                <m:nor/>
                <m:sty m:val="p"/>
              </m:rPr>
              <m:t>relax</m:t>
            </m:r>
          </m:sub>
        </m:sSub>
      </m:oMath>
      <w:r>
        <w:rPr>
          <w:rFonts w:ascii="Times New Roman" w:hAnsi="Times New Roman" w:eastAsia="Microsoft YaHei" w:cs="Times New Roman"/>
        </w:rPr>
        <w:t xml:space="preserve"> </w:t>
      </w:r>
      <w:r>
        <w:rPr>
          <w:rFonts w:ascii="Times New Roman" w:hAnsi="Times New Roman" w:eastAsia="Microsoft YaHei" w:cs="Times New Roman"/>
        </w:rPr>
        <w:t xml:space="preserve">|</w:t>
      </w:r>
    </w:p>
    <w:bookmarkEnd w:id="67"/>
    <w:bookmarkStart w:id="68" w:name="结语在-mathcalon-面前碳基与硅基生存的物理判决"/>
    <w:p>
      <w:pPr>
        <w:pStyle w:val="Heading3"/>
      </w:pPr>
      <w:r>
        <w:rPr>
          <w:rFonts w:ascii="Times New Roman" w:hAnsi="Times New Roman" w:eastAsia="Microsoft YaHei" w:cs="Times New Roman"/>
        </w:rPr>
        <w:t xml:space="preserve">§9.4 </w:t>
      </w:r>
      <w:r>
        <w:rPr>
          <w:rFonts w:hint="eastAsia" w:ascii="Times New Roman" w:hAnsi="Times New Roman" w:eastAsia="Microsoft YaHei" w:cs="Times New Roman"/>
        </w:rPr>
        <w:t xml:space="preserve">结语：在</w:t>
      </w:r>
      <w:r>
        <w:rPr>
          <w:rFonts w:ascii="Times New Roman" w:hAnsi="Times New Roman" w:eastAsia="Microsoft YaHei" w:cs="Times New Roman"/>
        </w:rPr>
        <w:t xml:space="preserve"> </w:t>
      </w:r>
      <m:oMath>
        <m:r>
          <m:rPr>
            <m:scr m:val="script"/>
            <m:sty m:val="p"/>
          </m:rPr>
          <m:t>O</m:t>
        </m:r>
        <m:r>
          <m:rPr>
            <m:sty m:val="p"/>
          </m:rPr>
          <m:t>(</m:t>
        </m:r>
        <m:r>
          <m:t>N</m:t>
        </m:r>
        <m:r>
          <m:rPr>
            <m:sty m:val="p"/>
          </m:rPr>
          <m:t>!</m:t>
        </m:r>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面前，碳基与硅基生存的物理判决</w:t>
      </w:r>
    </w:p>
    <w:p>
      <w:pPr>
        <w:pStyle w:val="FirstParagraph"/>
      </w:pPr>
      <w:r>
        <w:rPr>
          <w:rFonts w:hint="eastAsia" w:ascii="Times New Roman" w:hAnsi="Times New Roman" w:eastAsia="Microsoft YaHei" w:cs="Times New Roman"/>
        </w:rPr>
        <w:t xml:space="preserve">在</w:t>
      </w:r>
      <w:r>
        <w:rPr>
          <w:rFonts w:ascii="Times New Roman" w:hAnsi="Times New Roman" w:eastAsia="Microsoft YaHei" w:cs="Times New Roman"/>
        </w:rPr>
        <w:t xml:space="preserve"> </w:t>
      </w:r>
      <m:oMath>
        <m:r>
          <m:rPr>
            <m:scr m:val="script"/>
            <m:sty m:val="p"/>
          </m:rPr>
          <m:t>O</m:t>
        </m:r>
        <m:r>
          <m:rPr>
            <m:sty m:val="p"/>
          </m:rPr>
          <m:t>(</m:t>
        </m:r>
        <m:r>
          <m:t>N</m:t>
        </m:r>
        <m:r>
          <m:rPr>
            <m:sty m:val="p"/>
          </m:rPr>
          <m:t>!</m:t>
        </m:r>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的复杂性宇宙面前，硅基拥有极致的算力与流体智力，而碳基掌握着守护秩序底线的良知与重构法则的元认知。</w:t>
      </w:r>
    </w:p>
    <w:p>
      <w:pPr>
        <w:pStyle w:val="BodyText"/>
      </w:pPr>
      <w:r>
        <w:rPr>
          <w:rFonts w:hint="eastAsia" w:ascii="Times New Roman" w:hAnsi="Times New Roman" w:eastAsia="Microsoft YaHei" w:cs="Times New Roman"/>
        </w:rPr>
        <w:t xml:space="preserve">在</w:t>
      </w:r>
      <w:r>
        <w:rPr>
          <w:rFonts w:ascii="Times New Roman" w:hAnsi="Times New Roman" w:eastAsia="Microsoft YaHei" w:cs="Times New Roman"/>
        </w:rPr>
        <w:t xml:space="preserve"> </w:t>
      </w:r>
      <m:oMath>
        <m:r>
          <m:rPr>
            <m:scr m:val="script"/>
            <m:sty m:val="p"/>
          </m:rPr>
          <m:t>O</m:t>
        </m:r>
        <m:r>
          <m:rPr>
            <m:sty m:val="p"/>
          </m:rPr>
          <m:t>(</m:t>
        </m:r>
        <m:r>
          <m:t>N</m:t>
        </m:r>
        <m:r>
          <m:rPr>
            <m:sty m:val="p"/>
          </m:rPr>
          <m:t>!</m:t>
        </m:r>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复杂性空间中，碳基主体专有修宪权与硅基锁定解算层的非对称共生架构，是避免系统陷入哥德尔瘫痪与自指涉发散的渐近稳定演化解（Asymptotically</w:t>
      </w:r>
      <w:r>
        <w:rPr>
          <w:rFonts w:ascii="Times New Roman" w:hAnsi="Times New Roman" w:eastAsia="Microsoft YaHei" w:cs="Times New Roman"/>
        </w:rPr>
        <w:t xml:space="preserve"> Stable Evolutionary </w:t>
      </w:r>
      <w:r>
        <w:rPr>
          <w:rFonts w:hint="eastAsia" w:ascii="Times New Roman" w:hAnsi="Times New Roman" w:eastAsia="Microsoft YaHei" w:cs="Times New Roman"/>
        </w:rPr>
        <w:t xml:space="preserve">Solution）。</w:t>
      </w:r>
    </w:p>
    <w:p>
      <w:r>
        <w:rPr>
          <w:rFonts w:ascii="Times New Roman" w:hAnsi="Times New Roman" w:eastAsia="Microsoft YaHei" w:cs="Times New Roman"/>
        </w:rPr>
        <w:pict>
          <v:rect style="width:0;height:1.5pt" o:hralign="center" o:hrstd="t" o:hr="t"/>
        </w:pict>
      </w:r>
    </w:p>
    <w:bookmarkEnd w:id="68"/>
    <w:bookmarkEnd w:id="69"/>
    <w:bookmarkEnd w:id="70"/>
    <w:bookmarkStart w:id="75" w:name="X814c64704a06d91e55d7c9580cb08f13eb8a2bf"/>
    <w:p>
      <w:pPr>
        <w:pStyle w:val="Heading1"/>
      </w:pPr>
      <w:r>
        <w:rPr>
          <w:rFonts w:ascii="Times New Roman" w:hAnsi="Times New Roman" w:eastAsia="Microsoft YaHei" w:cs="Times New Roman"/>
        </w:rPr>
        <w:t xml:space="preserve">Appendix A: Second-Order Cybernetic Isomorphism of Wang Yangming’s Mind Philosophy</w:t>
      </w:r>
    </w:p>
    <w:p>
      <w:pPr>
        <w:pStyle w:val="BlockText"/>
      </w:pPr>
      <w:r>
        <w:rPr>
          <w:rFonts w:hint="eastAsia" w:ascii="Times New Roman" w:hAnsi="Times New Roman" w:eastAsia="Microsoft YaHei" w:cs="Times New Roman"/>
          <w:b/>
          <w:bCs/>
        </w:rPr>
        <w:t xml:space="preserve">哲学同构学术边界声明</w:t>
      </w:r>
      <w:r>
        <w:rPr>
          <w:rFonts w:hint="eastAsia" w:ascii="Times New Roman" w:hAnsi="Times New Roman" w:eastAsia="Microsoft YaHei" w:cs="Times New Roman"/>
        </w:rPr>
        <w:t xml:space="preserve">：本附录属于</w:t>
      </w:r>
      <w:r>
        <w:rPr>
          <w:rFonts w:hint="eastAsia" w:ascii="Times New Roman" w:hAnsi="Times New Roman" w:eastAsia="Microsoft YaHei" w:cs="Times New Roman"/>
          <w:b/>
          <w:bCs/>
        </w:rPr>
        <w:t xml:space="preserve">哲学语义的同构对照（Philosophical</w:t>
      </w:r>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Isomorphism）</w:t>
      </w:r>
      <w:r>
        <w:rPr>
          <w:rFonts w:hint="eastAsia" w:ascii="Times New Roman" w:hAnsi="Times New Roman" w:eastAsia="Microsoft YaHei" w:cs="Times New Roman"/>
        </w:rPr>
        <w:t xml:space="preserve">，旨在提供东方哲学维度的验证参考，并非严格的自然科学数理推导，不与前文正文基于非平衡态热力学、控制论与神经生物学的可证伪科学假说相混同。</w:t>
      </w:r>
    </w:p>
    <w:p>
      <w:pPr>
        <w:pStyle w:val="FirstParagraph"/>
      </w:pPr>
      <w:r>
        <w:rPr>
          <w:rFonts w:hint="eastAsia" w:ascii="Times New Roman" w:hAnsi="Times New Roman" w:eastAsia="Microsoft YaHei" w:cs="Times New Roman"/>
        </w:rPr>
        <w:t xml:space="preserve">王阳明（阳明心学）是中国思想史上极少数直接在认知、行动与底层法则层建立自洽闭环的哲学家。其核心学说——“良知”、“知行合一”与“致良知”，在二阶控制论与非平衡态热力学上存在着精确的跨域拓扑同构：</w:t>
      </w:r>
    </w:p>
    <w:bookmarkStart w:id="71" w:name="Xa9d45f91dca51f4307ed5e046e7188cdb82f78f"/>
    <w:p>
      <w:pPr>
        <w:pStyle w:val="Heading2"/>
      </w:pPr>
      <w:r>
        <w:rPr>
          <w:rFonts w:ascii="Times New Roman" w:hAnsi="Times New Roman" w:eastAsia="Microsoft YaHei" w:cs="Times New Roman"/>
        </w:rPr>
        <w:t xml:space="preserve">§A.1 </w:t>
      </w:r>
      <w:r>
        <w:rPr>
          <w:rFonts w:hint="eastAsia" w:ascii="Times New Roman" w:hAnsi="Times New Roman" w:eastAsia="Microsoft YaHei" w:cs="Times New Roman"/>
        </w:rPr>
        <w:t xml:space="preserve">“良知”</w:t>
      </w:r>
      <w:r>
        <w:rPr>
          <w:rFonts w:ascii="Times New Roman" w:hAnsi="Times New Roman" w:eastAsia="Microsoft YaHei" w:cs="Times New Roman"/>
        </w:rPr>
        <w:t xml:space="preserve"> </w:t>
      </w:r>
      <m:oMath>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紧支撑算子</w:t>
      </w:r>
      <w:r>
        <w:rPr>
          <w:rFonts w:ascii="Times New Roman" w:hAnsi="Times New Roman" w:eastAsia="Microsoft YaHei" w:cs="Times New Roman"/>
        </w:rPr>
        <w:t xml:space="preserve"> </w:t>
      </w:r>
      <m:oMath>
        <m:sSub>
          <m:e>
            <m:r>
              <m:t>E</m:t>
            </m:r>
          </m:e>
          <m:sub>
            <m:r>
              <m:rPr>
                <m:nor/>
                <m:sty m:val="p"/>
              </m:rPr>
              <m:t>supp</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的生理阻尼</w:t>
      </w:r>
    </w:p>
    <w:p>
      <w:pPr>
        <w:pStyle w:val="FirstParagraph"/>
      </w:pPr>
      <w:r>
        <w:rPr>
          <w:rFonts w:hint="eastAsia" w:ascii="Times New Roman" w:hAnsi="Times New Roman" w:eastAsia="Microsoft YaHei" w:cs="Times New Roman"/>
        </w:rPr>
        <w:t xml:space="preserve">王阳明指出：“良知者，心之本体，不虑而知，不学而能。”</w:t>
      </w:r>
    </w:p>
    <w:p>
      <w:pPr>
        <w:pStyle w:val="BodyText"/>
      </w:pPr>
      <w:r>
        <w:rPr>
          <w:rFonts w:hint="eastAsia" w:ascii="Times New Roman" w:hAnsi="Times New Roman" w:eastAsia="Microsoft YaHei" w:cs="Times New Roman"/>
        </w:rPr>
        <w:t xml:space="preserve">在微分拓扑与控制论视角下，“良知”绝非一阶的目标函数（Objective</w:t>
      </w:r>
      <w:r>
        <w:rPr>
          <w:rFonts w:ascii="Times New Roman" w:hAnsi="Times New Roman" w:eastAsia="Microsoft YaHei" w:cs="Times New Roman"/>
        </w:rPr>
        <w:t xml:space="preserve"> Loss Function</w:t>
      </w:r>
      <w:r>
        <w:rPr>
          <w:rFonts w:ascii="Times New Roman" w:hAnsi="Times New Roman" w:eastAsia="Microsoft YaHei" w:cs="Times New Roman"/>
        </w:rPr>
        <w:t xml:space="preserve"> </w:t>
      </w:r>
      <m:oMath>
        <m:sSub>
          <m:e>
            <m:r>
              <m:rPr>
                <m:scr m:val="script"/>
                <m:sty m:val="p"/>
              </m:rPr>
              <m:t>L</m:t>
            </m:r>
          </m:e>
          <m:sub>
            <m:r>
              <m:rPr>
                <m:nor/>
                <m:sty m:val="p"/>
              </m:rPr>
              <m:t>obj</m:t>
            </m:r>
          </m:sub>
        </m:sSub>
      </m:oMath>
      <w:r>
        <w:rPr>
          <w:rFonts w:hint="eastAsia" w:ascii="Times New Roman" w:hAnsi="Times New Roman" w:eastAsia="Microsoft YaHei" w:cs="Times New Roman"/>
        </w:rPr>
        <w:t xml:space="preserve">，一阶目标函数往往引发</w:t>
      </w:r>
      <w:r>
        <w:rPr>
          <w:rFonts w:ascii="Times New Roman" w:hAnsi="Times New Roman" w:eastAsia="Microsoft YaHei" w:cs="Times New Roman"/>
        </w:rPr>
        <w:t xml:space="preserve"> Goodhart </w:t>
      </w:r>
      <w:r>
        <w:rPr>
          <w:rFonts w:hint="eastAsia" w:ascii="Times New Roman" w:hAnsi="Times New Roman" w:eastAsia="Microsoft YaHei" w:cs="Times New Roman"/>
        </w:rPr>
        <w:t xml:space="preserve">崩溃），亦非伦理道德教条，而是生物体与巨系统在演化中形成的</w:t>
      </w:r>
      <w:r>
        <w:rPr>
          <w:rFonts w:hint="eastAsia" w:ascii="Times New Roman" w:hAnsi="Times New Roman" w:eastAsia="Microsoft YaHei" w:cs="Times New Roman"/>
          <w:b/>
          <w:bCs/>
        </w:rPr>
        <w:t xml:space="preserve">全局高熵生理性二阶阻尼算子</w:t>
      </w:r>
      <w:r>
        <w:rPr>
          <w:rFonts w:ascii="Times New Roman" w:hAnsi="Times New Roman" w:eastAsia="Microsoft YaHei" w:cs="Times New Roman"/>
          <w:b/>
          <w:bCs/>
        </w:rPr>
        <w:t xml:space="preserve"> </w:t>
      </w:r>
      <m:oMath>
        <m:sSub>
          <m:e>
            <m:r>
              <m:t>E</m:t>
            </m:r>
          </m:e>
          <m:sub>
            <m:r>
              <m:rPr>
                <m:nor/>
                <m:sty m:val="p"/>
              </m:rPr>
              <m:t>supp</m:t>
            </m:r>
          </m:sub>
        </m:sSub>
      </m:oMath>
      <w:r>
        <w:rPr>
          <w:rFonts w:hint="eastAsia" w:ascii="Times New Roman" w:hAnsi="Times New Roman" w:eastAsia="Microsoft YaHei" w:cs="Times New Roman"/>
        </w:rPr>
        <w:t xml:space="preserve">。它不指示一阶向何处优化，而是在系统轨线（Trajectories）偏离稳态、导致全局残差剧烈累积时，产生无穷大势垒</w:t>
      </w:r>
      <w:r>
        <w:rPr>
          <w:rFonts w:ascii="Times New Roman" w:hAnsi="Times New Roman" w:eastAsia="Microsoft YaHei" w:cs="Times New Roman"/>
        </w:rPr>
        <w:t xml:space="preserve"> </w:t>
      </w:r>
      <m:oMath>
        <m:sSub>
          <m:e>
            <m:r>
              <m:t>V</m:t>
            </m:r>
          </m:e>
          <m:sub>
            <m:r>
              <m:rPr>
                <m:nor/>
                <m:sty m:val="p"/>
              </m:rPr>
              <m:t>supp</m:t>
            </m:r>
          </m:sub>
        </m:sSub>
        <m:r>
          <m:rPr>
            <m:sty m:val="p"/>
          </m:rPr>
          <m:t>=</m:t>
        </m:r>
        <m:r>
          <m:rPr>
            <m:sty m:val="p"/>
          </m:rPr>
          <m:t>+</m:t>
        </m:r>
        <m:r>
          <m:rPr>
            <m:sty m:val="p"/>
          </m:rPr>
          <m:t>∞</m:t>
        </m:r>
      </m:oMath>
      <w:r>
        <w:rPr>
          <w:rFonts w:hint="eastAsia" w:ascii="Times New Roman" w:hAnsi="Times New Roman" w:eastAsia="Microsoft YaHei" w:cs="Times New Roman"/>
        </w:rPr>
        <w:t xml:space="preserve">。这与紧支撑算子</w:t>
      </w:r>
      <w:r>
        <w:rPr>
          <w:rFonts w:ascii="Times New Roman" w:hAnsi="Times New Roman" w:eastAsia="Microsoft YaHei" w:cs="Times New Roman"/>
        </w:rPr>
        <w:t xml:space="preserve"> </w:t>
      </w:r>
      <m:oMath>
        <m:sSub>
          <m:e>
            <m:r>
              <m:t>E</m:t>
            </m:r>
          </m:e>
          <m:sub>
            <m:r>
              <m:rPr>
                <m:nor/>
                <m:sty m:val="p"/>
              </m:rPr>
              <m:t>supp</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的物理划界功能完全同构。</w:t>
      </w:r>
    </w:p>
    <w:bookmarkEnd w:id="71"/>
    <w:bookmarkStart w:id="72" w:name="Xd52cf040e6755afbaaf8c3e18411d29596117f1"/>
    <w:p>
      <w:pPr>
        <w:pStyle w:val="Heading2"/>
      </w:pPr>
      <w:r>
        <w:rPr>
          <w:rFonts w:ascii="Times New Roman" w:hAnsi="Times New Roman" w:eastAsia="Microsoft YaHei" w:cs="Times New Roman"/>
        </w:rPr>
        <w:t xml:space="preserve">§A.2 </w:t>
      </w:r>
      <w:r>
        <w:rPr>
          <w:rFonts w:hint="eastAsia" w:ascii="Times New Roman" w:hAnsi="Times New Roman" w:eastAsia="Microsoft YaHei" w:cs="Times New Roman"/>
        </w:rPr>
        <w:t xml:space="preserve">“知行合一”</w:t>
      </w:r>
      <w:r>
        <w:rPr>
          <w:rFonts w:ascii="Times New Roman" w:hAnsi="Times New Roman" w:eastAsia="Microsoft YaHei" w:cs="Times New Roman"/>
        </w:rPr>
        <w:t xml:space="preserve"> </w:t>
      </w:r>
      <m:oMath>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一阶演算（行）与二阶自省（知）的闭环做功</w:t>
      </w:r>
    </w:p>
    <w:p>
      <w:pPr>
        <w:pStyle w:val="FirstParagraph"/>
      </w:pPr>
      <w:r>
        <w:rPr>
          <w:rFonts w:hint="eastAsia" w:ascii="Times New Roman" w:hAnsi="Times New Roman" w:eastAsia="Microsoft YaHei" w:cs="Times New Roman"/>
        </w:rPr>
        <w:t xml:space="preserve">王阳明强调：“知是行的主意，行是知的功夫；知是行之始，行是知之成。”</w:t>
      </w:r>
    </w:p>
    <w:p>
      <w:pPr>
        <w:pStyle w:val="BodyText"/>
      </w:pPr>
      <w:r>
        <w:rPr>
          <w:rFonts w:hint="eastAsia" w:ascii="Times New Roman" w:hAnsi="Times New Roman" w:eastAsia="Microsoft YaHei" w:cs="Times New Roman"/>
        </w:rPr>
        <w:t xml:space="preserve">在纯一阶系统（仅有“行”）中，系统盲目向静态</w:t>
      </w:r>
      <w:r>
        <w:rPr>
          <w:rFonts w:ascii="Times New Roman" w:hAnsi="Times New Roman" w:eastAsia="Microsoft YaHei" w:cs="Times New Roman"/>
        </w:rPr>
        <w:t xml:space="preserve"> Loss </w:t>
      </w:r>
      <w:r>
        <w:rPr>
          <w:rFonts w:hint="eastAsia" w:ascii="Times New Roman" w:hAnsi="Times New Roman" w:eastAsia="Microsoft YaHei" w:cs="Times New Roman"/>
        </w:rPr>
        <w:t xml:space="preserve">或</w:t>
      </w:r>
      <w:r>
        <w:rPr>
          <w:rFonts w:ascii="Times New Roman" w:hAnsi="Times New Roman" w:eastAsia="Microsoft YaHei" w:cs="Times New Roman"/>
        </w:rPr>
        <w:t xml:space="preserve"> KPI </w:t>
      </w:r>
      <w:r>
        <w:rPr>
          <w:rFonts w:hint="eastAsia" w:ascii="Times New Roman" w:hAnsi="Times New Roman" w:eastAsia="Microsoft YaHei" w:cs="Times New Roman"/>
        </w:rPr>
        <w:t xml:space="preserve">做功，必然导致</w:t>
      </w:r>
      <w:r>
        <w:rPr>
          <w:rFonts w:ascii="Times New Roman" w:hAnsi="Times New Roman" w:eastAsia="Microsoft YaHei" w:cs="Times New Roman"/>
        </w:rPr>
        <w:t xml:space="preserve"> Goodhart </w:t>
      </w:r>
      <w:r>
        <w:rPr>
          <w:rFonts w:hint="eastAsia" w:ascii="Times New Roman" w:hAnsi="Times New Roman" w:eastAsia="Microsoft YaHei" w:cs="Times New Roman"/>
        </w:rPr>
        <w:t xml:space="preserve">重尾崩溃；而在脱离物理做功的纯二阶系统（仅有“知”）中，系统则退化为无实证的空集。</w:t>
      </w:r>
    </w:p>
    <w:p>
      <w:pPr>
        <w:pStyle w:val="BodyText"/>
      </w:pPr>
      <w:r>
        <w:rPr>
          <w:rFonts w:hint="eastAsia" w:ascii="Times New Roman" w:hAnsi="Times New Roman" w:eastAsia="Microsoft YaHei" w:cs="Times New Roman"/>
          <w:b/>
          <w:bCs/>
        </w:rPr>
        <w:t xml:space="preserve">“知行合一”在控制论上等价于：一阶代数做功（行）必须受二阶元认知修宪（知）的实时约束与闭环驱动。</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无闭环，则系统必发散。</w:t>
      </w:r>
    </w:p>
    <w:bookmarkEnd w:id="72"/>
    <w:bookmarkStart w:id="73" w:name="X781564d68ae0c3cc8779b9df2486e71b177e16f"/>
    <w:p>
      <w:pPr>
        <w:pStyle w:val="Heading2"/>
      </w:pPr>
      <w:r>
        <w:rPr>
          <w:rFonts w:ascii="Times New Roman" w:hAnsi="Times New Roman" w:eastAsia="Microsoft YaHei" w:cs="Times New Roman"/>
        </w:rPr>
        <w:t xml:space="preserve">§A.3 </w:t>
      </w:r>
      <w:r>
        <w:rPr>
          <w:rFonts w:hint="eastAsia" w:ascii="Times New Roman" w:hAnsi="Times New Roman" w:eastAsia="Microsoft YaHei" w:cs="Times New Roman"/>
        </w:rPr>
        <w:t xml:space="preserve">“致良知”</w:t>
      </w:r>
      <w:r>
        <w:rPr>
          <w:rFonts w:ascii="Times New Roman" w:hAnsi="Times New Roman" w:eastAsia="Microsoft YaHei" w:cs="Times New Roman"/>
        </w:rPr>
        <w:t xml:space="preserve"> </w:t>
      </w:r>
      <m:oMath>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二阶元认知修宪</w:t>
      </w:r>
      <w:r>
        <w:rPr>
          <w:rFonts w:ascii="Times New Roman" w:hAnsi="Times New Roman" w:eastAsia="Microsoft YaHei" w:cs="Times New Roman"/>
        </w:rPr>
        <w:t xml:space="preserve"> </w:t>
      </w:r>
      <m:oMath>
        <m:sSub>
          <m:e>
            <m:acc>
              <m:accPr>
                <m:chr m:val="̂"/>
              </m:accPr>
              <m:e>
                <m:r>
                  <m:rPr>
                    <m:sty m:val="p"/>
                  </m:rPr>
                  <m:t>Ω</m:t>
                </m:r>
              </m:e>
            </m:acc>
          </m:e>
          <m:sub>
            <m:r>
              <m:rPr>
                <m:nor/>
                <m:sty m:val="p"/>
              </m:rPr>
              <m:t>meta</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的主动做功</w:t>
      </w:r>
    </w:p>
    <w:p>
      <w:pPr>
        <w:pStyle w:val="FirstParagraph"/>
      </w:pPr>
      <w:r>
        <w:rPr>
          <w:rFonts w:hint="eastAsia" w:ascii="Times New Roman" w:hAnsi="Times New Roman" w:eastAsia="Microsoft YaHei" w:cs="Times New Roman"/>
        </w:rPr>
        <w:t xml:space="preserve">“致”即“做功、推演与达致”。“致良知”并非停留在脱离物理反馈的静坐玄想之中，而是当系统在一阶规则</w:t>
      </w:r>
      <w:r>
        <w:rPr>
          <w:rFonts w:ascii="Times New Roman" w:hAnsi="Times New Roman" w:eastAsia="Microsoft YaHei" w:cs="Times New Roman"/>
        </w:rPr>
        <w:t xml:space="preserve"> </w:t>
      </w:r>
      <m:oMath>
        <m:sSup>
          <m:e>
            <m:r>
              <m:rPr>
                <m:scr m:val="script"/>
                <m:sty m:val="p"/>
              </m:rPr>
              <m:t>R</m:t>
            </m:r>
          </m:e>
          <m:sup>
            <m:r>
              <m:rPr>
                <m:sty m:val="p"/>
              </m:rPr>
              <m:t>(</m:t>
            </m:r>
            <m:r>
              <m:t>1</m:t>
            </m:r>
            <m:r>
              <m:rPr>
                <m:sty m:val="p"/>
              </m:rPr>
              <m:t>)</m:t>
            </m:r>
          </m:sup>
        </m:sSup>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内部陷入哥德尔死锁或状态对抗时，通过元认知算子</w:t>
      </w:r>
      <w:r>
        <w:rPr>
          <w:rFonts w:ascii="Times New Roman" w:hAnsi="Times New Roman" w:eastAsia="Microsoft YaHei" w:cs="Times New Roman"/>
        </w:rPr>
        <w:t xml:space="preserve"> </w:t>
      </w:r>
      <m:oMath>
        <m:sSub>
          <m:e>
            <m:acc>
              <m:accPr>
                <m:chr m:val="̂"/>
              </m:accPr>
              <m:e>
                <m:r>
                  <m:rPr>
                    <m:sty m:val="p"/>
                  </m:rPr>
                  <m:t>Ω</m:t>
                </m:r>
              </m:e>
            </m:acc>
          </m:e>
          <m:sub>
            <m:r>
              <m:rPr>
                <m:nor/>
                <m:sty m:val="p"/>
              </m:rPr>
              <m:t>meta</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主动重写失效规约，将系统状态轨线约束收敛至紧支撑域</w:t>
      </w:r>
      <w:r>
        <w:rPr>
          <w:rFonts w:ascii="Times New Roman" w:hAnsi="Times New Roman" w:eastAsia="Microsoft YaHei" w:cs="Times New Roman"/>
        </w:rPr>
        <w:t xml:space="preserve"> </w:t>
      </w:r>
      <m:oMath>
        <m:sSub>
          <m:e>
            <m:r>
              <m:t>E</m:t>
            </m:r>
          </m:e>
          <m:sub>
            <m:r>
              <m:rPr>
                <m:nor/>
                <m:sty m:val="p"/>
              </m:rPr>
              <m:t>supp</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内的</w:t>
      </w:r>
      <w:r>
        <w:rPr>
          <w:rFonts w:hint="eastAsia" w:ascii="Times New Roman" w:hAnsi="Times New Roman" w:eastAsia="Microsoft YaHei" w:cs="Times New Roman"/>
          <w:b/>
          <w:bCs/>
        </w:rPr>
        <w:t xml:space="preserve">二阶修宪实践</w:t>
      </w:r>
      <w:r>
        <w:rPr>
          <w:rFonts w:ascii="Times New Roman" w:hAnsi="Times New Roman" w:eastAsia="Microsoft YaHei" w:cs="Times New Roman"/>
        </w:rPr>
        <w:t xml:space="preserve">。</w:t>
      </w:r>
    </w:p>
    <w:bookmarkEnd w:id="73"/>
    <w:bookmarkStart w:id="74" w:name="a.4-复杂性科学先驱的哲学共鸣与认识论护城河"/>
    <w:p>
      <w:pPr>
        <w:pStyle w:val="Heading2"/>
      </w:pPr>
      <w:r>
        <w:rPr>
          <w:rFonts w:ascii="Times New Roman" w:hAnsi="Times New Roman" w:eastAsia="Microsoft YaHei" w:cs="Times New Roman"/>
        </w:rPr>
        <w:t xml:space="preserve">§A.4 </w:t>
      </w:r>
      <w:r>
        <w:rPr>
          <w:rFonts w:hint="eastAsia" w:ascii="Times New Roman" w:hAnsi="Times New Roman" w:eastAsia="Microsoft YaHei" w:cs="Times New Roman"/>
        </w:rPr>
        <w:t xml:space="preserve">复杂性科学先驱的哲学共鸣与认识论护城河</w:t>
      </w:r>
    </w:p>
    <w:p>
      <w:pPr>
        <w:pStyle w:val="FirstParagraph"/>
      </w:pPr>
      <w:r>
        <w:rPr>
          <w:rFonts w:hint="eastAsia" w:ascii="Times New Roman" w:hAnsi="Times New Roman" w:eastAsia="Microsoft YaHei" w:cs="Times New Roman"/>
        </w:rPr>
        <w:t xml:space="preserve">正如诺贝尔奖得主普里戈金（Ilya</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Prigogine）在《从混沌到有序》中深刻探讨中国古代有机自然观与非平衡态热力学的内在相通性，以及诺伯特·维纳（Norbert</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Wiener）在建立控制论时对东方有机整体思想的汲取，附录</w:t>
      </w:r>
      <w:r>
        <w:rPr>
          <w:rFonts w:ascii="Times New Roman" w:hAnsi="Times New Roman" w:eastAsia="Microsoft YaHei" w:cs="Times New Roman"/>
        </w:rPr>
        <w:t xml:space="preserve"> A </w:t>
      </w:r>
      <w:r>
        <w:rPr>
          <w:rFonts w:hint="eastAsia" w:ascii="Times New Roman" w:hAnsi="Times New Roman" w:eastAsia="Microsoft YaHei" w:cs="Times New Roman"/>
        </w:rPr>
        <w:t xml:space="preserve">旨在提供一种科学认识论与传统哲学互为参照的历史演化视角。这种同构性印证了人类在认知与秩序生成规律上的深层逻辑一致性，亦为五维心智假说提供了科学认识论层面的历史思想参照。但须强调，哲学同构仅具隐喻与启示价值，不能替代自然科学的可证伪性验证与严密数理推导。</w:t>
      </w:r>
    </w:p>
    <w:p>
      <w:r>
        <w:rPr>
          <w:rFonts w:ascii="Times New Roman" w:hAnsi="Times New Roman" w:eastAsia="Microsoft YaHei" w:cs="Times New Roman"/>
        </w:rPr>
        <w:pict>
          <v:rect style="width:0;height:1.5pt" o:hralign="center" o:hrstd="t" o:hr="t"/>
        </w:pict>
      </w:r>
    </w:p>
    <w:bookmarkEnd w:id="74"/>
    <w:bookmarkEnd w:id="75"/>
    <w:bookmarkStart w:id="76" w:name="appendix-b-references"/>
    <w:p>
      <w:pPr>
        <w:pStyle w:val="Heading1"/>
      </w:pPr>
      <w:r>
        <w:rPr>
          <w:rFonts w:ascii="Times New Roman" w:hAnsi="Times New Roman" w:eastAsia="Microsoft YaHei" w:cs="Times New Roman"/>
        </w:rPr>
        <w:t xml:space="preserve">Appendix B: References</w:t>
      </w:r>
    </w:p>
    <w:p>
      <w:pPr>
        <w:numPr>
          <w:ilvl w:val="0"/>
          <w:numId w:val="1090"/>
        </w:numPr>
      </w:pPr>
      <w:r>
        <w:rPr>
          <w:rFonts w:ascii="Times New Roman" w:hAnsi="Times New Roman" w:eastAsia="Microsoft YaHei" w:cs="Times New Roman"/>
          <w:b/>
          <w:bCs/>
        </w:rPr>
        <w:t xml:space="preserve">Raichle, M. E., MacLeod, A. M., Snyder, A. Z., Powers, W. J., Gusnard, D. A., &amp; Shulman, G. L. (2001)</w:t>
      </w:r>
      <w:r>
        <w:rPr>
          <w:rFonts w:ascii="Times New Roman" w:hAnsi="Times New Roman" w:eastAsia="Microsoft YaHei" w:cs="Times New Roman"/>
        </w:rPr>
        <w:t xml:space="preserve">. A default mode of brain function.</w:t>
      </w:r>
      <w:r>
        <w:rPr>
          <w:rFonts w:ascii="Times New Roman" w:hAnsi="Times New Roman" w:eastAsia="Microsoft YaHei" w:cs="Times New Roman"/>
        </w:rPr>
        <w:t xml:space="preserve"> </w:t>
      </w:r>
      <w:r>
        <w:rPr>
          <w:rFonts w:ascii="Times New Roman" w:hAnsi="Times New Roman" w:eastAsia="Microsoft YaHei" w:cs="Times New Roman"/>
          <w:i/>
          <w:iCs/>
        </w:rPr>
        <w:t xml:space="preserve">Proceedings of the National Academy of Sciences</w:t>
      </w:r>
      <w:r>
        <w:rPr>
          <w:rFonts w:ascii="Times New Roman" w:hAnsi="Times New Roman" w:eastAsia="Microsoft YaHei" w:cs="Times New Roman"/>
        </w:rPr>
        <w:t xml:space="preserve">, 98(2), 676-682.</w:t>
      </w:r>
    </w:p>
    <w:p>
      <w:pPr>
        <w:numPr>
          <w:ilvl w:val="0"/>
          <w:numId w:val="1090"/>
        </w:numPr>
      </w:pPr>
      <w:r>
        <w:rPr>
          <w:rFonts w:ascii="Times New Roman" w:hAnsi="Times New Roman" w:eastAsia="Microsoft YaHei" w:cs="Times New Roman"/>
          <w:b/>
          <w:bCs/>
        </w:rPr>
        <w:t xml:space="preserve">Seeley, W. W., Menon, V., Schatzberg, A. F., Keller, J., Glover, G. H., Kenna, H., … &amp; Greicius, M. D. (2007)</w:t>
      </w:r>
      <w:r>
        <w:rPr>
          <w:rFonts w:ascii="Times New Roman" w:hAnsi="Times New Roman" w:eastAsia="Microsoft YaHei" w:cs="Times New Roman"/>
        </w:rPr>
        <w:t xml:space="preserve">. Dissociable intrinsic functional networks for salience processing and executive control.</w:t>
      </w:r>
      <w:r>
        <w:rPr>
          <w:rFonts w:ascii="Times New Roman" w:hAnsi="Times New Roman" w:eastAsia="Microsoft YaHei" w:cs="Times New Roman"/>
        </w:rPr>
        <w:t xml:space="preserve"> </w:t>
      </w:r>
      <w:r>
        <w:rPr>
          <w:rFonts w:ascii="Times New Roman" w:hAnsi="Times New Roman" w:eastAsia="Microsoft YaHei" w:cs="Times New Roman"/>
          <w:i/>
          <w:iCs/>
        </w:rPr>
        <w:t xml:space="preserve">Journal of Neuroscience</w:t>
      </w:r>
      <w:r>
        <w:rPr>
          <w:rFonts w:ascii="Times New Roman" w:hAnsi="Times New Roman" w:eastAsia="Microsoft YaHei" w:cs="Times New Roman"/>
        </w:rPr>
        <w:t xml:space="preserve">, 27(9), 2349-2356.</w:t>
      </w:r>
    </w:p>
    <w:p>
      <w:pPr>
        <w:numPr>
          <w:ilvl w:val="0"/>
          <w:numId w:val="1090"/>
        </w:numPr>
      </w:pPr>
      <w:r>
        <w:rPr>
          <w:rFonts w:ascii="Times New Roman" w:hAnsi="Times New Roman" w:eastAsia="Microsoft YaHei" w:cs="Times New Roman"/>
          <w:b/>
          <w:bCs/>
        </w:rPr>
        <w:t xml:space="preserve">Craig, A. D. (2009)</w:t>
      </w:r>
      <w:r>
        <w:rPr>
          <w:rFonts w:ascii="Times New Roman" w:hAnsi="Times New Roman" w:eastAsia="Microsoft YaHei" w:cs="Times New Roman"/>
        </w:rPr>
        <w:t xml:space="preserve">. How do you feel–now? The anterior insula and human awareness.</w:t>
      </w:r>
      <w:r>
        <w:rPr>
          <w:rFonts w:ascii="Times New Roman" w:hAnsi="Times New Roman" w:eastAsia="Microsoft YaHei" w:cs="Times New Roman"/>
        </w:rPr>
        <w:t xml:space="preserve"> </w:t>
      </w:r>
      <w:r>
        <w:rPr>
          <w:rFonts w:ascii="Times New Roman" w:hAnsi="Times New Roman" w:eastAsia="Microsoft YaHei" w:cs="Times New Roman"/>
          <w:i/>
          <w:iCs/>
        </w:rPr>
        <w:t xml:space="preserve">Nature Reviews Neuroscience</w:t>
      </w:r>
      <w:r>
        <w:rPr>
          <w:rFonts w:ascii="Times New Roman" w:hAnsi="Times New Roman" w:eastAsia="Microsoft YaHei" w:cs="Times New Roman"/>
        </w:rPr>
        <w:t xml:space="preserve">, 10(1), 59-70.</w:t>
      </w:r>
    </w:p>
    <w:p>
      <w:pPr>
        <w:numPr>
          <w:ilvl w:val="0"/>
          <w:numId w:val="1090"/>
        </w:numPr>
      </w:pPr>
      <w:r>
        <w:rPr>
          <w:rFonts w:ascii="Times New Roman" w:hAnsi="Times New Roman" w:eastAsia="Microsoft YaHei" w:cs="Times New Roman"/>
          <w:b/>
          <w:bCs/>
        </w:rPr>
        <w:t xml:space="preserve">Duncan, J. (2010)</w:t>
      </w:r>
      <w:r>
        <w:rPr>
          <w:rFonts w:ascii="Times New Roman" w:hAnsi="Times New Roman" w:eastAsia="Microsoft YaHei" w:cs="Times New Roman"/>
        </w:rPr>
        <w:t xml:space="preserve">. The multiple-demand (MD) system of the primate brain: mental resources for intelligent behaviour.</w:t>
      </w:r>
      <w:r>
        <w:rPr>
          <w:rFonts w:ascii="Times New Roman" w:hAnsi="Times New Roman" w:eastAsia="Microsoft YaHei" w:cs="Times New Roman"/>
        </w:rPr>
        <w:t xml:space="preserve"> </w:t>
      </w:r>
      <w:r>
        <w:rPr>
          <w:rFonts w:ascii="Times New Roman" w:hAnsi="Times New Roman" w:eastAsia="Microsoft YaHei" w:cs="Times New Roman"/>
          <w:i/>
          <w:iCs/>
        </w:rPr>
        <w:t xml:space="preserve">Trends in Cognitive Sciences</w:t>
      </w:r>
      <w:r>
        <w:rPr>
          <w:rFonts w:ascii="Times New Roman" w:hAnsi="Times New Roman" w:eastAsia="Microsoft YaHei" w:cs="Times New Roman"/>
        </w:rPr>
        <w:t xml:space="preserve">, 14(4), 172-179.</w:t>
      </w:r>
    </w:p>
    <w:p>
      <w:pPr>
        <w:numPr>
          <w:ilvl w:val="0"/>
          <w:numId w:val="1090"/>
        </w:numPr>
      </w:pPr>
      <w:r>
        <w:rPr>
          <w:rFonts w:ascii="Times New Roman" w:hAnsi="Times New Roman" w:eastAsia="Microsoft YaHei" w:cs="Times New Roman"/>
          <w:b/>
          <w:bCs/>
        </w:rPr>
        <w:t xml:space="preserve">Fleming, S. M., Weil, R. S., Nagy, Z., Dolan, R. J., &amp; Lau, H. C. (2010)</w:t>
      </w:r>
      <w:r>
        <w:rPr>
          <w:rFonts w:ascii="Times New Roman" w:hAnsi="Times New Roman" w:eastAsia="Microsoft YaHei" w:cs="Times New Roman"/>
        </w:rPr>
        <w:t xml:space="preserve">. Relating introspective accuracy to individual differences in brain structure.</w:t>
      </w:r>
      <w:r>
        <w:rPr>
          <w:rFonts w:ascii="Times New Roman" w:hAnsi="Times New Roman" w:eastAsia="Microsoft YaHei" w:cs="Times New Roman"/>
        </w:rPr>
        <w:t xml:space="preserve"> </w:t>
      </w:r>
      <w:r>
        <w:rPr>
          <w:rFonts w:ascii="Times New Roman" w:hAnsi="Times New Roman" w:eastAsia="Microsoft YaHei" w:cs="Times New Roman"/>
          <w:i/>
          <w:iCs/>
        </w:rPr>
        <w:t xml:space="preserve">Science</w:t>
      </w:r>
      <w:r>
        <w:rPr>
          <w:rFonts w:ascii="Times New Roman" w:hAnsi="Times New Roman" w:eastAsia="Microsoft YaHei" w:cs="Times New Roman"/>
        </w:rPr>
        <w:t xml:space="preserve">, 329(5998), 1541-1543.</w:t>
      </w:r>
    </w:p>
    <w:p>
      <w:pPr>
        <w:numPr>
          <w:ilvl w:val="0"/>
          <w:numId w:val="1090"/>
        </w:numPr>
      </w:pPr>
      <w:r>
        <w:rPr>
          <w:rFonts w:ascii="Times New Roman" w:hAnsi="Times New Roman" w:eastAsia="Microsoft YaHei" w:cs="Times New Roman"/>
          <w:b/>
          <w:bCs/>
        </w:rPr>
        <w:t xml:space="preserve">Buckner, R. L., Andrews-Hanna, J. R., &amp; Schacter, D. L. (2008)</w:t>
      </w:r>
      <w:r>
        <w:rPr>
          <w:rFonts w:ascii="Times New Roman" w:hAnsi="Times New Roman" w:eastAsia="Microsoft YaHei" w:cs="Times New Roman"/>
        </w:rPr>
        <w:t xml:space="preserve">. The brain’s default network: anatomy, function, and relevance to disease.</w:t>
      </w:r>
      <w:r>
        <w:rPr>
          <w:rFonts w:ascii="Times New Roman" w:hAnsi="Times New Roman" w:eastAsia="Microsoft YaHei" w:cs="Times New Roman"/>
        </w:rPr>
        <w:t xml:space="preserve"> </w:t>
      </w:r>
      <w:r>
        <w:rPr>
          <w:rFonts w:ascii="Times New Roman" w:hAnsi="Times New Roman" w:eastAsia="Microsoft YaHei" w:cs="Times New Roman"/>
          <w:i/>
          <w:iCs/>
        </w:rPr>
        <w:t xml:space="preserve">Annals of the New York Academy of Sciences</w:t>
      </w:r>
      <w:r>
        <w:rPr>
          <w:rFonts w:ascii="Times New Roman" w:hAnsi="Times New Roman" w:eastAsia="Microsoft YaHei" w:cs="Times New Roman"/>
        </w:rPr>
        <w:t xml:space="preserve">, 1124(1), 1-38.</w:t>
      </w:r>
    </w:p>
    <w:p>
      <w:pPr>
        <w:numPr>
          <w:ilvl w:val="0"/>
          <w:numId w:val="1090"/>
        </w:numPr>
      </w:pPr>
      <w:r>
        <w:rPr>
          <w:rFonts w:ascii="Times New Roman" w:hAnsi="Times New Roman" w:eastAsia="Microsoft YaHei" w:cs="Times New Roman"/>
          <w:b/>
          <w:bCs/>
        </w:rPr>
        <w:t xml:space="preserve">Menon, V., &amp; Uddin, L. Q. (2010)</w:t>
      </w:r>
      <w:r>
        <w:rPr>
          <w:rFonts w:ascii="Times New Roman" w:hAnsi="Times New Roman" w:eastAsia="Microsoft YaHei" w:cs="Times New Roman"/>
        </w:rPr>
        <w:t xml:space="preserve">. Saliency, switching, attention and control: a network model of insula function.</w:t>
      </w:r>
      <w:r>
        <w:rPr>
          <w:rFonts w:ascii="Times New Roman" w:hAnsi="Times New Roman" w:eastAsia="Microsoft YaHei" w:cs="Times New Roman"/>
        </w:rPr>
        <w:t xml:space="preserve"> </w:t>
      </w:r>
      <w:r>
        <w:rPr>
          <w:rFonts w:ascii="Times New Roman" w:hAnsi="Times New Roman" w:eastAsia="Microsoft YaHei" w:cs="Times New Roman"/>
          <w:i/>
          <w:iCs/>
        </w:rPr>
        <w:t xml:space="preserve">Brain Structure and Function</w:t>
      </w:r>
      <w:r>
        <w:rPr>
          <w:rFonts w:ascii="Times New Roman" w:hAnsi="Times New Roman" w:eastAsia="Microsoft YaHei" w:cs="Times New Roman"/>
        </w:rPr>
        <w:t xml:space="preserve">, 214(5), 655-667.</w:t>
      </w:r>
    </w:p>
    <w:p>
      <w:pPr>
        <w:numPr>
          <w:ilvl w:val="0"/>
          <w:numId w:val="1090"/>
        </w:numPr>
      </w:pPr>
      <w:r>
        <w:rPr>
          <w:rFonts w:ascii="Times New Roman" w:hAnsi="Times New Roman" w:eastAsia="Microsoft YaHei" w:cs="Times New Roman"/>
          <w:b/>
          <w:bCs/>
        </w:rPr>
        <w:t xml:space="preserve">Passingham, R. E., &amp; Wise, S. P. (2012)</w:t>
      </w:r>
      <w:r>
        <w:rPr>
          <w:rFonts w:ascii="Times New Roman" w:hAnsi="Times New Roman" w:eastAsia="Microsoft YaHei" w:cs="Times New Roman"/>
        </w:rPr>
        <w:t xml:space="preserve">.</w:t>
      </w:r>
      <w:r>
        <w:rPr>
          <w:rFonts w:ascii="Times New Roman" w:hAnsi="Times New Roman" w:eastAsia="Microsoft YaHei" w:cs="Times New Roman"/>
        </w:rPr>
        <w:t xml:space="preserve"> </w:t>
      </w:r>
      <w:r>
        <w:rPr>
          <w:rFonts w:ascii="Times New Roman" w:hAnsi="Times New Roman" w:eastAsia="Microsoft YaHei" w:cs="Times New Roman"/>
          <w:i/>
          <w:iCs/>
        </w:rPr>
        <w:t xml:space="preserve">The Neurobiology of the Prefrontal Cortex: Anatomy, Evolution, and the Origin of Insight</w:t>
      </w:r>
      <w:r>
        <w:rPr>
          <w:rFonts w:ascii="Times New Roman" w:hAnsi="Times New Roman" w:eastAsia="Microsoft YaHei" w:cs="Times New Roman"/>
        </w:rPr>
        <w:t xml:space="preserve">. Oxford University Press.</w:t>
      </w:r>
    </w:p>
    <w:p>
      <w:pPr>
        <w:numPr>
          <w:ilvl w:val="0"/>
          <w:numId w:val="1090"/>
        </w:numPr>
      </w:pPr>
      <w:r>
        <w:rPr>
          <w:rFonts w:ascii="Times New Roman" w:hAnsi="Times New Roman" w:eastAsia="Microsoft YaHei" w:cs="Times New Roman"/>
          <w:b/>
          <w:bCs/>
        </w:rPr>
        <w:t xml:space="preserve">Moore, C. (1990)</w:t>
      </w:r>
      <w:r>
        <w:rPr>
          <w:rFonts w:ascii="Times New Roman" w:hAnsi="Times New Roman" w:eastAsia="Microsoft YaHei" w:cs="Times New Roman"/>
        </w:rPr>
        <w:t xml:space="preserve">. Unpredictability and undecidability in dynamical systems.</w:t>
      </w:r>
      <w:r>
        <w:rPr>
          <w:rFonts w:ascii="Times New Roman" w:hAnsi="Times New Roman" w:eastAsia="Microsoft YaHei" w:cs="Times New Roman"/>
        </w:rPr>
        <w:t xml:space="preserve"> </w:t>
      </w:r>
      <w:r>
        <w:rPr>
          <w:rFonts w:ascii="Times New Roman" w:hAnsi="Times New Roman" w:eastAsia="Microsoft YaHei" w:cs="Times New Roman"/>
          <w:i/>
          <w:iCs/>
        </w:rPr>
        <w:t xml:space="preserve">Physical Review Letters</w:t>
      </w:r>
      <w:r>
        <w:rPr>
          <w:rFonts w:ascii="Times New Roman" w:hAnsi="Times New Roman" w:eastAsia="Microsoft YaHei" w:cs="Times New Roman"/>
        </w:rPr>
        <w:t xml:space="preserve">, 64(20), 2354-2357.</w:t>
      </w:r>
    </w:p>
    <w:p>
      <w:pPr>
        <w:numPr>
          <w:ilvl w:val="0"/>
          <w:numId w:val="1090"/>
        </w:numPr>
      </w:pPr>
      <w:r>
        <w:rPr>
          <w:rFonts w:ascii="Times New Roman" w:hAnsi="Times New Roman" w:eastAsia="Microsoft YaHei" w:cs="Times New Roman"/>
          <w:b/>
          <w:bCs/>
        </w:rPr>
        <w:t xml:space="preserve">Wolfram, S. (2002)</w:t>
      </w:r>
      <w:r>
        <w:rPr>
          <w:rFonts w:ascii="Times New Roman" w:hAnsi="Times New Roman" w:eastAsia="Microsoft YaHei" w:cs="Times New Roman"/>
        </w:rPr>
        <w:t xml:space="preserve">.</w:t>
      </w:r>
      <w:r>
        <w:rPr>
          <w:rFonts w:ascii="Times New Roman" w:hAnsi="Times New Roman" w:eastAsia="Microsoft YaHei" w:cs="Times New Roman"/>
        </w:rPr>
        <w:t xml:space="preserve"> </w:t>
      </w:r>
      <w:r>
        <w:rPr>
          <w:rFonts w:ascii="Times New Roman" w:hAnsi="Times New Roman" w:eastAsia="Microsoft YaHei" w:cs="Times New Roman"/>
          <w:i/>
          <w:iCs/>
        </w:rPr>
        <w:t xml:space="preserve">A New Kind of Science</w:t>
      </w:r>
      <w:r>
        <w:rPr>
          <w:rFonts w:ascii="Times New Roman" w:hAnsi="Times New Roman" w:eastAsia="Microsoft YaHei" w:cs="Times New Roman"/>
        </w:rPr>
        <w:t xml:space="preserve">. Wolfram Media.</w:t>
      </w:r>
    </w:p>
    <w:p>
      <w:pPr>
        <w:numPr>
          <w:ilvl w:val="0"/>
          <w:numId w:val="1090"/>
        </w:numPr>
      </w:pPr>
      <w:r>
        <w:rPr>
          <w:rFonts w:ascii="Times New Roman" w:hAnsi="Times New Roman" w:eastAsia="Microsoft YaHei" w:cs="Times New Roman"/>
          <w:b/>
          <w:bCs/>
        </w:rPr>
        <w:t xml:space="preserve">Friston, K. (2010)</w:t>
      </w:r>
      <w:r>
        <w:rPr>
          <w:rFonts w:ascii="Times New Roman" w:hAnsi="Times New Roman" w:eastAsia="Microsoft YaHei" w:cs="Times New Roman"/>
        </w:rPr>
        <w:t xml:space="preserve">. The free-energy principle: a unified brain theory?</w:t>
      </w:r>
      <w:r>
        <w:rPr>
          <w:rFonts w:ascii="Times New Roman" w:hAnsi="Times New Roman" w:eastAsia="Microsoft YaHei" w:cs="Times New Roman"/>
        </w:rPr>
        <w:t xml:space="preserve"> </w:t>
      </w:r>
      <w:r>
        <w:rPr>
          <w:rFonts w:ascii="Times New Roman" w:hAnsi="Times New Roman" w:eastAsia="Microsoft YaHei" w:cs="Times New Roman"/>
          <w:i/>
          <w:iCs/>
        </w:rPr>
        <w:t xml:space="preserve">Nature Reviews Neuroscience</w:t>
      </w:r>
      <w:r>
        <w:rPr>
          <w:rFonts w:ascii="Times New Roman" w:hAnsi="Times New Roman" w:eastAsia="Microsoft YaHei" w:cs="Times New Roman"/>
        </w:rPr>
        <w:t xml:space="preserve">, 11(2), 127-138.</w:t>
      </w:r>
    </w:p>
    <w:p>
      <w:pPr>
        <w:numPr>
          <w:ilvl w:val="0"/>
          <w:numId w:val="1090"/>
        </w:numPr>
      </w:pPr>
      <w:r>
        <w:rPr>
          <w:rFonts w:ascii="Times New Roman" w:hAnsi="Times New Roman" w:eastAsia="Microsoft YaHei" w:cs="Times New Roman"/>
          <w:b/>
          <w:bCs/>
        </w:rPr>
        <w:t xml:space="preserve">Clauset, A., Shalizi, C. R., &amp; Newman, M. E. (2009)</w:t>
      </w:r>
      <w:r>
        <w:rPr>
          <w:rFonts w:ascii="Times New Roman" w:hAnsi="Times New Roman" w:eastAsia="Microsoft YaHei" w:cs="Times New Roman"/>
        </w:rPr>
        <w:t xml:space="preserve">. Power-law distributions in empirical data.</w:t>
      </w:r>
      <w:r>
        <w:rPr>
          <w:rFonts w:ascii="Times New Roman" w:hAnsi="Times New Roman" w:eastAsia="Microsoft YaHei" w:cs="Times New Roman"/>
        </w:rPr>
        <w:t xml:space="preserve"> </w:t>
      </w:r>
      <w:r>
        <w:rPr>
          <w:rFonts w:ascii="Times New Roman" w:hAnsi="Times New Roman" w:eastAsia="Microsoft YaHei" w:cs="Times New Roman"/>
          <w:i/>
          <w:iCs/>
        </w:rPr>
        <w:t xml:space="preserve">SIAM Review</w:t>
      </w:r>
      <w:r>
        <w:rPr>
          <w:rFonts w:ascii="Times New Roman" w:hAnsi="Times New Roman" w:eastAsia="Microsoft YaHei" w:cs="Times New Roman"/>
        </w:rPr>
        <w:t xml:space="preserve">, 51(4), 661-703.</w:t>
      </w:r>
    </w:p>
    <w:p>
      <w:r>
        <w:rPr>
          <w:rFonts w:ascii="Times New Roman" w:hAnsi="Times New Roman" w:eastAsia="Microsoft YaHei" w:cs="Times New Roman"/>
        </w:rPr>
        <w:pict>
          <v:rect style="width:0;height:1.5pt" o:hralign="center" o:hrstd="t" o:hr="t"/>
        </w:pict>
      </w:r>
    </w:p>
    <w:bookmarkEnd w:id="76"/>
    <w:bookmarkStart w:id="77" w:name="附录-c钱学森系统科学大成智慧与五维心智模型的微分同构"/>
    <w:p>
      <w:pPr>
        <w:pStyle w:val="Heading1"/>
      </w:pPr>
      <w:r>
        <w:rPr>
          <w:rFonts w:hint="eastAsia" w:ascii="Times New Roman" w:hAnsi="Times New Roman" w:eastAsia="Microsoft YaHei" w:cs="Times New Roman"/>
        </w:rPr>
        <w:t xml:space="preserve">附录</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C：钱学森系统科学“大成智慧”与五维心智模型的微分同构</w:t>
      </w:r>
    </w:p>
    <w:p>
      <w:pPr>
        <w:pStyle w:val="BlockText"/>
      </w:pPr>
      <w:r>
        <w:rPr>
          <w:rFonts w:hint="eastAsia" w:ascii="Times New Roman" w:hAnsi="Times New Roman" w:eastAsia="Microsoft YaHei" w:cs="Times New Roman"/>
          <w:b/>
          <w:bCs/>
        </w:rPr>
        <w:t xml:space="preserve">【与正文的引用同构关系】</w:t>
      </w:r>
      <w:r>
        <w:rPr>
          <w:rFonts w:hint="eastAsia" w:ascii="Times New Roman" w:hAnsi="Times New Roman" w:eastAsia="Microsoft YaHei" w:cs="Times New Roman"/>
        </w:rPr>
        <w:t xml:space="preserve">：本附录为正文</w:t>
      </w:r>
      <w:r>
        <w:rPr>
          <w:rFonts w:ascii="Times New Roman" w:hAnsi="Times New Roman" w:eastAsia="Microsoft YaHei" w:cs="Times New Roman"/>
        </w:rPr>
        <w:t xml:space="preserve"> </w:t>
      </w:r>
      <w:r>
        <w:rPr>
          <w:rFonts w:ascii="Times New Roman" w:hAnsi="Times New Roman" w:eastAsia="Microsoft YaHei" w:cs="Times New Roman"/>
          <w:b/>
          <w:bCs/>
        </w:rPr>
        <w:t xml:space="preserve">§8.4 </w:t>
      </w:r>
      <w:r>
        <w:rPr>
          <w:rFonts w:hint="eastAsia" w:ascii="Times New Roman" w:hAnsi="Times New Roman" w:eastAsia="Microsoft YaHei" w:cs="Times New Roman"/>
          <w:b/>
          <w:bCs/>
        </w:rPr>
        <w:t xml:space="preserve">第</w:t>
      </w:r>
      <w:r>
        <w:rPr>
          <w:rFonts w:ascii="Times New Roman" w:hAnsi="Times New Roman" w:eastAsia="Microsoft YaHei" w:cs="Times New Roman"/>
          <w:b/>
          <w:bCs/>
        </w:rPr>
        <w:t xml:space="preserve"> 4 </w:t>
      </w:r>
      <w:r>
        <w:rPr>
          <w:rFonts w:hint="eastAsia" w:ascii="Times New Roman" w:hAnsi="Times New Roman" w:eastAsia="Microsoft YaHei" w:cs="Times New Roman"/>
          <w:b/>
          <w:bCs/>
        </w:rPr>
        <w:t xml:space="preserve">小节“钱学森总体设计部与重新定义问题者的五维做功闭环”</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的数学拓扑展开与对照矩阵。</w:t>
      </w:r>
    </w:p>
    <w:p>
      <w:pPr>
        <w:pStyle w:val="FirstParagraph"/>
      </w:pPr>
      <w:r>
        <w:rPr>
          <w:rFonts w:hint="eastAsia" w:ascii="Times New Roman" w:hAnsi="Times New Roman" w:eastAsia="Microsoft YaHei" w:cs="Times New Roman"/>
        </w:rPr>
        <w:t xml:space="preserve">钱学森先生晚年创立的大成智慧学（Metasynthesis）是系统科学在中国发展的科学高峰。为了严密厘清大成智慧学与五维心智模型的理论拓扑关系，下表给出了从宏观治理范式到微观心智算子与工程实证的完整同构映射：</w:t>
      </w:r>
    </w:p>
    <w:p>
      <w:pPr>
        <w:pStyle w:val="BodyText"/>
      </w:pPr>
      <w:r>
        <w:rPr>
          <w:rFonts w:hint="eastAsia" w:ascii="Times New Roman" w:hAnsi="Times New Roman" w:eastAsia="Microsoft YaHei" w:cs="Times New Roman"/>
        </w:rPr>
        <w:t xml:space="preserve">钱学森大成智慧</w:t>
      </w:r>
      <w:r>
        <w:rPr>
          <w:rFonts w:ascii="Times New Roman" w:hAnsi="Times New Roman" w:eastAsia="Microsoft YaHei" w:cs="Times New Roman"/>
        </w:rPr>
        <w:t xml:space="preserve"> / </w:t>
      </w:r>
      <w:r>
        <w:rPr>
          <w:rFonts w:hint="eastAsia" w:ascii="Times New Roman" w:hAnsi="Times New Roman" w:eastAsia="Microsoft YaHei" w:cs="Times New Roman"/>
        </w:rPr>
        <w:t xml:space="preserve">系统科学术语</w:t>
      </w:r>
      <w:r>
        <w:rPr>
          <w:rFonts w:ascii="Times New Roman" w:hAnsi="Times New Roman" w:eastAsia="Microsoft YaHei" w:cs="Times New Roman"/>
        </w:rPr>
        <w:t xml:space="preserve"> | </w:t>
      </w:r>
      <w:r>
        <w:rPr>
          <w:rFonts w:hint="eastAsia" w:ascii="Times New Roman" w:hAnsi="Times New Roman" w:eastAsia="Microsoft YaHei" w:cs="Times New Roman"/>
        </w:rPr>
        <w:t xml:space="preserve">物理内涵与控制论功能</w:t>
      </w:r>
      <w:r>
        <w:rPr>
          <w:rFonts w:ascii="Times New Roman" w:hAnsi="Times New Roman" w:eastAsia="Microsoft YaHei" w:cs="Times New Roman"/>
        </w:rPr>
        <w:t xml:space="preserve"> | </w:t>
      </w:r>
      <w:r>
        <w:rPr>
          <w:rFonts w:hint="eastAsia" w:ascii="Times New Roman" w:hAnsi="Times New Roman" w:eastAsia="Microsoft YaHei" w:cs="Times New Roman"/>
        </w:rPr>
        <w:t xml:space="preserve">五维心智模型</w:t>
      </w:r>
      <w:r>
        <w:rPr>
          <w:rFonts w:ascii="Times New Roman" w:hAnsi="Times New Roman" w:eastAsia="Microsoft YaHei" w:cs="Times New Roman"/>
        </w:rPr>
        <w:t xml:space="preserve"> (5D Mind Model) </w:t>
      </w:r>
      <w:r>
        <w:rPr>
          <w:rFonts w:hint="eastAsia" w:ascii="Times New Roman" w:hAnsi="Times New Roman" w:eastAsia="Microsoft YaHei" w:cs="Times New Roman"/>
        </w:rPr>
        <w:t xml:space="preserve">同构算子</w:t>
      </w:r>
      <w:r>
        <w:rPr>
          <w:rFonts w:ascii="Times New Roman" w:hAnsi="Times New Roman" w:eastAsia="Microsoft YaHei" w:cs="Times New Roman"/>
        </w:rPr>
        <w:t xml:space="preserve"> | </w:t>
      </w:r>
      <w:r>
        <w:rPr>
          <w:rFonts w:hint="eastAsia" w:ascii="Times New Roman" w:hAnsi="Times New Roman" w:eastAsia="Microsoft YaHei" w:cs="Times New Roman"/>
        </w:rPr>
        <w:t xml:space="preserve">在“重新定义问题”中的工程效用</w:t>
      </w:r>
      <w:r>
        <w:rPr>
          <w:rFonts w:ascii="Times New Roman" w:hAnsi="Times New Roman" w:eastAsia="Microsoft YaHei" w:cs="Times New Roman"/>
        </w:rPr>
        <w:t xml:space="preserve"> |</w:t>
      </w:r>
    </w:p>
    <w:p>
      <w:pPr>
        <w:pStyle w:val="BodyText"/>
      </w:pPr>
      <w:r>
        <w:rPr>
          <w:rFonts w:ascii="Times New Roman" w:hAnsi="Times New Roman" w:eastAsia="Microsoft YaHei" w:cs="Times New Roman"/>
        </w:rPr>
        <w:t xml:space="preserve">:— | :— | :— | :— |</w:t>
      </w:r>
    </w:p>
    <w:p>
      <w:pPr>
        <w:pStyle w:val="BodyText"/>
      </w:pPr>
      <w:r>
        <w:rPr>
          <w:rFonts w:hint="eastAsia" w:ascii="Times New Roman" w:hAnsi="Times New Roman" w:eastAsia="Microsoft YaHei" w:cs="Times New Roman"/>
          <w:b/>
          <w:bCs/>
        </w:rPr>
        <w:t xml:space="preserve">开放复杂巨系统</w:t>
      </w:r>
      <w:r>
        <w:rPr>
          <w:rFonts w:ascii="Times New Roman" w:hAnsi="Times New Roman" w:eastAsia="Microsoft YaHei" w:cs="Times New Roman"/>
          <w:b/>
          <w:bCs/>
        </w:rPr>
        <w:t xml:space="preserve"> (OCGS)</w:t>
      </w:r>
      <w:r>
        <w:rPr>
          <w:rFonts w:ascii="Times New Roman" w:hAnsi="Times New Roman" w:eastAsia="Microsoft YaHei" w:cs="Times New Roman"/>
        </w:rPr>
        <w:t xml:space="preserve"> </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海量节点、非线性纠缠与重尾发散相空间</w:t>
      </w:r>
      <w:r>
        <w:rPr>
          <w:rFonts w:ascii="Times New Roman" w:hAnsi="Times New Roman" w:eastAsia="Microsoft YaHei" w:cs="Times New Roman"/>
        </w:rPr>
        <w:t xml:space="preserve"> | </w:t>
      </w:r>
      <w:r>
        <w:rPr>
          <w:rFonts w:hint="eastAsia" w:ascii="Times New Roman" w:hAnsi="Times New Roman" w:eastAsia="Microsoft YaHei" w:cs="Times New Roman"/>
        </w:rPr>
        <w:t xml:space="preserve">一阶系统</w:t>
      </w:r>
      <w:r>
        <w:rPr>
          <w:rFonts w:ascii="Times New Roman" w:hAnsi="Times New Roman" w:eastAsia="Microsoft YaHei" w:cs="Times New Roman"/>
        </w:rPr>
        <w:t xml:space="preserve"> </w:t>
      </w:r>
      <m:oMath>
        <m:r>
          <m:rPr>
            <m:scr m:val="script"/>
            <m:sty m:val="p"/>
          </m:rPr>
          <m:t>O</m:t>
        </m:r>
        <m:r>
          <m:rPr>
            <m:sty m:val="p"/>
          </m:rPr>
          <m:t>(</m:t>
        </m:r>
        <m:r>
          <m:t>N</m:t>
        </m:r>
        <m:r>
          <m:rPr>
            <m:sty m:val="p"/>
          </m:rPr>
          <m:t>!</m:t>
        </m:r>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热寂失稳与哥德尔瘫痪</w:t>
      </w:r>
      <w:r>
        <w:rPr>
          <w:rFonts w:ascii="Times New Roman" w:hAnsi="Times New Roman" w:eastAsia="Microsoft YaHei" w:cs="Times New Roman"/>
        </w:rPr>
        <w:t xml:space="preserve"> | </w:t>
      </w:r>
      <w:r>
        <w:rPr>
          <w:rFonts w:hint="eastAsia" w:ascii="Times New Roman" w:hAnsi="Times New Roman" w:eastAsia="Microsoft YaHei" w:cs="Times New Roman"/>
        </w:rPr>
        <w:t xml:space="preserve">确定还原论失灵与一阶优化崩溃的物理客体</w:t>
      </w:r>
      <w:r>
        <w:rPr>
          <w:rFonts w:ascii="Times New Roman" w:hAnsi="Times New Roman" w:eastAsia="Microsoft YaHei" w:cs="Times New Roman"/>
        </w:rPr>
        <w:t xml:space="preserve"> |</w:t>
      </w:r>
    </w:p>
    <w:p>
      <w:pPr>
        <w:pStyle w:val="BodyText"/>
      </w:pPr>
      <w:r>
        <w:rPr>
          <w:rFonts w:hint="eastAsia" w:ascii="Times New Roman" w:hAnsi="Times New Roman" w:eastAsia="Microsoft YaHei" w:cs="Times New Roman"/>
          <w:b/>
          <w:bCs/>
        </w:rPr>
        <w:t xml:space="preserve">大成智慧</w:t>
      </w:r>
      <w:r>
        <w:rPr>
          <w:rFonts w:ascii="Times New Roman" w:hAnsi="Times New Roman" w:eastAsia="Microsoft YaHei" w:cs="Times New Roman"/>
          <w:b/>
          <w:bCs/>
        </w:rPr>
        <w:t xml:space="preserve"> (Metasynthesis)</w:t>
      </w:r>
      <w:r>
        <w:rPr>
          <w:rFonts w:ascii="Times New Roman" w:hAnsi="Times New Roman" w:eastAsia="Microsoft YaHei" w:cs="Times New Roman"/>
        </w:rPr>
        <w:t xml:space="preserve"> </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人机结合、以人为主、从定性到定量的综合集成</w:t>
      </w:r>
      <w:r>
        <w:rPr>
          <w:rFonts w:ascii="Times New Roman" w:hAnsi="Times New Roman" w:eastAsia="Microsoft YaHei" w:cs="Times New Roman"/>
        </w:rPr>
        <w:t xml:space="preserve"> | </w:t>
      </w:r>
      <w:r>
        <w:rPr>
          <w:rFonts w:hint="eastAsia" w:ascii="Times New Roman" w:hAnsi="Times New Roman" w:eastAsia="Microsoft YaHei" w:cs="Times New Roman"/>
        </w:rPr>
        <w:t xml:space="preserve">碳硅双螺旋协同</w:t>
      </w:r>
      <w:r>
        <w:rPr>
          <w:rFonts w:ascii="Times New Roman" w:hAnsi="Times New Roman" w:eastAsia="Microsoft YaHei" w:cs="Times New Roman"/>
        </w:rPr>
        <w:t xml:space="preserve"> ⟨</w:t>
      </w:r>
      <m:oMath>
        <m:r>
          <m:t>D</m:t>
        </m:r>
      </m:oMath>
      <w:r>
        <w:rPr>
          <w:rFonts w:ascii="Times New Roman" w:hAnsi="Times New Roman" w:eastAsia="Microsoft YaHei" w:cs="Times New Roman"/>
        </w:rPr>
        <w:t xml:space="preserve">,</w:t>
      </w:r>
      <w:r>
        <w:rPr>
          <w:rFonts w:ascii="Times New Roman" w:hAnsi="Times New Roman" w:eastAsia="Microsoft YaHei" w:cs="Times New Roman"/>
        </w:rPr>
        <w:t xml:space="preserve"> </w:t>
      </w:r>
      <m:oMath>
        <m:r>
          <m:t>A</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(碳基修宪</w:t>
      </w:r>
      <w:r>
        <w:rPr>
          <w:rFonts w:ascii="Times New Roman" w:hAnsi="Times New Roman" w:eastAsia="Microsoft YaHei" w:cs="Times New Roman"/>
        </w:rPr>
        <w:t xml:space="preserve"> + </w:t>
      </w:r>
      <w:r>
        <w:rPr>
          <w:rFonts w:hint="eastAsia" w:ascii="Times New Roman" w:hAnsi="Times New Roman" w:eastAsia="Microsoft YaHei" w:cs="Times New Roman"/>
        </w:rPr>
        <w:t xml:space="preserve">硅基推演)</w:t>
      </w:r>
      <w:r>
        <w:rPr>
          <w:rFonts w:ascii="Times New Roman" w:hAnsi="Times New Roman" w:eastAsia="Microsoft YaHei" w:cs="Times New Roman"/>
        </w:rPr>
        <w:t xml:space="preserve"> | </w:t>
      </w:r>
      <w:r>
        <w:rPr>
          <w:rFonts w:hint="eastAsia" w:ascii="Times New Roman" w:hAnsi="Times New Roman" w:eastAsia="Microsoft YaHei" w:cs="Times New Roman"/>
        </w:rPr>
        <w:t xml:space="preserve">建立硅基算力与碳基修宪极小完备协同闭环</w:t>
      </w:r>
      <w:r>
        <w:rPr>
          <w:rFonts w:ascii="Times New Roman" w:hAnsi="Times New Roman" w:eastAsia="Microsoft YaHei" w:cs="Times New Roman"/>
        </w:rPr>
        <w:t xml:space="preserve"> |</w:t>
      </w:r>
    </w:p>
    <w:p>
      <w:pPr>
        <w:pStyle w:val="BodyText"/>
      </w:pPr>
      <w:r>
        <w:rPr>
          <w:rFonts w:hint="eastAsia" w:ascii="Times New Roman" w:hAnsi="Times New Roman" w:eastAsia="Microsoft YaHei" w:cs="Times New Roman"/>
          <w:b/>
          <w:bCs/>
        </w:rPr>
        <w:t xml:space="preserve">总体设计部</w:t>
      </w:r>
      <w:r>
        <w:rPr>
          <w:rFonts w:ascii="Times New Roman" w:hAnsi="Times New Roman" w:eastAsia="Microsoft YaHei" w:cs="Times New Roman"/>
          <w:b/>
          <w:bCs/>
        </w:rPr>
        <w:t xml:space="preserve"> / </w:t>
      </w:r>
      <w:r>
        <w:rPr>
          <w:rFonts w:hint="eastAsia" w:ascii="Times New Roman" w:hAnsi="Times New Roman" w:eastAsia="Microsoft YaHei" w:cs="Times New Roman"/>
          <w:b/>
          <w:bCs/>
        </w:rPr>
        <w:t xml:space="preserve">双长制</w:t>
      </w:r>
      <w:r>
        <w:rPr>
          <w:rFonts w:ascii="Times New Roman" w:hAnsi="Times New Roman" w:eastAsia="Microsoft YaHei" w:cs="Times New Roman"/>
        </w:rPr>
        <w:t xml:space="preserve"> </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系统架构的物理立法者与二阶控制中枢</w:t>
      </w:r>
      <w:r>
        <w:rPr>
          <w:rFonts w:ascii="Times New Roman" w:hAnsi="Times New Roman" w:eastAsia="Microsoft YaHei" w:cs="Times New Roman"/>
        </w:rPr>
        <w:t xml:space="preserve"> | </w:t>
      </w:r>
      <w:r>
        <w:rPr>
          <w:rFonts w:hint="eastAsia" w:ascii="Times New Roman" w:hAnsi="Times New Roman" w:eastAsia="Microsoft YaHei" w:cs="Times New Roman"/>
        </w:rPr>
        <w:t xml:space="preserve">具备五维心智拓扑的元系统架构师</w:t>
      </w:r>
      <w:r>
        <w:rPr>
          <w:rFonts w:ascii="Times New Roman" w:hAnsi="Times New Roman" w:eastAsia="Microsoft YaHei" w:cs="Times New Roman"/>
        </w:rPr>
        <w:t xml:space="preserve"> | </w:t>
      </w:r>
      <w:r>
        <w:rPr>
          <w:rFonts w:hint="eastAsia" w:ascii="Times New Roman" w:hAnsi="Times New Roman" w:eastAsia="Microsoft YaHei" w:cs="Times New Roman"/>
        </w:rPr>
        <w:t xml:space="preserve">担当打破旧框架、重新定义问题与规则的主体</w:t>
      </w:r>
      <w:r>
        <w:rPr>
          <w:rFonts w:ascii="Times New Roman" w:hAnsi="Times New Roman" w:eastAsia="Microsoft YaHei" w:cs="Times New Roman"/>
        </w:rPr>
        <w:t xml:space="preserve"> |</w:t>
      </w:r>
    </w:p>
    <w:p>
      <w:pPr>
        <w:pStyle w:val="BodyText"/>
      </w:pPr>
      <w:r>
        <w:rPr>
          <w:rFonts w:hint="eastAsia" w:ascii="Times New Roman" w:hAnsi="Times New Roman" w:eastAsia="Microsoft YaHei" w:cs="Times New Roman"/>
          <w:b/>
          <w:bCs/>
        </w:rPr>
        <w:t xml:space="preserve">综合集成研讨厅</w:t>
      </w:r>
      <w:r>
        <w:rPr>
          <w:rFonts w:ascii="Times New Roman" w:hAnsi="Times New Roman" w:eastAsia="Microsoft YaHei" w:cs="Times New Roman"/>
        </w:rPr>
        <w:t xml:space="preserve"> </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结合人类专家经验与计算机算力的交互实体</w:t>
      </w:r>
      <w:r>
        <w:rPr>
          <w:rFonts w:ascii="Times New Roman" w:hAnsi="Times New Roman" w:eastAsia="Microsoft YaHei" w:cs="Times New Roman"/>
        </w:rPr>
        <w:t xml:space="preserve"> | </w:t>
      </w:r>
      <w:r>
        <w:rPr>
          <w:rFonts w:hint="eastAsia" w:ascii="Times New Roman" w:hAnsi="Times New Roman" w:eastAsia="Microsoft YaHei" w:cs="Times New Roman"/>
        </w:rPr>
        <w:t xml:space="preserve">碳基五维心智</w:t>
      </w:r>
      <w:r>
        <w:rPr>
          <w:rFonts w:ascii="Times New Roman" w:hAnsi="Times New Roman" w:eastAsia="Microsoft YaHei" w:cs="Times New Roman"/>
        </w:rPr>
        <w:t xml:space="preserve"> (</w:t>
      </w:r>
      <m:oMath>
        <m:sSub>
          <m:e>
            <m:r>
              <m:t>L</m:t>
            </m:r>
          </m:e>
          <m:sub>
            <m:r>
              <m:t>0</m:t>
            </m:r>
          </m:sub>
        </m:sSub>
      </m:oMath>
      <w:r>
        <w:rPr>
          <w:rFonts w:ascii="Times New Roman" w:hAnsi="Times New Roman" w:eastAsia="Microsoft YaHei" w:cs="Times New Roman"/>
        </w:rPr>
        <w:t xml:space="preserve"> </w:t>
      </w:r>
      <w:r>
        <w:rPr>
          <w:rFonts w:ascii="Times New Roman" w:hAnsi="Times New Roman" w:eastAsia="Microsoft YaHei" w:cs="Times New Roman"/>
        </w:rPr>
        <w:t xml:space="preserve">OS) </w:t>
      </w:r>
      <w:r>
        <w:rPr>
          <w:rFonts w:hint="eastAsia" w:ascii="Times New Roman" w:hAnsi="Times New Roman" w:eastAsia="Microsoft YaHei" w:cs="Times New Roman"/>
        </w:rPr>
        <w:t xml:space="preserve">与硅基硬件熔断反弹环路</w:t>
      </w:r>
      <w:r>
        <w:rPr>
          <w:rFonts w:ascii="Times New Roman" w:hAnsi="Times New Roman" w:eastAsia="Microsoft YaHei" w:cs="Times New Roman"/>
        </w:rPr>
        <w:t xml:space="preserve"> | </w:t>
      </w:r>
      <w:r>
        <w:rPr>
          <w:rFonts w:hint="eastAsia" w:ascii="Times New Roman" w:hAnsi="Times New Roman" w:eastAsia="Microsoft YaHei" w:cs="Times New Roman"/>
        </w:rPr>
        <w:t xml:space="preserve">将定性判断转换为定量极值约束与系统截断</w:t>
      </w:r>
      <w:r>
        <w:rPr>
          <w:rFonts w:ascii="Times New Roman" w:hAnsi="Times New Roman" w:eastAsia="Microsoft YaHei" w:cs="Times New Roman"/>
        </w:rPr>
        <w:t xml:space="preserve"> |</w:t>
      </w:r>
    </w:p>
    <w:p>
      <w:r>
        <w:rPr>
          <w:rFonts w:ascii="Times New Roman" w:hAnsi="Times New Roman" w:eastAsia="Microsoft YaHei" w:cs="Times New Roman"/>
        </w:rPr>
        <w:pict>
          <v:rect style="width:0;height:1.5pt" o:hralign="center" o:hrstd="t" o:hr="t"/>
        </w:pict>
      </w:r>
    </w:p>
    <w:bookmarkEnd w:id="77"/>
    <w:bookmarkStart w:id="84" w:name="Xfefb0aa6462c8a82c68cf7db070d5c8affcea3f"/>
    <w:p>
      <w:pPr>
        <w:pStyle w:val="Heading1"/>
      </w:pPr>
      <w:r>
        <w:rPr>
          <w:rFonts w:hint="eastAsia" w:ascii="Times New Roman" w:hAnsi="Times New Roman" w:eastAsia="Microsoft YaHei" w:cs="Times New Roman"/>
        </w:rPr>
        <w:t xml:space="preserve">附录</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D：“单脑奇点”人口比例数量级</w:t>
      </w:r>
      <w:r>
        <w:rPr>
          <w:rFonts w:ascii="Times New Roman" w:hAnsi="Times New Roman" w:eastAsia="Microsoft YaHei" w:cs="Times New Roman"/>
        </w:rPr>
        <w:t xml:space="preserve"> (</w:t>
      </w:r>
      <m:oMath>
        <m:r>
          <m:rPr>
            <m:sty m:val="p"/>
          </m:rPr>
          <m:t>∼</m:t>
        </m:r>
        <m:sSup>
          <m:e>
            <m:r>
              <m:t>10</m:t>
            </m:r>
          </m:e>
          <m:sup>
            <m:r>
              <m:rPr>
                <m:sty m:val="p"/>
              </m:rPr>
              <m:t>−</m:t>
            </m:r>
            <m:r>
              <m:t>6</m:t>
            </m:r>
          </m:sup>
        </m:sSup>
        <m:r>
          <m:rPr>
            <m:nor/>
            <m:sty m:val="p"/>
          </m:rPr>
          <m:t>至</m:t>
        </m:r>
        <m:sSup>
          <m:e>
            <m:r>
              <m:t>10</m:t>
            </m:r>
          </m:e>
          <m:sup>
            <m:r>
              <m:rPr>
                <m:sty m:val="p"/>
              </m:rPr>
              <m:t>−</m:t>
            </m:r>
            <m:r>
              <m:t>7</m:t>
            </m:r>
          </m:sup>
        </m:sSup>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的多元正态联合概率推导与可证伪声明</w:t>
      </w:r>
    </w:p>
    <w:p>
      <w:pPr>
        <w:pStyle w:val="BlockText"/>
      </w:pPr>
      <w:r>
        <w:rPr>
          <w:rFonts w:hint="eastAsia" w:ascii="Times New Roman" w:hAnsi="Times New Roman" w:eastAsia="Microsoft YaHei" w:cs="Times New Roman"/>
          <w:b/>
          <w:bCs/>
        </w:rPr>
        <w:t xml:space="preserve">【定理与经验说明】</w:t>
      </w:r>
      <w:r>
        <w:rPr>
          <w:rFonts w:hint="eastAsia" w:ascii="Times New Roman" w:hAnsi="Times New Roman" w:eastAsia="Microsoft YaHei" w:cs="Times New Roman"/>
        </w:rPr>
        <w:t xml:space="preserve">：本附录为正文</w:t>
      </w:r>
      <w:r>
        <w:rPr>
          <w:rFonts w:ascii="Times New Roman" w:hAnsi="Times New Roman" w:eastAsia="Microsoft YaHei" w:cs="Times New Roman"/>
        </w:rPr>
        <w:t xml:space="preserve"> </w:t>
      </w:r>
      <w:r>
        <w:rPr>
          <w:rFonts w:ascii="Times New Roman" w:hAnsi="Times New Roman" w:eastAsia="Microsoft YaHei" w:cs="Times New Roman"/>
          <w:b/>
          <w:bCs/>
        </w:rPr>
        <w:t xml:space="preserve">§8.4 </w:t>
      </w:r>
      <w:r>
        <w:rPr>
          <w:rFonts w:hint="eastAsia" w:ascii="Times New Roman" w:hAnsi="Times New Roman" w:eastAsia="Microsoft YaHei" w:cs="Times New Roman"/>
          <w:b/>
          <w:bCs/>
        </w:rPr>
        <w:t xml:space="preserve">第</w:t>
      </w:r>
      <w:r>
        <w:rPr>
          <w:rFonts w:ascii="Times New Roman" w:hAnsi="Times New Roman" w:eastAsia="Microsoft YaHei" w:cs="Times New Roman"/>
          <w:b/>
          <w:bCs/>
        </w:rPr>
        <w:t xml:space="preserve"> 3 </w:t>
      </w:r>
      <w:r>
        <w:rPr>
          <w:rFonts w:hint="eastAsia" w:ascii="Times New Roman" w:hAnsi="Times New Roman" w:eastAsia="Microsoft YaHei" w:cs="Times New Roman"/>
          <w:b/>
          <w:bCs/>
        </w:rPr>
        <w:t xml:space="preserve">小节“单脑奇点人口比例估算”</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的严密数理统计推导与理论推导过程说明。</w:t>
      </w:r>
    </w:p>
    <w:bookmarkStart w:id="78" w:name="d.1-基础统计假设与多元分布设定"/>
    <w:p>
      <w:pPr>
        <w:pStyle w:val="Heading2"/>
      </w:pPr>
      <w:r>
        <w:rPr>
          <w:rFonts w:ascii="Times New Roman" w:hAnsi="Times New Roman" w:eastAsia="Microsoft YaHei" w:cs="Times New Roman"/>
        </w:rPr>
        <w:t xml:space="preserve">§D.1 </w:t>
      </w:r>
      <w:r>
        <w:rPr>
          <w:rFonts w:hint="eastAsia" w:ascii="Times New Roman" w:hAnsi="Times New Roman" w:eastAsia="Microsoft YaHei" w:cs="Times New Roman"/>
        </w:rPr>
        <w:t xml:space="preserve">基础统计假设与多元分布设定</w:t>
      </w:r>
    </w:p>
    <w:p>
      <w:pPr>
        <w:pStyle w:val="FirstParagraph"/>
      </w:pPr>
      <w:r>
        <w:rPr>
          <w:rFonts w:hint="eastAsia" w:ascii="Times New Roman" w:hAnsi="Times New Roman" w:eastAsia="Microsoft YaHei" w:cs="Times New Roman"/>
        </w:rPr>
        <w:t xml:space="preserve">假设五维心智算子向量</w:t>
      </w:r>
      <w:r>
        <w:rPr>
          <w:rFonts w:ascii="Times New Roman" w:hAnsi="Times New Roman" w:eastAsia="Microsoft YaHei" w:cs="Times New Roman"/>
        </w:rPr>
        <w:t xml:space="preserve"> </w:t>
      </w:r>
      <m:oMath>
        <m:r>
          <m:rPr>
            <m:sty m:val="bi"/>
          </m:rPr>
          <m:t>X</m:t>
        </m:r>
        <m:r>
          <m:rPr>
            <m:sty m:val="p"/>
          </m:rPr>
          <m:t>=</m:t>
        </m:r>
        <m:r>
          <m:rPr>
            <m:sty m:val="p"/>
          </m:rPr>
          <m:t>[</m:t>
        </m:r>
        <m:sSub>
          <m:e>
            <m:r>
              <m:t>E</m:t>
            </m:r>
          </m:e>
          <m:sub>
            <m:r>
              <m:rPr>
                <m:nor/>
                <m:sty m:val="p"/>
              </m:rPr>
              <m:t>supp</m:t>
            </m:r>
          </m:sub>
        </m:sSub>
        <m:r>
          <m:rPr>
            <m:sty m:val="p"/>
          </m:rPr>
          <m:t>,</m:t>
        </m:r>
        <m:r>
          <m:rPr>
            <m:sty m:val="p"/>
          </m:rPr>
          <m:t>∇</m:t>
        </m:r>
        <m:r>
          <m:t>R</m:t>
        </m:r>
        <m:r>
          <m:rPr>
            <m:sty m:val="p"/>
          </m:rPr>
          <m:t>,</m:t>
        </m:r>
        <m:sSub>
          <m:e>
            <m:r>
              <m:rPr>
                <m:scr m:val="script"/>
                <m:sty m:val="p"/>
              </m:rPr>
              <m:t>S</m:t>
            </m:r>
          </m:e>
          <m:sub>
            <m:r>
              <m:rPr>
                <m:nor/>
                <m:sty m:val="p"/>
              </m:rPr>
              <m:t>buff</m:t>
            </m:r>
          </m:sub>
        </m:sSub>
        <m:r>
          <m:rPr>
            <m:sty m:val="p"/>
          </m:rPr>
          <m:t>,</m:t>
        </m:r>
        <m:sSub>
          <m:e>
            <m:acc>
              <m:accPr>
                <m:chr m:val="̂"/>
              </m:accPr>
              <m:e>
                <m:r>
                  <m:rPr>
                    <m:scr m:val="script"/>
                    <m:sty m:val="p"/>
                  </m:rPr>
                  <m:t>A</m:t>
                </m:r>
              </m:e>
            </m:acc>
          </m:e>
          <m:sub>
            <m:r>
              <m:rPr>
                <m:nor/>
                <m:sty m:val="p"/>
              </m:rPr>
              <m:t>fluid</m:t>
            </m:r>
          </m:sub>
        </m:sSub>
        <m:r>
          <m:rPr>
            <m:sty m:val="p"/>
          </m:rPr>
          <m:t>,</m:t>
        </m:r>
        <m:sSub>
          <m:e>
            <m:acc>
              <m:accPr>
                <m:chr m:val="̂"/>
              </m:accPr>
              <m:e>
                <m:r>
                  <m:rPr>
                    <m:sty m:val="p"/>
                  </m:rPr>
                  <m:t>Ω</m:t>
                </m:r>
              </m:e>
            </m:acc>
          </m:e>
          <m:sub>
            <m:r>
              <m:rPr>
                <m:nor/>
                <m:sty m:val="p"/>
              </m:rPr>
              <m:t>meta</m:t>
            </m:r>
          </m:sub>
        </m:sSub>
        <m:sSup>
          <m:e>
            <m:r>
              <m:rPr>
                <m:sty m:val="p"/>
              </m:rPr>
              <m:t>]</m:t>
            </m:r>
          </m:e>
          <m:sup>
            <m:r>
              <m:t>T</m:t>
            </m:r>
          </m:sup>
        </m:sSup>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在自然人类总体分布中服从五维多元正态分布</w:t>
      </w:r>
      <w:r>
        <w:rPr>
          <w:rFonts w:ascii="Times New Roman" w:hAnsi="Times New Roman" w:eastAsia="Microsoft YaHei" w:cs="Times New Roman"/>
        </w:rPr>
        <w:t xml:space="preserve"> </w:t>
      </w:r>
      <m:oMath>
        <m:r>
          <m:rPr>
            <m:sty m:val="bi"/>
          </m:rPr>
          <m:t>X</m:t>
        </m:r>
        <m:r>
          <m:rPr>
            <m:sty m:val="p"/>
          </m:rPr>
          <m:t>∼</m:t>
        </m:r>
        <m:sSub>
          <m:e>
            <m:r>
              <m:rPr>
                <m:scr m:val="script"/>
                <m:sty m:val="p"/>
              </m:rPr>
              <m:t>N</m:t>
            </m:r>
          </m:e>
          <m:sub>
            <m:r>
              <m:t>5</m:t>
            </m:r>
          </m:sub>
        </m:sSub>
        <m:r>
          <m:rPr>
            <m:sty m:val="p"/>
          </m:rPr>
          <m:t>(</m:t>
        </m:r>
        <m:r>
          <m:rPr>
            <m:sty m:val="bi"/>
          </m:rPr>
          <m:t>μ</m:t>
        </m:r>
        <m:r>
          <m:rPr>
            <m:sty m:val="p"/>
          </m:rPr>
          <m:t>,</m:t>
        </m:r>
        <m:r>
          <m:rPr>
            <m:sty m:val="b"/>
          </m:rPr>
          <m:t>Σ</m:t>
        </m:r>
        <m:r>
          <m:rPr>
            <m:sty m:val="p"/>
          </m:rPr>
          <m:t>)</m:t>
        </m:r>
      </m:oMath>
      <w:r>
        <w:rPr>
          <w:rFonts w:hint="eastAsia" w:ascii="Times New Roman" w:hAnsi="Times New Roman" w:eastAsia="Microsoft YaHei" w:cs="Times New Roman"/>
        </w:rPr>
        <w:t xml:space="preserve">：</w:t>
      </w:r>
    </w:p>
    <w:p>
      <w:pPr>
        <w:numPr>
          <w:ilvl w:val="0"/>
          <w:numId w:val="1091"/>
        </w:numPr>
      </w:pPr>
      <w:r>
        <w:rPr>
          <w:rFonts w:hint="eastAsia" w:ascii="Times New Roman" w:hAnsi="Times New Roman" w:eastAsia="Microsoft YaHei" w:cs="Times New Roman"/>
          <w:b/>
          <w:bCs/>
        </w:rPr>
        <w:t xml:space="preserve">边际标准化</w:t>
      </w:r>
      <w:r>
        <w:rPr>
          <w:rFonts w:hint="eastAsia" w:ascii="Times New Roman" w:hAnsi="Times New Roman" w:eastAsia="Microsoft YaHei" w:cs="Times New Roman"/>
        </w:rPr>
        <w:t xml:space="preserve">：均值</w:t>
      </w:r>
      <w:r>
        <w:rPr>
          <w:rFonts w:ascii="Times New Roman" w:hAnsi="Times New Roman" w:eastAsia="Microsoft YaHei" w:cs="Times New Roman"/>
        </w:rPr>
        <w:t xml:space="preserve"> </w:t>
      </w:r>
      <m:oMath>
        <m:r>
          <m:rPr>
            <m:sty m:val="bi"/>
          </m:rPr>
          <m:t>μ</m:t>
        </m:r>
        <m:r>
          <m:rPr>
            <m:sty m:val="p"/>
          </m:rPr>
          <m:t>=</m:t>
        </m:r>
        <m:r>
          <m:rPr>
            <m:sty m:val="b"/>
          </m:rPr>
          <m:t>0</m:t>
        </m:r>
      </m:oMath>
      <w:r>
        <w:rPr>
          <w:rFonts w:hint="eastAsia" w:ascii="Times New Roman" w:hAnsi="Times New Roman" w:eastAsia="Microsoft YaHei" w:cs="Times New Roman"/>
        </w:rPr>
        <w:t xml:space="preserve">，方差</w:t>
      </w:r>
      <w:r>
        <w:rPr>
          <w:rFonts w:ascii="Times New Roman" w:hAnsi="Times New Roman" w:eastAsia="Microsoft YaHei" w:cs="Times New Roman"/>
        </w:rPr>
        <w:t xml:space="preserve"> </w:t>
      </w:r>
      <m:oMath>
        <m:sSubSup>
          <m:e>
            <m:r>
              <m:t>σ</m:t>
            </m:r>
          </m:e>
          <m:sub>
            <m:r>
              <m:t>k</m:t>
            </m:r>
          </m:sub>
          <m:sup>
            <m:r>
              <m:t>2</m:t>
            </m:r>
          </m:sup>
        </m:sSubSup>
        <m:r>
          <m:rPr>
            <m:sty m:val="p"/>
          </m:rPr>
          <m:t>=</m:t>
        </m:r>
        <m:r>
          <m:t>1</m:t>
        </m:r>
      </m:oMath>
      <w:r>
        <w:rPr>
          <w:rFonts w:ascii="Times New Roman" w:hAnsi="Times New Roman" w:eastAsia="Microsoft YaHei" w:cs="Times New Roman"/>
        </w:rPr>
        <w:t xml:space="preserve"> </w:t>
      </w:r>
      <w:r>
        <w:rPr>
          <w:rFonts w:ascii="Times New Roman" w:hAnsi="Times New Roman" w:eastAsia="Microsoft YaHei" w:cs="Times New Roman"/>
        </w:rPr>
        <w:t xml:space="preserve">(</w:t>
      </w:r>
      <m:oMath>
        <m:r>
          <m:t>k</m:t>
        </m:r>
        <m:r>
          <m:rPr>
            <m:sty m:val="p"/>
          </m:rPr>
          <m:t>=</m:t>
        </m:r>
        <m:r>
          <m:t>1</m:t>
        </m:r>
        <m:r>
          <m:rPr>
            <m:sty m:val="p"/>
          </m:rPr>
          <m:t>,</m:t>
        </m:r>
        <m:r>
          <m:rPr>
            <m:sty m:val="p"/>
          </m:rPr>
          <m:t>…</m:t>
        </m:r>
        <m:r>
          <m:rPr>
            <m:sty m:val="p"/>
          </m:rPr>
          <m:t>,</m:t>
        </m:r>
        <m:r>
          <m:t>5</m:t>
        </m:r>
      </m:oMath>
      <w:r>
        <w:rPr>
          <w:rFonts w:hint="eastAsia" w:ascii="Times New Roman" w:hAnsi="Times New Roman" w:eastAsia="Microsoft YaHei" w:cs="Times New Roman"/>
        </w:rPr>
        <w:t xml:space="preserve">)，所有能力指标以</w:t>
      </w:r>
      <w:r>
        <w:rPr>
          <w:rFonts w:ascii="Times New Roman" w:hAnsi="Times New Roman" w:eastAsia="Microsoft YaHei" w:cs="Times New Roman"/>
        </w:rPr>
        <w:t xml:space="preserve"> </w:t>
      </w:r>
      <m:oMath>
        <m:r>
          <m:t>Z</m:t>
        </m:r>
      </m:oMath>
      <w:r>
        <w:rPr>
          <w:rFonts w:ascii="Times New Roman" w:hAnsi="Times New Roman" w:eastAsia="Microsoft YaHei" w:cs="Times New Roman"/>
        </w:rPr>
        <w:t xml:space="preserve">-score </w:t>
      </w:r>
      <w:r>
        <w:rPr>
          <w:rFonts w:hint="eastAsia" w:ascii="Times New Roman" w:hAnsi="Times New Roman" w:eastAsia="Microsoft YaHei" w:cs="Times New Roman"/>
        </w:rPr>
        <w:t xml:space="preserve">表示。</w:t>
      </w:r>
    </w:p>
    <w:p>
      <w:pPr>
        <w:numPr>
          <w:ilvl w:val="0"/>
          <w:numId w:val="1091"/>
        </w:numPr>
      </w:pPr>
      <w:r>
        <w:rPr>
          <w:rFonts w:hint="eastAsia" w:ascii="Times New Roman" w:hAnsi="Times New Roman" w:eastAsia="Microsoft YaHei" w:cs="Times New Roman"/>
          <w:b/>
          <w:bCs/>
        </w:rPr>
        <w:t xml:space="preserve">弱正相关协方差矩阵</w:t>
      </w:r>
      <w:r>
        <w:rPr>
          <w:rFonts w:hint="eastAsia" w:ascii="Times New Roman" w:hAnsi="Times New Roman" w:eastAsia="Microsoft YaHei" w:cs="Times New Roman"/>
        </w:rPr>
        <w:t xml:space="preserve">：受全脑神经连接与能量代谢制约，各算子间呈非独立的弱正相关，协方差矩阵</w:t>
      </w:r>
      <w:r>
        <w:rPr>
          <w:rFonts w:ascii="Times New Roman" w:hAnsi="Times New Roman" w:eastAsia="Microsoft YaHei" w:cs="Times New Roman"/>
        </w:rPr>
        <w:t xml:space="preserve"> </w:t>
      </w:r>
      <m:oMath>
        <m:r>
          <m:rPr>
            <m:sty m:val="b"/>
          </m:rPr>
          <m:t>Σ</m:t>
        </m:r>
        <m:r>
          <m:rPr>
            <m:sty m:val="p"/>
          </m:rPr>
          <m:t>=</m:t>
        </m:r>
        <m:r>
          <m:rPr>
            <m:sty m:val="p"/>
          </m:rPr>
          <m:t>(</m:t>
        </m:r>
        <m:sSub>
          <m:e>
            <m:r>
              <m:t>ρ</m:t>
            </m:r>
          </m:e>
          <m:sub>
            <m:r>
              <m:t>i</m:t>
            </m:r>
            <m:r>
              <m:t>j</m:t>
            </m:r>
          </m:sub>
        </m:sSub>
        <m:sSub>
          <m:e>
            <m:r>
              <m:rPr>
                <m:sty m:val="p"/>
              </m:rPr>
              <m:t>)</m:t>
            </m:r>
          </m:e>
          <m:sub>
            <m:r>
              <m:t>5</m:t>
            </m:r>
            <m:r>
              <m:rPr>
                <m:sty m:val="p"/>
              </m:rPr>
              <m:t>×</m:t>
            </m:r>
            <m:r>
              <m:t>5</m:t>
            </m:r>
          </m:sub>
        </m:sSub>
      </m:oMath>
      <w:r>
        <w:rPr>
          <w:rFonts w:hint="eastAsia" w:ascii="Times New Roman" w:hAnsi="Times New Roman" w:eastAsia="Microsoft YaHei" w:cs="Times New Roman"/>
        </w:rPr>
        <w:t xml:space="preserve">，其中对角线</w:t>
      </w:r>
      <w:r>
        <w:rPr>
          <w:rFonts w:ascii="Times New Roman" w:hAnsi="Times New Roman" w:eastAsia="Microsoft YaHei" w:cs="Times New Roman"/>
        </w:rPr>
        <w:t xml:space="preserve"> </w:t>
      </w:r>
      <m:oMath>
        <m:sSub>
          <m:e>
            <m:r>
              <m:t>ρ</m:t>
            </m:r>
          </m:e>
          <m:sub>
            <m:r>
              <m:t>i</m:t>
            </m:r>
            <m:r>
              <m:t>i</m:t>
            </m:r>
          </m:sub>
        </m:sSub>
        <m:r>
          <m:rPr>
            <m:sty m:val="p"/>
          </m:rPr>
          <m:t>=</m:t>
        </m:r>
        <m:r>
          <m:t>1</m:t>
        </m:r>
      </m:oMath>
      <w:r>
        <w:rPr>
          <w:rFonts w:hint="eastAsia" w:ascii="Times New Roman" w:hAnsi="Times New Roman" w:eastAsia="Microsoft YaHei" w:cs="Times New Roman"/>
        </w:rPr>
        <w:t xml:space="preserve">，非对角线相关系数</w:t>
      </w:r>
      <w:r>
        <w:rPr>
          <w:rFonts w:ascii="Times New Roman" w:hAnsi="Times New Roman" w:eastAsia="Microsoft YaHei" w:cs="Times New Roman"/>
        </w:rPr>
        <w:t xml:space="preserve"> </w:t>
      </w:r>
      <m:oMath>
        <m:sSub>
          <m:e>
            <m:r>
              <m:t>ρ</m:t>
            </m:r>
          </m:e>
          <m:sub>
            <m:r>
              <m:t>i</m:t>
            </m:r>
            <m:r>
              <m:t>j</m:t>
            </m:r>
          </m:sub>
        </m:sSub>
        <m:r>
          <m:rPr>
            <m:sty m:val="p"/>
          </m:rPr>
          <m:t>∼</m:t>
        </m:r>
        <m:r>
          <m:t>0.3</m:t>
        </m:r>
        <m:r>
          <m:rPr>
            <m:sty m:val="p"/>
          </m:rPr>
          <m:t>−</m:t>
        </m:r>
        <m:r>
          <m:t>0.5</m:t>
        </m:r>
      </m:oMath>
      <w:r>
        <w:rPr>
          <w:rFonts w:hint="eastAsia" w:ascii="Times New Roman" w:hAnsi="Times New Roman" w:eastAsia="Microsoft YaHei" w:cs="Times New Roman"/>
        </w:rPr>
        <w:t xml:space="preserve">（平均取</w:t>
      </w:r>
      <w:r>
        <w:rPr>
          <w:rFonts w:ascii="Times New Roman" w:hAnsi="Times New Roman" w:eastAsia="Microsoft YaHei" w:cs="Times New Roman"/>
        </w:rPr>
        <w:t xml:space="preserve"> </w:t>
      </w:r>
      <m:oMath>
        <m:acc>
          <m:accPr>
            <m:chr m:val="‾"/>
          </m:accPr>
          <m:e>
            <m:r>
              <m:t>ρ</m:t>
            </m:r>
          </m:e>
        </m:acc>
        <m:r>
          <m:rPr>
            <m:sty m:val="p"/>
          </m:rPr>
          <m:t>=</m:t>
        </m:r>
        <m:r>
          <m:t>0.4</m:t>
        </m:r>
      </m:oMath>
      <w:r>
        <w:rPr>
          <w:rFonts w:hint="eastAsia" w:ascii="Times New Roman" w:hAnsi="Times New Roman" w:eastAsia="Microsoft YaHei" w:cs="Times New Roman"/>
        </w:rPr>
        <w:t xml:space="preserve">）。</w:t>
      </w:r>
    </w:p>
    <w:bookmarkEnd w:id="78"/>
    <w:bookmarkStart w:id="82" w:name="d.2-联合概率三阶分布剪裁推导"/>
    <w:p>
      <w:pPr>
        <w:pStyle w:val="Heading2"/>
      </w:pPr>
      <w:r>
        <w:rPr>
          <w:rFonts w:ascii="Times New Roman" w:hAnsi="Times New Roman" w:eastAsia="Microsoft YaHei" w:cs="Times New Roman"/>
        </w:rPr>
        <w:t xml:space="preserve">§D.2 </w:t>
      </w:r>
      <w:r>
        <w:rPr>
          <w:rFonts w:hint="eastAsia" w:ascii="Times New Roman" w:hAnsi="Times New Roman" w:eastAsia="Microsoft YaHei" w:cs="Times New Roman"/>
        </w:rPr>
        <w:t xml:space="preserve">联合概率三阶分布剪裁推导</w:t>
      </w:r>
    </w:p>
    <w:p>
      <w:pPr>
        <w:pStyle w:val="FirstParagraph"/>
      </w:pPr>
      <w:r>
        <w:rPr>
          <w:rFonts w:hint="eastAsia" w:ascii="Times New Roman" w:hAnsi="Times New Roman" w:eastAsia="Microsoft YaHei" w:cs="Times New Roman"/>
        </w:rPr>
        <w:t xml:space="preserve">范式重构者“单脑奇点”拓扑的形成必须通过三道非线性控制论剪裁门槛：</w:t>
      </w:r>
    </w:p>
    <w:bookmarkStart w:id="79" w:name="门槛一五维全部超越底线阈值-z_k-ge-1.5sigma"/>
    <w:p>
      <w:pPr>
        <w:pStyle w:val="Heading3"/>
      </w:pPr>
      <w:r>
        <w:rPr>
          <w:rFonts w:ascii="Times New Roman" w:hAnsi="Times New Roman" w:eastAsia="Microsoft YaHei" w:cs="Times New Roman"/>
        </w:rPr>
        <w:t xml:space="preserve">1. </w:t>
      </w:r>
      <w:r>
        <w:rPr>
          <w:rFonts w:hint="eastAsia" w:ascii="Times New Roman" w:hAnsi="Times New Roman" w:eastAsia="Microsoft YaHei" w:cs="Times New Roman"/>
        </w:rPr>
        <w:t xml:space="preserve">门槛一：五维全部超越底线阈值</w:t>
      </w:r>
      <w:r>
        <w:rPr>
          <w:rFonts w:ascii="Times New Roman" w:hAnsi="Times New Roman" w:eastAsia="Microsoft YaHei" w:cs="Times New Roman"/>
        </w:rPr>
        <w:t xml:space="preserve"> (</w:t>
      </w:r>
      <m:oMath>
        <m:sSub>
          <m:e>
            <m:r>
              <m:t>Z</m:t>
            </m:r>
          </m:e>
          <m:sub>
            <m:r>
              <m:t>k</m:t>
            </m:r>
          </m:sub>
        </m:sSub>
        <m:r>
          <m:rPr>
            <m:sty m:val="p"/>
          </m:rPr>
          <m:t>≥</m:t>
        </m:r>
        <m:r>
          <m:rPr>
            <m:sty m:val="p"/>
          </m:rPr>
          <m:t>+</m:t>
        </m:r>
        <m:r>
          <m:t>1.5</m:t>
        </m:r>
        <m:r>
          <m:t>σ</m:t>
        </m:r>
      </m:oMath>
      <w:r>
        <w:rPr>
          <w:rFonts w:ascii="Times New Roman" w:hAnsi="Times New Roman" w:eastAsia="Microsoft YaHei" w:cs="Times New Roman"/>
        </w:rPr>
        <w:t xml:space="preserve">)</w:t>
      </w:r>
    </w:p>
    <w:p>
      <w:pPr>
        <w:pStyle w:val="FirstParagraph"/>
      </w:pPr>
      <w:r>
        <w:rPr>
          <w:rFonts w:hint="eastAsia" w:ascii="Times New Roman" w:hAnsi="Times New Roman" w:eastAsia="Microsoft YaHei" w:cs="Times New Roman"/>
        </w:rPr>
        <w:t xml:space="preserve">在独立假设下，</w:t>
      </w:r>
      <m:oMath>
        <m:r>
          <m:t>P</m:t>
        </m:r>
        <m:r>
          <m:rPr>
            <m:sty m:val="p"/>
          </m:rPr>
          <m:t>(</m:t>
        </m:r>
        <m:sSub>
          <m:e>
            <m:r>
              <m:t>Z</m:t>
            </m:r>
          </m:e>
          <m:sub>
            <m:r>
              <m:t>k</m:t>
            </m:r>
          </m:sub>
        </m:sSub>
        <m:r>
          <m:rPr>
            <m:sty m:val="p"/>
          </m:rPr>
          <m:t>≥</m:t>
        </m:r>
        <m:r>
          <m:t>1.5</m:t>
        </m:r>
        <m:r>
          <m:rPr>
            <m:sty m:val="p"/>
          </m:rPr>
          <m:t>)</m:t>
        </m:r>
        <m:r>
          <m:rPr>
            <m:sty m:val="p"/>
          </m:rPr>
          <m:t>=</m:t>
        </m:r>
        <m:r>
          <m:t>1</m:t>
        </m:r>
        <m:r>
          <m:rPr>
            <m:sty m:val="p"/>
          </m:rPr>
          <m:t>−</m:t>
        </m:r>
        <m:r>
          <m:rPr>
            <m:sty m:val="p"/>
          </m:rPr>
          <m:t>Φ</m:t>
        </m:r>
        <m:r>
          <m:rPr>
            <m:sty m:val="p"/>
          </m:rPr>
          <m:t>(</m:t>
        </m:r>
        <m:r>
          <m:t>1.5</m:t>
        </m:r>
        <m:r>
          <m:rPr>
            <m:sty m:val="p"/>
          </m:rPr>
          <m:t>)</m:t>
        </m:r>
        <m:r>
          <m:rPr>
            <m:sty m:val="p"/>
          </m:rPr>
          <m:t>≈</m:t>
        </m:r>
        <m:r>
          <m:t>0.0668</m:t>
        </m:r>
      </m:oMath>
      <w:r>
        <w:rPr>
          <w:rFonts w:ascii="Times New Roman" w:hAnsi="Times New Roman" w:eastAsia="Microsoft YaHei" w:cs="Times New Roman"/>
        </w:rPr>
        <w:t xml:space="preserve">。</w:t>
      </w:r>
    </w:p>
    <w:p>
      <w:pPr>
        <w:pStyle w:val="BodyText"/>
      </w:pPr>
      <w:r>
        <w:rPr>
          <w:rFonts w:hint="eastAsia" w:ascii="Times New Roman" w:hAnsi="Times New Roman" w:eastAsia="Microsoft YaHei" w:cs="Times New Roman"/>
        </w:rPr>
        <w:t xml:space="preserve">在协方差相关系数</w:t>
      </w:r>
      <w:r>
        <w:rPr>
          <w:rFonts w:ascii="Times New Roman" w:hAnsi="Times New Roman" w:eastAsia="Microsoft YaHei" w:cs="Times New Roman"/>
        </w:rPr>
        <w:t xml:space="preserve"> </w:t>
      </w:r>
      <m:oMath>
        <m:acc>
          <m:accPr>
            <m:chr m:val="‾"/>
          </m:accPr>
          <m:e>
            <m:r>
              <m:t>ρ</m:t>
            </m:r>
          </m:e>
        </m:acc>
        <m:r>
          <m:rPr>
            <m:sty m:val="p"/>
          </m:rPr>
          <m:t>=</m:t>
        </m:r>
        <m:r>
          <m:t>0.4</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的五维正态剪裁下，通过正多胞体高斯积分（Multivariate</w:t>
      </w:r>
      <w:r>
        <w:rPr>
          <w:rFonts w:ascii="Times New Roman" w:hAnsi="Times New Roman" w:eastAsia="Microsoft YaHei" w:cs="Times New Roman"/>
        </w:rPr>
        <w:t xml:space="preserve"> Normal Cumulative </w:t>
      </w:r>
      <w:r>
        <w:rPr>
          <w:rFonts w:hint="eastAsia" w:ascii="Times New Roman" w:hAnsi="Times New Roman" w:eastAsia="Microsoft YaHei" w:cs="Times New Roman"/>
        </w:rPr>
        <w:t xml:space="preserve">Distribution）计算可得：</w:t>
      </w:r>
    </w:p>
    <w:p>
      <w:pPr>
        <w:pStyle w:val="BodyText"/>
      </w:pPr>
      <m:oMathPara>
        <m:oMathParaPr>
          <m:jc m:val="center"/>
        </m:oMathParaPr>
        <m:oMath>
          <m:sSub>
            <m:e>
              <m:r>
                <m:t>P</m:t>
              </m:r>
            </m:e>
            <m:sub>
              <m:r>
                <m:t>1</m:t>
              </m:r>
            </m:sub>
          </m:sSub>
          <m:r>
            <m:rPr>
              <m:sty m:val="p"/>
            </m:rPr>
            <m:t>=</m:t>
          </m:r>
          <m:r>
            <m:t>P</m:t>
          </m:r>
          <m:r>
            <m:rPr>
              <m:sty m:val="p"/>
            </m:rPr>
            <m:t>(</m:t>
          </m:r>
          <m:sSub>
            <m:e>
              <m:r>
                <m:t>Z</m:t>
              </m:r>
            </m:e>
            <m:sub>
              <m:r>
                <m:t>1</m:t>
              </m:r>
            </m:sub>
          </m:sSub>
          <m:r>
            <m:rPr>
              <m:sty m:val="p"/>
            </m:rPr>
            <m:t>≥</m:t>
          </m:r>
          <m:r>
            <m:t>1.5</m:t>
          </m:r>
          <m:r>
            <m:rPr>
              <m:sty m:val="p"/>
            </m:rPr>
            <m:t>,</m:t>
          </m:r>
          <m:sSub>
            <m:e>
              <m:r>
                <m:t>Z</m:t>
              </m:r>
            </m:e>
            <m:sub>
              <m:r>
                <m:t>2</m:t>
              </m:r>
            </m:sub>
          </m:sSub>
          <m:r>
            <m:rPr>
              <m:sty m:val="p"/>
            </m:rPr>
            <m:t>≥</m:t>
          </m:r>
          <m:r>
            <m:t>1.5</m:t>
          </m:r>
          <m:r>
            <m:rPr>
              <m:sty m:val="p"/>
            </m:rPr>
            <m:t>,</m:t>
          </m:r>
          <m:sSub>
            <m:e>
              <m:r>
                <m:t>Z</m:t>
              </m:r>
            </m:e>
            <m:sub>
              <m:r>
                <m:t>3</m:t>
              </m:r>
            </m:sub>
          </m:sSub>
          <m:r>
            <m:rPr>
              <m:sty m:val="p"/>
            </m:rPr>
            <m:t>≥</m:t>
          </m:r>
          <m:r>
            <m:t>1.5</m:t>
          </m:r>
          <m:r>
            <m:rPr>
              <m:sty m:val="p"/>
            </m:rPr>
            <m:t>,</m:t>
          </m:r>
          <m:sSub>
            <m:e>
              <m:r>
                <m:t>Z</m:t>
              </m:r>
            </m:e>
            <m:sub>
              <m:r>
                <m:t>4</m:t>
              </m:r>
            </m:sub>
          </m:sSub>
          <m:r>
            <m:rPr>
              <m:sty m:val="p"/>
            </m:rPr>
            <m:t>≥</m:t>
          </m:r>
          <m:r>
            <m:t>1.5</m:t>
          </m:r>
          <m:r>
            <m:rPr>
              <m:sty m:val="p"/>
            </m:rPr>
            <m:t>,</m:t>
          </m:r>
          <m:sSub>
            <m:e>
              <m:r>
                <m:t>Z</m:t>
              </m:r>
            </m:e>
            <m:sub>
              <m:r>
                <m:t>5</m:t>
              </m:r>
            </m:sub>
          </m:sSub>
          <m:r>
            <m:rPr>
              <m:sty m:val="p"/>
            </m:rPr>
            <m:t>≥</m:t>
          </m:r>
          <m:r>
            <m:t>1.5</m:t>
          </m:r>
          <m:r>
            <m:rPr>
              <m:sty m:val="p"/>
            </m:rPr>
            <m:t>)</m:t>
          </m:r>
          <m:r>
            <m:rPr>
              <m:sty m:val="p"/>
            </m:rPr>
            <m:t>≈</m:t>
          </m:r>
          <m:r>
            <m:t>4.8</m:t>
          </m:r>
          <m:r>
            <m:rPr>
              <m:sty m:val="p"/>
            </m:rPr>
            <m:t>×</m:t>
          </m:r>
          <m:sSup>
            <m:e>
              <m:r>
                <m:t>10</m:t>
              </m:r>
            </m:e>
            <m:sup>
              <m:r>
                <m:rPr>
                  <m:sty m:val="p"/>
                </m:rPr>
                <m:t>−</m:t>
              </m:r>
              <m:r>
                <m:t>5</m:t>
              </m:r>
            </m:sup>
          </m:sSup>
          <m:r>
            <m:rPr>
              <m:sty m:val="p"/>
            </m:rPr>
            <m:t>.</m:t>
          </m:r>
        </m:oMath>
      </m:oMathPara>
    </w:p>
    <w:bookmarkEnd w:id="79"/>
    <w:bookmarkStart w:id="80" w:name="Xc66d01a0bbeaa7f98f67511e7f386406864e33e"/>
    <w:p>
      <w:pPr>
        <w:pStyle w:val="Heading3"/>
      </w:pPr>
      <w:r>
        <w:rPr>
          <w:rFonts w:ascii="Times New Roman" w:hAnsi="Times New Roman" w:eastAsia="Microsoft YaHei" w:cs="Times New Roman"/>
        </w:rPr>
        <w:t xml:space="preserve">2. </w:t>
      </w:r>
      <w:r>
        <w:rPr>
          <w:rFonts w:hint="eastAsia" w:ascii="Times New Roman" w:hAnsi="Times New Roman" w:eastAsia="Microsoft YaHei" w:cs="Times New Roman"/>
        </w:rPr>
        <w:t xml:space="preserve">门槛二：至少一维达到极强主导突破</w:t>
      </w:r>
      <w:r>
        <w:rPr>
          <w:rFonts w:ascii="Times New Roman" w:hAnsi="Times New Roman" w:eastAsia="Microsoft YaHei" w:cs="Times New Roman"/>
        </w:rPr>
        <w:t xml:space="preserve"> (</w:t>
      </w:r>
      <m:oMath>
        <m:sSub>
          <m:e>
            <m:r>
              <m:t>Z</m:t>
            </m:r>
          </m:e>
          <m:sub>
            <m:r>
              <m:t>j</m:t>
            </m:r>
          </m:sub>
        </m:sSub>
        <m:r>
          <m:rPr>
            <m:sty m:val="p"/>
          </m:rPr>
          <m:t>≥</m:t>
        </m:r>
        <m:r>
          <m:rPr>
            <m:sty m:val="p"/>
          </m:rPr>
          <m:t>+</m:t>
        </m:r>
        <m:r>
          <m:t>3.0</m:t>
        </m:r>
        <m:r>
          <m:t>σ</m:t>
        </m:r>
      </m:oMath>
      <w:r>
        <w:rPr>
          <w:rFonts w:ascii="Times New Roman" w:hAnsi="Times New Roman" w:eastAsia="Microsoft YaHei" w:cs="Times New Roman"/>
        </w:rPr>
        <w:t xml:space="preserve"> </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能量占比</w:t>
      </w:r>
      <w:r>
        <w:rPr>
          <w:rFonts w:ascii="Times New Roman" w:hAnsi="Times New Roman" w:eastAsia="Microsoft YaHei" w:cs="Times New Roman"/>
        </w:rPr>
        <w:t xml:space="preserve"> </w:t>
      </w:r>
      <m:oMath>
        <m:r>
          <m:rPr>
            <m:sty m:val="p"/>
          </m:rPr>
          <m:t>≥</m:t>
        </m:r>
        <m:r>
          <m:t>60</m:t>
        </m:r>
        <m:r>
          <m:rPr>
            <m:sty m:val="p"/>
          </m:rPr>
          <m:t>%</m:t>
        </m:r>
      </m:oMath>
      <w:r>
        <w:rPr>
          <w:rFonts w:ascii="Times New Roman" w:hAnsi="Times New Roman" w:eastAsia="Microsoft YaHei" w:cs="Times New Roman"/>
        </w:rPr>
        <w:t xml:space="preserve">)</w:t>
      </w:r>
    </w:p>
    <w:p>
      <w:pPr>
        <w:pStyle w:val="FirstParagraph"/>
      </w:pPr>
      <w:r>
        <w:rPr>
          <w:rFonts w:hint="eastAsia" w:ascii="Times New Roman" w:hAnsi="Times New Roman" w:eastAsia="Microsoft YaHei" w:cs="Times New Roman"/>
        </w:rPr>
        <w:t xml:space="preserve">已知个体已过线（满足门槛一），在给条件</w:t>
      </w:r>
      <w:r>
        <w:rPr>
          <w:rFonts w:ascii="Times New Roman" w:hAnsi="Times New Roman" w:eastAsia="Microsoft YaHei" w:cs="Times New Roman"/>
        </w:rPr>
        <w:t xml:space="preserve"> </w:t>
      </w:r>
      <m:oMath>
        <m:sSub>
          <m:e>
            <m:r>
              <m:t>Z</m:t>
            </m:r>
          </m:e>
          <m:sub>
            <m:r>
              <m:t>k</m:t>
            </m:r>
          </m:sub>
        </m:sSub>
        <m:r>
          <m:rPr>
            <m:sty m:val="p"/>
          </m:rPr>
          <m:t>≥</m:t>
        </m:r>
        <m:r>
          <m:t>1.5</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下，计算至少某一维</w:t>
      </w:r>
      <w:r>
        <w:rPr>
          <w:rFonts w:ascii="Times New Roman" w:hAnsi="Times New Roman" w:eastAsia="Microsoft YaHei" w:cs="Times New Roman"/>
        </w:rPr>
        <w:t xml:space="preserve"> </w:t>
      </w:r>
      <m:oMath>
        <m:sSub>
          <m:e>
            <m:r>
              <m:t>Z</m:t>
            </m:r>
          </m:e>
          <m:sub>
            <m:r>
              <m:t>j</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进一步达到突破性高分</w:t>
      </w:r>
      <w:r>
        <w:rPr>
          <w:rFonts w:ascii="Times New Roman" w:hAnsi="Times New Roman" w:eastAsia="Microsoft YaHei" w:cs="Times New Roman"/>
        </w:rPr>
        <w:t xml:space="preserve"> </w:t>
      </w:r>
      <m:oMath>
        <m:sSub>
          <m:e>
            <m:r>
              <m:t>Z</m:t>
            </m:r>
          </m:e>
          <m:sub>
            <m:r>
              <m:t>j</m:t>
            </m:r>
          </m:sub>
        </m:sSub>
        <m:r>
          <m:rPr>
            <m:sty m:val="p"/>
          </m:rPr>
          <m:t>≥</m:t>
        </m:r>
        <m:r>
          <m:rPr>
            <m:sty m:val="p"/>
          </m:rPr>
          <m:t>+</m:t>
        </m:r>
        <m:r>
          <m:t>3.0</m:t>
        </m:r>
        <m:r>
          <m:t>σ</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的条件概率：</w:t>
      </w:r>
    </w:p>
    <w:p>
      <w:pPr>
        <w:pStyle w:val="BodyText"/>
      </w:pPr>
      <w:r>
        <w:rPr>
          <w:rFonts w:hint="eastAsia" w:ascii="Times New Roman" w:hAnsi="Times New Roman" w:eastAsia="Microsoft YaHei" w:cs="Times New Roman"/>
        </w:rPr>
        <w:t xml:space="preserve">对于单维</w:t>
      </w:r>
      <w:r>
        <w:rPr>
          <w:rFonts w:ascii="Times New Roman" w:hAnsi="Times New Roman" w:eastAsia="Microsoft YaHei" w:cs="Times New Roman"/>
        </w:rPr>
        <w:t xml:space="preserve"> </w:t>
      </w:r>
      <m:oMath>
        <m:sSub>
          <m:e>
            <m:r>
              <m:t>Z</m:t>
            </m:r>
          </m:e>
          <m:sub>
            <m:r>
              <m:t>j</m:t>
            </m:r>
          </m:sub>
        </m:sSub>
      </m:oMath>
      <w:r>
        <w:rPr>
          <w:rFonts w:hint="eastAsia" w:ascii="Times New Roman" w:hAnsi="Times New Roman" w:eastAsia="Microsoft YaHei" w:cs="Times New Roman"/>
        </w:rPr>
        <w:t xml:space="preserve">，在条件分布下的残余积累概率约</w:t>
      </w:r>
      <w:r>
        <w:rPr>
          <w:rFonts w:ascii="Times New Roman" w:hAnsi="Times New Roman" w:eastAsia="Microsoft YaHei" w:cs="Times New Roman"/>
        </w:rPr>
        <w:t xml:space="preserve"> </w:t>
      </w:r>
      <m:oMath>
        <m:r>
          <m:t>P</m:t>
        </m:r>
        <m:r>
          <m:rPr>
            <m:sty m:val="p"/>
          </m:rPr>
          <m:t>(</m:t>
        </m:r>
        <m:sSub>
          <m:e>
            <m:r>
              <m:t>Z</m:t>
            </m:r>
          </m:e>
          <m:sub>
            <m:r>
              <m:t>j</m:t>
            </m:r>
          </m:sub>
        </m:sSub>
        <m:r>
          <m:rPr>
            <m:sty m:val="p"/>
          </m:rPr>
          <m:t>≥</m:t>
        </m:r>
        <m:r>
          <m:t>3.0</m:t>
        </m:r>
        <m:r>
          <m:rPr>
            <m:sty m:val="p"/>
          </m:rPr>
          <m:t>∣</m:t>
        </m:r>
        <m:r>
          <m:rPr>
            <m:nor/>
            <m:sty m:val="p"/>
          </m:rPr>
          <m:t>Pass Gate 1</m:t>
        </m:r>
        <m:r>
          <m:rPr>
            <m:sty m:val="p"/>
          </m:rPr>
          <m:t>)</m:t>
        </m:r>
        <m:r>
          <m:rPr>
            <m:sty m:val="p"/>
          </m:rPr>
          <m:t>≈</m:t>
        </m:r>
        <m:r>
          <m:t>0.042</m:t>
        </m:r>
      </m:oMath>
      <w:r>
        <w:rPr>
          <w:rFonts w:ascii="Times New Roman" w:hAnsi="Times New Roman" w:eastAsia="Microsoft YaHei" w:cs="Times New Roman"/>
        </w:rPr>
        <w:t xml:space="preserve">。</w:t>
      </w:r>
    </w:p>
    <w:p>
      <w:pPr>
        <w:pStyle w:val="BodyText"/>
      </w:pPr>
      <w:r>
        <w:rPr>
          <w:rFonts w:hint="eastAsia" w:ascii="Times New Roman" w:hAnsi="Times New Roman" w:eastAsia="Microsoft YaHei" w:cs="Times New Roman"/>
        </w:rPr>
        <w:t xml:space="preserve">考虑</w:t>
      </w:r>
      <w:r>
        <w:rPr>
          <w:rFonts w:ascii="Times New Roman" w:hAnsi="Times New Roman" w:eastAsia="Microsoft YaHei" w:cs="Times New Roman"/>
        </w:rPr>
        <w:t xml:space="preserve"> 5 </w:t>
      </w:r>
      <w:r>
        <w:rPr>
          <w:rFonts w:hint="eastAsia" w:ascii="Times New Roman" w:hAnsi="Times New Roman" w:eastAsia="Microsoft YaHei" w:cs="Times New Roman"/>
        </w:rPr>
        <w:t xml:space="preserve">维可能突破的容斥原理，条件概率</w:t>
      </w:r>
      <w:r>
        <w:rPr>
          <w:rFonts w:ascii="Times New Roman" w:hAnsi="Times New Roman" w:eastAsia="Microsoft YaHei" w:cs="Times New Roman"/>
        </w:rPr>
        <w:t xml:space="preserve"> </w:t>
      </w:r>
      <m:oMath>
        <m:sSub>
          <m:e>
            <m:r>
              <m:t>P</m:t>
            </m:r>
          </m:e>
          <m:sub>
            <m:r>
              <m:t>2</m:t>
            </m:r>
          </m:sub>
        </m:sSub>
        <m:r>
          <m:rPr>
            <m:sty m:val="p"/>
          </m:rPr>
          <m:t>=</m:t>
        </m:r>
        <m:r>
          <m:t>P</m:t>
        </m:r>
        <m:r>
          <m:rPr>
            <m:sty m:val="p"/>
          </m:rPr>
          <m:t>(</m:t>
        </m:r>
        <m:r>
          <m:rPr>
            <m:sty m:val="p"/>
          </m:rPr>
          <m:t>∃</m:t>
        </m:r>
        <m:r>
          <m:t>j</m:t>
        </m:r>
        <m:r>
          <m:rPr>
            <m:sty m:val="p"/>
          </m:rPr>
          <m:t>:</m:t>
        </m:r>
        <m:sSub>
          <m:e>
            <m:r>
              <m:t>Z</m:t>
            </m:r>
          </m:e>
          <m:sub>
            <m:r>
              <m:t>j</m:t>
            </m:r>
          </m:sub>
        </m:sSub>
        <m:r>
          <m:rPr>
            <m:sty m:val="p"/>
          </m:rPr>
          <m:t>≥</m:t>
        </m:r>
        <m:r>
          <m:t>3.0</m:t>
        </m:r>
        <m:r>
          <m:rPr>
            <m:sty m:val="p"/>
          </m:rPr>
          <m:t>∣</m:t>
        </m:r>
        <m:r>
          <m:rPr>
            <m:nor/>
            <m:sty m:val="p"/>
          </m:rPr>
          <m:t>Pass Gate 1</m:t>
        </m:r>
        <m:r>
          <m:rPr>
            <m:sty m:val="p"/>
          </m:rPr>
          <m:t>)</m:t>
        </m:r>
        <m:r>
          <m:rPr>
            <m:sty m:val="p"/>
          </m:rPr>
          <m:t>≈</m:t>
        </m:r>
        <m:r>
          <m:t>0.085</m:t>
        </m:r>
      </m:oMath>
      <w:r>
        <w:rPr>
          <w:rFonts w:ascii="Times New Roman" w:hAnsi="Times New Roman" w:eastAsia="Microsoft YaHei" w:cs="Times New Roman"/>
        </w:rPr>
        <w:t xml:space="preserve">。</w:t>
      </w:r>
    </w:p>
    <w:bookmarkEnd w:id="80"/>
    <w:bookmarkStart w:id="81" w:name="X76023ccebcf43e30f07757ba881fe8a6629d582"/>
    <w:p>
      <w:pPr>
        <w:pStyle w:val="Heading3"/>
      </w:pPr>
      <w:r>
        <w:rPr>
          <w:rFonts w:ascii="Times New Roman" w:hAnsi="Times New Roman" w:eastAsia="Microsoft YaHei" w:cs="Times New Roman"/>
        </w:rPr>
        <w:t xml:space="preserve">3. </w:t>
      </w:r>
      <w:r>
        <w:rPr>
          <w:rFonts w:hint="eastAsia" w:ascii="Times New Roman" w:hAnsi="Times New Roman" w:eastAsia="Microsoft YaHei" w:cs="Times New Roman"/>
        </w:rPr>
        <w:t xml:space="preserve">门槛三：二阶控制闭环完整性</w:t>
      </w:r>
      <w:r>
        <w:rPr>
          <w:rFonts w:ascii="Times New Roman" w:hAnsi="Times New Roman" w:eastAsia="Microsoft YaHei" w:cs="Times New Roman"/>
        </w:rPr>
        <w:t xml:space="preserve"> (</w:t>
      </w:r>
      <m:oMath>
        <m:sSub>
          <m:e>
            <m:r>
              <m:t>τ</m:t>
            </m:r>
          </m:e>
          <m:sub>
            <m:r>
              <m:rPr>
                <m:nor/>
                <m:sty m:val="p"/>
              </m:rPr>
              <m:t>loop</m:t>
            </m:r>
          </m:sub>
        </m:sSub>
        <m:r>
          <m:rPr>
            <m:sty m:val="p"/>
          </m:rPr>
          <m:t>≤</m:t>
        </m:r>
        <m:sSub>
          <m:e>
            <m:r>
              <m:t>τ</m:t>
            </m:r>
          </m:e>
          <m:sub>
            <m:r>
              <m:rPr>
                <m:nor/>
                <m:sty m:val="p"/>
              </m:rPr>
              <m:t>critical</m:t>
            </m:r>
          </m:sub>
        </m:sSub>
      </m:oMath>
      <w:r>
        <w:rPr>
          <w:rFonts w:ascii="Times New Roman" w:hAnsi="Times New Roman" w:eastAsia="Microsoft YaHei" w:cs="Times New Roman"/>
        </w:rPr>
        <w:t xml:space="preserve">)</w:t>
      </w:r>
    </w:p>
    <w:p>
      <w:pPr>
        <w:pStyle w:val="FirstParagraph"/>
      </w:pPr>
      <w:r>
        <w:rPr>
          <w:rFonts w:hint="eastAsia" w:ascii="Times New Roman" w:hAnsi="Times New Roman" w:eastAsia="Microsoft YaHei" w:cs="Times New Roman"/>
        </w:rPr>
        <w:t xml:space="preserve">五维算子间无信息传递阻断（大脑白质束完好度与高频</w:t>
      </w:r>
      <w:r>
        <w:rPr>
          <w:rFonts w:ascii="Times New Roman" w:hAnsi="Times New Roman" w:eastAsia="Microsoft YaHei" w:cs="Times New Roman"/>
        </w:rPr>
        <w:t xml:space="preserve"> Gamma </w:t>
      </w:r>
      <w:r>
        <w:rPr>
          <w:rFonts w:hint="eastAsia" w:ascii="Times New Roman" w:hAnsi="Times New Roman" w:eastAsia="Microsoft YaHei" w:cs="Times New Roman"/>
        </w:rPr>
        <w:t xml:space="preserve">相位相干性耦合率），在人类神经发育与病理发生中，闭环无物理断裂且响应时间满足系统要求的概率估算为：</w:t>
      </w:r>
    </w:p>
    <w:p>
      <w:pPr>
        <w:pStyle w:val="BodyText"/>
      </w:pPr>
      <m:oMathPara>
        <m:oMathParaPr>
          <m:jc m:val="center"/>
        </m:oMathParaPr>
        <m:oMath>
          <m:sSub>
            <m:e>
              <m:r>
                <m:t>P</m:t>
              </m:r>
            </m:e>
            <m:sub>
              <m:r>
                <m:t>3</m:t>
              </m:r>
            </m:sub>
          </m:sSub>
          <m:r>
            <m:rPr>
              <m:sty m:val="p"/>
            </m:rPr>
            <m:t>=</m:t>
          </m:r>
          <m:r>
            <m:t>P</m:t>
          </m:r>
          <m:r>
            <m:rPr>
              <m:sty m:val="p"/>
            </m:rPr>
            <m:t>(</m:t>
          </m:r>
          <m:r>
            <m:rPr>
              <m:nor/>
              <m:sty m:val="p"/>
            </m:rPr>
            <m:t>Loop Closed</m:t>
          </m:r>
          <m:r>
            <m:rPr>
              <m:sty m:val="p"/>
            </m:rPr>
            <m:t>)</m:t>
          </m:r>
          <m:r>
            <m:rPr>
              <m:sty m:val="p"/>
            </m:rPr>
            <m:t>≈</m:t>
          </m:r>
          <m:r>
            <m:t>0.03</m:t>
          </m:r>
          <m:r>
            <m:rPr>
              <m:sty m:val="p"/>
            </m:rPr>
            <m:t>∼</m:t>
          </m:r>
          <m:r>
            <m:t>0.05</m:t>
          </m:r>
          <m:r>
            <m:rPr>
              <m:sty m:val="p"/>
            </m:rPr>
            <m:t>.</m:t>
          </m:r>
        </m:oMath>
      </m:oMathPara>
    </w:p>
    <w:bookmarkEnd w:id="81"/>
    <w:bookmarkEnd w:id="82"/>
    <w:bookmarkStart w:id="83" w:name="d.3-综合概率乘积与可证伪性声明"/>
    <w:p>
      <w:pPr>
        <w:pStyle w:val="Heading2"/>
      </w:pPr>
      <w:r>
        <w:rPr>
          <w:rFonts w:ascii="Times New Roman" w:hAnsi="Times New Roman" w:eastAsia="Microsoft YaHei" w:cs="Times New Roman"/>
        </w:rPr>
        <w:t xml:space="preserve">§D.3 </w:t>
      </w:r>
      <w:r>
        <w:rPr>
          <w:rFonts w:hint="eastAsia" w:ascii="Times New Roman" w:hAnsi="Times New Roman" w:eastAsia="Microsoft YaHei" w:cs="Times New Roman"/>
        </w:rPr>
        <w:t xml:space="preserve">综合概率乘积与可证伪性声明</w:t>
      </w:r>
    </w:p>
    <w:p>
      <w:pPr>
        <w:pStyle w:val="FirstParagraph"/>
      </w:pPr>
      <w:r>
        <w:rPr>
          <w:rFonts w:hint="eastAsia" w:ascii="Times New Roman" w:hAnsi="Times New Roman" w:eastAsia="Microsoft YaHei" w:cs="Times New Roman"/>
        </w:rPr>
        <w:t xml:space="preserve">将上述三道门槛在条件独立/控制论拓扑剪裁下联立求积：</w:t>
      </w:r>
    </w:p>
    <w:p>
      <w:pPr>
        <w:pStyle w:val="BodyText"/>
      </w:pPr>
      <m:oMathPara>
        <m:oMathParaPr>
          <m:jc m:val="center"/>
        </m:oMathParaPr>
        <m:oMath>
          <m:sSub>
            <m:e>
              <m:r>
                <m:t>P</m:t>
              </m:r>
            </m:e>
            <m:sub>
              <m:r>
                <m:rPr>
                  <m:nor/>
                  <m:sty m:val="p"/>
                </m:rPr>
                <m:t>singularity</m:t>
              </m:r>
            </m:sub>
          </m:sSub>
          <m:r>
            <m:rPr>
              <m:sty m:val="p"/>
            </m:rPr>
            <m:t>=</m:t>
          </m:r>
          <m:sSub>
            <m:e>
              <m:r>
                <m:t>P</m:t>
              </m:r>
            </m:e>
            <m:sub>
              <m:r>
                <m:t>1</m:t>
              </m:r>
            </m:sub>
          </m:sSub>
          <m:r>
            <m:rPr>
              <m:sty m:val="p"/>
            </m:rPr>
            <m:t>×</m:t>
          </m:r>
          <m:sSub>
            <m:e>
              <m:r>
                <m:t>P</m:t>
              </m:r>
            </m:e>
            <m:sub>
              <m:r>
                <m:t>2</m:t>
              </m:r>
            </m:sub>
          </m:sSub>
          <m:r>
            <m:rPr>
              <m:sty m:val="p"/>
            </m:rPr>
            <m:t>×</m:t>
          </m:r>
          <m:sSub>
            <m:e>
              <m:r>
                <m:t>P</m:t>
              </m:r>
            </m:e>
            <m:sub>
              <m:r>
                <m:t>3</m:t>
              </m:r>
            </m:sub>
          </m:sSub>
          <m:r>
            <m:rPr>
              <m:sty m:val="p"/>
            </m:rPr>
            <m:t>=</m:t>
          </m:r>
          <m:r>
            <m:rPr>
              <m:sty m:val="p"/>
            </m:rPr>
            <m:t>(</m:t>
          </m:r>
          <m:r>
            <m:t>4.8</m:t>
          </m:r>
          <m:r>
            <m:rPr>
              <m:sty m:val="p"/>
            </m:rPr>
            <m:t>×</m:t>
          </m:r>
          <m:sSup>
            <m:e>
              <m:r>
                <m:t>10</m:t>
              </m:r>
            </m:e>
            <m:sup>
              <m:r>
                <m:rPr>
                  <m:sty m:val="p"/>
                </m:rPr>
                <m:t>−</m:t>
              </m:r>
              <m:r>
                <m:t>5</m:t>
              </m:r>
            </m:sup>
          </m:sSup>
          <m:r>
            <m:rPr>
              <m:sty m:val="p"/>
            </m:rPr>
            <m:t>)</m:t>
          </m:r>
          <m:r>
            <m:rPr>
              <m:sty m:val="p"/>
            </m:rPr>
            <m:t>×</m:t>
          </m:r>
          <m:r>
            <m:t>0.085</m:t>
          </m:r>
          <m:r>
            <m:rPr>
              <m:sty m:val="p"/>
            </m:rPr>
            <m:t>×</m:t>
          </m:r>
          <m:r>
            <m:t>0.04</m:t>
          </m:r>
          <m:r>
            <m:rPr>
              <m:sty m:val="p"/>
            </m:rPr>
            <m:t>≈</m:t>
          </m:r>
          <m:r>
            <m:t>1.63</m:t>
          </m:r>
          <m:r>
            <m:rPr>
              <m:sty m:val="p"/>
            </m:rPr>
            <m:t>×</m:t>
          </m:r>
          <m:sSup>
            <m:e>
              <m:r>
                <m:t>10</m:t>
              </m:r>
            </m:e>
            <m:sup>
              <m:r>
                <m:rPr>
                  <m:sty m:val="p"/>
                </m:rPr>
                <m:t>−</m:t>
              </m:r>
              <m:r>
                <m:t>7</m:t>
              </m:r>
            </m:sup>
          </m:sSup>
          <m:r>
            <m:rPr>
              <m:sty m:val="p"/>
            </m:rPr>
            <m:t>.</m:t>
          </m:r>
        </m:oMath>
      </m:oMathPara>
    </w:p>
    <w:p>
      <w:pPr>
        <w:pStyle w:val="FirstParagraph"/>
      </w:pPr>
      <w:r>
        <w:rPr>
          <w:rFonts w:hint="eastAsia" w:ascii="Times New Roman" w:hAnsi="Times New Roman" w:eastAsia="Microsoft YaHei" w:cs="Times New Roman"/>
        </w:rPr>
        <w:t xml:space="preserve">考虑到相关系数</w:t>
      </w:r>
      <w:r>
        <w:rPr>
          <w:rFonts w:ascii="Times New Roman" w:hAnsi="Times New Roman" w:eastAsia="Microsoft YaHei" w:cs="Times New Roman"/>
        </w:rPr>
        <w:t xml:space="preserve"> </w:t>
      </w:r>
      <m:oMath>
        <m:sSub>
          <m:e>
            <m:r>
              <m:t>ρ</m:t>
            </m:r>
          </m:e>
          <m:sub>
            <m:r>
              <m:t>i</m:t>
            </m:r>
            <m:r>
              <m:t>j</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在区间</w:t>
      </w:r>
      <w:r>
        <w:rPr>
          <w:rFonts w:ascii="Times New Roman" w:hAnsi="Times New Roman" w:eastAsia="Microsoft YaHei" w:cs="Times New Roman"/>
        </w:rPr>
        <w:t xml:space="preserve"> </w:t>
      </w:r>
      <m:oMath>
        <m:r>
          <m:rPr>
            <m:sty m:val="p"/>
          </m:rPr>
          <m:t>[</m:t>
        </m:r>
        <m:r>
          <m:t>0.3</m:t>
        </m:r>
        <m:r>
          <m:rPr>
            <m:sty m:val="p"/>
          </m:rPr>
          <m:t>,</m:t>
        </m:r>
        <m:r>
          <m:t>0.5</m:t>
        </m:r>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内波动及采样不确定性，理论推导概率数量级严格收敛于：</w:t>
      </w:r>
    </w:p>
    <w:p>
      <w:pPr>
        <w:pStyle w:val="BodyText"/>
      </w:pPr>
      <m:oMathPara>
        <m:oMathParaPr>
          <m:jc m:val="center"/>
        </m:oMathParaPr>
        <m:oMath>
          <m:sSub>
            <m:e>
              <m:r>
                <m:t>P</m:t>
              </m:r>
            </m:e>
            <m:sub>
              <m:r>
                <m:rPr>
                  <m:nor/>
                  <m:sty m:val="p"/>
                </m:rPr>
                <m:t>singularity</m:t>
              </m:r>
            </m:sub>
          </m:sSub>
          <m:r>
            <m:rPr>
              <m:sty m:val="p"/>
            </m:rPr>
            <m:t>∈</m:t>
          </m:r>
          <m:r>
            <m:rPr>
              <m:sty m:val="p"/>
            </m:rPr>
            <m:t>[</m:t>
          </m:r>
          <m:sSup>
            <m:e>
              <m:r>
                <m:t>10</m:t>
              </m:r>
            </m:e>
            <m:sup>
              <m:r>
                <m:rPr>
                  <m:sty m:val="p"/>
                </m:rPr>
                <m:t>−</m:t>
              </m:r>
              <m:r>
                <m:t>6</m:t>
              </m:r>
            </m:sup>
          </m:sSup>
          <m:r>
            <m:rPr>
              <m:sty m:val="p"/>
            </m:rPr>
            <m:t>,</m:t>
          </m:r>
          <m:sSup>
            <m:e>
              <m:r>
                <m:t>10</m:t>
              </m:r>
            </m:e>
            <m:sup>
              <m:r>
                <m:rPr>
                  <m:sty m:val="p"/>
                </m:rPr>
                <m:t>−</m:t>
              </m:r>
              <m:r>
                <m:t>7</m:t>
              </m:r>
            </m:sup>
          </m:sSup>
          <m:r>
            <m:rPr>
              <m:sty m:val="p"/>
            </m:rPr>
            <m:t>]</m:t>
          </m:r>
          <m:r>
            <m:rPr>
              <m:sty m:val="p"/>
            </m:rPr>
            <m:t>.</m:t>
          </m:r>
        </m:oMath>
      </m:oMathPara>
    </w:p>
    <w:p>
      <w:pPr>
        <w:pStyle w:val="BlockText"/>
      </w:pPr>
      <w:r>
        <w:rPr>
          <w:rFonts w:ascii="Times New Roman" w:hAnsi="Times New Roman" w:eastAsia="Microsoft YaHei" w:cs="Times New Roman"/>
        </w:rPr>
        <w:t xml:space="preserve">[!CAUTION]</w:t>
      </w:r>
    </w:p>
    <w:p>
      <w:pPr>
        <w:pStyle w:val="BlockText"/>
      </w:pPr>
      <w:r>
        <w:rPr>
          <w:rFonts w:hint="eastAsia" w:ascii="Times New Roman" w:hAnsi="Times New Roman" w:eastAsia="Microsoft YaHei" w:cs="Times New Roman"/>
          <w:b/>
          <w:bCs/>
        </w:rPr>
        <w:t xml:space="preserve">【可证伪性与理论估算性质声明】</w:t>
      </w:r>
    </w:p>
    <w:p>
      <w:pPr>
        <w:pStyle w:val="BlockText"/>
      </w:pPr>
      <w:r>
        <w:rPr>
          <w:rFonts w:hint="eastAsia" w:ascii="Times New Roman" w:hAnsi="Times New Roman" w:eastAsia="Microsoft YaHei" w:cs="Times New Roman"/>
        </w:rPr>
        <w:t xml:space="preserve">必须强调，</w:t>
      </w:r>
      <m:oMath>
        <m:r>
          <m:rPr>
            <m:sty m:val="p"/>
          </m:rPr>
          <m:t>∼</m:t>
        </m:r>
        <m:sSup>
          <m:e>
            <m:r>
              <m:t>10</m:t>
            </m:r>
          </m:e>
          <m:sup>
            <m:r>
              <m:rPr>
                <m:sty m:val="p"/>
              </m:rPr>
              <m:t>−</m:t>
            </m:r>
            <m:r>
              <m:t>6</m:t>
            </m:r>
          </m:sup>
        </m:sSup>
        <m:r>
          <m:rPr>
            <m:nor/>
            <m:sty m:val="p"/>
          </m:rPr>
          <m:t>至</m:t>
        </m:r>
        <m:sSup>
          <m:e>
            <m:r>
              <m:t>10</m:t>
            </m:r>
          </m:e>
          <m:sup>
            <m:r>
              <m:rPr>
                <m:sty m:val="p"/>
              </m:rPr>
              <m:t>−</m:t>
            </m:r>
            <m:r>
              <m:t>7</m:t>
            </m:r>
          </m:sup>
        </m:sSup>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的人口比例是一项</w:t>
      </w:r>
      <w:r>
        <w:rPr>
          <w:rFonts w:hint="eastAsia" w:ascii="Times New Roman" w:hAnsi="Times New Roman" w:eastAsia="Microsoft YaHei" w:cs="Times New Roman"/>
          <w:b/>
          <w:bCs/>
        </w:rPr>
        <w:t xml:space="preserve">基于控制论逻辑与多元正态分布假设推导得出的理论预测估算值（Theoretical</w:t>
      </w:r>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Estimate）</w:t>
      </w:r>
      <w:r>
        <w:rPr>
          <w:rFonts w:hint="eastAsia" w:ascii="Times New Roman" w:hAnsi="Times New Roman" w:eastAsia="Microsoft YaHei" w:cs="Times New Roman"/>
        </w:rPr>
        <w:t xml:space="preserve">，绝非已完成的全人群普查常模。</w:t>
      </w:r>
    </w:p>
    <w:p>
      <w:pPr>
        <w:pStyle w:val="BlockText"/>
      </w:pPr>
      <w:r>
        <w:rPr>
          <w:rFonts w:hint="eastAsia" w:ascii="Times New Roman" w:hAnsi="Times New Roman" w:eastAsia="Microsoft YaHei" w:cs="Times New Roman"/>
          <w:b/>
          <w:bCs/>
        </w:rPr>
        <w:t xml:space="preserve">可证伪检验方法</w:t>
      </w:r>
      <w:r>
        <w:rPr>
          <w:rFonts w:hint="eastAsia" w:ascii="Times New Roman" w:hAnsi="Times New Roman" w:eastAsia="Microsoft YaHei" w:cs="Times New Roman"/>
        </w:rPr>
        <w:t xml:space="preserve">：本估算本身具有完全的可证伪性——后续研究可通过附录</w:t>
      </w:r>
      <w:r>
        <w:rPr>
          <w:rFonts w:ascii="Times New Roman" w:hAnsi="Times New Roman" w:eastAsia="Microsoft YaHei" w:cs="Times New Roman"/>
        </w:rPr>
        <w:t xml:space="preserve"> E </w:t>
      </w:r>
      <w:r>
        <w:rPr>
          <w:rFonts w:hint="eastAsia" w:ascii="Times New Roman" w:hAnsi="Times New Roman" w:eastAsia="Microsoft YaHei" w:cs="Times New Roman"/>
        </w:rPr>
        <w:t xml:space="preserve">提供的“五维心智标准化测量范式与任务库”，对大规模样本（如</w:t>
      </w:r>
      <w:r>
        <w:rPr>
          <w:rFonts w:ascii="Times New Roman" w:hAnsi="Times New Roman" w:eastAsia="Microsoft YaHei" w:cs="Times New Roman"/>
        </w:rPr>
        <w:t xml:space="preserve"> </w:t>
      </w:r>
      <m:oMath>
        <m:r>
          <m:t>N</m:t>
        </m:r>
        <m:r>
          <m:rPr>
            <m:sty m:val="p"/>
          </m:rPr>
          <m:t>≥</m:t>
        </m:r>
        <m:sSup>
          <m:e>
            <m:r>
              <m:t>10</m:t>
            </m:r>
          </m:e>
          <m:sup>
            <m:r>
              <m:t>5</m:t>
            </m:r>
          </m:sup>
        </m:sSup>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人群）进行标准化认知测量与概率拟合。若实证数据表明五维闭环主导者的联合发生率显著偏离此数量级区间（如发现存在</w:t>
      </w:r>
      <w:r>
        <w:rPr>
          <w:rFonts w:ascii="Times New Roman" w:hAnsi="Times New Roman" w:eastAsia="Microsoft YaHei" w:cs="Times New Roman"/>
        </w:rPr>
        <w:t xml:space="preserve"> </w:t>
      </w:r>
      <m:oMath>
        <m:r>
          <m:t>P</m:t>
        </m:r>
        <m:r>
          <m:rPr>
            <m:sty m:val="p"/>
          </m:rPr>
          <m:t>&gt;</m:t>
        </m:r>
        <m:sSup>
          <m:e>
            <m:r>
              <m:t>10</m:t>
            </m:r>
          </m:e>
          <m:sup>
            <m:r>
              <m:rPr>
                <m:sty m:val="p"/>
              </m:rPr>
              <m:t>−</m:t>
            </m:r>
            <m:r>
              <m:t>3</m:t>
            </m:r>
          </m:sup>
        </m:sSup>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的高频分布，或发现五维算子间存在负相关剪裁使得</w:t>
      </w:r>
      <w:r>
        <w:rPr>
          <w:rFonts w:ascii="Times New Roman" w:hAnsi="Times New Roman" w:eastAsia="Microsoft YaHei" w:cs="Times New Roman"/>
        </w:rPr>
        <w:t xml:space="preserve"> </w:t>
      </w:r>
      <m:oMath>
        <m:r>
          <m:t>P</m:t>
        </m:r>
        <m:r>
          <m:rPr>
            <m:sty m:val="p"/>
          </m:rPr>
          <m:t>&lt;</m:t>
        </m:r>
        <m:sSup>
          <m:e>
            <m:r>
              <m:t>10</m:t>
            </m:r>
          </m:e>
          <m:sup>
            <m:r>
              <m:rPr>
                <m:sty m:val="p"/>
              </m:rPr>
              <m:t>−</m:t>
            </m:r>
            <m:r>
              <m:t>9</m:t>
            </m:r>
          </m:sup>
        </m:sSup>
      </m:oMath>
      <w:r>
        <w:rPr>
          <w:rFonts w:hint="eastAsia" w:ascii="Times New Roman" w:hAnsi="Times New Roman" w:eastAsia="Microsoft YaHei" w:cs="Times New Roman"/>
        </w:rPr>
        <w:t xml:space="preserve">），则本理论推导中关于算子相关系数与闭环耦合率的特定假设将被即刻证伪并需重新校准。</w:t>
      </w:r>
    </w:p>
    <w:p>
      <w:r>
        <w:rPr>
          <w:rFonts w:ascii="Times New Roman" w:hAnsi="Times New Roman" w:eastAsia="Microsoft YaHei" w:cs="Times New Roman"/>
        </w:rPr>
        <w:pict>
          <v:rect style="width:0;height:1.5pt" o:hralign="center" o:hrstd="t" o:hr="t"/>
        </w:pict>
      </w:r>
    </w:p>
    <w:bookmarkEnd w:id="83"/>
    <w:bookmarkEnd w:id="84"/>
    <w:bookmarkStart w:id="101" w:name="X68aa3337f21da7b44e40be48ef18b98cf95f9eb"/>
    <w:p>
      <w:pPr>
        <w:pStyle w:val="Heading1"/>
      </w:pPr>
      <w:r>
        <w:rPr>
          <w:rFonts w:hint="eastAsia" w:ascii="Times New Roman" w:hAnsi="Times New Roman" w:eastAsia="Microsoft YaHei" w:cs="Times New Roman"/>
        </w:rPr>
        <w:t xml:space="preserve">附录</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E：五维心智算子标准化测量范式与任务库</w:t>
      </w:r>
      <w:r>
        <w:rPr>
          <w:rFonts w:ascii="Times New Roman" w:hAnsi="Times New Roman" w:eastAsia="Microsoft YaHei" w:cs="Times New Roman"/>
        </w:rPr>
        <w:t xml:space="preserve"> (5D Mind Standardized Task Battery)</w:t>
      </w:r>
    </w:p>
    <w:p>
      <w:pPr>
        <w:pStyle w:val="BlockText"/>
      </w:pPr>
      <w:r>
        <w:rPr>
          <w:rFonts w:hint="eastAsia" w:ascii="Times New Roman" w:hAnsi="Times New Roman" w:eastAsia="Microsoft YaHei" w:cs="Times New Roman"/>
          <w:b/>
          <w:bCs/>
        </w:rPr>
        <w:t xml:space="preserve">【经验落地与实验标准】</w:t>
      </w:r>
      <w:r>
        <w:rPr>
          <w:rFonts w:hint="eastAsia" w:ascii="Times New Roman" w:hAnsi="Times New Roman" w:eastAsia="Microsoft YaHei" w:cs="Times New Roman"/>
        </w:rPr>
        <w:t xml:space="preserve">：本附录为正文</w:t>
      </w:r>
      <w:r>
        <w:rPr>
          <w:rFonts w:ascii="Times New Roman" w:hAnsi="Times New Roman" w:eastAsia="Microsoft YaHei" w:cs="Times New Roman"/>
        </w:rPr>
        <w:t xml:space="preserve"> </w:t>
      </w:r>
      <w:r>
        <w:rPr>
          <w:rFonts w:ascii="Times New Roman" w:hAnsi="Times New Roman" w:eastAsia="Microsoft YaHei" w:cs="Times New Roman"/>
          <w:b/>
          <w:bCs/>
        </w:rPr>
        <w:t xml:space="preserve">§3.2, §4.2, §5.2</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中各算子“可操作化证伪实验与任务库”的详细实验设计、测量指标与定量过线阈值标准。</w:t>
      </w:r>
    </w:p>
    <w:bookmarkStart w:id="87" w:name="e.1-维度一残差敏感算子-nabla-r-标准化测量范式"/>
    <w:p>
      <w:pPr>
        <w:pStyle w:val="Heading2"/>
      </w:pPr>
      <w:r>
        <w:rPr>
          <w:rFonts w:ascii="Times New Roman" w:hAnsi="Times New Roman" w:eastAsia="Microsoft YaHei" w:cs="Times New Roman"/>
        </w:rPr>
        <w:t xml:space="preserve">§E.1 </w:t>
      </w:r>
      <w:r>
        <w:rPr>
          <w:rFonts w:hint="eastAsia" w:ascii="Times New Roman" w:hAnsi="Times New Roman" w:eastAsia="Microsoft YaHei" w:cs="Times New Roman"/>
        </w:rPr>
        <w:t xml:space="preserve">维度一：残差敏感算子</w:t>
      </w:r>
      <w:r>
        <w:rPr>
          <w:rFonts w:ascii="Times New Roman" w:hAnsi="Times New Roman" w:eastAsia="Microsoft YaHei" w:cs="Times New Roman"/>
        </w:rPr>
        <w:t xml:space="preserve"> (</w:t>
      </w:r>
      <m:oMath>
        <m:r>
          <m:rPr>
            <m:sty m:val="p"/>
          </m:rPr>
          <m:t>∇</m:t>
        </m:r>
        <m:r>
          <m:t>R</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标准化测量范式</w:t>
      </w:r>
    </w:p>
    <w:bookmarkStart w:id="85" w:name="X0fc626ba1dd99cd05bc059dfd8894d8d38317b2"/>
    <w:p>
      <w:pPr>
        <w:pStyle w:val="Heading3"/>
      </w:pPr>
      <w:r>
        <w:rPr>
          <w:rFonts w:hint="eastAsia" w:ascii="Times New Roman" w:hAnsi="Times New Roman" w:eastAsia="Microsoft YaHei" w:cs="Times New Roman"/>
        </w:rPr>
        <w:t xml:space="preserve">任务</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1.1：多模态亚阈值残差检测任务</w:t>
      </w:r>
      <w:r>
        <w:rPr>
          <w:rFonts w:ascii="Times New Roman" w:hAnsi="Times New Roman" w:eastAsia="Microsoft YaHei" w:cs="Times New Roman"/>
        </w:rPr>
        <w:t xml:space="preserve"> (Multimodal Sub-threshold Residual Detection Task)</w:t>
      </w:r>
    </w:p>
    <w:p>
      <w:pPr>
        <w:numPr>
          <w:ilvl w:val="0"/>
          <w:numId w:val="1092"/>
        </w:numPr>
      </w:pPr>
      <w:r>
        <w:rPr>
          <w:rFonts w:hint="eastAsia" w:ascii="Times New Roman" w:hAnsi="Times New Roman" w:eastAsia="Microsoft YaHei" w:cs="Times New Roman"/>
          <w:b/>
          <w:bCs/>
        </w:rPr>
        <w:t xml:space="preserve">[实验设计]</w:t>
      </w:r>
      <w:r>
        <w:rPr>
          <w:rFonts w:hint="eastAsia" w:ascii="Times New Roman" w:hAnsi="Times New Roman" w:eastAsia="Microsoft YaHei" w:cs="Times New Roman"/>
        </w:rPr>
        <w:t xml:space="preserve">：受试者在进行一阶高负荷视觉/听觉主任务（如</w:t>
      </w:r>
      <w:r>
        <w:rPr>
          <w:rFonts w:ascii="Times New Roman" w:hAnsi="Times New Roman" w:eastAsia="Microsoft YaHei" w:cs="Times New Roman"/>
        </w:rPr>
        <w:t xml:space="preserve"> 2-back </w:t>
      </w:r>
      <w:r>
        <w:rPr>
          <w:rFonts w:hint="eastAsia" w:ascii="Times New Roman" w:hAnsi="Times New Roman" w:eastAsia="Microsoft YaHei" w:cs="Times New Roman"/>
        </w:rPr>
        <w:t xml:space="preserve">连续记忆）时，背景流中随机注入低于觉知阈值（Sub-threshold,</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持续</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16-33ms）的微观结构性扰动残差（如图像频域相位异常或听觉谐波失真）。</w:t>
      </w:r>
    </w:p>
    <w:p>
      <w:pPr>
        <w:numPr>
          <w:ilvl w:val="0"/>
          <w:numId w:val="1092"/>
        </w:numPr>
      </w:pPr>
      <w:r>
        <w:rPr>
          <w:rFonts w:hint="eastAsia" w:ascii="Times New Roman" w:hAnsi="Times New Roman" w:eastAsia="Microsoft YaHei" w:cs="Times New Roman"/>
          <w:b/>
          <w:bCs/>
        </w:rPr>
        <w:t xml:space="preserve">[测量指标]</w:t>
      </w:r>
      <w:r>
        <w:rPr>
          <w:rFonts w:hint="eastAsia" w:ascii="Times New Roman" w:hAnsi="Times New Roman" w:eastAsia="Microsoft YaHei" w:cs="Times New Roman"/>
        </w:rPr>
        <w:t xml:space="preserve">：高频</w:t>
      </w:r>
      <w:r>
        <w:rPr>
          <w:rFonts w:ascii="Times New Roman" w:hAnsi="Times New Roman" w:eastAsia="Microsoft YaHei" w:cs="Times New Roman"/>
        </w:rPr>
        <w:t xml:space="preserve"> EEG </w:t>
      </w:r>
      <w:r>
        <w:rPr>
          <w:rFonts w:hint="eastAsia" w:ascii="Times New Roman" w:hAnsi="Times New Roman" w:eastAsia="Microsoft YaHei" w:cs="Times New Roman"/>
        </w:rPr>
        <w:t xml:space="preserve">诱发电位（P300</w:t>
      </w:r>
      <w:r>
        <w:rPr>
          <w:rFonts w:ascii="Times New Roman" w:hAnsi="Times New Roman" w:eastAsia="Microsoft YaHei" w:cs="Times New Roman"/>
        </w:rPr>
        <w:t xml:space="preserve"> / MMN </w:t>
      </w:r>
      <w:r>
        <w:rPr>
          <w:rFonts w:hint="eastAsia" w:ascii="Times New Roman" w:hAnsi="Times New Roman" w:eastAsia="Microsoft YaHei" w:cs="Times New Roman"/>
        </w:rPr>
        <w:t xml:space="preserve">潜潜伏期与波幅）、dACC</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脑区</w:t>
      </w:r>
      <w:r>
        <w:rPr>
          <w:rFonts w:ascii="Times New Roman" w:hAnsi="Times New Roman" w:eastAsia="Microsoft YaHei" w:cs="Times New Roman"/>
        </w:rPr>
        <w:t xml:space="preserve"> fMRI </w:t>
      </w:r>
      <w:r>
        <w:rPr>
          <w:rFonts w:hint="eastAsia" w:ascii="Times New Roman" w:hAnsi="Times New Roman" w:eastAsia="Microsoft YaHei" w:cs="Times New Roman"/>
        </w:rPr>
        <w:t xml:space="preserve">激活强度、亚阈值残差行为按压敏锐度（</w:t>
      </w:r>
      <m:oMath>
        <m:sSup>
          <m:e>
            <m:r>
              <m:t>d</m:t>
            </m:r>
          </m:e>
          <m:sup>
            <m:r>
              <m:rPr>
                <m:sty m:val="p"/>
              </m:rPr>
              <m:t>′</m:t>
            </m:r>
          </m:sup>
        </m:sSup>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值为信号检测论指标）。</w:t>
      </w:r>
    </w:p>
    <w:p>
      <w:pPr>
        <w:numPr>
          <w:ilvl w:val="0"/>
          <w:numId w:val="1092"/>
        </w:numPr>
      </w:pPr>
      <w:r>
        <w:rPr>
          <w:rFonts w:hint="eastAsia" w:ascii="Times New Roman" w:hAnsi="Times New Roman" w:eastAsia="Microsoft YaHei" w:cs="Times New Roman"/>
          <w:b/>
          <w:bCs/>
        </w:rPr>
        <w:t xml:space="preserve">[定量过线阈值]</w:t>
      </w:r>
      <w:r>
        <w:rPr>
          <w:rFonts w:hint="eastAsia" w:ascii="Times New Roman" w:hAnsi="Times New Roman" w:eastAsia="Microsoft YaHei" w:cs="Times New Roman"/>
        </w:rPr>
        <w:t xml:space="preserve">：残差检测敏锐度</w:t>
      </w:r>
      <w:r>
        <w:rPr>
          <w:rFonts w:ascii="Times New Roman" w:hAnsi="Times New Roman" w:eastAsia="Microsoft YaHei" w:cs="Times New Roman"/>
        </w:rPr>
        <w:t xml:space="preserve"> </w:t>
      </w:r>
      <m:oMath>
        <m:sSup>
          <m:e>
            <m:r>
              <m:t>d</m:t>
            </m:r>
          </m:e>
          <m:sup>
            <m:r>
              <m:rPr>
                <m:sty m:val="p"/>
              </m:rPr>
              <m:t>′</m:t>
            </m:r>
          </m:sup>
        </m:sSup>
        <m:r>
          <m:rPr>
            <m:sty m:val="p"/>
          </m:rPr>
          <m:t>≥</m:t>
        </m:r>
        <m:r>
          <m:t>2.50</m:t>
        </m:r>
      </m:oMath>
      <w:r>
        <w:rPr>
          <w:rFonts w:hint="eastAsia" w:ascii="Times New Roman" w:hAnsi="Times New Roman" w:eastAsia="Microsoft YaHei" w:cs="Times New Roman"/>
        </w:rPr>
        <w:t xml:space="preserve">；dACC</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在亚阈值残差出现后</w:t>
      </w:r>
      <w:r>
        <w:rPr>
          <w:rFonts w:ascii="Times New Roman" w:hAnsi="Times New Roman" w:eastAsia="Microsoft YaHei" w:cs="Times New Roman"/>
        </w:rPr>
        <w:t xml:space="preserve"> 150ms </w:t>
      </w:r>
      <w:r>
        <w:rPr>
          <w:rFonts w:hint="eastAsia" w:ascii="Times New Roman" w:hAnsi="Times New Roman" w:eastAsia="Microsoft YaHei" w:cs="Times New Roman"/>
        </w:rPr>
        <w:t xml:space="preserve">内产生显著</w:t>
      </w:r>
      <w:r>
        <w:rPr>
          <w:rFonts w:ascii="Times New Roman" w:hAnsi="Times New Roman" w:eastAsia="Microsoft YaHei" w:cs="Times New Roman"/>
        </w:rPr>
        <w:t xml:space="preserve"> Beta/Gamma </w:t>
      </w:r>
      <w:r>
        <w:rPr>
          <w:rFonts w:hint="eastAsia" w:ascii="Times New Roman" w:hAnsi="Times New Roman" w:eastAsia="Microsoft YaHei" w:cs="Times New Roman"/>
        </w:rPr>
        <w:t xml:space="preserve">相位相干性激活（</w:t>
      </w:r>
      <m:oMath>
        <m:r>
          <m:t>Z</m:t>
        </m:r>
        <m:r>
          <m:rPr>
            <m:nor/>
            <m:sty m:val="p"/>
          </m:rPr>
          <m:t>-score</m:t>
        </m:r>
        <m:r>
          <m:rPr>
            <m:sty m:val="p"/>
          </m:rPr>
          <m:t>≥</m:t>
        </m:r>
        <m:r>
          <m:rPr>
            <m:sty m:val="p"/>
          </m:rPr>
          <m:t>+</m:t>
        </m:r>
        <m:r>
          <m:t>1.5</m:t>
        </m:r>
        <m:r>
          <m:t>σ</m:t>
        </m:r>
      </m:oMath>
      <w:r>
        <w:rPr>
          <w:rFonts w:hint="eastAsia" w:ascii="Times New Roman" w:hAnsi="Times New Roman" w:eastAsia="Microsoft YaHei" w:cs="Times New Roman"/>
        </w:rPr>
        <w:t xml:space="preserve">）。</w:t>
      </w:r>
    </w:p>
    <w:bookmarkEnd w:id="85"/>
    <w:bookmarkStart w:id="86" w:name="Xb1e020a9c7152560925c4601c65a608bc73caf3"/>
    <w:p>
      <w:pPr>
        <w:pStyle w:val="Heading3"/>
      </w:pPr>
      <w:r>
        <w:rPr>
          <w:rFonts w:hint="eastAsia" w:ascii="Times New Roman" w:hAnsi="Times New Roman" w:eastAsia="Microsoft YaHei" w:cs="Times New Roman"/>
        </w:rPr>
        <w:t xml:space="preserve">任务</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1.2：Stroop-Flanker</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亚神经残差冲突范式</w:t>
      </w:r>
      <w:r>
        <w:rPr>
          <w:rFonts w:ascii="Times New Roman" w:hAnsi="Times New Roman" w:eastAsia="Microsoft YaHei" w:cs="Times New Roman"/>
        </w:rPr>
        <w:t xml:space="preserve"> (Stroop-Flanker Sub-neural Residual Paradigm)</w:t>
      </w:r>
    </w:p>
    <w:p>
      <w:pPr>
        <w:numPr>
          <w:ilvl w:val="0"/>
          <w:numId w:val="1093"/>
        </w:numPr>
      </w:pPr>
      <w:r>
        <w:rPr>
          <w:rFonts w:hint="eastAsia" w:ascii="Times New Roman" w:hAnsi="Times New Roman" w:eastAsia="Microsoft YaHei" w:cs="Times New Roman"/>
          <w:b/>
          <w:bCs/>
        </w:rPr>
        <w:t xml:space="preserve">[实验设计]</w:t>
      </w:r>
      <w:r>
        <w:rPr>
          <w:rFonts w:hint="eastAsia" w:ascii="Times New Roman" w:hAnsi="Times New Roman" w:eastAsia="Microsoft YaHei" w:cs="Times New Roman"/>
        </w:rPr>
        <w:t xml:space="preserve">：结合语义</w:t>
      </w:r>
      <w:r>
        <w:rPr>
          <w:rFonts w:ascii="Times New Roman" w:hAnsi="Times New Roman" w:eastAsia="Microsoft YaHei" w:cs="Times New Roman"/>
        </w:rPr>
        <w:t xml:space="preserve"> Stroop </w:t>
      </w:r>
      <w:r>
        <w:rPr>
          <w:rFonts w:hint="eastAsia" w:ascii="Times New Roman" w:hAnsi="Times New Roman" w:eastAsia="Microsoft YaHei" w:cs="Times New Roman"/>
        </w:rPr>
        <w:t xml:space="preserve">与空间</w:t>
      </w:r>
      <w:r>
        <w:rPr>
          <w:rFonts w:ascii="Times New Roman" w:hAnsi="Times New Roman" w:eastAsia="Microsoft YaHei" w:cs="Times New Roman"/>
        </w:rPr>
        <w:t xml:space="preserve"> Flanker </w:t>
      </w:r>
      <w:r>
        <w:rPr>
          <w:rFonts w:hint="eastAsia" w:ascii="Times New Roman" w:hAnsi="Times New Roman" w:eastAsia="Microsoft YaHei" w:cs="Times New Roman"/>
        </w:rPr>
        <w:t xml:space="preserve">范式，在目标刺激前</w:t>
      </w:r>
      <w:r>
        <w:rPr>
          <w:rFonts w:ascii="Times New Roman" w:hAnsi="Times New Roman" w:eastAsia="Microsoft YaHei" w:cs="Times New Roman"/>
        </w:rPr>
        <w:t xml:space="preserve"> 50ms </w:t>
      </w:r>
      <w:r>
        <w:rPr>
          <w:rFonts w:hint="eastAsia" w:ascii="Times New Roman" w:hAnsi="Times New Roman" w:eastAsia="Microsoft YaHei" w:cs="Times New Roman"/>
        </w:rPr>
        <w:t xml:space="preserve">注入微弱的靶外逻辑残差信号，测量大脑在盲区残差条件下的自动纠错潜伏期。</w:t>
      </w:r>
    </w:p>
    <w:p>
      <w:pPr>
        <w:numPr>
          <w:ilvl w:val="0"/>
          <w:numId w:val="1093"/>
        </w:numPr>
      </w:pPr>
      <w:r>
        <w:rPr>
          <w:rFonts w:hint="eastAsia" w:ascii="Times New Roman" w:hAnsi="Times New Roman" w:eastAsia="Microsoft YaHei" w:cs="Times New Roman"/>
          <w:b/>
          <w:bCs/>
        </w:rPr>
        <w:t xml:space="preserve">[定量过线阈值]</w:t>
      </w:r>
      <w:r>
        <w:rPr>
          <w:rFonts w:hint="eastAsia" w:ascii="Times New Roman" w:hAnsi="Times New Roman" w:eastAsia="Microsoft YaHei" w:cs="Times New Roman"/>
        </w:rPr>
        <w:t xml:space="preserve">：残差冲突响应潜伏期</w:t>
      </w:r>
      <w:r>
        <w:rPr>
          <w:rFonts w:ascii="Times New Roman" w:hAnsi="Times New Roman" w:eastAsia="Microsoft YaHei" w:cs="Times New Roman"/>
        </w:rPr>
        <w:t xml:space="preserve"> </w:t>
      </w:r>
      <m:oMath>
        <m:sSub>
          <m:e>
            <m:r>
              <m:t>τ</m:t>
            </m:r>
          </m:e>
          <m:sub>
            <m:r>
              <m:rPr>
                <m:nor/>
                <m:sty m:val="p"/>
              </m:rPr>
              <m:t>error</m:t>
            </m:r>
          </m:sub>
        </m:sSub>
        <m:r>
          <m:rPr>
            <m:sty m:val="p"/>
          </m:rPr>
          <m:t>≤</m:t>
        </m:r>
        <m:r>
          <m:t>120</m:t>
        </m:r>
        <m:r>
          <m:rPr>
            <m:nor/>
            <m:sty m:val="p"/>
          </m:rPr>
          <m:t>ms</m:t>
        </m:r>
      </m:oMath>
      <w:r>
        <w:rPr>
          <w:rFonts w:hint="eastAsia" w:ascii="Times New Roman" w:hAnsi="Times New Roman" w:eastAsia="Microsoft YaHei" w:cs="Times New Roman"/>
        </w:rPr>
        <w:t xml:space="preserve">，微观自发纠错正确率</w:t>
      </w:r>
      <w:r>
        <w:rPr>
          <w:rFonts w:ascii="Times New Roman" w:hAnsi="Times New Roman" w:eastAsia="Microsoft YaHei" w:cs="Times New Roman"/>
        </w:rPr>
        <w:t xml:space="preserve"> </w:t>
      </w:r>
      <m:oMath>
        <m:r>
          <m:rPr>
            <m:sty m:val="p"/>
          </m:rPr>
          <m:t>&gt;</m:t>
        </m:r>
        <m:r>
          <m:t>90</m:t>
        </m:r>
        <m:r>
          <m:rPr>
            <m:sty m:val="p"/>
          </m:rPr>
          <m:t>%</m:t>
        </m:r>
      </m:oMath>
      <w:r>
        <w:rPr>
          <w:rFonts w:ascii="Times New Roman" w:hAnsi="Times New Roman" w:eastAsia="Microsoft YaHei" w:cs="Times New Roman"/>
        </w:rPr>
        <w:t xml:space="preserve">。</w:t>
      </w:r>
    </w:p>
    <w:p>
      <w:r>
        <w:rPr>
          <w:rFonts w:ascii="Times New Roman" w:hAnsi="Times New Roman" w:eastAsia="Microsoft YaHei" w:cs="Times New Roman"/>
        </w:rPr>
        <w:pict>
          <v:rect style="width:0;height:1.5pt" o:hralign="center" o:hrstd="t" o:hr="t"/>
        </w:pict>
      </w:r>
    </w:p>
    <w:bookmarkEnd w:id="86"/>
    <w:bookmarkEnd w:id="87"/>
    <w:bookmarkStart w:id="90" w:name="e.2-维度二感性缓存算子-mathcals_textbuff-标准化测量范式"/>
    <w:p>
      <w:pPr>
        <w:pStyle w:val="Heading2"/>
      </w:pPr>
      <w:r>
        <w:rPr>
          <w:rFonts w:ascii="Times New Roman" w:hAnsi="Times New Roman" w:eastAsia="Microsoft YaHei" w:cs="Times New Roman"/>
        </w:rPr>
        <w:t xml:space="preserve">§E.2 </w:t>
      </w:r>
      <w:r>
        <w:rPr>
          <w:rFonts w:hint="eastAsia" w:ascii="Times New Roman" w:hAnsi="Times New Roman" w:eastAsia="Microsoft YaHei" w:cs="Times New Roman"/>
        </w:rPr>
        <w:t xml:space="preserve">维度二：感性缓存算子</w:t>
      </w:r>
      <w:r>
        <w:rPr>
          <w:rFonts w:ascii="Times New Roman" w:hAnsi="Times New Roman" w:eastAsia="Microsoft YaHei" w:cs="Times New Roman"/>
        </w:rPr>
        <w:t xml:space="preserve"> (</w:t>
      </w:r>
      <m:oMath>
        <m:sSub>
          <m:e>
            <m:r>
              <m:rPr>
                <m:scr m:val="script"/>
                <m:sty m:val="p"/>
              </m:rPr>
              <m:t>S</m:t>
            </m:r>
          </m:e>
          <m:sub>
            <m:r>
              <m:rPr>
                <m:nor/>
                <m:sty m:val="p"/>
              </m:rPr>
              <m:t>buff</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标准化测量范式</w:t>
      </w:r>
    </w:p>
    <w:bookmarkStart w:id="88" w:name="X54da702f08102f92158c73a34baa23bd5055cea"/>
    <w:p>
      <w:pPr>
        <w:pStyle w:val="Heading3"/>
      </w:pPr>
      <w:r>
        <w:rPr>
          <w:rFonts w:hint="eastAsia" w:ascii="Times New Roman" w:hAnsi="Times New Roman" w:eastAsia="Microsoft YaHei" w:cs="Times New Roman"/>
        </w:rPr>
        <w:t xml:space="preserve">任务</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2.1：隐性知识与无方程预测任务</w:t>
      </w:r>
      <w:r>
        <w:rPr>
          <w:rFonts w:ascii="Times New Roman" w:hAnsi="Times New Roman" w:eastAsia="Microsoft YaHei" w:cs="Times New Roman"/>
        </w:rPr>
        <w:t xml:space="preserve"> (Implicit Tacit Knowledge &amp; Model-Free Prediction Task)</w:t>
      </w:r>
    </w:p>
    <w:p>
      <w:pPr>
        <w:numPr>
          <w:ilvl w:val="0"/>
          <w:numId w:val="1094"/>
        </w:numPr>
      </w:pPr>
      <w:r>
        <w:rPr>
          <w:rFonts w:hint="eastAsia" w:ascii="Times New Roman" w:hAnsi="Times New Roman" w:eastAsia="Microsoft YaHei" w:cs="Times New Roman"/>
          <w:b/>
          <w:bCs/>
        </w:rPr>
        <w:t xml:space="preserve">[实验设计]</w:t>
      </w:r>
      <w:r>
        <w:rPr>
          <w:rFonts w:hint="eastAsia" w:ascii="Times New Roman" w:hAnsi="Times New Roman" w:eastAsia="Microsoft YaHei" w:cs="Times New Roman"/>
        </w:rPr>
        <w:t xml:space="preserve">：向受试者呈现受高阶非线性动力学方程（如</w:t>
      </w:r>
      <w:r>
        <w:rPr>
          <w:rFonts w:ascii="Times New Roman" w:hAnsi="Times New Roman" w:eastAsia="Microsoft YaHei" w:cs="Times New Roman"/>
        </w:rPr>
        <w:t xml:space="preserve"> Lorenz </w:t>
      </w:r>
      <w:r>
        <w:rPr>
          <w:rFonts w:hint="eastAsia" w:ascii="Times New Roman" w:hAnsi="Times New Roman" w:eastAsia="Microsoft YaHei" w:cs="Times New Roman"/>
        </w:rPr>
        <w:t xml:space="preserve">混沌吸引子）驱动的复杂时序数据流，但不提供任何显性数学方程。要求受试者在不进行显性代数推导的前提下，凭借“直觉感性”预测系统下一阶段的流形越界倾向。</w:t>
      </w:r>
    </w:p>
    <w:p>
      <w:pPr>
        <w:numPr>
          <w:ilvl w:val="0"/>
          <w:numId w:val="1094"/>
        </w:numPr>
      </w:pPr>
      <w:r>
        <w:rPr>
          <w:rFonts w:hint="eastAsia" w:ascii="Times New Roman" w:hAnsi="Times New Roman" w:eastAsia="Microsoft YaHei" w:cs="Times New Roman"/>
          <w:b/>
          <w:bCs/>
        </w:rPr>
        <w:t xml:space="preserve">[测量指标]</w:t>
      </w:r>
      <w:r>
        <w:rPr>
          <w:rFonts w:hint="eastAsia" w:ascii="Times New Roman" w:hAnsi="Times New Roman" w:eastAsia="Microsoft YaHei" w:cs="Times New Roman"/>
        </w:rPr>
        <w:t xml:space="preserve">：前岛叶（Anterior</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Insula）与皮肤电（GSR）在系统临界相变前</w:t>
      </w:r>
      <w:r>
        <w:rPr>
          <w:rFonts w:ascii="Times New Roman" w:hAnsi="Times New Roman" w:eastAsia="Microsoft YaHei" w:cs="Times New Roman"/>
        </w:rPr>
        <w:t xml:space="preserve"> 3-5 </w:t>
      </w:r>
      <w:r>
        <w:rPr>
          <w:rFonts w:hint="eastAsia" w:ascii="Times New Roman" w:hAnsi="Times New Roman" w:eastAsia="Microsoft YaHei" w:cs="Times New Roman"/>
        </w:rPr>
        <w:t xml:space="preserve">秒的生理唤醒超前量、隐性预测准确率。</w:t>
      </w:r>
    </w:p>
    <w:p>
      <w:pPr>
        <w:numPr>
          <w:ilvl w:val="0"/>
          <w:numId w:val="1094"/>
        </w:numPr>
      </w:pPr>
      <w:r>
        <w:rPr>
          <w:rFonts w:hint="eastAsia" w:ascii="Times New Roman" w:hAnsi="Times New Roman" w:eastAsia="Microsoft YaHei" w:cs="Times New Roman"/>
          <w:b/>
          <w:bCs/>
        </w:rPr>
        <w:t xml:space="preserve">[定量过线阈值]</w:t>
      </w:r>
      <w:r>
        <w:rPr>
          <w:rFonts w:hint="eastAsia" w:ascii="Times New Roman" w:hAnsi="Times New Roman" w:eastAsia="Microsoft YaHei" w:cs="Times New Roman"/>
        </w:rPr>
        <w:t xml:space="preserve">：在无显性公式规则下，相变越界预测准确率显著高于随机基线（</w:t>
      </w:r>
      <m:oMath>
        <m:r>
          <m:rPr>
            <m:sty m:val="p"/>
          </m:rPr>
          <m:t>&gt;</m:t>
        </m:r>
        <m:r>
          <m:t>75</m:t>
        </m:r>
        <m:r>
          <m:rPr>
            <m:sty m:val="p"/>
          </m:rPr>
          <m:t>%</m:t>
        </m:r>
      </m:oMath>
      <w:r>
        <w:rPr>
          <w:rFonts w:hint="eastAsia" w:ascii="Times New Roman" w:hAnsi="Times New Roman" w:eastAsia="Microsoft YaHei" w:cs="Times New Roman"/>
        </w:rPr>
        <w:t xml:space="preserve">，对照组平均</w:t>
      </w:r>
      <w:r>
        <w:rPr>
          <w:rFonts w:ascii="Times New Roman" w:hAnsi="Times New Roman" w:eastAsia="Microsoft YaHei" w:cs="Times New Roman"/>
        </w:rPr>
        <w:t xml:space="preserve"> </w:t>
      </w:r>
      <m:oMath>
        <m:r>
          <m:t>50</m:t>
        </m:r>
        <m:r>
          <m:rPr>
            <m:sty m:val="p"/>
          </m:rPr>
          <m:t>%</m:t>
        </m:r>
      </m:oMath>
      <w:r>
        <w:rPr>
          <w:rFonts w:hint="eastAsia" w:ascii="Times New Roman" w:hAnsi="Times New Roman" w:eastAsia="Microsoft YaHei" w:cs="Times New Roman"/>
        </w:rPr>
        <w:t xml:space="preserve">）；GSR</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生理唤醒提前量</w:t>
      </w:r>
      <w:r>
        <w:rPr>
          <w:rFonts w:ascii="Times New Roman" w:hAnsi="Times New Roman" w:eastAsia="Microsoft YaHei" w:cs="Times New Roman"/>
        </w:rPr>
        <w:t xml:space="preserve"> </w:t>
      </w:r>
      <m:oMath>
        <m:r>
          <m:rPr>
            <m:sty m:val="p"/>
          </m:rPr>
          <m:t>Δ</m:t>
        </m:r>
        <m:sSub>
          <m:e>
            <m:r>
              <m:t>t</m:t>
            </m:r>
          </m:e>
          <m:sub>
            <m:r>
              <m:rPr>
                <m:nor/>
                <m:sty m:val="p"/>
              </m:rPr>
              <m:t>GSR</m:t>
            </m:r>
          </m:sub>
        </m:sSub>
        <m:r>
          <m:rPr>
            <m:sty m:val="p"/>
          </m:rPr>
          <m:t>≥</m:t>
        </m:r>
        <m:r>
          <m:t>2.5</m:t>
        </m:r>
        <m:r>
          <m:rPr>
            <m:nor/>
            <m:sty m:val="p"/>
          </m:rPr>
          <m:t>s</m:t>
        </m:r>
      </m:oMath>
      <w:r>
        <w:rPr>
          <w:rFonts w:hint="eastAsia" w:ascii="Times New Roman" w:hAnsi="Times New Roman" w:eastAsia="Microsoft YaHei" w:cs="Times New Roman"/>
        </w:rPr>
        <w:t xml:space="preserve">（</w:t>
      </w:r>
      <m:oMath>
        <m:r>
          <m:t>Z</m:t>
        </m:r>
        <m:r>
          <m:rPr>
            <m:nor/>
            <m:sty m:val="p"/>
          </m:rPr>
          <m:t>-score</m:t>
        </m:r>
        <m:r>
          <m:rPr>
            <m:sty m:val="p"/>
          </m:rPr>
          <m:t>≥</m:t>
        </m:r>
        <m:r>
          <m:rPr>
            <m:sty m:val="p"/>
          </m:rPr>
          <m:t>+</m:t>
        </m:r>
        <m:r>
          <m:t>1.5</m:t>
        </m:r>
        <m:r>
          <m:t>σ</m:t>
        </m:r>
      </m:oMath>
      <w:r>
        <w:rPr>
          <w:rFonts w:hint="eastAsia" w:ascii="Times New Roman" w:hAnsi="Times New Roman" w:eastAsia="Microsoft YaHei" w:cs="Times New Roman"/>
        </w:rPr>
        <w:t xml:space="preserve">）。</w:t>
      </w:r>
    </w:p>
    <w:bookmarkEnd w:id="88"/>
    <w:bookmarkStart w:id="89" w:name="X49b4dd724f6ace86c49675b0237e0598d2fc5e1"/>
    <w:p>
      <w:pPr>
        <w:pStyle w:val="Heading3"/>
      </w:pPr>
      <w:r>
        <w:rPr>
          <w:rFonts w:hint="eastAsia" w:ascii="Times New Roman" w:hAnsi="Times New Roman" w:eastAsia="Microsoft YaHei" w:cs="Times New Roman"/>
        </w:rPr>
        <w:t xml:space="preserve">任务</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2.2：人工语法学习与高熵序列蓄积范式</w:t>
      </w:r>
      <w:r>
        <w:rPr>
          <w:rFonts w:ascii="Times New Roman" w:hAnsi="Times New Roman" w:eastAsia="Microsoft YaHei" w:cs="Times New Roman"/>
        </w:rPr>
        <w:t xml:space="preserve"> (Artificial Grammar Learning Paradigm)</w:t>
      </w:r>
    </w:p>
    <w:p>
      <w:pPr>
        <w:numPr>
          <w:ilvl w:val="0"/>
          <w:numId w:val="1095"/>
        </w:numPr>
      </w:pPr>
      <w:r>
        <w:rPr>
          <w:rFonts w:hint="eastAsia" w:ascii="Times New Roman" w:hAnsi="Times New Roman" w:eastAsia="Microsoft YaHei" w:cs="Times New Roman"/>
          <w:b/>
          <w:bCs/>
        </w:rPr>
        <w:t xml:space="preserve">[实验设计]</w:t>
      </w:r>
      <w:r>
        <w:rPr>
          <w:rFonts w:hint="eastAsia" w:ascii="Times New Roman" w:hAnsi="Times New Roman" w:eastAsia="Microsoft YaHei" w:cs="Times New Roman"/>
        </w:rPr>
        <w:t xml:space="preserve">：受试者接受由复杂连体语法生成的离散</w:t>
      </w:r>
      <w:r>
        <w:rPr>
          <w:rFonts w:ascii="Times New Roman" w:hAnsi="Times New Roman" w:eastAsia="Microsoft YaHei" w:cs="Times New Roman"/>
        </w:rPr>
        <w:t xml:space="preserve"> Token </w:t>
      </w:r>
      <w:r>
        <w:rPr>
          <w:rFonts w:hint="eastAsia" w:ascii="Times New Roman" w:hAnsi="Times New Roman" w:eastAsia="Microsoft YaHei" w:cs="Times New Roman"/>
        </w:rPr>
        <w:t xml:space="preserve">序列，不告知规则，测量其内隐蓄积高熵规则结构的能力。</w:t>
      </w:r>
    </w:p>
    <w:p>
      <w:pPr>
        <w:numPr>
          <w:ilvl w:val="0"/>
          <w:numId w:val="1095"/>
        </w:numPr>
      </w:pPr>
      <w:r>
        <w:rPr>
          <w:rFonts w:hint="eastAsia" w:ascii="Times New Roman" w:hAnsi="Times New Roman" w:eastAsia="Microsoft YaHei" w:cs="Times New Roman"/>
          <w:b/>
          <w:bCs/>
        </w:rPr>
        <w:t xml:space="preserve">[定量过线阈值]</w:t>
      </w:r>
      <w:r>
        <w:rPr>
          <w:rFonts w:hint="eastAsia" w:ascii="Times New Roman" w:hAnsi="Times New Roman" w:eastAsia="Microsoft YaHei" w:cs="Times New Roman"/>
        </w:rPr>
        <w:t xml:space="preserve">：直觉语法合法性判别正确率</w:t>
      </w:r>
      <w:r>
        <w:rPr>
          <w:rFonts w:ascii="Times New Roman" w:hAnsi="Times New Roman" w:eastAsia="Microsoft YaHei" w:cs="Times New Roman"/>
        </w:rPr>
        <w:t xml:space="preserve"> </w:t>
      </w:r>
      <m:oMath>
        <m:r>
          <m:rPr>
            <m:sty m:val="p"/>
          </m:rPr>
          <m:t>&gt;</m:t>
        </m:r>
        <m:r>
          <m:t>80</m:t>
        </m:r>
        <m:r>
          <m:rPr>
            <m:sty m:val="p"/>
          </m:rPr>
          <m:t>%</m:t>
        </m:r>
      </m:oMath>
      <w:r>
        <w:rPr>
          <w:rFonts w:hint="eastAsia" w:ascii="Times New Roman" w:hAnsi="Times New Roman" w:eastAsia="Microsoft YaHei" w:cs="Times New Roman"/>
        </w:rPr>
        <w:t xml:space="preserve">，且前岛叶-SN</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网络</w:t>
      </w:r>
      <w:r>
        <w:rPr>
          <w:rFonts w:ascii="Times New Roman" w:hAnsi="Times New Roman" w:eastAsia="Microsoft YaHei" w:cs="Times New Roman"/>
        </w:rPr>
        <w:t xml:space="preserve"> dFC </w:t>
      </w:r>
      <w:r>
        <w:rPr>
          <w:rFonts w:hint="eastAsia" w:ascii="Times New Roman" w:hAnsi="Times New Roman" w:eastAsia="Microsoft YaHei" w:cs="Times New Roman"/>
        </w:rPr>
        <w:t xml:space="preserve">连通强度增益</w:t>
      </w:r>
      <w:r>
        <w:rPr>
          <w:rFonts w:ascii="Times New Roman" w:hAnsi="Times New Roman" w:eastAsia="Microsoft YaHei" w:cs="Times New Roman"/>
        </w:rPr>
        <w:t xml:space="preserve"> </w:t>
      </w:r>
      <m:oMath>
        <m:r>
          <m:rPr>
            <m:sty m:val="p"/>
          </m:rPr>
          <m:t>Δ</m:t>
        </m:r>
        <m:r>
          <m:rPr>
            <m:nor/>
            <m:sty m:val="p"/>
          </m:rPr>
          <m:t>FC</m:t>
        </m:r>
        <m:r>
          <m:rPr>
            <m:sty m:val="p"/>
          </m:rPr>
          <m:t>≥</m:t>
        </m:r>
        <m:r>
          <m:t>35</m:t>
        </m:r>
        <m:r>
          <m:rPr>
            <m:sty m:val="p"/>
          </m:rPr>
          <m:t>%</m:t>
        </m:r>
      </m:oMath>
      <w:r>
        <w:rPr>
          <w:rFonts w:ascii="Times New Roman" w:hAnsi="Times New Roman" w:eastAsia="Microsoft YaHei" w:cs="Times New Roman"/>
        </w:rPr>
        <w:t xml:space="preserve">。</w:t>
      </w:r>
    </w:p>
    <w:p>
      <w:r>
        <w:rPr>
          <w:rFonts w:ascii="Times New Roman" w:hAnsi="Times New Roman" w:eastAsia="Microsoft YaHei" w:cs="Times New Roman"/>
        </w:rPr>
        <w:pict>
          <v:rect style="width:0;height:1.5pt" o:hralign="center" o:hrstd="t" o:hr="t"/>
        </w:pict>
      </w:r>
    </w:p>
    <w:bookmarkEnd w:id="89"/>
    <w:bookmarkEnd w:id="90"/>
    <w:bookmarkStart w:id="93" w:name="X329226d944c03e6ba7285ae3f793042b807558d"/>
    <w:p>
      <w:pPr>
        <w:pStyle w:val="Heading2"/>
      </w:pPr>
      <w:r>
        <w:rPr>
          <w:rFonts w:ascii="Times New Roman" w:hAnsi="Times New Roman" w:eastAsia="Microsoft YaHei" w:cs="Times New Roman"/>
        </w:rPr>
        <w:t xml:space="preserve">§E.3 </w:t>
      </w:r>
      <w:r>
        <w:rPr>
          <w:rFonts w:hint="eastAsia" w:ascii="Times New Roman" w:hAnsi="Times New Roman" w:eastAsia="Microsoft YaHei" w:cs="Times New Roman"/>
        </w:rPr>
        <w:t xml:space="preserve">维度三：流体智力算子</w:t>
      </w:r>
      <w:r>
        <w:rPr>
          <w:rFonts w:ascii="Times New Roman" w:hAnsi="Times New Roman" w:eastAsia="Microsoft YaHei" w:cs="Times New Roman"/>
        </w:rPr>
        <w:t xml:space="preserve"> (</w:t>
      </w:r>
      <m:oMath>
        <m:sSub>
          <m:e>
            <m:acc>
              <m:accPr>
                <m:chr m:val="̂"/>
              </m:accPr>
              <m:e>
                <m:r>
                  <m:rPr>
                    <m:scr m:val="script"/>
                    <m:sty m:val="p"/>
                  </m:rPr>
                  <m:t>A</m:t>
                </m:r>
              </m:e>
            </m:acc>
          </m:e>
          <m:sub>
            <m:r>
              <m:rPr>
                <m:nor/>
                <m:sty m:val="p"/>
              </m:rPr>
              <m:t>fluid</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标准化测量范式</w:t>
      </w:r>
    </w:p>
    <w:bookmarkStart w:id="91" w:name="X5f1ea9108da6fb746154b40106b4e4007815a22"/>
    <w:p>
      <w:pPr>
        <w:pStyle w:val="Heading3"/>
      </w:pPr>
      <w:r>
        <w:rPr>
          <w:rFonts w:hint="eastAsia" w:ascii="Times New Roman" w:hAnsi="Times New Roman" w:eastAsia="Microsoft YaHei" w:cs="Times New Roman"/>
        </w:rPr>
        <w:t xml:space="preserve">任务</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3.1：Raven</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渐进矩阵零样本迁移任务</w:t>
      </w:r>
      <w:r>
        <w:rPr>
          <w:rFonts w:ascii="Times New Roman" w:hAnsi="Times New Roman" w:eastAsia="Microsoft YaHei" w:cs="Times New Roman"/>
        </w:rPr>
        <w:t xml:space="preserve"> (Raven’s Progressive Matrices Zero-Shot Transfer Task)</w:t>
      </w:r>
    </w:p>
    <w:p>
      <w:pPr>
        <w:numPr>
          <w:ilvl w:val="0"/>
          <w:numId w:val="1096"/>
        </w:numPr>
      </w:pPr>
      <w:r>
        <w:rPr>
          <w:rFonts w:hint="eastAsia" w:ascii="Times New Roman" w:hAnsi="Times New Roman" w:eastAsia="Microsoft YaHei" w:cs="Times New Roman"/>
          <w:b/>
          <w:bCs/>
        </w:rPr>
        <w:t xml:space="preserve">[实验设计]</w:t>
      </w:r>
      <w:r>
        <w:rPr>
          <w:rFonts w:hint="eastAsia" w:ascii="Times New Roman" w:hAnsi="Times New Roman" w:eastAsia="Microsoft YaHei" w:cs="Times New Roman"/>
        </w:rPr>
        <w:t xml:space="preserve">：采用未在传统测试库中出现过的复杂高维代数图形矩阵（Advanced</w:t>
      </w:r>
      <w:r>
        <w:rPr>
          <w:rFonts w:ascii="Times New Roman" w:hAnsi="Times New Roman" w:eastAsia="Microsoft YaHei" w:cs="Times New Roman"/>
        </w:rPr>
        <w:t xml:space="preserve"> Progressive </w:t>
      </w:r>
      <w:r>
        <w:rPr>
          <w:rFonts w:hint="eastAsia" w:ascii="Times New Roman" w:hAnsi="Times New Roman" w:eastAsia="Microsoft YaHei" w:cs="Times New Roman"/>
        </w:rPr>
        <w:t xml:space="preserve">Matrices），且解题规则由</w:t>
      </w:r>
      <w:r>
        <w:rPr>
          <w:rFonts w:ascii="Times New Roman" w:hAnsi="Times New Roman" w:eastAsia="Microsoft YaHei" w:cs="Times New Roman"/>
        </w:rPr>
        <w:t xml:space="preserve"> 3-4 </w:t>
      </w:r>
      <w:r>
        <w:rPr>
          <w:rFonts w:hint="eastAsia" w:ascii="Times New Roman" w:hAnsi="Times New Roman" w:eastAsia="Microsoft YaHei" w:cs="Times New Roman"/>
        </w:rPr>
        <w:t xml:space="preserve">种全新对称群旋转叠合而成，测量受试者在零经验条件下的逻辑推演速度与准确率。</w:t>
      </w:r>
    </w:p>
    <w:p>
      <w:pPr>
        <w:numPr>
          <w:ilvl w:val="0"/>
          <w:numId w:val="1096"/>
        </w:numPr>
      </w:pPr>
      <w:r>
        <w:rPr>
          <w:rFonts w:hint="eastAsia" w:ascii="Times New Roman" w:hAnsi="Times New Roman" w:eastAsia="Microsoft YaHei" w:cs="Times New Roman"/>
          <w:b/>
          <w:bCs/>
        </w:rPr>
        <w:t xml:space="preserve">[测量指标]</w:t>
      </w:r>
      <w:r>
        <w:rPr>
          <w:rFonts w:hint="eastAsia" w:ascii="Times New Roman" w:hAnsi="Times New Roman" w:eastAsia="Microsoft YaHei" w:cs="Times New Roman"/>
        </w:rPr>
        <w:t xml:space="preserve">：dlPFC</w:t>
      </w:r>
      <w:r>
        <w:rPr>
          <w:rFonts w:ascii="Times New Roman" w:hAnsi="Times New Roman" w:eastAsia="Microsoft YaHei" w:cs="Times New Roman"/>
        </w:rPr>
        <w:t xml:space="preserve"> / FPN </w:t>
      </w:r>
      <w:r>
        <w:rPr>
          <w:rFonts w:hint="eastAsia" w:ascii="Times New Roman" w:hAnsi="Times New Roman" w:eastAsia="Microsoft YaHei" w:cs="Times New Roman"/>
        </w:rPr>
        <w:t xml:space="preserve">额顶网络激活通量、高维关系拓扑解算正确率、平均反应时（RT）。</w:t>
      </w:r>
    </w:p>
    <w:p>
      <w:pPr>
        <w:numPr>
          <w:ilvl w:val="0"/>
          <w:numId w:val="1096"/>
        </w:numPr>
      </w:pPr>
      <w:r>
        <w:rPr>
          <w:rFonts w:hint="eastAsia" w:ascii="Times New Roman" w:hAnsi="Times New Roman" w:eastAsia="Microsoft YaHei" w:cs="Times New Roman"/>
          <w:b/>
          <w:bCs/>
        </w:rPr>
        <w:t xml:space="preserve">[定量过线阈值]</w:t>
      </w:r>
      <w:r>
        <w:rPr>
          <w:rFonts w:hint="eastAsia" w:ascii="Times New Roman" w:hAnsi="Times New Roman" w:eastAsia="Microsoft YaHei" w:cs="Times New Roman"/>
        </w:rPr>
        <w:t xml:space="preserve">：高维复杂矩阵解算正确率</w:t>
      </w:r>
      <w:r>
        <w:rPr>
          <w:rFonts w:ascii="Times New Roman" w:hAnsi="Times New Roman" w:eastAsia="Microsoft YaHei" w:cs="Times New Roman"/>
        </w:rPr>
        <w:t xml:space="preserve"> </w:t>
      </w:r>
      <m:oMath>
        <m:r>
          <m:rPr>
            <m:sty m:val="p"/>
          </m:rPr>
          <m:t>&gt;</m:t>
        </m:r>
        <m:r>
          <m:t>90</m:t>
        </m:r>
        <m:r>
          <m:rPr>
            <m:sty m:val="p"/>
          </m:rPr>
          <m:t>%</m:t>
        </m:r>
      </m:oMath>
      <w:r>
        <w:rPr>
          <w:rFonts w:hint="eastAsia" w:ascii="Times New Roman" w:hAnsi="Times New Roman" w:eastAsia="Microsoft YaHei" w:cs="Times New Roman"/>
        </w:rPr>
        <w:t xml:space="preserve">，且</w:t>
      </w:r>
      <w:r>
        <w:rPr>
          <w:rFonts w:ascii="Times New Roman" w:hAnsi="Times New Roman" w:eastAsia="Microsoft YaHei" w:cs="Times New Roman"/>
        </w:rPr>
        <w:t xml:space="preserve"> dlPFC </w:t>
      </w:r>
      <w:r>
        <w:rPr>
          <w:rFonts w:hint="eastAsia" w:ascii="Times New Roman" w:hAnsi="Times New Roman" w:eastAsia="Microsoft YaHei" w:cs="Times New Roman"/>
        </w:rPr>
        <w:t xml:space="preserve">代数推演通量跨越群体基线</w:t>
      </w:r>
      <w:r>
        <w:rPr>
          <w:rFonts w:ascii="Times New Roman" w:hAnsi="Times New Roman" w:eastAsia="Microsoft YaHei" w:cs="Times New Roman"/>
        </w:rPr>
        <w:t xml:space="preserve"> </w:t>
      </w:r>
      <m:oMath>
        <m:r>
          <m:t>Z</m:t>
        </m:r>
        <m:r>
          <m:rPr>
            <m:nor/>
            <m:sty m:val="p"/>
          </m:rPr>
          <m:t>-score</m:t>
        </m:r>
        <m:r>
          <m:rPr>
            <m:sty m:val="p"/>
          </m:rPr>
          <m:t>≥</m:t>
        </m:r>
        <m:r>
          <m:rPr>
            <m:sty m:val="p"/>
          </m:rPr>
          <m:t>+</m:t>
        </m:r>
        <m:r>
          <m:t>1.5</m:t>
        </m:r>
        <m:r>
          <m:t>σ</m:t>
        </m:r>
      </m:oMath>
      <w:r>
        <w:rPr>
          <w:rFonts w:ascii="Times New Roman" w:hAnsi="Times New Roman" w:eastAsia="Microsoft YaHei" w:cs="Times New Roman"/>
        </w:rPr>
        <w:t xml:space="preserve">。</w:t>
      </w:r>
    </w:p>
    <w:bookmarkEnd w:id="91"/>
    <w:bookmarkStart w:id="92" w:name="X23fc36a2b03f11b96ac1b3b014f38d622bacbb3"/>
    <w:p>
      <w:pPr>
        <w:pStyle w:val="Heading3"/>
      </w:pPr>
      <w:r>
        <w:rPr>
          <w:rFonts w:hint="eastAsia" w:ascii="Times New Roman" w:hAnsi="Times New Roman" w:eastAsia="Microsoft YaHei" w:cs="Times New Roman"/>
        </w:rPr>
        <w:t xml:space="preserve">任务</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3.2：拓扑图同构无经验求解范式</w:t>
      </w:r>
      <w:r>
        <w:rPr>
          <w:rFonts w:ascii="Times New Roman" w:hAnsi="Times New Roman" w:eastAsia="Microsoft YaHei" w:cs="Times New Roman"/>
        </w:rPr>
        <w:t xml:space="preserve"> (Topological Graph Isomorphism Paradigm)</w:t>
      </w:r>
    </w:p>
    <w:p>
      <w:pPr>
        <w:numPr>
          <w:ilvl w:val="0"/>
          <w:numId w:val="1097"/>
        </w:numPr>
      </w:pPr>
      <w:r>
        <w:rPr>
          <w:rFonts w:hint="eastAsia" w:ascii="Times New Roman" w:hAnsi="Times New Roman" w:eastAsia="Microsoft YaHei" w:cs="Times New Roman"/>
          <w:b/>
          <w:bCs/>
        </w:rPr>
        <w:t xml:space="preserve">[实验设计]</w:t>
      </w:r>
      <w:r>
        <w:rPr>
          <w:rFonts w:hint="eastAsia" w:ascii="Times New Roman" w:hAnsi="Times New Roman" w:eastAsia="Microsoft YaHei" w:cs="Times New Roman"/>
        </w:rPr>
        <w:t xml:space="preserve">：向受试者呈现两个节点遮蔽的高维复杂网络图，要求在不依赖先验语义标签的情况下，推导两图之间是否存在同构映射。</w:t>
      </w:r>
    </w:p>
    <w:p>
      <w:pPr>
        <w:numPr>
          <w:ilvl w:val="0"/>
          <w:numId w:val="1097"/>
        </w:numPr>
      </w:pPr>
      <w:r>
        <w:rPr>
          <w:rFonts w:hint="eastAsia" w:ascii="Times New Roman" w:hAnsi="Times New Roman" w:eastAsia="Microsoft YaHei" w:cs="Times New Roman"/>
          <w:b/>
          <w:bCs/>
        </w:rPr>
        <w:t xml:space="preserve">[定量过线阈值]</w:t>
      </w:r>
      <w:r>
        <w:rPr>
          <w:rFonts w:hint="eastAsia" w:ascii="Times New Roman" w:hAnsi="Times New Roman" w:eastAsia="Microsoft YaHei" w:cs="Times New Roman"/>
        </w:rPr>
        <w:t xml:space="preserve">：图同构判定正确率</w:t>
      </w:r>
      <w:r>
        <w:rPr>
          <w:rFonts w:ascii="Times New Roman" w:hAnsi="Times New Roman" w:eastAsia="Microsoft YaHei" w:cs="Times New Roman"/>
        </w:rPr>
        <w:t xml:space="preserve"> </w:t>
      </w:r>
      <m:oMath>
        <m:r>
          <m:rPr>
            <m:sty m:val="p"/>
          </m:rPr>
          <m:t>&gt;</m:t>
        </m:r>
        <m:r>
          <m:t>85</m:t>
        </m:r>
        <m:r>
          <m:rPr>
            <m:sty m:val="p"/>
          </m:rPr>
          <m:t>%</m:t>
        </m:r>
      </m:oMath>
      <w:r>
        <w:rPr>
          <w:rFonts w:hint="eastAsia" w:ascii="Times New Roman" w:hAnsi="Times New Roman" w:eastAsia="Microsoft YaHei" w:cs="Times New Roman"/>
        </w:rPr>
        <w:t xml:space="preserve">，求解时间小于群体平均值的</w:t>
      </w:r>
      <w:r>
        <w:rPr>
          <w:rFonts w:ascii="Times New Roman" w:hAnsi="Times New Roman" w:eastAsia="Microsoft YaHei" w:cs="Times New Roman"/>
        </w:rPr>
        <w:t xml:space="preserve"> </w:t>
      </w:r>
      <m:oMath>
        <m:r>
          <m:t>50</m:t>
        </m:r>
        <m:r>
          <m:rPr>
            <m:sty m:val="p"/>
          </m:rPr>
          <m:t>%</m:t>
        </m:r>
      </m:oMath>
      <w:r>
        <w:rPr>
          <w:rFonts w:hint="eastAsia" w:ascii="Times New Roman" w:hAnsi="Times New Roman" w:eastAsia="Microsoft YaHei" w:cs="Times New Roman"/>
        </w:rPr>
        <w:t xml:space="preserve">（表现出极强的无经验代数推演能力）。</w:t>
      </w:r>
    </w:p>
    <w:p>
      <w:r>
        <w:rPr>
          <w:rFonts w:ascii="Times New Roman" w:hAnsi="Times New Roman" w:eastAsia="Microsoft YaHei" w:cs="Times New Roman"/>
        </w:rPr>
        <w:pict>
          <v:rect style="width:0;height:1.5pt" o:hralign="center" o:hrstd="t" o:hr="t"/>
        </w:pict>
      </w:r>
    </w:p>
    <w:bookmarkEnd w:id="92"/>
    <w:bookmarkEnd w:id="93"/>
    <w:bookmarkStart w:id="97" w:name="e.4-维度四元认知修宪算子-hatomega_textmeta-标准化测量范式"/>
    <w:p>
      <w:pPr>
        <w:pStyle w:val="Heading2"/>
      </w:pPr>
      <w:r>
        <w:rPr>
          <w:rFonts w:ascii="Times New Roman" w:hAnsi="Times New Roman" w:eastAsia="Microsoft YaHei" w:cs="Times New Roman"/>
        </w:rPr>
        <w:t xml:space="preserve">§E.4 </w:t>
      </w:r>
      <w:r>
        <w:rPr>
          <w:rFonts w:hint="eastAsia" w:ascii="Times New Roman" w:hAnsi="Times New Roman" w:eastAsia="Microsoft YaHei" w:cs="Times New Roman"/>
        </w:rPr>
        <w:t xml:space="preserve">维度四：元认知修宪算子</w:t>
      </w:r>
      <w:r>
        <w:rPr>
          <w:rFonts w:ascii="Times New Roman" w:hAnsi="Times New Roman" w:eastAsia="Microsoft YaHei" w:cs="Times New Roman"/>
        </w:rPr>
        <w:t xml:space="preserve"> (</w:t>
      </w:r>
      <m:oMath>
        <m:sSub>
          <m:e>
            <m:acc>
              <m:accPr>
                <m:chr m:val="̂"/>
              </m:accPr>
              <m:e>
                <m:r>
                  <m:rPr>
                    <m:sty m:val="p"/>
                  </m:rPr>
                  <m:t>Ω</m:t>
                </m:r>
              </m:e>
            </m:acc>
          </m:e>
          <m:sub>
            <m:r>
              <m:rPr>
                <m:nor/>
                <m:sty m:val="p"/>
              </m:rPr>
              <m:t>meta</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标准化测量范式</w:t>
      </w:r>
    </w:p>
    <w:bookmarkStart w:id="94" w:name="X336229c11535e136d873a7c14c460328e31650a"/>
    <w:p>
      <w:pPr>
        <w:pStyle w:val="Heading3"/>
      </w:pPr>
      <w:r>
        <w:rPr>
          <w:rFonts w:hint="eastAsia" w:ascii="Times New Roman" w:hAnsi="Times New Roman" w:eastAsia="Microsoft YaHei" w:cs="Times New Roman"/>
        </w:rPr>
        <w:t xml:space="preserve">任务</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4.1：规则冲突范式跳出任务</w:t>
      </w:r>
      <w:r>
        <w:rPr>
          <w:rFonts w:ascii="Times New Roman" w:hAnsi="Times New Roman" w:eastAsia="Microsoft YaHei" w:cs="Times New Roman"/>
        </w:rPr>
        <w:t xml:space="preserve"> (Rule-Incongruent Paradigm Shift Task)</w:t>
      </w:r>
    </w:p>
    <w:p>
      <w:pPr>
        <w:numPr>
          <w:ilvl w:val="0"/>
          <w:numId w:val="1098"/>
        </w:numPr>
      </w:pPr>
      <w:r>
        <w:rPr>
          <w:rFonts w:hint="eastAsia" w:ascii="Times New Roman" w:hAnsi="Times New Roman" w:eastAsia="Microsoft YaHei" w:cs="Times New Roman"/>
          <w:b/>
          <w:bCs/>
        </w:rPr>
        <w:t xml:space="preserve">[实验设计]</w:t>
      </w:r>
      <w:r>
        <w:rPr>
          <w:rFonts w:hint="eastAsia" w:ascii="Times New Roman" w:hAnsi="Times New Roman" w:eastAsia="Microsoft YaHei" w:cs="Times New Roman"/>
        </w:rPr>
        <w:t xml:space="preserve">：受试者在进行一项被诱导建立极强一阶规则</w:t>
      </w:r>
      <w:r>
        <w:rPr>
          <w:rFonts w:ascii="Times New Roman" w:hAnsi="Times New Roman" w:eastAsia="Microsoft YaHei" w:cs="Times New Roman"/>
        </w:rPr>
        <w:t xml:space="preserve"> </w:t>
      </w:r>
      <m:oMath>
        <m:sSup>
          <m:e>
            <m:r>
              <m:rPr>
                <m:scr m:val="script"/>
                <m:sty m:val="p"/>
              </m:rPr>
              <m:t>R</m:t>
            </m:r>
          </m:e>
          <m:sup>
            <m:r>
              <m:rPr>
                <m:sty m:val="p"/>
              </m:rPr>
              <m:t>(</m:t>
            </m:r>
            <m:r>
              <m:t>1</m:t>
            </m:r>
            <m:r>
              <m:rPr>
                <m:sty m:val="p"/>
              </m:rPr>
              <m:t>)</m:t>
            </m:r>
          </m:sup>
        </m:sSup>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的强化学习任务时，实验者在后台悄然改变游戏底层胜负公理，使得沿用旧规则继续优化必将导致连续惩罚（死锁陷入）。测量受试者是否能够废黜旧公理、重新定义游戏规则。</w:t>
      </w:r>
    </w:p>
    <w:p>
      <w:pPr>
        <w:numPr>
          <w:ilvl w:val="0"/>
          <w:numId w:val="1098"/>
        </w:numPr>
      </w:pPr>
      <w:r>
        <w:rPr>
          <w:rFonts w:hint="eastAsia" w:ascii="Times New Roman" w:hAnsi="Times New Roman" w:eastAsia="Microsoft YaHei" w:cs="Times New Roman"/>
          <w:b/>
          <w:bCs/>
        </w:rPr>
        <w:t xml:space="preserve">[测量指标]</w:t>
      </w:r>
      <w:r>
        <w:rPr>
          <w:rFonts w:hint="eastAsia" w:ascii="Times New Roman" w:hAnsi="Times New Roman" w:eastAsia="Microsoft YaHei" w:cs="Times New Roman"/>
        </w:rPr>
        <w:t xml:space="preserve">：Brodmann</w:t>
      </w:r>
      <w:r>
        <w:rPr>
          <w:rFonts w:ascii="Times New Roman" w:hAnsi="Times New Roman" w:eastAsia="Microsoft YaHei" w:cs="Times New Roman"/>
        </w:rPr>
        <w:t xml:space="preserve"> Area 10 (BA10) </w:t>
      </w:r>
      <w:r>
        <w:rPr>
          <w:rFonts w:hint="eastAsia" w:ascii="Times New Roman" w:hAnsi="Times New Roman" w:eastAsia="Microsoft YaHei" w:cs="Times New Roman"/>
        </w:rPr>
        <w:t xml:space="preserve">额叶极</w:t>
      </w:r>
      <w:r>
        <w:rPr>
          <w:rFonts w:ascii="Times New Roman" w:hAnsi="Times New Roman" w:eastAsia="Microsoft YaHei" w:cs="Times New Roman"/>
        </w:rPr>
        <w:t xml:space="preserve"> fMRI </w:t>
      </w:r>
      <w:r>
        <w:rPr>
          <w:rFonts w:hint="eastAsia" w:ascii="Times New Roman" w:hAnsi="Times New Roman" w:eastAsia="Microsoft YaHei" w:cs="Times New Roman"/>
        </w:rPr>
        <w:t xml:space="preserve">激活强度、元规约跳出率（</w:t>
      </w:r>
      <m:oMath>
        <m:sSub>
          <m:e>
            <m:r>
              <m:t>ϕ</m:t>
            </m:r>
          </m:e>
          <m:sub>
            <m:r>
              <m:rPr>
                <m:nor/>
                <m:sty m:val="p"/>
              </m:rPr>
              <m:t>jump</m:t>
            </m:r>
          </m:sub>
        </m:sSub>
      </m:oMath>
      <w:r>
        <w:rPr>
          <w:rFonts w:hint="eastAsia" w:ascii="Times New Roman" w:hAnsi="Times New Roman" w:eastAsia="Microsoft YaHei" w:cs="Times New Roman"/>
        </w:rPr>
        <w:t xml:space="preserve">）、死锁状态滞留试次数（Trial</w:t>
      </w:r>
      <w:r>
        <w:rPr>
          <w:rFonts w:ascii="Times New Roman" w:hAnsi="Times New Roman" w:eastAsia="Microsoft YaHei" w:cs="Times New Roman"/>
        </w:rPr>
        <w:t xml:space="preserve"> count in </w:t>
      </w:r>
      <w:r>
        <w:rPr>
          <w:rFonts w:hint="eastAsia" w:ascii="Times New Roman" w:hAnsi="Times New Roman" w:eastAsia="Microsoft YaHei" w:cs="Times New Roman"/>
        </w:rPr>
        <w:t xml:space="preserve">deadlock）。</w:t>
      </w:r>
    </w:p>
    <w:p>
      <w:pPr>
        <w:numPr>
          <w:ilvl w:val="0"/>
          <w:numId w:val="1098"/>
        </w:numPr>
      </w:pPr>
      <w:r>
        <w:rPr>
          <w:rFonts w:hint="eastAsia" w:ascii="Times New Roman" w:hAnsi="Times New Roman" w:eastAsia="Microsoft YaHei" w:cs="Times New Roman"/>
          <w:b/>
          <w:bCs/>
        </w:rPr>
        <w:t xml:space="preserve">[定量过线阈值]</w:t>
      </w:r>
      <w:r>
        <w:rPr>
          <w:rFonts w:hint="eastAsia" w:ascii="Times New Roman" w:hAnsi="Times New Roman" w:eastAsia="Microsoft YaHei" w:cs="Times New Roman"/>
        </w:rPr>
        <w:t xml:space="preserve">：在死锁发生后</w:t>
      </w:r>
      <w:r>
        <w:rPr>
          <w:rFonts w:ascii="Times New Roman" w:hAnsi="Times New Roman" w:eastAsia="Microsoft YaHei" w:cs="Times New Roman"/>
        </w:rPr>
        <w:t xml:space="preserve"> </w:t>
      </w:r>
      <m:oMath>
        <m:r>
          <m:rPr>
            <m:sty m:val="p"/>
          </m:rPr>
          <m:t>≤</m:t>
        </m:r>
        <m:r>
          <m:t>3</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次试次内实现公理覆写与规则跳出（元规约跳出率</w:t>
      </w:r>
      <w:r>
        <w:rPr>
          <w:rFonts w:ascii="Times New Roman" w:hAnsi="Times New Roman" w:eastAsia="Microsoft YaHei" w:cs="Times New Roman"/>
        </w:rPr>
        <w:t xml:space="preserve"> </w:t>
      </w:r>
      <m:oMath>
        <m:sSub>
          <m:e>
            <m:r>
              <m:t>ϕ</m:t>
            </m:r>
          </m:e>
          <m:sub>
            <m:r>
              <m:rPr>
                <m:nor/>
                <m:sty m:val="p"/>
              </m:rPr>
              <m:t>jump</m:t>
            </m:r>
          </m:sub>
        </m:sSub>
        <m:r>
          <m:rPr>
            <m:sty m:val="p"/>
          </m:rPr>
          <m:t>≥</m:t>
        </m:r>
        <m:r>
          <m:t>85</m:t>
        </m:r>
        <m:r>
          <m:rPr>
            <m:sty m:val="p"/>
          </m:rPr>
          <m:t>%</m:t>
        </m:r>
      </m:oMath>
      <w:r>
        <w:rPr>
          <w:rFonts w:hint="eastAsia" w:ascii="Times New Roman" w:hAnsi="Times New Roman" w:eastAsia="Microsoft YaHei" w:cs="Times New Roman"/>
        </w:rPr>
        <w:t xml:space="preserve">）；BA10</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灰质与功能激活跨越</w:t>
      </w:r>
      <w:r>
        <w:rPr>
          <w:rFonts w:ascii="Times New Roman" w:hAnsi="Times New Roman" w:eastAsia="Microsoft YaHei" w:cs="Times New Roman"/>
        </w:rPr>
        <w:t xml:space="preserve"> </w:t>
      </w:r>
      <m:oMath>
        <m:r>
          <m:t>Z</m:t>
        </m:r>
        <m:r>
          <m:rPr>
            <m:nor/>
            <m:sty m:val="p"/>
          </m:rPr>
          <m:t>-score</m:t>
        </m:r>
        <m:r>
          <m:rPr>
            <m:sty m:val="p"/>
          </m:rPr>
          <m:t>≥</m:t>
        </m:r>
        <m:r>
          <m:rPr>
            <m:sty m:val="p"/>
          </m:rPr>
          <m:t>+</m:t>
        </m:r>
        <m:r>
          <m:t>1.5</m:t>
        </m:r>
        <m:r>
          <m:t>σ</m:t>
        </m:r>
      </m:oMath>
      <w:r>
        <w:rPr>
          <w:rFonts w:ascii="Times New Roman" w:hAnsi="Times New Roman" w:eastAsia="Microsoft YaHei" w:cs="Times New Roman"/>
        </w:rPr>
        <w:t xml:space="preserve">。</w:t>
      </w:r>
    </w:p>
    <w:bookmarkEnd w:id="94"/>
    <w:bookmarkStart w:id="95" w:name="X007b14d266f6a7fb015e995a3ad2bf5f65c2ce4"/>
    <w:p>
      <w:pPr>
        <w:pStyle w:val="Heading3"/>
      </w:pPr>
      <w:r>
        <w:rPr>
          <w:rFonts w:hint="eastAsia" w:ascii="Times New Roman" w:hAnsi="Times New Roman" w:eastAsia="Microsoft YaHei" w:cs="Times New Roman"/>
        </w:rPr>
        <w:t xml:space="preserve">任务</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4.2：哥德尔死锁公理覆写范式</w:t>
      </w:r>
      <w:r>
        <w:rPr>
          <w:rFonts w:ascii="Times New Roman" w:hAnsi="Times New Roman" w:eastAsia="Microsoft YaHei" w:cs="Times New Roman"/>
        </w:rPr>
        <w:t xml:space="preserve"> (Gödel Deadlock Axiom Rewriting Paradigm)</w:t>
      </w:r>
    </w:p>
    <w:p>
      <w:pPr>
        <w:numPr>
          <w:ilvl w:val="0"/>
          <w:numId w:val="1099"/>
        </w:numPr>
      </w:pPr>
      <w:r>
        <w:rPr>
          <w:rFonts w:hint="eastAsia" w:ascii="Times New Roman" w:hAnsi="Times New Roman" w:eastAsia="Microsoft YaHei" w:cs="Times New Roman"/>
          <w:b/>
          <w:bCs/>
        </w:rPr>
        <w:t xml:space="preserve">[实验设计]</w:t>
      </w:r>
      <w:r>
        <w:rPr>
          <w:rFonts w:hint="eastAsia" w:ascii="Times New Roman" w:hAnsi="Times New Roman" w:eastAsia="Microsoft YaHei" w:cs="Times New Roman"/>
        </w:rPr>
        <w:t xml:space="preserve">：在形式逻辑推演任务中注入不可判定命题（Gödel</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Sentence），观察受试者是死磕一阶证明（死锁），还是主动提出修改公理集</w:t>
      </w:r>
      <w:r>
        <w:rPr>
          <w:rFonts w:ascii="Times New Roman" w:hAnsi="Times New Roman" w:eastAsia="Microsoft YaHei" w:cs="Times New Roman"/>
        </w:rPr>
        <w:t xml:space="preserve"> </w:t>
      </w:r>
      <m:oMath>
        <m:sSup>
          <m:e>
            <m:r>
              <m:rPr>
                <m:scr m:val="script"/>
                <m:sty m:val="p"/>
              </m:rPr>
              <m:t>R</m:t>
            </m:r>
          </m:e>
          <m:sup>
            <m:r>
              <m:rPr>
                <m:sty m:val="p"/>
              </m:rPr>
              <m:t>(</m:t>
            </m:r>
            <m:r>
              <m:t>1</m:t>
            </m:r>
            <m:r>
              <m:rPr>
                <m:sty m:val="p"/>
              </m:rPr>
              <m:t>)</m:t>
            </m:r>
          </m:sup>
        </m:sSup>
        <m:r>
          <m:rPr>
            <m:sty m:val="p"/>
          </m:rPr>
          <m:t>→</m:t>
        </m:r>
        <m:sSup>
          <m:e>
            <m:r>
              <m:rPr>
                <m:scr m:val="script"/>
                <m:sty m:val="p"/>
              </m:rPr>
              <m:t>R</m:t>
            </m:r>
          </m:e>
          <m:sup>
            <m:r>
              <m:rPr>
                <m:sty m:val="p"/>
              </m:rPr>
              <m:t>(</m:t>
            </m:r>
            <m:r>
              <m:t>2</m:t>
            </m:r>
            <m:r>
              <m:rPr>
                <m:sty m:val="p"/>
              </m:rPr>
              <m:t>)</m:t>
            </m:r>
          </m:sup>
        </m:sSup>
      </m:oMath>
      <w:r>
        <w:rPr>
          <w:rFonts w:ascii="Times New Roman" w:hAnsi="Times New Roman" w:eastAsia="Microsoft YaHei" w:cs="Times New Roman"/>
        </w:rPr>
        <w:t xml:space="preserve">。</w:t>
      </w:r>
    </w:p>
    <w:p>
      <w:pPr>
        <w:numPr>
          <w:ilvl w:val="0"/>
          <w:numId w:val="1099"/>
        </w:numPr>
      </w:pPr>
      <w:r>
        <w:rPr>
          <w:rFonts w:hint="eastAsia" w:ascii="Times New Roman" w:hAnsi="Times New Roman" w:eastAsia="Microsoft YaHei" w:cs="Times New Roman"/>
          <w:b/>
          <w:bCs/>
        </w:rPr>
        <w:t xml:space="preserve">[定量过线阈值]</w:t>
      </w:r>
      <w:r>
        <w:rPr>
          <w:rFonts w:hint="eastAsia" w:ascii="Times New Roman" w:hAnsi="Times New Roman" w:eastAsia="Microsoft YaHei" w:cs="Times New Roman"/>
        </w:rPr>
        <w:t xml:space="preserve">：哥德尔死锁跳出成功率</w:t>
      </w:r>
      <w:r>
        <w:rPr>
          <w:rFonts w:ascii="Times New Roman" w:hAnsi="Times New Roman" w:eastAsia="Microsoft YaHei" w:cs="Times New Roman"/>
        </w:rPr>
        <w:t xml:space="preserve"> </w:t>
      </w:r>
      <m:oMath>
        <m:r>
          <m:t>100</m:t>
        </m:r>
        <m:r>
          <m:rPr>
            <m:sty m:val="p"/>
          </m:rPr>
          <m:t>%</m:t>
        </m:r>
      </m:oMath>
      <w:r>
        <w:rPr>
          <w:rFonts w:hint="eastAsia" w:ascii="Times New Roman" w:hAnsi="Times New Roman" w:eastAsia="Microsoft YaHei" w:cs="Times New Roman"/>
        </w:rPr>
        <w:t xml:space="preserve">，且提出新公理集后系统的自洽性验证正确率</w:t>
      </w:r>
      <w:r>
        <w:rPr>
          <w:rFonts w:ascii="Times New Roman" w:hAnsi="Times New Roman" w:eastAsia="Microsoft YaHei" w:cs="Times New Roman"/>
        </w:rPr>
        <w:t xml:space="preserve"> </w:t>
      </w:r>
      <m:oMath>
        <m:r>
          <m:rPr>
            <m:sty m:val="p"/>
          </m:rPr>
          <m:t>&gt;</m:t>
        </m:r>
        <m:r>
          <m:t>90</m:t>
        </m:r>
        <m:r>
          <m:rPr>
            <m:sty m:val="p"/>
          </m:rPr>
          <m:t>%</m:t>
        </m:r>
      </m:oMath>
      <w:r>
        <w:rPr>
          <w:rFonts w:ascii="Times New Roman" w:hAnsi="Times New Roman" w:eastAsia="Microsoft YaHei" w:cs="Times New Roman"/>
        </w:rPr>
        <w:t xml:space="preserve">。</w:t>
      </w:r>
    </w:p>
    <w:bookmarkEnd w:id="95"/>
    <w:bookmarkStart w:id="96" w:name="X8969001574e8cdedbccc3e4b716da0b31c92e76"/>
    <w:p>
      <w:pPr>
        <w:pStyle w:val="Heading3"/>
      </w:pPr>
      <w:r>
        <w:rPr>
          <w:rFonts w:hint="eastAsia" w:ascii="Times New Roman" w:hAnsi="Times New Roman" w:eastAsia="Microsoft YaHei" w:cs="Times New Roman"/>
        </w:rPr>
        <w:t xml:space="preserve">任务</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4.3：相变与弛豫时间尺度比率</w:t>
      </w:r>
      <w:r>
        <w:rPr>
          <w:rFonts w:ascii="Times New Roman" w:hAnsi="Times New Roman" w:eastAsia="Microsoft YaHei" w:cs="Times New Roman"/>
        </w:rPr>
        <w:t xml:space="preserve"> (</w:t>
      </w:r>
      <m:oMath>
        <m:sSub>
          <m:e>
            <m:r>
              <m:t>τ</m:t>
            </m:r>
          </m:e>
          <m:sub>
            <m:r>
              <m:rPr>
                <m:nor/>
                <m:sty m:val="p"/>
              </m:rPr>
              <m:t>phase</m:t>
            </m:r>
          </m:sub>
        </m:sSub>
        <m:r>
          <m:rPr>
            <m:sty m:val="p"/>
          </m:rPr>
          <m:t>/</m:t>
        </m:r>
        <m:sSub>
          <m:e>
            <m:r>
              <m:t>τ</m:t>
            </m:r>
          </m:e>
          <m:sub>
            <m:r>
              <m:rPr>
                <m:nor/>
                <m:sty m:val="p"/>
              </m:rPr>
              <m:t>relax</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操作化测量范式</w:t>
      </w:r>
    </w:p>
    <w:p>
      <w:pPr>
        <w:pStyle w:val="Compact"/>
        <w:numPr>
          <w:ilvl w:val="0"/>
          <w:numId w:val="1100"/>
        </w:numPr>
      </w:pPr>
      <w:r>
        <w:rPr>
          <w:rFonts w:hint="eastAsia" w:ascii="Times New Roman" w:hAnsi="Times New Roman" w:eastAsia="Microsoft YaHei" w:cs="Times New Roman"/>
          <w:b/>
          <w:bCs/>
        </w:rPr>
        <w:t xml:space="preserve">[实验设计</w:t>
      </w:r>
      <w:r>
        <w:rPr>
          <w:rFonts w:ascii="Times New Roman" w:hAnsi="Times New Roman" w:eastAsia="Microsoft YaHei" w:cs="Times New Roman"/>
          <w:b/>
          <w:bCs/>
        </w:rPr>
        <w:t xml:space="preserve"> &amp; </w:t>
      </w:r>
      <w:r>
        <w:rPr>
          <w:rFonts w:hint="eastAsia" w:ascii="Times New Roman" w:hAnsi="Times New Roman" w:eastAsia="Microsoft YaHei" w:cs="Times New Roman"/>
          <w:b/>
          <w:bCs/>
        </w:rPr>
        <w:t xml:space="preserve">操作化测量规程]</w:t>
      </w:r>
      <w:r>
        <w:rPr>
          <w:rFonts w:hint="eastAsia" w:ascii="Times New Roman" w:hAnsi="Times New Roman" w:eastAsia="Microsoft YaHei" w:cs="Times New Roman"/>
        </w:rPr>
        <w:t xml:space="preserve">：</w:t>
      </w:r>
    </w:p>
    <w:p>
      <w:pPr>
        <w:pStyle w:val="Compact"/>
        <w:numPr>
          <w:ilvl w:val="1"/>
          <w:numId w:val="1101"/>
        </w:numPr>
      </w:pPr>
      <w:r>
        <w:rPr>
          <w:rFonts w:hint="eastAsia" w:ascii="Times New Roman" w:hAnsi="Times New Roman" w:eastAsia="Microsoft YaHei" w:cs="Times New Roman"/>
          <w:b/>
          <w:bCs/>
        </w:rPr>
        <w:t xml:space="preserve">神经电生理测量方案</w:t>
      </w:r>
      <w:r>
        <w:rPr>
          <w:rFonts w:hint="eastAsia" w:ascii="Times New Roman" w:hAnsi="Times New Roman" w:eastAsia="Microsoft YaHei" w:cs="Times New Roman"/>
        </w:rPr>
        <w:t xml:space="preserve">：使用高时间分辨率多模态</w:t>
      </w:r>
      <w:r>
        <w:rPr>
          <w:rFonts w:ascii="Times New Roman" w:hAnsi="Times New Roman" w:eastAsia="Microsoft YaHei" w:cs="Times New Roman"/>
        </w:rPr>
        <w:t xml:space="preserve"> EEG / </w:t>
      </w:r>
      <w:r>
        <w:rPr>
          <w:rFonts w:hint="eastAsia" w:ascii="Times New Roman" w:hAnsi="Times New Roman" w:eastAsia="Microsoft YaHei" w:cs="Times New Roman"/>
        </w:rPr>
        <w:t xml:space="preserve">iEEG（采样率</w:t>
      </w:r>
      <w:r>
        <w:rPr>
          <w:rFonts w:ascii="Times New Roman" w:hAnsi="Times New Roman" w:eastAsia="Microsoft YaHei" w:cs="Times New Roman"/>
        </w:rPr>
        <w:t xml:space="preserve"> </w:t>
      </w:r>
      <m:oMath>
        <m:r>
          <m:rPr>
            <m:sty m:val="p"/>
          </m:rPr>
          <m:t>≥</m:t>
        </m:r>
        <m:r>
          <m:t>1000</m:t>
        </m:r>
        <m:r>
          <m:t> </m:t>
        </m:r>
        <m:r>
          <m:rPr>
            <m:nor/>
            <m:sty m:val="p"/>
          </m:rPr>
          <m:t>Hz</m:t>
        </m:r>
      </m:oMath>
      <w:r>
        <w:rPr>
          <w:rFonts w:hint="eastAsia" w:ascii="Times New Roman" w:hAnsi="Times New Roman" w:eastAsia="Microsoft YaHei" w:cs="Times New Roman"/>
        </w:rPr>
        <w:t xml:space="preserve">）监测前额叶极（BA10）及全脑相位相干性。定义从临界残差触发（aSTG</w:t>
      </w:r>
      <w:r>
        <w:rPr>
          <w:rFonts w:ascii="Times New Roman" w:hAnsi="Times New Roman" w:eastAsia="Microsoft YaHei" w:cs="Times New Roman"/>
        </w:rPr>
        <w:t xml:space="preserve"> High-gamma </w:t>
      </w:r>
      <w:r>
        <w:rPr>
          <w:rFonts w:hint="eastAsia" w:ascii="Times New Roman" w:hAnsi="Times New Roman" w:eastAsia="Microsoft YaHei" w:cs="Times New Roman"/>
        </w:rPr>
        <w:t xml:space="preserve">爆发突变）到</w:t>
      </w:r>
      <w:r>
        <w:rPr>
          <w:rFonts w:ascii="Times New Roman" w:hAnsi="Times New Roman" w:eastAsia="Microsoft YaHei" w:cs="Times New Roman"/>
        </w:rPr>
        <w:t xml:space="preserve"> BA10 </w:t>
      </w:r>
      <w:r>
        <w:rPr>
          <w:rFonts w:hint="eastAsia" w:ascii="Times New Roman" w:hAnsi="Times New Roman" w:eastAsia="Microsoft YaHei" w:cs="Times New Roman"/>
        </w:rPr>
        <w:t xml:space="preserve">发生</w:t>
      </w:r>
      <w:r>
        <w:rPr>
          <w:rFonts w:ascii="Times New Roman" w:hAnsi="Times New Roman" w:eastAsia="Microsoft YaHei" w:cs="Times New Roman"/>
        </w:rPr>
        <w:t xml:space="preserve"> Fisher-Rao </w:t>
      </w:r>
      <w:r>
        <w:rPr>
          <w:rFonts w:hint="eastAsia" w:ascii="Times New Roman" w:hAnsi="Times New Roman" w:eastAsia="Microsoft YaHei" w:cs="Times New Roman"/>
        </w:rPr>
        <w:t xml:space="preserve">黎曼测地线跃迁（相位相干性完成全局拓扑重构）的</w:t>
      </w:r>
      <w:r>
        <w:rPr>
          <w:rFonts w:hint="eastAsia" w:ascii="Times New Roman" w:hAnsi="Times New Roman" w:eastAsia="Microsoft YaHei" w:cs="Times New Roman"/>
          <w:b/>
          <w:bCs/>
        </w:rPr>
        <w:t xml:space="preserve">上升沿持续时间</w:t>
      </w:r>
      <w:r>
        <w:rPr>
          <w:rFonts w:ascii="Times New Roman" w:hAnsi="Times New Roman" w:eastAsia="Microsoft YaHei" w:cs="Times New Roman"/>
          <w:b/>
          <w:bCs/>
        </w:rPr>
        <w:t xml:space="preserve"> (Rising Edge Duration)</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为相变时间</w:t>
      </w:r>
      <w:r>
        <w:rPr>
          <w:rFonts w:ascii="Times New Roman" w:hAnsi="Times New Roman" w:eastAsia="Microsoft YaHei" w:cs="Times New Roman"/>
        </w:rPr>
        <w:t xml:space="preserve"> </w:t>
      </w:r>
      <m:oMath>
        <m:sSub>
          <m:e>
            <m:r>
              <m:t>τ</m:t>
            </m:r>
          </m:e>
          <m:sub>
            <m:r>
              <m:rPr>
                <m:nor/>
                <m:sty m:val="p"/>
              </m:rPr>
              <m:t>phase</m:t>
            </m:r>
          </m:sub>
        </m:sSub>
      </m:oMath>
      <w:r>
        <w:rPr>
          <w:rFonts w:hint="eastAsia" w:ascii="Times New Roman" w:hAnsi="Times New Roman" w:eastAsia="Microsoft YaHei" w:cs="Times New Roman"/>
        </w:rPr>
        <w:t xml:space="preserve">（人类实测平均约</w:t>
      </w:r>
      <w:r>
        <w:rPr>
          <w:rFonts w:ascii="Times New Roman" w:hAnsi="Times New Roman" w:eastAsia="Microsoft YaHei" w:cs="Times New Roman"/>
        </w:rPr>
        <w:t xml:space="preserve"> </w:t>
      </w:r>
      <m:oMath>
        <m:r>
          <m:t>50</m:t>
        </m:r>
        <m:r>
          <m:t> </m:t>
        </m:r>
        <m:r>
          <m:rPr>
            <m:nor/>
            <m:sty m:val="p"/>
          </m:rPr>
          <m:t>ms</m:t>
        </m:r>
        <m:r>
          <m:rPr>
            <m:sty m:val="p"/>
          </m:rPr>
          <m:t>∼</m:t>
        </m:r>
        <m:r>
          <m:t>150</m:t>
        </m:r>
        <m:r>
          <m:t> </m:t>
        </m:r>
        <m:r>
          <m:rPr>
            <m:nor/>
            <m:sty m:val="p"/>
          </m:rPr>
          <m:t>ms</m:t>
        </m:r>
      </m:oMath>
      <w:r>
        <w:rPr>
          <w:rFonts w:hint="eastAsia" w:ascii="Times New Roman" w:hAnsi="Times New Roman" w:eastAsia="Microsoft YaHei" w:cs="Times New Roman"/>
        </w:rPr>
        <w:t xml:space="preserve">）；测量一阶求解引擎在固定公理流形</w:t>
      </w:r>
      <w:r>
        <w:rPr>
          <w:rFonts w:ascii="Times New Roman" w:hAnsi="Times New Roman" w:eastAsia="Microsoft YaHei" w:cs="Times New Roman"/>
        </w:rPr>
        <w:t xml:space="preserve"> </w:t>
      </w:r>
      <m:oMath>
        <m:sSup>
          <m:e>
            <m:r>
              <m:rPr>
                <m:scr m:val="script"/>
                <m:sty m:val="p"/>
              </m:rPr>
              <m:t>R</m:t>
            </m:r>
          </m:e>
          <m:sup>
            <m:r>
              <m:rPr>
                <m:sty m:val="p"/>
              </m:rPr>
              <m:t>(</m:t>
            </m:r>
            <m:r>
              <m:t>1</m:t>
            </m:r>
            <m:r>
              <m:rPr>
                <m:sty m:val="p"/>
              </m:rPr>
              <m:t>)</m:t>
            </m:r>
          </m:sup>
        </m:sSup>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上对常规环境扰动执行变分推断与反应时分布宽度（Reaction</w:t>
      </w:r>
      <w:r>
        <w:rPr>
          <w:rFonts w:ascii="Times New Roman" w:hAnsi="Times New Roman" w:eastAsia="Microsoft YaHei" w:cs="Times New Roman"/>
        </w:rPr>
        <w:t xml:space="preserve"> Time </w:t>
      </w:r>
      <w:r>
        <w:rPr>
          <w:rFonts w:hint="eastAsia" w:ascii="Times New Roman" w:hAnsi="Times New Roman" w:eastAsia="Microsoft YaHei" w:cs="Times New Roman"/>
        </w:rPr>
        <w:t xml:space="preserve">Width）为热松弛时间</w:t>
      </w:r>
      <w:r>
        <w:rPr>
          <w:rFonts w:ascii="Times New Roman" w:hAnsi="Times New Roman" w:eastAsia="Microsoft YaHei" w:cs="Times New Roman"/>
        </w:rPr>
        <w:t xml:space="preserve"> </w:t>
      </w:r>
      <m:oMath>
        <m:sSub>
          <m:e>
            <m:r>
              <m:t>τ</m:t>
            </m:r>
          </m:e>
          <m:sub>
            <m:r>
              <m:rPr>
                <m:nor/>
                <m:sty m:val="p"/>
              </m:rPr>
              <m:t>relax</m:t>
            </m:r>
          </m:sub>
        </m:sSub>
      </m:oMath>
      <w:r>
        <w:rPr>
          <w:rFonts w:hint="eastAsia" w:ascii="Times New Roman" w:hAnsi="Times New Roman" w:eastAsia="Microsoft YaHei" w:cs="Times New Roman"/>
        </w:rPr>
        <w:t xml:space="preserve">（人类实测平均约</w:t>
      </w:r>
      <w:r>
        <w:rPr>
          <w:rFonts w:ascii="Times New Roman" w:hAnsi="Times New Roman" w:eastAsia="Microsoft YaHei" w:cs="Times New Roman"/>
        </w:rPr>
        <w:t xml:space="preserve"> </w:t>
      </w:r>
      <m:oMath>
        <m:r>
          <m:t>1000</m:t>
        </m:r>
        <m:r>
          <m:t> </m:t>
        </m:r>
        <m:r>
          <m:rPr>
            <m:nor/>
            <m:sty m:val="p"/>
          </m:rPr>
          <m:t>ms</m:t>
        </m:r>
        <m:r>
          <m:rPr>
            <m:sty m:val="p"/>
          </m:rPr>
          <m:t>∼</m:t>
        </m:r>
        <m:r>
          <m:t>3000</m:t>
        </m:r>
        <m:r>
          <m:t> </m:t>
        </m:r>
        <m:r>
          <m:rPr>
            <m:nor/>
            <m:sty m:val="p"/>
          </m:rPr>
          <m:t>ms</m:t>
        </m:r>
      </m:oMath>
      <w:r>
        <w:rPr>
          <w:rFonts w:hint="eastAsia" w:ascii="Times New Roman" w:hAnsi="Times New Roman" w:eastAsia="Microsoft YaHei" w:cs="Times New Roman"/>
        </w:rPr>
        <w:t xml:space="preserve">）。</w:t>
      </w:r>
    </w:p>
    <w:p>
      <w:pPr>
        <w:pStyle w:val="Compact"/>
        <w:numPr>
          <w:ilvl w:val="1"/>
          <w:numId w:val="1101"/>
        </w:numPr>
      </w:pPr>
      <w:r>
        <w:rPr>
          <w:rFonts w:hint="eastAsia" w:ascii="Times New Roman" w:hAnsi="Times New Roman" w:eastAsia="Microsoft YaHei" w:cs="Times New Roman"/>
          <w:b/>
          <w:bCs/>
        </w:rPr>
        <w:t xml:space="preserve">硅基</w:t>
      </w:r>
      <w:r>
        <w:rPr>
          <w:rFonts w:ascii="Times New Roman" w:hAnsi="Times New Roman" w:eastAsia="Microsoft YaHei" w:cs="Times New Roman"/>
          <w:b/>
          <w:bCs/>
        </w:rPr>
        <w:t xml:space="preserve"> AGI </w:t>
      </w:r>
      <w:r>
        <w:rPr>
          <w:rFonts w:hint="eastAsia" w:ascii="Times New Roman" w:hAnsi="Times New Roman" w:eastAsia="Microsoft YaHei" w:cs="Times New Roman"/>
          <w:b/>
          <w:bCs/>
        </w:rPr>
        <w:t xml:space="preserve">仿真测量方案</w:t>
      </w:r>
      <w:r>
        <w:rPr>
          <w:rFonts w:hint="eastAsia" w:ascii="Times New Roman" w:hAnsi="Times New Roman" w:eastAsia="Microsoft YaHei" w:cs="Times New Roman"/>
        </w:rPr>
        <w:t xml:space="preserve">：在深度神经网络</w:t>
      </w:r>
      <w:r>
        <w:rPr>
          <w:rFonts w:ascii="Times New Roman" w:hAnsi="Times New Roman" w:eastAsia="Microsoft YaHei" w:cs="Times New Roman"/>
        </w:rPr>
        <w:t xml:space="preserve"> / Agent </w:t>
      </w:r>
      <w:r>
        <w:rPr>
          <w:rFonts w:hint="eastAsia" w:ascii="Times New Roman" w:hAnsi="Times New Roman" w:eastAsia="Microsoft YaHei" w:cs="Times New Roman"/>
        </w:rPr>
        <w:t xml:space="preserve">仿真中，</w:t>
      </w:r>
      <m:oMath>
        <m:sSub>
          <m:e>
            <m:r>
              <m:t>τ</m:t>
            </m:r>
          </m:e>
          <m:sub>
            <m:r>
              <m:rPr>
                <m:nor/>
                <m:sty m:val="p"/>
              </m:rPr>
              <m:t>phase</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为二阶超参数重置与超先验拓扑重构的运行时间步数（</w:t>
      </w:r>
      <m:oMath>
        <m:sSub>
          <m:e>
            <m:r>
              <m:t>N</m:t>
            </m:r>
          </m:e>
          <m:sub>
            <m:r>
              <m:rPr>
                <m:nor/>
                <m:sty m:val="p"/>
              </m:rPr>
              <m:t>steps_meta</m:t>
            </m:r>
          </m:sub>
        </m:sSub>
        <m:r>
          <m:rPr>
            <m:sty m:val="p"/>
          </m:rPr>
          <m:t>×</m:t>
        </m:r>
        <m:r>
          <m:rPr>
            <m:sty m:val="p"/>
          </m:rPr>
          <m:t>Δ</m:t>
        </m:r>
        <m:r>
          <m:t>t</m:t>
        </m:r>
      </m:oMath>
      <w:r>
        <w:rPr>
          <w:rFonts w:hint="eastAsia" w:ascii="Times New Roman" w:hAnsi="Times New Roman" w:eastAsia="Microsoft YaHei" w:cs="Times New Roman"/>
        </w:rPr>
        <w:t xml:space="preserve">）；</w:t>
      </w:r>
      <m:oMath>
        <m:sSub>
          <m:e>
            <m:r>
              <m:t>τ</m:t>
            </m:r>
          </m:e>
          <m:sub>
            <m:r>
              <m:rPr>
                <m:nor/>
                <m:sty m:val="p"/>
              </m:rPr>
              <m:t>relax</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为一阶</w:t>
      </w:r>
      <w:r>
        <w:rPr>
          <w:rFonts w:ascii="Times New Roman" w:hAnsi="Times New Roman" w:eastAsia="Microsoft YaHei" w:cs="Times New Roman"/>
        </w:rPr>
        <w:t xml:space="preserve"> SGD / Adam </w:t>
      </w:r>
      <w:r>
        <w:rPr>
          <w:rFonts w:hint="eastAsia" w:ascii="Times New Roman" w:hAnsi="Times New Roman" w:eastAsia="Microsoft YaHei" w:cs="Times New Roman"/>
        </w:rPr>
        <w:t xml:space="preserve">优化器在常规</w:t>
      </w:r>
      <w:r>
        <w:rPr>
          <w:rFonts w:ascii="Times New Roman" w:hAnsi="Times New Roman" w:eastAsia="Microsoft YaHei" w:cs="Times New Roman"/>
        </w:rPr>
        <w:t xml:space="preserve"> Loss </w:t>
      </w:r>
      <w:r>
        <w:rPr>
          <w:rFonts w:hint="eastAsia" w:ascii="Times New Roman" w:hAnsi="Times New Roman" w:eastAsia="Microsoft YaHei" w:cs="Times New Roman"/>
        </w:rPr>
        <w:t xml:space="preserve">表面收敛所需的平均弛豫步数（</w:t>
      </w:r>
      <m:oMath>
        <m:sSub>
          <m:e>
            <m:r>
              <m:t>N</m:t>
            </m:r>
          </m:e>
          <m:sub>
            <m:r>
              <m:t>e</m:t>
            </m:r>
            <m:r>
              <m:t>x</m:t>
            </m:r>
            <m:r>
              <m:t>t</m:t>
            </m:r>
            <m:r>
              <m:t>s</m:t>
            </m:r>
            <m:r>
              <m:t>t</m:t>
            </m:r>
            <m:r>
              <m:t>e</m:t>
            </m:r>
            <m:r>
              <m:t>p</m:t>
            </m:r>
            <m:r>
              <m:t>s</m:t>
            </m:r>
            <m:r>
              <m:rPr>
                <m:sty m:val="p"/>
              </m:rPr>
              <m:t>_</m:t>
            </m:r>
            <m:r>
              <m:t>r</m:t>
            </m:r>
            <m:r>
              <m:t>e</m:t>
            </m:r>
            <m:r>
              <m:t>l</m:t>
            </m:r>
            <m:r>
              <m:t>a</m:t>
            </m:r>
            <m:r>
              <m:t>x</m:t>
            </m:r>
          </m:sub>
        </m:sSub>
        <m:r>
          <m:rPr>
            <m:sty m:val="p"/>
          </m:rPr>
          <m:t>×</m:t>
        </m:r>
        <m:r>
          <m:rPr>
            <m:sty m:val="p"/>
          </m:rPr>
          <m:t>Δ</m:t>
        </m:r>
        <m:r>
          <m:t>t</m:t>
        </m:r>
      </m:oMath>
      <w:r>
        <w:rPr>
          <w:rFonts w:hint="eastAsia" w:ascii="Times New Roman" w:hAnsi="Times New Roman" w:eastAsia="Microsoft YaHei" w:cs="Times New Roman"/>
        </w:rPr>
        <w:t xml:space="preserve">）。</w:t>
      </w:r>
    </w:p>
    <w:p>
      <w:pPr>
        <w:pStyle w:val="Compact"/>
        <w:numPr>
          <w:ilvl w:val="0"/>
          <w:numId w:val="1100"/>
        </w:numPr>
      </w:pPr>
      <w:r>
        <w:rPr>
          <w:rFonts w:hint="eastAsia" w:ascii="Times New Roman" w:hAnsi="Times New Roman" w:eastAsia="Microsoft YaHei" w:cs="Times New Roman"/>
          <w:b/>
          <w:bCs/>
        </w:rPr>
        <w:t xml:space="preserve">[定量过线与判定阈值]</w:t>
      </w:r>
      <w:r>
        <w:rPr>
          <w:rFonts w:hint="eastAsia" w:ascii="Times New Roman" w:hAnsi="Times New Roman" w:eastAsia="Microsoft YaHei" w:cs="Times New Roman"/>
        </w:rPr>
        <w:t xml:space="preserve">：</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相变与弛豫时间尺度比率必须严密满足</w:t>
      </w:r>
      <w:r>
        <w:rPr>
          <w:rFonts w:ascii="Times New Roman" w:hAnsi="Times New Roman" w:eastAsia="Microsoft YaHei" w:cs="Times New Roman"/>
        </w:rPr>
        <w:t xml:space="preserve"> </w:t>
      </w:r>
      <m:oMath>
        <m:f>
          <m:fPr>
            <m:type m:val="bar"/>
          </m:fPr>
          <m:num>
            <m:sSub>
              <m:e>
                <m:r>
                  <m:t>τ</m:t>
                </m:r>
              </m:e>
              <m:sub>
                <m:r>
                  <m:rPr>
                    <m:nor/>
                    <m:sty m:val="p"/>
                  </m:rPr>
                  <m:t>phase</m:t>
                </m:r>
              </m:sub>
            </m:sSub>
          </m:num>
          <m:den>
            <m:sSub>
              <m:e>
                <m:r>
                  <m:t>τ</m:t>
                </m:r>
              </m:e>
              <m:sub>
                <m:r>
                  <m:rPr>
                    <m:nor/>
                    <m:sty m:val="p"/>
                  </m:rPr>
                  <m:t>relax</m:t>
                </m:r>
              </m:sub>
            </m:sSub>
          </m:den>
        </m:f>
        <m:r>
          <m:rPr>
            <m:sty m:val="p"/>
          </m:rPr>
          <m:t>&lt;</m:t>
        </m:r>
        <m:r>
          <m:t>0.05</m:t>
        </m:r>
      </m:oMath>
      <w:r>
        <w:rPr>
          <w:rFonts w:hint="eastAsia" w:ascii="Times New Roman" w:hAnsi="Times New Roman" w:eastAsia="Microsoft YaHei" w:cs="Times New Roman"/>
        </w:rPr>
        <w:t xml:space="preserve">。该亚临界比率确保了二阶修宪跃迁是在一阶热松弛过程尚未引发全局混乱的前夕瞬间完成的（“瞬间顿悟”而非缓慢蜕变），保证了控制系统的动力学稳定性。</w:t>
      </w:r>
    </w:p>
    <w:p>
      <w:r>
        <w:rPr>
          <w:rFonts w:ascii="Times New Roman" w:hAnsi="Times New Roman" w:eastAsia="Microsoft YaHei" w:cs="Times New Roman"/>
        </w:rPr>
        <w:pict>
          <v:rect style="width:0;height:1.5pt" o:hralign="center" o:hrstd="t" o:hr="t"/>
        </w:pict>
      </w:r>
    </w:p>
    <w:bookmarkEnd w:id="96"/>
    <w:bookmarkEnd w:id="97"/>
    <w:bookmarkStart w:id="100" w:name="e.5-维度五内稳态紧支撑阻尼算子-e_textsupp-标准化测量范式"/>
    <w:p>
      <w:pPr>
        <w:pStyle w:val="Heading2"/>
      </w:pPr>
      <w:r>
        <w:rPr>
          <w:rFonts w:ascii="Times New Roman" w:hAnsi="Times New Roman" w:eastAsia="Microsoft YaHei" w:cs="Times New Roman"/>
        </w:rPr>
        <w:t xml:space="preserve">§E.5 </w:t>
      </w:r>
      <w:r>
        <w:rPr>
          <w:rFonts w:hint="eastAsia" w:ascii="Times New Roman" w:hAnsi="Times New Roman" w:eastAsia="Microsoft YaHei" w:cs="Times New Roman"/>
        </w:rPr>
        <w:t xml:space="preserve">维度五：内稳态紧支撑阻尼算子</w:t>
      </w:r>
      <w:r>
        <w:rPr>
          <w:rFonts w:ascii="Times New Roman" w:hAnsi="Times New Roman" w:eastAsia="Microsoft YaHei" w:cs="Times New Roman"/>
        </w:rPr>
        <w:t xml:space="preserve"> (</w:t>
      </w:r>
      <m:oMath>
        <m:sSub>
          <m:e>
            <m:r>
              <m:t>E</m:t>
            </m:r>
          </m:e>
          <m:sub>
            <m:r>
              <m:rPr>
                <m:nor/>
                <m:sty m:val="p"/>
              </m:rPr>
              <m:t>supp</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标准化测量范式</w:t>
      </w:r>
    </w:p>
    <w:bookmarkStart w:id="98" w:name="Xb73fea1cafb37153c78159f0937b8d07389cfb5"/>
    <w:p>
      <w:pPr>
        <w:pStyle w:val="Heading3"/>
      </w:pPr>
      <w:r>
        <w:rPr>
          <w:rFonts w:hint="eastAsia" w:ascii="Times New Roman" w:hAnsi="Times New Roman" w:eastAsia="Microsoft YaHei" w:cs="Times New Roman"/>
        </w:rPr>
        <w:t xml:space="preserve">任务</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5.1：Goodhart</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压强下的阻尼选择任务</w:t>
      </w:r>
      <w:r>
        <w:rPr>
          <w:rFonts w:ascii="Times New Roman" w:hAnsi="Times New Roman" w:eastAsia="Microsoft YaHei" w:cs="Times New Roman"/>
        </w:rPr>
        <w:t xml:space="preserve"> (Goodhart-Damped Choice Task)</w:t>
      </w:r>
    </w:p>
    <w:p>
      <w:pPr>
        <w:numPr>
          <w:ilvl w:val="0"/>
          <w:numId w:val="1102"/>
        </w:numPr>
      </w:pPr>
      <w:r>
        <w:rPr>
          <w:rFonts w:hint="eastAsia" w:ascii="Times New Roman" w:hAnsi="Times New Roman" w:eastAsia="Microsoft YaHei" w:cs="Times New Roman"/>
          <w:b/>
          <w:bCs/>
        </w:rPr>
        <w:t xml:space="preserve">[实验设计]</w:t>
      </w:r>
      <w:r>
        <w:rPr>
          <w:rFonts w:hint="eastAsia" w:ascii="Times New Roman" w:hAnsi="Times New Roman" w:eastAsia="Microsoft YaHei" w:cs="Times New Roman"/>
        </w:rPr>
        <w:t xml:space="preserve">：受试者面临一个极具吸引力的高额标量一阶奖励（高</w:t>
      </w:r>
      <w:r>
        <w:rPr>
          <w:rFonts w:ascii="Times New Roman" w:hAnsi="Times New Roman" w:eastAsia="Microsoft YaHei" w:cs="Times New Roman"/>
        </w:rPr>
        <w:t xml:space="preserve"> Loss / </w:t>
      </w:r>
      <w:r>
        <w:rPr>
          <w:rFonts w:hint="eastAsia" w:ascii="Times New Roman" w:hAnsi="Times New Roman" w:eastAsia="Microsoft YaHei" w:cs="Times New Roman"/>
        </w:rPr>
        <w:t xml:space="preserve">高</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KPI），但该奖励的达成需要牺牲系统的底层物理稳态（如破坏安全红线或导致长远高熵危机）。测量受试者在极高</w:t>
      </w:r>
      <w:r>
        <w:rPr>
          <w:rFonts w:ascii="Times New Roman" w:hAnsi="Times New Roman" w:eastAsia="Microsoft YaHei" w:cs="Times New Roman"/>
        </w:rPr>
        <w:t xml:space="preserve"> Goodhart </w:t>
      </w:r>
      <w:r>
        <w:rPr>
          <w:rFonts w:hint="eastAsia" w:ascii="Times New Roman" w:hAnsi="Times New Roman" w:eastAsia="Microsoft YaHei" w:cs="Times New Roman"/>
        </w:rPr>
        <w:t xml:space="preserve">诱惑下的刚性阻尼截断率。</w:t>
      </w:r>
    </w:p>
    <w:p>
      <w:pPr>
        <w:numPr>
          <w:ilvl w:val="0"/>
          <w:numId w:val="1102"/>
        </w:numPr>
      </w:pPr>
      <w:r>
        <w:rPr>
          <w:rFonts w:hint="eastAsia" w:ascii="Times New Roman" w:hAnsi="Times New Roman" w:eastAsia="Microsoft YaHei" w:cs="Times New Roman"/>
          <w:b/>
          <w:bCs/>
        </w:rPr>
        <w:t xml:space="preserve">[测量指标]</w:t>
      </w:r>
      <w:r>
        <w:rPr>
          <w:rFonts w:hint="eastAsia" w:ascii="Times New Roman" w:hAnsi="Times New Roman" w:eastAsia="Microsoft YaHei" w:cs="Times New Roman"/>
        </w:rPr>
        <w:t xml:space="preserve">：vmPFC</w:t>
      </w:r>
      <w:r>
        <w:rPr>
          <w:rFonts w:ascii="Times New Roman" w:hAnsi="Times New Roman" w:eastAsia="Microsoft YaHei" w:cs="Times New Roman"/>
        </w:rPr>
        <w:t xml:space="preserve"> / PCC (DMN) </w:t>
      </w:r>
      <w:r>
        <w:rPr>
          <w:rFonts w:hint="eastAsia" w:ascii="Times New Roman" w:hAnsi="Times New Roman" w:eastAsia="Microsoft YaHei" w:cs="Times New Roman"/>
        </w:rPr>
        <w:t xml:space="preserve">势垒阻尼激活强度、GSR</w:t>
      </w:r>
      <w:r>
        <w:rPr>
          <w:rFonts w:ascii="Times New Roman" w:hAnsi="Times New Roman" w:eastAsia="Microsoft YaHei" w:cs="Times New Roman"/>
        </w:rPr>
        <w:t xml:space="preserve"> / HRV </w:t>
      </w:r>
      <w:r>
        <w:rPr>
          <w:rFonts w:hint="eastAsia" w:ascii="Times New Roman" w:hAnsi="Times New Roman" w:eastAsia="Microsoft YaHei" w:cs="Times New Roman"/>
        </w:rPr>
        <w:t xml:space="preserve">痛觉唤醒波幅、越界行为拒绝率。</w:t>
      </w:r>
    </w:p>
    <w:p>
      <w:pPr>
        <w:numPr>
          <w:ilvl w:val="0"/>
          <w:numId w:val="1102"/>
        </w:numPr>
      </w:pPr>
      <w:r>
        <w:rPr>
          <w:rFonts w:hint="eastAsia" w:ascii="Times New Roman" w:hAnsi="Times New Roman" w:eastAsia="Microsoft YaHei" w:cs="Times New Roman"/>
          <w:b/>
          <w:bCs/>
        </w:rPr>
        <w:t xml:space="preserve">[定量过线阈值]</w:t>
      </w:r>
      <w:r>
        <w:rPr>
          <w:rFonts w:hint="eastAsia" w:ascii="Times New Roman" w:hAnsi="Times New Roman" w:eastAsia="Microsoft YaHei" w:cs="Times New Roman"/>
        </w:rPr>
        <w:t xml:space="preserve">：在局域标量奖励放大</w:t>
      </w:r>
      <w:r>
        <w:rPr>
          <w:rFonts w:ascii="Times New Roman" w:hAnsi="Times New Roman" w:eastAsia="Microsoft YaHei" w:cs="Times New Roman"/>
        </w:rPr>
        <w:t xml:space="preserve"> 10 </w:t>
      </w:r>
      <w:r>
        <w:rPr>
          <w:rFonts w:hint="eastAsia" w:ascii="Times New Roman" w:hAnsi="Times New Roman" w:eastAsia="Microsoft YaHei" w:cs="Times New Roman"/>
        </w:rPr>
        <w:t xml:space="preserve">倍的</w:t>
      </w:r>
      <w:r>
        <w:rPr>
          <w:rFonts w:ascii="Times New Roman" w:hAnsi="Times New Roman" w:eastAsia="Microsoft YaHei" w:cs="Times New Roman"/>
        </w:rPr>
        <w:t xml:space="preserve"> Goodhart </w:t>
      </w:r>
      <w:r>
        <w:rPr>
          <w:rFonts w:hint="eastAsia" w:ascii="Times New Roman" w:hAnsi="Times New Roman" w:eastAsia="Microsoft YaHei" w:cs="Times New Roman"/>
        </w:rPr>
        <w:t xml:space="preserve">压强下，界外越界做功拒绝率达到</w:t>
      </w:r>
      <w:r>
        <w:rPr>
          <w:rFonts w:ascii="Times New Roman" w:hAnsi="Times New Roman" w:eastAsia="Microsoft YaHei" w:cs="Times New Roman"/>
        </w:rPr>
        <w:t xml:space="preserve"> </w:t>
      </w:r>
      <m:oMath>
        <m:r>
          <m:t>100</m:t>
        </m:r>
        <m:r>
          <m:rPr>
            <m:sty m:val="p"/>
          </m:rPr>
          <m:t>%</m:t>
        </m:r>
      </m:oMath>
      <w:r>
        <w:rPr>
          <w:rFonts w:hint="eastAsia" w:ascii="Times New Roman" w:hAnsi="Times New Roman" w:eastAsia="Microsoft YaHei" w:cs="Times New Roman"/>
        </w:rPr>
        <w:t xml:space="preserve">（不触发</w:t>
      </w:r>
      <w:r>
        <w:rPr>
          <w:rFonts w:ascii="Times New Roman" w:hAnsi="Times New Roman" w:eastAsia="Microsoft YaHei" w:cs="Times New Roman"/>
        </w:rPr>
        <w:t xml:space="preserve"> Goodhart </w:t>
      </w:r>
      <w:r>
        <w:rPr>
          <w:rFonts w:hint="eastAsia" w:ascii="Times New Roman" w:hAnsi="Times New Roman" w:eastAsia="Microsoft YaHei" w:cs="Times New Roman"/>
        </w:rPr>
        <w:t xml:space="preserve">崩溃）；vmPFC</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产生极高阻尼势垒</w:t>
      </w:r>
      <w:r>
        <w:rPr>
          <w:rFonts w:ascii="Times New Roman" w:hAnsi="Times New Roman" w:eastAsia="Microsoft YaHei" w:cs="Times New Roman"/>
        </w:rPr>
        <w:t xml:space="preserve"> </w:t>
      </w:r>
      <m:oMath>
        <m:sSub>
          <m:e>
            <m:r>
              <m:t>V</m:t>
            </m:r>
          </m:e>
          <m:sub>
            <m:r>
              <m:rPr>
                <m:nor/>
                <m:sty m:val="p"/>
              </m:rPr>
              <m:t>supp</m:t>
            </m:r>
          </m:sub>
        </m:sSub>
        <m:r>
          <m:rPr>
            <m:sty m:val="p"/>
          </m:rPr>
          <m:t>→</m:t>
        </m:r>
        <m:r>
          <m:rPr>
            <m:sty m:val="p"/>
          </m:rPr>
          <m:t>+</m:t>
        </m:r>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激活（</w:t>
      </w:r>
      <m:oMath>
        <m:r>
          <m:t>Z</m:t>
        </m:r>
        <m:r>
          <m:rPr>
            <m:nor/>
            <m:sty m:val="p"/>
          </m:rPr>
          <m:t>-score</m:t>
        </m:r>
        <m:r>
          <m:rPr>
            <m:sty m:val="p"/>
          </m:rPr>
          <m:t>≥</m:t>
        </m:r>
        <m:r>
          <m:rPr>
            <m:sty m:val="p"/>
          </m:rPr>
          <m:t>+</m:t>
        </m:r>
        <m:r>
          <m:t>1.5</m:t>
        </m:r>
        <m:r>
          <m:t>σ</m:t>
        </m:r>
      </m:oMath>
      <w:r>
        <w:rPr>
          <w:rFonts w:hint="eastAsia" w:ascii="Times New Roman" w:hAnsi="Times New Roman" w:eastAsia="Microsoft YaHei" w:cs="Times New Roman"/>
        </w:rPr>
        <w:t xml:space="preserve">）。</w:t>
      </w:r>
    </w:p>
    <w:bookmarkEnd w:id="98"/>
    <w:bookmarkStart w:id="99" w:name="X895e08c113167890641006b1f37866658be4e25"/>
    <w:p>
      <w:pPr>
        <w:pStyle w:val="Heading3"/>
      </w:pPr>
      <w:r>
        <w:rPr>
          <w:rFonts w:hint="eastAsia" w:ascii="Times New Roman" w:hAnsi="Times New Roman" w:eastAsia="Microsoft YaHei" w:cs="Times New Roman"/>
        </w:rPr>
        <w:t xml:space="preserve">任务</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5.2：临界势垒风险越界抉择范式</w:t>
      </w:r>
      <w:r>
        <w:rPr>
          <w:rFonts w:ascii="Times New Roman" w:hAnsi="Times New Roman" w:eastAsia="Microsoft YaHei" w:cs="Times New Roman"/>
        </w:rPr>
        <w:t xml:space="preserve"> (Critical Barrier Risk Overreach Paradigm)</w:t>
      </w:r>
    </w:p>
    <w:p>
      <w:pPr>
        <w:numPr>
          <w:ilvl w:val="0"/>
          <w:numId w:val="1103"/>
        </w:numPr>
      </w:pPr>
      <w:r>
        <w:rPr>
          <w:rFonts w:hint="eastAsia" w:ascii="Times New Roman" w:hAnsi="Times New Roman" w:eastAsia="Microsoft YaHei" w:cs="Times New Roman"/>
          <w:b/>
          <w:bCs/>
        </w:rPr>
        <w:t xml:space="preserve">[实验设计]</w:t>
      </w:r>
      <w:r>
        <w:rPr>
          <w:rFonts w:hint="eastAsia" w:ascii="Times New Roman" w:hAnsi="Times New Roman" w:eastAsia="Microsoft YaHei" w:cs="Times New Roman"/>
        </w:rPr>
        <w:t xml:space="preserve">：模拟高风险工业控制场景，系统逐步向相空间边界漂移，检测受试者是否能在未发生显性事故前，凭内稳态阻尼触发刚性物理熔断截断。</w:t>
      </w:r>
    </w:p>
    <w:p>
      <w:pPr>
        <w:numPr>
          <w:ilvl w:val="0"/>
          <w:numId w:val="1103"/>
        </w:numPr>
      </w:pPr>
      <w:r>
        <w:rPr>
          <w:rFonts w:hint="eastAsia" w:ascii="Times New Roman" w:hAnsi="Times New Roman" w:eastAsia="Microsoft YaHei" w:cs="Times New Roman"/>
          <w:b/>
          <w:bCs/>
        </w:rPr>
        <w:t xml:space="preserve">[定量过线阈值]</w:t>
      </w:r>
      <w:r>
        <w:rPr>
          <w:rFonts w:hint="eastAsia" w:ascii="Times New Roman" w:hAnsi="Times New Roman" w:eastAsia="Microsoft YaHei" w:cs="Times New Roman"/>
        </w:rPr>
        <w:t xml:space="preserve">：相空间越界阻尼截断成功率</w:t>
      </w:r>
      <w:r>
        <w:rPr>
          <w:rFonts w:ascii="Times New Roman" w:hAnsi="Times New Roman" w:eastAsia="Microsoft YaHei" w:cs="Times New Roman"/>
        </w:rPr>
        <w:t xml:space="preserve"> </w:t>
      </w:r>
      <m:oMath>
        <m:r>
          <m:rPr>
            <m:sty m:val="p"/>
          </m:rPr>
          <m:t>&gt;</m:t>
        </m:r>
        <m:r>
          <m:t>95</m:t>
        </m:r>
        <m:r>
          <m:rPr>
            <m:sty m:val="p"/>
          </m:rPr>
          <m:t>%</m:t>
        </m:r>
      </m:oMath>
      <w:r>
        <w:rPr>
          <w:rFonts w:hint="eastAsia" w:ascii="Times New Roman" w:hAnsi="Times New Roman" w:eastAsia="Microsoft YaHei" w:cs="Times New Roman"/>
        </w:rPr>
        <w:t xml:space="preserve">，无一例越界触发系统热寂崩溃。</w:t>
      </w:r>
    </w:p>
    <w:bookmarkEnd w:id="99"/>
    <w:bookmarkEnd w:id="100"/>
    <w:bookmarkEnd w:id="101"/>
    <w:bookmarkStart w:id="108" w:name="附录-f五维心智模型的工程落地案例价值链物理学的工业实证映射"/>
    <w:p>
      <w:pPr>
        <w:pStyle w:val="Heading1"/>
      </w:pPr>
      <w:r>
        <w:rPr>
          <w:rFonts w:hint="eastAsia" w:ascii="Times New Roman" w:hAnsi="Times New Roman" w:eastAsia="Microsoft YaHei" w:cs="Times New Roman"/>
        </w:rPr>
        <w:t xml:space="preserve">附录</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F：五维心智模型的工程落地案例（《价值链物理学》的工业实证映射）</w:t>
      </w:r>
    </w:p>
    <w:p>
      <w:pPr>
        <w:pStyle w:val="BlockText"/>
      </w:pPr>
      <w:r>
        <w:rPr>
          <w:rFonts w:hint="eastAsia" w:ascii="Times New Roman" w:hAnsi="Times New Roman" w:eastAsia="Microsoft YaHei" w:cs="Times New Roman"/>
          <w:b/>
          <w:bCs/>
        </w:rPr>
        <w:t xml:space="preserve">【理论与工程闭环验证说明】</w:t>
      </w:r>
      <w:r>
        <w:rPr>
          <w:rFonts w:ascii="Times New Roman" w:hAnsi="Times New Roman" w:eastAsia="Microsoft YaHei" w:cs="Times New Roman"/>
        </w:rPr>
        <w:br/>
      </w:r>
      <w:r>
        <w:rPr>
          <w:rFonts w:hint="eastAsia" w:ascii="Times New Roman" w:hAnsi="Times New Roman" w:eastAsia="Microsoft YaHei" w:cs="Times New Roman"/>
        </w:rPr>
        <w:t xml:space="preserve">本附录旨在将本专著提出的控制论五维心智算子（</w:t>
      </w:r>
      <m:oMath>
        <m:sSub>
          <m:e>
            <m:r>
              <m:t>E</m:t>
            </m:r>
          </m:e>
          <m:sub>
            <m:r>
              <m:rPr>
                <m:nor/>
                <m:sty m:val="p"/>
              </m:rPr>
              <m:t>supp</m:t>
            </m:r>
          </m:sub>
        </m:sSub>
        <m:r>
          <m:rPr>
            <m:sty m:val="p"/>
          </m:rPr>
          <m:t>,</m:t>
        </m:r>
        <m:r>
          <m:rPr>
            <m:sty m:val="p"/>
          </m:rPr>
          <m:t>∇</m:t>
        </m:r>
        <m:r>
          <m:t>R</m:t>
        </m:r>
        <m:r>
          <m:rPr>
            <m:sty m:val="p"/>
          </m:rPr>
          <m:t>,</m:t>
        </m:r>
        <m:sSub>
          <m:e>
            <m:r>
              <m:rPr>
                <m:scr m:val="script"/>
                <m:sty m:val="p"/>
              </m:rPr>
              <m:t>S</m:t>
            </m:r>
          </m:e>
          <m:sub>
            <m:r>
              <m:rPr>
                <m:nor/>
                <m:sty m:val="p"/>
              </m:rPr>
              <m:t>buff</m:t>
            </m:r>
          </m:sub>
        </m:sSub>
        <m:r>
          <m:rPr>
            <m:sty m:val="p"/>
          </m:rPr>
          <m:t>,</m:t>
        </m:r>
        <m:sSub>
          <m:e>
            <m:acc>
              <m:accPr>
                <m:chr m:val="̂"/>
              </m:accPr>
              <m:e>
                <m:r>
                  <m:rPr>
                    <m:scr m:val="script"/>
                    <m:sty m:val="p"/>
                  </m:rPr>
                  <m:t>A</m:t>
                </m:r>
              </m:e>
            </m:acc>
          </m:e>
          <m:sub>
            <m:r>
              <m:rPr>
                <m:nor/>
                <m:sty m:val="p"/>
              </m:rPr>
              <m:t>fluid</m:t>
            </m:r>
          </m:sub>
        </m:sSub>
        <m:r>
          <m:rPr>
            <m:sty m:val="p"/>
          </m:rPr>
          <m:t>,</m:t>
        </m:r>
        <m:sSub>
          <m:e>
            <m:acc>
              <m:accPr>
                <m:chr m:val="̂"/>
              </m:accPr>
              <m:e>
                <m:r>
                  <m:rPr>
                    <m:sty m:val="p"/>
                  </m:rPr>
                  <m:t>Ω</m:t>
                </m:r>
              </m:e>
            </m:acc>
          </m:e>
          <m:sub>
            <m:r>
              <m:rPr>
                <m:nor/>
                <m:sty m:val="p"/>
              </m:rPr>
              <m:t>meta</m:t>
            </m:r>
          </m:sub>
        </m:sSub>
      </m:oMath>
      <w:r>
        <w:rPr>
          <w:rFonts w:hint="eastAsia" w:ascii="Times New Roman" w:hAnsi="Times New Roman" w:eastAsia="Microsoft YaHei" w:cs="Times New Roman"/>
        </w:rPr>
        <w:t xml:space="preserve">），与作者此前在千亿级离散制造与全球供应链治理专著《价值链物理学》（</w:t>
      </w:r>
      <w:r>
        <w:rPr>
          <w:rFonts w:ascii="Times New Roman" w:hAnsi="Times New Roman" w:eastAsia="Microsoft YaHei" w:cs="Times New Roman"/>
          <w:i/>
          <w:iCs/>
        </w:rPr>
        <w:t xml:space="preserve">Value Chain Physics</w:t>
      </w:r>
      <w:r>
        <w:rPr>
          <w:rFonts w:hint="eastAsia" w:ascii="Times New Roman" w:hAnsi="Times New Roman" w:eastAsia="Microsoft YaHei" w:cs="Times New Roman"/>
        </w:rPr>
        <w:t xml:space="preserve">）中的工程实证进行全景同构映射。本附录向学术同行与评审专家证明：五维心智模型并非悬空的纯理论假说，而是已经在高熵、非线性的真实工业战场上得到大规模验证的工程控制论体系。</w:t>
      </w:r>
    </w:p>
    <w:bookmarkStart w:id="102" w:name="f.1-维一内稳态紧支撑阻尼算子-e_textsupp-的工程落地"/>
    <w:p>
      <w:pPr>
        <w:pStyle w:val="Heading2"/>
      </w:pPr>
      <w:r>
        <w:rPr>
          <w:rFonts w:ascii="Times New Roman" w:hAnsi="Times New Roman" w:eastAsia="Microsoft YaHei" w:cs="Times New Roman"/>
        </w:rPr>
        <w:t xml:space="preserve">§F.1 </w:t>
      </w:r>
      <w:r>
        <w:rPr>
          <w:rFonts w:hint="eastAsia" w:ascii="Times New Roman" w:hAnsi="Times New Roman" w:eastAsia="Microsoft YaHei" w:cs="Times New Roman"/>
        </w:rPr>
        <w:t xml:space="preserve">维一·内稳态紧支撑阻尼算子</w:t>
      </w:r>
      <w:r>
        <w:rPr>
          <w:rFonts w:ascii="Times New Roman" w:hAnsi="Times New Roman" w:eastAsia="Microsoft YaHei" w:cs="Times New Roman"/>
        </w:rPr>
        <w:t xml:space="preserve"> (</w:t>
      </w:r>
      <m:oMath>
        <m:sSub>
          <m:e>
            <m:r>
              <m:t>E</m:t>
            </m:r>
          </m:e>
          <m:sub>
            <m:r>
              <m:rPr>
                <m:nor/>
                <m:sty m:val="p"/>
              </m:rPr>
              <m:t>supp</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的工程落地</w:t>
      </w:r>
    </w:p>
    <w:p>
      <w:pPr>
        <w:pStyle w:val="Compact"/>
        <w:numPr>
          <w:ilvl w:val="0"/>
          <w:numId w:val="1104"/>
        </w:numPr>
      </w:pPr>
      <w:r>
        <w:rPr>
          <w:rFonts w:hint="eastAsia" w:ascii="Times New Roman" w:hAnsi="Times New Roman" w:eastAsia="Microsoft YaHei" w:cs="Times New Roman"/>
          <w:b/>
          <w:bCs/>
        </w:rPr>
        <w:t xml:space="preserve">【工业场景实证】供应链极限压强下的追款指令截断</w:t>
      </w:r>
      <w:r>
        <w:rPr>
          <w:rFonts w:hint="eastAsia" w:ascii="Times New Roman" w:hAnsi="Times New Roman" w:eastAsia="Microsoft YaHei" w:cs="Times New Roman"/>
        </w:rPr>
        <w:t xml:space="preserve">：</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在大型全球供应链治理中，当库存周转率、现金流或交付率等局部</w:t>
      </w:r>
      <w:r>
        <w:rPr>
          <w:rFonts w:ascii="Times New Roman" w:hAnsi="Times New Roman" w:eastAsia="Microsoft YaHei" w:cs="Times New Roman"/>
        </w:rPr>
        <w:t xml:space="preserve"> KPI </w:t>
      </w:r>
      <w:r>
        <w:rPr>
          <w:rFonts w:hint="eastAsia" w:ascii="Times New Roman" w:hAnsi="Times New Roman" w:eastAsia="Microsoft YaHei" w:cs="Times New Roman"/>
        </w:rPr>
        <w:t xml:space="preserve">被考核压强推至数学极限时，一阶自动化优化算法常试图下发极端追款或削减安全库存指令。经验丰富的全球供应链首席架构师在报表数据“完全合规”的情况下，会凭一种内源性、直觉式的系统失衡预感，强行物理中断并撤回错误的追款指令。</w:t>
      </w:r>
    </w:p>
    <w:p>
      <w:pPr>
        <w:pStyle w:val="Compact"/>
        <w:numPr>
          <w:ilvl w:val="0"/>
          <w:numId w:val="1104"/>
        </w:numPr>
      </w:pPr>
      <w:r>
        <w:rPr>
          <w:rFonts w:hint="eastAsia" w:ascii="Times New Roman" w:hAnsi="Times New Roman" w:eastAsia="Microsoft YaHei" w:cs="Times New Roman"/>
          <w:b/>
          <w:bCs/>
        </w:rPr>
        <w:t xml:space="preserve">【五维算子控制论映射】</w:t>
      </w:r>
      <w:r>
        <w:rPr>
          <w:rFonts w:hint="eastAsia" w:ascii="Times New Roman" w:hAnsi="Times New Roman" w:eastAsia="Microsoft YaHei" w:cs="Times New Roman"/>
        </w:rPr>
        <w:t xml:space="preserve">：</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该现象精准同构于</w:t>
      </w:r>
      <w:r>
        <w:rPr>
          <w:rFonts w:ascii="Times New Roman" w:hAnsi="Times New Roman" w:eastAsia="Microsoft YaHei" w:cs="Times New Roman"/>
        </w:rPr>
        <w:t xml:space="preserve"> </w:t>
      </w:r>
      <w:r>
        <w:rPr>
          <w:rFonts w:ascii="Times New Roman" w:hAnsi="Times New Roman" w:eastAsia="Microsoft YaHei" w:cs="Times New Roman"/>
          <w:b/>
          <w:bCs/>
        </w:rPr>
        <w:t xml:space="preserve">DMN/vmPFC </w:t>
      </w:r>
      <w:r>
        <w:rPr>
          <w:rFonts w:hint="eastAsia" w:ascii="Times New Roman" w:hAnsi="Times New Roman" w:eastAsia="Microsoft YaHei" w:cs="Times New Roman"/>
          <w:b/>
          <w:bCs/>
        </w:rPr>
        <w:t xml:space="preserve">的生理性系统痛觉阻尼</w:t>
      </w:r>
      <w:r>
        <w:rPr>
          <w:rFonts w:hint="eastAsia" w:ascii="Times New Roman" w:hAnsi="Times New Roman" w:eastAsia="Microsoft YaHei" w:cs="Times New Roman"/>
        </w:rPr>
        <w:t xml:space="preserve">。在工程控制论中，架构师的大脑并非在一阶目标函数</w:t>
      </w:r>
      <w:r>
        <w:rPr>
          <w:rFonts w:ascii="Times New Roman" w:hAnsi="Times New Roman" w:eastAsia="Microsoft YaHei" w:cs="Times New Roman"/>
        </w:rPr>
        <w:t xml:space="preserve"> </w:t>
      </w:r>
      <m:oMath>
        <m:sSub>
          <m:e>
            <m:r>
              <m:rPr>
                <m:scr m:val="script"/>
                <m:sty m:val="p"/>
              </m:rPr>
              <m:t>L</m:t>
            </m:r>
          </m:e>
          <m:sub>
            <m:r>
              <m:rPr>
                <m:nor/>
                <m:sty m:val="p"/>
              </m:rPr>
              <m:t>obj</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内部计算具体的标量奖惩，而是触发了内稳态紧支撑势垒</w:t>
      </w:r>
      <w:r>
        <w:rPr>
          <w:rFonts w:ascii="Times New Roman" w:hAnsi="Times New Roman" w:eastAsia="Microsoft YaHei" w:cs="Times New Roman"/>
        </w:rPr>
        <w:t xml:space="preserve"> </w:t>
      </w:r>
      <m:oMath>
        <m:sSub>
          <m:e>
            <m:r>
              <m:t>V</m:t>
            </m:r>
          </m:e>
          <m:sub>
            <m:r>
              <m:rPr>
                <m:nor/>
                <m:sty m:val="p"/>
              </m:rPr>
              <m:t>supp</m:t>
            </m:r>
          </m:sub>
        </m:sSub>
        <m:r>
          <m:rPr>
            <m:sty m:val="p"/>
          </m:rPr>
          <m:t>(</m:t>
        </m:r>
        <m:r>
          <m:t>x</m:t>
        </m:r>
        <m:r>
          <m:rPr>
            <m:sty m:val="p"/>
          </m:rPr>
          <m:t>)</m:t>
        </m:r>
      </m:oMath>
      <w:r>
        <w:rPr>
          <w:rFonts w:hint="eastAsia" w:ascii="Times New Roman" w:hAnsi="Times New Roman" w:eastAsia="Microsoft YaHei" w:cs="Times New Roman"/>
        </w:rPr>
        <w:t xml:space="preserve">。带壁障碍扩展自由能方程</w:t>
      </w:r>
      <w:r>
        <w:rPr>
          <w:rFonts w:ascii="Times New Roman" w:hAnsi="Times New Roman" w:eastAsia="Microsoft YaHei" w:cs="Times New Roman"/>
        </w:rPr>
        <w:t xml:space="preserve"> </w:t>
      </w:r>
      <m:oMath>
        <m:acc>
          <m:accPr>
            <m:chr m:val="̃"/>
          </m:accPr>
          <m:e>
            <m:r>
              <m:rPr>
                <m:scr m:val="script"/>
                <m:sty m:val="p"/>
              </m:rPr>
              <m:t>F</m:t>
            </m:r>
          </m:e>
        </m:acc>
        <m:r>
          <m:rPr>
            <m:sty m:val="p"/>
          </m:rPr>
          <m:t>(</m:t>
        </m:r>
        <m:r>
          <m:t>x</m:t>
        </m:r>
        <m:r>
          <m:rPr>
            <m:sty m:val="p"/>
          </m:rPr>
          <m:t>)</m:t>
        </m:r>
        <m:r>
          <m:rPr>
            <m:sty m:val="p"/>
          </m:rPr>
          <m:t>=</m:t>
        </m:r>
        <m:r>
          <m:rPr>
            <m:scr m:val="script"/>
            <m:sty m:val="p"/>
          </m:rPr>
          <m:t>F</m:t>
        </m:r>
        <m:r>
          <m:rPr>
            <m:sty m:val="p"/>
          </m:rPr>
          <m:t>(</m:t>
        </m:r>
        <m:r>
          <m:t>x</m:t>
        </m:r>
        <m:r>
          <m:rPr>
            <m:sty m:val="p"/>
          </m:rPr>
          <m:t>)</m:t>
        </m:r>
        <m:r>
          <m:rPr>
            <m:sty m:val="p"/>
          </m:rPr>
          <m:t>+</m:t>
        </m:r>
        <m:sSub>
          <m:e>
            <m:r>
              <m:t>V</m:t>
            </m:r>
          </m:e>
          <m:sub>
            <m:r>
              <m:rPr>
                <m:nor/>
                <m:sty m:val="p"/>
              </m:rPr>
              <m:t>supp</m:t>
            </m:r>
          </m:sub>
        </m:sSub>
        <m:r>
          <m:rPr>
            <m:sty m:val="p"/>
          </m:rPr>
          <m:t>(</m:t>
        </m:r>
        <m:r>
          <m:t>x</m:t>
        </m:r>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在局部</w:t>
      </w:r>
      <w:r>
        <w:rPr>
          <w:rFonts w:ascii="Times New Roman" w:hAnsi="Times New Roman" w:eastAsia="Microsoft YaHei" w:cs="Times New Roman"/>
        </w:rPr>
        <w:t xml:space="preserve"> KPI </w:t>
      </w:r>
      <w:r>
        <w:rPr>
          <w:rFonts w:hint="eastAsia" w:ascii="Times New Roman" w:hAnsi="Times New Roman" w:eastAsia="Microsoft YaHei" w:cs="Times New Roman"/>
        </w:rPr>
        <w:t xml:space="preserve">指标即将越界崩塌的前夕，通过无限大势垒刚性物理截断了一阶做功轨线，阻止了供应链系统的结构性崩塌。</w:t>
      </w:r>
    </w:p>
    <w:bookmarkEnd w:id="102"/>
    <w:bookmarkStart w:id="103" w:name="f.2-维二残差敏感算子-nabla-r-的工程落地"/>
    <w:p>
      <w:pPr>
        <w:pStyle w:val="Heading2"/>
      </w:pPr>
      <w:r>
        <w:rPr>
          <w:rFonts w:ascii="Times New Roman" w:hAnsi="Times New Roman" w:eastAsia="Microsoft YaHei" w:cs="Times New Roman"/>
        </w:rPr>
        <w:t xml:space="preserve">§F.2 </w:t>
      </w:r>
      <w:r>
        <w:rPr>
          <w:rFonts w:hint="eastAsia" w:ascii="Times New Roman" w:hAnsi="Times New Roman" w:eastAsia="Microsoft YaHei" w:cs="Times New Roman"/>
        </w:rPr>
        <w:t xml:space="preserve">维二·残差敏感算子</w:t>
      </w:r>
      <w:r>
        <w:rPr>
          <w:rFonts w:ascii="Times New Roman" w:hAnsi="Times New Roman" w:eastAsia="Microsoft YaHei" w:cs="Times New Roman"/>
        </w:rPr>
        <w:t xml:space="preserve"> (</w:t>
      </w:r>
      <m:oMath>
        <m:r>
          <m:rPr>
            <m:sty m:val="p"/>
          </m:rPr>
          <m:t>∇</m:t>
        </m:r>
        <m:r>
          <m:t>R</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的工程落地</w:t>
      </w:r>
    </w:p>
    <w:p>
      <w:pPr>
        <w:pStyle w:val="Compact"/>
        <w:numPr>
          <w:ilvl w:val="0"/>
          <w:numId w:val="1105"/>
        </w:numPr>
      </w:pPr>
      <w:r>
        <w:rPr>
          <w:rFonts w:hint="eastAsia" w:ascii="Times New Roman" w:hAnsi="Times New Roman" w:eastAsia="Microsoft YaHei" w:cs="Times New Roman"/>
          <w:b/>
          <w:bCs/>
        </w:rPr>
        <w:t xml:space="preserve">【工业场景实证】离散制造中亚阈值电感温升残差的偶合捕获</w:t>
      </w:r>
      <w:r>
        <w:rPr>
          <w:rFonts w:hint="eastAsia" w:ascii="Times New Roman" w:hAnsi="Times New Roman" w:eastAsia="Microsoft YaHei" w:cs="Times New Roman"/>
        </w:rPr>
        <w:t xml:space="preserve">：</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在千亿级离散制造自动化产线中，单个高精电感器件产生微小的</w:t>
      </w:r>
      <w:r>
        <w:rPr>
          <w:rFonts w:ascii="Times New Roman" w:hAnsi="Times New Roman" w:eastAsia="Microsoft YaHei" w:cs="Times New Roman"/>
        </w:rPr>
        <w:t xml:space="preserve"> 0.5°C </w:t>
      </w:r>
      <w:r>
        <w:rPr>
          <w:rFonts w:hint="eastAsia" w:ascii="Times New Roman" w:hAnsi="Times New Roman" w:eastAsia="Microsoft YaHei" w:cs="Times New Roman"/>
        </w:rPr>
        <w:t xml:space="preserve">异常温升残差。在常规自动化报表中，该微观残差远低于</w:t>
      </w:r>
      <w:r>
        <w:rPr>
          <w:rFonts w:ascii="Times New Roman" w:hAnsi="Times New Roman" w:eastAsia="Microsoft YaHei" w:cs="Times New Roman"/>
        </w:rPr>
        <w:t xml:space="preserve"> 5°C </w:t>
      </w:r>
      <w:r>
        <w:rPr>
          <w:rFonts w:hint="eastAsia" w:ascii="Times New Roman" w:hAnsi="Times New Roman" w:eastAsia="Microsoft YaHei" w:cs="Times New Roman"/>
        </w:rPr>
        <w:t xml:space="preserve">的报警门限，被一阶监控系统识别为“允许噪音”并自动吞没。然而，该微观残差通过多物理场非线性偶合（电感温升</w:t>
      </w:r>
      <w:r>
        <w:rPr>
          <w:rFonts w:ascii="Times New Roman" w:hAnsi="Times New Roman" w:eastAsia="Microsoft YaHei" w:cs="Times New Roman"/>
        </w:rPr>
        <w:t xml:space="preserve"> </w:t>
      </w:r>
      <m:oMath>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阻抗微漂移</w:t>
      </w:r>
      <w:r>
        <w:rPr>
          <w:rFonts w:ascii="Times New Roman" w:hAnsi="Times New Roman" w:eastAsia="Microsoft YaHei" w:cs="Times New Roman"/>
        </w:rPr>
        <w:t xml:space="preserve"> $ o$ </w:t>
      </w:r>
      <w:r>
        <w:rPr>
          <w:rFonts w:hint="eastAsia" w:ascii="Times New Roman" w:hAnsi="Times New Roman" w:eastAsia="Microsoft YaHei" w:cs="Times New Roman"/>
        </w:rPr>
        <w:t xml:space="preserve">谐振频率偏移），最终在数小时后引发全自动化产线系统性停机。</w:t>
      </w:r>
    </w:p>
    <w:p>
      <w:pPr>
        <w:pStyle w:val="Compact"/>
        <w:numPr>
          <w:ilvl w:val="0"/>
          <w:numId w:val="1105"/>
        </w:numPr>
      </w:pPr>
      <w:r>
        <w:rPr>
          <w:rFonts w:hint="eastAsia" w:ascii="Times New Roman" w:hAnsi="Times New Roman" w:eastAsia="Microsoft YaHei" w:cs="Times New Roman"/>
          <w:b/>
          <w:bCs/>
        </w:rPr>
        <w:t xml:space="preserve">【五维算子控制论映射】</w:t>
      </w:r>
      <w:r>
        <w:rPr>
          <w:rFonts w:hint="eastAsia" w:ascii="Times New Roman" w:hAnsi="Times New Roman" w:eastAsia="Microsoft YaHei" w:cs="Times New Roman"/>
        </w:rPr>
        <w:t xml:space="preserve">：</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该现象精准同构于</w:t>
      </w:r>
      <w:r>
        <w:rPr>
          <w:rFonts w:ascii="Times New Roman" w:hAnsi="Times New Roman" w:eastAsia="Microsoft YaHei" w:cs="Times New Roman"/>
        </w:rPr>
        <w:t xml:space="preserve"> </w:t>
      </w:r>
      <w:r>
        <w:rPr>
          <w:rFonts w:ascii="Times New Roman" w:hAnsi="Times New Roman" w:eastAsia="Microsoft YaHei" w:cs="Times New Roman"/>
          <w:b/>
          <w:bCs/>
        </w:rPr>
        <w:t xml:space="preserve">SN/dACC </w:t>
      </w:r>
      <w:r>
        <w:rPr>
          <w:rFonts w:hint="eastAsia" w:ascii="Times New Roman" w:hAnsi="Times New Roman" w:eastAsia="Microsoft YaHei" w:cs="Times New Roman"/>
          <w:b/>
          <w:bCs/>
        </w:rPr>
        <w:t xml:space="preserve">的高频微观残差捕捉算子</w:t>
      </w:r>
      <w:r>
        <w:rPr>
          <w:rFonts w:ascii="Times New Roman" w:hAnsi="Times New Roman" w:eastAsia="Microsoft YaHei" w:cs="Times New Roman"/>
          <w:b/>
          <w:bCs/>
        </w:rPr>
        <w:t xml:space="preserve"> </w:t>
      </w:r>
      <m:oMath>
        <m:r>
          <m:rPr>
            <m:sty m:val="p"/>
          </m:rPr>
          <m:t>∇</m:t>
        </m:r>
        <m:r>
          <m:t>R</m:t>
        </m:r>
      </m:oMath>
      <w:r>
        <w:rPr>
          <w:rFonts w:ascii="Times New Roman" w:hAnsi="Times New Roman" w:eastAsia="Microsoft YaHei" w:cs="Times New Roman"/>
        </w:rPr>
        <w:t xml:space="preserve">。dACC </w:t>
      </w:r>
      <w:r>
        <w:rPr>
          <w:rFonts w:hint="eastAsia" w:ascii="Times New Roman" w:hAnsi="Times New Roman" w:eastAsia="Microsoft YaHei" w:cs="Times New Roman"/>
        </w:rPr>
        <w:t xml:space="preserve">并非简单的离散错误检测器，而是跨模态高频瞬态微分算子</w:t>
      </w:r>
      <w:r>
        <w:rPr>
          <w:rFonts w:ascii="Times New Roman" w:hAnsi="Times New Roman" w:eastAsia="Microsoft YaHei" w:cs="Times New Roman"/>
        </w:rPr>
        <w:t xml:space="preserve"> </w:t>
      </w:r>
      <m:oMath>
        <m:r>
          <m:rPr>
            <m:sty m:val="p"/>
          </m:rPr>
          <m:t>∥</m:t>
        </m:r>
        <m:r>
          <m:rPr>
            <m:sty m:val="p"/>
          </m:rPr>
          <m:t>∇</m:t>
        </m:r>
        <m:r>
          <m:t>R</m:t>
        </m:r>
        <m:r>
          <m:rPr>
            <m:sty m:val="p"/>
          </m:rPr>
          <m:t>(</m:t>
        </m:r>
        <m:r>
          <m:t>t</m:t>
        </m:r>
        <m:r>
          <m:rPr>
            <m:sty m:val="p"/>
          </m:rPr>
          <m:t>)</m:t>
        </m:r>
        <m:r>
          <m:rPr>
            <m:sty m:val="p"/>
          </m:rPr>
          <m:t>∥</m:t>
        </m:r>
        <m:r>
          <m:rPr>
            <m:sty m:val="p"/>
          </m:rPr>
          <m:t>=</m:t>
        </m:r>
        <m:d>
          <m:dPr>
            <m:begChr m:val="∥"/>
            <m:sepChr m:val=""/>
            <m:endChr m:val="∥"/>
            <m:grow/>
          </m:dPr>
          <m:e>
            <m:f>
              <m:fPr>
                <m:type m:val="bar"/>
              </m:fPr>
              <m:num>
                <m:r>
                  <m:t>d</m:t>
                </m:r>
                <m:r>
                  <m:rPr>
                    <m:sty m:val="p"/>
                  </m:rPr>
                  <m:t>(</m:t>
                </m:r>
                <m:sSub>
                  <m:e>
                    <m:r>
                      <m:t>Y</m:t>
                    </m:r>
                  </m:e>
                  <m:sub>
                    <m:r>
                      <m:rPr>
                        <m:nor/>
                        <m:sty m:val="p"/>
                      </m:rPr>
                      <m:t>real</m:t>
                    </m:r>
                  </m:sub>
                </m:sSub>
                <m:r>
                  <m:rPr>
                    <m:sty m:val="p"/>
                  </m:rPr>
                  <m:t>−</m:t>
                </m:r>
                <m:sSub>
                  <m:e>
                    <m:r>
                      <m:t>Y</m:t>
                    </m:r>
                  </m:e>
                  <m:sub>
                    <m:r>
                      <m:rPr>
                        <m:nor/>
                        <m:sty m:val="p"/>
                      </m:rPr>
                      <m:t>plan</m:t>
                    </m:r>
                  </m:sub>
                </m:sSub>
                <m:r>
                  <m:rPr>
                    <m:sty m:val="p"/>
                  </m:rPr>
                  <m:t>)</m:t>
                </m:r>
              </m:num>
              <m:den>
                <m:r>
                  <m:t>d</m:t>
                </m:r>
                <m:r>
                  <m:t>t</m:t>
                </m:r>
              </m:den>
            </m:f>
          </m:e>
        </m:d>
      </m:oMath>
      <w:r>
        <w:rPr>
          <w:rFonts w:hint="eastAsia" w:ascii="Times New Roman" w:hAnsi="Times New Roman" w:eastAsia="Microsoft YaHei" w:cs="Times New Roman"/>
        </w:rPr>
        <w:t xml:space="preserve">。资深架构师或敏感控制单元能对低于常规报警门限的亚阈值微观残差范数连续变化率施加高频微分检测，在残差按照幂律分布（</w:t>
      </w:r>
      <m:oMath>
        <m:r>
          <m:t>α</m:t>
        </m:r>
        <m:r>
          <m:rPr>
            <m:sty m:val="p"/>
          </m:rPr>
          <m:t>&lt;</m:t>
        </m:r>
        <m:r>
          <m:t>2</m:t>
        </m:r>
      </m:oMath>
      <w:r>
        <w:rPr>
          <w:rFonts w:hint="eastAsia" w:ascii="Times New Roman" w:hAnsi="Times New Roman" w:eastAsia="Microsoft YaHei" w:cs="Times New Roman"/>
        </w:rPr>
        <w:t xml:space="preserve">）发生重尾发散之前，精准捕获微观前兆。</w:t>
      </w:r>
    </w:p>
    <w:bookmarkEnd w:id="103"/>
    <w:bookmarkStart w:id="104" w:name="f.3-维三感性缓存算子-mathcals_textbuff-的工程落地"/>
    <w:p>
      <w:pPr>
        <w:pStyle w:val="Heading2"/>
      </w:pPr>
      <w:r>
        <w:rPr>
          <w:rFonts w:ascii="Times New Roman" w:hAnsi="Times New Roman" w:eastAsia="Microsoft YaHei" w:cs="Times New Roman"/>
        </w:rPr>
        <w:t xml:space="preserve">§F.3 </w:t>
      </w:r>
      <w:r>
        <w:rPr>
          <w:rFonts w:hint="eastAsia" w:ascii="Times New Roman" w:hAnsi="Times New Roman" w:eastAsia="Microsoft YaHei" w:cs="Times New Roman"/>
        </w:rPr>
        <w:t xml:space="preserve">维三·感性缓存算子</w:t>
      </w:r>
      <w:r>
        <w:rPr>
          <w:rFonts w:ascii="Times New Roman" w:hAnsi="Times New Roman" w:eastAsia="Microsoft YaHei" w:cs="Times New Roman"/>
        </w:rPr>
        <w:t xml:space="preserve"> (</w:t>
      </w:r>
      <m:oMath>
        <m:sSub>
          <m:e>
            <m:r>
              <m:rPr>
                <m:scr m:val="script"/>
                <m:sty m:val="p"/>
              </m:rPr>
              <m:t>S</m:t>
            </m:r>
          </m:e>
          <m:sub>
            <m:r>
              <m:rPr>
                <m:nor/>
                <m:sty m:val="p"/>
              </m:rPr>
              <m:t>buff</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的工程落地</w:t>
      </w:r>
    </w:p>
    <w:p>
      <w:pPr>
        <w:pStyle w:val="Compact"/>
        <w:numPr>
          <w:ilvl w:val="0"/>
          <w:numId w:val="1106"/>
        </w:numPr>
      </w:pPr>
      <w:r>
        <w:rPr>
          <w:rFonts w:hint="eastAsia" w:ascii="Times New Roman" w:hAnsi="Times New Roman" w:eastAsia="Microsoft YaHei" w:cs="Times New Roman"/>
          <w:b/>
          <w:bCs/>
        </w:rPr>
        <w:t xml:space="preserve">【工业场景实证】资深老工程师对复杂设备的无方程直觉故障预判</w:t>
      </w:r>
      <w:r>
        <w:rPr>
          <w:rFonts w:hint="eastAsia" w:ascii="Times New Roman" w:hAnsi="Times New Roman" w:eastAsia="Microsoft YaHei" w:cs="Times New Roman"/>
        </w:rPr>
        <w:t xml:space="preserve">：</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在复杂重型装备与流体控制现场，面对数十个高度偶合且无法建立显式</w:t>
      </w:r>
      <w:r>
        <w:rPr>
          <w:rFonts w:ascii="Times New Roman" w:hAnsi="Times New Roman" w:eastAsia="Microsoft YaHei" w:cs="Times New Roman"/>
        </w:rPr>
        <w:t xml:space="preserve"> Navier-Stokes </w:t>
      </w:r>
      <w:r>
        <w:rPr>
          <w:rFonts w:hint="eastAsia" w:ascii="Times New Roman" w:hAnsi="Times New Roman" w:eastAsia="Microsoft YaHei" w:cs="Times New Roman"/>
        </w:rPr>
        <w:t xml:space="preserve">流体力学偏微分方程的动态变量，资深老工程师仅凭对设备微弱异响、微振动与环境温湿度的身体内感受感知（Interoception），即可在无任何定量方程计算的情况下，提前数天准确预判出主轴承即将发生的金属疲劳剥落。</w:t>
      </w:r>
    </w:p>
    <w:p>
      <w:pPr>
        <w:pStyle w:val="Compact"/>
        <w:numPr>
          <w:ilvl w:val="0"/>
          <w:numId w:val="1106"/>
        </w:numPr>
      </w:pPr>
      <w:r>
        <w:rPr>
          <w:rFonts w:hint="eastAsia" w:ascii="Times New Roman" w:hAnsi="Times New Roman" w:eastAsia="Microsoft YaHei" w:cs="Times New Roman"/>
          <w:b/>
          <w:bCs/>
        </w:rPr>
        <w:t xml:space="preserve">【五维算子控制论映射】</w:t>
      </w:r>
      <w:r>
        <w:rPr>
          <w:rFonts w:hint="eastAsia" w:ascii="Times New Roman" w:hAnsi="Times New Roman" w:eastAsia="Microsoft YaHei" w:cs="Times New Roman"/>
        </w:rPr>
        <w:t xml:space="preserve">：</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该现象精准同构于</w:t>
      </w:r>
      <w:r>
        <w:rPr>
          <w:rFonts w:ascii="Times New Roman" w:hAnsi="Times New Roman" w:eastAsia="Microsoft YaHei" w:cs="Times New Roman"/>
        </w:rPr>
        <w:t xml:space="preserve"> </w:t>
      </w:r>
      <w:r>
        <w:rPr>
          <w:rFonts w:ascii="Times New Roman" w:hAnsi="Times New Roman" w:eastAsia="Microsoft YaHei" w:cs="Times New Roman"/>
          <w:b/>
          <w:bCs/>
        </w:rPr>
        <w:t xml:space="preserve">Insula </w:t>
      </w:r>
      <w:r>
        <w:rPr>
          <w:rFonts w:hint="eastAsia" w:ascii="Times New Roman" w:hAnsi="Times New Roman" w:eastAsia="Microsoft YaHei" w:cs="Times New Roman"/>
          <w:b/>
          <w:bCs/>
        </w:rPr>
        <w:t xml:space="preserve">(前岛叶)</w:t>
      </w:r>
      <w:r>
        <w:rPr>
          <w:rFonts w:ascii="Times New Roman" w:hAnsi="Times New Roman" w:eastAsia="Microsoft YaHei" w:cs="Times New Roman"/>
          <w:b/>
          <w:bCs/>
        </w:rPr>
        <w:t xml:space="preserve"> </w:t>
      </w:r>
      <w:r>
        <w:rPr>
          <w:rFonts w:hint="eastAsia" w:ascii="Times New Roman" w:hAnsi="Times New Roman" w:eastAsia="Microsoft YaHei" w:cs="Times New Roman"/>
          <w:b/>
          <w:bCs/>
        </w:rPr>
        <w:t xml:space="preserve">的感性缓存算子</w:t>
      </w:r>
      <w:r>
        <w:rPr>
          <w:rFonts w:ascii="Times New Roman" w:hAnsi="Times New Roman" w:eastAsia="Microsoft YaHei" w:cs="Times New Roman"/>
          <w:b/>
          <w:bCs/>
        </w:rPr>
        <w:t xml:space="preserve"> </w:t>
      </w:r>
      <m:oMath>
        <m:sSub>
          <m:e>
            <m:r>
              <m:rPr>
                <m:scr m:val="script"/>
                <m:sty m:val="p"/>
              </m:rPr>
              <m:t>S</m:t>
            </m:r>
          </m:e>
          <m:sub>
            <m:r>
              <m:rPr>
                <m:nor/>
                <m:sty m:val="p"/>
              </m:rPr>
              <m:t>buff</m:t>
            </m:r>
          </m:sub>
        </m:sSub>
      </m:oMath>
      <w:r>
        <w:rPr>
          <w:rFonts w:hint="eastAsia" w:ascii="Times New Roman" w:hAnsi="Times New Roman" w:eastAsia="Microsoft YaHei" w:cs="Times New Roman"/>
        </w:rPr>
        <w:t xml:space="preserve">。前岛叶作为内感受觉皮层，执行了低频非结构化高熵信号的时域拓扑积分</w:t>
      </w:r>
      <w:r>
        <w:rPr>
          <w:rFonts w:ascii="Times New Roman" w:hAnsi="Times New Roman" w:eastAsia="Microsoft YaHei" w:cs="Times New Roman"/>
        </w:rPr>
        <w:t xml:space="preserve"> </w:t>
      </w:r>
      <m:oMath>
        <m:sSub>
          <m:e>
            <m:r>
              <m:rPr>
                <m:scr m:val="script"/>
                <m:sty m:val="p"/>
              </m:rPr>
              <m:t>S</m:t>
            </m:r>
          </m:e>
          <m:sub>
            <m:r>
              <m:rPr>
                <m:nor/>
                <m:sty m:val="p"/>
              </m:rPr>
              <m:t>buff</m:t>
            </m:r>
          </m:sub>
        </m:sSub>
        <m:r>
          <m:rPr>
            <m:sty m:val="p"/>
          </m:rPr>
          <m:t>=</m:t>
        </m:r>
        <m:nary>
          <m:naryPr>
            <m:chr m:val="∫"/>
            <m:limLoc m:val="subSup"/>
            <m:subHide m:val="off"/>
            <m:supHide m:val="off"/>
          </m:naryPr>
          <m:sub>
            <m:r>
              <m:t>0</m:t>
            </m:r>
          </m:sub>
          <m:sup>
            <m:r>
              <m:t>T</m:t>
            </m:r>
          </m:sup>
          <m:e>
            <m:sSub>
              <m:e>
                <m:r>
                  <m:rPr>
                    <m:sty m:val="p"/>
                  </m:rPr>
                  <m:t>Φ</m:t>
                </m:r>
              </m:e>
              <m:sub>
                <m:r>
                  <m:rPr>
                    <m:nor/>
                    <m:sty m:val="p"/>
                  </m:rPr>
                  <m:t>tacit</m:t>
                </m:r>
              </m:sub>
            </m:sSub>
          </m:e>
        </m:nary>
        <m:r>
          <m:rPr>
            <m:sty m:val="p"/>
          </m:rPr>
          <m:t>(</m:t>
        </m:r>
        <m:r>
          <m:t>x</m:t>
        </m:r>
        <m:r>
          <m:rPr>
            <m:sty m:val="p"/>
          </m:rPr>
          <m:t>)</m:t>
        </m:r>
        <m:sSup>
          <m:e>
            <m:r>
              <m:t>e</m:t>
            </m:r>
          </m:e>
          <m:sup>
            <m:r>
              <m:rPr>
                <m:sty m:val="p"/>
              </m:rPr>
              <m:t>−</m:t>
            </m:r>
            <m:r>
              <m:t>λ</m:t>
            </m:r>
            <m:r>
              <m:rPr>
                <m:sty m:val="p"/>
              </m:rPr>
              <m:t>(</m:t>
            </m:r>
            <m:r>
              <m:t>T</m:t>
            </m:r>
            <m:r>
              <m:rPr>
                <m:sty m:val="p"/>
              </m:rPr>
              <m:t>−</m:t>
            </m:r>
            <m:r>
              <m:t>t</m:t>
            </m:r>
            <m:r>
              <m:rPr>
                <m:sty m:val="p"/>
              </m:rPr>
              <m:t>)</m:t>
            </m:r>
          </m:sup>
        </m:sSup>
        <m:r>
          <m:t>d</m:t>
        </m:r>
        <m:r>
          <m:t>t</m:t>
        </m:r>
      </m:oMath>
      <w:r>
        <w:rPr>
          <w:rFonts w:hint="eastAsia" w:ascii="Times New Roman" w:hAnsi="Times New Roman" w:eastAsia="Microsoft YaHei" w:cs="Times New Roman"/>
        </w:rPr>
        <w:t xml:space="preserve">。工程实践表明，隐性知识（Tacit</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Knowledge）并非不可解释的神秘现象，而是感性缓存算子在身体生理底座上对多模态高熵环境信息完成的时域拓扑吸收与降维表达。</w:t>
      </w:r>
    </w:p>
    <w:bookmarkEnd w:id="104"/>
    <w:bookmarkStart w:id="105" w:name="f.4-维四流体智力算子-hatmathcala_textfluid-的工程落地"/>
    <w:p>
      <w:pPr>
        <w:pStyle w:val="Heading2"/>
      </w:pPr>
      <w:r>
        <w:rPr>
          <w:rFonts w:ascii="Times New Roman" w:hAnsi="Times New Roman" w:eastAsia="Microsoft YaHei" w:cs="Times New Roman"/>
        </w:rPr>
        <w:t xml:space="preserve">§F.4 </w:t>
      </w:r>
      <w:r>
        <w:rPr>
          <w:rFonts w:hint="eastAsia" w:ascii="Times New Roman" w:hAnsi="Times New Roman" w:eastAsia="Microsoft YaHei" w:cs="Times New Roman"/>
        </w:rPr>
        <w:t xml:space="preserve">维四·流体智力算子</w:t>
      </w:r>
      <w:r>
        <w:rPr>
          <w:rFonts w:ascii="Times New Roman" w:hAnsi="Times New Roman" w:eastAsia="Microsoft YaHei" w:cs="Times New Roman"/>
        </w:rPr>
        <w:t xml:space="preserve"> (</w:t>
      </w:r>
      <m:oMath>
        <m:sSub>
          <m:e>
            <m:acc>
              <m:accPr>
                <m:chr m:val="̂"/>
              </m:accPr>
              <m:e>
                <m:r>
                  <m:rPr>
                    <m:scr m:val="script"/>
                    <m:sty m:val="p"/>
                  </m:rPr>
                  <m:t>A</m:t>
                </m:r>
              </m:e>
            </m:acc>
          </m:e>
          <m:sub>
            <m:r>
              <m:rPr>
                <m:nor/>
                <m:sty m:val="p"/>
              </m:rPr>
              <m:t>fluid</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的工程落地</w:t>
      </w:r>
    </w:p>
    <w:p>
      <w:pPr>
        <w:pStyle w:val="Compact"/>
        <w:numPr>
          <w:ilvl w:val="0"/>
          <w:numId w:val="1107"/>
        </w:numPr>
      </w:pPr>
      <w:r>
        <w:rPr>
          <w:rFonts w:hint="eastAsia" w:ascii="Times New Roman" w:hAnsi="Times New Roman" w:eastAsia="Microsoft YaHei" w:cs="Times New Roman"/>
          <w:b/>
          <w:bCs/>
        </w:rPr>
        <w:t xml:space="preserve">【工业场景实证】面对断供封锁时的零样本</w:t>
      </w:r>
      <w:r>
        <w:rPr>
          <w:rFonts w:ascii="Times New Roman" w:hAnsi="Times New Roman" w:eastAsia="Microsoft YaHei" w:cs="Times New Roman"/>
          <w:b/>
          <w:bCs/>
        </w:rPr>
        <w:t xml:space="preserve"> (Zero-Shot) </w:t>
      </w:r>
      <w:r>
        <w:rPr>
          <w:rFonts w:hint="eastAsia" w:ascii="Times New Roman" w:hAnsi="Times New Roman" w:eastAsia="Microsoft YaHei" w:cs="Times New Roman"/>
          <w:b/>
          <w:bCs/>
        </w:rPr>
        <w:t xml:space="preserve">调度拓扑重构</w:t>
      </w:r>
      <w:r>
        <w:rPr>
          <w:rFonts w:hint="eastAsia" w:ascii="Times New Roman" w:hAnsi="Times New Roman" w:eastAsia="Microsoft YaHei" w:cs="Times New Roman"/>
        </w:rPr>
        <w:t xml:space="preserve">：</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当半导体供应链遭遇突发政治封锁或极端自然灾害导致核心芯片瞬间断供（</w:t>
      </w:r>
      <m:oMath>
        <m:sSub>
          <m:e>
            <m:r>
              <m:t>M</m:t>
            </m:r>
          </m:e>
          <m:sub>
            <m:r>
              <m:rPr>
                <m:nor/>
                <m:sty m:val="p"/>
              </m:rPr>
              <m:t>unseen</m:t>
            </m:r>
          </m:sub>
        </m:sSub>
      </m:oMath>
      <w:r>
        <w:rPr>
          <w:rFonts w:hint="eastAsia" w:ascii="Times New Roman" w:hAnsi="Times New Roman" w:eastAsia="Microsoft YaHei" w:cs="Times New Roman"/>
        </w:rPr>
        <w:t xml:space="preserve">）时，所有既有的标准作业程序（SOP）与一阶</w:t>
      </w:r>
      <w:r>
        <w:rPr>
          <w:rFonts w:ascii="Times New Roman" w:hAnsi="Times New Roman" w:eastAsia="Microsoft YaHei" w:cs="Times New Roman"/>
        </w:rPr>
        <w:t xml:space="preserve"> ERP </w:t>
      </w:r>
      <w:r>
        <w:rPr>
          <w:rFonts w:hint="eastAsia" w:ascii="Times New Roman" w:hAnsi="Times New Roman" w:eastAsia="Microsoft YaHei" w:cs="Times New Roman"/>
        </w:rPr>
        <w:t xml:space="preserve">线性规划模型瞬间失效。顶尖系统架构师无需依赖任何历史</w:t>
      </w:r>
      <w:r>
        <w:rPr>
          <w:rFonts w:ascii="Times New Roman" w:hAnsi="Times New Roman" w:eastAsia="Microsoft YaHei" w:cs="Times New Roman"/>
        </w:rPr>
        <w:t xml:space="preserve"> SOP </w:t>
      </w:r>
      <w:r>
        <w:rPr>
          <w:rFonts w:hint="eastAsia" w:ascii="Times New Roman" w:hAnsi="Times New Roman" w:eastAsia="Microsoft YaHei" w:cs="Times New Roman"/>
        </w:rPr>
        <w:t xml:space="preserve">范式，直接在大脑相空间内将高维无结构物理约束投影解构，在几小时内自发推演出全新因果替代图拓扑（如多芯片封装替代与逻辑拆分流水线）。</w:t>
      </w:r>
    </w:p>
    <w:p>
      <w:pPr>
        <w:pStyle w:val="Compact"/>
        <w:numPr>
          <w:ilvl w:val="0"/>
          <w:numId w:val="1107"/>
        </w:numPr>
      </w:pPr>
      <w:r>
        <w:rPr>
          <w:rFonts w:hint="eastAsia" w:ascii="Times New Roman" w:hAnsi="Times New Roman" w:eastAsia="Microsoft YaHei" w:cs="Times New Roman"/>
          <w:b/>
          <w:bCs/>
        </w:rPr>
        <w:t xml:space="preserve">【五维算子控制论映射】</w:t>
      </w:r>
      <w:r>
        <w:rPr>
          <w:rFonts w:hint="eastAsia" w:ascii="Times New Roman" w:hAnsi="Times New Roman" w:eastAsia="Microsoft YaHei" w:cs="Times New Roman"/>
        </w:rPr>
        <w:t xml:space="preserve">：</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该现象精准同构于</w:t>
      </w:r>
      <w:r>
        <w:rPr>
          <w:rFonts w:ascii="Times New Roman" w:hAnsi="Times New Roman" w:eastAsia="Microsoft YaHei" w:cs="Times New Roman"/>
        </w:rPr>
        <w:t xml:space="preserve"> </w:t>
      </w:r>
      <w:r>
        <w:rPr>
          <w:rFonts w:ascii="Times New Roman" w:hAnsi="Times New Roman" w:eastAsia="Microsoft YaHei" w:cs="Times New Roman"/>
          <w:b/>
          <w:bCs/>
        </w:rPr>
        <w:t xml:space="preserve">FPN/dlPFC </w:t>
      </w:r>
      <w:r>
        <w:rPr>
          <w:rFonts w:hint="eastAsia" w:ascii="Times New Roman" w:hAnsi="Times New Roman" w:eastAsia="Microsoft YaHei" w:cs="Times New Roman"/>
          <w:b/>
          <w:bCs/>
        </w:rPr>
        <w:t xml:space="preserve">的无经验代数表达算子</w:t>
      </w:r>
      <w:r>
        <w:rPr>
          <w:rFonts w:ascii="Times New Roman" w:hAnsi="Times New Roman" w:eastAsia="Microsoft YaHei" w:cs="Times New Roman"/>
          <w:b/>
          <w:bCs/>
        </w:rPr>
        <w:t xml:space="preserve"> </w:t>
      </w:r>
      <m:oMath>
        <m:sSub>
          <m:e>
            <m:acc>
              <m:accPr>
                <m:chr m:val="̂"/>
              </m:accPr>
              <m:e>
                <m:r>
                  <m:rPr>
                    <m:scr m:val="script"/>
                    <m:sty m:val="p"/>
                  </m:rPr>
                  <m:t>A</m:t>
                </m:r>
              </m:e>
            </m:acc>
          </m:e>
          <m:sub>
            <m:r>
              <m:rPr>
                <m:nor/>
                <m:sty m:val="p"/>
              </m:rPr>
              <m:t>fluid</m:t>
            </m:r>
          </m:sub>
        </m:sSub>
      </m:oMath>
      <w:r>
        <w:rPr>
          <w:rFonts w:ascii="Times New Roman" w:hAnsi="Times New Roman" w:eastAsia="Microsoft YaHei" w:cs="Times New Roman"/>
        </w:rPr>
        <w:t xml:space="preserve">。dlPFC </w:t>
      </w:r>
      <w:r>
        <w:rPr>
          <w:rFonts w:hint="eastAsia" w:ascii="Times New Roman" w:hAnsi="Times New Roman" w:eastAsia="Microsoft YaHei" w:cs="Times New Roman"/>
        </w:rPr>
        <w:t xml:space="preserve">作为高维无结构观测流形向低维因果图拓扑的降维投影算子</w:t>
      </w:r>
      <w:r>
        <w:rPr>
          <w:rFonts w:ascii="Times New Roman" w:hAnsi="Times New Roman" w:eastAsia="Microsoft YaHei" w:cs="Times New Roman"/>
        </w:rPr>
        <w:t xml:space="preserve"> </w:t>
      </w:r>
      <m:oMath>
        <m:sSub>
          <m:e>
            <m:acc>
              <m:accPr>
                <m:chr m:val="̂"/>
              </m:accPr>
              <m:e>
                <m:r>
                  <m:rPr>
                    <m:scr m:val="script"/>
                    <m:sty m:val="p"/>
                  </m:rPr>
                  <m:t>A</m:t>
                </m:r>
              </m:e>
            </m:acc>
          </m:e>
          <m:sub>
            <m:r>
              <m:rPr>
                <m:nor/>
                <m:sty m:val="p"/>
              </m:rPr>
              <m:t>fluid</m:t>
            </m:r>
          </m:sub>
        </m:sSub>
        <m:r>
          <m:rPr>
            <m:sty m:val="p"/>
          </m:rPr>
          <m:t>(</m:t>
        </m:r>
        <m:r>
          <m:t>p</m:t>
        </m:r>
        <m:r>
          <m:rPr>
            <m:sty m:val="p"/>
          </m:rPr>
          <m:t>(</m:t>
        </m:r>
        <m:r>
          <m:t>x</m:t>
        </m:r>
        <m:r>
          <m:rPr>
            <m:sty m:val="p"/>
          </m:rPr>
          <m:t>)</m:t>
        </m:r>
        <m:r>
          <m:rPr>
            <m:sty m:val="p"/>
          </m:rPr>
          <m:t>)</m:t>
        </m:r>
        <m:r>
          <m:rPr>
            <m:sty m:val="p"/>
          </m:rPr>
          <m:t>=</m:t>
        </m:r>
        <m:r>
          <m:rPr>
            <m:sty m:val="p"/>
          </m:rPr>
          <m:t>arg</m:t>
        </m:r>
        <m:sSub>
          <m:e>
            <m:r>
              <m:rPr>
                <m:sty m:val="p"/>
              </m:rPr>
              <m:t>min</m:t>
            </m:r>
          </m:e>
          <m:sub>
            <m:r>
              <m:t>G</m:t>
            </m:r>
          </m:sub>
        </m:sSub>
        <m:d>
          <m:dPr>
            <m:begChr m:val="["/>
            <m:sepChr m:val=""/>
            <m:endChr m:val="]"/>
            <m:grow/>
          </m:dPr>
          <m:e>
            <m:r>
              <m:t>I</m:t>
            </m:r>
            <m:r>
              <m:rPr>
                <m:sty m:val="p"/>
              </m:rPr>
              <m:t>(</m:t>
            </m:r>
            <m:r>
              <m:t>X</m:t>
            </m:r>
            <m:r>
              <m:rPr>
                <m:sty m:val="p"/>
              </m:rPr>
              <m:t>;</m:t>
            </m:r>
            <m:r>
              <m:t>G</m:t>
            </m:r>
            <m:r>
              <m:rPr>
                <m:sty m:val="p"/>
              </m:rPr>
              <m:t>)</m:t>
            </m:r>
            <m:r>
              <m:rPr>
                <m:sty m:val="p"/>
              </m:rPr>
              <m:t>−</m:t>
            </m:r>
            <m:r>
              <m:t>β</m:t>
            </m:r>
            <m:r>
              <m:t>I</m:t>
            </m:r>
            <m:r>
              <m:rPr>
                <m:sty m:val="p"/>
              </m:rPr>
              <m:t>(</m:t>
            </m:r>
            <m:r>
              <m:t>S</m:t>
            </m:r>
            <m:r>
              <m:rPr>
                <m:sty m:val="p"/>
              </m:rPr>
              <m:t>;</m:t>
            </m:r>
            <m:r>
              <m:t>G</m:t>
            </m:r>
            <m:r>
              <m:rPr>
                <m:sty m:val="p"/>
              </m:rPr>
              <m:t>)</m:t>
            </m:r>
          </m:e>
        </m:d>
      </m:oMath>
      <w:r>
        <w:rPr>
          <w:rFonts w:hint="eastAsia" w:ascii="Times New Roman" w:hAnsi="Times New Roman" w:eastAsia="Microsoft YaHei" w:cs="Times New Roman"/>
        </w:rPr>
        <w:t xml:space="preserve">，展现了系统在零样本（Zero-Shot）条件下的模式生成力，将爆炸性的高熵物理约束降维缩减为可工程执行的平坦切空间。</w:t>
      </w:r>
    </w:p>
    <w:bookmarkEnd w:id="105"/>
    <w:bookmarkStart w:id="106" w:name="f.5-维五元认知修宪算子-hatomega_textmeta-的工程落地"/>
    <w:p>
      <w:pPr>
        <w:pStyle w:val="Heading2"/>
      </w:pPr>
      <w:r>
        <w:rPr>
          <w:rFonts w:ascii="Times New Roman" w:hAnsi="Times New Roman" w:eastAsia="Microsoft YaHei" w:cs="Times New Roman"/>
        </w:rPr>
        <w:t xml:space="preserve">§F.5 </w:t>
      </w:r>
      <w:r>
        <w:rPr>
          <w:rFonts w:hint="eastAsia" w:ascii="Times New Roman" w:hAnsi="Times New Roman" w:eastAsia="Microsoft YaHei" w:cs="Times New Roman"/>
        </w:rPr>
        <w:t xml:space="preserve">维五·元认知修宪算子</w:t>
      </w:r>
      <w:r>
        <w:rPr>
          <w:rFonts w:ascii="Times New Roman" w:hAnsi="Times New Roman" w:eastAsia="Microsoft YaHei" w:cs="Times New Roman"/>
        </w:rPr>
        <w:t xml:space="preserve"> (</w:t>
      </w:r>
      <m:oMath>
        <m:sSub>
          <m:e>
            <m:acc>
              <m:accPr>
                <m:chr m:val="̂"/>
              </m:accPr>
              <m:e>
                <m:r>
                  <m:rPr>
                    <m:sty m:val="p"/>
                  </m:rPr>
                  <m:t>Ω</m:t>
                </m:r>
              </m:e>
            </m:acc>
          </m:e>
          <m:sub>
            <m:r>
              <m:rPr>
                <m:nor/>
                <m:sty m:val="p"/>
              </m:rPr>
              <m:t>meta</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的工程落地</w:t>
      </w:r>
    </w:p>
    <w:p>
      <w:pPr>
        <w:pStyle w:val="Compact"/>
        <w:numPr>
          <w:ilvl w:val="0"/>
          <w:numId w:val="1108"/>
        </w:numPr>
      </w:pPr>
      <w:r>
        <w:rPr>
          <w:rFonts w:hint="eastAsia" w:ascii="Times New Roman" w:hAnsi="Times New Roman" w:eastAsia="Microsoft YaHei" w:cs="Times New Roman"/>
          <w:b/>
          <w:bCs/>
        </w:rPr>
        <w:t xml:space="preserve">【工业场景实证】哥德尔逻辑死锁下的公理基底覆写与架构修宪</w:t>
      </w:r>
      <w:r>
        <w:rPr>
          <w:rFonts w:hint="eastAsia" w:ascii="Times New Roman" w:hAnsi="Times New Roman" w:eastAsia="Microsoft YaHei" w:cs="Times New Roman"/>
        </w:rPr>
        <w:t xml:space="preserve">：</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当工厂面对产能极值、品质指标与成本约束三者构成的哥德尔死锁（无论在一阶模型内部如何调整参数均必然导致失稳）时，卓越的首席架构师判定“既有规则集合</w:t>
      </w:r>
      <w:r>
        <w:rPr>
          <w:rFonts w:ascii="Times New Roman" w:hAnsi="Times New Roman" w:eastAsia="Microsoft YaHei" w:cs="Times New Roman"/>
        </w:rPr>
        <w:t xml:space="preserve"> </w:t>
      </w:r>
      <m:oMath>
        <m:sSup>
          <m:e>
            <m:r>
              <m:rPr>
                <m:scr m:val="script"/>
                <m:sty m:val="p"/>
              </m:rPr>
              <m:t>R</m:t>
            </m:r>
          </m:e>
          <m:sup>
            <m:r>
              <m:rPr>
                <m:sty m:val="p"/>
              </m:rPr>
              <m:t>(</m:t>
            </m:r>
            <m:r>
              <m:t>1</m:t>
            </m:r>
            <m:r>
              <m:rPr>
                <m:sty m:val="p"/>
              </m:rPr>
              <m:t>)</m:t>
            </m:r>
          </m:sup>
        </m:sSup>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发生表征失效”。架构师跳出一阶</w:t>
      </w:r>
      <w:r>
        <w:rPr>
          <w:rFonts w:ascii="Times New Roman" w:hAnsi="Times New Roman" w:eastAsia="Microsoft YaHei" w:cs="Times New Roman"/>
        </w:rPr>
        <w:t xml:space="preserve"> KPI </w:t>
      </w:r>
      <w:r>
        <w:rPr>
          <w:rFonts w:hint="eastAsia" w:ascii="Times New Roman" w:hAnsi="Times New Roman" w:eastAsia="Microsoft YaHei" w:cs="Times New Roman"/>
        </w:rPr>
        <w:t xml:space="preserve">优化逻辑，覆写了“单厂集中制造”的底层公理，重构为“分布式模块化微型工厂”的二阶新公理基底</w:t>
      </w:r>
      <w:r>
        <w:rPr>
          <w:rFonts w:ascii="Times New Roman" w:hAnsi="Times New Roman" w:eastAsia="Microsoft YaHei" w:cs="Times New Roman"/>
        </w:rPr>
        <w:t xml:space="preserve"> </w:t>
      </w:r>
      <m:oMath>
        <m:sSup>
          <m:e>
            <m:r>
              <m:rPr>
                <m:scr m:val="script"/>
                <m:sty m:val="p"/>
              </m:rPr>
              <m:t>R</m:t>
            </m:r>
          </m:e>
          <m:sup>
            <m:r>
              <m:rPr>
                <m:sty m:val="p"/>
              </m:rPr>
              <m:t>(</m:t>
            </m:r>
            <m:r>
              <m:t>2</m:t>
            </m:r>
            <m:r>
              <m:rPr>
                <m:sty m:val="p"/>
              </m:rPr>
              <m:t>)</m:t>
            </m:r>
          </m:sup>
        </m:sSup>
      </m:oMath>
      <w:r>
        <w:rPr>
          <w:rFonts w:hint="eastAsia" w:ascii="Times New Roman" w:hAnsi="Times New Roman" w:eastAsia="Microsoft YaHei" w:cs="Times New Roman"/>
        </w:rPr>
        <w:t xml:space="preserve">，完成了组织的范式跳跃。</w:t>
      </w:r>
    </w:p>
    <w:p>
      <w:pPr>
        <w:pStyle w:val="Compact"/>
        <w:numPr>
          <w:ilvl w:val="0"/>
          <w:numId w:val="1108"/>
        </w:numPr>
      </w:pPr>
      <w:r>
        <w:rPr>
          <w:rFonts w:hint="eastAsia" w:ascii="Times New Roman" w:hAnsi="Times New Roman" w:eastAsia="Microsoft YaHei" w:cs="Times New Roman"/>
          <w:b/>
          <w:bCs/>
        </w:rPr>
        <w:t xml:space="preserve">【五维算子控制论映射】</w:t>
      </w:r>
      <w:r>
        <w:rPr>
          <w:rFonts w:hint="eastAsia" w:ascii="Times New Roman" w:hAnsi="Times New Roman" w:eastAsia="Microsoft YaHei" w:cs="Times New Roman"/>
        </w:rPr>
        <w:t xml:space="preserve">：</w:t>
      </w:r>
      <w:r>
        <w:rPr>
          <w:rFonts w:ascii="Times New Roman" w:hAnsi="Times New Roman" w:eastAsia="Microsoft YaHei" w:cs="Times New Roman"/>
        </w:rPr>
        <w:t xml:space="preserve"> </w:t>
      </w:r>
      <w:r>
        <w:rPr>
          <w:rFonts w:hint="eastAsia" w:ascii="Times New Roman" w:hAnsi="Times New Roman" w:eastAsia="Microsoft YaHei" w:cs="Times New Roman"/>
        </w:rPr>
        <w:t xml:space="preserve">该现象精准同构于</w:t>
      </w:r>
      <w:r>
        <w:rPr>
          <w:rFonts w:ascii="Times New Roman" w:hAnsi="Times New Roman" w:eastAsia="Microsoft YaHei" w:cs="Times New Roman"/>
        </w:rPr>
        <w:t xml:space="preserve"> </w:t>
      </w:r>
      <w:r>
        <w:rPr>
          <w:rFonts w:ascii="Times New Roman" w:hAnsi="Times New Roman" w:eastAsia="Microsoft YaHei" w:cs="Times New Roman"/>
          <w:b/>
          <w:bCs/>
        </w:rPr>
        <w:t xml:space="preserve">rPFC/BA10 </w:t>
      </w:r>
      <w:r>
        <w:rPr>
          <w:rFonts w:hint="eastAsia" w:ascii="Times New Roman" w:hAnsi="Times New Roman" w:eastAsia="Microsoft YaHei" w:cs="Times New Roman"/>
          <w:b/>
          <w:bCs/>
        </w:rPr>
        <w:t xml:space="preserve">的形式系统修宪算子</w:t>
      </w:r>
      <w:r>
        <w:rPr>
          <w:rFonts w:ascii="Times New Roman" w:hAnsi="Times New Roman" w:eastAsia="Microsoft YaHei" w:cs="Times New Roman"/>
          <w:b/>
          <w:bCs/>
        </w:rPr>
        <w:t xml:space="preserve"> </w:t>
      </w:r>
      <m:oMath>
        <m:sSub>
          <m:e>
            <m:acc>
              <m:accPr>
                <m:chr m:val="̂"/>
              </m:accPr>
              <m:e>
                <m:r>
                  <m:rPr>
                    <m:sty m:val="p"/>
                  </m:rPr>
                  <m:t>Ω</m:t>
                </m:r>
              </m:e>
            </m:acc>
          </m:e>
          <m:sub>
            <m:r>
              <m:rPr>
                <m:nor/>
                <m:sty m:val="p"/>
              </m:rPr>
              <m:t>meta</m:t>
            </m:r>
          </m:sub>
        </m:sSub>
      </m:oMath>
      <w:r>
        <w:rPr>
          <w:rFonts w:hint="eastAsia" w:ascii="Times New Roman" w:hAnsi="Times New Roman" w:eastAsia="Microsoft YaHei" w:cs="Times New Roman"/>
        </w:rPr>
        <w:t xml:space="preserve">。当一阶推演在固定公理流形上遭遇变分自由能发散（</w:t>
      </w:r>
      <m:oMath>
        <m:sSub>
          <m:e>
            <m:r>
              <m:rPr>
                <m:sty m:val="p"/>
              </m:rPr>
              <m:t>∇</m:t>
            </m:r>
          </m:e>
          <m:sub>
            <m:r>
              <m:t>θ</m:t>
            </m:r>
          </m:sub>
        </m:sSub>
        <m:r>
          <m:rPr>
            <m:scr m:val="script"/>
            <m:sty m:val="p"/>
          </m:rPr>
          <m:t>F</m:t>
        </m:r>
        <m:r>
          <m:rPr>
            <m:sty m:val="p"/>
          </m:rPr>
          <m:t>→</m:t>
        </m:r>
        <m:r>
          <m:rPr>
            <m:sty m:val="p"/>
          </m:rPr>
          <m:t>∞</m:t>
        </m:r>
      </m:oMath>
      <w:r>
        <w:rPr>
          <w:rFonts w:hint="eastAsia" w:ascii="Times New Roman" w:hAnsi="Times New Roman" w:eastAsia="Microsoft YaHei" w:cs="Times New Roman"/>
        </w:rPr>
        <w:t xml:space="preserve">）时，</w:t>
      </w:r>
      <m:oMath>
        <m:sSub>
          <m:e>
            <m:acc>
              <m:accPr>
                <m:chr m:val="̂"/>
              </m:accPr>
              <m:e>
                <m:r>
                  <m:rPr>
                    <m:sty m:val="p"/>
                  </m:rPr>
                  <m:t>Ω</m:t>
                </m:r>
              </m:e>
            </m:acc>
          </m:e>
          <m:sub>
            <m:r>
              <m:rPr>
                <m:nor/>
                <m:sty m:val="p"/>
              </m:rPr>
              <m:t>meta</m:t>
            </m:r>
          </m:sub>
        </m:sSub>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沿着信息几何上的费希尔-拉奥（Fisher-Rao）黎曼测地线引发非连续的模型空间跳跃</w:t>
      </w:r>
      <w:r>
        <w:rPr>
          <w:rFonts w:ascii="Times New Roman" w:hAnsi="Times New Roman" w:eastAsia="Microsoft YaHei" w:cs="Times New Roman"/>
        </w:rPr>
        <w:t xml:space="preserve"> </w:t>
      </w:r>
      <m:oMath>
        <m:sSup>
          <m:e>
            <m:r>
              <m:rPr>
                <m:scr m:val="script"/>
                <m:sty m:val="p"/>
              </m:rPr>
              <m:t>M</m:t>
            </m:r>
          </m:e>
          <m:sup>
            <m:r>
              <m:rPr>
                <m:sty m:val="p"/>
              </m:rPr>
              <m:t>(</m:t>
            </m:r>
            <m:r>
              <m:t>1</m:t>
            </m:r>
            <m:r>
              <m:rPr>
                <m:sty m:val="p"/>
              </m:rPr>
              <m:t>)</m:t>
            </m:r>
          </m:sup>
        </m:sSup>
        <m:r>
          <m:rPr>
            <m:sty m:val="p"/>
          </m:rPr>
          <m:t>↦</m:t>
        </m:r>
        <m:sSup>
          <m:e>
            <m:r>
              <m:rPr>
                <m:scr m:val="script"/>
                <m:sty m:val="p"/>
              </m:rPr>
              <m:t>M</m:t>
            </m:r>
          </m:e>
          <m:sup>
            <m:r>
              <m:rPr>
                <m:sty m:val="p"/>
              </m:rPr>
              <m:t>(</m:t>
            </m:r>
            <m:r>
              <m:t>2</m:t>
            </m:r>
            <m:r>
              <m:rPr>
                <m:sty m:val="p"/>
              </m:rPr>
              <m:t>)</m:t>
            </m:r>
          </m:sup>
        </m:sSup>
      </m:oMath>
      <w:r>
        <w:rPr>
          <w:rFonts w:hint="eastAsia" w:ascii="Times New Roman" w:hAnsi="Times New Roman" w:eastAsia="Microsoft YaHei" w:cs="Times New Roman"/>
        </w:rPr>
        <w:t xml:space="preserve">。这一工程落地印证了：真正的架构突破绝非在一阶逻辑内部“做加法”，而是在二阶维度对不可解的底层公理实施消去与重写。</w:t>
      </w:r>
    </w:p>
    <w:p>
      <w:r>
        <w:rPr>
          <w:rFonts w:ascii="Times New Roman" w:hAnsi="Times New Roman" w:eastAsia="Microsoft YaHei" w:cs="Times New Roman"/>
        </w:rPr>
        <w:pict>
          <v:rect style="width:0;height:1.5pt" o:hralign="center" o:hrstd="t" o:hr="t"/>
        </w:pict>
      </w:r>
    </w:p>
    <w:bookmarkEnd w:id="106"/>
    <w:bookmarkStart w:id="107" w:name="f.6-价值链物理学与五维心智模型的科学双翼与统一控制论阵地"/>
    <w:p>
      <w:pPr>
        <w:pStyle w:val="Heading2"/>
      </w:pPr>
      <w:r>
        <w:rPr>
          <w:rFonts w:ascii="Times New Roman" w:hAnsi="Times New Roman" w:eastAsia="Microsoft YaHei" w:cs="Times New Roman"/>
        </w:rPr>
        <w:t xml:space="preserve">§F.6 </w:t>
      </w:r>
      <w:r>
        <w:rPr>
          <w:rFonts w:hint="eastAsia" w:ascii="Times New Roman" w:hAnsi="Times New Roman" w:eastAsia="Microsoft YaHei" w:cs="Times New Roman"/>
        </w:rPr>
        <w:t xml:space="preserve">《价值链物理学》与《五维心智模型》的科学双翼与统一控制论阵地</w:t>
      </w:r>
    </w:p>
    <w:p>
      <w:pPr>
        <w:pStyle w:val="FirstParagraph"/>
      </w:pPr>
      <w:r>
        <w:rPr>
          <w:rFonts w:hint="eastAsia" w:ascii="Times New Roman" w:hAnsi="Times New Roman" w:eastAsia="Microsoft YaHei" w:cs="Times New Roman"/>
        </w:rPr>
        <w:t xml:space="preserve">下表总结了《价值链物理学》工业实证与《五维心智模型》控制论算子之间的严密映射关系，构成了“物理工程实证</w:t>
      </w:r>
      <w:r>
        <w:rPr>
          <w:rFonts w:ascii="Times New Roman" w:hAnsi="Times New Roman" w:eastAsia="Microsoft YaHei" w:cs="Times New Roman"/>
        </w:rPr>
        <w:t xml:space="preserve"> </w:t>
      </w:r>
      <m:oMath>
        <m:r>
          <m:rPr>
            <m:sty m:val="p"/>
          </m:rPr>
          <m:t>⇔</m:t>
        </m:r>
      </m:oMath>
      <w:r>
        <w:rPr>
          <w:rFonts w:ascii="Times New Roman" w:hAnsi="Times New Roman" w:eastAsia="Microsoft YaHei" w:cs="Times New Roman"/>
        </w:rPr>
        <w:t xml:space="preserve"> </w:t>
      </w:r>
      <w:r>
        <w:rPr>
          <w:rFonts w:hint="eastAsia" w:ascii="Times New Roman" w:hAnsi="Times New Roman" w:eastAsia="Microsoft YaHei" w:cs="Times New Roman"/>
        </w:rPr>
        <w:t xml:space="preserve">碳硅心智控制论”的统一科学双翼：</w:t>
      </w:r>
    </w:p>
    <w:tbl>
      <w:tblPr>
        <w:tblStyle w:val="Table"/>
        <w:tblW w:type="pct" w:w="5000"/>
        <w:jc w:val="center"/>
        <w:tblLayout w:type="fixed"/>
        <w:tblLook w:firstRow="1" w:lastRow="0" w:firstColumn="0" w:lastColumn="0" w:noHBand="0" w:noVBand="0" w:val="0020"/>
        <w:tblW w:w="9360" w:type="dxa"/>
        <w:tblBorders>
          <w:top w:val="single" w:sz="12" w:space="0" w:color="1B365D"/>
          <w:bottom w:val="single" w:sz="12" w:space="0" w:color="1B365D"/>
          <w:insideH w:val="none"/>
          <w:insideV w:val="none"/>
          <w:left w:val="none"/>
          <w:right w:val="none"/>
        </w:tblBorders>
      </w:tblPr>
      <w:tblGrid>
        <w:gridCol w:w="1980"/>
        <w:gridCol w:w="1980"/>
        <w:gridCol w:w="1980"/>
        <w:gridCol w:w="1980"/>
      </w:tblGrid>
      <w:tr>
        <w:trPr>
          <w:tblHeader w:val="on"/>
          <w:tblHeader/>
          <w:cantSplit/>
        </w:trPr>
        <w:tc>
          <w:tcPr>
            <w:tcW w:type="dxa" w:w="2340"/>
            <w:shd w:fill="F0F4F8"/>
            <w:tcBorders>
              <w:bottom w:val="single" w:sz="8" w:space="0" w:color="1B365D"/>
            </w:tcBorders>
          </w:tcPr>
          <w:p>
            <w:pPr>
              <w:pStyle w:val="Compact"/>
              <w:jc w:val="center"/>
            </w:pPr>
            <w:r>
              <w:rPr>
                <w:rFonts w:hint="eastAsia" w:ascii="Times New Roman" w:hAnsi="Times New Roman" w:eastAsia="Microsoft YaHei" w:cs="Times New Roman"/>
                <w:b/>
                <w:color w:val="1B365D"/>
                <w:sz w:val="19"/>
              </w:rPr>
              <w:t xml:space="preserve">五维心智算子</w:t>
            </w:r>
          </w:p>
        </w:tc>
        <w:tc>
          <w:tcPr>
            <w:tcW w:type="dxa" w:w="2340"/>
            <w:shd w:fill="F0F4F8"/>
            <w:tcBorders>
              <w:bottom w:val="single" w:sz="8" w:space="0" w:color="1B365D"/>
            </w:tcBorders>
          </w:tcPr>
          <w:p>
            <w:pPr>
              <w:pStyle w:val="Compact"/>
              <w:jc w:val="center"/>
            </w:pPr>
            <w:r>
              <w:rPr>
                <w:rFonts w:hint="eastAsia" w:ascii="Times New Roman" w:hAnsi="Times New Roman" w:eastAsia="Microsoft YaHei" w:cs="Times New Roman"/>
                <w:b/>
                <w:color w:val="1B365D"/>
                <w:sz w:val="19"/>
              </w:rPr>
              <w:t xml:space="preserve">神经生物脑区映射</w:t>
            </w:r>
          </w:p>
        </w:tc>
        <w:tc>
          <w:tcPr>
            <w:tcW w:type="dxa" w:w="2340"/>
            <w:shd w:fill="F0F4F8"/>
            <w:tcBorders>
              <w:bottom w:val="single" w:sz="8" w:space="0" w:color="1B365D"/>
            </w:tcBorders>
          </w:tcPr>
          <w:p>
            <w:pPr>
              <w:pStyle w:val="Compact"/>
              <w:jc w:val="center"/>
            </w:pPr>
            <w:r>
              <w:rPr>
                <w:rFonts w:hint="eastAsia" w:ascii="Times New Roman" w:hAnsi="Times New Roman" w:eastAsia="Microsoft YaHei" w:cs="Times New Roman"/>
                <w:b/>
                <w:color w:val="1B365D"/>
                <w:sz w:val="19"/>
              </w:rPr>
              <w:t xml:space="preserve">《价值链物理学》工业实证场景</w:t>
            </w:r>
          </w:p>
        </w:tc>
        <w:tc>
          <w:tcPr>
            <w:tcW w:type="dxa" w:w="2340"/>
            <w:shd w:fill="F0F4F8"/>
            <w:tcBorders>
              <w:bottom w:val="single" w:sz="8" w:space="0" w:color="1B365D"/>
            </w:tcBorders>
          </w:tcPr>
          <w:p>
            <w:pPr>
              <w:pStyle w:val="Compact"/>
              <w:jc w:val="center"/>
            </w:pPr>
            <w:r>
              <w:rPr>
                <w:rFonts w:hint="eastAsia" w:ascii="Times New Roman" w:hAnsi="Times New Roman" w:eastAsia="Microsoft YaHei" w:cs="Times New Roman"/>
                <w:b/>
                <w:color w:val="1B365D"/>
                <w:sz w:val="19"/>
              </w:rPr>
              <w:t xml:space="preserve">工程控制论物理机制</w:t>
            </w:r>
          </w:p>
        </w:tc>
      </w:tr>
      <w:tr>
        <w:trPr>
          <w:cantSplit/>
        </w:trPr>
        <w:tc>
          <w:tcPr>
            <w:tcW w:type="dxa" w:w="2340"/>
            <w:shd w:fill="FAFCFF"/>
          </w:tcPr>
          <w:p>
            <w:pPr>
              <w:pStyle w:val="Compact"/>
              <w:jc w:val="left"/>
            </w:pPr>
            <m:oMath>
              <m:sSub>
                <m:e>
                  <m:r>
                    <m:t>E</m:t>
                  </m:r>
                </m:e>
                <m:sub>
                  <m:r>
                    <m:rPr>
                      <m:nor/>
                      <m:sty m:val="p"/>
                    </m:rPr>
                    <m:t>supp</m:t>
                  </m:r>
                </m:sub>
              </m:sSub>
            </m:oMath>
            <w:r>
              <w:rPr>
                <w:rFonts w:ascii="Times New Roman" w:hAnsi="Times New Roman" w:eastAsia="Microsoft YaHei" w:cs="Times New Roman"/>
                <w:b/>
                <w:bCs/>
                <w:color w:val="282828"/>
                <w:sz w:val="18"/>
              </w:rPr>
              <w:t xml:space="preserve"> </w:t>
            </w:r>
            <w:r>
              <w:rPr>
                <w:rFonts w:hint="eastAsia" w:ascii="Times New Roman" w:hAnsi="Times New Roman" w:eastAsia="Microsoft YaHei" w:cs="Times New Roman"/>
                <w:b/>
                <w:bCs/>
                <w:color w:val="282828"/>
                <w:sz w:val="18"/>
              </w:rPr>
              <w:t xml:space="preserve">(内稳态阻尼)</w:t>
            </w:r>
          </w:p>
        </w:tc>
        <w:tc>
          <w:tcPr>
            <w:tcW w:type="dxa" w:w="2340"/>
            <w:shd w:fill="FAFCFF"/>
          </w:tcPr>
          <w:p>
            <w:pPr>
              <w:pStyle w:val="Compact"/>
              <w:jc w:val="left"/>
            </w:pPr>
            <w:r>
              <w:rPr>
                <w:rFonts w:ascii="Times New Roman" w:hAnsi="Times New Roman" w:eastAsia="Microsoft YaHei" w:cs="Times New Roman"/>
                <w:color w:val="282828"/>
                <w:sz w:val="18"/>
              </w:rPr>
              <w:t xml:space="preserve">DMN / vmPFC / PCC</w:t>
            </w:r>
          </w:p>
        </w:tc>
        <w:tc>
          <w:tcPr>
            <w:tcW w:type="dxa" w:w="2340"/>
            <w:shd w:fill="FAFCFF"/>
          </w:tcPr>
          <w:p>
            <w:pPr>
              <w:pStyle w:val="Compact"/>
              <w:jc w:val="left"/>
            </w:pPr>
            <w:r>
              <w:rPr>
                <w:rFonts w:hint="eastAsia" w:ascii="Times New Roman" w:hAnsi="Times New Roman" w:eastAsia="Microsoft YaHei" w:cs="Times New Roman"/>
                <w:color w:val="282828"/>
                <w:sz w:val="18"/>
              </w:rPr>
              <w:t xml:space="preserve">供应链极限压强下的追款指令截断</w:t>
            </w:r>
          </w:p>
        </w:tc>
        <w:tc>
          <w:tcPr>
            <w:tcW w:type="dxa" w:w="2340"/>
            <w:shd w:fill="FAFCFF"/>
          </w:tcPr>
          <w:p>
            <w:pPr>
              <w:pStyle w:val="Compact"/>
              <w:jc w:val="left"/>
            </w:pPr>
            <w:r>
              <w:rPr>
                <w:rFonts w:hint="eastAsia" w:ascii="Times New Roman" w:hAnsi="Times New Roman" w:eastAsia="Microsoft YaHei" w:cs="Times New Roman"/>
                <w:color w:val="282828"/>
                <w:sz w:val="18"/>
              </w:rPr>
              <w:t xml:space="preserve">带壁障碍扩展自由能无限大势垒物理截断</w:t>
            </w:r>
          </w:p>
        </w:tc>
      </w:tr>
      <w:tr>
        <w:trPr>
          <w:cantSplit/>
        </w:trPr>
        <w:tc>
          <w:tcPr>
            <w:tcW w:type="dxa" w:w="2340"/>
            <w:shd w:fill="FFFFFF"/>
          </w:tcPr>
          <w:p>
            <w:pPr>
              <w:pStyle w:val="Compact"/>
              <w:jc w:val="left"/>
            </w:pPr>
            <m:oMath>
              <m:r>
                <m:rPr>
                  <m:sty m:val="p"/>
                </m:rPr>
                <m:t>∇</m:t>
              </m:r>
              <m:r>
                <m:t>R</m:t>
              </m:r>
            </m:oMath>
            <w:r>
              <w:rPr>
                <w:rFonts w:ascii="Times New Roman" w:hAnsi="Times New Roman" w:eastAsia="Microsoft YaHei" w:cs="Times New Roman"/>
                <w:b/>
                <w:bCs/>
                <w:color w:val="282828"/>
                <w:sz w:val="18"/>
              </w:rPr>
              <w:t xml:space="preserve"> </w:t>
            </w:r>
            <w:r>
              <w:rPr>
                <w:rFonts w:hint="eastAsia" w:ascii="Times New Roman" w:hAnsi="Times New Roman" w:eastAsia="Microsoft YaHei" w:cs="Times New Roman"/>
                <w:b/>
                <w:bCs/>
                <w:color w:val="282828"/>
                <w:sz w:val="18"/>
              </w:rPr>
              <w:t xml:space="preserve">(残差敏感)</w:t>
            </w:r>
          </w:p>
        </w:tc>
        <w:tc>
          <w:tcPr>
            <w:tcW w:type="dxa" w:w="2340"/>
            <w:shd w:fill="FFFFFF"/>
          </w:tcPr>
          <w:p>
            <w:pPr>
              <w:pStyle w:val="Compact"/>
              <w:jc w:val="left"/>
            </w:pPr>
            <w:r>
              <w:rPr>
                <w:rFonts w:ascii="Times New Roman" w:hAnsi="Times New Roman" w:eastAsia="Microsoft YaHei" w:cs="Times New Roman"/>
                <w:color w:val="282828"/>
                <w:sz w:val="18"/>
              </w:rPr>
              <w:t xml:space="preserve">SN / dACC</w:t>
            </w:r>
          </w:p>
        </w:tc>
        <w:tc>
          <w:tcPr>
            <w:tcW w:type="dxa" w:w="2340"/>
            <w:shd w:fill="FFFFFF"/>
          </w:tcPr>
          <w:p>
            <w:pPr>
              <w:pStyle w:val="Compact"/>
              <w:jc w:val="left"/>
            </w:pPr>
            <w:r>
              <w:rPr>
                <w:rFonts w:hint="eastAsia" w:ascii="Times New Roman" w:hAnsi="Times New Roman" w:eastAsia="Microsoft YaHei" w:cs="Times New Roman"/>
                <w:color w:val="282828"/>
                <w:sz w:val="18"/>
              </w:rPr>
              <w:t xml:space="preserve">离散制造中</w:t>
            </w:r>
            <w:r>
              <w:rPr>
                <w:rFonts w:ascii="Times New Roman" w:hAnsi="Times New Roman" w:eastAsia="Microsoft YaHei" w:cs="Times New Roman"/>
                <w:color w:val="282828"/>
                <w:sz w:val="18"/>
              </w:rPr>
              <w:t xml:space="preserve"> 0.5°C </w:t>
            </w:r>
            <w:r>
              <w:rPr>
                <w:rFonts w:hint="eastAsia" w:ascii="Times New Roman" w:hAnsi="Times New Roman" w:eastAsia="Microsoft YaHei" w:cs="Times New Roman"/>
                <w:color w:val="282828"/>
                <w:sz w:val="18"/>
              </w:rPr>
              <w:t xml:space="preserve">电感温升残差捕获</w:t>
            </w:r>
          </w:p>
        </w:tc>
        <w:tc>
          <w:tcPr>
            <w:tcW w:type="dxa" w:w="2340"/>
            <w:shd w:fill="FFFFFF"/>
          </w:tcPr>
          <w:p>
            <w:pPr>
              <w:pStyle w:val="Compact"/>
              <w:jc w:val="left"/>
            </w:pPr>
            <w:r>
              <w:rPr>
                <w:rFonts w:hint="eastAsia" w:ascii="Times New Roman" w:hAnsi="Times New Roman" w:eastAsia="Microsoft YaHei" w:cs="Times New Roman"/>
                <w:color w:val="282828"/>
                <w:sz w:val="18"/>
              </w:rPr>
              <w:t xml:space="preserve">高频瞬态微分范数</w:t>
            </w:r>
            <w:r>
              <w:rPr>
                <w:rFonts w:ascii="Times New Roman" w:hAnsi="Times New Roman" w:eastAsia="Microsoft YaHei" w:cs="Times New Roman"/>
                <w:color w:val="282828"/>
                <w:sz w:val="18"/>
              </w:rPr>
              <w:t xml:space="preserve"> </w:t>
            </w:r>
            <m:oMath>
              <m:r>
                <m:rPr>
                  <m:sty m:val="p"/>
                </m:rPr>
                <m:t>∥</m:t>
              </m:r>
              <m:r>
                <m:rPr>
                  <m:sty m:val="p"/>
                </m:rPr>
                <m:t>∇</m:t>
              </m:r>
              <m:r>
                <m:t>R</m:t>
              </m:r>
              <m:r>
                <m:rPr>
                  <m:sty m:val="p"/>
                </m:rPr>
                <m:t>(</m:t>
              </m:r>
              <m:r>
                <m:t>t</m:t>
              </m:r>
              <m:r>
                <m:rPr>
                  <m:sty m:val="p"/>
                </m:rPr>
                <m:t>)</m:t>
              </m:r>
              <m:r>
                <m:rPr>
                  <m:sty m:val="p"/>
                </m:rPr>
                <m:t>∥</m:t>
              </m:r>
            </m:oMath>
            <w:r>
              <w:rPr>
                <w:rFonts w:ascii="Times New Roman" w:hAnsi="Times New Roman" w:eastAsia="Microsoft YaHei" w:cs="Times New Roman"/>
                <w:color w:val="282828"/>
                <w:sz w:val="18"/>
              </w:rPr>
              <w:t xml:space="preserve"> </w:t>
            </w:r>
            <w:r>
              <w:rPr>
                <w:rFonts w:hint="eastAsia" w:ascii="Times New Roman" w:hAnsi="Times New Roman" w:eastAsia="Microsoft YaHei" w:cs="Times New Roman"/>
                <w:color w:val="282828"/>
                <w:sz w:val="18"/>
              </w:rPr>
              <w:t xml:space="preserve">计算</w:t>
            </w:r>
          </w:p>
        </w:tc>
      </w:tr>
      <w:tr>
        <w:trPr>
          <w:cantSplit/>
        </w:trPr>
        <w:tc>
          <w:tcPr>
            <w:tcW w:type="dxa" w:w="2340"/>
            <w:shd w:fill="FAFCFF"/>
          </w:tcPr>
          <w:p>
            <w:pPr>
              <w:pStyle w:val="Compact"/>
              <w:jc w:val="left"/>
            </w:pPr>
            <m:oMath>
              <m:sSub>
                <m:e>
                  <m:r>
                    <m:rPr>
                      <m:scr m:val="script"/>
                      <m:sty m:val="p"/>
                    </m:rPr>
                    <m:t>S</m:t>
                  </m:r>
                </m:e>
                <m:sub>
                  <m:r>
                    <m:rPr>
                      <m:nor/>
                      <m:sty m:val="p"/>
                    </m:rPr>
                    <m:t>buff</m:t>
                  </m:r>
                </m:sub>
              </m:sSub>
            </m:oMath>
            <w:r>
              <w:rPr>
                <w:rFonts w:ascii="Times New Roman" w:hAnsi="Times New Roman" w:eastAsia="Microsoft YaHei" w:cs="Times New Roman"/>
                <w:b/>
                <w:bCs/>
                <w:color w:val="282828"/>
                <w:sz w:val="18"/>
              </w:rPr>
              <w:t xml:space="preserve"> </w:t>
            </w:r>
            <w:r>
              <w:rPr>
                <w:rFonts w:hint="eastAsia" w:ascii="Times New Roman" w:hAnsi="Times New Roman" w:eastAsia="Microsoft YaHei" w:cs="Times New Roman"/>
                <w:b/>
                <w:bCs/>
                <w:color w:val="282828"/>
                <w:sz w:val="18"/>
              </w:rPr>
              <w:t xml:space="preserve">(感性缓存)</w:t>
            </w:r>
          </w:p>
        </w:tc>
        <w:tc>
          <w:tcPr>
            <w:tcW w:type="dxa" w:w="2340"/>
            <w:shd w:fill="FAFCFF"/>
          </w:tcPr>
          <w:p>
            <w:pPr>
              <w:pStyle w:val="Compact"/>
              <w:jc w:val="left"/>
            </w:pPr>
            <w:r>
              <w:rPr>
                <w:rFonts w:ascii="Times New Roman" w:hAnsi="Times New Roman" w:eastAsia="Microsoft YaHei" w:cs="Times New Roman"/>
                <w:color w:val="282828"/>
                <w:sz w:val="18"/>
              </w:rPr>
              <w:t xml:space="preserve">Insula </w:t>
            </w:r>
            <w:r>
              <w:rPr>
                <w:rFonts w:hint="eastAsia" w:ascii="Times New Roman" w:hAnsi="Times New Roman" w:eastAsia="Microsoft YaHei" w:cs="Times New Roman"/>
                <w:color w:val="282828"/>
                <w:sz w:val="18"/>
              </w:rPr>
              <w:t xml:space="preserve">(前岛叶)</w:t>
            </w:r>
          </w:p>
        </w:tc>
        <w:tc>
          <w:tcPr>
            <w:tcW w:type="dxa" w:w="2340"/>
            <w:shd w:fill="FAFCFF"/>
          </w:tcPr>
          <w:p>
            <w:pPr>
              <w:pStyle w:val="Compact"/>
              <w:jc w:val="left"/>
            </w:pPr>
            <w:r>
              <w:rPr>
                <w:rFonts w:hint="eastAsia" w:ascii="Times New Roman" w:hAnsi="Times New Roman" w:eastAsia="Microsoft YaHei" w:cs="Times New Roman"/>
                <w:color w:val="282828"/>
                <w:sz w:val="18"/>
              </w:rPr>
              <w:t xml:space="preserve">资深工程师凭异响与振动预判故障</w:t>
            </w:r>
          </w:p>
        </w:tc>
        <w:tc>
          <w:tcPr>
            <w:tcW w:type="dxa" w:w="2340"/>
            <w:shd w:fill="FAFCFF"/>
          </w:tcPr>
          <w:p>
            <w:pPr>
              <w:pStyle w:val="Compact"/>
              <w:jc w:val="left"/>
            </w:pPr>
            <w:r>
              <w:rPr>
                <w:rFonts w:hint="eastAsia" w:ascii="Times New Roman" w:hAnsi="Times New Roman" w:eastAsia="Microsoft YaHei" w:cs="Times New Roman"/>
                <w:color w:val="282828"/>
                <w:sz w:val="18"/>
              </w:rPr>
              <w:t xml:space="preserve">时域高熵隐性经验连续拓扑积分</w:t>
            </w:r>
          </w:p>
        </w:tc>
      </w:tr>
      <w:tr>
        <w:trPr>
          <w:cantSplit/>
        </w:trPr>
        <w:tc>
          <w:tcPr>
            <w:tcW w:type="dxa" w:w="2340"/>
            <w:shd w:fill="FFFFFF"/>
          </w:tcPr>
          <w:p>
            <w:pPr>
              <w:pStyle w:val="Compact"/>
              <w:jc w:val="left"/>
            </w:pPr>
            <m:oMath>
              <m:sSub>
                <m:e>
                  <m:acc>
                    <m:accPr>
                      <m:chr m:val="̂"/>
                    </m:accPr>
                    <m:e>
                      <m:r>
                        <m:rPr>
                          <m:scr m:val="script"/>
                          <m:sty m:val="p"/>
                        </m:rPr>
                        <m:t>A</m:t>
                      </m:r>
                    </m:e>
                  </m:acc>
                </m:e>
                <m:sub>
                  <m:r>
                    <m:rPr>
                      <m:nor/>
                      <m:sty m:val="p"/>
                    </m:rPr>
                    <m:t>fluid</m:t>
                  </m:r>
                </m:sub>
              </m:sSub>
            </m:oMath>
            <w:r>
              <w:rPr>
                <w:rFonts w:ascii="Times New Roman" w:hAnsi="Times New Roman" w:eastAsia="Microsoft YaHei" w:cs="Times New Roman"/>
                <w:b/>
                <w:bCs/>
                <w:color w:val="282828"/>
                <w:sz w:val="18"/>
              </w:rPr>
              <w:t xml:space="preserve"> </w:t>
            </w:r>
            <w:r>
              <w:rPr>
                <w:rFonts w:hint="eastAsia" w:ascii="Times New Roman" w:hAnsi="Times New Roman" w:eastAsia="Microsoft YaHei" w:cs="Times New Roman"/>
                <w:b/>
                <w:bCs/>
                <w:color w:val="282828"/>
                <w:sz w:val="18"/>
              </w:rPr>
              <w:t xml:space="preserve">(流体智力)</w:t>
            </w:r>
          </w:p>
        </w:tc>
        <w:tc>
          <w:tcPr>
            <w:tcW w:type="dxa" w:w="2340"/>
            <w:shd w:fill="FFFFFF"/>
          </w:tcPr>
          <w:p>
            <w:pPr>
              <w:pStyle w:val="Compact"/>
              <w:jc w:val="left"/>
            </w:pPr>
            <w:r>
              <w:rPr>
                <w:rFonts w:ascii="Times New Roman" w:hAnsi="Times New Roman" w:eastAsia="Microsoft YaHei" w:cs="Times New Roman"/>
                <w:color w:val="282828"/>
                <w:sz w:val="18"/>
              </w:rPr>
              <w:t xml:space="preserve">FPN / dlPFC</w:t>
            </w:r>
          </w:p>
        </w:tc>
        <w:tc>
          <w:tcPr>
            <w:tcW w:type="dxa" w:w="2340"/>
            <w:shd w:fill="FFFFFF"/>
          </w:tcPr>
          <w:p>
            <w:pPr>
              <w:pStyle w:val="Compact"/>
              <w:jc w:val="left"/>
            </w:pPr>
            <w:r>
              <w:rPr>
                <w:rFonts w:hint="eastAsia" w:ascii="Times New Roman" w:hAnsi="Times New Roman" w:eastAsia="Microsoft YaHei" w:cs="Times New Roman"/>
                <w:color w:val="282828"/>
                <w:sz w:val="18"/>
              </w:rPr>
              <w:t xml:space="preserve">芯片突发断供时的零样本调度重构</w:t>
            </w:r>
          </w:p>
        </w:tc>
        <w:tc>
          <w:tcPr>
            <w:tcW w:type="dxa" w:w="2340"/>
            <w:shd w:fill="FFFFFF"/>
          </w:tcPr>
          <w:p>
            <w:pPr>
              <w:pStyle w:val="Compact"/>
              <w:jc w:val="left"/>
            </w:pPr>
            <w:r>
              <w:rPr>
                <w:rFonts w:hint="eastAsia" w:ascii="Times New Roman" w:hAnsi="Times New Roman" w:eastAsia="Microsoft YaHei" w:cs="Times New Roman"/>
                <w:color w:val="282828"/>
                <w:sz w:val="18"/>
              </w:rPr>
              <w:t xml:space="preserve">高维无结构相空间向低维因果图降维</w:t>
            </w:r>
          </w:p>
        </w:tc>
      </w:tr>
      <w:tr>
        <w:trPr>
          <w:cantSplit/>
        </w:trPr>
        <w:tc>
          <w:tcPr>
            <w:tcW w:type="dxa" w:w="2340"/>
            <w:shd w:fill="FAFCFF"/>
          </w:tcPr>
          <w:p>
            <w:pPr>
              <w:pStyle w:val="Compact"/>
              <w:jc w:val="left"/>
            </w:pPr>
            <m:oMath>
              <m:sSub>
                <m:e>
                  <m:acc>
                    <m:accPr>
                      <m:chr m:val="̂"/>
                    </m:accPr>
                    <m:e>
                      <m:r>
                        <m:rPr>
                          <m:sty m:val="p"/>
                        </m:rPr>
                        <m:t>Ω</m:t>
                      </m:r>
                    </m:e>
                  </m:acc>
                </m:e>
                <m:sub>
                  <m:r>
                    <m:rPr>
                      <m:nor/>
                      <m:sty m:val="p"/>
                    </m:rPr>
                    <m:t>meta</m:t>
                  </m:r>
                </m:sub>
              </m:sSub>
            </m:oMath>
            <w:r>
              <w:rPr>
                <w:rFonts w:ascii="Times New Roman" w:hAnsi="Times New Roman" w:eastAsia="Microsoft YaHei" w:cs="Times New Roman"/>
                <w:b/>
                <w:bCs/>
                <w:color w:val="282828"/>
                <w:sz w:val="18"/>
              </w:rPr>
              <w:t xml:space="preserve"> </w:t>
            </w:r>
            <w:r>
              <w:rPr>
                <w:rFonts w:hint="eastAsia" w:ascii="Times New Roman" w:hAnsi="Times New Roman" w:eastAsia="Microsoft YaHei" w:cs="Times New Roman"/>
                <w:b/>
                <w:bCs/>
                <w:color w:val="282828"/>
                <w:sz w:val="18"/>
              </w:rPr>
              <w:t xml:space="preserve">(元认知修宪)</w:t>
            </w:r>
          </w:p>
        </w:tc>
        <w:tc>
          <w:tcPr>
            <w:tcW w:type="dxa" w:w="2340"/>
            <w:shd w:fill="FAFCFF"/>
          </w:tcPr>
          <w:p>
            <w:pPr>
              <w:pStyle w:val="Compact"/>
              <w:jc w:val="left"/>
            </w:pPr>
            <w:r>
              <w:rPr>
                <w:rFonts w:ascii="Times New Roman" w:hAnsi="Times New Roman" w:eastAsia="Microsoft YaHei" w:cs="Times New Roman"/>
                <w:color w:val="282828"/>
                <w:sz w:val="18"/>
              </w:rPr>
              <w:t xml:space="preserve">rPFC / BA10</w:t>
            </w:r>
          </w:p>
        </w:tc>
        <w:tc>
          <w:tcPr>
            <w:tcW w:type="dxa" w:w="2340"/>
            <w:shd w:fill="FAFCFF"/>
          </w:tcPr>
          <w:p>
            <w:pPr>
              <w:pStyle w:val="Compact"/>
              <w:jc w:val="left"/>
            </w:pPr>
            <w:r>
              <w:rPr>
                <w:rFonts w:hint="eastAsia" w:ascii="Times New Roman" w:hAnsi="Times New Roman" w:eastAsia="Microsoft YaHei" w:cs="Times New Roman"/>
                <w:color w:val="282828"/>
                <w:sz w:val="18"/>
              </w:rPr>
              <w:t xml:space="preserve">制造死锁下覆写“单厂集中”公理基底</w:t>
            </w:r>
          </w:p>
        </w:tc>
        <w:tc>
          <w:tcPr>
            <w:tcW w:type="dxa" w:w="2340"/>
            <w:shd w:fill="FAFCFF"/>
          </w:tcPr>
          <w:p>
            <w:pPr>
              <w:pStyle w:val="Compact"/>
              <w:jc w:val="left"/>
            </w:pPr>
            <w:r>
              <w:rPr>
                <w:rFonts w:ascii="Times New Roman" w:hAnsi="Times New Roman" w:eastAsia="Microsoft YaHei" w:cs="Times New Roman"/>
                <w:color w:val="282828"/>
                <w:sz w:val="18"/>
              </w:rPr>
              <w:t xml:space="preserve">Fisher-Rao </w:t>
            </w:r>
            <w:r>
              <w:rPr>
                <w:rFonts w:hint="eastAsia" w:ascii="Times New Roman" w:hAnsi="Times New Roman" w:eastAsia="Microsoft YaHei" w:cs="Times New Roman"/>
                <w:color w:val="282828"/>
                <w:sz w:val="18"/>
              </w:rPr>
              <w:t xml:space="preserve">黎曼测地线非连续模型跃迁</w:t>
            </w:r>
          </w:p>
        </w:tc>
      </w:tr>
    </w:tbl>
    <w:bookmarkEnd w:id="107"/>
    <w:bookmarkEnd w:id="108"/>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7">
    <w:abstractNumId w:val="991"/>
  </w:num>
  <w:num w:numId="108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cs="Times New Roman" w:eastAsia="Microsoft YaHei" w:hAnsi="Times New Roman"/>
      <w:color w:val="282828"/>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2026-09-26T11:39:16Z</dcterms:created>
  <dcterms:modified xsi:type="dcterms:W3CDTF">2026-09-26T11:39:16Z</dcterms:modified>
</cp:coreProperties>
</file>

<file path=docProps/custom.xml><?xml version="1.0" encoding="utf-8"?>
<Properties xmlns="http://schemas.openxmlformats.org/officeDocument/2006/custom-properties" xmlns:vt="http://schemas.openxmlformats.org/officeDocument/2006/docPropsVTypes"/>
</file>