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0551" w14:textId="77777777" w:rsidR="007D187A" w:rsidRDefault="007D187A" w:rsidP="007D187A">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Discover the enchanting allure of the city lights with our captivating Night Tour. Immerse yourself in the vibrant energy of the urban landscape as New York City transforms into a mesmerizing spectacle after dark.</w:t>
      </w:r>
    </w:p>
    <w:p w14:paraId="6FB99B29" w14:textId="77777777" w:rsidR="007D187A" w:rsidRDefault="007D187A" w:rsidP="007D187A">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Embark on a thrilling journey through the iconic landmarks and renowned neighborhoods that make up the fabric of this bustling metropolis. Our expert guides will lead you through a carefully curated route, ensuring you experience the city’s most breathtaking sights and hidden gems illuminated against the night sky.</w:t>
      </w:r>
    </w:p>
    <w:p w14:paraId="3E827094" w14:textId="77777777" w:rsidR="007D187A" w:rsidRDefault="007D187A" w:rsidP="007D187A">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As twilight descends, witness the sparkling brilliance of Times Square, where billboards and neon lights create a kaleidoscope of color and movement. Marvel at the architectural marvels of the Empire State Building, Chrysler Building, and other iconic structures that adorn the city’s iconic skyline.</w:t>
      </w:r>
    </w:p>
    <w:p w14:paraId="2D25B1E9" w14:textId="77777777" w:rsidR="007D187A" w:rsidRDefault="007D187A" w:rsidP="007D187A">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Cruise along the elegant avenues and bustling streets, passing by celebrated landmarks such as Central Park, Rockefeller Center, and the High Line. Feel the energy of the city pulsating through the streets as you soak in the lively atmosphere of Times Square, Greenwich Village, and other vibrant neighborhoods.</w:t>
      </w:r>
    </w:p>
    <w:p w14:paraId="1A2710D0" w14:textId="77777777" w:rsidR="007D187A" w:rsidRDefault="007D187A" w:rsidP="007D187A">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Capture stunning photographs of the city’s nocturnal beauty, with each frame showcasing the juxtaposition of light and shadow that creates a captivating ambiance unique to the nighttime hours.</w:t>
      </w:r>
    </w:p>
    <w:p w14:paraId="464EB725" w14:textId="05C4AA0D" w:rsidR="007D187A" w:rsidRPr="007D187A" w:rsidRDefault="007D187A" w:rsidP="007D187A">
      <w:pPr>
        <w:pStyle w:val="NormalWeb"/>
        <w:shd w:val="clear" w:color="auto" w:fill="F5F5F5"/>
        <w:spacing w:before="0" w:beforeAutospacing="0" w:after="420" w:afterAutospacing="0"/>
        <w:textAlignment w:val="baseline"/>
        <w:rPr>
          <w:rFonts w:ascii="Segoe UI" w:hAnsi="Segoe UI" w:cs="Segoe UI"/>
          <w:b/>
          <w:bCs/>
          <w:color w:val="36383C"/>
        </w:rPr>
      </w:pPr>
      <w:r w:rsidRPr="007D187A">
        <w:rPr>
          <w:rFonts w:ascii="Segoe UI" w:hAnsi="Segoe UI" w:cs="Segoe UI"/>
          <w:b/>
          <w:bCs/>
          <w:color w:val="36383C"/>
        </w:rPr>
        <w:t>Tour Highlights</w:t>
      </w:r>
    </w:p>
    <w:p w14:paraId="353E0890"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Times Square</w:t>
      </w:r>
    </w:p>
    <w:p w14:paraId="27DB3BDA"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Empire State Building</w:t>
      </w:r>
    </w:p>
    <w:p w14:paraId="2093F53C"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Macy’s Headquarters</w:t>
      </w:r>
    </w:p>
    <w:p w14:paraId="6733CCDF"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A vessel at Hudson Yard</w:t>
      </w:r>
    </w:p>
    <w:p w14:paraId="49476B31"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Meat Packing District</w:t>
      </w:r>
    </w:p>
    <w:p w14:paraId="53E80B05"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Little Island</w:t>
      </w:r>
    </w:p>
    <w:p w14:paraId="07FB9EF4"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SoHo</w:t>
      </w:r>
    </w:p>
    <w:p w14:paraId="5B0DABD7"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NoHo</w:t>
      </w:r>
    </w:p>
    <w:p w14:paraId="36862F99"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Little Italy</w:t>
      </w:r>
    </w:p>
    <w:p w14:paraId="54DCC7EA"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Chinatown</w:t>
      </w:r>
    </w:p>
    <w:p w14:paraId="34EE32DA"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Manhattan Bridge</w:t>
      </w:r>
    </w:p>
    <w:p w14:paraId="31219CAE"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Brooklyn Bridge</w:t>
      </w:r>
    </w:p>
    <w:p w14:paraId="71847DA0"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Williamsburg Bridge</w:t>
      </w:r>
    </w:p>
    <w:p w14:paraId="02D448BB"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South Street Sea Port</w:t>
      </w:r>
    </w:p>
    <w:p w14:paraId="24F6ED1A"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lastRenderedPageBreak/>
        <w:t>Statue of Liberty</w:t>
      </w:r>
    </w:p>
    <w:p w14:paraId="2FF2B6A5"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World Trade Center</w:t>
      </w:r>
    </w:p>
    <w:p w14:paraId="0D55AB44"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Sixth Avenue</w:t>
      </w:r>
    </w:p>
    <w:p w14:paraId="2A980295"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Radio City Building</w:t>
      </w:r>
    </w:p>
    <w:p w14:paraId="24A7CE6B" w14:textId="77777777" w:rsidR="007D187A" w:rsidRPr="007D187A" w:rsidRDefault="007D187A" w:rsidP="007D187A">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7D187A">
        <w:rPr>
          <w:rFonts w:ascii="Segoe UI" w:eastAsia="Times New Roman" w:hAnsi="Segoe UI" w:cs="Segoe UI"/>
          <w:color w:val="4B4F58"/>
          <w:kern w:val="0"/>
          <w:sz w:val="23"/>
          <w:szCs w:val="23"/>
          <w14:ligatures w14:val="none"/>
        </w:rPr>
        <w:t>Rockefeller Center NBC Studios</w:t>
      </w:r>
    </w:p>
    <w:p w14:paraId="5B626A4B" w14:textId="77777777" w:rsidR="00C64A07" w:rsidRDefault="00C64A07"/>
    <w:sectPr w:rsidR="00C6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81ACD"/>
    <w:multiLevelType w:val="multilevel"/>
    <w:tmpl w:val="D2D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34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7A"/>
    <w:rsid w:val="00410FC0"/>
    <w:rsid w:val="007D187A"/>
    <w:rsid w:val="00C6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065DF"/>
  <w15:chartTrackingRefBased/>
  <w15:docId w15:val="{DFCC33E2-02B6-4CA5-ABDD-9CFAFB9F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8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21222">
      <w:bodyDiv w:val="1"/>
      <w:marLeft w:val="0"/>
      <w:marRight w:val="0"/>
      <w:marTop w:val="0"/>
      <w:marBottom w:val="0"/>
      <w:divBdr>
        <w:top w:val="none" w:sz="0" w:space="0" w:color="auto"/>
        <w:left w:val="none" w:sz="0" w:space="0" w:color="auto"/>
        <w:bottom w:val="none" w:sz="0" w:space="0" w:color="auto"/>
        <w:right w:val="none" w:sz="0" w:space="0" w:color="auto"/>
      </w:divBdr>
    </w:div>
    <w:div w:id="15315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1445</Characters>
  <Application>Microsoft Office Word</Application>
  <DocSecurity>0</DocSecurity>
  <Lines>38</Lines>
  <Paragraphs>25</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1</cp:revision>
  <dcterms:created xsi:type="dcterms:W3CDTF">2023-12-09T05:37:00Z</dcterms:created>
  <dcterms:modified xsi:type="dcterms:W3CDTF">2023-12-09T05:38:00Z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496a3f8c-a24f-4161-88e5-efe76c37b893</vt:lpwstr>
  </property>
</Properties>
</file>