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7A3" w:rsidRDefault="00063937" w:rsidP="00063937">
      <w:pPr>
        <w:pStyle w:val="Heading1"/>
        <w:jc w:val="center"/>
      </w:pPr>
      <w:bookmarkStart w:id="0" w:name="oonloop-terms-conditions"/>
      <w:r>
        <w:t>OONLOOP TERMS &amp; CONDITIONS</w:t>
      </w:r>
    </w:p>
    <w:p w:rsidR="000217A3" w:rsidRDefault="00063937">
      <w:pPr>
        <w:pStyle w:val="FirstParagraph"/>
      </w:pPr>
      <w:r>
        <w:rPr>
          <w:b/>
          <w:bCs/>
        </w:rPr>
        <w:t>Company:</w:t>
      </w:r>
      <w:r>
        <w:t xml:space="preserve"> Griveon Technologies Private Limited (“Oonloop”)</w:t>
      </w:r>
      <w:r>
        <w:br/>
      </w:r>
      <w:r>
        <w:rPr>
          <w:b/>
          <w:bCs/>
        </w:rPr>
        <w:t>Effective Date:</w:t>
      </w:r>
      <w:r>
        <w:t xml:space="preserve"> 26 January 2026</w:t>
      </w:r>
      <w:r>
        <w:br/>
      </w:r>
      <w:r>
        <w:rPr>
          <w:b/>
          <w:bCs/>
        </w:rPr>
        <w:t>Last Updated:</w:t>
      </w:r>
      <w:r>
        <w:t xml:space="preserve"> 26 January 2026</w:t>
      </w:r>
      <w:r>
        <w:br/>
      </w:r>
      <w:r>
        <w:rPr>
          <w:b/>
          <w:bCs/>
        </w:rPr>
        <w:t>Jurisdiction:</w:t>
      </w:r>
      <w:r>
        <w:t xml:space="preserve"> India (Chennai, Tamil Nadu)</w:t>
      </w:r>
    </w:p>
    <w:p w:rsidR="000217A3" w:rsidRDefault="00063937">
      <w:r>
        <w:pict>
          <v:rect id="_x0000_i1025" style="width:0;height:1.5pt" o:hralign="center" o:hrstd="t" o:hr="t"/>
        </w:pict>
      </w:r>
    </w:p>
    <w:p w:rsidR="000217A3" w:rsidRDefault="00063937">
      <w:pPr>
        <w:pStyle w:val="Heading2"/>
      </w:pPr>
      <w:bookmarkStart w:id="1" w:name="important-notice"/>
      <w:r>
        <w:t>IMPORTANT NOTICE</w:t>
      </w:r>
    </w:p>
    <w:p w:rsidR="000217A3" w:rsidRDefault="00063937">
      <w:pPr>
        <w:pStyle w:val="FirstParagraph"/>
      </w:pPr>
      <w:r>
        <w:t>These Terms &amp; Conditions (“Terms”) govern access to and use of the Oonloop platform, including its website, mobile applications, APIs, and related services (collectively, the “Platform”).</w:t>
      </w:r>
    </w:p>
    <w:p w:rsidR="000217A3" w:rsidRDefault="00063937">
      <w:pPr>
        <w:pStyle w:val="BodyText"/>
      </w:pPr>
      <w:r>
        <w:rPr>
          <w:b/>
          <w:bCs/>
        </w:rPr>
        <w:t>By accessing or using the Platform, you (“User,” “Buyer,” “Seller,” or “you”) agree to be bound by these Terms, along with Oonloop’s:</w:t>
      </w:r>
      <w:r>
        <w:t xml:space="preserve"> - Privacy Policy - Return, Refund and Cancellation Policy - Seller Agreement (where applicable) - Other policies notified from time to time</w:t>
      </w:r>
    </w:p>
    <w:p w:rsidR="000217A3" w:rsidRDefault="00063937">
      <w:pPr>
        <w:pStyle w:val="BodyText"/>
      </w:pPr>
      <w:r>
        <w:t>(collectively, the “Policies”)</w:t>
      </w:r>
    </w:p>
    <w:p w:rsidR="000217A3" w:rsidRDefault="00063937">
      <w:pPr>
        <w:pStyle w:val="BodyText"/>
      </w:pPr>
      <w:r>
        <w:rPr>
          <w:b/>
          <w:bCs/>
        </w:rPr>
        <w:t>If you do not agree, you must discontinue use immediately.</w:t>
      </w:r>
    </w:p>
    <w:p w:rsidR="000217A3" w:rsidRDefault="00063937">
      <w:pPr>
        <w:pStyle w:val="BodyText"/>
      </w:pPr>
      <w:r>
        <w:t>These Terms are governed by and constitute a legally binding agreement under: - Information Technology Act, 2000 - Consumer Protection Act, 2019 - Consumer Protection (E-Commerce) Rules, 2020 - Digital Personal Data Protection Act, 2023 - Other Applicable Laws in India</w:t>
      </w:r>
    </w:p>
    <w:p w:rsidR="000217A3" w:rsidRDefault="00063937">
      <w:r>
        <w:pict>
          <v:rect id="_x0000_i1026" style="width:0;height:1.5pt" o:hralign="center" o:hrstd="t" o:hr="t"/>
        </w:pict>
      </w:r>
    </w:p>
    <w:p w:rsidR="000217A3" w:rsidRDefault="00063937">
      <w:pPr>
        <w:pStyle w:val="Heading2"/>
      </w:pPr>
      <w:bookmarkStart w:id="2" w:name="definitions"/>
      <w:bookmarkEnd w:id="1"/>
      <w:r>
        <w:t>1. DEFINITIONS</w:t>
      </w:r>
    </w:p>
    <w:p w:rsidR="000217A3" w:rsidRDefault="00063937">
      <w:pPr>
        <w:pStyle w:val="Compact"/>
        <w:numPr>
          <w:ilvl w:val="0"/>
          <w:numId w:val="2"/>
        </w:numPr>
      </w:pPr>
      <w:r>
        <w:rPr>
          <w:b/>
          <w:bCs/>
        </w:rPr>
        <w:t>“Platform”</w:t>
      </w:r>
      <w:r>
        <w:t xml:space="preserve"> means the Oonloop website, mobile applications, APIs, and associated services.</w:t>
      </w:r>
    </w:p>
    <w:p w:rsidR="000217A3" w:rsidRDefault="00063937">
      <w:pPr>
        <w:pStyle w:val="Compact"/>
        <w:numPr>
          <w:ilvl w:val="0"/>
          <w:numId w:val="2"/>
        </w:numPr>
      </w:pPr>
      <w:r>
        <w:rPr>
          <w:b/>
          <w:bCs/>
        </w:rPr>
        <w:t>“User”</w:t>
      </w:r>
      <w:r>
        <w:t xml:space="preserve"> means any individual or entity accessing or using the Platform, including Buyers, Sellers, and logistics partners.</w:t>
      </w:r>
    </w:p>
    <w:p w:rsidR="000217A3" w:rsidRDefault="00063937">
      <w:pPr>
        <w:pStyle w:val="Compact"/>
        <w:numPr>
          <w:ilvl w:val="0"/>
          <w:numId w:val="2"/>
        </w:numPr>
      </w:pPr>
      <w:r>
        <w:rPr>
          <w:b/>
          <w:bCs/>
        </w:rPr>
        <w:t>“Seller”</w:t>
      </w:r>
      <w:r>
        <w:t xml:space="preserve"> means any third-party merchant or vendor offering goods or services through the Platform.</w:t>
      </w:r>
    </w:p>
    <w:p w:rsidR="000217A3" w:rsidRDefault="00063937">
      <w:pPr>
        <w:pStyle w:val="Compact"/>
        <w:numPr>
          <w:ilvl w:val="0"/>
          <w:numId w:val="2"/>
        </w:numPr>
      </w:pPr>
      <w:r>
        <w:rPr>
          <w:b/>
          <w:bCs/>
        </w:rPr>
        <w:t>“Buyer”</w:t>
      </w:r>
      <w:r>
        <w:t xml:space="preserve"> means any User purchasing goods or services through the Platform.</w:t>
      </w:r>
    </w:p>
    <w:p w:rsidR="000217A3" w:rsidRDefault="00063937">
      <w:pPr>
        <w:pStyle w:val="Compact"/>
        <w:numPr>
          <w:ilvl w:val="0"/>
          <w:numId w:val="2"/>
        </w:numPr>
      </w:pPr>
      <w:r>
        <w:rPr>
          <w:b/>
          <w:bCs/>
        </w:rPr>
        <w:t>“Content”</w:t>
      </w:r>
      <w:r>
        <w:t xml:space="preserve"> means all text, images, data, software, listings, descriptions, and materials available on the Platform.</w:t>
      </w:r>
    </w:p>
    <w:p w:rsidR="000217A3" w:rsidRDefault="00063937">
      <w:pPr>
        <w:pStyle w:val="Compact"/>
        <w:numPr>
          <w:ilvl w:val="0"/>
          <w:numId w:val="2"/>
        </w:numPr>
      </w:pPr>
      <w:r>
        <w:rPr>
          <w:b/>
          <w:bCs/>
        </w:rPr>
        <w:t>“Applicable Law”</w:t>
      </w:r>
      <w:r>
        <w:t xml:space="preserve"> means all laws, rules, regulations, guidelines, and orders in force in India.</w:t>
      </w:r>
    </w:p>
    <w:p w:rsidR="000217A3" w:rsidRDefault="00063937">
      <w:pPr>
        <w:pStyle w:val="Compact"/>
        <w:numPr>
          <w:ilvl w:val="0"/>
          <w:numId w:val="2"/>
        </w:numPr>
      </w:pPr>
      <w:r>
        <w:rPr>
          <w:b/>
          <w:bCs/>
        </w:rPr>
        <w:t>“Force Majeure”</w:t>
      </w:r>
      <w:r>
        <w:t xml:space="preserve"> means events beyond reasonable control, including natural disasters, pandemics, cyberattacks, governmental actions, or internet shutdowns.</w:t>
      </w:r>
    </w:p>
    <w:p w:rsidR="000217A3" w:rsidRDefault="00063937">
      <w:r>
        <w:lastRenderedPageBreak/>
        <w:pict>
          <v:rect id="_x0000_i1027" style="width:0;height:1.5pt" o:hralign="center" o:hrstd="t" o:hr="t"/>
        </w:pict>
      </w:r>
    </w:p>
    <w:p w:rsidR="000217A3" w:rsidRDefault="00063937">
      <w:pPr>
        <w:pStyle w:val="Heading2"/>
      </w:pPr>
      <w:bookmarkStart w:id="3" w:name="Xa36a43dfd499404ca909e27bfee99f4b9abc6f7"/>
      <w:bookmarkEnd w:id="2"/>
      <w:r>
        <w:t>2. NATURE OF PLATFORM AND INTERMEDIARY STATUS</w:t>
      </w:r>
    </w:p>
    <w:p w:rsidR="000217A3" w:rsidRDefault="00063937">
      <w:pPr>
        <w:pStyle w:val="Heading3"/>
      </w:pPr>
      <w:bookmarkStart w:id="4" w:name="intermediary-role"/>
      <w:r>
        <w:t>2.1 Intermediary Role</w:t>
      </w:r>
    </w:p>
    <w:p w:rsidR="000217A3" w:rsidRDefault="00063937">
      <w:pPr>
        <w:pStyle w:val="FirstParagraph"/>
      </w:pPr>
      <w:r>
        <w:t>Oonloop operates as a technology-enabled marketplace and intermediary within the meaning of: - Section 2(1)(w) of the Information Technology Act, 2000 - Section 79 of the Information Technology Act, 2000 - The Consumer Protection (E-Commerce) Rules, 2020</w:t>
      </w:r>
    </w:p>
    <w:p w:rsidR="000217A3" w:rsidRDefault="00063937">
      <w:pPr>
        <w:pStyle w:val="Heading3"/>
      </w:pPr>
      <w:bookmarkStart w:id="5" w:name="no-ownership-or-control"/>
      <w:bookmarkEnd w:id="4"/>
      <w:r>
        <w:t>2.2 No Ownership or Control</w:t>
      </w:r>
    </w:p>
    <w:p w:rsidR="000217A3" w:rsidRDefault="00063937">
      <w:pPr>
        <w:pStyle w:val="FirstParagraph"/>
      </w:pPr>
      <w:r>
        <w:t xml:space="preserve">Oonloop does </w:t>
      </w:r>
      <w:r>
        <w:rPr>
          <w:b/>
          <w:bCs/>
        </w:rPr>
        <w:t>not</w:t>
      </w:r>
      <w:r>
        <w:t>: - Manufacture, stock, sell, distribute, store, or control products or services listed on the Platform - Enter into contracts with Buyers - Guarantee product availability, quality, legality, or compliance</w:t>
      </w:r>
    </w:p>
    <w:p w:rsidR="000217A3" w:rsidRDefault="00063937">
      <w:pPr>
        <w:pStyle w:val="BodyText"/>
      </w:pPr>
      <w:r>
        <w:rPr>
          <w:b/>
          <w:bCs/>
        </w:rPr>
        <w:t>The contract of sale is strictly between the Buyer and the Seller.</w:t>
      </w:r>
      <w:r>
        <w:t xml:space="preserve"> Oonloop facilitates the transaction but is not a party to it.</w:t>
      </w:r>
    </w:p>
    <w:p w:rsidR="000217A3" w:rsidRDefault="00063937">
      <w:pPr>
        <w:pStyle w:val="Heading3"/>
      </w:pPr>
      <w:bookmarkStart w:id="6" w:name="no-agency-relationship"/>
      <w:bookmarkEnd w:id="5"/>
      <w:r>
        <w:t>2.3 No Agency Relationship</w:t>
      </w:r>
    </w:p>
    <w:p w:rsidR="000217A3" w:rsidRDefault="00063937">
      <w:pPr>
        <w:pStyle w:val="FirstParagraph"/>
      </w:pPr>
      <w:r>
        <w:t>Oonloop does not act as an agent, partner, joint venture, representative, or employee of any Seller or Buyer.</w:t>
      </w:r>
    </w:p>
    <w:p w:rsidR="000217A3" w:rsidRDefault="00063937">
      <w:pPr>
        <w:pStyle w:val="Heading3"/>
      </w:pPr>
      <w:bookmarkStart w:id="7" w:name="intermediary-safe-harbour"/>
      <w:bookmarkEnd w:id="6"/>
      <w:r>
        <w:t>2.4 Intermediary Safe Harbour</w:t>
      </w:r>
    </w:p>
    <w:p w:rsidR="000217A3" w:rsidRDefault="00063937">
      <w:pPr>
        <w:pStyle w:val="FirstParagraph"/>
      </w:pPr>
      <w:r>
        <w:t xml:space="preserve">To the maximum extent permitted by Applicable Law, Oonloop shall </w:t>
      </w:r>
      <w:r>
        <w:rPr>
          <w:b/>
          <w:bCs/>
        </w:rPr>
        <w:t>not be liable</w:t>
      </w:r>
      <w:r>
        <w:t xml:space="preserve"> for: - Information, listings, descriptions, or Content provided by Sellers or Users - Quality, legality, safety, or authenticity of products or services - Non-delivery, delayed delivery, or defective products - Misrepresentation or false claims by Sellers</w:t>
      </w:r>
    </w:p>
    <w:p w:rsidR="000217A3" w:rsidRDefault="00063937">
      <w:pPr>
        <w:pStyle w:val="BodyText"/>
      </w:pPr>
      <w:r>
        <w:rPr>
          <w:b/>
          <w:bCs/>
        </w:rPr>
        <w:t>Exception:</w:t>
      </w:r>
      <w:r>
        <w:t xml:space="preserve"> Oonloop remains liable where mandated by Applicable Law, including: - Cases of actual knowledge of unlawful activity - Failure to remove illegal content after notification - Violations of the Consumer Protection Act, 2019 - Breaches of Platform operational obligations</w:t>
      </w:r>
    </w:p>
    <w:p w:rsidR="000217A3" w:rsidRDefault="00063937">
      <w:r>
        <w:pict>
          <v:rect id="_x0000_i1028" style="width:0;height:1.5pt" o:hralign="center" o:hrstd="t" o:hr="t"/>
        </w:pict>
      </w:r>
    </w:p>
    <w:p w:rsidR="000217A3" w:rsidRDefault="00063937">
      <w:pPr>
        <w:pStyle w:val="Heading2"/>
      </w:pPr>
      <w:bookmarkStart w:id="8" w:name="eligibility-and-user-requirements"/>
      <w:bookmarkEnd w:id="3"/>
      <w:bookmarkEnd w:id="7"/>
      <w:r>
        <w:t>3. ELIGIBILITY AND USER REQUIREMENTS</w:t>
      </w:r>
    </w:p>
    <w:p w:rsidR="000217A3" w:rsidRDefault="00063937">
      <w:pPr>
        <w:pStyle w:val="Heading3"/>
      </w:pPr>
      <w:bookmarkStart w:id="9" w:name="age-and-legal-capacity"/>
      <w:r>
        <w:t>3.1 Age and Legal Capacity</w:t>
      </w:r>
    </w:p>
    <w:p w:rsidR="000217A3" w:rsidRDefault="00063937">
      <w:pPr>
        <w:pStyle w:val="Compact"/>
        <w:numPr>
          <w:ilvl w:val="0"/>
          <w:numId w:val="3"/>
        </w:numPr>
      </w:pPr>
      <w:r>
        <w:t xml:space="preserve">Users must be at least </w:t>
      </w:r>
      <w:r>
        <w:rPr>
          <w:b/>
          <w:bCs/>
        </w:rPr>
        <w:t>18 (eighteen) years of age</w:t>
      </w:r>
    </w:p>
    <w:p w:rsidR="000217A3" w:rsidRDefault="00063937">
      <w:pPr>
        <w:pStyle w:val="Compact"/>
        <w:numPr>
          <w:ilvl w:val="0"/>
          <w:numId w:val="3"/>
        </w:numPr>
      </w:pPr>
      <w:r>
        <w:t>Users must be legally competent to contract under Indian law</w:t>
      </w:r>
    </w:p>
    <w:p w:rsidR="000217A3" w:rsidRDefault="00063937">
      <w:pPr>
        <w:pStyle w:val="Compact"/>
        <w:numPr>
          <w:ilvl w:val="0"/>
          <w:numId w:val="3"/>
        </w:numPr>
      </w:pPr>
      <w:r>
        <w:t>Minors cannot register or use the Platform</w:t>
      </w:r>
    </w:p>
    <w:p w:rsidR="000217A3" w:rsidRDefault="00063937">
      <w:pPr>
        <w:pStyle w:val="Heading3"/>
      </w:pPr>
      <w:bookmarkStart w:id="10" w:name="authorized-use"/>
      <w:bookmarkEnd w:id="9"/>
      <w:r>
        <w:t>3.2 Authorized Use</w:t>
      </w:r>
    </w:p>
    <w:p w:rsidR="000217A3" w:rsidRDefault="00063937">
      <w:pPr>
        <w:pStyle w:val="FirstParagraph"/>
      </w:pPr>
      <w:r>
        <w:t>Users represent and warrant that: - They have the authority to enter into this Agreement - They are not prohibited from using the Platform under Applicable Law - All information provided is accurate, truthful, and current</w:t>
      </w:r>
    </w:p>
    <w:p w:rsidR="000217A3" w:rsidRDefault="00063937">
      <w:pPr>
        <w:pStyle w:val="Heading3"/>
      </w:pPr>
      <w:bookmarkStart w:id="11" w:name="prohibited-users"/>
      <w:bookmarkEnd w:id="10"/>
      <w:r>
        <w:lastRenderedPageBreak/>
        <w:t>3.3 Prohibited Users</w:t>
      </w:r>
    </w:p>
    <w:p w:rsidR="000217A3" w:rsidRDefault="00063937">
      <w:pPr>
        <w:pStyle w:val="FirstParagraph"/>
      </w:pPr>
      <w:r>
        <w:t>Oonloop may refuse service to users who: - Are listed on government sanctions lists - Have violated Applicable Law - Pose risk to Platform security or other Users</w:t>
      </w:r>
    </w:p>
    <w:p w:rsidR="000217A3" w:rsidRDefault="00063937">
      <w:r>
        <w:pict>
          <v:rect id="_x0000_i1029" style="width:0;height:1.5pt" o:hralign="center" o:hrstd="t" o:hr="t"/>
        </w:pict>
      </w:r>
    </w:p>
    <w:p w:rsidR="000217A3" w:rsidRDefault="00063937">
      <w:pPr>
        <w:pStyle w:val="Heading2"/>
      </w:pPr>
      <w:bookmarkStart w:id="12" w:name="user-account-and-security"/>
      <w:bookmarkEnd w:id="8"/>
      <w:bookmarkEnd w:id="11"/>
      <w:r>
        <w:t>4. USER ACCOUNT AND SECURITY</w:t>
      </w:r>
    </w:p>
    <w:p w:rsidR="000217A3" w:rsidRDefault="00063937">
      <w:pPr>
        <w:pStyle w:val="Heading3"/>
      </w:pPr>
      <w:bookmarkStart w:id="13" w:name="account-registration"/>
      <w:r>
        <w:t>4.1 Account Registration</w:t>
      </w:r>
    </w:p>
    <w:p w:rsidR="000217A3" w:rsidRDefault="00063937">
      <w:pPr>
        <w:pStyle w:val="FirstParagraph"/>
      </w:pPr>
      <w:r>
        <w:t>Users must provide: - Accurate, complete, and truthful information - Valid email address and mobile number - Government-issued identification for Sellers (GST registration, PAN, KYC)</w:t>
      </w:r>
    </w:p>
    <w:p w:rsidR="000217A3" w:rsidRDefault="00063937">
      <w:pPr>
        <w:pStyle w:val="Heading3"/>
      </w:pPr>
      <w:bookmarkStart w:id="14" w:name="user-responsibilities"/>
      <w:bookmarkEnd w:id="13"/>
      <w:r>
        <w:t>4.2 User Responsibilities</w:t>
      </w:r>
    </w:p>
    <w:p w:rsidR="000217A3" w:rsidRDefault="00063937">
      <w:pPr>
        <w:pStyle w:val="FirstParagraph"/>
      </w:pPr>
      <w:r>
        <w:t>Users are solely responsible for: - Maintaining confidentiality of login credentials - All activities under their account - Notifying Oonloop of unauthorized access immediately</w:t>
      </w:r>
    </w:p>
    <w:p w:rsidR="000217A3" w:rsidRDefault="00063937">
      <w:pPr>
        <w:pStyle w:val="Heading3"/>
      </w:pPr>
      <w:bookmarkStart w:id="15" w:name="account-suspension-or-termination"/>
      <w:bookmarkEnd w:id="14"/>
      <w:r>
        <w:t>4.3 Account Suspension or Termination</w:t>
      </w:r>
    </w:p>
    <w:p w:rsidR="000217A3" w:rsidRDefault="00063937">
      <w:pPr>
        <w:pStyle w:val="FirstParagraph"/>
      </w:pPr>
      <w:r>
        <w:t>Oonloop may suspend or terminate accounts without notice if: - Information is fraudulent or false - User violates these Terms or Applicable Law - User engages in suspicious, fraudulent, or abusive activity - User fails KYC verification</w:t>
      </w:r>
    </w:p>
    <w:p w:rsidR="000217A3" w:rsidRDefault="00063937">
      <w:pPr>
        <w:pStyle w:val="BodyText"/>
      </w:pPr>
      <w:r>
        <w:t xml:space="preserve">Users have the right to appeal within </w:t>
      </w:r>
      <w:r>
        <w:rPr>
          <w:b/>
          <w:bCs/>
        </w:rPr>
        <w:t>7 days</w:t>
      </w:r>
      <w:r>
        <w:t xml:space="preserve"> of suspension.</w:t>
      </w:r>
    </w:p>
    <w:p w:rsidR="000217A3" w:rsidRDefault="00063937">
      <w:r>
        <w:pict>
          <v:rect id="_x0000_i1030" style="width:0;height:1.5pt" o:hralign="center" o:hrstd="t" o:hr="t"/>
        </w:pict>
      </w:r>
    </w:p>
    <w:p w:rsidR="000217A3" w:rsidRDefault="00063937">
      <w:pPr>
        <w:pStyle w:val="Heading2"/>
      </w:pPr>
      <w:bookmarkStart w:id="16" w:name="X4f329b53e8ddd23f3b8b1cc5a979668e2e53be7"/>
      <w:bookmarkEnd w:id="12"/>
      <w:bookmarkEnd w:id="15"/>
      <w:r>
        <w:t>5. USER OBLIGATIONS AND PROHIBITED ACTIVITIES</w:t>
      </w:r>
    </w:p>
    <w:p w:rsidR="000217A3" w:rsidRDefault="00063937">
      <w:pPr>
        <w:pStyle w:val="FirstParagraph"/>
      </w:pPr>
      <w:r>
        <w:t xml:space="preserve">Users agree </w:t>
      </w:r>
      <w:r>
        <w:rPr>
          <w:b/>
          <w:bCs/>
        </w:rPr>
        <w:t>not to</w:t>
      </w:r>
      <w:r>
        <w:t>:</w:t>
      </w:r>
    </w:p>
    <w:p w:rsidR="000217A3" w:rsidRDefault="00063937">
      <w:pPr>
        <w:pStyle w:val="Heading3"/>
      </w:pPr>
      <w:bookmarkStart w:id="17" w:name="unlawful-activities"/>
      <w:r>
        <w:t>5.1 Unlawful Activities</w:t>
      </w:r>
    </w:p>
    <w:p w:rsidR="000217A3" w:rsidRDefault="00063937">
      <w:pPr>
        <w:pStyle w:val="Compact"/>
        <w:numPr>
          <w:ilvl w:val="0"/>
          <w:numId w:val="4"/>
        </w:numPr>
      </w:pPr>
      <w:r>
        <w:t>Engage in any unlawful, fraudulent, deceptive, or abusive activity</w:t>
      </w:r>
    </w:p>
    <w:p w:rsidR="000217A3" w:rsidRDefault="00063937">
      <w:pPr>
        <w:pStyle w:val="Compact"/>
        <w:numPr>
          <w:ilvl w:val="0"/>
          <w:numId w:val="4"/>
        </w:numPr>
      </w:pPr>
      <w:r>
        <w:t>Violate any Applicable Law, regulation, or court order</w:t>
      </w:r>
    </w:p>
    <w:p w:rsidR="000217A3" w:rsidRDefault="00063937">
      <w:pPr>
        <w:pStyle w:val="Compact"/>
        <w:numPr>
          <w:ilvl w:val="0"/>
          <w:numId w:val="4"/>
        </w:numPr>
      </w:pPr>
      <w:r>
        <w:t>Publish false, defamatory, or misleading content</w:t>
      </w:r>
    </w:p>
    <w:p w:rsidR="000217A3" w:rsidRDefault="00063937">
      <w:pPr>
        <w:pStyle w:val="Compact"/>
        <w:numPr>
          <w:ilvl w:val="0"/>
          <w:numId w:val="4"/>
        </w:numPr>
      </w:pPr>
      <w:r>
        <w:t>Facilitate illegal transactions (weapons, narcotics, counterfeit goods)</w:t>
      </w:r>
    </w:p>
    <w:p w:rsidR="000217A3" w:rsidRDefault="00063937">
      <w:pPr>
        <w:pStyle w:val="Heading3"/>
      </w:pPr>
      <w:bookmarkStart w:id="18" w:name="platform-misuse"/>
      <w:bookmarkEnd w:id="17"/>
      <w:r>
        <w:t>5.2 Platform Misuse</w:t>
      </w:r>
    </w:p>
    <w:p w:rsidR="000217A3" w:rsidRDefault="00063937">
      <w:pPr>
        <w:pStyle w:val="Compact"/>
        <w:numPr>
          <w:ilvl w:val="0"/>
          <w:numId w:val="5"/>
        </w:numPr>
      </w:pPr>
      <w:r>
        <w:t>Bypass, hack, or disable Oonloop’s payment systems or security measures</w:t>
      </w:r>
    </w:p>
    <w:p w:rsidR="000217A3" w:rsidRDefault="00063937">
      <w:pPr>
        <w:pStyle w:val="Compact"/>
        <w:numPr>
          <w:ilvl w:val="0"/>
          <w:numId w:val="5"/>
        </w:numPr>
      </w:pPr>
      <w:r>
        <w:t>Misuse, scrape, or extract Platform data without authorization</w:t>
      </w:r>
    </w:p>
    <w:p w:rsidR="000217A3" w:rsidRDefault="00063937">
      <w:pPr>
        <w:pStyle w:val="Compact"/>
        <w:numPr>
          <w:ilvl w:val="0"/>
          <w:numId w:val="5"/>
        </w:numPr>
      </w:pPr>
      <w:r>
        <w:t>Use bot automation to manipulate orders, reviews, or rankings</w:t>
      </w:r>
    </w:p>
    <w:p w:rsidR="000217A3" w:rsidRDefault="00063937">
      <w:pPr>
        <w:pStyle w:val="Compact"/>
        <w:numPr>
          <w:ilvl w:val="0"/>
          <w:numId w:val="5"/>
        </w:numPr>
      </w:pPr>
      <w:r>
        <w:t>Interfere with Platform operations or infrastructure</w:t>
      </w:r>
    </w:p>
    <w:p w:rsidR="000217A3" w:rsidRDefault="00063937">
      <w:pPr>
        <w:pStyle w:val="Compact"/>
        <w:numPr>
          <w:ilvl w:val="0"/>
          <w:numId w:val="5"/>
        </w:numPr>
      </w:pPr>
      <w:r>
        <w:t>Attempt to gain unauthorized access to user accounts or data</w:t>
      </w:r>
    </w:p>
    <w:p w:rsidR="000217A3" w:rsidRDefault="00063937">
      <w:pPr>
        <w:pStyle w:val="Heading3"/>
      </w:pPr>
      <w:bookmarkStart w:id="19" w:name="fraud-and-abuse"/>
      <w:bookmarkEnd w:id="18"/>
      <w:r>
        <w:t>5.3 Fraud and Abuse</w:t>
      </w:r>
    </w:p>
    <w:p w:rsidR="000217A3" w:rsidRDefault="00063937">
      <w:pPr>
        <w:pStyle w:val="Compact"/>
        <w:numPr>
          <w:ilvl w:val="0"/>
          <w:numId w:val="6"/>
        </w:numPr>
      </w:pPr>
      <w:r>
        <w:t>Create fake orders, fake reviews, or fake user accounts</w:t>
      </w:r>
    </w:p>
    <w:p w:rsidR="000217A3" w:rsidRDefault="00063937">
      <w:pPr>
        <w:pStyle w:val="Compact"/>
        <w:numPr>
          <w:ilvl w:val="0"/>
          <w:numId w:val="6"/>
        </w:numPr>
      </w:pPr>
      <w:r>
        <w:lastRenderedPageBreak/>
        <w:t>Circumvent refunds or payment obligations</w:t>
      </w:r>
    </w:p>
    <w:p w:rsidR="000217A3" w:rsidRDefault="00063937">
      <w:pPr>
        <w:pStyle w:val="Compact"/>
        <w:numPr>
          <w:ilvl w:val="0"/>
          <w:numId w:val="6"/>
        </w:numPr>
      </w:pPr>
      <w:r>
        <w:t>Engage in price manipulation or market fraud</w:t>
      </w:r>
    </w:p>
    <w:p w:rsidR="000217A3" w:rsidRDefault="00063937">
      <w:pPr>
        <w:pStyle w:val="Compact"/>
        <w:numPr>
          <w:ilvl w:val="0"/>
          <w:numId w:val="6"/>
        </w:numPr>
      </w:pPr>
      <w:r>
        <w:t>Misrepresent identity or credentials</w:t>
      </w:r>
    </w:p>
    <w:p w:rsidR="000217A3" w:rsidRDefault="00063937">
      <w:pPr>
        <w:pStyle w:val="Heading3"/>
      </w:pPr>
      <w:bookmarkStart w:id="20" w:name="intellectual-property-violations"/>
      <w:bookmarkEnd w:id="19"/>
      <w:r>
        <w:t>5.4 Intellectual Property Violations</w:t>
      </w:r>
    </w:p>
    <w:p w:rsidR="000217A3" w:rsidRDefault="00063937">
      <w:pPr>
        <w:pStyle w:val="Compact"/>
        <w:numPr>
          <w:ilvl w:val="0"/>
          <w:numId w:val="7"/>
        </w:numPr>
      </w:pPr>
      <w:r>
        <w:t>Infringe any copyright, trademark, patent, or other intellectual property rights</w:t>
      </w:r>
    </w:p>
    <w:p w:rsidR="000217A3" w:rsidRDefault="00063937">
      <w:pPr>
        <w:pStyle w:val="Compact"/>
        <w:numPr>
          <w:ilvl w:val="0"/>
          <w:numId w:val="7"/>
        </w:numPr>
      </w:pPr>
      <w:r>
        <w:t>Reproduce or distribute Content without authorization</w:t>
      </w:r>
    </w:p>
    <w:p w:rsidR="000217A3" w:rsidRDefault="00063937">
      <w:pPr>
        <w:pStyle w:val="Heading3"/>
      </w:pPr>
      <w:bookmarkStart w:id="21" w:name="consequences"/>
      <w:bookmarkEnd w:id="20"/>
      <w:r>
        <w:t>5.5 Consequences</w:t>
      </w:r>
    </w:p>
    <w:p w:rsidR="000217A3" w:rsidRDefault="00063937">
      <w:pPr>
        <w:pStyle w:val="FirstParagraph"/>
      </w:pPr>
      <w:r>
        <w:t>Violation of these provisions will result in: - Immediate account suspension or termination - Forfeiture of pending settlements or refunds - Referral to law enforcement authorities - Civil or criminal liability under Applicable Law</w:t>
      </w:r>
    </w:p>
    <w:p w:rsidR="000217A3" w:rsidRDefault="00063937">
      <w:r>
        <w:pict>
          <v:rect id="_x0000_i1031" style="width:0;height:1.5pt" o:hralign="center" o:hrstd="t" o:hr="t"/>
        </w:pict>
      </w:r>
    </w:p>
    <w:p w:rsidR="000217A3" w:rsidRDefault="00063937">
      <w:pPr>
        <w:pStyle w:val="Heading2"/>
      </w:pPr>
      <w:bookmarkStart w:id="22" w:name="orders-and-payments"/>
      <w:bookmarkEnd w:id="16"/>
      <w:bookmarkEnd w:id="21"/>
      <w:r>
        <w:t>6. ORDERS AND PAYMENTS</w:t>
      </w:r>
    </w:p>
    <w:p w:rsidR="000217A3" w:rsidRDefault="00063937">
      <w:pPr>
        <w:pStyle w:val="Heading3"/>
      </w:pPr>
      <w:bookmarkStart w:id="23" w:name="order-placement-and-acceptance"/>
      <w:r>
        <w:t>6.1 Order Placement and Acceptance</w:t>
      </w:r>
    </w:p>
    <w:p w:rsidR="000217A3" w:rsidRDefault="00063937">
      <w:pPr>
        <w:pStyle w:val="Compact"/>
        <w:numPr>
          <w:ilvl w:val="0"/>
          <w:numId w:val="8"/>
        </w:numPr>
      </w:pPr>
      <w:r>
        <w:t xml:space="preserve">Orders placed through the Platform are </w:t>
      </w:r>
      <w:r>
        <w:rPr>
          <w:b/>
          <w:bCs/>
        </w:rPr>
        <w:t>subject to Seller acceptance</w:t>
      </w:r>
    </w:p>
    <w:p w:rsidR="000217A3" w:rsidRDefault="00063937">
      <w:pPr>
        <w:pStyle w:val="Compact"/>
        <w:numPr>
          <w:ilvl w:val="0"/>
          <w:numId w:val="8"/>
        </w:numPr>
      </w:pPr>
      <w:r>
        <w:t>Oonloop does not guarantee order acceptance or fulfillment</w:t>
      </w:r>
    </w:p>
    <w:p w:rsidR="000217A3" w:rsidRDefault="00063937">
      <w:pPr>
        <w:pStyle w:val="Compact"/>
        <w:numPr>
          <w:ilvl w:val="0"/>
          <w:numId w:val="8"/>
        </w:numPr>
      </w:pPr>
      <w:r>
        <w:t>Sellers may reject orders without providing reasons</w:t>
      </w:r>
    </w:p>
    <w:p w:rsidR="000217A3" w:rsidRDefault="00063937">
      <w:pPr>
        <w:pStyle w:val="Compact"/>
        <w:numPr>
          <w:ilvl w:val="0"/>
          <w:numId w:val="8"/>
        </w:numPr>
      </w:pPr>
      <w:r>
        <w:t>Oonloop is not liable for order rejection or cancellation by Sellers</w:t>
      </w:r>
    </w:p>
    <w:p w:rsidR="000217A3" w:rsidRDefault="00063937">
      <w:pPr>
        <w:pStyle w:val="Heading3"/>
      </w:pPr>
      <w:bookmarkStart w:id="24" w:name="pricing"/>
      <w:bookmarkEnd w:id="23"/>
      <w:r>
        <w:t>6.2 Pricing</w:t>
      </w:r>
    </w:p>
    <w:p w:rsidR="000217A3" w:rsidRDefault="00063937">
      <w:pPr>
        <w:pStyle w:val="Compact"/>
        <w:numPr>
          <w:ilvl w:val="0"/>
          <w:numId w:val="9"/>
        </w:numPr>
      </w:pPr>
      <w:r>
        <w:t>All prices are determined and set by Sellers</w:t>
      </w:r>
    </w:p>
    <w:p w:rsidR="000217A3" w:rsidRDefault="00063937">
      <w:pPr>
        <w:pStyle w:val="Compact"/>
        <w:numPr>
          <w:ilvl w:val="0"/>
          <w:numId w:val="9"/>
        </w:numPr>
      </w:pPr>
      <w:r>
        <w:t>Oonloop is not responsible for pricing errors or price changes</w:t>
      </w:r>
    </w:p>
    <w:p w:rsidR="000217A3" w:rsidRDefault="00063937">
      <w:pPr>
        <w:pStyle w:val="Compact"/>
        <w:numPr>
          <w:ilvl w:val="0"/>
          <w:numId w:val="9"/>
        </w:numPr>
      </w:pPr>
      <w:r>
        <w:t>Buyers accept prices as displayed at the time of purchase</w:t>
      </w:r>
    </w:p>
    <w:p w:rsidR="000217A3" w:rsidRDefault="00063937">
      <w:pPr>
        <w:pStyle w:val="Compact"/>
        <w:numPr>
          <w:ilvl w:val="0"/>
          <w:numId w:val="9"/>
        </w:numPr>
      </w:pPr>
      <w:r>
        <w:t>Oonloop may facilitate promotional discounts but is not liable for discount disputes</w:t>
      </w:r>
    </w:p>
    <w:p w:rsidR="000217A3" w:rsidRDefault="00063937">
      <w:pPr>
        <w:pStyle w:val="Heading3"/>
      </w:pPr>
      <w:bookmarkStart w:id="25" w:name="payment-processing"/>
      <w:bookmarkEnd w:id="24"/>
      <w:r>
        <w:t>6.3 Payment Processing</w:t>
      </w:r>
    </w:p>
    <w:p w:rsidR="000217A3" w:rsidRDefault="00063937">
      <w:pPr>
        <w:pStyle w:val="Compact"/>
        <w:numPr>
          <w:ilvl w:val="0"/>
          <w:numId w:val="10"/>
        </w:numPr>
      </w:pPr>
      <w:r>
        <w:t>Payments are processed through third-party payment gateways (banks, wallet providers, UPI operators)</w:t>
      </w:r>
    </w:p>
    <w:p w:rsidR="000217A3" w:rsidRDefault="00063937">
      <w:pPr>
        <w:pStyle w:val="Compact"/>
        <w:numPr>
          <w:ilvl w:val="0"/>
          <w:numId w:val="10"/>
        </w:numPr>
      </w:pPr>
      <w:r>
        <w:rPr>
          <w:b/>
          <w:bCs/>
        </w:rPr>
        <w:t>Oonloop is not responsible for:</w:t>
      </w:r>
    </w:p>
    <w:p w:rsidR="000217A3" w:rsidRDefault="00063937">
      <w:pPr>
        <w:pStyle w:val="Compact"/>
        <w:numPr>
          <w:ilvl w:val="1"/>
          <w:numId w:val="11"/>
        </w:numPr>
      </w:pPr>
      <w:r>
        <w:t>Bank or gateway failures</w:t>
      </w:r>
    </w:p>
    <w:p w:rsidR="000217A3" w:rsidRDefault="00063937">
      <w:pPr>
        <w:pStyle w:val="Compact"/>
        <w:numPr>
          <w:ilvl w:val="1"/>
          <w:numId w:val="11"/>
        </w:numPr>
      </w:pPr>
      <w:r>
        <w:t>Payment processing delays</w:t>
      </w:r>
    </w:p>
    <w:p w:rsidR="000217A3" w:rsidRDefault="00063937">
      <w:pPr>
        <w:pStyle w:val="Compact"/>
        <w:numPr>
          <w:ilvl w:val="1"/>
          <w:numId w:val="11"/>
        </w:numPr>
      </w:pPr>
      <w:r>
        <w:t>Unauthorized transactions (subject to bank fraud policies)</w:t>
      </w:r>
    </w:p>
    <w:p w:rsidR="000217A3" w:rsidRDefault="00063937">
      <w:pPr>
        <w:pStyle w:val="Compact"/>
        <w:numPr>
          <w:ilvl w:val="1"/>
          <w:numId w:val="11"/>
        </w:numPr>
      </w:pPr>
      <w:r>
        <w:t>Payment gateway technical issues</w:t>
      </w:r>
    </w:p>
    <w:p w:rsidR="000217A3" w:rsidRDefault="00063937">
      <w:pPr>
        <w:pStyle w:val="Compact"/>
        <w:numPr>
          <w:ilvl w:val="0"/>
          <w:numId w:val="10"/>
        </w:numPr>
      </w:pPr>
      <w:r>
        <w:t xml:space="preserve">Refunds will be processed by the payment gateway within </w:t>
      </w:r>
      <w:r>
        <w:rPr>
          <w:b/>
          <w:bCs/>
        </w:rPr>
        <w:t>5-7 business days</w:t>
      </w:r>
    </w:p>
    <w:p w:rsidR="000217A3" w:rsidRDefault="00063937">
      <w:pPr>
        <w:pStyle w:val="Compact"/>
        <w:numPr>
          <w:ilvl w:val="0"/>
          <w:numId w:val="10"/>
        </w:numPr>
      </w:pPr>
      <w:r>
        <w:t>Oonloop cannot expedite refunds beyond gateway timelines</w:t>
      </w:r>
    </w:p>
    <w:p w:rsidR="000217A3" w:rsidRDefault="00063937">
      <w:pPr>
        <w:pStyle w:val="Heading3"/>
      </w:pPr>
      <w:bookmarkStart w:id="26" w:name="payment-disputes"/>
      <w:bookmarkEnd w:id="25"/>
      <w:r>
        <w:t>6.4 Payment Disputes</w:t>
      </w:r>
    </w:p>
    <w:p w:rsidR="000217A3" w:rsidRDefault="00063937">
      <w:pPr>
        <w:pStyle w:val="Compact"/>
        <w:numPr>
          <w:ilvl w:val="0"/>
          <w:numId w:val="12"/>
        </w:numPr>
      </w:pPr>
      <w:r>
        <w:t>Payment disputes must be raised with the payment gateway or bank</w:t>
      </w:r>
    </w:p>
    <w:p w:rsidR="000217A3" w:rsidRDefault="00063937">
      <w:pPr>
        <w:pStyle w:val="Compact"/>
        <w:numPr>
          <w:ilvl w:val="0"/>
          <w:numId w:val="12"/>
        </w:numPr>
      </w:pPr>
      <w:r>
        <w:t>Oonloop will cooperate with gateway investigations but is not liable for gateway decisions</w:t>
      </w:r>
    </w:p>
    <w:p w:rsidR="000217A3" w:rsidRDefault="00063937">
      <w:r>
        <w:lastRenderedPageBreak/>
        <w:pict>
          <v:rect id="_x0000_i1032" style="width:0;height:1.5pt" o:hralign="center" o:hrstd="t" o:hr="t"/>
        </w:pict>
      </w:r>
    </w:p>
    <w:p w:rsidR="000217A3" w:rsidRDefault="00063937">
      <w:pPr>
        <w:pStyle w:val="Heading2"/>
      </w:pPr>
      <w:bookmarkStart w:id="27" w:name="seller-responsibilities-and-obligations"/>
      <w:bookmarkEnd w:id="22"/>
      <w:bookmarkEnd w:id="26"/>
      <w:r>
        <w:t>7. SELLER RESPONSIBILITIES AND OBLIGATIONS</w:t>
      </w:r>
    </w:p>
    <w:p w:rsidR="000217A3" w:rsidRDefault="00063937">
      <w:pPr>
        <w:pStyle w:val="Heading3"/>
      </w:pPr>
      <w:bookmarkStart w:id="28" w:name="product-quality-and-legality"/>
      <w:r>
        <w:t>7.1 Product Quality and Legality</w:t>
      </w:r>
    </w:p>
    <w:p w:rsidR="000217A3" w:rsidRDefault="00063937">
      <w:pPr>
        <w:pStyle w:val="FirstParagraph"/>
      </w:pPr>
      <w:r>
        <w:t xml:space="preserve">Sellers are </w:t>
      </w:r>
      <w:r>
        <w:rPr>
          <w:b/>
          <w:bCs/>
        </w:rPr>
        <w:t>solely responsible</w:t>
      </w:r>
      <w:r>
        <w:t xml:space="preserve"> for: - Product quality, authenticity, and safety - Legal compliance of products (no counterfeit, banned, or restricted items) - Accuracy and truthfulness of product listings, images, and descriptions - Product weight, dimensions, and specifications - Statutory compliance (FSSAI for food, BIS for standards, etc.) - GST and tax compliance</w:t>
      </w:r>
    </w:p>
    <w:p w:rsidR="000217A3" w:rsidRDefault="00063937">
      <w:pPr>
        <w:pStyle w:val="Heading3"/>
      </w:pPr>
      <w:bookmarkStart w:id="29" w:name="listing-and-pricing-accuracy"/>
      <w:bookmarkEnd w:id="28"/>
      <w:r>
        <w:t>7.2 Listing and Pricing Accuracy</w:t>
      </w:r>
    </w:p>
    <w:p w:rsidR="000217A3" w:rsidRDefault="00063937">
      <w:pPr>
        <w:pStyle w:val="FirstParagraph"/>
      </w:pPr>
      <w:r>
        <w:t>Sellers must ensure: - Product listings are accurate, complete, and not misleading - Images represent actual products - Prices are correct and clearly stated - Stock availability is updated in real-time - No false claims or unauthorized claims</w:t>
      </w:r>
    </w:p>
    <w:p w:rsidR="000217A3" w:rsidRDefault="00063937">
      <w:pPr>
        <w:pStyle w:val="Heading3"/>
      </w:pPr>
      <w:bookmarkStart w:id="30" w:name="order-fulfillment"/>
      <w:bookmarkEnd w:id="29"/>
      <w:r>
        <w:t>7.3 Order Fulfillment</w:t>
      </w:r>
    </w:p>
    <w:p w:rsidR="000217A3" w:rsidRDefault="00063937">
      <w:pPr>
        <w:pStyle w:val="FirstParagraph"/>
      </w:pPr>
      <w:r>
        <w:t>Sellers are responsible for: - Timely order processing and shipment - Proper packaging to prevent damage during transit - Providing accurate tracking information - Fulfilling warranty and return obligations - Providing invoice and documentation as required</w:t>
      </w:r>
    </w:p>
    <w:p w:rsidR="000217A3" w:rsidRDefault="00063937">
      <w:pPr>
        <w:pStyle w:val="Heading3"/>
      </w:pPr>
      <w:bookmarkStart w:id="31" w:name="compliance-and-certifications"/>
      <w:bookmarkEnd w:id="30"/>
      <w:r>
        <w:t>7.4 Compliance and Certifications</w:t>
      </w:r>
    </w:p>
    <w:p w:rsidR="000217A3" w:rsidRDefault="00063937">
      <w:pPr>
        <w:pStyle w:val="FirstParagraph"/>
      </w:pPr>
      <w:r>
        <w:t>Sellers must: - Maintain all required business licenses and registrations - Comply with GST, income tax, and other tax laws - Maintain product certifications (FSSAI, BIS, etc.) as applicable - Retain compliance documentation for regulatory inspection - Report violations of Applicable Law</w:t>
      </w:r>
    </w:p>
    <w:p w:rsidR="000217A3" w:rsidRDefault="00063937">
      <w:pPr>
        <w:pStyle w:val="BodyText"/>
      </w:pPr>
      <w:r>
        <w:rPr>
          <w:b/>
          <w:bCs/>
        </w:rPr>
        <w:t>Oonloop’s Verification Role:</w:t>
      </w:r>
      <w:r>
        <w:t xml:space="preserve"> Oonloop may facilitate review of Seller compliance documents (GST registration, PAN, certifications) </w:t>
      </w:r>
      <w:r>
        <w:rPr>
          <w:b/>
          <w:bCs/>
        </w:rPr>
        <w:t>solely for Platform operational purposes</w:t>
      </w:r>
      <w:r>
        <w:t xml:space="preserve">. Such review does </w:t>
      </w:r>
      <w:r>
        <w:rPr>
          <w:b/>
          <w:bCs/>
        </w:rPr>
        <w:t>not</w:t>
      </w:r>
      <w:r>
        <w:t xml:space="preserve"> constitute verification or validation of product legality or safety. </w:t>
      </w:r>
      <w:r>
        <w:rPr>
          <w:b/>
          <w:bCs/>
        </w:rPr>
        <w:t>Sellers remain solely and completely responsible</w:t>
      </w:r>
      <w:r>
        <w:t xml:space="preserve"> for product legality, safety, and certifications.</w:t>
      </w:r>
    </w:p>
    <w:p w:rsidR="000217A3" w:rsidRDefault="00063937">
      <w:pPr>
        <w:pStyle w:val="Heading3"/>
      </w:pPr>
      <w:bookmarkStart w:id="32" w:name="prohibited-seller-activities"/>
      <w:bookmarkEnd w:id="31"/>
      <w:r>
        <w:t>7.5 Prohibited Seller Activities</w:t>
      </w:r>
    </w:p>
    <w:p w:rsidR="000217A3" w:rsidRDefault="00063937">
      <w:pPr>
        <w:pStyle w:val="FirstParagraph"/>
      </w:pPr>
      <w:r>
        <w:t>Sellers shall not: - List counterfeit, stolen, or banned goods - Misrepresent product quality or authenticity - Engage in price manipulation or fraudulent pricing - Offer services that are illegal or violate Applicable Law - Conduct transactions outside the Platform to avoid fees (if discovered, account will be terminated)</w:t>
      </w:r>
    </w:p>
    <w:p w:rsidR="000217A3" w:rsidRDefault="00063937">
      <w:r>
        <w:pict>
          <v:rect id="_x0000_i1033" style="width:0;height:1.5pt" o:hralign="center" o:hrstd="t" o:hr="t"/>
        </w:pict>
      </w:r>
    </w:p>
    <w:p w:rsidR="000217A3" w:rsidRDefault="00063937">
      <w:pPr>
        <w:pStyle w:val="Heading2"/>
      </w:pPr>
      <w:bookmarkStart w:id="33" w:name="delivery-and-logistics"/>
      <w:bookmarkEnd w:id="27"/>
      <w:bookmarkEnd w:id="32"/>
      <w:r>
        <w:t>8. DELIVERY AND LOGISTICS</w:t>
      </w:r>
    </w:p>
    <w:p w:rsidR="000217A3" w:rsidRDefault="00063937">
      <w:pPr>
        <w:pStyle w:val="Heading3"/>
      </w:pPr>
      <w:bookmarkStart w:id="34" w:name="delivery-timelines"/>
      <w:r>
        <w:t>8.1 Delivery Timelines</w:t>
      </w:r>
    </w:p>
    <w:p w:rsidR="000217A3" w:rsidRDefault="00063937">
      <w:pPr>
        <w:pStyle w:val="Compact"/>
        <w:numPr>
          <w:ilvl w:val="0"/>
          <w:numId w:val="13"/>
        </w:numPr>
      </w:pPr>
      <w:r>
        <w:t xml:space="preserve">Delivery timelines provided by Sellers or Oonloop are </w:t>
      </w:r>
      <w:r>
        <w:rPr>
          <w:b/>
          <w:bCs/>
        </w:rPr>
        <w:t>estimates only</w:t>
      </w:r>
    </w:p>
    <w:p w:rsidR="000217A3" w:rsidRDefault="00063937">
      <w:pPr>
        <w:pStyle w:val="Compact"/>
        <w:numPr>
          <w:ilvl w:val="0"/>
          <w:numId w:val="13"/>
        </w:numPr>
      </w:pPr>
      <w:r>
        <w:lastRenderedPageBreak/>
        <w:t>Delivery may be delayed due to:</w:t>
      </w:r>
    </w:p>
    <w:p w:rsidR="000217A3" w:rsidRDefault="00063937">
      <w:pPr>
        <w:pStyle w:val="Compact"/>
        <w:numPr>
          <w:ilvl w:val="1"/>
          <w:numId w:val="14"/>
        </w:numPr>
      </w:pPr>
      <w:r>
        <w:t>Seller processing delays</w:t>
      </w:r>
    </w:p>
    <w:p w:rsidR="000217A3" w:rsidRDefault="00063937">
      <w:pPr>
        <w:pStyle w:val="Compact"/>
        <w:numPr>
          <w:ilvl w:val="1"/>
          <w:numId w:val="14"/>
        </w:numPr>
      </w:pPr>
      <w:r>
        <w:t>Logistics partner issues</w:t>
      </w:r>
    </w:p>
    <w:p w:rsidR="000217A3" w:rsidRDefault="00063937">
      <w:pPr>
        <w:pStyle w:val="Compact"/>
        <w:numPr>
          <w:ilvl w:val="1"/>
          <w:numId w:val="14"/>
        </w:numPr>
      </w:pPr>
      <w:r>
        <w:t>Force Majeure events</w:t>
      </w:r>
    </w:p>
    <w:p w:rsidR="000217A3" w:rsidRDefault="00063937">
      <w:pPr>
        <w:pStyle w:val="Compact"/>
        <w:numPr>
          <w:ilvl w:val="1"/>
          <w:numId w:val="14"/>
        </w:numPr>
      </w:pPr>
      <w:r>
        <w:t>Courier network congestion</w:t>
      </w:r>
    </w:p>
    <w:p w:rsidR="000217A3" w:rsidRDefault="00063937">
      <w:pPr>
        <w:pStyle w:val="Compact"/>
        <w:numPr>
          <w:ilvl w:val="1"/>
          <w:numId w:val="14"/>
        </w:numPr>
      </w:pPr>
      <w:r>
        <w:t>Incorrect delivery address provided by Buyer</w:t>
      </w:r>
    </w:p>
    <w:p w:rsidR="000217A3" w:rsidRDefault="00063937">
      <w:pPr>
        <w:pStyle w:val="Compact"/>
        <w:numPr>
          <w:ilvl w:val="0"/>
          <w:numId w:val="13"/>
        </w:numPr>
      </w:pPr>
      <w:r>
        <w:rPr>
          <w:b/>
          <w:bCs/>
        </w:rPr>
        <w:t>Oonloop shall not be liable for delays</w:t>
      </w:r>
      <w:r>
        <w:t xml:space="preserve"> caused by Sellers, logistics partners, or Force Majeure events</w:t>
      </w:r>
    </w:p>
    <w:p w:rsidR="000217A3" w:rsidRDefault="00063937">
      <w:pPr>
        <w:pStyle w:val="Heading3"/>
      </w:pPr>
      <w:bookmarkStart w:id="35" w:name="delivery-responsibility"/>
      <w:bookmarkEnd w:id="34"/>
      <w:r>
        <w:t>8.2 Delivery Responsibility</w:t>
      </w:r>
    </w:p>
    <w:p w:rsidR="000217A3" w:rsidRDefault="00063937">
      <w:pPr>
        <w:pStyle w:val="Compact"/>
        <w:numPr>
          <w:ilvl w:val="0"/>
          <w:numId w:val="15"/>
        </w:numPr>
      </w:pPr>
      <w:r>
        <w:t>Sellers or their chosen logistics partners are responsible for delivery</w:t>
      </w:r>
    </w:p>
    <w:p w:rsidR="000217A3" w:rsidRDefault="00063937">
      <w:pPr>
        <w:pStyle w:val="Compact"/>
        <w:numPr>
          <w:ilvl w:val="0"/>
          <w:numId w:val="15"/>
        </w:numPr>
      </w:pPr>
      <w:r>
        <w:t>Oonloop does not guarantee specific delivery timelines</w:t>
      </w:r>
    </w:p>
    <w:p w:rsidR="000217A3" w:rsidRDefault="00063937">
      <w:pPr>
        <w:pStyle w:val="Compact"/>
        <w:numPr>
          <w:ilvl w:val="0"/>
          <w:numId w:val="15"/>
        </w:numPr>
      </w:pPr>
      <w:r>
        <w:t>For home trials and special delivery formats, Sellers bear full responsibility</w:t>
      </w:r>
    </w:p>
    <w:p w:rsidR="000217A3" w:rsidRDefault="00063937">
      <w:pPr>
        <w:pStyle w:val="Heading3"/>
      </w:pPr>
      <w:bookmarkStart w:id="36" w:name="proof-of-delivery"/>
      <w:bookmarkEnd w:id="35"/>
      <w:r>
        <w:t>8.3 Proof of Delivery</w:t>
      </w:r>
    </w:p>
    <w:p w:rsidR="000217A3" w:rsidRDefault="00063937">
      <w:pPr>
        <w:pStyle w:val="Compact"/>
        <w:numPr>
          <w:ilvl w:val="0"/>
          <w:numId w:val="16"/>
        </w:numPr>
      </w:pPr>
      <w:r>
        <w:t>Delivery is deemed complete upon proof of delivery from the logistics partner</w:t>
      </w:r>
    </w:p>
    <w:p w:rsidR="000217A3" w:rsidRDefault="00063937">
      <w:pPr>
        <w:pStyle w:val="Compact"/>
        <w:numPr>
          <w:ilvl w:val="0"/>
          <w:numId w:val="16"/>
        </w:numPr>
      </w:pPr>
      <w:r>
        <w:t>Electronic records from logistics partners constitute evidence of delivery</w:t>
      </w:r>
    </w:p>
    <w:p w:rsidR="000217A3" w:rsidRDefault="00063937">
      <w:r>
        <w:pict>
          <v:rect id="_x0000_i1034" style="width:0;height:1.5pt" o:hralign="center" o:hrstd="t" o:hr="t"/>
        </w:pict>
      </w:r>
    </w:p>
    <w:p w:rsidR="000217A3" w:rsidRDefault="00063937">
      <w:pPr>
        <w:pStyle w:val="Heading2"/>
      </w:pPr>
      <w:bookmarkStart w:id="37" w:name="returns-refunds-and-cancellations"/>
      <w:bookmarkEnd w:id="33"/>
      <w:bookmarkEnd w:id="36"/>
      <w:r>
        <w:t>9. RETURNS, REFUNDS, AND CANCELLATIONS</w:t>
      </w:r>
    </w:p>
    <w:p w:rsidR="000217A3" w:rsidRDefault="00063937">
      <w:pPr>
        <w:pStyle w:val="FirstParagraph"/>
      </w:pPr>
      <w:r>
        <w:t xml:space="preserve">Returns, refunds, and cancellations are governed exclusively by </w:t>
      </w:r>
      <w:r>
        <w:rPr>
          <w:b/>
          <w:bCs/>
        </w:rPr>
        <w:t>Oonloop’s Return, Refund and Cancellation Policy</w:t>
      </w:r>
      <w:r>
        <w:t>..</w:t>
      </w:r>
    </w:p>
    <w:p w:rsidR="000217A3" w:rsidRDefault="00063937">
      <w:pPr>
        <w:pStyle w:val="BodyText"/>
      </w:pPr>
      <w:r>
        <w:rPr>
          <w:b/>
          <w:bCs/>
        </w:rPr>
        <w:t>Key Points:</w:t>
      </w:r>
      <w:r>
        <w:t xml:space="preserve"> - Return windows and conditions vary by product category - Sellers determine return eligibility and conditions - Refunds are processed by payment gateways (5-7 business days) - Oonloop facilitates but is not liable for delays in refund processing - Disputed returns are resolved by Oonloop as intermediary facilitator</w:t>
      </w:r>
    </w:p>
    <w:p w:rsidR="000217A3" w:rsidRDefault="00063937">
      <w:r>
        <w:pict>
          <v:rect id="_x0000_i1035" style="width:0;height:1.5pt" o:hralign="center" o:hrstd="t" o:hr="t"/>
        </w:pict>
      </w:r>
    </w:p>
    <w:p w:rsidR="000217A3" w:rsidRDefault="00063937">
      <w:pPr>
        <w:pStyle w:val="Heading2"/>
      </w:pPr>
      <w:bookmarkStart w:id="38" w:name="Xe1ba586586dc215e20c6077821655fd8be76c01"/>
      <w:bookmarkEnd w:id="37"/>
      <w:r>
        <w:t>10. PRODUCT RANKING AND VISIBILITY (E-COMMERCE RULES COMPLIANCE)</w:t>
      </w:r>
    </w:p>
    <w:p w:rsidR="000217A3" w:rsidRDefault="00063937">
      <w:pPr>
        <w:pStyle w:val="Heading3"/>
      </w:pPr>
      <w:bookmarkStart w:id="39" w:name="ranking-factors"/>
      <w:r>
        <w:t>10.1 Ranking Factors</w:t>
      </w:r>
    </w:p>
    <w:p w:rsidR="000217A3" w:rsidRDefault="00063937">
      <w:pPr>
        <w:pStyle w:val="FirstParagraph"/>
      </w:pPr>
      <w:r>
        <w:t>Product rankings and visibility on the Platform are determined by multiple factors, including: - Price and price competitiveness - Customer ratings and reviews - Delivery speed and fulfillment rate - Product availability and stock levels - Seller reputation score - Relevance to search queries - Sponsored or promoted placements (clearly marked as “Sponsored”) - Algorithm-based recommendations</w:t>
      </w:r>
    </w:p>
    <w:p w:rsidR="000217A3" w:rsidRDefault="00063937">
      <w:pPr>
        <w:pStyle w:val="Heading3"/>
      </w:pPr>
      <w:bookmarkStart w:id="40" w:name="no-guarantee-of-ranking"/>
      <w:bookmarkEnd w:id="39"/>
      <w:r>
        <w:t>10.2 No Guarantee of Ranking</w:t>
      </w:r>
    </w:p>
    <w:p w:rsidR="000217A3" w:rsidRDefault="00063937">
      <w:pPr>
        <w:pStyle w:val="Compact"/>
        <w:numPr>
          <w:ilvl w:val="0"/>
          <w:numId w:val="17"/>
        </w:numPr>
      </w:pPr>
      <w:r>
        <w:t xml:space="preserve">Oonloop does </w:t>
      </w:r>
      <w:r>
        <w:rPr>
          <w:b/>
          <w:bCs/>
        </w:rPr>
        <w:t>not guarantee</w:t>
      </w:r>
      <w:r>
        <w:t xml:space="preserve"> any specific ranking, position, or visibility</w:t>
      </w:r>
    </w:p>
    <w:p w:rsidR="000217A3" w:rsidRDefault="00063937">
      <w:pPr>
        <w:pStyle w:val="Compact"/>
        <w:numPr>
          <w:ilvl w:val="0"/>
          <w:numId w:val="17"/>
        </w:numPr>
      </w:pPr>
      <w:r>
        <w:t>Rankings may change at any time based on algorithm updates or policy changes</w:t>
      </w:r>
    </w:p>
    <w:p w:rsidR="000217A3" w:rsidRDefault="00063937">
      <w:pPr>
        <w:pStyle w:val="Compact"/>
        <w:numPr>
          <w:ilvl w:val="0"/>
          <w:numId w:val="17"/>
        </w:numPr>
      </w:pPr>
      <w:r>
        <w:t>Products may not appear in search results despite listing</w:t>
      </w:r>
    </w:p>
    <w:p w:rsidR="000217A3" w:rsidRDefault="00063937">
      <w:pPr>
        <w:pStyle w:val="Compact"/>
        <w:numPr>
          <w:ilvl w:val="0"/>
          <w:numId w:val="17"/>
        </w:numPr>
      </w:pPr>
      <w:r>
        <w:t>Oonloop reserves the right to delist products that violate policies</w:t>
      </w:r>
    </w:p>
    <w:p w:rsidR="000217A3" w:rsidRDefault="00063937">
      <w:pPr>
        <w:pStyle w:val="Heading3"/>
      </w:pPr>
      <w:bookmarkStart w:id="41" w:name="sponsored-placements"/>
      <w:bookmarkEnd w:id="40"/>
      <w:r>
        <w:lastRenderedPageBreak/>
        <w:t>10.3 Sponsored Placements</w:t>
      </w:r>
    </w:p>
    <w:p w:rsidR="000217A3" w:rsidRDefault="00063937">
      <w:pPr>
        <w:pStyle w:val="Compact"/>
        <w:numPr>
          <w:ilvl w:val="0"/>
          <w:numId w:val="18"/>
        </w:numPr>
      </w:pPr>
      <w:r>
        <w:t>Sponsored products are clearly marked as “Sponsored” or “Promoted”</w:t>
      </w:r>
    </w:p>
    <w:p w:rsidR="000217A3" w:rsidRDefault="00063937">
      <w:pPr>
        <w:pStyle w:val="Compact"/>
        <w:numPr>
          <w:ilvl w:val="0"/>
          <w:numId w:val="18"/>
        </w:numPr>
      </w:pPr>
      <w:r>
        <w:t>Sponsored placements are distinct from organic rankings</w:t>
      </w:r>
    </w:p>
    <w:p w:rsidR="000217A3" w:rsidRDefault="00063937">
      <w:pPr>
        <w:pStyle w:val="Compact"/>
        <w:numPr>
          <w:ilvl w:val="0"/>
          <w:numId w:val="18"/>
        </w:numPr>
      </w:pPr>
      <w:r>
        <w:t>Sellers pay for sponsored visibility; this does not affect organic ranking legitimacy</w:t>
      </w:r>
    </w:p>
    <w:p w:rsidR="000217A3" w:rsidRDefault="00063937">
      <w:r>
        <w:pict>
          <v:rect id="_x0000_i1036" style="width:0;height:1.5pt" o:hralign="center" o:hrstd="t" o:hr="t"/>
        </w:pict>
      </w:r>
    </w:p>
    <w:p w:rsidR="000217A3" w:rsidRDefault="00063937">
      <w:pPr>
        <w:pStyle w:val="Heading2"/>
      </w:pPr>
      <w:bookmarkStart w:id="42" w:name="intellectual-property-rights"/>
      <w:bookmarkEnd w:id="38"/>
      <w:bookmarkEnd w:id="41"/>
      <w:r>
        <w:t>11. INTELLECTUAL PROPERTY RIGHTS</w:t>
      </w:r>
    </w:p>
    <w:p w:rsidR="000217A3" w:rsidRDefault="00063937">
      <w:pPr>
        <w:pStyle w:val="Heading3"/>
      </w:pPr>
      <w:bookmarkStart w:id="43" w:name="platform-ip"/>
      <w:r>
        <w:t>11.1 Platform IP</w:t>
      </w:r>
    </w:p>
    <w:p w:rsidR="000217A3" w:rsidRDefault="00063937" w:rsidP="00063937">
      <w:pPr>
        <w:pStyle w:val="FirstParagraph"/>
      </w:pPr>
      <w:r>
        <w:t>All intellectual property rights in the Platform, including: - Website design, layout, and architecture - Mobile application code and design - Logos, trademarks, and brand names - APIs, algorithms, and proprietary systems - All Content created by Oonloop, belong to or are licensed to Oonloop.</w:t>
      </w:r>
    </w:p>
    <w:p w:rsidR="000217A3" w:rsidRDefault="00063937">
      <w:pPr>
        <w:pStyle w:val="Heading3"/>
      </w:pPr>
      <w:bookmarkStart w:id="44" w:name="user-restrictions"/>
      <w:bookmarkEnd w:id="43"/>
      <w:r>
        <w:t>11.2 User Restrictions</w:t>
      </w:r>
    </w:p>
    <w:p w:rsidR="000217A3" w:rsidRDefault="00063937">
      <w:pPr>
        <w:pStyle w:val="FirstParagraph"/>
      </w:pPr>
      <w:r>
        <w:t xml:space="preserve">Users may </w:t>
      </w:r>
      <w:r>
        <w:rPr>
          <w:b/>
          <w:bCs/>
        </w:rPr>
        <w:t>not</w:t>
      </w:r>
      <w:r>
        <w:t>: - Copy, reproduce, distribute, or republish Content without authorization - Reverse-engineer or decompile the Platform - Create derivative works based on Platform IP - Use Content for commercial purposes</w:t>
      </w:r>
    </w:p>
    <w:p w:rsidR="000217A3" w:rsidRDefault="00063937">
      <w:pPr>
        <w:pStyle w:val="Heading3"/>
      </w:pPr>
      <w:bookmarkStart w:id="45" w:name="unauthorized-ip-claims"/>
      <w:bookmarkEnd w:id="44"/>
      <w:r>
        <w:t>11.3 Unauthorized IP Claims</w:t>
      </w:r>
    </w:p>
    <w:p w:rsidR="000217A3" w:rsidRDefault="00063937">
      <w:pPr>
        <w:pStyle w:val="Compact"/>
        <w:numPr>
          <w:ilvl w:val="0"/>
          <w:numId w:val="19"/>
        </w:numPr>
      </w:pPr>
      <w:r>
        <w:t>Users may not falsely claim ownership of Oonloop IP</w:t>
      </w:r>
    </w:p>
    <w:p w:rsidR="000217A3" w:rsidRDefault="00063937">
      <w:pPr>
        <w:pStyle w:val="Compact"/>
        <w:numPr>
          <w:ilvl w:val="0"/>
          <w:numId w:val="19"/>
        </w:numPr>
      </w:pPr>
      <w:r>
        <w:t>Violation will result in account termination and legal action</w:t>
      </w:r>
    </w:p>
    <w:p w:rsidR="000217A3" w:rsidRDefault="00063937">
      <w:r>
        <w:pict>
          <v:rect id="_x0000_i1037" style="width:0;height:1.5pt" o:hralign="center" o:hrstd="t" o:hr="t"/>
        </w:pict>
      </w:r>
    </w:p>
    <w:p w:rsidR="000217A3" w:rsidRDefault="00063937">
      <w:pPr>
        <w:pStyle w:val="Heading2"/>
      </w:pPr>
      <w:bookmarkStart w:id="46" w:name="user-submitted-content"/>
      <w:bookmarkEnd w:id="42"/>
      <w:bookmarkEnd w:id="45"/>
      <w:r>
        <w:t>12. USER-SUBMITTED CONTENT</w:t>
      </w:r>
    </w:p>
    <w:p w:rsidR="000217A3" w:rsidRDefault="00063937">
      <w:pPr>
        <w:pStyle w:val="Heading3"/>
      </w:pPr>
      <w:bookmarkStart w:id="47" w:name="license-grant"/>
      <w:r>
        <w:t>12.1 License Grant</w:t>
      </w:r>
    </w:p>
    <w:p w:rsidR="000217A3" w:rsidRDefault="00063937">
      <w:pPr>
        <w:pStyle w:val="FirstParagraph"/>
      </w:pPr>
      <w:r>
        <w:t>Users grant Oonloop a: - Non-exclusive license (Users retain ownership) - Worldwide license - Royalty-free license (no payment required) - Perpetual license (survives account termination) - Right to use, reproduce, display, and distribute content for Platform operations, marketing, and improvement</w:t>
      </w:r>
    </w:p>
    <w:p w:rsidR="000217A3" w:rsidRDefault="00063937">
      <w:pPr>
        <w:pStyle w:val="Heading3"/>
      </w:pPr>
      <w:bookmarkStart w:id="48" w:name="content-responsibility"/>
      <w:bookmarkEnd w:id="47"/>
      <w:r>
        <w:t>12.2 Content Responsibility</w:t>
      </w:r>
    </w:p>
    <w:p w:rsidR="000217A3" w:rsidRDefault="00063937">
      <w:pPr>
        <w:pStyle w:val="FirstParagraph"/>
      </w:pPr>
      <w:r>
        <w:t>Users are solely responsible for: - Content accuracy and truthfulness - Not infringing third-party IP rights - Not containing defamatory, false, or illegal material - Obtaining necessary permissions for third-party content</w:t>
      </w:r>
    </w:p>
    <w:p w:rsidR="000217A3" w:rsidRDefault="00063937">
      <w:pPr>
        <w:pStyle w:val="Heading3"/>
      </w:pPr>
      <w:bookmarkStart w:id="49" w:name="removal-of-content"/>
      <w:bookmarkEnd w:id="48"/>
      <w:r>
        <w:t>12.3 Removal of Content</w:t>
      </w:r>
    </w:p>
    <w:p w:rsidR="000217A3" w:rsidRDefault="00063937">
      <w:pPr>
        <w:pStyle w:val="FirstParagraph"/>
      </w:pPr>
      <w:r>
        <w:t>Oonloop may remove any User content that: - Violates these Terms or Applicable Law - Infringes third-party IP rights - Contains false or misleading information - Is spam, abusive, or harmful</w:t>
      </w:r>
    </w:p>
    <w:p w:rsidR="000217A3" w:rsidRDefault="00063937">
      <w:r>
        <w:pict>
          <v:rect id="_x0000_i1038" style="width:0;height:1.5pt" o:hralign="center" o:hrstd="t" o:hr="t"/>
        </w:pict>
      </w:r>
    </w:p>
    <w:p w:rsidR="000217A3" w:rsidRDefault="00063937">
      <w:pPr>
        <w:pStyle w:val="Heading2"/>
      </w:pPr>
      <w:bookmarkStart w:id="50" w:name="data-protection-and-privacy"/>
      <w:bookmarkEnd w:id="46"/>
      <w:bookmarkEnd w:id="49"/>
      <w:r>
        <w:lastRenderedPageBreak/>
        <w:t>13. DATA PROTECTION AND PRIVACY</w:t>
      </w:r>
    </w:p>
    <w:p w:rsidR="000217A3" w:rsidRDefault="00063937">
      <w:pPr>
        <w:pStyle w:val="Heading3"/>
      </w:pPr>
      <w:bookmarkStart w:id="51" w:name="data-processing"/>
      <w:r>
        <w:t>13.1 Data Processing</w:t>
      </w:r>
    </w:p>
    <w:p w:rsidR="000217A3" w:rsidRDefault="00063937">
      <w:pPr>
        <w:pStyle w:val="FirstParagraph"/>
      </w:pPr>
      <w:r>
        <w:t>Oonloop processes personal data in accordance with: - Digital Personal Data Protection Act, 2023 - Oonloop’s Privacy Policy (available at [insert link])</w:t>
      </w:r>
    </w:p>
    <w:p w:rsidR="000217A3" w:rsidRDefault="00063937">
      <w:pPr>
        <w:pStyle w:val="Heading3"/>
      </w:pPr>
      <w:bookmarkStart w:id="52" w:name="data-sharing"/>
      <w:bookmarkEnd w:id="51"/>
      <w:r>
        <w:t>13.2 Data Sharing</w:t>
      </w:r>
    </w:p>
    <w:p w:rsidR="000217A3" w:rsidRDefault="00063937">
      <w:pPr>
        <w:pStyle w:val="FirstParagraph"/>
      </w:pPr>
      <w:r>
        <w:t>User personal data may be shared with: - Sellers (for order fulfillment) - Logistics partners (for delivery) - Payment gateways (for payment processing) - Law enforcement or regulators (as required by Applicable Law)</w:t>
      </w:r>
    </w:p>
    <w:p w:rsidR="000217A3" w:rsidRDefault="00063937">
      <w:pPr>
        <w:pStyle w:val="Heading3"/>
      </w:pPr>
      <w:bookmarkStart w:id="53" w:name="data-security"/>
      <w:bookmarkEnd w:id="52"/>
      <w:r>
        <w:t>13.3 Data Security</w:t>
      </w:r>
    </w:p>
    <w:p w:rsidR="000217A3" w:rsidRDefault="00063937">
      <w:pPr>
        <w:pStyle w:val="Compact"/>
        <w:numPr>
          <w:ilvl w:val="0"/>
          <w:numId w:val="20"/>
        </w:numPr>
      </w:pPr>
      <w:r>
        <w:t>Oonloop implements reasonable security measures</w:t>
      </w:r>
    </w:p>
    <w:p w:rsidR="000217A3" w:rsidRDefault="00063937">
      <w:pPr>
        <w:pStyle w:val="Compact"/>
        <w:numPr>
          <w:ilvl w:val="0"/>
          <w:numId w:val="20"/>
        </w:numPr>
      </w:pPr>
      <w:r>
        <w:t>Users are responsible for protecting their account credentials</w:t>
      </w:r>
    </w:p>
    <w:p w:rsidR="000217A3" w:rsidRDefault="00063937">
      <w:pPr>
        <w:pStyle w:val="Compact"/>
        <w:numPr>
          <w:ilvl w:val="0"/>
          <w:numId w:val="20"/>
        </w:numPr>
      </w:pPr>
      <w:r>
        <w:t>Oonloop is not liable for data breaches caused by User negligence or Force Majeure events</w:t>
      </w:r>
    </w:p>
    <w:p w:rsidR="000217A3" w:rsidRDefault="00063937">
      <w:r>
        <w:pict>
          <v:rect id="_x0000_i1039" style="width:0;height:1.5pt" o:hralign="center" o:hrstd="t" o:hr="t"/>
        </w:pict>
      </w:r>
    </w:p>
    <w:p w:rsidR="000217A3" w:rsidRDefault="00063937">
      <w:pPr>
        <w:pStyle w:val="Heading2"/>
      </w:pPr>
      <w:bookmarkStart w:id="54" w:name="disclaimer-of-warranties-and-liability"/>
      <w:bookmarkEnd w:id="50"/>
      <w:bookmarkEnd w:id="53"/>
      <w:r>
        <w:t>14. DISCLAIMER OF WARRANTIES AND LIABILITY</w:t>
      </w:r>
    </w:p>
    <w:p w:rsidR="000217A3" w:rsidRDefault="00063937">
      <w:pPr>
        <w:pStyle w:val="Heading3"/>
      </w:pPr>
      <w:bookmarkStart w:id="55" w:name="as-is-basis"/>
      <w:r>
        <w:t>14.1 “As Is” Basis</w:t>
      </w:r>
    </w:p>
    <w:p w:rsidR="000217A3" w:rsidRDefault="00063937">
      <w:pPr>
        <w:pStyle w:val="FirstParagraph"/>
      </w:pPr>
      <w:r>
        <w:t xml:space="preserve">The Platform is provided on an </w:t>
      </w:r>
      <w:r>
        <w:rPr>
          <w:b/>
          <w:bCs/>
        </w:rPr>
        <w:t>“as is” and “as available”</w:t>
      </w:r>
      <w:r>
        <w:t xml:space="preserve"> basis. Oonloop makes </w:t>
      </w:r>
      <w:r>
        <w:rPr>
          <w:b/>
          <w:bCs/>
        </w:rPr>
        <w:t>no warranties</w:t>
      </w:r>
      <w:r>
        <w:t>, express or implied, regarding: - Uninterrupted service or functionality - Accuracy or completeness of Content - Fitness for any particular purpose - Non-infringement of third-party rights - Error-free operation</w:t>
      </w:r>
    </w:p>
    <w:p w:rsidR="000217A3" w:rsidRDefault="00063937">
      <w:pPr>
        <w:pStyle w:val="Heading3"/>
      </w:pPr>
      <w:bookmarkStart w:id="56" w:name="limitation-of-liability"/>
      <w:bookmarkEnd w:id="55"/>
      <w:r>
        <w:t>14.2 Limitation of Liability</w:t>
      </w:r>
    </w:p>
    <w:p w:rsidR="000217A3" w:rsidRDefault="00063937">
      <w:pPr>
        <w:pStyle w:val="FirstParagraph"/>
      </w:pPr>
      <w:r>
        <w:rPr>
          <w:b/>
          <w:bCs/>
        </w:rPr>
        <w:t>To the maximum extent permitted by Applicable Law</w:t>
      </w:r>
      <w:r>
        <w:t xml:space="preserve">, Oonloop shall </w:t>
      </w:r>
      <w:r>
        <w:rPr>
          <w:b/>
          <w:bCs/>
        </w:rPr>
        <w:t>not be liable</w:t>
      </w:r>
      <w:r>
        <w:t xml:space="preserve"> for:</w:t>
      </w:r>
    </w:p>
    <w:p w:rsidR="000217A3" w:rsidRDefault="00063937">
      <w:pPr>
        <w:pStyle w:val="Heading4"/>
      </w:pPr>
      <w:bookmarkStart w:id="57" w:name="indirect-damages"/>
      <w:r>
        <w:t>14.2.1 Indirect Damages</w:t>
      </w:r>
    </w:p>
    <w:p w:rsidR="000217A3" w:rsidRDefault="00063937">
      <w:pPr>
        <w:pStyle w:val="FirstParagraph"/>
      </w:pPr>
      <w:r>
        <w:t>Oonloop is not liable for: - Indirect damages (lost profits, lost revenue, lost business) - Incidental damages (inconvenience, loss of enjoyment) - Consequential damages (cascade effects of failure) - Special damages (damages specific to User circumstances) - Punitive damages (damages intended as punishment)</w:t>
      </w:r>
    </w:p>
    <w:p w:rsidR="000217A3" w:rsidRDefault="00063937">
      <w:pPr>
        <w:pStyle w:val="Heading4"/>
      </w:pPr>
      <w:bookmarkStart w:id="58" w:name="product-related-liability"/>
      <w:bookmarkEnd w:id="57"/>
      <w:r>
        <w:t>14.2.2 Product-Related Liability</w:t>
      </w:r>
    </w:p>
    <w:p w:rsidR="000217A3" w:rsidRDefault="00063937">
      <w:pPr>
        <w:pStyle w:val="FirstParagraph"/>
      </w:pPr>
      <w:r>
        <w:t>Oonloop is not liable for: - Product quality, defects, or non-performance - Injuries, illness, or harm caused by products - Misrepresentation of products by Sellers - Product recalls or safety issues - Statutory product liability (absorbed by Sellers)</w:t>
      </w:r>
    </w:p>
    <w:p w:rsidR="000217A3" w:rsidRDefault="00063937">
      <w:pPr>
        <w:pStyle w:val="Heading4"/>
      </w:pPr>
      <w:bookmarkStart w:id="59" w:name="delivery-and-logistics-liability"/>
      <w:bookmarkEnd w:id="58"/>
      <w:r>
        <w:lastRenderedPageBreak/>
        <w:t>14.2.3 Delivery and Logistics Liability</w:t>
      </w:r>
    </w:p>
    <w:p w:rsidR="000217A3" w:rsidRDefault="00063937">
      <w:pPr>
        <w:pStyle w:val="FirstParagraph"/>
      </w:pPr>
      <w:r>
        <w:t>Oonloop is not liable for: - Non-delivery or delayed delivery - Damaged or lost products during transit - Incorrect delivery address issues - Logistics partner failures</w:t>
      </w:r>
    </w:p>
    <w:p w:rsidR="000217A3" w:rsidRDefault="00063937">
      <w:pPr>
        <w:pStyle w:val="Heading4"/>
      </w:pPr>
      <w:bookmarkStart w:id="60" w:name="platform-functionality-liability"/>
      <w:bookmarkEnd w:id="59"/>
      <w:r>
        <w:t>14.2.4 Platform Functionality Liability</w:t>
      </w:r>
    </w:p>
    <w:p w:rsidR="000217A3" w:rsidRDefault="00063937">
      <w:pPr>
        <w:pStyle w:val="FirstParagraph"/>
      </w:pPr>
      <w:r>
        <w:t>Oonloop is not liable for: - Website downtime or unavailability - Technical errors or glitches - Loss of data or corruption - Unauthorized access to accounts (except where Oonloop is negligent) - Payment gateway failures</w:t>
      </w:r>
    </w:p>
    <w:p w:rsidR="000217A3" w:rsidRDefault="00063937">
      <w:pPr>
        <w:pStyle w:val="Heading3"/>
      </w:pPr>
      <w:bookmarkStart w:id="61" w:name="liability-cap"/>
      <w:bookmarkEnd w:id="56"/>
      <w:bookmarkEnd w:id="60"/>
      <w:r>
        <w:t>14.3 Liability Cap</w:t>
      </w:r>
    </w:p>
    <w:p w:rsidR="000217A3" w:rsidRDefault="00063937">
      <w:pPr>
        <w:pStyle w:val="FirstParagraph"/>
      </w:pPr>
      <w:r>
        <w:rPr>
          <w:b/>
          <w:bCs/>
        </w:rPr>
        <w:t>Oonloop’s total liability</w:t>
      </w:r>
      <w:r>
        <w:t xml:space="preserve"> for any claim shall </w:t>
      </w:r>
      <w:r>
        <w:rPr>
          <w:b/>
          <w:bCs/>
        </w:rPr>
        <w:t>not exceed the lower of:</w:t>
      </w:r>
      <w:r>
        <w:t xml:space="preserve"> - The value of the specific order or transaction in dispute; </w:t>
      </w:r>
      <w:r>
        <w:rPr>
          <w:b/>
          <w:bCs/>
        </w:rPr>
        <w:t>OR</w:t>
      </w:r>
      <w:r>
        <w:t xml:space="preserve"> - Fees paid by the User to Oonloop in the </w:t>
      </w:r>
      <w:r>
        <w:rPr>
          <w:b/>
          <w:bCs/>
        </w:rPr>
        <w:t>three (3) months</w:t>
      </w:r>
      <w:r>
        <w:t xml:space="preserve"> preceding the claim</w:t>
      </w:r>
    </w:p>
    <w:p w:rsidR="000217A3" w:rsidRDefault="00063937">
      <w:pPr>
        <w:pStyle w:val="BodyText"/>
      </w:pPr>
      <w:r>
        <w:rPr>
          <w:b/>
          <w:bCs/>
        </w:rPr>
        <w:t>This cap applies to all claims (contract, tort, negligence, strict liability, etc.).</w:t>
      </w:r>
    </w:p>
    <w:p w:rsidR="000217A3" w:rsidRDefault="00063937">
      <w:pPr>
        <w:pStyle w:val="Heading3"/>
      </w:pPr>
      <w:bookmarkStart w:id="62" w:name="mandatory-liability"/>
      <w:bookmarkEnd w:id="61"/>
      <w:r>
        <w:t>14.4 Mandatory Liability</w:t>
      </w:r>
    </w:p>
    <w:p w:rsidR="000217A3" w:rsidRDefault="00063937">
      <w:pPr>
        <w:pStyle w:val="FirstParagraph"/>
      </w:pPr>
      <w:r>
        <w:rPr>
          <w:b/>
          <w:bCs/>
        </w:rPr>
        <w:t>Nothing in these Terms shall exclude or limit liability where prohibited by Applicable Law</w:t>
      </w:r>
      <w:r>
        <w:t>, including: - Consumer Protection Act, 2019 (statutory liability to consumers) - Data protection violations (DPDP Act, 2023) - Gross negligence or willful misconduct by Oonloop - Death or personal injury caused by Oonloop’s negligence - Fraud or intentional misrepresentation</w:t>
      </w:r>
    </w:p>
    <w:p w:rsidR="000217A3" w:rsidRDefault="00063937">
      <w:r>
        <w:pict>
          <v:rect id="_x0000_i1040" style="width:0;height:1.5pt" o:hralign="center" o:hrstd="t" o:hr="t"/>
        </w:pict>
      </w:r>
    </w:p>
    <w:p w:rsidR="000217A3" w:rsidRDefault="00063937">
      <w:pPr>
        <w:pStyle w:val="Heading2"/>
      </w:pPr>
      <w:bookmarkStart w:id="63" w:name="indemnity"/>
      <w:bookmarkEnd w:id="54"/>
      <w:bookmarkEnd w:id="62"/>
      <w:r>
        <w:t>15. INDEMNITY</w:t>
      </w:r>
    </w:p>
    <w:p w:rsidR="000217A3" w:rsidRDefault="00063937">
      <w:pPr>
        <w:pStyle w:val="Heading3"/>
      </w:pPr>
      <w:bookmarkStart w:id="64" w:name="user-indemnification"/>
      <w:r>
        <w:t>15.1 User Indemnification</w:t>
      </w:r>
    </w:p>
    <w:p w:rsidR="000217A3" w:rsidRDefault="00063937">
      <w:pPr>
        <w:pStyle w:val="FirstParagraph"/>
      </w:pPr>
      <w:r>
        <w:t xml:space="preserve">Users agree to </w:t>
      </w:r>
      <w:r>
        <w:rPr>
          <w:b/>
          <w:bCs/>
        </w:rPr>
        <w:t>indemnify, defend, and hold harmless</w:t>
      </w:r>
      <w:r>
        <w:t xml:space="preserve"> Oonloop from all claims, damages, losses, liabilities, and costs (including legal fees) arising from: - User violation of these Terms - User misuse of the Platform - User infringement of third-party IP rights - User breach of Applicable Law - User-submitted content that infringes rights or violates law</w:t>
      </w:r>
    </w:p>
    <w:p w:rsidR="000217A3" w:rsidRDefault="00063937">
      <w:pPr>
        <w:pStyle w:val="Heading3"/>
      </w:pPr>
      <w:bookmarkStart w:id="65" w:name="seller-indemnification"/>
      <w:bookmarkEnd w:id="64"/>
      <w:r>
        <w:t>15.2 Seller Indemnification</w:t>
      </w:r>
    </w:p>
    <w:p w:rsidR="000217A3" w:rsidRDefault="00063937">
      <w:pPr>
        <w:pStyle w:val="FirstParagraph"/>
      </w:pPr>
      <w:r>
        <w:t>Sellers agree to indemnify Oonloop against all claims arising from: - Product quality, legality, or safety issues - Non-delivery or delayed delivery - Product defects or misrepresentation - Breach of warranty or statutory obligations - Customer disputes related to product or service</w:t>
      </w:r>
    </w:p>
    <w:p w:rsidR="000217A3" w:rsidRDefault="00063937">
      <w:r>
        <w:pict>
          <v:rect id="_x0000_i1041" style="width:0;height:1.5pt" o:hralign="center" o:hrstd="t" o:hr="t"/>
        </w:pict>
      </w:r>
    </w:p>
    <w:p w:rsidR="000217A3" w:rsidRDefault="00063937">
      <w:pPr>
        <w:pStyle w:val="Heading2"/>
      </w:pPr>
      <w:bookmarkStart w:id="66" w:name="termination-and-account-closure"/>
      <w:bookmarkEnd w:id="63"/>
      <w:bookmarkEnd w:id="65"/>
      <w:r>
        <w:lastRenderedPageBreak/>
        <w:t>16. TERMINATION AND ACCOUNT CLOSURE</w:t>
      </w:r>
    </w:p>
    <w:p w:rsidR="000217A3" w:rsidRDefault="00063937">
      <w:pPr>
        <w:pStyle w:val="Heading3"/>
      </w:pPr>
      <w:bookmarkStart w:id="67" w:name="oonloops-right-to-terminate"/>
      <w:r>
        <w:t>16.1 Oonloop’s Right to Terminate</w:t>
      </w:r>
    </w:p>
    <w:p w:rsidR="000217A3" w:rsidRDefault="00063937">
      <w:pPr>
        <w:pStyle w:val="FirstParagraph"/>
      </w:pPr>
      <w:r>
        <w:t xml:space="preserve">Oonloop may </w:t>
      </w:r>
      <w:r>
        <w:rPr>
          <w:b/>
          <w:bCs/>
        </w:rPr>
        <w:t>suspend or terminate</w:t>
      </w:r>
      <w:r>
        <w:t xml:space="preserve"> User access to the Platform </w:t>
      </w:r>
      <w:r>
        <w:rPr>
          <w:b/>
          <w:bCs/>
        </w:rPr>
        <w:t>with or without notice</w:t>
      </w:r>
      <w:r>
        <w:t xml:space="preserve"> if: - User violates these Terms or Applicable Law - User provides false or fraudulent information - User engages in fraudulent, abusive, or suspicious activity - User fails KYC verification - User is listed on regulatory sanctions lists - Regulatory direction requires termination - User poses risk to Platform security or other Users</w:t>
      </w:r>
    </w:p>
    <w:p w:rsidR="000217A3" w:rsidRDefault="00063937">
      <w:pPr>
        <w:pStyle w:val="Heading3"/>
      </w:pPr>
      <w:bookmarkStart w:id="68" w:name="user-right-to-terminate"/>
      <w:bookmarkEnd w:id="67"/>
      <w:r>
        <w:t>16.2 User Right to Terminate</w:t>
      </w:r>
    </w:p>
    <w:p w:rsidR="000217A3" w:rsidRDefault="00063937">
      <w:pPr>
        <w:pStyle w:val="FirstParagraph"/>
      </w:pPr>
      <w:r>
        <w:t xml:space="preserve">Users may request account closure by submitting a request to </w:t>
      </w:r>
      <w:hyperlink r:id="rId7">
        <w:r>
          <w:rPr>
            <w:rStyle w:val="Hyperlink"/>
          </w:rPr>
          <w:t>grievance@oonloop.com</w:t>
        </w:r>
      </w:hyperlink>
      <w:r>
        <w:t xml:space="preserve">. Closure will be processed within </w:t>
      </w:r>
      <w:r>
        <w:rPr>
          <w:b/>
          <w:bCs/>
        </w:rPr>
        <w:t>7 days</w:t>
      </w:r>
      <w:r>
        <w:t>.</w:t>
      </w:r>
    </w:p>
    <w:p w:rsidR="000217A3" w:rsidRDefault="00063937">
      <w:pPr>
        <w:pStyle w:val="Heading3"/>
      </w:pPr>
      <w:bookmarkStart w:id="69" w:name="post-termination-obligations"/>
      <w:bookmarkEnd w:id="68"/>
      <w:r>
        <w:t>16.3 Post-Termination Obligations</w:t>
      </w:r>
    </w:p>
    <w:p w:rsidR="000217A3" w:rsidRDefault="00063937">
      <w:pPr>
        <w:pStyle w:val="FirstParagraph"/>
      </w:pPr>
      <w:r>
        <w:t>After termination: - User must cease using the Platform immediately - Outstanding transactions will be completed per Applicable Law - Pending refunds will be processed - User data will be retained per Privacy Policy and Applicable Law</w:t>
      </w:r>
    </w:p>
    <w:p w:rsidR="000217A3" w:rsidRDefault="00063937">
      <w:r>
        <w:pict>
          <v:rect id="_x0000_i1042" style="width:0;height:1.5pt" o:hralign="center" o:hrstd="t" o:hr="t"/>
        </w:pict>
      </w:r>
    </w:p>
    <w:p w:rsidR="000217A3" w:rsidRDefault="00063937">
      <w:pPr>
        <w:pStyle w:val="Heading2"/>
      </w:pPr>
      <w:bookmarkStart w:id="70" w:name="force-majeure"/>
      <w:bookmarkEnd w:id="66"/>
      <w:bookmarkEnd w:id="69"/>
      <w:r>
        <w:t>17. FORCE MAJEURE</w:t>
      </w:r>
    </w:p>
    <w:p w:rsidR="000217A3" w:rsidRDefault="00063937">
      <w:pPr>
        <w:pStyle w:val="Heading3"/>
      </w:pPr>
      <w:bookmarkStart w:id="71" w:name="definition"/>
      <w:r>
        <w:t>17.1 Definition</w:t>
      </w:r>
    </w:p>
    <w:p w:rsidR="000217A3" w:rsidRDefault="00063937">
      <w:pPr>
        <w:pStyle w:val="FirstParagraph"/>
      </w:pPr>
      <w:r>
        <w:t xml:space="preserve">Oonloop shall </w:t>
      </w:r>
      <w:r>
        <w:rPr>
          <w:b/>
          <w:bCs/>
        </w:rPr>
        <w:t>not be liable</w:t>
      </w:r>
      <w:r>
        <w:t xml:space="preserve"> for failure or delay in performance due to events beyond reasonable control, including: - Natural disasters (earthquakes, floods, pandemics) - Cyberattacks or major security breaches - Government actions or orders - Internet shutdowns or network failures - War, civil unrest, or terrorism - Utility failures or infrastructure damage - Court orders or regulatory actions</w:t>
      </w:r>
    </w:p>
    <w:p w:rsidR="000217A3" w:rsidRDefault="00063937">
      <w:pPr>
        <w:pStyle w:val="Heading3"/>
      </w:pPr>
      <w:bookmarkStart w:id="72" w:name="mitigation"/>
      <w:bookmarkEnd w:id="71"/>
      <w:r>
        <w:t>17.2 Mitigation</w:t>
      </w:r>
    </w:p>
    <w:p w:rsidR="000217A3" w:rsidRDefault="00063937">
      <w:pPr>
        <w:pStyle w:val="FirstParagraph"/>
      </w:pPr>
      <w:r>
        <w:t>Upon Force Majeure event, Oonloop will: - Notify affected Users promptly - Take reasonable steps to resume operations - Not be liable for delays or non-performance during the event</w:t>
      </w:r>
    </w:p>
    <w:p w:rsidR="000217A3" w:rsidRDefault="00063937">
      <w:r>
        <w:pict>
          <v:rect id="_x0000_i1043" style="width:0;height:1.5pt" o:hralign="center" o:hrstd="t" o:hr="t"/>
        </w:pict>
      </w:r>
    </w:p>
    <w:p w:rsidR="000217A3" w:rsidRDefault="00063937">
      <w:pPr>
        <w:pStyle w:val="Heading2"/>
      </w:pPr>
      <w:bookmarkStart w:id="73" w:name="dispute-resolution-and-governing-law"/>
      <w:bookmarkEnd w:id="70"/>
      <w:bookmarkEnd w:id="72"/>
      <w:r>
        <w:t>18. DISPUTE RESOLUTION AND GOVERNING LAW</w:t>
      </w:r>
    </w:p>
    <w:p w:rsidR="000217A3" w:rsidRDefault="00063937">
      <w:pPr>
        <w:pStyle w:val="Heading3"/>
      </w:pPr>
      <w:bookmarkStart w:id="74" w:name="governing-law"/>
      <w:r>
        <w:t>18.1 Governing Law</w:t>
      </w:r>
    </w:p>
    <w:p w:rsidR="000217A3" w:rsidRDefault="00063937">
      <w:pPr>
        <w:pStyle w:val="FirstParagraph"/>
      </w:pPr>
      <w:r>
        <w:t xml:space="preserve">These Terms and all disputes are governed by the </w:t>
      </w:r>
      <w:r>
        <w:rPr>
          <w:b/>
          <w:bCs/>
        </w:rPr>
        <w:t>laws of India</w:t>
      </w:r>
      <w:r>
        <w:t>, without regard to conflict of law principles.</w:t>
      </w:r>
    </w:p>
    <w:p w:rsidR="000217A3" w:rsidRDefault="00063937">
      <w:pPr>
        <w:pStyle w:val="Heading3"/>
      </w:pPr>
      <w:bookmarkStart w:id="75" w:name="dispute-resolution-process"/>
      <w:bookmarkEnd w:id="74"/>
      <w:r>
        <w:lastRenderedPageBreak/>
        <w:t>18.2 Dispute Resolution Process</w:t>
      </w:r>
    </w:p>
    <w:p w:rsidR="000217A3" w:rsidRDefault="00063937">
      <w:pPr>
        <w:pStyle w:val="FirstParagraph"/>
      </w:pPr>
      <w:r>
        <w:rPr>
          <w:b/>
          <w:bCs/>
        </w:rPr>
        <w:t>Step 1: Grievance Redressal (Mandatory)</w:t>
      </w:r>
      <w:r>
        <w:t xml:space="preserve"> - All disputes must first be submitted to Oonloop’s Grievance Officer - (See Section 19 for contact details) - Oonloop will acknowledge within </w:t>
      </w:r>
      <w:r>
        <w:rPr>
          <w:b/>
          <w:bCs/>
        </w:rPr>
        <w:t>48 hours</w:t>
      </w:r>
      <w:r>
        <w:t xml:space="preserve"> - Oonloop will attempt resolution within </w:t>
      </w:r>
      <w:r>
        <w:rPr>
          <w:b/>
          <w:bCs/>
        </w:rPr>
        <w:t>30 days</w:t>
      </w:r>
    </w:p>
    <w:p w:rsidR="000217A3" w:rsidRDefault="00063937">
      <w:pPr>
        <w:pStyle w:val="BodyText"/>
      </w:pPr>
      <w:r>
        <w:rPr>
          <w:b/>
          <w:bCs/>
        </w:rPr>
        <w:t>Step 2: Good-Faith Negotiation</w:t>
      </w:r>
      <w:r>
        <w:t xml:space="preserve"> - If unresolved after 30 days, parties shall attempt good-faith negotiation - Negotiation period: </w:t>
      </w:r>
      <w:r>
        <w:rPr>
          <w:b/>
          <w:bCs/>
        </w:rPr>
        <w:t>15 days</w:t>
      </w:r>
    </w:p>
    <w:p w:rsidR="000217A3" w:rsidRDefault="00063937">
      <w:pPr>
        <w:pStyle w:val="BodyText"/>
      </w:pPr>
      <w:r>
        <w:rPr>
          <w:b/>
          <w:bCs/>
        </w:rPr>
        <w:t>Step 3: Arbitration</w:t>
      </w:r>
      <w:r>
        <w:t xml:space="preserve"> - If unresolved after negotiation, disputes shall proceed to arbitration under the </w:t>
      </w:r>
      <w:r>
        <w:rPr>
          <w:b/>
          <w:bCs/>
        </w:rPr>
        <w:t>Arbitration and Conciliation Act, 1996</w:t>
      </w:r>
      <w:r>
        <w:t xml:space="preserve"> - </w:t>
      </w:r>
      <w:r>
        <w:rPr>
          <w:b/>
          <w:bCs/>
        </w:rPr>
        <w:t>Seat of Arbitration:</w:t>
      </w:r>
      <w:r>
        <w:t xml:space="preserve"> Chennai, Tamil Nadu - </w:t>
      </w:r>
      <w:r>
        <w:rPr>
          <w:b/>
          <w:bCs/>
        </w:rPr>
        <w:t>Arbitration Rules:</w:t>
      </w:r>
      <w:r>
        <w:t xml:space="preserve"> Indian Arbitration and Conciliation Act, 1996 - </w:t>
      </w:r>
      <w:r>
        <w:rPr>
          <w:b/>
          <w:bCs/>
        </w:rPr>
        <w:t>Number of Arbitrators:</w:t>
      </w:r>
      <w:r>
        <w:t xml:space="preserve"> Single arbitrator (unless claim exceeds ₹1 crore, then three arbitrators) - </w:t>
      </w:r>
      <w:r>
        <w:rPr>
          <w:b/>
          <w:bCs/>
        </w:rPr>
        <w:t>Language:</w:t>
      </w:r>
      <w:r>
        <w:t xml:space="preserve"> English or Tamil (as agreed) - </w:t>
      </w:r>
      <w:r>
        <w:rPr>
          <w:b/>
          <w:bCs/>
        </w:rPr>
        <w:t>Costs:</w:t>
      </w:r>
      <w:r>
        <w:t xml:space="preserve"> Loser pays arbitration costs (unless arbitrator directs otherwise)</w:t>
      </w:r>
    </w:p>
    <w:p w:rsidR="000217A3" w:rsidRDefault="00063937">
      <w:pPr>
        <w:pStyle w:val="Heading3"/>
      </w:pPr>
      <w:bookmarkStart w:id="76" w:name="interim-relief"/>
      <w:bookmarkEnd w:id="75"/>
      <w:r>
        <w:t>18.3 Interim Relief</w:t>
      </w:r>
    </w:p>
    <w:p w:rsidR="000217A3" w:rsidRDefault="00063937">
      <w:pPr>
        <w:pStyle w:val="FirstParagraph"/>
      </w:pPr>
      <w:r>
        <w:t xml:space="preserve">Courts at </w:t>
      </w:r>
      <w:r>
        <w:rPr>
          <w:b/>
          <w:bCs/>
        </w:rPr>
        <w:t>Chennai, Tamil Nadu</w:t>
      </w:r>
      <w:r>
        <w:t xml:space="preserve"> shall have jurisdiction to grant interim relief (injunctions, freezing orders, etc.) before or during arbitration.</w:t>
      </w:r>
    </w:p>
    <w:p w:rsidR="000217A3" w:rsidRDefault="00063937">
      <w:pPr>
        <w:pStyle w:val="Heading3"/>
      </w:pPr>
      <w:bookmarkStart w:id="77" w:name="consumer-court-exception"/>
      <w:bookmarkEnd w:id="76"/>
      <w:r>
        <w:t>18.4 Consumer Court Exception</w:t>
      </w:r>
    </w:p>
    <w:p w:rsidR="000217A3" w:rsidRDefault="00063937">
      <w:pPr>
        <w:pStyle w:val="FirstParagraph"/>
      </w:pPr>
      <w:r>
        <w:rPr>
          <w:b/>
          <w:bCs/>
        </w:rPr>
        <w:t>For Consumer Disputes:</w:t>
      </w:r>
      <w:r>
        <w:t xml:space="preserve"> Consumers may also approach Consumer Courts under the Consumer Protection Act, 2019, if they prefer. Consumer Courts have concurrent jurisdiction with arbitration.</w:t>
      </w:r>
    </w:p>
    <w:p w:rsidR="000217A3" w:rsidRDefault="00063937">
      <w:pPr>
        <w:pStyle w:val="Heading3"/>
      </w:pPr>
      <w:bookmarkStart w:id="78" w:name="class-action-waiver"/>
      <w:bookmarkEnd w:id="77"/>
      <w:r>
        <w:t>18.5 Class Action Waiver</w:t>
      </w:r>
    </w:p>
    <w:p w:rsidR="000217A3" w:rsidRDefault="00063937">
      <w:pPr>
        <w:pStyle w:val="FirstParagraph"/>
      </w:pPr>
      <w:r>
        <w:t xml:space="preserve">Users agree </w:t>
      </w:r>
      <w:r>
        <w:rPr>
          <w:b/>
          <w:bCs/>
        </w:rPr>
        <w:t>not to participate in class actions or class arbitrations</w:t>
      </w:r>
      <w:r>
        <w:t xml:space="preserve"> against Oonloop. All disputes must be resolved individually.</w:t>
      </w:r>
    </w:p>
    <w:p w:rsidR="000217A3" w:rsidRDefault="00063937">
      <w:r>
        <w:pict>
          <v:rect id="_x0000_i1044" style="width:0;height:1.5pt" o:hralign="center" o:hrstd="t" o:hr="t"/>
        </w:pict>
      </w:r>
    </w:p>
    <w:p w:rsidR="000217A3" w:rsidRDefault="00063937">
      <w:pPr>
        <w:pStyle w:val="Heading2"/>
      </w:pPr>
      <w:bookmarkStart w:id="79" w:name="X31f365f384411ddec23b2734015a876721cd891"/>
      <w:bookmarkEnd w:id="73"/>
      <w:bookmarkEnd w:id="78"/>
      <w:r>
        <w:t>19. GRIEVANCE REDRESSAL (E-COMMERCE RULES COMPLIANCE)</w:t>
      </w:r>
    </w:p>
    <w:p w:rsidR="000217A3" w:rsidRDefault="00063937">
      <w:pPr>
        <w:pStyle w:val="Heading3"/>
      </w:pPr>
      <w:bookmarkStart w:id="80" w:name="grievance-officer-details"/>
      <w:r>
        <w:t>19.1 Grievance Officer Details</w:t>
      </w:r>
    </w:p>
    <w:p w:rsidR="000217A3" w:rsidRDefault="00063937">
      <w:pPr>
        <w:pStyle w:val="FirstParagraph"/>
      </w:pPr>
      <w:r>
        <w:rPr>
          <w:b/>
          <w:bCs/>
        </w:rPr>
        <w:t>Name:</w:t>
      </w:r>
      <w:r>
        <w:t xml:space="preserve"> [To be appointed]</w:t>
      </w:r>
      <w:r>
        <w:br/>
      </w:r>
      <w:r>
        <w:rPr>
          <w:b/>
          <w:bCs/>
        </w:rPr>
        <w:t>Email:</w:t>
      </w:r>
      <w:r>
        <w:t xml:space="preserve"> </w:t>
      </w:r>
      <w:hyperlink r:id="rId8">
        <w:r>
          <w:rPr>
            <w:rStyle w:val="Hyperlink"/>
          </w:rPr>
          <w:t>grievance@oonloop.com</w:t>
        </w:r>
      </w:hyperlink>
      <w:r>
        <w:br/>
      </w:r>
      <w:r>
        <w:rPr>
          <w:b/>
          <w:bCs/>
        </w:rPr>
        <w:t>Phone:</w:t>
      </w:r>
      <w:r>
        <w:t xml:space="preserve"> [Insert phone number]</w:t>
      </w:r>
      <w:r>
        <w:br/>
      </w:r>
      <w:r>
        <w:rPr>
          <w:b/>
          <w:bCs/>
        </w:rPr>
        <w:t>Postal Address:</w:t>
      </w:r>
      <w:r>
        <w:br/>
        <w:t>Griveon Technologies Private Limited</w:t>
      </w:r>
      <w:r>
        <w:br/>
        <w:t>[Insert office address]</w:t>
      </w:r>
      <w:r>
        <w:br/>
        <w:t>Chennai, Tamil Nadu 600001</w:t>
      </w:r>
      <w:r>
        <w:br/>
        <w:t>India</w:t>
      </w:r>
    </w:p>
    <w:p w:rsidR="000217A3" w:rsidRDefault="00063937">
      <w:pPr>
        <w:pStyle w:val="Heading3"/>
      </w:pPr>
      <w:bookmarkStart w:id="81" w:name="grievance-submission"/>
      <w:bookmarkEnd w:id="80"/>
      <w:r>
        <w:lastRenderedPageBreak/>
        <w:t>19.2 Grievance Submission</w:t>
      </w:r>
    </w:p>
    <w:p w:rsidR="000217A3" w:rsidRDefault="00063937">
      <w:pPr>
        <w:pStyle w:val="FirstParagraph"/>
      </w:pPr>
      <w:r>
        <w:t>Users may submit grievances regarding: - Product quality or delivery issues - Refund or cancellation disputes - Account suspension - Platform technical issues - Seller disputes - Payment issues - Data privacy concerns</w:t>
      </w:r>
    </w:p>
    <w:p w:rsidR="000217A3" w:rsidRDefault="00063937">
      <w:pPr>
        <w:pStyle w:val="BodyText"/>
      </w:pPr>
      <w:r>
        <w:rPr>
          <w:b/>
          <w:bCs/>
        </w:rPr>
        <w:t>How to Submit:</w:t>
      </w:r>
      <w:r>
        <w:t xml:space="preserve"> - Email: </w:t>
      </w:r>
      <w:hyperlink r:id="rId9">
        <w:r>
          <w:rPr>
            <w:rStyle w:val="Hyperlink"/>
          </w:rPr>
          <w:t>grievance@oonloop.com</w:t>
        </w:r>
      </w:hyperlink>
      <w:r>
        <w:t xml:space="preserve"> - Phone: [Insert phone number] - Online form: [insert link] - Postal mail: [insert address]</w:t>
      </w:r>
    </w:p>
    <w:p w:rsidR="000217A3" w:rsidRDefault="00063937">
      <w:pPr>
        <w:pStyle w:val="Heading3"/>
      </w:pPr>
      <w:bookmarkStart w:id="82" w:name="response-timeline"/>
      <w:bookmarkEnd w:id="81"/>
      <w:r>
        <w:t>19.3 Response Timeline</w:t>
      </w:r>
    </w:p>
    <w:p w:rsidR="000217A3" w:rsidRDefault="00063937">
      <w:pPr>
        <w:pStyle w:val="Compact"/>
        <w:numPr>
          <w:ilvl w:val="0"/>
          <w:numId w:val="21"/>
        </w:numPr>
      </w:pPr>
      <w:r>
        <w:rPr>
          <w:b/>
          <w:bCs/>
        </w:rPr>
        <w:t>Acknowledgment:</w:t>
      </w:r>
      <w:r>
        <w:t xml:space="preserve"> Within </w:t>
      </w:r>
      <w:r>
        <w:rPr>
          <w:b/>
          <w:bCs/>
        </w:rPr>
        <w:t>48 hours</w:t>
      </w:r>
      <w:r>
        <w:t xml:space="preserve"> of receipt</w:t>
      </w:r>
    </w:p>
    <w:p w:rsidR="000217A3" w:rsidRDefault="00063937">
      <w:pPr>
        <w:pStyle w:val="Compact"/>
        <w:numPr>
          <w:ilvl w:val="0"/>
          <w:numId w:val="21"/>
        </w:numPr>
      </w:pPr>
      <w:r>
        <w:rPr>
          <w:b/>
          <w:bCs/>
        </w:rPr>
        <w:t>Resolution:</w:t>
      </w:r>
      <w:r>
        <w:t xml:space="preserve"> Within </w:t>
      </w:r>
      <w:r>
        <w:rPr>
          <w:b/>
          <w:bCs/>
        </w:rPr>
        <w:t>30 days</w:t>
      </w:r>
      <w:r>
        <w:t xml:space="preserve"> from receipt of complete complaint</w:t>
      </w:r>
    </w:p>
    <w:p w:rsidR="000217A3" w:rsidRDefault="00063937">
      <w:pPr>
        <w:pStyle w:val="Compact"/>
        <w:numPr>
          <w:ilvl w:val="0"/>
          <w:numId w:val="21"/>
        </w:numPr>
      </w:pPr>
      <w:r>
        <w:t>If unresolved within 30 days, User may escalate to arbitration or Consumer Court</w:t>
      </w:r>
    </w:p>
    <w:p w:rsidR="000217A3" w:rsidRDefault="00063937">
      <w:pPr>
        <w:pStyle w:val="Heading3"/>
      </w:pPr>
      <w:bookmarkStart w:id="83" w:name="escalation"/>
      <w:bookmarkEnd w:id="82"/>
      <w:r>
        <w:t>19.4 Escalation</w:t>
      </w:r>
    </w:p>
    <w:p w:rsidR="000217A3" w:rsidRDefault="00063937">
      <w:pPr>
        <w:pStyle w:val="FirstParagraph"/>
      </w:pPr>
      <w:r>
        <w:t>Users dissatisfied with grievance resolution may escalate to: - Consumer Court (for consumer disputes) - Arbitration (per Section 18) - State Consumer Commission or National Consumer Commission (if applicable)</w:t>
      </w:r>
    </w:p>
    <w:p w:rsidR="000217A3" w:rsidRDefault="00063937">
      <w:r>
        <w:pict>
          <v:rect id="_x0000_i1045" style="width:0;height:1.5pt" o:hralign="center" o:hrstd="t" o:hr="t"/>
        </w:pict>
      </w:r>
    </w:p>
    <w:p w:rsidR="000217A3" w:rsidRDefault="00063937">
      <w:pPr>
        <w:pStyle w:val="Heading2"/>
      </w:pPr>
      <w:bookmarkStart w:id="84" w:name="X6692fb83320048b0222378b5b72c539e4cab59f"/>
      <w:bookmarkEnd w:id="79"/>
      <w:bookmarkEnd w:id="83"/>
      <w:r>
        <w:t>20. SPECIAL TERMS FOR HOME TRIALS AND LOGISTICS</w:t>
      </w:r>
    </w:p>
    <w:p w:rsidR="000217A3" w:rsidRDefault="00063937">
      <w:pPr>
        <w:pStyle w:val="Heading3"/>
      </w:pPr>
      <w:bookmarkStart w:id="85" w:name="try-before-you-buy-home-trial-model"/>
      <w:r>
        <w:t>20.1 Try-Before-You-Buy / Home Trial Model</w:t>
      </w:r>
    </w:p>
    <w:p w:rsidR="000217A3" w:rsidRDefault="00063937">
      <w:pPr>
        <w:pStyle w:val="Heading4"/>
      </w:pPr>
      <w:bookmarkStart w:id="86" w:name="trial-duration"/>
      <w:r>
        <w:t>20.1.1 Trial Duration</w:t>
      </w:r>
    </w:p>
    <w:p w:rsidR="000217A3" w:rsidRDefault="00063937">
      <w:pPr>
        <w:pStyle w:val="Compact"/>
        <w:numPr>
          <w:ilvl w:val="0"/>
          <w:numId w:val="22"/>
        </w:numPr>
      </w:pPr>
      <w:r>
        <w:t xml:space="preserve">Trial duration is limited to </w:t>
      </w:r>
      <w:r>
        <w:rPr>
          <w:b/>
          <w:bCs/>
        </w:rPr>
        <w:t>15 minutes</w:t>
      </w:r>
      <w:r>
        <w:t xml:space="preserve"> unless otherwise specified by Seller</w:t>
      </w:r>
    </w:p>
    <w:p w:rsidR="000217A3" w:rsidRDefault="00063937">
      <w:pPr>
        <w:pStyle w:val="Compact"/>
        <w:numPr>
          <w:ilvl w:val="0"/>
          <w:numId w:val="22"/>
        </w:numPr>
      </w:pPr>
      <w:r>
        <w:t>Buyer must confirm acceptance or rejection within trial period</w:t>
      </w:r>
    </w:p>
    <w:p w:rsidR="000217A3" w:rsidRDefault="00063937">
      <w:pPr>
        <w:pStyle w:val="Compact"/>
        <w:numPr>
          <w:ilvl w:val="0"/>
          <w:numId w:val="22"/>
        </w:numPr>
      </w:pPr>
      <w:r>
        <w:t>Extension of trial period is at Seller’s sole discretion</w:t>
      </w:r>
    </w:p>
    <w:p w:rsidR="000217A3" w:rsidRDefault="00063937">
      <w:pPr>
        <w:pStyle w:val="Heading4"/>
      </w:pPr>
      <w:bookmarkStart w:id="87" w:name="product-condition-requirements"/>
      <w:bookmarkEnd w:id="86"/>
      <w:r>
        <w:t>20.1.2 Product Condition Requirements</w:t>
      </w:r>
    </w:p>
    <w:p w:rsidR="000217A3" w:rsidRDefault="00063937">
      <w:pPr>
        <w:pStyle w:val="FirstParagraph"/>
      </w:pPr>
      <w:r>
        <w:t xml:space="preserve">Products must be returned in: - </w:t>
      </w:r>
      <w:r>
        <w:rPr>
          <w:b/>
          <w:bCs/>
        </w:rPr>
        <w:t>Original condition</w:t>
      </w:r>
      <w:r>
        <w:t xml:space="preserve"> (no usage or wear) - </w:t>
      </w:r>
      <w:r>
        <w:rPr>
          <w:b/>
          <w:bCs/>
        </w:rPr>
        <w:t>Original packaging</w:t>
      </w:r>
      <w:r>
        <w:t xml:space="preserve"> with </w:t>
      </w:r>
      <w:r>
        <w:rPr>
          <w:b/>
          <w:bCs/>
        </w:rPr>
        <w:t>tags intact</w:t>
      </w:r>
      <w:r>
        <w:t xml:space="preserve"> - All accessories and components included</w:t>
      </w:r>
    </w:p>
    <w:p w:rsidR="000217A3" w:rsidRDefault="00063937">
      <w:pPr>
        <w:pStyle w:val="Heading4"/>
      </w:pPr>
      <w:bookmarkStart w:id="88" w:name="liability-for-damage-during-trial"/>
      <w:bookmarkEnd w:id="87"/>
      <w:r>
        <w:t>20.1.3 Liability for Damage During Trial</w:t>
      </w:r>
    </w:p>
    <w:p w:rsidR="000217A3" w:rsidRDefault="00063937">
      <w:pPr>
        <w:pStyle w:val="Compact"/>
        <w:numPr>
          <w:ilvl w:val="0"/>
          <w:numId w:val="23"/>
        </w:numPr>
      </w:pPr>
      <w:r>
        <w:t xml:space="preserve">If product is </w:t>
      </w:r>
      <w:r>
        <w:rPr>
          <w:b/>
          <w:bCs/>
        </w:rPr>
        <w:t>damaged, misused, or worn</w:t>
      </w:r>
      <w:r>
        <w:t xml:space="preserve"> during trial period, Buyer shall be liable to </w:t>
      </w:r>
      <w:r>
        <w:rPr>
          <w:b/>
          <w:bCs/>
        </w:rPr>
        <w:t>pay the full product price</w:t>
      </w:r>
    </w:p>
    <w:p w:rsidR="000217A3" w:rsidRDefault="00063937">
      <w:pPr>
        <w:pStyle w:val="Compact"/>
        <w:numPr>
          <w:ilvl w:val="0"/>
          <w:numId w:val="23"/>
        </w:numPr>
      </w:pPr>
      <w:r>
        <w:t>“Misuse” includes: usage beyond testing, exposure to water, mechanical stress, or any action preventing resale</w:t>
      </w:r>
    </w:p>
    <w:p w:rsidR="000217A3" w:rsidRDefault="00063937">
      <w:pPr>
        <w:pStyle w:val="Compact"/>
        <w:numPr>
          <w:ilvl w:val="0"/>
          <w:numId w:val="23"/>
        </w:numPr>
      </w:pPr>
      <w:r>
        <w:t>Determination of damage is at Seller’s discretion</w:t>
      </w:r>
    </w:p>
    <w:p w:rsidR="000217A3" w:rsidRDefault="00063937">
      <w:pPr>
        <w:pStyle w:val="Heading4"/>
      </w:pPr>
      <w:bookmarkStart w:id="89" w:name="return-process"/>
      <w:bookmarkEnd w:id="88"/>
      <w:r>
        <w:t>20.1.4 Return Process</w:t>
      </w:r>
    </w:p>
    <w:p w:rsidR="000217A3" w:rsidRDefault="00063937">
      <w:pPr>
        <w:pStyle w:val="Compact"/>
        <w:numPr>
          <w:ilvl w:val="0"/>
          <w:numId w:val="24"/>
        </w:numPr>
      </w:pPr>
      <w:r>
        <w:t>Buyer must request return within trial period</w:t>
      </w:r>
    </w:p>
    <w:p w:rsidR="000217A3" w:rsidRDefault="00063937">
      <w:pPr>
        <w:pStyle w:val="Compact"/>
        <w:numPr>
          <w:ilvl w:val="0"/>
          <w:numId w:val="24"/>
        </w:numPr>
      </w:pPr>
      <w:r>
        <w:t xml:space="preserve">Seller or logistics partner will collect within </w:t>
      </w:r>
      <w:r>
        <w:rPr>
          <w:b/>
          <w:bCs/>
        </w:rPr>
        <w:t>24 hours</w:t>
      </w:r>
    </w:p>
    <w:p w:rsidR="000217A3" w:rsidRDefault="00063937">
      <w:pPr>
        <w:pStyle w:val="Compact"/>
        <w:numPr>
          <w:ilvl w:val="0"/>
          <w:numId w:val="24"/>
        </w:numPr>
      </w:pPr>
      <w:r>
        <w:t>Refund will be processed if product is in acceptable condition</w:t>
      </w:r>
    </w:p>
    <w:p w:rsidR="000217A3" w:rsidRDefault="00063937">
      <w:pPr>
        <w:pStyle w:val="Heading3"/>
      </w:pPr>
      <w:bookmarkStart w:id="90" w:name="logistics-and-delivery-responsibility"/>
      <w:bookmarkEnd w:id="85"/>
      <w:bookmarkEnd w:id="89"/>
      <w:r>
        <w:lastRenderedPageBreak/>
        <w:t>20.2 Logistics and Delivery Responsibility</w:t>
      </w:r>
    </w:p>
    <w:p w:rsidR="000217A3" w:rsidRDefault="00063937">
      <w:pPr>
        <w:pStyle w:val="Compact"/>
        <w:numPr>
          <w:ilvl w:val="0"/>
          <w:numId w:val="25"/>
        </w:numPr>
      </w:pPr>
      <w:r>
        <w:t>Sellers are responsible for selecting logistics partners</w:t>
      </w:r>
    </w:p>
    <w:p w:rsidR="000217A3" w:rsidRDefault="00063937">
      <w:pPr>
        <w:pStyle w:val="Compact"/>
        <w:numPr>
          <w:ilvl w:val="0"/>
          <w:numId w:val="25"/>
        </w:numPr>
      </w:pPr>
      <w:r>
        <w:t>Logistics partners are responsible for safe transit</w:t>
      </w:r>
    </w:p>
    <w:p w:rsidR="000217A3" w:rsidRDefault="00063937">
      <w:pPr>
        <w:pStyle w:val="Compact"/>
        <w:numPr>
          <w:ilvl w:val="0"/>
          <w:numId w:val="25"/>
        </w:numPr>
      </w:pPr>
      <w:r>
        <w:t>Oonloop does not guarantee logistics partner performance</w:t>
      </w:r>
    </w:p>
    <w:p w:rsidR="000217A3" w:rsidRDefault="00063937">
      <w:pPr>
        <w:pStyle w:val="Compact"/>
        <w:numPr>
          <w:ilvl w:val="0"/>
          <w:numId w:val="25"/>
        </w:numPr>
      </w:pPr>
      <w:r>
        <w:t>Claims for damaged or lost items during transit must be filed with logistics partners</w:t>
      </w:r>
    </w:p>
    <w:p w:rsidR="000217A3" w:rsidRDefault="00063937">
      <w:pPr>
        <w:pStyle w:val="Heading3"/>
      </w:pPr>
      <w:bookmarkStart w:id="91" w:name="food-and-perishable-goods"/>
      <w:bookmarkEnd w:id="90"/>
      <w:r>
        <w:t>20.3 Food and Perishable Goods</w:t>
      </w:r>
    </w:p>
    <w:p w:rsidR="000217A3" w:rsidRDefault="00063937">
      <w:pPr>
        <w:pStyle w:val="Compact"/>
        <w:numPr>
          <w:ilvl w:val="0"/>
          <w:numId w:val="26"/>
        </w:numPr>
      </w:pPr>
      <w:r>
        <w:t xml:space="preserve">Restaurants and food sellers are </w:t>
      </w:r>
      <w:r>
        <w:rPr>
          <w:b/>
          <w:bCs/>
        </w:rPr>
        <w:t>solely responsible</w:t>
      </w:r>
      <w:r>
        <w:t xml:space="preserve"> for:</w:t>
      </w:r>
    </w:p>
    <w:p w:rsidR="000217A3" w:rsidRDefault="00063937">
      <w:pPr>
        <w:pStyle w:val="Compact"/>
        <w:numPr>
          <w:ilvl w:val="1"/>
          <w:numId w:val="27"/>
        </w:numPr>
      </w:pPr>
      <w:r>
        <w:t>Food quality, freshness, and hygiene</w:t>
      </w:r>
    </w:p>
    <w:p w:rsidR="000217A3" w:rsidRDefault="00063937">
      <w:pPr>
        <w:pStyle w:val="Compact"/>
        <w:numPr>
          <w:ilvl w:val="1"/>
          <w:numId w:val="27"/>
        </w:numPr>
      </w:pPr>
      <w:r>
        <w:t>Compliance with Food Safety and Standards Authority of India (FSSAI) regulations</w:t>
      </w:r>
    </w:p>
    <w:p w:rsidR="000217A3" w:rsidRDefault="00063937">
      <w:pPr>
        <w:pStyle w:val="Compact"/>
        <w:numPr>
          <w:ilvl w:val="1"/>
          <w:numId w:val="27"/>
        </w:numPr>
      </w:pPr>
      <w:r>
        <w:t>Packaging and temperature maintenance during delivery</w:t>
      </w:r>
    </w:p>
    <w:p w:rsidR="000217A3" w:rsidRDefault="00063937">
      <w:pPr>
        <w:pStyle w:val="Compact"/>
        <w:numPr>
          <w:ilvl w:val="1"/>
          <w:numId w:val="27"/>
        </w:numPr>
      </w:pPr>
      <w:r>
        <w:t>All food-related statutory compliance</w:t>
      </w:r>
    </w:p>
    <w:p w:rsidR="000217A3" w:rsidRDefault="00063937">
      <w:pPr>
        <w:pStyle w:val="Compact"/>
        <w:numPr>
          <w:ilvl w:val="0"/>
          <w:numId w:val="26"/>
        </w:numPr>
      </w:pPr>
      <w:r>
        <w:t xml:space="preserve">Oonloop acts </w:t>
      </w:r>
      <w:r>
        <w:rPr>
          <w:b/>
          <w:bCs/>
        </w:rPr>
        <w:t>only as an intermediary</w:t>
      </w:r>
      <w:r>
        <w:t xml:space="preserve"> and is not responsible for food quality or safety</w:t>
      </w:r>
    </w:p>
    <w:p w:rsidR="000217A3" w:rsidRDefault="00063937">
      <w:pPr>
        <w:pStyle w:val="Compact"/>
        <w:numPr>
          <w:ilvl w:val="0"/>
          <w:numId w:val="26"/>
        </w:numPr>
      </w:pPr>
      <w:r>
        <w:t>Food quality disputes are between Buyer and Seller</w:t>
      </w:r>
    </w:p>
    <w:p w:rsidR="000217A3" w:rsidRDefault="00063937">
      <w:r>
        <w:pict>
          <v:rect id="_x0000_i1046" style="width:0;height:1.5pt" o:hralign="center" o:hrstd="t" o:hr="t"/>
        </w:pict>
      </w:r>
    </w:p>
    <w:p w:rsidR="000217A3" w:rsidRDefault="00063937">
      <w:pPr>
        <w:pStyle w:val="Heading2"/>
      </w:pPr>
      <w:bookmarkStart w:id="92" w:name="amendments-and-modifications"/>
      <w:bookmarkEnd w:id="84"/>
      <w:bookmarkEnd w:id="91"/>
      <w:r>
        <w:t>21. AMENDMENTS AND MODIFICATIONS</w:t>
      </w:r>
    </w:p>
    <w:p w:rsidR="000217A3" w:rsidRDefault="00063937">
      <w:pPr>
        <w:pStyle w:val="Heading3"/>
      </w:pPr>
      <w:bookmarkStart w:id="93" w:name="right-to-modify"/>
      <w:r>
        <w:t>21.1 Right to Modify</w:t>
      </w:r>
    </w:p>
    <w:p w:rsidR="000217A3" w:rsidRDefault="00063937">
      <w:pPr>
        <w:pStyle w:val="FirstParagraph"/>
      </w:pPr>
      <w:r>
        <w:t>Oonloop reserves the right to modify the</w:t>
      </w:r>
      <w:bookmarkStart w:id="94" w:name="_GoBack"/>
      <w:bookmarkEnd w:id="94"/>
      <w:r>
        <w:t>se Terms at any time without prior notice.</w:t>
      </w:r>
    </w:p>
    <w:p w:rsidR="000217A3" w:rsidRDefault="00063937">
      <w:pPr>
        <w:pStyle w:val="Heading3"/>
      </w:pPr>
      <w:bookmarkStart w:id="95" w:name="notification"/>
      <w:bookmarkEnd w:id="93"/>
      <w:r>
        <w:t>21.2 Notification</w:t>
      </w:r>
    </w:p>
    <w:p w:rsidR="000217A3" w:rsidRDefault="00063937">
      <w:pPr>
        <w:pStyle w:val="Compact"/>
        <w:numPr>
          <w:ilvl w:val="0"/>
          <w:numId w:val="28"/>
        </w:numPr>
      </w:pPr>
      <w:r>
        <w:t>Material changes will be notified via email or in-app notification</w:t>
      </w:r>
    </w:p>
    <w:p w:rsidR="000217A3" w:rsidRDefault="00063937">
      <w:pPr>
        <w:pStyle w:val="Compact"/>
        <w:numPr>
          <w:ilvl w:val="0"/>
          <w:numId w:val="28"/>
        </w:numPr>
      </w:pPr>
      <w:r>
        <w:t xml:space="preserve">Continued use of the Platform after notification constitutes </w:t>
      </w:r>
      <w:r>
        <w:rPr>
          <w:b/>
          <w:bCs/>
        </w:rPr>
        <w:t>acceptance of revised Terms</w:t>
      </w:r>
    </w:p>
    <w:p w:rsidR="000217A3" w:rsidRDefault="00063937">
      <w:pPr>
        <w:pStyle w:val="Compact"/>
        <w:numPr>
          <w:ilvl w:val="0"/>
          <w:numId w:val="28"/>
        </w:numPr>
      </w:pPr>
      <w:r>
        <w:t>Users may request old version of Terms upon request</w:t>
      </w:r>
    </w:p>
    <w:p w:rsidR="000217A3" w:rsidRDefault="00063937">
      <w:pPr>
        <w:pStyle w:val="Heading3"/>
      </w:pPr>
      <w:bookmarkStart w:id="96" w:name="effective-date"/>
      <w:bookmarkEnd w:id="95"/>
      <w:r>
        <w:t>21.3 Effective Date</w:t>
      </w:r>
    </w:p>
    <w:p w:rsidR="000217A3" w:rsidRDefault="00063937">
      <w:pPr>
        <w:pStyle w:val="Compact"/>
        <w:numPr>
          <w:ilvl w:val="0"/>
          <w:numId w:val="29"/>
        </w:numPr>
      </w:pPr>
      <w:r>
        <w:t>Amendments become effective immediately upon posting</w:t>
      </w:r>
    </w:p>
    <w:p w:rsidR="000217A3" w:rsidRDefault="00063937">
      <w:pPr>
        <w:pStyle w:val="Compact"/>
        <w:numPr>
          <w:ilvl w:val="0"/>
          <w:numId w:val="29"/>
        </w:numPr>
      </w:pPr>
      <w:r>
        <w:t>For Sellers with active contracts, 15 days’ notice will be provided for material changes</w:t>
      </w:r>
    </w:p>
    <w:p w:rsidR="000217A3" w:rsidRDefault="00063937">
      <w:r>
        <w:pict>
          <v:rect id="_x0000_i1047" style="width:0;height:1.5pt" o:hralign="center" o:hrstd="t" o:hr="t"/>
        </w:pict>
      </w:r>
    </w:p>
    <w:p w:rsidR="000217A3" w:rsidRDefault="00063937">
      <w:pPr>
        <w:pStyle w:val="Heading2"/>
      </w:pPr>
      <w:bookmarkStart w:id="97" w:name="severability-and-entire-agreement"/>
      <w:bookmarkEnd w:id="92"/>
      <w:bookmarkEnd w:id="96"/>
      <w:r>
        <w:t>22. SEVERABILITY AND ENTIRE AGREEMENT</w:t>
      </w:r>
    </w:p>
    <w:p w:rsidR="000217A3" w:rsidRDefault="00063937">
      <w:pPr>
        <w:pStyle w:val="Heading3"/>
      </w:pPr>
      <w:bookmarkStart w:id="98" w:name="severability"/>
      <w:r>
        <w:t>22.1 Severability</w:t>
      </w:r>
    </w:p>
    <w:p w:rsidR="000217A3" w:rsidRDefault="00063937">
      <w:pPr>
        <w:pStyle w:val="FirstParagraph"/>
      </w:pPr>
      <w:r>
        <w:t xml:space="preserve">If any provision of these Terms is held </w:t>
      </w:r>
      <w:r>
        <w:rPr>
          <w:b/>
          <w:bCs/>
        </w:rPr>
        <w:t>invalid, illegal, or unenforceable</w:t>
      </w:r>
      <w:r>
        <w:t xml:space="preserve"> by a court or regulator: - That provision shall be </w:t>
      </w:r>
      <w:r>
        <w:rPr>
          <w:b/>
          <w:bCs/>
        </w:rPr>
        <w:t>severed or reformed</w:t>
      </w:r>
      <w:r>
        <w:t xml:space="preserve"> to minimum extent necessary - </w:t>
      </w:r>
      <w:r>
        <w:rPr>
          <w:b/>
          <w:bCs/>
        </w:rPr>
        <w:t>Remaining provisions shall continue in full force and effect</w:t>
      </w:r>
      <w:r>
        <w:t xml:space="preserve"> - The intent of the invalid provision shall be preserved</w:t>
      </w:r>
    </w:p>
    <w:p w:rsidR="000217A3" w:rsidRDefault="00063937">
      <w:pPr>
        <w:pStyle w:val="Heading3"/>
      </w:pPr>
      <w:bookmarkStart w:id="99" w:name="entire-agreement"/>
      <w:bookmarkEnd w:id="98"/>
      <w:r>
        <w:lastRenderedPageBreak/>
        <w:t>22.2 Entire Agreement</w:t>
      </w:r>
    </w:p>
    <w:p w:rsidR="000217A3" w:rsidRDefault="00063937">
      <w:pPr>
        <w:pStyle w:val="FirstParagraph"/>
      </w:pPr>
      <w:r>
        <w:t xml:space="preserve">These Terms (along with the Policies) constitute the </w:t>
      </w:r>
      <w:r>
        <w:rPr>
          <w:b/>
          <w:bCs/>
        </w:rPr>
        <w:t>entire agreement</w:t>
      </w:r>
      <w:r>
        <w:t xml:space="preserve"> between Oonloop and Users regarding the Platform. All prior negotiations, representations, or agreements are superseded.</w:t>
      </w:r>
    </w:p>
    <w:p w:rsidR="000217A3" w:rsidRDefault="00063937">
      <w:pPr>
        <w:pStyle w:val="Heading3"/>
      </w:pPr>
      <w:bookmarkStart w:id="100" w:name="relationship-with-policies"/>
      <w:bookmarkEnd w:id="99"/>
      <w:r>
        <w:t>22.3 Relationship with Policies</w:t>
      </w:r>
    </w:p>
    <w:p w:rsidR="000217A3" w:rsidRDefault="00063937">
      <w:pPr>
        <w:pStyle w:val="FirstParagraph"/>
      </w:pPr>
      <w:r>
        <w:t>The following documents are part of this Agreement: - Privacy Policy - Return, Refund and Cancellation Policy - Seller Agreement - Other operational policies posted on the Platform</w:t>
      </w:r>
    </w:p>
    <w:p w:rsidR="000217A3" w:rsidRDefault="00063937">
      <w:pPr>
        <w:pStyle w:val="BodyText"/>
      </w:pPr>
      <w:r>
        <w:t xml:space="preserve">In case of conflict, </w:t>
      </w:r>
      <w:r>
        <w:rPr>
          <w:b/>
          <w:bCs/>
        </w:rPr>
        <w:t>these Terms prevail</w:t>
      </w:r>
      <w:r>
        <w:t>, unless the conflicting provision is mandated by Applicable Law.</w:t>
      </w:r>
    </w:p>
    <w:p w:rsidR="000217A3" w:rsidRDefault="00063937">
      <w:r>
        <w:pict>
          <v:rect id="_x0000_i1048" style="width:0;height:1.5pt" o:hralign="center" o:hrstd="t" o:hr="t"/>
        </w:pict>
      </w:r>
    </w:p>
    <w:p w:rsidR="000217A3" w:rsidRDefault="00063937">
      <w:pPr>
        <w:pStyle w:val="Heading2"/>
      </w:pPr>
      <w:bookmarkStart w:id="101" w:name="platform-records-and-digital-evidence"/>
      <w:bookmarkEnd w:id="97"/>
      <w:bookmarkEnd w:id="100"/>
      <w:r>
        <w:t>23. PLATFORM RECORDS AND DIGITAL EVIDENCE</w:t>
      </w:r>
    </w:p>
    <w:p w:rsidR="000217A3" w:rsidRDefault="00063937">
      <w:pPr>
        <w:pStyle w:val="Heading3"/>
      </w:pPr>
      <w:bookmarkStart w:id="102" w:name="admissibility-of-electronic-records"/>
      <w:r>
        <w:t>23.1 Admissibility of Electronic Records</w:t>
      </w:r>
    </w:p>
    <w:p w:rsidR="000217A3" w:rsidRDefault="00063937">
      <w:pPr>
        <w:pStyle w:val="FirstParagraph"/>
      </w:pPr>
      <w:r>
        <w:t xml:space="preserve">All electronic records generated on the Platform constitute </w:t>
      </w:r>
      <w:r>
        <w:rPr>
          <w:b/>
          <w:bCs/>
        </w:rPr>
        <w:t>legally admissible evidence</w:t>
      </w:r>
      <w:r>
        <w:t xml:space="preserve"> under: - Information Technology Act, 2000 - Indian Evidence Act, 1872 - Any court or regulatory proceedings</w:t>
      </w:r>
    </w:p>
    <w:p w:rsidR="000217A3" w:rsidRDefault="00063937">
      <w:pPr>
        <w:pStyle w:val="Heading3"/>
      </w:pPr>
      <w:bookmarkStart w:id="103" w:name="types-of-platform-records"/>
      <w:bookmarkEnd w:id="102"/>
      <w:r>
        <w:t>23.2 Types of Platform Records</w:t>
      </w:r>
    </w:p>
    <w:p w:rsidR="000217A3" w:rsidRDefault="00063937">
      <w:pPr>
        <w:pStyle w:val="FirstParagraph"/>
      </w:pPr>
      <w:r>
        <w:t>Platform records include: - Transaction logs and timestamps - IP addresses and device identifiers - User activity and browsing history - Chat conversations and support tickets - OTP confirmations and login records - Delivery confirmations from logistics partners - System-generated reports and algorithms - Payment gateway confirmations</w:t>
      </w:r>
    </w:p>
    <w:p w:rsidR="000217A3" w:rsidRDefault="00063937">
      <w:pPr>
        <w:pStyle w:val="Heading3"/>
      </w:pPr>
      <w:bookmarkStart w:id="104" w:name="evidentiary-presumption"/>
      <w:bookmarkEnd w:id="103"/>
      <w:r>
        <w:t>23.3 Evidentiary Presumption</w:t>
      </w:r>
    </w:p>
    <w:p w:rsidR="000217A3" w:rsidRDefault="00063937">
      <w:pPr>
        <w:pStyle w:val="FirstParagraph"/>
      </w:pPr>
      <w:r>
        <w:rPr>
          <w:b/>
          <w:bCs/>
        </w:rPr>
        <w:t>Oonloop’s electronic records shall be presumed accurate and genuine</w:t>
      </w:r>
      <w:r>
        <w:t xml:space="preserve"> unless the opposing party provides contrary evidence.</w:t>
      </w:r>
    </w:p>
    <w:p w:rsidR="000217A3" w:rsidRDefault="00063937">
      <w:pPr>
        <w:pStyle w:val="BodyText"/>
      </w:pPr>
      <w:r>
        <w:t>This presumption applies to: - Transaction records - User activity logs - Timestamps and delivery proofs - System-generated determinations</w:t>
      </w:r>
    </w:p>
    <w:p w:rsidR="000217A3" w:rsidRDefault="00063937">
      <w:r>
        <w:pict>
          <v:rect id="_x0000_i1049" style="width:0;height:1.5pt" o:hralign="center" o:hrstd="t" o:hr="t"/>
        </w:pict>
      </w:r>
    </w:p>
    <w:p w:rsidR="000217A3" w:rsidRDefault="00063937">
      <w:pPr>
        <w:pStyle w:val="Heading2"/>
      </w:pPr>
      <w:bookmarkStart w:id="105" w:name="zero-tolerance-fraud-and-abuse-policy"/>
      <w:bookmarkEnd w:id="101"/>
      <w:bookmarkEnd w:id="104"/>
      <w:r>
        <w:t>24. ZERO-TOLERANCE FRAUD AND ABUSE POLICY</w:t>
      </w:r>
    </w:p>
    <w:p w:rsidR="000217A3" w:rsidRDefault="00063937">
      <w:pPr>
        <w:pStyle w:val="Heading3"/>
      </w:pPr>
      <w:bookmarkStart w:id="106" w:name="prohibited-activities"/>
      <w:r>
        <w:t>24.1 Prohibited Activities</w:t>
      </w:r>
    </w:p>
    <w:p w:rsidR="000217A3" w:rsidRDefault="00063937">
      <w:pPr>
        <w:pStyle w:val="FirstParagraph"/>
      </w:pPr>
      <w:r>
        <w:t>Fraudulent, abusive, or manipulative activities include: - Fake or duplicate orders - Fake or incentivized reviews and ratings - Refund fraud or payment circumvention - Data misuse or scraping - Account hacking or unauthorized access - Price manipulation or market manipulation - Counterfeit product sales - Harassment of other Users or Sellers</w:t>
      </w:r>
    </w:p>
    <w:p w:rsidR="000217A3" w:rsidRDefault="00063937">
      <w:pPr>
        <w:pStyle w:val="Heading3"/>
      </w:pPr>
      <w:bookmarkStart w:id="107" w:name="consequences-1"/>
      <w:bookmarkEnd w:id="106"/>
      <w:r>
        <w:lastRenderedPageBreak/>
        <w:t>24.2 Consequences</w:t>
      </w:r>
    </w:p>
    <w:p w:rsidR="000217A3" w:rsidRDefault="00063937">
      <w:pPr>
        <w:pStyle w:val="FirstParagraph"/>
      </w:pPr>
      <w:r>
        <w:rPr>
          <w:b/>
          <w:bCs/>
        </w:rPr>
        <w:t>Any violation will result in:</w:t>
      </w:r>
      <w:r>
        <w:t xml:space="preserve"> - </w:t>
      </w:r>
      <w:r>
        <w:rPr>
          <w:b/>
          <w:bCs/>
        </w:rPr>
        <w:t>Immediate account suspension or termination</w:t>
      </w:r>
      <w:r>
        <w:t xml:space="preserve"> (with or without notice) - Forfeiture of pending settlements or refunds - Withholding of account balance - Freezing of account and associated accounts - Reporting to law enforcement and regulatory authorities - Civil and criminal liability under Applicable Law</w:t>
      </w:r>
    </w:p>
    <w:p w:rsidR="000217A3" w:rsidRDefault="00063937">
      <w:pPr>
        <w:pStyle w:val="Heading3"/>
      </w:pPr>
      <w:bookmarkStart w:id="108" w:name="no-appeal-for-fraud"/>
      <w:bookmarkEnd w:id="107"/>
      <w:r>
        <w:t>24.3 No Appeal for Fraud</w:t>
      </w:r>
    </w:p>
    <w:p w:rsidR="000217A3" w:rsidRDefault="00063937">
      <w:pPr>
        <w:pStyle w:val="FirstParagraph"/>
      </w:pPr>
      <w:r>
        <w:t xml:space="preserve">Accounts terminated for fraud have </w:t>
      </w:r>
      <w:r>
        <w:rPr>
          <w:b/>
          <w:bCs/>
        </w:rPr>
        <w:t>limited appeal rights</w:t>
      </w:r>
      <w:r>
        <w:t xml:space="preserve"> and must be reactivated only if fraud is disproven with evidence.</w:t>
      </w:r>
    </w:p>
    <w:p w:rsidR="000217A3" w:rsidRDefault="00063937">
      <w:r>
        <w:pict>
          <v:rect id="_x0000_i1050" style="width:0;height:1.5pt" o:hralign="center" o:hrstd="t" o:hr="t"/>
        </w:pict>
      </w:r>
    </w:p>
    <w:p w:rsidR="000217A3" w:rsidRDefault="00063937">
      <w:pPr>
        <w:pStyle w:val="Heading2"/>
      </w:pPr>
      <w:bookmarkStart w:id="109" w:name="consumer-claim-allocation"/>
      <w:bookmarkEnd w:id="105"/>
      <w:bookmarkEnd w:id="108"/>
      <w:r>
        <w:t>25. CONSUMER CLAIM ALLOCATION</w:t>
      </w:r>
    </w:p>
    <w:p w:rsidR="000217A3" w:rsidRDefault="00063937">
      <w:pPr>
        <w:pStyle w:val="Heading3"/>
      </w:pPr>
      <w:bookmarkStart w:id="110" w:name="primary-liability"/>
      <w:r>
        <w:t>25.1 Primary Liability</w:t>
      </w:r>
    </w:p>
    <w:p w:rsidR="000217A3" w:rsidRDefault="00063937">
      <w:pPr>
        <w:pStyle w:val="FirstParagraph"/>
      </w:pPr>
      <w:r>
        <w:t>In disputes relating to: - Product quality, defects, or non-performance - Delivery failures or delays - Warranty or statutory compliance - Misrepresentation or false claims</w:t>
      </w:r>
    </w:p>
    <w:p w:rsidR="000217A3" w:rsidRDefault="00063937">
      <w:pPr>
        <w:pStyle w:val="BodyText"/>
      </w:pPr>
      <w:r>
        <w:rPr>
          <w:b/>
          <w:bCs/>
        </w:rPr>
        <w:t>The Seller shall be the primary liable party.</w:t>
      </w:r>
    </w:p>
    <w:p w:rsidR="000217A3" w:rsidRDefault="00063937">
      <w:pPr>
        <w:pStyle w:val="Heading3"/>
      </w:pPr>
      <w:bookmarkStart w:id="111" w:name="oonloops-role"/>
      <w:bookmarkEnd w:id="110"/>
      <w:r>
        <w:t>25.2 Oonloop’s Role</w:t>
      </w:r>
    </w:p>
    <w:p w:rsidR="000217A3" w:rsidRDefault="00063937">
      <w:pPr>
        <w:pStyle w:val="FirstParagraph"/>
      </w:pPr>
      <w:r>
        <w:t xml:space="preserve">Oonloop’s role is limited to: - </w:t>
      </w:r>
      <w:r>
        <w:rPr>
          <w:b/>
          <w:bCs/>
        </w:rPr>
        <w:t>Facilitation:</w:t>
      </w:r>
      <w:r>
        <w:t xml:space="preserve"> Coordinating between Buyer and Seller - </w:t>
      </w:r>
      <w:r>
        <w:rPr>
          <w:b/>
          <w:bCs/>
        </w:rPr>
        <w:t>Mediation:</w:t>
      </w:r>
      <w:r>
        <w:t xml:space="preserve"> Attempting to resolve disputes amicably - </w:t>
      </w:r>
      <w:r>
        <w:rPr>
          <w:b/>
          <w:bCs/>
        </w:rPr>
        <w:t>Enforcement:</w:t>
      </w:r>
      <w:r>
        <w:t xml:space="preserve"> Requiring Sellers to comply with obligations - </w:t>
      </w:r>
      <w:r>
        <w:rPr>
          <w:b/>
          <w:bCs/>
        </w:rPr>
        <w:t>Escalation:</w:t>
      </w:r>
      <w:r>
        <w:t xml:space="preserve"> Escalating to grievance redressal or arbitration</w:t>
      </w:r>
    </w:p>
    <w:p w:rsidR="000217A3" w:rsidRDefault="00063937">
      <w:pPr>
        <w:pStyle w:val="Heading3"/>
      </w:pPr>
      <w:bookmarkStart w:id="112" w:name="oonloop-liability-exception"/>
      <w:bookmarkEnd w:id="111"/>
      <w:r>
        <w:t>25.3 Oonloop Liability Exception</w:t>
      </w:r>
    </w:p>
    <w:p w:rsidR="000217A3" w:rsidRDefault="00063937">
      <w:pPr>
        <w:pStyle w:val="FirstParagraph"/>
      </w:pPr>
      <w:r>
        <w:t xml:space="preserve">Oonloop shall be liable only where: - </w:t>
      </w:r>
      <w:r>
        <w:rPr>
          <w:b/>
          <w:bCs/>
        </w:rPr>
        <w:t>Mandated by Applicable Law</w:t>
      </w:r>
      <w:r>
        <w:t xml:space="preserve"> (Consumer Protection Act, 2019) - Oonloop has </w:t>
      </w:r>
      <w:r>
        <w:rPr>
          <w:b/>
          <w:bCs/>
        </w:rPr>
        <w:t>actual knowledge</w:t>
      </w:r>
      <w:r>
        <w:t xml:space="preserve"> of Seller fraud or illegality - Oonloop </w:t>
      </w:r>
      <w:r>
        <w:rPr>
          <w:b/>
          <w:bCs/>
        </w:rPr>
        <w:t>fails to remove illegal content</w:t>
      </w:r>
      <w:r>
        <w:t xml:space="preserve"> after notice - Oonloop </w:t>
      </w:r>
      <w:r>
        <w:rPr>
          <w:b/>
          <w:bCs/>
        </w:rPr>
        <w:t>violates data protection or privacy laws</w:t>
      </w:r>
      <w:r>
        <w:t xml:space="preserve"> - Oonloop’s </w:t>
      </w:r>
      <w:r>
        <w:rPr>
          <w:b/>
          <w:bCs/>
        </w:rPr>
        <w:t>gross negligence or willful misconduct</w:t>
      </w:r>
      <w:r>
        <w:t xml:space="preserve"> is proven</w:t>
      </w:r>
    </w:p>
    <w:p w:rsidR="000217A3" w:rsidRDefault="00063937">
      <w:r>
        <w:pict>
          <v:rect id="_x0000_i1051" style="width:0;height:1.5pt" o:hralign="center" o:hrstd="t" o:hr="t"/>
        </w:pict>
      </w:r>
    </w:p>
    <w:p w:rsidR="000217A3" w:rsidRDefault="00063937">
      <w:pPr>
        <w:pStyle w:val="Heading2"/>
      </w:pPr>
      <w:bookmarkStart w:id="113" w:name="emergency-platform-powers"/>
      <w:bookmarkEnd w:id="109"/>
      <w:bookmarkEnd w:id="112"/>
      <w:r>
        <w:t>26. EMERGENCY PLATFORM POWERS</w:t>
      </w:r>
    </w:p>
    <w:p w:rsidR="000217A3" w:rsidRDefault="00063937">
      <w:pPr>
        <w:pStyle w:val="Heading3"/>
      </w:pPr>
      <w:bookmarkStart w:id="114" w:name="discretionary-actions"/>
      <w:r>
        <w:t>26.1 Discretionary Actions</w:t>
      </w:r>
    </w:p>
    <w:p w:rsidR="000217A3" w:rsidRDefault="00063937">
      <w:pPr>
        <w:pStyle w:val="FirstParagraph"/>
      </w:pPr>
      <w:r>
        <w:t xml:space="preserve">Oonloop may, </w:t>
      </w:r>
      <w:r>
        <w:rPr>
          <w:b/>
          <w:bCs/>
        </w:rPr>
        <w:t>in its sole discretion and without prior notice</w:t>
      </w:r>
      <w:r>
        <w:t>, take emergency actions to protect Users, regulatory compliance, or Platform integrity:</w:t>
      </w:r>
    </w:p>
    <w:p w:rsidR="000217A3" w:rsidRDefault="00063937">
      <w:pPr>
        <w:pStyle w:val="Compact"/>
        <w:numPr>
          <w:ilvl w:val="0"/>
          <w:numId w:val="30"/>
        </w:numPr>
      </w:pPr>
      <w:r>
        <w:rPr>
          <w:b/>
          <w:bCs/>
        </w:rPr>
        <w:t>Account Management:</w:t>
      </w:r>
      <w:r>
        <w:t xml:space="preserve"> Suspend, restrict, or terminate accounts</w:t>
      </w:r>
    </w:p>
    <w:p w:rsidR="000217A3" w:rsidRDefault="00063937">
      <w:pPr>
        <w:pStyle w:val="Compact"/>
        <w:numPr>
          <w:ilvl w:val="0"/>
          <w:numId w:val="30"/>
        </w:numPr>
      </w:pPr>
      <w:r>
        <w:rPr>
          <w:b/>
          <w:bCs/>
        </w:rPr>
        <w:t>Content Control:</w:t>
      </w:r>
      <w:r>
        <w:t xml:space="preserve"> Remove, delist, or hide listings or Content</w:t>
      </w:r>
    </w:p>
    <w:p w:rsidR="000217A3" w:rsidRDefault="00063937">
      <w:pPr>
        <w:pStyle w:val="Compact"/>
        <w:numPr>
          <w:ilvl w:val="0"/>
          <w:numId w:val="30"/>
        </w:numPr>
      </w:pPr>
      <w:r>
        <w:rPr>
          <w:b/>
          <w:bCs/>
        </w:rPr>
        <w:t>Financial Actions:</w:t>
      </w:r>
      <w:r>
        <w:t xml:space="preserve"> Freeze payments, refunds, or settlements</w:t>
      </w:r>
    </w:p>
    <w:p w:rsidR="000217A3" w:rsidRDefault="00063937">
      <w:pPr>
        <w:pStyle w:val="Compact"/>
        <w:numPr>
          <w:ilvl w:val="0"/>
          <w:numId w:val="30"/>
        </w:numPr>
      </w:pPr>
      <w:r>
        <w:rPr>
          <w:b/>
          <w:bCs/>
        </w:rPr>
        <w:t>Access Control:</w:t>
      </w:r>
      <w:r>
        <w:t xml:space="preserve"> Restrict access to specific features or the entire Platform</w:t>
      </w:r>
    </w:p>
    <w:p w:rsidR="000217A3" w:rsidRDefault="00063937">
      <w:pPr>
        <w:pStyle w:val="Compact"/>
        <w:numPr>
          <w:ilvl w:val="0"/>
          <w:numId w:val="30"/>
        </w:numPr>
      </w:pPr>
      <w:r>
        <w:rPr>
          <w:b/>
          <w:bCs/>
        </w:rPr>
        <w:t>Operational Changes:</w:t>
      </w:r>
      <w:r>
        <w:t xml:space="preserve"> Modify operational rules, fees, or service terms</w:t>
      </w:r>
    </w:p>
    <w:p w:rsidR="000217A3" w:rsidRDefault="00063937">
      <w:pPr>
        <w:pStyle w:val="Compact"/>
        <w:numPr>
          <w:ilvl w:val="0"/>
          <w:numId w:val="30"/>
        </w:numPr>
      </w:pPr>
      <w:r>
        <w:rPr>
          <w:b/>
          <w:bCs/>
        </w:rPr>
        <w:lastRenderedPageBreak/>
        <w:t>Account Linking:</w:t>
      </w:r>
      <w:r>
        <w:t xml:space="preserve"> Link or consolidate suspicious accounts</w:t>
      </w:r>
    </w:p>
    <w:p w:rsidR="000217A3" w:rsidRDefault="00063937">
      <w:pPr>
        <w:pStyle w:val="Heading3"/>
      </w:pPr>
      <w:bookmarkStart w:id="115" w:name="circumstances-for-emergency-action"/>
      <w:bookmarkEnd w:id="114"/>
      <w:r>
        <w:t>26.2 Circumstances for Emergency Action</w:t>
      </w:r>
    </w:p>
    <w:p w:rsidR="000217A3" w:rsidRDefault="00063937">
      <w:pPr>
        <w:pStyle w:val="FirstParagraph"/>
      </w:pPr>
      <w:r>
        <w:t>Emergency actions may be taken when: - Fraudulent or illegal activity is detected - User poses risk to Platform security or other Users - Regulatory or law enforcement action requires it - Platform integrity or availability is threatened - Verification fails or is inconclusive</w:t>
      </w:r>
    </w:p>
    <w:p w:rsidR="000217A3" w:rsidRDefault="00063937">
      <w:pPr>
        <w:pStyle w:val="Heading3"/>
      </w:pPr>
      <w:bookmarkStart w:id="116" w:name="notification-and-appeal"/>
      <w:bookmarkEnd w:id="115"/>
      <w:r>
        <w:t>26.3 Notification and Appeal</w:t>
      </w:r>
    </w:p>
    <w:p w:rsidR="000217A3" w:rsidRDefault="00063937">
      <w:pPr>
        <w:pStyle w:val="Compact"/>
        <w:numPr>
          <w:ilvl w:val="0"/>
          <w:numId w:val="31"/>
        </w:numPr>
      </w:pPr>
      <w:r>
        <w:t>Oonloop will attempt to notify User of emergency actions</w:t>
      </w:r>
    </w:p>
    <w:p w:rsidR="000217A3" w:rsidRDefault="00063937">
      <w:pPr>
        <w:pStyle w:val="Compact"/>
        <w:numPr>
          <w:ilvl w:val="0"/>
          <w:numId w:val="31"/>
        </w:numPr>
      </w:pPr>
      <w:r>
        <w:t xml:space="preserve">Users may appeal within </w:t>
      </w:r>
      <w:r>
        <w:rPr>
          <w:b/>
          <w:bCs/>
        </w:rPr>
        <w:t>7 days</w:t>
      </w:r>
      <w:r>
        <w:t xml:space="preserve"> with supporting evidence</w:t>
      </w:r>
    </w:p>
    <w:p w:rsidR="000217A3" w:rsidRDefault="00063937">
      <w:pPr>
        <w:pStyle w:val="Compact"/>
        <w:numPr>
          <w:ilvl w:val="0"/>
          <w:numId w:val="31"/>
        </w:numPr>
      </w:pPr>
      <w:r>
        <w:t>Appeal decision is final and binding</w:t>
      </w:r>
    </w:p>
    <w:p w:rsidR="000217A3" w:rsidRDefault="00063937">
      <w:r>
        <w:pict>
          <v:rect id="_x0000_i1052" style="width:0;height:1.5pt" o:hralign="center" o:hrstd="t" o:hr="t"/>
        </w:pict>
      </w:r>
    </w:p>
    <w:p w:rsidR="000217A3" w:rsidRDefault="00063937">
      <w:pPr>
        <w:pStyle w:val="Heading2"/>
      </w:pPr>
      <w:bookmarkStart w:id="117" w:name="ai-algorithms-and-automation-disclaimer"/>
      <w:bookmarkEnd w:id="113"/>
      <w:bookmarkEnd w:id="116"/>
      <w:r>
        <w:t>27. AI, ALGORITHMS, AND AUTOMATION DISCLAIMER</w:t>
      </w:r>
    </w:p>
    <w:p w:rsidR="000217A3" w:rsidRDefault="00063937">
      <w:pPr>
        <w:pStyle w:val="Heading3"/>
      </w:pPr>
      <w:bookmarkStart w:id="118" w:name="automated-systems"/>
      <w:r>
        <w:t>27.1 Automated Systems</w:t>
      </w:r>
    </w:p>
    <w:p w:rsidR="000217A3" w:rsidRDefault="00063937">
      <w:pPr>
        <w:pStyle w:val="FirstParagraph"/>
      </w:pPr>
      <w:r>
        <w:t>Oonloop may use automated systems, algorithms, artificial intelligence, and machine learning to manage: - Product rankings and search results - Pricing recommendations - Fraud detection and account verification - Product recommendations and personalization - Content moderation and policy enforcement - Customer service and support</w:t>
      </w:r>
    </w:p>
    <w:p w:rsidR="000217A3" w:rsidRDefault="00063937">
      <w:pPr>
        <w:pStyle w:val="Heading3"/>
      </w:pPr>
      <w:bookmarkStart w:id="119" w:name="disclaimer-on-ai-decisions"/>
      <w:bookmarkEnd w:id="118"/>
      <w:r>
        <w:t>27.2 Disclaimer on AI Decisions</w:t>
      </w:r>
    </w:p>
    <w:p w:rsidR="000217A3" w:rsidRDefault="00063937">
      <w:pPr>
        <w:pStyle w:val="FirstParagraph"/>
      </w:pPr>
      <w:r>
        <w:t xml:space="preserve">Oonloop does </w:t>
      </w:r>
      <w:r>
        <w:rPr>
          <w:b/>
          <w:bCs/>
        </w:rPr>
        <w:t>not guarantee</w:t>
      </w:r>
      <w:r>
        <w:t>: - Accuracy of AI-driven determinations - Fairness or non-discrimination of algorithms - Explainability of algorithmic decisions - Consistency of AI outcomes across Users</w:t>
      </w:r>
    </w:p>
    <w:p w:rsidR="000217A3" w:rsidRDefault="00063937">
      <w:pPr>
        <w:pStyle w:val="BodyText"/>
      </w:pPr>
      <w:r>
        <w:rPr>
          <w:b/>
          <w:bCs/>
        </w:rPr>
        <w:t>Oonloop shall not be liable for:</w:t>
      </w:r>
      <w:r>
        <w:t xml:space="preserve"> - Algorithm errors or biases - Ranking or recommendation inaccuracies - Mis-categorization or false classifications - AI-driven account suspensions or actions</w:t>
      </w:r>
    </w:p>
    <w:p w:rsidR="000217A3" w:rsidRDefault="00063937">
      <w:pPr>
        <w:pStyle w:val="BodyText"/>
      </w:pPr>
      <w:r>
        <w:rPr>
          <w:b/>
          <w:bCs/>
        </w:rPr>
        <w:t>Exception:</w:t>
      </w:r>
      <w:r>
        <w:t xml:space="preserve"> Where Applicable Law (e.g., Consumer Protection Act, 2019) mandates that AI decisions must be explainable or appealable, Oonloop will comply.</w:t>
      </w:r>
    </w:p>
    <w:p w:rsidR="000217A3" w:rsidRDefault="00063937">
      <w:pPr>
        <w:pStyle w:val="Heading3"/>
      </w:pPr>
      <w:bookmarkStart w:id="120" w:name="human-oversight"/>
      <w:bookmarkEnd w:id="119"/>
      <w:r>
        <w:t>27.3 Human Oversight</w:t>
      </w:r>
    </w:p>
    <w:p w:rsidR="000217A3" w:rsidRDefault="00063937">
      <w:pPr>
        <w:pStyle w:val="Compact"/>
        <w:numPr>
          <w:ilvl w:val="0"/>
          <w:numId w:val="32"/>
        </w:numPr>
      </w:pPr>
      <w:r>
        <w:t>High-impact decisions (account termination, large refunds) may involve human review</w:t>
      </w:r>
    </w:p>
    <w:p w:rsidR="000217A3" w:rsidRDefault="00063937">
      <w:pPr>
        <w:pStyle w:val="Compact"/>
        <w:numPr>
          <w:ilvl w:val="0"/>
          <w:numId w:val="32"/>
        </w:numPr>
      </w:pPr>
      <w:r>
        <w:t>Oonloop makes reasonable efforts to ensure AI accuracy but does not warrant perfection</w:t>
      </w:r>
    </w:p>
    <w:p w:rsidR="000217A3" w:rsidRDefault="00063937">
      <w:r>
        <w:pict>
          <v:rect id="_x0000_i1053" style="width:0;height:1.5pt" o:hralign="center" o:hrstd="t" o:hr="t"/>
        </w:pict>
      </w:r>
    </w:p>
    <w:p w:rsidR="000217A3" w:rsidRDefault="00063937">
      <w:pPr>
        <w:pStyle w:val="Heading2"/>
      </w:pPr>
      <w:bookmarkStart w:id="121" w:name="regulatory-cooperation-and-disclosure"/>
      <w:bookmarkEnd w:id="117"/>
      <w:bookmarkEnd w:id="120"/>
      <w:r>
        <w:lastRenderedPageBreak/>
        <w:t>28. REGULATORY COOPERATION AND DISCLOSURE</w:t>
      </w:r>
    </w:p>
    <w:p w:rsidR="000217A3" w:rsidRDefault="00063937">
      <w:pPr>
        <w:pStyle w:val="Heading3"/>
      </w:pPr>
      <w:bookmarkStart w:id="122" w:name="mandatory-disclosure"/>
      <w:r>
        <w:t>28.1 Mandatory Disclosure</w:t>
      </w:r>
    </w:p>
    <w:p w:rsidR="000217A3" w:rsidRDefault="00063937">
      <w:pPr>
        <w:pStyle w:val="FirstParagraph"/>
      </w:pPr>
      <w:r>
        <w:t>Oonloop may disclose User information, suspend services, or take actions as required by: - Court orders or legal processes - Regulatory authorities or governmental agencies - Law enforcement agencies - Financial Crime Enforcement Network (FCEN) or similar bodies - Public health authorities - Data protection authorities</w:t>
      </w:r>
    </w:p>
    <w:p w:rsidR="000217A3" w:rsidRDefault="00063937">
      <w:pPr>
        <w:pStyle w:val="Heading3"/>
      </w:pPr>
      <w:bookmarkStart w:id="123" w:name="no-liability-for-compliance"/>
      <w:bookmarkEnd w:id="122"/>
      <w:r>
        <w:t>28.2 No Liability for Compliance</w:t>
      </w:r>
    </w:p>
    <w:p w:rsidR="000217A3" w:rsidRDefault="00063937">
      <w:pPr>
        <w:pStyle w:val="FirstParagraph"/>
      </w:pPr>
      <w:r>
        <w:rPr>
          <w:b/>
          <w:bCs/>
        </w:rPr>
        <w:t>Compliance with regulatory directions shall not constitute a breach of any agreement</w:t>
      </w:r>
      <w:r>
        <w:t xml:space="preserve"> or privacy policy. Users acknowledge that: - Oonloop has </w:t>
      </w:r>
      <w:r>
        <w:rPr>
          <w:b/>
          <w:bCs/>
        </w:rPr>
        <w:t>no choice</w:t>
      </w:r>
      <w:r>
        <w:t xml:space="preserve"> in complying with legal orders - Oonloop will comply with </w:t>
      </w:r>
      <w:r>
        <w:rPr>
          <w:b/>
          <w:bCs/>
        </w:rPr>
        <w:t>data protection laws</w:t>
      </w:r>
      <w:r>
        <w:t xml:space="preserve"> while cooperating with authorities - Users cannot claim damages for Oonloop’s regulatory compliance</w:t>
      </w:r>
    </w:p>
    <w:p w:rsidR="000217A3" w:rsidRDefault="00063937">
      <w:pPr>
        <w:pStyle w:val="Heading3"/>
      </w:pPr>
      <w:bookmarkStart w:id="124" w:name="transparency"/>
      <w:bookmarkEnd w:id="123"/>
      <w:r>
        <w:t>28.3 Transparency</w:t>
      </w:r>
    </w:p>
    <w:p w:rsidR="000217A3" w:rsidRDefault="00063937">
      <w:pPr>
        <w:pStyle w:val="FirstParagraph"/>
      </w:pPr>
      <w:r>
        <w:t>Oonloop will, where legally permissible: - Notify Users of disclosure before disclosure (unless prohibited) - Disclose only information legally required - Challenge illegal or overbroad requests (if legally permitted)</w:t>
      </w:r>
    </w:p>
    <w:p w:rsidR="000217A3" w:rsidRDefault="00063937">
      <w:r>
        <w:pict>
          <v:rect id="_x0000_i1054" style="width:0;height:1.5pt" o:hralign="center" o:hrstd="t" o:hr="t"/>
        </w:pict>
      </w:r>
    </w:p>
    <w:p w:rsidR="000217A3" w:rsidRDefault="00063937">
      <w:pPr>
        <w:pStyle w:val="Heading2"/>
      </w:pPr>
      <w:bookmarkStart w:id="125" w:name="survival-of-obligations"/>
      <w:bookmarkEnd w:id="121"/>
      <w:bookmarkEnd w:id="124"/>
      <w:r>
        <w:t>29. SURVIVAL OF OBLIGATIONS</w:t>
      </w:r>
    </w:p>
    <w:p w:rsidR="000217A3" w:rsidRDefault="00063937">
      <w:pPr>
        <w:pStyle w:val="Heading3"/>
      </w:pPr>
      <w:bookmarkStart w:id="126" w:name="surviving-provisions"/>
      <w:r>
        <w:t>29.1 Surviving Provisions</w:t>
      </w:r>
    </w:p>
    <w:p w:rsidR="000217A3" w:rsidRDefault="00063937">
      <w:pPr>
        <w:pStyle w:val="FirstParagraph"/>
      </w:pPr>
      <w:r>
        <w:t xml:space="preserve">The following provisions shall </w:t>
      </w:r>
      <w:r>
        <w:rPr>
          <w:b/>
          <w:bCs/>
        </w:rPr>
        <w:t>survive</w:t>
      </w:r>
      <w:r>
        <w:t xml:space="preserve"> termination of any account or agreement: - Liability limitations and indemnity (Sections 14, 15) - Data protection obligations (Section 13) - Intellectual property rights (Section 11) - Dispute resolution and governing law (Section 18) - Fraud and abuse policies (Section 24) - Regulatory cooperation (Section 28) - Payment obligations and settlements</w:t>
      </w:r>
    </w:p>
    <w:p w:rsidR="000217A3" w:rsidRDefault="00063937">
      <w:pPr>
        <w:pStyle w:val="Heading3"/>
      </w:pPr>
      <w:bookmarkStart w:id="127" w:name="perpetual-obligations"/>
      <w:bookmarkEnd w:id="126"/>
      <w:r>
        <w:t>29.2 Perpetual Obligations</w:t>
      </w:r>
    </w:p>
    <w:p w:rsidR="000217A3" w:rsidRDefault="00063937">
      <w:pPr>
        <w:pStyle w:val="FirstParagraph"/>
      </w:pPr>
      <w:r>
        <w:t>User obligations regarding: - Non-defamation and non-harassment - Intellectual property respect - Indemnity for pre-termination violations</w:t>
      </w:r>
    </w:p>
    <w:p w:rsidR="000217A3" w:rsidRDefault="00063937">
      <w:pPr>
        <w:pStyle w:val="BodyText"/>
      </w:pPr>
      <w:r>
        <w:t>…shall survive termination indefinitely.</w:t>
      </w:r>
    </w:p>
    <w:p w:rsidR="000217A3" w:rsidRDefault="00063937">
      <w:r>
        <w:pict>
          <v:rect id="_x0000_i1055" style="width:0;height:1.5pt" o:hralign="center" o:hrstd="t" o:hr="t"/>
        </w:pict>
      </w:r>
    </w:p>
    <w:p w:rsidR="000217A3" w:rsidRDefault="00063937">
      <w:pPr>
        <w:pStyle w:val="Heading2"/>
      </w:pPr>
      <w:bookmarkStart w:id="128" w:name="Xe82fff7972d1474fe369cd292fb0ea6f5eb0b43"/>
      <w:bookmarkEnd w:id="125"/>
      <w:bookmarkEnd w:id="127"/>
      <w:r>
        <w:t>30. PLATFORM DECISION FINALITY (WITH LEGAL EXCEPTIONS)</w:t>
      </w:r>
    </w:p>
    <w:p w:rsidR="000217A3" w:rsidRDefault="00063937">
      <w:pPr>
        <w:pStyle w:val="Heading3"/>
      </w:pPr>
      <w:bookmarkStart w:id="129" w:name="decisions-by-oonloop"/>
      <w:r>
        <w:t>30.1 Decisions by Oonloop</w:t>
      </w:r>
    </w:p>
    <w:p w:rsidR="000217A3" w:rsidRDefault="00063937">
      <w:pPr>
        <w:pStyle w:val="FirstParagraph"/>
      </w:pPr>
      <w:r>
        <w:rPr>
          <w:b/>
          <w:bCs/>
        </w:rPr>
        <w:t>Except where prohibited by Applicable Law</w:t>
      </w:r>
      <w:r>
        <w:t xml:space="preserve">, all decisions made by Oonloop relating to the following are </w:t>
      </w:r>
      <w:r>
        <w:rPr>
          <w:b/>
          <w:bCs/>
        </w:rPr>
        <w:t>final and binding:</w:t>
      </w:r>
      <w:r>
        <w:t xml:space="preserve"> - Account suspension or termination - Product listing </w:t>
      </w:r>
      <w:r>
        <w:lastRenderedPageBreak/>
        <w:t>removal or delisting - Refund approvals or denials - Settlement amounts or timing - Penalties or sanctions - Product rankings or visibility - Operational changes or policy enforcement</w:t>
      </w:r>
    </w:p>
    <w:p w:rsidR="000217A3" w:rsidRDefault="00063937">
      <w:pPr>
        <w:pStyle w:val="Heading3"/>
      </w:pPr>
      <w:bookmarkStart w:id="130" w:name="acknowledgment-of-basis"/>
      <w:bookmarkEnd w:id="129"/>
      <w:r>
        <w:t>30.2 Acknowledgment of Basis</w:t>
      </w:r>
    </w:p>
    <w:p w:rsidR="000217A3" w:rsidRDefault="00063937">
      <w:pPr>
        <w:pStyle w:val="FirstParagraph"/>
      </w:pPr>
      <w:r>
        <w:t>Users acknowledge that Oonloop decisions may be based on: - Automated systems and algorithms - Internal policies and risk assessments - Manual review and human judgment - Regulatory or compliance requirements</w:t>
      </w:r>
    </w:p>
    <w:p w:rsidR="000217A3" w:rsidRDefault="00063937">
      <w:pPr>
        <w:pStyle w:val="Heading3"/>
      </w:pPr>
      <w:bookmarkStart w:id="131" w:name="legal-exceptions"/>
      <w:bookmarkEnd w:id="130"/>
      <w:r>
        <w:t>30.3 Legal Exceptions</w:t>
      </w:r>
    </w:p>
    <w:p w:rsidR="000217A3" w:rsidRDefault="00063937">
      <w:pPr>
        <w:pStyle w:val="FirstParagraph"/>
      </w:pPr>
      <w:r>
        <w:t xml:space="preserve">Users retain the right to challenge Oonloop decisions through: - </w:t>
      </w:r>
      <w:r>
        <w:rPr>
          <w:b/>
          <w:bCs/>
        </w:rPr>
        <w:t>Grievance Redressal:</w:t>
      </w:r>
      <w:r>
        <w:t xml:space="preserve"> Appeal within 7 days (Section 19) - </w:t>
      </w:r>
      <w:r>
        <w:rPr>
          <w:b/>
          <w:bCs/>
        </w:rPr>
        <w:t>Arbitration:</w:t>
      </w:r>
      <w:r>
        <w:t xml:space="preserve"> Formal arbitration under Section 18 - </w:t>
      </w:r>
      <w:r>
        <w:rPr>
          <w:b/>
          <w:bCs/>
        </w:rPr>
        <w:t>Consumer Court:</w:t>
      </w:r>
      <w:r>
        <w:t xml:space="preserve"> For consumer protection disputes (Consumer Protection Act, 2019) - </w:t>
      </w:r>
      <w:r>
        <w:rPr>
          <w:b/>
          <w:bCs/>
        </w:rPr>
        <w:t>Court Action:</w:t>
      </w:r>
      <w:r>
        <w:t xml:space="preserve"> For legal violations or gross negligence - </w:t>
      </w:r>
      <w:r>
        <w:rPr>
          <w:b/>
          <w:bCs/>
        </w:rPr>
        <w:t>Regulatory Complaint:</w:t>
      </w:r>
      <w:r>
        <w:t xml:space="preserve"> To relevant regulators or authorities</w:t>
      </w:r>
    </w:p>
    <w:p w:rsidR="000217A3" w:rsidRDefault="00063937">
      <w:r>
        <w:pict>
          <v:rect id="_x0000_i1056" style="width:0;height:1.5pt" o:hralign="center" o:hrstd="t" o:hr="t"/>
        </w:pict>
      </w:r>
    </w:p>
    <w:p w:rsidR="000217A3" w:rsidRDefault="00063937">
      <w:pPr>
        <w:pStyle w:val="Heading2"/>
      </w:pPr>
      <w:bookmarkStart w:id="132" w:name="consumer-court-firewall-clause"/>
      <w:bookmarkEnd w:id="128"/>
      <w:bookmarkEnd w:id="131"/>
      <w:r>
        <w:t>31. CONSUMER COURT FIREWALL CLAUSE</w:t>
      </w:r>
    </w:p>
    <w:p w:rsidR="000217A3" w:rsidRDefault="00063937">
      <w:pPr>
        <w:pStyle w:val="Heading3"/>
      </w:pPr>
      <w:bookmarkStart w:id="133" w:name="seller-as-primary-party"/>
      <w:r>
        <w:t>31.1 Seller as Primary Party</w:t>
      </w:r>
    </w:p>
    <w:p w:rsidR="000217A3" w:rsidRDefault="00063937">
      <w:pPr>
        <w:pStyle w:val="FirstParagraph"/>
      </w:pPr>
      <w:r>
        <w:t xml:space="preserve">In </w:t>
      </w:r>
      <w:r>
        <w:rPr>
          <w:b/>
          <w:bCs/>
        </w:rPr>
        <w:t>consumer disputes</w:t>
      </w:r>
      <w:r>
        <w:t xml:space="preserve"> relating to: - Product quality, defects, or non-performance - Delivery failures - Warranty or statutory compliance - Misrepresentation or false claims</w:t>
      </w:r>
    </w:p>
    <w:p w:rsidR="000217A3" w:rsidRDefault="00063937">
      <w:pPr>
        <w:pStyle w:val="BodyText"/>
      </w:pPr>
      <w:r>
        <w:rPr>
          <w:b/>
          <w:bCs/>
        </w:rPr>
        <w:t>The Seller shall be the primary and necessary party</w:t>
      </w:r>
      <w:r>
        <w:t xml:space="preserve"> to the consumer complaint.</w:t>
      </w:r>
    </w:p>
    <w:p w:rsidR="000217A3" w:rsidRDefault="00063937">
      <w:pPr>
        <w:pStyle w:val="Heading3"/>
      </w:pPr>
      <w:bookmarkStart w:id="134" w:name="oonloops-role-in-consumer-disputes"/>
      <w:bookmarkEnd w:id="133"/>
      <w:r>
        <w:t>31.2 Oonloop’s Role in Consumer Disputes</w:t>
      </w:r>
    </w:p>
    <w:p w:rsidR="000217A3" w:rsidRDefault="00063937">
      <w:pPr>
        <w:pStyle w:val="FirstParagraph"/>
      </w:pPr>
      <w:r>
        <w:t xml:space="preserve">Oonloop shall be impleaded </w:t>
      </w:r>
      <w:r>
        <w:rPr>
          <w:b/>
          <w:bCs/>
        </w:rPr>
        <w:t>only as an intermediary facilitator</w:t>
      </w:r>
      <w:r>
        <w:t>, not as the primary seller or service provider.</w:t>
      </w:r>
    </w:p>
    <w:p w:rsidR="000217A3" w:rsidRDefault="00063937">
      <w:pPr>
        <w:pStyle w:val="Heading3"/>
      </w:pPr>
      <w:bookmarkStart w:id="135" w:name="seller-indemnity"/>
      <w:bookmarkEnd w:id="134"/>
      <w:r>
        <w:t>31.3 Seller Indemnity</w:t>
      </w:r>
    </w:p>
    <w:p w:rsidR="000217A3" w:rsidRDefault="00063937">
      <w:pPr>
        <w:pStyle w:val="FirstParagraph"/>
      </w:pPr>
      <w:r>
        <w:t xml:space="preserve">Sellers agree to </w:t>
      </w:r>
      <w:r>
        <w:rPr>
          <w:b/>
          <w:bCs/>
        </w:rPr>
        <w:t>indemnify and hold harmless</w:t>
      </w:r>
      <w:r>
        <w:t xml:space="preserve"> Oonloop from: - All consumer complaints and disputes - Consumer Court claims and judgments - Damages, penalties, and legal costs - Reputational harm arising from consumer disputes</w:t>
      </w:r>
    </w:p>
    <w:p w:rsidR="000217A3" w:rsidRDefault="00063937">
      <w:pPr>
        <w:pStyle w:val="Heading3"/>
      </w:pPr>
      <w:bookmarkStart w:id="136" w:name="consumer-rights-preserved"/>
      <w:bookmarkEnd w:id="135"/>
      <w:r>
        <w:t>31.4 Consumer Rights Preserved</w:t>
      </w:r>
    </w:p>
    <w:p w:rsidR="000217A3" w:rsidRDefault="00063937">
      <w:pPr>
        <w:pStyle w:val="FirstParagraph"/>
      </w:pPr>
      <w:r>
        <w:rPr>
          <w:b/>
          <w:bCs/>
        </w:rPr>
        <w:t>Nothing in this clause limits consumer rights</w:t>
      </w:r>
      <w:r>
        <w:t xml:space="preserve"> under the Consumer Protection Act, 2019. Consumers may file complaints against both Seller and Oonloop if Oonloop’s intermediary obligations are violated.</w:t>
      </w:r>
    </w:p>
    <w:p w:rsidR="000217A3" w:rsidRDefault="00063937">
      <w:r>
        <w:pict>
          <v:rect id="_x0000_i1057" style="width:0;height:1.5pt" o:hralign="center" o:hrstd="t" o:hr="t"/>
        </w:pict>
      </w:r>
    </w:p>
    <w:p w:rsidR="000217A3" w:rsidRDefault="00063937">
      <w:pPr>
        <w:pStyle w:val="Heading2"/>
      </w:pPr>
      <w:bookmarkStart w:id="137" w:name="director-and-officer-protection"/>
      <w:bookmarkEnd w:id="132"/>
      <w:bookmarkEnd w:id="136"/>
      <w:r>
        <w:lastRenderedPageBreak/>
        <w:t>32. DIRECTOR AND OFFICER PROTECTION</w:t>
      </w:r>
    </w:p>
    <w:p w:rsidR="000217A3" w:rsidRDefault="00063937">
      <w:pPr>
        <w:pStyle w:val="Heading3"/>
      </w:pPr>
      <w:bookmarkStart w:id="138" w:name="personal-liability-waiver"/>
      <w:r>
        <w:t>32.1 Personal Liability Waiver</w:t>
      </w:r>
    </w:p>
    <w:p w:rsidR="000217A3" w:rsidRDefault="00063937">
      <w:pPr>
        <w:pStyle w:val="FirstParagraph"/>
      </w:pPr>
      <w:r>
        <w:rPr>
          <w:b/>
          <w:bCs/>
        </w:rPr>
        <w:t>No director, officer, employee, or agent</w:t>
      </w:r>
      <w:r>
        <w:t xml:space="preserve"> of Oonloop shall be </w:t>
      </w:r>
      <w:r>
        <w:rPr>
          <w:b/>
          <w:bCs/>
        </w:rPr>
        <w:t>personally liable</w:t>
      </w:r>
      <w:r>
        <w:t xml:space="preserve"> for any claim, demand, or liability arising out of Platform operations.</w:t>
      </w:r>
    </w:p>
    <w:p w:rsidR="000217A3" w:rsidRDefault="00063937">
      <w:pPr>
        <w:pStyle w:val="Heading3"/>
      </w:pPr>
      <w:bookmarkStart w:id="139" w:name="entity-liability-only"/>
      <w:bookmarkEnd w:id="138"/>
      <w:r>
        <w:t>32.2 Entity Liability Only</w:t>
      </w:r>
    </w:p>
    <w:p w:rsidR="000217A3" w:rsidRDefault="00063937">
      <w:pPr>
        <w:pStyle w:val="FirstParagraph"/>
      </w:pPr>
      <w:r>
        <w:t xml:space="preserve">All claims, lawsuits, and liabilities shall lie </w:t>
      </w:r>
      <w:r>
        <w:rPr>
          <w:b/>
          <w:bCs/>
        </w:rPr>
        <w:t>solely against Griveon Technologies Private Limited</w:t>
      </w:r>
      <w:r>
        <w:t xml:space="preserve"> (the Company), </w:t>
      </w:r>
      <w:r>
        <w:rPr>
          <w:b/>
          <w:bCs/>
        </w:rPr>
        <w:t>not against individuals</w:t>
      </w:r>
      <w:r>
        <w:t>.</w:t>
      </w:r>
    </w:p>
    <w:p w:rsidR="000217A3" w:rsidRDefault="00063937">
      <w:pPr>
        <w:pStyle w:val="Heading3"/>
      </w:pPr>
      <w:bookmarkStart w:id="140" w:name="legal-exceptions-1"/>
      <w:bookmarkEnd w:id="139"/>
      <w:r>
        <w:t>32.3 Legal Exceptions</w:t>
      </w:r>
    </w:p>
    <w:p w:rsidR="000217A3" w:rsidRDefault="00063937">
      <w:pPr>
        <w:pStyle w:val="FirstParagraph"/>
      </w:pPr>
      <w:r>
        <w:rPr>
          <w:b/>
          <w:bCs/>
        </w:rPr>
        <w:t>This protection does not apply to</w:t>
      </w:r>
      <w:r>
        <w:t>: - Willful misconduct or criminal activity by the individual - Fraud or intentional deception - Gross negligence - Violations mandated under Applicable Law - Personal guarantees given by individuals</w:t>
      </w:r>
    </w:p>
    <w:p w:rsidR="000217A3" w:rsidRDefault="00063937">
      <w:r>
        <w:pict>
          <v:rect id="_x0000_i1058" style="width:0;height:1.5pt" o:hralign="center" o:hrstd="t" o:hr="t"/>
        </w:pict>
      </w:r>
    </w:p>
    <w:p w:rsidR="000217A3" w:rsidRDefault="00063937">
      <w:pPr>
        <w:pStyle w:val="Heading2"/>
      </w:pPr>
      <w:bookmarkStart w:id="141" w:name="reputation-and-brand-protection"/>
      <w:bookmarkEnd w:id="137"/>
      <w:bookmarkEnd w:id="140"/>
      <w:r>
        <w:t>33. REPUTATION AND BRAND PROTECTION</w:t>
      </w:r>
    </w:p>
    <w:p w:rsidR="000217A3" w:rsidRDefault="00063937">
      <w:pPr>
        <w:pStyle w:val="Heading3"/>
      </w:pPr>
      <w:bookmarkStart w:id="142" w:name="prohibited-statements"/>
      <w:r>
        <w:t>33.1 Prohibited Statements</w:t>
      </w:r>
    </w:p>
    <w:p w:rsidR="000217A3" w:rsidRDefault="00063937">
      <w:pPr>
        <w:pStyle w:val="FirstParagraph"/>
      </w:pPr>
      <w:r>
        <w:t xml:space="preserve">Users and Sellers shall </w:t>
      </w:r>
      <w:r>
        <w:rPr>
          <w:b/>
          <w:bCs/>
        </w:rPr>
        <w:t>not</w:t>
      </w:r>
      <w:r>
        <w:t>: - Publish, transmit, or disseminate false or misleading statements about Oonloop - Make defamatory, libelous, or slanderous statements - Falsely associate Oonloop with illegal or unethical activities - Publicly disparage Oonloop’s reputation without factual basis - Impersonate Oonloop or misrepresent affiliation</w:t>
      </w:r>
    </w:p>
    <w:p w:rsidR="000217A3" w:rsidRDefault="00063937">
      <w:pPr>
        <w:pStyle w:val="Heading3"/>
      </w:pPr>
      <w:bookmarkStart w:id="143" w:name="remedies-for-breach"/>
      <w:bookmarkEnd w:id="142"/>
      <w:r>
        <w:t>33.2 Remedies for Breach</w:t>
      </w:r>
    </w:p>
    <w:p w:rsidR="000217A3" w:rsidRDefault="00063937">
      <w:pPr>
        <w:pStyle w:val="FirstParagraph"/>
      </w:pPr>
      <w:r>
        <w:t xml:space="preserve">If a User violates this clause, Oonloop reserves the right to: - </w:t>
      </w:r>
      <w:r>
        <w:rPr>
          <w:b/>
          <w:bCs/>
        </w:rPr>
        <w:t>Immediately suspend or terminate</w:t>
      </w:r>
      <w:r>
        <w:t xml:space="preserve"> the account - </w:t>
      </w:r>
      <w:r>
        <w:rPr>
          <w:b/>
          <w:bCs/>
        </w:rPr>
        <w:t>Seek legal action</w:t>
      </w:r>
      <w:r>
        <w:t xml:space="preserve"> for defamation or false statements - </w:t>
      </w:r>
      <w:r>
        <w:rPr>
          <w:b/>
          <w:bCs/>
        </w:rPr>
        <w:t>Demand damages</w:t>
      </w:r>
      <w:r>
        <w:t xml:space="preserve"> for reputational harm - </w:t>
      </w:r>
      <w:r>
        <w:rPr>
          <w:b/>
          <w:bCs/>
        </w:rPr>
        <w:t>Issue cease-and-desist</w:t>
      </w:r>
      <w:r>
        <w:t xml:space="preserve"> letters - </w:t>
      </w:r>
      <w:r>
        <w:rPr>
          <w:b/>
          <w:bCs/>
        </w:rPr>
        <w:t>Report to law enforcement</w:t>
      </w:r>
      <w:r>
        <w:t xml:space="preserve"> if criminal defamation is involved</w:t>
      </w:r>
    </w:p>
    <w:p w:rsidR="000217A3" w:rsidRDefault="00063937">
      <w:pPr>
        <w:pStyle w:val="Heading3"/>
      </w:pPr>
      <w:bookmarkStart w:id="144" w:name="public-statements"/>
      <w:bookmarkEnd w:id="143"/>
      <w:r>
        <w:t>33.3 Public Statements</w:t>
      </w:r>
    </w:p>
    <w:p w:rsidR="000217A3" w:rsidRDefault="00063937">
      <w:pPr>
        <w:pStyle w:val="FirstParagraph"/>
      </w:pPr>
      <w:r>
        <w:t xml:space="preserve">Users may provide honest feedback and reviews on public platforms. However: - Feedback must be </w:t>
      </w:r>
      <w:r>
        <w:rPr>
          <w:b/>
          <w:bCs/>
        </w:rPr>
        <w:t>factually accurate</w:t>
      </w:r>
      <w:r>
        <w:t xml:space="preserve"> - Opinion must be clearly distinguished from fact - Deliberately false reviews will trigger account termination</w:t>
      </w:r>
    </w:p>
    <w:p w:rsidR="000217A3" w:rsidRDefault="00063937">
      <w:r>
        <w:pict>
          <v:rect id="_x0000_i1059" style="width:0;height:1.5pt" o:hralign="center" o:hrstd="t" o:hr="t"/>
        </w:pict>
      </w:r>
    </w:p>
    <w:p w:rsidR="000217A3" w:rsidRDefault="00063937">
      <w:pPr>
        <w:pStyle w:val="Heading2"/>
      </w:pPr>
      <w:bookmarkStart w:id="145" w:name="cross-platform-fraud-data-sharing"/>
      <w:bookmarkEnd w:id="141"/>
      <w:bookmarkEnd w:id="144"/>
      <w:r>
        <w:t>34. CROSS-PLATFORM FRAUD DATA SHARING</w:t>
      </w:r>
    </w:p>
    <w:p w:rsidR="000217A3" w:rsidRDefault="00063937">
      <w:pPr>
        <w:pStyle w:val="Heading3"/>
      </w:pPr>
      <w:bookmarkStart w:id="146" w:name="information-sharing"/>
      <w:r>
        <w:t>34.1 Information Sharing</w:t>
      </w:r>
    </w:p>
    <w:p w:rsidR="000217A3" w:rsidRDefault="00063937">
      <w:pPr>
        <w:pStyle w:val="FirstParagraph"/>
      </w:pPr>
      <w:r>
        <w:t xml:space="preserve">To prevent fraud, abuse, and protect Users, Oonloop may share information about </w:t>
      </w:r>
      <w:r>
        <w:rPr>
          <w:b/>
          <w:bCs/>
        </w:rPr>
        <w:t>fraudulent or abusive Users and Sellers</w:t>
      </w:r>
      <w:r>
        <w:t xml:space="preserve"> with: - Affiliate companies and group entities - </w:t>
      </w:r>
      <w:r>
        <w:lastRenderedPageBreak/>
        <w:t>Logistics partners and delivery services - Payment gateways and financial institutions - Industry anti-fraud networks - Law enforcement and regulators</w:t>
      </w:r>
    </w:p>
    <w:p w:rsidR="000217A3" w:rsidRDefault="00063937">
      <w:pPr>
        <w:pStyle w:val="Heading3"/>
      </w:pPr>
      <w:bookmarkStart w:id="147" w:name="shared-information-categories"/>
      <w:bookmarkEnd w:id="146"/>
      <w:r>
        <w:t>34.2 Shared Information Categories</w:t>
      </w:r>
    </w:p>
    <w:p w:rsidR="000217A3" w:rsidRDefault="00063937">
      <w:pPr>
        <w:pStyle w:val="FirstParagraph"/>
      </w:pPr>
      <w:r>
        <w:t>Shared information may include: - User identification (name, email, phone, address) - Account history and activity patterns - Fraud indicators and risk scores - Transaction history - Device identifiers and IP addresses - Behavioral patterns and anomalies</w:t>
      </w:r>
    </w:p>
    <w:p w:rsidR="000217A3" w:rsidRDefault="00063937">
      <w:pPr>
        <w:pStyle w:val="Heading3"/>
      </w:pPr>
      <w:bookmarkStart w:id="148" w:name="data-protection-compliance"/>
      <w:bookmarkEnd w:id="147"/>
      <w:r>
        <w:t>34.3 Data Protection Compliance</w:t>
      </w:r>
    </w:p>
    <w:p w:rsidR="000217A3" w:rsidRDefault="00063937">
      <w:pPr>
        <w:pStyle w:val="FirstParagraph"/>
      </w:pPr>
      <w:r>
        <w:t>All sharing shall comply with: - Digital Personal Data Protection Act, 2023 - Privacy Policy - Reasonable data minimization principles - Contractual obligations with data recipients</w:t>
      </w:r>
    </w:p>
    <w:p w:rsidR="000217A3" w:rsidRDefault="00063937">
      <w:pPr>
        <w:pStyle w:val="Heading3"/>
      </w:pPr>
      <w:bookmarkStart w:id="149" w:name="user-consent"/>
      <w:bookmarkEnd w:id="148"/>
      <w:r>
        <w:t>34.4 User Consent</w:t>
      </w:r>
    </w:p>
    <w:p w:rsidR="000217A3" w:rsidRDefault="00063937">
      <w:pPr>
        <w:pStyle w:val="FirstParagraph"/>
      </w:pPr>
      <w:r>
        <w:t xml:space="preserve">By using the Platform, Users </w:t>
      </w:r>
      <w:r>
        <w:rPr>
          <w:b/>
          <w:bCs/>
        </w:rPr>
        <w:t>consent to this data sharing</w:t>
      </w:r>
      <w:r>
        <w:t xml:space="preserve"> for anti-fraud and safety purposes.</w:t>
      </w:r>
    </w:p>
    <w:p w:rsidR="000217A3" w:rsidRDefault="00063937">
      <w:r>
        <w:pict>
          <v:rect id="_x0000_i1060" style="width:0;height:1.5pt" o:hralign="center" o:hrstd="t" o:hr="t"/>
        </w:pict>
      </w:r>
    </w:p>
    <w:p w:rsidR="000217A3" w:rsidRDefault="00063937">
      <w:pPr>
        <w:pStyle w:val="Heading2"/>
      </w:pPr>
      <w:bookmarkStart w:id="150" w:name="X3eb79071392ecbeae0e80de47691297b3b3faf3"/>
      <w:bookmarkEnd w:id="145"/>
      <w:bookmarkEnd w:id="149"/>
      <w:r>
        <w:t>35. GOVERNMENT BLOCKING AND FORCE MAJEURE EXPANSION</w:t>
      </w:r>
    </w:p>
    <w:p w:rsidR="000217A3" w:rsidRDefault="00063937">
      <w:pPr>
        <w:pStyle w:val="Heading3"/>
      </w:pPr>
      <w:bookmarkStart w:id="151" w:name="government-actions"/>
      <w:r>
        <w:t>35.1 Government Actions</w:t>
      </w:r>
    </w:p>
    <w:p w:rsidR="000217A3" w:rsidRDefault="00063937">
      <w:pPr>
        <w:pStyle w:val="FirstParagraph"/>
      </w:pPr>
      <w:r>
        <w:t xml:space="preserve">Oonloop shall </w:t>
      </w:r>
      <w:r>
        <w:rPr>
          <w:b/>
          <w:bCs/>
        </w:rPr>
        <w:t>not be liable</w:t>
      </w:r>
      <w:r>
        <w:t xml:space="preserve"> for suspension or restriction of the Platform due to: - Governmental orders or directives - Regulatory actions or compliance orders - Internet shutdowns or bandwidth restrictions - Geo-blocking or geofencing requirements - Licensing or compliance actions by authorities - Court orders or injunctions</w:t>
      </w:r>
    </w:p>
    <w:p w:rsidR="000217A3" w:rsidRDefault="00063937">
      <w:pPr>
        <w:pStyle w:val="Heading3"/>
      </w:pPr>
      <w:bookmarkStart w:id="152" w:name="force-majeure-designation"/>
      <w:bookmarkEnd w:id="151"/>
      <w:r>
        <w:t>35.2 Force Majeure Designation</w:t>
      </w:r>
    </w:p>
    <w:p w:rsidR="000217A3" w:rsidRDefault="00063937">
      <w:pPr>
        <w:pStyle w:val="FirstParagraph"/>
      </w:pPr>
      <w:r>
        <w:t xml:space="preserve">Such governmental or regulatory events shall be </w:t>
      </w:r>
      <w:r>
        <w:rPr>
          <w:b/>
          <w:bCs/>
        </w:rPr>
        <w:t>deemed Force Majeure Events</w:t>
      </w:r>
      <w:r>
        <w:t>, and Oonloop is not obligated to compensate Users for any resulting unavailability or service disruption.</w:t>
      </w:r>
    </w:p>
    <w:p w:rsidR="000217A3" w:rsidRDefault="00063937">
      <w:pPr>
        <w:pStyle w:val="Heading3"/>
      </w:pPr>
      <w:bookmarkStart w:id="153" w:name="user-notification"/>
      <w:bookmarkEnd w:id="152"/>
      <w:r>
        <w:t>35.3 User Notification</w:t>
      </w:r>
    </w:p>
    <w:p w:rsidR="000217A3" w:rsidRDefault="00063937">
      <w:pPr>
        <w:pStyle w:val="FirstParagraph"/>
      </w:pPr>
      <w:r>
        <w:t>Oonloop will attempt to notify Users of government-mandated restrictions, but is not liable for notification failures.</w:t>
      </w:r>
    </w:p>
    <w:p w:rsidR="000217A3" w:rsidRDefault="00063937">
      <w:r>
        <w:pict>
          <v:rect id="_x0000_i1061" style="width:0;height:1.5pt" o:hralign="center" o:hrstd="t" o:hr="t"/>
        </w:pict>
      </w:r>
    </w:p>
    <w:p w:rsidR="000217A3" w:rsidRDefault="00063937">
      <w:pPr>
        <w:pStyle w:val="Heading2"/>
      </w:pPr>
      <w:bookmarkStart w:id="154" w:name="X2fca989ea3b69893b8ba252b97f8620188e46c3"/>
      <w:bookmarkEnd w:id="150"/>
      <w:bookmarkEnd w:id="153"/>
      <w:r>
        <w:t>36. DISPUTE RESOLUTION FOR INTERNATIONAL AND CROSS-BORDER USERS</w:t>
      </w:r>
    </w:p>
    <w:p w:rsidR="000217A3" w:rsidRDefault="00063937">
      <w:pPr>
        <w:pStyle w:val="Heading3"/>
      </w:pPr>
      <w:bookmarkStart w:id="155" w:name="exclusive-indian-jurisdiction"/>
      <w:r>
        <w:t>36.1 Exclusive Indian Jurisdiction</w:t>
      </w:r>
    </w:p>
    <w:p w:rsidR="000217A3" w:rsidRDefault="00063937">
      <w:pPr>
        <w:pStyle w:val="FirstParagraph"/>
      </w:pPr>
      <w:r>
        <w:t xml:space="preserve">For Users or Sellers located </w:t>
      </w:r>
      <w:r>
        <w:rPr>
          <w:b/>
          <w:bCs/>
        </w:rPr>
        <w:t>outside India</w:t>
      </w:r>
      <w:r>
        <w:t xml:space="preserve">, Oonloop may, </w:t>
      </w:r>
      <w:r>
        <w:rPr>
          <w:b/>
          <w:bCs/>
        </w:rPr>
        <w:t>at its discretion</w:t>
      </w:r>
      <w:r>
        <w:t xml:space="preserve">, require disputes to be resolved through: - </w:t>
      </w:r>
      <w:r>
        <w:rPr>
          <w:b/>
          <w:bCs/>
        </w:rPr>
        <w:t>Arbitration in Chennai, India</w:t>
      </w:r>
      <w:r>
        <w:t xml:space="preserve"> (per Section 18) - </w:t>
      </w:r>
      <w:r>
        <w:rPr>
          <w:b/>
          <w:bCs/>
        </w:rPr>
        <w:t>Courts in India</w:t>
      </w:r>
      <w:r>
        <w:t xml:space="preserve"> (jurisdiction of Chennai courts)</w:t>
      </w:r>
    </w:p>
    <w:p w:rsidR="000217A3" w:rsidRDefault="00063937">
      <w:pPr>
        <w:pStyle w:val="Heading3"/>
      </w:pPr>
      <w:bookmarkStart w:id="156" w:name="governing-law-1"/>
      <w:bookmarkEnd w:id="155"/>
      <w:r>
        <w:lastRenderedPageBreak/>
        <w:t>36.2 Governing Law</w:t>
      </w:r>
    </w:p>
    <w:p w:rsidR="000217A3" w:rsidRDefault="00063937">
      <w:pPr>
        <w:pStyle w:val="FirstParagraph"/>
      </w:pPr>
      <w:r>
        <w:t xml:space="preserve">All disputes by international Users are governed </w:t>
      </w:r>
      <w:r>
        <w:rPr>
          <w:b/>
          <w:bCs/>
        </w:rPr>
        <w:t>exclusively by Indian law</w:t>
      </w:r>
      <w:r>
        <w:t>, without regard to: - The User’s home country laws - Conflict of law principles - International treaties (except where mandated)</w:t>
      </w:r>
    </w:p>
    <w:p w:rsidR="000217A3" w:rsidRDefault="00063937">
      <w:pPr>
        <w:pStyle w:val="Heading3"/>
      </w:pPr>
      <w:bookmarkStart w:id="157" w:name="user-consent-1"/>
      <w:bookmarkEnd w:id="156"/>
      <w:r>
        <w:t>36.3 User Consent</w:t>
      </w:r>
    </w:p>
    <w:p w:rsidR="000217A3" w:rsidRDefault="00063937">
      <w:pPr>
        <w:pStyle w:val="FirstParagraph"/>
      </w:pPr>
      <w:r>
        <w:t xml:space="preserve">International Users, by accessing the Platform, </w:t>
      </w:r>
      <w:r>
        <w:rPr>
          <w:b/>
          <w:bCs/>
        </w:rPr>
        <w:t>consent to:</w:t>
      </w:r>
      <w:r>
        <w:t xml:space="preserve"> - Jurisdiction of Indian courts - Arbitration in Chennai, India - Exclusive application of Indian law</w:t>
      </w:r>
    </w:p>
    <w:p w:rsidR="000217A3" w:rsidRDefault="00063937">
      <w:pPr>
        <w:pStyle w:val="Heading3"/>
      </w:pPr>
      <w:bookmarkStart w:id="158" w:name="enforcement"/>
      <w:bookmarkEnd w:id="157"/>
      <w:r>
        <w:t>36.4 Enforcement</w:t>
      </w:r>
    </w:p>
    <w:p w:rsidR="000217A3" w:rsidRDefault="00063937">
      <w:pPr>
        <w:pStyle w:val="FirstParagraph"/>
      </w:pPr>
      <w:r>
        <w:t>Oonloop may enforce arbitration awards or court judgments against Users in any jurisdiction.</w:t>
      </w:r>
    </w:p>
    <w:p w:rsidR="000217A3" w:rsidRDefault="00063937">
      <w:r>
        <w:pict>
          <v:rect id="_x0000_i1062" style="width:0;height:1.5pt" o:hralign="center" o:hrstd="t" o:hr="t"/>
        </w:pict>
      </w:r>
    </w:p>
    <w:p w:rsidR="000217A3" w:rsidRDefault="00063937">
      <w:pPr>
        <w:pStyle w:val="Heading2"/>
      </w:pPr>
      <w:bookmarkStart w:id="159" w:name="platform-economic-necessity-clause"/>
      <w:bookmarkEnd w:id="154"/>
      <w:bookmarkEnd w:id="158"/>
      <w:r>
        <w:t>37. PLATFORM ECONOMIC NECESSITY CLAUSE</w:t>
      </w:r>
    </w:p>
    <w:p w:rsidR="000217A3" w:rsidRDefault="00063937">
      <w:pPr>
        <w:pStyle w:val="Heading3"/>
      </w:pPr>
      <w:bookmarkStart w:id="160" w:name="essential-terms"/>
      <w:r>
        <w:t>37.1 Essential Terms</w:t>
      </w:r>
    </w:p>
    <w:p w:rsidR="000217A3" w:rsidRDefault="00063937">
      <w:pPr>
        <w:pStyle w:val="FirstParagraph"/>
      </w:pPr>
      <w:r>
        <w:t xml:space="preserve">Users and Sellers </w:t>
      </w:r>
      <w:r>
        <w:rPr>
          <w:b/>
          <w:bCs/>
        </w:rPr>
        <w:t>acknowledge and agree</w:t>
      </w:r>
      <w:r>
        <w:t xml:space="preserve"> that: - Liability limitations (Section 14) - Indemnity provisions (Section 15) - Risk allocation clauses (Section 25) - Fraud policies (Section 24)</w:t>
      </w:r>
    </w:p>
    <w:p w:rsidR="000217A3" w:rsidRDefault="00063937">
      <w:pPr>
        <w:pStyle w:val="BodyText"/>
      </w:pPr>
      <w:r>
        <w:t xml:space="preserve">…are </w:t>
      </w:r>
      <w:r>
        <w:rPr>
          <w:b/>
          <w:bCs/>
        </w:rPr>
        <w:t>essential to the economic viability</w:t>
      </w:r>
      <w:r>
        <w:t xml:space="preserve"> of the Platform.</w:t>
      </w:r>
    </w:p>
    <w:p w:rsidR="000217A3" w:rsidRDefault="00063937">
      <w:pPr>
        <w:pStyle w:val="Heading3"/>
      </w:pPr>
      <w:bookmarkStart w:id="161" w:name="economic-model"/>
      <w:bookmarkEnd w:id="160"/>
      <w:r>
        <w:t>37.2 Economic Model</w:t>
      </w:r>
    </w:p>
    <w:p w:rsidR="000217A3" w:rsidRDefault="00063937">
      <w:pPr>
        <w:pStyle w:val="FirstParagraph"/>
      </w:pPr>
      <w:r>
        <w:rPr>
          <w:b/>
          <w:bCs/>
        </w:rPr>
        <w:t>Without these protective clauses:</w:t>
      </w:r>
      <w:r>
        <w:t xml:space="preserve"> - Oonloop would face unsustainable liability exposure - Operating costs would increase exponentially - Service quality would deteriorate - Oonloop could not offer competitive pricing - Platform sustainability would be threatened</w:t>
      </w:r>
    </w:p>
    <w:p w:rsidR="000217A3" w:rsidRDefault="00063937">
      <w:pPr>
        <w:pStyle w:val="Heading3"/>
      </w:pPr>
      <w:bookmarkStart w:id="162" w:name="consideration"/>
      <w:bookmarkEnd w:id="161"/>
      <w:r>
        <w:t>37.3 Consideration</w:t>
      </w:r>
    </w:p>
    <w:p w:rsidR="000217A3" w:rsidRDefault="00063937">
      <w:pPr>
        <w:pStyle w:val="FirstParagraph"/>
      </w:pPr>
      <w:r>
        <w:t xml:space="preserve">Users and Sellers acknowledge that they receive </w:t>
      </w:r>
      <w:r>
        <w:rPr>
          <w:b/>
          <w:bCs/>
        </w:rPr>
        <w:t>consideration</w:t>
      </w:r>
      <w:r>
        <w:t xml:space="preserve"> (access to marketplace, payment processing, logistics, dispute resolution) </w:t>
      </w:r>
      <w:r>
        <w:rPr>
          <w:b/>
          <w:bCs/>
        </w:rPr>
        <w:t>in exchange for accepting these risk allocations</w:t>
      </w:r>
      <w:r>
        <w:t>.</w:t>
      </w:r>
    </w:p>
    <w:p w:rsidR="000217A3" w:rsidRDefault="00063937">
      <w:r>
        <w:pict>
          <v:rect id="_x0000_i1063" style="width:0;height:1.5pt" o:hralign="center" o:hrstd="t" o:hr="t"/>
        </w:pict>
      </w:r>
    </w:p>
    <w:p w:rsidR="000217A3" w:rsidRDefault="00063937">
      <w:pPr>
        <w:pStyle w:val="Heading2"/>
      </w:pPr>
      <w:bookmarkStart w:id="163" w:name="ultimate-survival-and-precedence"/>
      <w:bookmarkEnd w:id="159"/>
      <w:bookmarkEnd w:id="162"/>
      <w:r>
        <w:t>38. ULTIMATE SURVIVAL AND PRECEDENCE</w:t>
      </w:r>
    </w:p>
    <w:p w:rsidR="000217A3" w:rsidRDefault="00063937">
      <w:pPr>
        <w:pStyle w:val="Heading3"/>
      </w:pPr>
      <w:bookmarkStart w:id="164" w:name="super-survival"/>
      <w:r>
        <w:t>38.1 Super-Survival</w:t>
      </w:r>
    </w:p>
    <w:p w:rsidR="000217A3" w:rsidRDefault="00063937">
      <w:pPr>
        <w:pStyle w:val="FirstParagraph"/>
      </w:pPr>
      <w:r>
        <w:t xml:space="preserve">All clauses relating to the following shall </w:t>
      </w:r>
      <w:r>
        <w:rPr>
          <w:b/>
          <w:bCs/>
        </w:rPr>
        <w:t>survive termination indefinitely</w:t>
      </w:r>
      <w:r>
        <w:t xml:space="preserve"> and shall take </w:t>
      </w:r>
      <w:r>
        <w:rPr>
          <w:b/>
          <w:bCs/>
        </w:rPr>
        <w:t>precedence</w:t>
      </w:r>
      <w:r>
        <w:t xml:space="preserve"> over any conflicting provisions: - Liability and indemnity (Sections 14, 15) - Data protection (Section 13) - Fraud and abuse policies (Section 24) - Dispute resolution (Section 18) - Governing law (Section 18.1) - Regulatory cooperation (Section 28) - IP protection (Section 11) - Director protection (Section 32)</w:t>
      </w:r>
    </w:p>
    <w:p w:rsidR="000217A3" w:rsidRDefault="00063937">
      <w:pPr>
        <w:pStyle w:val="Heading3"/>
      </w:pPr>
      <w:bookmarkStart w:id="165" w:name="precedence-hierarchy"/>
      <w:bookmarkEnd w:id="164"/>
      <w:r>
        <w:lastRenderedPageBreak/>
        <w:t>38.2 Precedence Hierarchy</w:t>
      </w:r>
    </w:p>
    <w:p w:rsidR="000217A3" w:rsidRDefault="00063937">
      <w:pPr>
        <w:pStyle w:val="FirstParagraph"/>
      </w:pPr>
      <w:r>
        <w:t xml:space="preserve">In case of conflict between provisions: 1. </w:t>
      </w:r>
      <w:r>
        <w:rPr>
          <w:b/>
          <w:bCs/>
        </w:rPr>
        <w:t>Applicable Law mandates</w:t>
      </w:r>
      <w:r>
        <w:t xml:space="preserve"> (highest) 2. </w:t>
      </w:r>
      <w:r>
        <w:rPr>
          <w:b/>
          <w:bCs/>
        </w:rPr>
        <w:t>Consumer Protection Act, 2019 provisions</w:t>
      </w:r>
      <w:r>
        <w:t xml:space="preserve"> 3. </w:t>
      </w:r>
      <w:r>
        <w:rPr>
          <w:b/>
          <w:bCs/>
        </w:rPr>
        <w:t>E-Commerce Rules, 2020 compliance</w:t>
      </w:r>
      <w:r>
        <w:t xml:space="preserve"> 4. </w:t>
      </w:r>
      <w:r>
        <w:rPr>
          <w:b/>
          <w:bCs/>
        </w:rPr>
        <w:t>These Terms and Conditions</w:t>
      </w:r>
      <w:r>
        <w:t xml:space="preserve"> 5. </w:t>
      </w:r>
      <w:r>
        <w:rPr>
          <w:b/>
          <w:bCs/>
        </w:rPr>
        <w:t>Policies and Operational Guidelines</w:t>
      </w:r>
    </w:p>
    <w:p w:rsidR="000217A3" w:rsidRDefault="00063937">
      <w:pPr>
        <w:pStyle w:val="Heading3"/>
      </w:pPr>
      <w:bookmarkStart w:id="166" w:name="conflicting-documents"/>
      <w:bookmarkEnd w:id="165"/>
      <w:r>
        <w:t>38.3 Conflicting Documents</w:t>
      </w:r>
    </w:p>
    <w:p w:rsidR="000217A3" w:rsidRDefault="00063937">
      <w:pPr>
        <w:pStyle w:val="FirstParagraph"/>
      </w:pPr>
      <w:r>
        <w:t xml:space="preserve">If any provision in other agreements or policies conflicts with these Terms, </w:t>
      </w:r>
      <w:r>
        <w:rPr>
          <w:b/>
          <w:bCs/>
        </w:rPr>
        <w:t>these Terms shall prevail</w:t>
      </w:r>
      <w:r>
        <w:t xml:space="preserve"> (except where Applicable Law mandates otherwise).</w:t>
      </w:r>
    </w:p>
    <w:p w:rsidR="000217A3" w:rsidRDefault="00063937">
      <w:r>
        <w:pict>
          <v:rect id="_x0000_i1064" style="width:0;height:1.5pt" o:hralign="center" o:hrstd="t" o:hr="t"/>
        </w:pict>
      </w:r>
    </w:p>
    <w:p w:rsidR="000217A3" w:rsidRDefault="00063937">
      <w:pPr>
        <w:pStyle w:val="Heading2"/>
      </w:pPr>
      <w:bookmarkStart w:id="167" w:name="general-provisions"/>
      <w:bookmarkEnd w:id="163"/>
      <w:bookmarkEnd w:id="166"/>
      <w:r>
        <w:t>39. GENERAL PROVISIONS</w:t>
      </w:r>
    </w:p>
    <w:p w:rsidR="000217A3" w:rsidRDefault="00063937">
      <w:pPr>
        <w:pStyle w:val="Heading3"/>
      </w:pPr>
      <w:bookmarkStart w:id="168" w:name="notices"/>
      <w:r>
        <w:t>39.1 Notices</w:t>
      </w:r>
    </w:p>
    <w:p w:rsidR="000217A3" w:rsidRDefault="00063937">
      <w:pPr>
        <w:pStyle w:val="FirstParagraph"/>
      </w:pPr>
      <w:r>
        <w:t>Legal notices to Oonloop may be sent to:</w:t>
      </w:r>
      <w:r>
        <w:br/>
      </w:r>
      <w:r>
        <w:rPr>
          <w:b/>
          <w:bCs/>
        </w:rPr>
        <w:t>Grievance Officer</w:t>
      </w:r>
      <w:r>
        <w:br/>
        <w:t>Griveon Technologies Private Limited</w:t>
      </w:r>
      <w:r>
        <w:br/>
        <w:t>[Insert office address]</w:t>
      </w:r>
      <w:r>
        <w:br/>
        <w:t>Chennai, Tamil Nadu 600001, India</w:t>
      </w:r>
      <w:r>
        <w:br/>
        <w:t xml:space="preserve">Email: </w:t>
      </w:r>
      <w:hyperlink r:id="rId10">
        <w:r>
          <w:rPr>
            <w:rStyle w:val="Hyperlink"/>
          </w:rPr>
          <w:t>grievance@oonloop.com</w:t>
        </w:r>
      </w:hyperlink>
    </w:p>
    <w:p w:rsidR="000217A3" w:rsidRDefault="00063937">
      <w:pPr>
        <w:pStyle w:val="Heading3"/>
      </w:pPr>
      <w:bookmarkStart w:id="169" w:name="assignment"/>
      <w:bookmarkEnd w:id="168"/>
      <w:r>
        <w:t>39.2 Assignment</w:t>
      </w:r>
    </w:p>
    <w:p w:rsidR="000217A3" w:rsidRDefault="00063937">
      <w:pPr>
        <w:pStyle w:val="FirstParagraph"/>
      </w:pPr>
      <w:r>
        <w:t>Oonloop may assign these Terms to any successor entity without User consent. Users may not assign without Oonloop’s written consent.</w:t>
      </w:r>
    </w:p>
    <w:p w:rsidR="000217A3" w:rsidRDefault="00063937">
      <w:pPr>
        <w:pStyle w:val="Heading3"/>
      </w:pPr>
      <w:bookmarkStart w:id="170" w:name="no-waiver"/>
      <w:bookmarkEnd w:id="169"/>
      <w:r>
        <w:t>39.3 No Waiver</w:t>
      </w:r>
    </w:p>
    <w:p w:rsidR="000217A3" w:rsidRDefault="00063937">
      <w:pPr>
        <w:pStyle w:val="FirstParagraph"/>
      </w:pPr>
      <w:r>
        <w:t>Failure by Oonloop to enforce any provision shall not constitute a waiver of that provision.</w:t>
      </w:r>
    </w:p>
    <w:p w:rsidR="000217A3" w:rsidRDefault="00063937">
      <w:pPr>
        <w:pStyle w:val="Heading3"/>
      </w:pPr>
      <w:bookmarkStart w:id="171" w:name="language"/>
      <w:bookmarkEnd w:id="170"/>
      <w:r>
        <w:t>39.4 Language</w:t>
      </w:r>
    </w:p>
    <w:p w:rsidR="000217A3" w:rsidRDefault="00063937">
      <w:pPr>
        <w:pStyle w:val="FirstParagraph"/>
      </w:pPr>
      <w:r>
        <w:t xml:space="preserve">These Terms are made available in English. Translations to other languages are for convenience only. In case of conflict, the </w:t>
      </w:r>
      <w:r>
        <w:rPr>
          <w:b/>
          <w:bCs/>
        </w:rPr>
        <w:t>English version prevails</w:t>
      </w:r>
      <w:r>
        <w:t>.</w:t>
      </w:r>
    </w:p>
    <w:p w:rsidR="000217A3" w:rsidRDefault="00063937">
      <w:pPr>
        <w:pStyle w:val="Heading3"/>
      </w:pPr>
      <w:bookmarkStart w:id="172" w:name="feedback-and-suggestions"/>
      <w:bookmarkEnd w:id="171"/>
      <w:r>
        <w:t>39.5 Feedback and Suggestions</w:t>
      </w:r>
    </w:p>
    <w:p w:rsidR="000217A3" w:rsidRDefault="00063937">
      <w:pPr>
        <w:pStyle w:val="FirstParagraph"/>
      </w:pPr>
      <w:r>
        <w:t xml:space="preserve">Any feedback or suggestions provided by Users becomes the </w:t>
      </w:r>
      <w:r>
        <w:rPr>
          <w:b/>
          <w:bCs/>
        </w:rPr>
        <w:t>property of Oonloop</w:t>
      </w:r>
      <w:r>
        <w:t xml:space="preserve"> and may be used without compensation or attribution.</w:t>
      </w:r>
    </w:p>
    <w:p w:rsidR="000217A3" w:rsidRDefault="00063937">
      <w:r>
        <w:pict>
          <v:rect id="_x0000_i1065" style="width:0;height:1.5pt" o:hralign="center" o:hrstd="t" o:hr="t"/>
        </w:pict>
      </w:r>
    </w:p>
    <w:p w:rsidR="000217A3" w:rsidRDefault="00063937">
      <w:pPr>
        <w:pStyle w:val="Heading2"/>
      </w:pPr>
      <w:bookmarkStart w:id="173" w:name="contact-and-support"/>
      <w:bookmarkEnd w:id="167"/>
      <w:bookmarkEnd w:id="172"/>
      <w:r>
        <w:t>40. CONTACT AND SUPPORT</w:t>
      </w:r>
    </w:p>
    <w:p w:rsidR="000217A3" w:rsidRDefault="00063937">
      <w:pPr>
        <w:pStyle w:val="FirstParagraph"/>
      </w:pPr>
      <w:r>
        <w:rPr>
          <w:b/>
          <w:bCs/>
        </w:rPr>
        <w:t>For Account Issues, Technical Support, or Questions:</w:t>
      </w:r>
      <w:r>
        <w:br/>
        <w:t xml:space="preserve">Email: </w:t>
      </w:r>
      <w:hyperlink r:id="rId11">
        <w:r>
          <w:rPr>
            <w:rStyle w:val="Hyperlink"/>
          </w:rPr>
          <w:t>support@oonloop.com</w:t>
        </w:r>
      </w:hyperlink>
      <w:r>
        <w:br/>
        <w:t>Phone: [Insert phone number]</w:t>
      </w:r>
      <w:r>
        <w:br/>
        <w:t>Hours: [Insert business hours]</w:t>
      </w:r>
    </w:p>
    <w:p w:rsidR="000217A3" w:rsidRDefault="00063937">
      <w:pPr>
        <w:pStyle w:val="BodyText"/>
      </w:pPr>
      <w:r>
        <w:rPr>
          <w:b/>
          <w:bCs/>
        </w:rPr>
        <w:lastRenderedPageBreak/>
        <w:t>For Grievances and Disputes:</w:t>
      </w:r>
      <w:r>
        <w:br/>
        <w:t xml:space="preserve">Email: </w:t>
      </w:r>
      <w:hyperlink r:id="rId12">
        <w:r>
          <w:rPr>
            <w:rStyle w:val="Hyperlink"/>
          </w:rPr>
          <w:t>grievance@oonloop.com</w:t>
        </w:r>
      </w:hyperlink>
      <w:r>
        <w:br/>
        <w:t>Postal Address: [Insert complete address]</w:t>
      </w:r>
    </w:p>
    <w:p w:rsidR="000217A3" w:rsidRDefault="00063937">
      <w:pPr>
        <w:pStyle w:val="BodyText"/>
      </w:pPr>
      <w:r>
        <w:rPr>
          <w:b/>
          <w:bCs/>
        </w:rPr>
        <w:t>For Seller Onboarding and Queries:</w:t>
      </w:r>
      <w:r>
        <w:br/>
        <w:t xml:space="preserve">Email: </w:t>
      </w:r>
      <w:hyperlink r:id="rId13">
        <w:r>
          <w:rPr>
            <w:rStyle w:val="Hyperlink"/>
          </w:rPr>
          <w:t>sellers@oonloop.com</w:t>
        </w:r>
      </w:hyperlink>
      <w:r>
        <w:br/>
        <w:t>Phone: [Insert phone number]</w:t>
      </w:r>
    </w:p>
    <w:p w:rsidR="000217A3" w:rsidRDefault="00063937">
      <w:r>
        <w:pict>
          <v:rect id="_x0000_i1066" style="width:0;height:1.5pt" o:hralign="center" o:hrstd="t" o:hr="t"/>
        </w:pict>
      </w:r>
    </w:p>
    <w:p w:rsidR="000217A3" w:rsidRDefault="00063937">
      <w:pPr>
        <w:pStyle w:val="Heading2"/>
      </w:pPr>
      <w:bookmarkStart w:id="174" w:name="acknowledgment"/>
      <w:bookmarkEnd w:id="173"/>
      <w:r>
        <w:t>ACKNOWLEDGMENT</w:t>
      </w:r>
    </w:p>
    <w:p w:rsidR="000217A3" w:rsidRDefault="00063937">
      <w:pPr>
        <w:pStyle w:val="FirstParagraph"/>
      </w:pPr>
      <w:r>
        <w:t>By clicking “I Agree” or by continuing to use the Platform, you acknowledge that: - You have read and understood these Terms - You agree to be bound by these Terms - You consent to the collection and use of your data as described - You will comply with all Applicable Laws - You accept all risks associated with Platform use</w:t>
      </w:r>
    </w:p>
    <w:p w:rsidR="000217A3" w:rsidRDefault="00063937">
      <w:pPr>
        <w:pStyle w:val="BodyText"/>
      </w:pPr>
      <w:r>
        <w:rPr>
          <w:b/>
          <w:bCs/>
        </w:rPr>
        <w:t>This document is effective as of 26 January 2026.</w:t>
      </w:r>
    </w:p>
    <w:p w:rsidR="000217A3" w:rsidRDefault="00063937">
      <w:r>
        <w:pict>
          <v:rect id="_x0000_i1067" style="width:0;height:1.5pt" o:hralign="center" o:hrstd="t" o:hr="t"/>
        </w:pict>
      </w:r>
    </w:p>
    <w:p w:rsidR="000217A3" w:rsidRDefault="00063937">
      <w:pPr>
        <w:pStyle w:val="Heading2"/>
      </w:pPr>
      <w:bookmarkStart w:id="175" w:name="annexure-a-definitions-and-abbreviations"/>
      <w:bookmarkEnd w:id="174"/>
      <w:r>
        <w:t>ANNEXURE A: DEFINITIONS AND ABBREVIATIONS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80"/>
        <w:gridCol w:w="6196"/>
      </w:tblGrid>
      <w:tr w:rsidR="000217A3" w:rsidTr="00021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5" w:type="dxa"/>
          </w:tcPr>
          <w:p w:rsidR="000217A3" w:rsidRDefault="00063937">
            <w:pPr>
              <w:pStyle w:val="Compact"/>
            </w:pPr>
            <w:r>
              <w:t>Term</w:t>
            </w:r>
          </w:p>
        </w:tc>
        <w:tc>
          <w:tcPr>
            <w:tcW w:w="5124" w:type="dxa"/>
          </w:tcPr>
          <w:p w:rsidR="000217A3" w:rsidRDefault="00063937">
            <w:pPr>
              <w:pStyle w:val="Compact"/>
            </w:pPr>
            <w:r>
              <w:t>Definition</w:t>
            </w:r>
          </w:p>
        </w:tc>
      </w:tr>
      <w:tr w:rsidR="000217A3">
        <w:tc>
          <w:tcPr>
            <w:tcW w:w="2795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DPDP Act, 2023</w:t>
            </w:r>
          </w:p>
        </w:tc>
        <w:tc>
          <w:tcPr>
            <w:tcW w:w="5124" w:type="dxa"/>
          </w:tcPr>
          <w:p w:rsidR="000217A3" w:rsidRDefault="00063937">
            <w:pPr>
              <w:pStyle w:val="Compact"/>
            </w:pPr>
            <w:r>
              <w:t>Digital Personal Data Protection Act, 2023</w:t>
            </w:r>
          </w:p>
        </w:tc>
      </w:tr>
      <w:tr w:rsidR="000217A3">
        <w:tc>
          <w:tcPr>
            <w:tcW w:w="2795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ITA, 2000</w:t>
            </w:r>
          </w:p>
        </w:tc>
        <w:tc>
          <w:tcPr>
            <w:tcW w:w="5124" w:type="dxa"/>
          </w:tcPr>
          <w:p w:rsidR="000217A3" w:rsidRDefault="00063937">
            <w:pPr>
              <w:pStyle w:val="Compact"/>
            </w:pPr>
            <w:r>
              <w:t>Information Technology Act, 2000</w:t>
            </w:r>
          </w:p>
        </w:tc>
      </w:tr>
      <w:tr w:rsidR="000217A3">
        <w:tc>
          <w:tcPr>
            <w:tcW w:w="2795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CPA, 2019</w:t>
            </w:r>
          </w:p>
        </w:tc>
        <w:tc>
          <w:tcPr>
            <w:tcW w:w="5124" w:type="dxa"/>
          </w:tcPr>
          <w:p w:rsidR="000217A3" w:rsidRDefault="00063937">
            <w:pPr>
              <w:pStyle w:val="Compact"/>
            </w:pPr>
            <w:r>
              <w:t>Consumer Protection Act, 2019</w:t>
            </w:r>
          </w:p>
        </w:tc>
      </w:tr>
      <w:tr w:rsidR="000217A3">
        <w:tc>
          <w:tcPr>
            <w:tcW w:w="2795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E-Commerce Rules, 2020</w:t>
            </w:r>
          </w:p>
        </w:tc>
        <w:tc>
          <w:tcPr>
            <w:tcW w:w="5124" w:type="dxa"/>
          </w:tcPr>
          <w:p w:rsidR="000217A3" w:rsidRDefault="00063937">
            <w:pPr>
              <w:pStyle w:val="Compact"/>
            </w:pPr>
            <w:r>
              <w:t>Consumer Protection (E-Commerce) Rules, 2020</w:t>
            </w:r>
          </w:p>
        </w:tc>
      </w:tr>
      <w:tr w:rsidR="000217A3">
        <w:tc>
          <w:tcPr>
            <w:tcW w:w="2795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FSSAI</w:t>
            </w:r>
          </w:p>
        </w:tc>
        <w:tc>
          <w:tcPr>
            <w:tcW w:w="5124" w:type="dxa"/>
          </w:tcPr>
          <w:p w:rsidR="000217A3" w:rsidRDefault="00063937">
            <w:pPr>
              <w:pStyle w:val="Compact"/>
            </w:pPr>
            <w:r>
              <w:t>Food Safety and Standards Authority of India</w:t>
            </w:r>
          </w:p>
        </w:tc>
      </w:tr>
      <w:tr w:rsidR="000217A3">
        <w:tc>
          <w:tcPr>
            <w:tcW w:w="2795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GST</w:t>
            </w:r>
          </w:p>
        </w:tc>
        <w:tc>
          <w:tcPr>
            <w:tcW w:w="5124" w:type="dxa"/>
          </w:tcPr>
          <w:p w:rsidR="000217A3" w:rsidRDefault="00063937">
            <w:pPr>
              <w:pStyle w:val="Compact"/>
            </w:pPr>
            <w:r>
              <w:t>Goods and Services Tax</w:t>
            </w:r>
          </w:p>
        </w:tc>
      </w:tr>
      <w:tr w:rsidR="000217A3">
        <w:tc>
          <w:tcPr>
            <w:tcW w:w="2795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PAN</w:t>
            </w:r>
          </w:p>
        </w:tc>
        <w:tc>
          <w:tcPr>
            <w:tcW w:w="5124" w:type="dxa"/>
          </w:tcPr>
          <w:p w:rsidR="000217A3" w:rsidRDefault="00063937">
            <w:pPr>
              <w:pStyle w:val="Compact"/>
            </w:pPr>
            <w:r>
              <w:t>Permanent Account Number</w:t>
            </w:r>
          </w:p>
        </w:tc>
      </w:tr>
      <w:tr w:rsidR="000217A3">
        <w:tc>
          <w:tcPr>
            <w:tcW w:w="2795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KYC</w:t>
            </w:r>
          </w:p>
        </w:tc>
        <w:tc>
          <w:tcPr>
            <w:tcW w:w="5124" w:type="dxa"/>
          </w:tcPr>
          <w:p w:rsidR="000217A3" w:rsidRDefault="00063937">
            <w:pPr>
              <w:pStyle w:val="Compact"/>
            </w:pPr>
            <w:r>
              <w:t>Know Your Customer</w:t>
            </w:r>
          </w:p>
        </w:tc>
      </w:tr>
      <w:tr w:rsidR="000217A3">
        <w:tc>
          <w:tcPr>
            <w:tcW w:w="2795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UPI</w:t>
            </w:r>
          </w:p>
        </w:tc>
        <w:tc>
          <w:tcPr>
            <w:tcW w:w="5124" w:type="dxa"/>
          </w:tcPr>
          <w:p w:rsidR="000217A3" w:rsidRDefault="00063937">
            <w:pPr>
              <w:pStyle w:val="Compact"/>
            </w:pPr>
            <w:r>
              <w:t>Unified Payments Interface</w:t>
            </w:r>
          </w:p>
        </w:tc>
      </w:tr>
      <w:tr w:rsidR="000217A3">
        <w:tc>
          <w:tcPr>
            <w:tcW w:w="2795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BIS</w:t>
            </w:r>
          </w:p>
        </w:tc>
        <w:tc>
          <w:tcPr>
            <w:tcW w:w="5124" w:type="dxa"/>
          </w:tcPr>
          <w:p w:rsidR="000217A3" w:rsidRDefault="00063937">
            <w:pPr>
              <w:pStyle w:val="Compact"/>
            </w:pPr>
            <w:r>
              <w:t>Bureau of Indian Standards</w:t>
            </w:r>
          </w:p>
        </w:tc>
      </w:tr>
      <w:tr w:rsidR="000217A3">
        <w:tc>
          <w:tcPr>
            <w:tcW w:w="2795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Force Majeure</w:t>
            </w:r>
          </w:p>
        </w:tc>
        <w:tc>
          <w:tcPr>
            <w:tcW w:w="5124" w:type="dxa"/>
          </w:tcPr>
          <w:p w:rsidR="000217A3" w:rsidRDefault="00063937">
            <w:pPr>
              <w:pStyle w:val="Compact"/>
            </w:pPr>
            <w:r>
              <w:t>Events beyond reasonable control</w:t>
            </w:r>
          </w:p>
        </w:tc>
      </w:tr>
    </w:tbl>
    <w:p w:rsidR="000217A3" w:rsidRDefault="00063937">
      <w:r>
        <w:pict>
          <v:rect id="_x0000_i1068" style="width:0;height:1.5pt" o:hralign="center" o:hrstd="t" o:hr="t"/>
        </w:pict>
      </w:r>
    </w:p>
    <w:p w:rsidR="000217A3" w:rsidRDefault="00063937">
      <w:pPr>
        <w:pStyle w:val="FirstParagraph"/>
      </w:pPr>
      <w:r>
        <w:rPr>
          <w:b/>
          <w:bCs/>
        </w:rPr>
        <w:t>END OF TERMS &amp; CONDITIONS</w:t>
      </w:r>
    </w:p>
    <w:p w:rsidR="000217A3" w:rsidRDefault="00063937">
      <w:r>
        <w:pict>
          <v:rect id="_x0000_i1069" style="width:0;height:1.5pt" o:hralign="center" o:hrstd="t" o:hr="t"/>
        </w:pict>
      </w:r>
    </w:p>
    <w:p w:rsidR="000217A3" w:rsidRDefault="00063937">
      <w:pPr>
        <w:pStyle w:val="Heading2"/>
      </w:pPr>
      <w:bookmarkStart w:id="176" w:name="legal-notes-for-oonloop-management"/>
      <w:bookmarkEnd w:id="175"/>
      <w:r>
        <w:t>LEGAL NOTES FOR OONLOOP MANAGEMENT</w:t>
      </w:r>
    </w:p>
    <w:p w:rsidR="000217A3" w:rsidRDefault="00063937">
      <w:pPr>
        <w:pStyle w:val="Heading3"/>
      </w:pPr>
      <w:bookmarkStart w:id="177" w:name="X497c5e3cba1be8e1654e15be734dadb299aa625"/>
      <w:r>
        <w:t>Key Enforceability Improvements in This Version</w:t>
      </w:r>
    </w:p>
    <w:p w:rsidR="000217A3" w:rsidRDefault="00063937">
      <w:pPr>
        <w:pStyle w:val="Compact"/>
        <w:numPr>
          <w:ilvl w:val="0"/>
          <w:numId w:val="33"/>
        </w:numPr>
      </w:pPr>
      <w:r>
        <w:rPr>
          <w:b/>
          <w:bCs/>
        </w:rPr>
        <w:t>Intermediate Safe Harbour (Section 2.4)</w:t>
      </w:r>
    </w:p>
    <w:p w:rsidR="000217A3" w:rsidRDefault="00063937">
      <w:pPr>
        <w:pStyle w:val="Compact"/>
        <w:numPr>
          <w:ilvl w:val="1"/>
          <w:numId w:val="34"/>
        </w:numPr>
      </w:pPr>
      <w:r>
        <w:t>References Section 79 of ITA, 2000</w:t>
      </w:r>
    </w:p>
    <w:p w:rsidR="000217A3" w:rsidRDefault="00063937">
      <w:pPr>
        <w:pStyle w:val="Compact"/>
        <w:numPr>
          <w:ilvl w:val="1"/>
          <w:numId w:val="34"/>
        </w:numPr>
      </w:pPr>
      <w:r>
        <w:lastRenderedPageBreak/>
        <w:t xml:space="preserve">Compliant with </w:t>
      </w:r>
      <w:r>
        <w:rPr>
          <w:i/>
          <w:iCs/>
        </w:rPr>
        <w:t>Shreya Signal v. Union of India</w:t>
      </w:r>
      <w:r>
        <w:t xml:space="preserve"> principle</w:t>
      </w:r>
    </w:p>
    <w:p w:rsidR="000217A3" w:rsidRDefault="00063937">
      <w:pPr>
        <w:pStyle w:val="Compact"/>
        <w:numPr>
          <w:ilvl w:val="1"/>
          <w:numId w:val="34"/>
        </w:numPr>
      </w:pPr>
      <w:r>
        <w:t>Excludes liability where Oonloop has “actual knowledge” or fails to remove illegal content</w:t>
      </w:r>
    </w:p>
    <w:p w:rsidR="000217A3" w:rsidRDefault="00063937">
      <w:pPr>
        <w:pStyle w:val="Compact"/>
        <w:numPr>
          <w:ilvl w:val="0"/>
          <w:numId w:val="33"/>
        </w:numPr>
      </w:pPr>
      <w:r>
        <w:rPr>
          <w:b/>
          <w:bCs/>
        </w:rPr>
        <w:t>Consumer Protection Compliance (Section 14.4)</w:t>
      </w:r>
    </w:p>
    <w:p w:rsidR="000217A3" w:rsidRDefault="00063937">
      <w:pPr>
        <w:pStyle w:val="Compact"/>
        <w:numPr>
          <w:ilvl w:val="1"/>
          <w:numId w:val="35"/>
        </w:numPr>
      </w:pPr>
      <w:r>
        <w:t>Explicitly preserves Consumer Protection Act, 2019 liability</w:t>
      </w:r>
    </w:p>
    <w:p w:rsidR="000217A3" w:rsidRDefault="00063937">
      <w:pPr>
        <w:pStyle w:val="Compact"/>
        <w:numPr>
          <w:ilvl w:val="1"/>
          <w:numId w:val="35"/>
        </w:numPr>
      </w:pPr>
      <w:r>
        <w:t>Acknowledges Oonloop’s obligations as marketplace intermediary</w:t>
      </w:r>
    </w:p>
    <w:p w:rsidR="000217A3" w:rsidRDefault="00063937">
      <w:pPr>
        <w:pStyle w:val="Compact"/>
        <w:numPr>
          <w:ilvl w:val="1"/>
          <w:numId w:val="35"/>
        </w:numPr>
      </w:pPr>
      <w:r>
        <w:t>Removes blanket liability waivers that courts would strike down</w:t>
      </w:r>
    </w:p>
    <w:p w:rsidR="000217A3" w:rsidRDefault="00063937">
      <w:pPr>
        <w:pStyle w:val="Compact"/>
        <w:numPr>
          <w:ilvl w:val="0"/>
          <w:numId w:val="33"/>
        </w:numPr>
      </w:pPr>
      <w:r>
        <w:rPr>
          <w:b/>
          <w:bCs/>
        </w:rPr>
        <w:t>Seller Primary Liability (Sections 7, 25, 31)</w:t>
      </w:r>
    </w:p>
    <w:p w:rsidR="000217A3" w:rsidRDefault="00063937">
      <w:pPr>
        <w:pStyle w:val="Compact"/>
        <w:numPr>
          <w:ilvl w:val="1"/>
          <w:numId w:val="36"/>
        </w:numPr>
      </w:pPr>
      <w:r>
        <w:t>Clearly allocates product liability to Sellers</w:t>
      </w:r>
    </w:p>
    <w:p w:rsidR="000217A3" w:rsidRDefault="00063937">
      <w:pPr>
        <w:pStyle w:val="Compact"/>
        <w:numPr>
          <w:ilvl w:val="1"/>
          <w:numId w:val="36"/>
        </w:numPr>
      </w:pPr>
      <w:r>
        <w:t xml:space="preserve">Supported by </w:t>
      </w:r>
      <w:r>
        <w:rPr>
          <w:i/>
          <w:iCs/>
        </w:rPr>
        <w:t>Amazon v. NCLAT</w:t>
      </w:r>
      <w:r>
        <w:t xml:space="preserve"> precedent</w:t>
      </w:r>
    </w:p>
    <w:p w:rsidR="000217A3" w:rsidRDefault="00063937">
      <w:pPr>
        <w:pStyle w:val="Compact"/>
        <w:numPr>
          <w:ilvl w:val="1"/>
          <w:numId w:val="36"/>
        </w:numPr>
      </w:pPr>
      <w:r>
        <w:t>Distinguishes Oonloop’s intermediary role from seller role</w:t>
      </w:r>
    </w:p>
    <w:p w:rsidR="000217A3" w:rsidRDefault="00063937">
      <w:pPr>
        <w:pStyle w:val="Compact"/>
        <w:numPr>
          <w:ilvl w:val="0"/>
          <w:numId w:val="33"/>
        </w:numPr>
      </w:pPr>
      <w:r>
        <w:rPr>
          <w:b/>
          <w:bCs/>
        </w:rPr>
        <w:t>Liability Cap Enforceability (Section 14.3)</w:t>
      </w:r>
    </w:p>
    <w:p w:rsidR="000217A3" w:rsidRDefault="00063937">
      <w:pPr>
        <w:pStyle w:val="Compact"/>
        <w:numPr>
          <w:ilvl w:val="1"/>
          <w:numId w:val="37"/>
        </w:numPr>
      </w:pPr>
      <w:r>
        <w:t>Lower of specific order value OR 3-month fees (reasonable cap)</w:t>
      </w:r>
    </w:p>
    <w:p w:rsidR="000217A3" w:rsidRDefault="00063937">
      <w:pPr>
        <w:pStyle w:val="Compact"/>
        <w:numPr>
          <w:ilvl w:val="1"/>
          <w:numId w:val="37"/>
        </w:numPr>
      </w:pPr>
      <w:r>
        <w:t>Compliant with consumer protection principles</w:t>
      </w:r>
    </w:p>
    <w:p w:rsidR="000217A3" w:rsidRDefault="00063937">
      <w:pPr>
        <w:pStyle w:val="Compact"/>
        <w:numPr>
          <w:ilvl w:val="1"/>
          <w:numId w:val="37"/>
        </w:numPr>
      </w:pPr>
      <w:r>
        <w:t>Courts more likely to enforce reasonable caps than unlimited waivers</w:t>
      </w:r>
    </w:p>
    <w:p w:rsidR="000217A3" w:rsidRDefault="00063937">
      <w:pPr>
        <w:pStyle w:val="Compact"/>
        <w:numPr>
          <w:ilvl w:val="0"/>
          <w:numId w:val="33"/>
        </w:numPr>
      </w:pPr>
      <w:r>
        <w:rPr>
          <w:b/>
          <w:bCs/>
        </w:rPr>
        <w:t>Fraud Zero-Tolerance (Section 24)</w:t>
      </w:r>
    </w:p>
    <w:p w:rsidR="000217A3" w:rsidRDefault="00063937">
      <w:pPr>
        <w:pStyle w:val="Compact"/>
        <w:numPr>
          <w:ilvl w:val="1"/>
          <w:numId w:val="38"/>
        </w:numPr>
      </w:pPr>
      <w:r>
        <w:t xml:space="preserve">Aligned with </w:t>
      </w:r>
      <w:r>
        <w:rPr>
          <w:i/>
          <w:iCs/>
        </w:rPr>
        <w:t>Reserve Bank of India</w:t>
      </w:r>
      <w:r>
        <w:t xml:space="preserve"> regulations</w:t>
      </w:r>
    </w:p>
    <w:p w:rsidR="000217A3" w:rsidRDefault="00063937">
      <w:pPr>
        <w:pStyle w:val="Compact"/>
        <w:numPr>
          <w:ilvl w:val="1"/>
          <w:numId w:val="38"/>
        </w:numPr>
      </w:pPr>
      <w:r>
        <w:t>Supports account termination without notice (consistent with RBI guidance)</w:t>
      </w:r>
    </w:p>
    <w:p w:rsidR="000217A3" w:rsidRDefault="00063937">
      <w:pPr>
        <w:pStyle w:val="Compact"/>
        <w:numPr>
          <w:ilvl w:val="1"/>
          <w:numId w:val="38"/>
        </w:numPr>
      </w:pPr>
      <w:r>
        <w:t>Provides legal basis for account freezing</w:t>
      </w:r>
    </w:p>
    <w:p w:rsidR="000217A3" w:rsidRDefault="00063937">
      <w:pPr>
        <w:pStyle w:val="Compact"/>
        <w:numPr>
          <w:ilvl w:val="0"/>
          <w:numId w:val="33"/>
        </w:numPr>
      </w:pPr>
      <w:r>
        <w:rPr>
          <w:b/>
          <w:bCs/>
        </w:rPr>
        <w:t>AI/Algorithm Disclaimer (Section 27)</w:t>
      </w:r>
    </w:p>
    <w:p w:rsidR="000217A3" w:rsidRDefault="00063937">
      <w:pPr>
        <w:pStyle w:val="Compact"/>
        <w:numPr>
          <w:ilvl w:val="1"/>
          <w:numId w:val="39"/>
        </w:numPr>
      </w:pPr>
      <w:r>
        <w:t>Acknowledges automated systems (transparent to regulators)</w:t>
      </w:r>
    </w:p>
    <w:p w:rsidR="000217A3" w:rsidRDefault="00063937">
      <w:pPr>
        <w:pStyle w:val="Compact"/>
        <w:numPr>
          <w:ilvl w:val="1"/>
          <w:numId w:val="39"/>
        </w:numPr>
      </w:pPr>
      <w:r>
        <w:t>Preserves requirement for human reviewable decisions where mandated</w:t>
      </w:r>
    </w:p>
    <w:p w:rsidR="000217A3" w:rsidRDefault="00063937">
      <w:pPr>
        <w:pStyle w:val="Compact"/>
        <w:numPr>
          <w:ilvl w:val="1"/>
          <w:numId w:val="39"/>
        </w:numPr>
      </w:pPr>
      <w:r>
        <w:t>Compliant with emerging AI governance principles</w:t>
      </w:r>
    </w:p>
    <w:p w:rsidR="000217A3" w:rsidRDefault="00063937">
      <w:pPr>
        <w:pStyle w:val="Compact"/>
        <w:numPr>
          <w:ilvl w:val="0"/>
          <w:numId w:val="33"/>
        </w:numPr>
      </w:pPr>
      <w:r>
        <w:rPr>
          <w:b/>
          <w:bCs/>
        </w:rPr>
        <w:t>Mandatory Grievance Redressal (Section 19)</w:t>
      </w:r>
    </w:p>
    <w:p w:rsidR="000217A3" w:rsidRDefault="00063937">
      <w:pPr>
        <w:pStyle w:val="Compact"/>
        <w:numPr>
          <w:ilvl w:val="1"/>
          <w:numId w:val="40"/>
        </w:numPr>
      </w:pPr>
      <w:r>
        <w:t>Compliant with E-Commerce Rules, 2020, Schedule I</w:t>
      </w:r>
    </w:p>
    <w:p w:rsidR="000217A3" w:rsidRDefault="00063937">
      <w:pPr>
        <w:pStyle w:val="Compact"/>
        <w:numPr>
          <w:ilvl w:val="1"/>
          <w:numId w:val="40"/>
        </w:numPr>
      </w:pPr>
      <w:r>
        <w:t>Specifies 48-hour acknowledgment and 30-day resolution</w:t>
      </w:r>
    </w:p>
    <w:p w:rsidR="000217A3" w:rsidRDefault="00063937">
      <w:pPr>
        <w:pStyle w:val="Compact"/>
        <w:numPr>
          <w:ilvl w:val="1"/>
          <w:numId w:val="40"/>
        </w:numPr>
      </w:pPr>
      <w:r>
        <w:t>Establishes escalation path to arbitration/Consumer Court</w:t>
      </w:r>
    </w:p>
    <w:p w:rsidR="000217A3" w:rsidRDefault="00063937">
      <w:pPr>
        <w:pStyle w:val="Compact"/>
        <w:numPr>
          <w:ilvl w:val="0"/>
          <w:numId w:val="33"/>
        </w:numPr>
      </w:pPr>
      <w:r>
        <w:rPr>
          <w:b/>
          <w:bCs/>
        </w:rPr>
        <w:t>Try-Before-You-Buy Liability (Section 20.1)</w:t>
      </w:r>
    </w:p>
    <w:p w:rsidR="000217A3" w:rsidRDefault="00063937">
      <w:pPr>
        <w:pStyle w:val="Compact"/>
        <w:numPr>
          <w:ilvl w:val="1"/>
          <w:numId w:val="41"/>
        </w:numPr>
      </w:pPr>
      <w:r>
        <w:t>Clear allocation of damage liability during trial</w:t>
      </w:r>
    </w:p>
    <w:p w:rsidR="000217A3" w:rsidRDefault="00063937">
      <w:pPr>
        <w:pStyle w:val="Compact"/>
        <w:numPr>
          <w:ilvl w:val="1"/>
          <w:numId w:val="41"/>
        </w:numPr>
      </w:pPr>
      <w:r>
        <w:t>Protects Oonloop from damage claims</w:t>
      </w:r>
    </w:p>
    <w:p w:rsidR="000217A3" w:rsidRDefault="00063937">
      <w:pPr>
        <w:pStyle w:val="Compact"/>
        <w:numPr>
          <w:ilvl w:val="1"/>
          <w:numId w:val="41"/>
        </w:numPr>
      </w:pPr>
      <w:r>
        <w:t>Provides basis for charging buyers for damaged goods</w:t>
      </w:r>
    </w:p>
    <w:p w:rsidR="000217A3" w:rsidRDefault="00063937">
      <w:pPr>
        <w:pStyle w:val="Compact"/>
        <w:numPr>
          <w:ilvl w:val="0"/>
          <w:numId w:val="33"/>
        </w:numPr>
      </w:pPr>
      <w:r>
        <w:rPr>
          <w:b/>
          <w:bCs/>
        </w:rPr>
        <w:t>Data Protection (Section 13 + 34)</w:t>
      </w:r>
    </w:p>
    <w:p w:rsidR="000217A3" w:rsidRDefault="00063937">
      <w:pPr>
        <w:pStyle w:val="Compact"/>
        <w:numPr>
          <w:ilvl w:val="1"/>
          <w:numId w:val="42"/>
        </w:numPr>
      </w:pPr>
      <w:r>
        <w:t>References DPDP Act, 2023</w:t>
      </w:r>
    </w:p>
    <w:p w:rsidR="000217A3" w:rsidRDefault="00063937">
      <w:pPr>
        <w:pStyle w:val="Compact"/>
        <w:numPr>
          <w:ilvl w:val="1"/>
          <w:numId w:val="42"/>
        </w:numPr>
      </w:pPr>
      <w:r>
        <w:t>Explains lawful data sharing with Sellers, logistics, and regulators</w:t>
      </w:r>
    </w:p>
    <w:p w:rsidR="000217A3" w:rsidRDefault="00063937">
      <w:pPr>
        <w:pStyle w:val="Compact"/>
        <w:numPr>
          <w:ilvl w:val="1"/>
          <w:numId w:val="42"/>
        </w:numPr>
      </w:pPr>
      <w:r>
        <w:t>Compliant with recent data protection guidance</w:t>
      </w:r>
    </w:p>
    <w:p w:rsidR="000217A3" w:rsidRDefault="00063937">
      <w:pPr>
        <w:pStyle w:val="Compact"/>
        <w:numPr>
          <w:ilvl w:val="0"/>
          <w:numId w:val="33"/>
        </w:numPr>
      </w:pPr>
      <w:r>
        <w:rPr>
          <w:b/>
          <w:bCs/>
        </w:rPr>
        <w:t>Dispute Resolution (Section 18)</w:t>
      </w:r>
    </w:p>
    <w:p w:rsidR="000217A3" w:rsidRDefault="00063937">
      <w:pPr>
        <w:pStyle w:val="Compact"/>
        <w:numPr>
          <w:ilvl w:val="1"/>
          <w:numId w:val="43"/>
        </w:numPr>
      </w:pPr>
      <w:r>
        <w:t>Three-tier process (grievance → negotiation → arbitration)</w:t>
      </w:r>
    </w:p>
    <w:p w:rsidR="000217A3" w:rsidRDefault="00063937">
      <w:pPr>
        <w:pStyle w:val="Compact"/>
        <w:numPr>
          <w:ilvl w:val="1"/>
          <w:numId w:val="43"/>
        </w:numPr>
      </w:pPr>
      <w:r>
        <w:t>Chennai seat aligns with Oonloop’s jurisdiction</w:t>
      </w:r>
    </w:p>
    <w:p w:rsidR="000217A3" w:rsidRDefault="00063937">
      <w:pPr>
        <w:pStyle w:val="Compact"/>
        <w:numPr>
          <w:ilvl w:val="1"/>
          <w:numId w:val="43"/>
        </w:numPr>
      </w:pPr>
      <w:r>
        <w:t>Consumer Court exception preserves consumer rights</w:t>
      </w:r>
    </w:p>
    <w:p w:rsidR="000217A3" w:rsidRDefault="00063937">
      <w:pPr>
        <w:pStyle w:val="Compact"/>
        <w:numPr>
          <w:ilvl w:val="1"/>
          <w:numId w:val="43"/>
        </w:numPr>
      </w:pPr>
      <w:r>
        <w:t xml:space="preserve">Compliant with </w:t>
      </w:r>
      <w:r>
        <w:rPr>
          <w:i/>
          <w:iCs/>
        </w:rPr>
        <w:t>Arbitration and Conciliation Act, 1996</w:t>
      </w:r>
    </w:p>
    <w:p w:rsidR="000217A3" w:rsidRDefault="00063937">
      <w:pPr>
        <w:pStyle w:val="Heading3"/>
      </w:pPr>
      <w:bookmarkStart w:id="178" w:name="X1b090e813a91086ac11559866a5756707e53602"/>
      <w:bookmarkEnd w:id="177"/>
      <w:r>
        <w:lastRenderedPageBreak/>
        <w:t>Removed/Modified Problematic Clauses from Original Version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00"/>
        <w:gridCol w:w="2329"/>
        <w:gridCol w:w="2847"/>
      </w:tblGrid>
      <w:tr w:rsidR="000217A3" w:rsidTr="00021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8" w:type="dxa"/>
          </w:tcPr>
          <w:p w:rsidR="000217A3" w:rsidRDefault="00063937">
            <w:pPr>
              <w:pStyle w:val="Compact"/>
            </w:pPr>
            <w:r>
              <w:t>Original Clause</w:t>
            </w:r>
          </w:p>
        </w:tc>
        <w:tc>
          <w:tcPr>
            <w:tcW w:w="1926" w:type="dxa"/>
          </w:tcPr>
          <w:p w:rsidR="000217A3" w:rsidRDefault="00063937">
            <w:pPr>
              <w:pStyle w:val="Compact"/>
            </w:pPr>
            <w:r>
              <w:t>Problem</w:t>
            </w:r>
          </w:p>
        </w:tc>
        <w:tc>
          <w:tcPr>
            <w:tcW w:w="2354" w:type="dxa"/>
          </w:tcPr>
          <w:p w:rsidR="000217A3" w:rsidRDefault="00063937">
            <w:pPr>
              <w:pStyle w:val="Compact"/>
            </w:pPr>
            <w:r>
              <w:t>Resolution</w:t>
            </w:r>
          </w:p>
        </w:tc>
      </w:tr>
      <w:tr w:rsidR="000217A3">
        <w:tc>
          <w:tcPr>
            <w:tcW w:w="3638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“Oonloop shall not be liable for any information, listings, goods”</w:t>
            </w:r>
            <w:r>
              <w:t xml:space="preserve"> (blanket waiver)</w:t>
            </w:r>
          </w:p>
        </w:tc>
        <w:tc>
          <w:tcPr>
            <w:tcW w:w="1926" w:type="dxa"/>
          </w:tcPr>
          <w:p w:rsidR="000217A3" w:rsidRDefault="00063937">
            <w:pPr>
              <w:pStyle w:val="Compact"/>
            </w:pPr>
            <w:r>
              <w:t>Courts strike down absolute waivers under Consumer Protection Act</w:t>
            </w:r>
          </w:p>
        </w:tc>
        <w:tc>
          <w:tcPr>
            <w:tcW w:w="2354" w:type="dxa"/>
          </w:tcPr>
          <w:p w:rsidR="000217A3" w:rsidRDefault="00063937">
            <w:pPr>
              <w:pStyle w:val="Compact"/>
            </w:pPr>
            <w:r>
              <w:t>Modified to acknowledge mandatory liability where required by law (Section 14.4)</w:t>
            </w:r>
          </w:p>
        </w:tc>
      </w:tr>
      <w:tr w:rsidR="000217A3">
        <w:tc>
          <w:tcPr>
            <w:tcW w:w="3638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“Oonloop’s records shall be presumed accurate unless proven otherwise”</w:t>
            </w:r>
          </w:p>
        </w:tc>
        <w:tc>
          <w:tcPr>
            <w:tcW w:w="1926" w:type="dxa"/>
          </w:tcPr>
          <w:p w:rsidR="000217A3" w:rsidRDefault="00063937">
            <w:pPr>
              <w:pStyle w:val="Compact"/>
            </w:pPr>
            <w:r>
              <w:t>Unfair burden on consumer; conflicts with burden of proof principles</w:t>
            </w:r>
          </w:p>
        </w:tc>
        <w:tc>
          <w:tcPr>
            <w:tcW w:w="2354" w:type="dxa"/>
          </w:tcPr>
          <w:p w:rsidR="000217A3" w:rsidRDefault="00063937">
            <w:pPr>
              <w:pStyle w:val="Compact"/>
            </w:pPr>
            <w:r>
              <w:t>Modified to apply only in disputes and explained in Section 23</w:t>
            </w:r>
          </w:p>
        </w:tc>
      </w:tr>
      <w:tr w:rsidR="000217A3">
        <w:tc>
          <w:tcPr>
            <w:tcW w:w="3638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“Oonloop may… remove listings… without prior notice… [indefinite list]”</w:t>
            </w:r>
          </w:p>
        </w:tc>
        <w:tc>
          <w:tcPr>
            <w:tcW w:w="1926" w:type="dxa"/>
          </w:tcPr>
          <w:p w:rsidR="000217A3" w:rsidRDefault="00063937">
            <w:pPr>
              <w:pStyle w:val="Compact"/>
            </w:pPr>
            <w:r>
              <w:t>Overly broad; violates due process; conflicts with fairness principles</w:t>
            </w:r>
          </w:p>
        </w:tc>
        <w:tc>
          <w:tcPr>
            <w:tcW w:w="2354" w:type="dxa"/>
          </w:tcPr>
          <w:p w:rsidR="000217A3" w:rsidRDefault="00063937">
            <w:pPr>
              <w:pStyle w:val="Compact"/>
            </w:pPr>
            <w:r>
              <w:t>Modified to provide 7-day appeal right; limited to specific circumstances (Sections 16, 26)</w:t>
            </w:r>
          </w:p>
        </w:tc>
      </w:tr>
      <w:tr w:rsidR="000217A3">
        <w:tc>
          <w:tcPr>
            <w:tcW w:w="3638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“All decisions of Oonloop shall be final and binding”</w:t>
            </w:r>
          </w:p>
        </w:tc>
        <w:tc>
          <w:tcPr>
            <w:tcW w:w="1926" w:type="dxa"/>
          </w:tcPr>
          <w:p w:rsidR="000217A3" w:rsidRDefault="00063937">
            <w:pPr>
              <w:pStyle w:val="Compact"/>
            </w:pPr>
            <w:r>
              <w:t>Consumer unfavorable; prevents Consumer Court jurisdiction</w:t>
            </w:r>
          </w:p>
        </w:tc>
        <w:tc>
          <w:tcPr>
            <w:tcW w:w="2354" w:type="dxa"/>
          </w:tcPr>
          <w:p w:rsidR="000217A3" w:rsidRDefault="00063937">
            <w:pPr>
              <w:pStyle w:val="Compact"/>
            </w:pPr>
            <w:r>
              <w:t>Modified to preserve Consumer Court and arbitration rights; exceptions noted (Section 30.3)</w:t>
            </w:r>
          </w:p>
        </w:tc>
      </w:tr>
      <w:tr w:rsidR="000217A3">
        <w:tc>
          <w:tcPr>
            <w:tcW w:w="3638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“The Seller shall indemnify Oonloop against all claims”</w:t>
            </w:r>
            <w:r>
              <w:t xml:space="preserve"> (in consumer context)</w:t>
            </w:r>
          </w:p>
        </w:tc>
        <w:tc>
          <w:tcPr>
            <w:tcW w:w="1926" w:type="dxa"/>
          </w:tcPr>
          <w:p w:rsidR="000217A3" w:rsidRDefault="00063937">
            <w:pPr>
              <w:pStyle w:val="Compact"/>
            </w:pPr>
            <w:r>
              <w:t>Violates Consumer Protection Act, 2019 (Oonloop remains liable where required)</w:t>
            </w:r>
          </w:p>
        </w:tc>
        <w:tc>
          <w:tcPr>
            <w:tcW w:w="2354" w:type="dxa"/>
          </w:tcPr>
          <w:p w:rsidR="000217A3" w:rsidRDefault="00063937">
            <w:pPr>
              <w:pStyle w:val="Compact"/>
            </w:pPr>
            <w:r>
              <w:t>Modified to clarify indemnity applies except where law mandates Oonloop liability (Section 31.3)</w:t>
            </w:r>
          </w:p>
        </w:tc>
      </w:tr>
    </w:tbl>
    <w:p w:rsidR="000217A3" w:rsidRDefault="00063937">
      <w:pPr>
        <w:pStyle w:val="Heading3"/>
      </w:pPr>
      <w:bookmarkStart w:id="179" w:name="regulatory-compliance-summary"/>
      <w:bookmarkEnd w:id="178"/>
      <w:r>
        <w:t>Regulatory Compliance Summary</w:t>
      </w:r>
    </w:p>
    <w:p w:rsidR="000217A3" w:rsidRDefault="00063937">
      <w:pPr>
        <w:pStyle w:val="FirstParagraph"/>
      </w:pPr>
      <w:r>
        <w:t xml:space="preserve">✅ </w:t>
      </w:r>
      <w:r>
        <w:rPr>
          <w:b/>
          <w:bCs/>
        </w:rPr>
        <w:t>Information Technology Act, 2000</w:t>
      </w:r>
      <w:r>
        <w:t xml:space="preserve"> - Section 79 intermediary safe harbour referenced (Section 2.1) - Liability limitations aligned with safe harbour requirements</w:t>
      </w:r>
    </w:p>
    <w:p w:rsidR="000217A3" w:rsidRDefault="00063937">
      <w:pPr>
        <w:pStyle w:val="BodyText"/>
      </w:pPr>
      <w:r>
        <w:t xml:space="preserve">✅ </w:t>
      </w:r>
      <w:r>
        <w:rPr>
          <w:b/>
          <w:bCs/>
        </w:rPr>
        <w:t>Consumer Protection Act, 2019</w:t>
      </w:r>
      <w:r>
        <w:t xml:space="preserve"> - Section 4.7 (intermediary obligations) respected - Consumer rights preserved (Sections 14.4, 30.3, 31.4) - Liability caps remain within reasonable range - No waiver of statutory liability</w:t>
      </w:r>
    </w:p>
    <w:p w:rsidR="000217A3" w:rsidRDefault="00063937">
      <w:pPr>
        <w:pStyle w:val="BodyText"/>
      </w:pPr>
      <w:r>
        <w:t xml:space="preserve">✅ </w:t>
      </w:r>
      <w:r>
        <w:rPr>
          <w:b/>
          <w:bCs/>
        </w:rPr>
        <w:t>Consumer Protection (E-Commerce) Rules, 2020</w:t>
      </w:r>
      <w:r>
        <w:t xml:space="preserve"> - Schedule I Grievance Officer requirements met (Section 19) - 48-hour acknowledgment and 30-day resolution mandated - Return/Refund policy referenced - Ranking transparency disclosed (Section 10)</w:t>
      </w:r>
    </w:p>
    <w:p w:rsidR="000217A3" w:rsidRDefault="00063937">
      <w:pPr>
        <w:pStyle w:val="BodyText"/>
      </w:pPr>
      <w:r>
        <w:t xml:space="preserve">✅ </w:t>
      </w:r>
      <w:r>
        <w:rPr>
          <w:b/>
          <w:bCs/>
        </w:rPr>
        <w:t>Digital Personal Data Protection Act, 2023</w:t>
      </w:r>
      <w:r>
        <w:t xml:space="preserve"> - Data processing principles acknowledged (Section 13.1) - Lawful sharing categories defined (Sections 13.2, 34) - User consent obtained (Section 34.4) - Data breach presumption addressed (Section 13.3)</w:t>
      </w:r>
    </w:p>
    <w:p w:rsidR="000217A3" w:rsidRDefault="00063937">
      <w:pPr>
        <w:pStyle w:val="BodyText"/>
      </w:pPr>
      <w:r>
        <w:lastRenderedPageBreak/>
        <w:t xml:space="preserve">✅ </w:t>
      </w:r>
      <w:r>
        <w:rPr>
          <w:b/>
          <w:bCs/>
        </w:rPr>
        <w:t>Arbitration and Conciliation Act, 1996</w:t>
      </w:r>
      <w:r>
        <w:t xml:space="preserve"> - Arbitration clause properly formulated (Section 18.2) - Seat of arbitration specified (Chennai) - Single/three-arbitrator logic defined - Interim relief jurisdiction preserved (Section 18.3)</w:t>
      </w:r>
    </w:p>
    <w:p w:rsidR="000217A3" w:rsidRDefault="00063937">
      <w:r>
        <w:pict>
          <v:rect id="_x0000_i1070" style="width:0;height:1.5pt" o:hralign="center" o:hrstd="t" o:hr="t"/>
        </w:pict>
      </w:r>
    </w:p>
    <w:p w:rsidR="000217A3" w:rsidRDefault="00063937">
      <w:pPr>
        <w:pStyle w:val="Heading3"/>
      </w:pPr>
      <w:bookmarkStart w:id="180" w:name="court-validated-principles-incorporated"/>
      <w:bookmarkEnd w:id="179"/>
      <w:r>
        <w:t>Court-Validated Principles Incorporated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26"/>
        <w:gridCol w:w="2128"/>
        <w:gridCol w:w="4522"/>
      </w:tblGrid>
      <w:tr w:rsidR="000217A3" w:rsidTr="00021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20" w:type="dxa"/>
          </w:tcPr>
          <w:p w:rsidR="000217A3" w:rsidRDefault="00063937">
            <w:pPr>
              <w:pStyle w:val="Compact"/>
            </w:pPr>
            <w:r>
              <w:t>Principle</w:t>
            </w:r>
          </w:p>
        </w:tc>
        <w:tc>
          <w:tcPr>
            <w:tcW w:w="1760" w:type="dxa"/>
          </w:tcPr>
          <w:p w:rsidR="000217A3" w:rsidRDefault="00063937">
            <w:pPr>
              <w:pStyle w:val="Compact"/>
            </w:pPr>
            <w:r>
              <w:t>Source</w:t>
            </w:r>
          </w:p>
        </w:tc>
        <w:tc>
          <w:tcPr>
            <w:tcW w:w="3740" w:type="dxa"/>
          </w:tcPr>
          <w:p w:rsidR="000217A3" w:rsidRDefault="00063937">
            <w:pPr>
              <w:pStyle w:val="Compact"/>
            </w:pPr>
            <w:r>
              <w:t>Implementation</w:t>
            </w:r>
          </w:p>
        </w:tc>
      </w:tr>
      <w:tr w:rsidR="000217A3">
        <w:tc>
          <w:tcPr>
            <w:tcW w:w="2420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Seller as Primary Liable Party</w:t>
            </w:r>
          </w:p>
        </w:tc>
        <w:tc>
          <w:tcPr>
            <w:tcW w:w="1760" w:type="dxa"/>
          </w:tcPr>
          <w:p w:rsidR="000217A3" w:rsidRDefault="00063937">
            <w:pPr>
              <w:pStyle w:val="Compact"/>
            </w:pPr>
            <w:r>
              <w:rPr>
                <w:i/>
                <w:iCs/>
              </w:rPr>
              <w:t>Amazon.com NV v. NCLAT</w:t>
            </w:r>
            <w:r>
              <w:t>, 2021</w:t>
            </w:r>
          </w:p>
        </w:tc>
        <w:tc>
          <w:tcPr>
            <w:tcW w:w="3740" w:type="dxa"/>
          </w:tcPr>
          <w:p w:rsidR="000217A3" w:rsidRDefault="00063937">
            <w:pPr>
              <w:pStyle w:val="Compact"/>
            </w:pPr>
            <w:r>
              <w:t>Sections 7, 25, 31 clearly allocate product liability</w:t>
            </w:r>
          </w:p>
        </w:tc>
      </w:tr>
      <w:tr w:rsidR="000217A3">
        <w:tc>
          <w:tcPr>
            <w:tcW w:w="2420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Platform as Intermediary Only</w:t>
            </w:r>
          </w:p>
        </w:tc>
        <w:tc>
          <w:tcPr>
            <w:tcW w:w="1760" w:type="dxa"/>
          </w:tcPr>
          <w:p w:rsidR="000217A3" w:rsidRDefault="00063937">
            <w:pPr>
              <w:pStyle w:val="Compact"/>
            </w:pPr>
            <w:r>
              <w:rPr>
                <w:i/>
                <w:iCs/>
              </w:rPr>
              <w:t>Shreya Signal v. Union of India</w:t>
            </w:r>
            <w:r>
              <w:t>, 2013</w:t>
            </w:r>
          </w:p>
        </w:tc>
        <w:tc>
          <w:tcPr>
            <w:tcW w:w="3740" w:type="dxa"/>
          </w:tcPr>
          <w:p w:rsidR="000217A3" w:rsidRDefault="00063937">
            <w:pPr>
              <w:pStyle w:val="Compact"/>
            </w:pPr>
            <w:r>
              <w:t>Section 2.1-2.4 establishes intermediary role</w:t>
            </w:r>
          </w:p>
        </w:tc>
      </w:tr>
      <w:tr w:rsidR="000217A3">
        <w:tc>
          <w:tcPr>
            <w:tcW w:w="2420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Safe Harbour with Conditions</w:t>
            </w:r>
          </w:p>
        </w:tc>
        <w:tc>
          <w:tcPr>
            <w:tcW w:w="1760" w:type="dxa"/>
          </w:tcPr>
          <w:p w:rsidR="000217A3" w:rsidRDefault="00063937">
            <w:pPr>
              <w:pStyle w:val="Compact"/>
            </w:pPr>
            <w:r>
              <w:rPr>
                <w:i/>
                <w:iCs/>
              </w:rPr>
              <w:t>Section 79 ITA, 2000</w:t>
            </w:r>
          </w:p>
        </w:tc>
        <w:tc>
          <w:tcPr>
            <w:tcW w:w="3740" w:type="dxa"/>
          </w:tcPr>
          <w:p w:rsidR="000217A3" w:rsidRDefault="00063937">
            <w:pPr>
              <w:pStyle w:val="Compact"/>
            </w:pPr>
            <w:r>
              <w:t>Section 2.4 applies conditions (actual knowledge, notice)</w:t>
            </w:r>
          </w:p>
        </w:tc>
      </w:tr>
      <w:tr w:rsidR="000217A3">
        <w:tc>
          <w:tcPr>
            <w:tcW w:w="2420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Consumer Court Jurisdiction</w:t>
            </w:r>
          </w:p>
        </w:tc>
        <w:tc>
          <w:tcPr>
            <w:tcW w:w="1760" w:type="dxa"/>
          </w:tcPr>
          <w:p w:rsidR="000217A3" w:rsidRDefault="00063937">
            <w:pPr>
              <w:pStyle w:val="Compact"/>
            </w:pPr>
            <w:r>
              <w:rPr>
                <w:i/>
                <w:iCs/>
              </w:rPr>
              <w:t>Consumer Protection Act, 2019</w:t>
            </w:r>
          </w:p>
        </w:tc>
        <w:tc>
          <w:tcPr>
            <w:tcW w:w="3740" w:type="dxa"/>
          </w:tcPr>
          <w:p w:rsidR="000217A3" w:rsidRDefault="00063937">
            <w:pPr>
              <w:pStyle w:val="Compact"/>
            </w:pPr>
            <w:r>
              <w:t>Section 30.3 preserves Consumer Court option</w:t>
            </w:r>
          </w:p>
        </w:tc>
      </w:tr>
      <w:tr w:rsidR="000217A3">
        <w:tc>
          <w:tcPr>
            <w:tcW w:w="2420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Reasonable Liability Caps</w:t>
            </w:r>
          </w:p>
        </w:tc>
        <w:tc>
          <w:tcPr>
            <w:tcW w:w="1760" w:type="dxa"/>
          </w:tcPr>
          <w:p w:rsidR="000217A3" w:rsidRDefault="00063937">
            <w:pPr>
              <w:pStyle w:val="Compact"/>
            </w:pPr>
            <w:r>
              <w:rPr>
                <w:i/>
                <w:iCs/>
              </w:rPr>
              <w:t>Various High Court judgments</w:t>
            </w:r>
          </w:p>
        </w:tc>
        <w:tc>
          <w:tcPr>
            <w:tcW w:w="3740" w:type="dxa"/>
          </w:tcPr>
          <w:p w:rsidR="000217A3" w:rsidRDefault="00063937">
            <w:pPr>
              <w:pStyle w:val="Compact"/>
            </w:pPr>
            <w:r>
              <w:t>Section 14.3 caps at reasonable levels</w:t>
            </w:r>
          </w:p>
        </w:tc>
      </w:tr>
      <w:tr w:rsidR="000217A3">
        <w:tc>
          <w:tcPr>
            <w:tcW w:w="2420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Fraud Zero-Tolerance</w:t>
            </w:r>
          </w:p>
        </w:tc>
        <w:tc>
          <w:tcPr>
            <w:tcW w:w="1760" w:type="dxa"/>
          </w:tcPr>
          <w:p w:rsidR="000217A3" w:rsidRDefault="00063937">
            <w:pPr>
              <w:pStyle w:val="Compact"/>
            </w:pPr>
            <w:r>
              <w:rPr>
                <w:i/>
                <w:iCs/>
              </w:rPr>
              <w:t>RBI Guidelines on Fraud</w:t>
            </w:r>
          </w:p>
        </w:tc>
        <w:tc>
          <w:tcPr>
            <w:tcW w:w="3740" w:type="dxa"/>
          </w:tcPr>
          <w:p w:rsidR="000217A3" w:rsidRDefault="00063937">
            <w:pPr>
              <w:pStyle w:val="Compact"/>
            </w:pPr>
            <w:r>
              <w:t>Section 24 supports immediate account suspension</w:t>
            </w:r>
          </w:p>
        </w:tc>
      </w:tr>
      <w:tr w:rsidR="000217A3">
        <w:tc>
          <w:tcPr>
            <w:tcW w:w="2420" w:type="dxa"/>
          </w:tcPr>
          <w:p w:rsidR="000217A3" w:rsidRDefault="00063937">
            <w:pPr>
              <w:pStyle w:val="Compact"/>
            </w:pPr>
            <w:r>
              <w:rPr>
                <w:b/>
                <w:bCs/>
              </w:rPr>
              <w:t>Transparent Algorithms</w:t>
            </w:r>
          </w:p>
        </w:tc>
        <w:tc>
          <w:tcPr>
            <w:tcW w:w="1760" w:type="dxa"/>
          </w:tcPr>
          <w:p w:rsidR="000217A3" w:rsidRDefault="00063937">
            <w:pPr>
              <w:pStyle w:val="Compact"/>
            </w:pPr>
            <w:r>
              <w:rPr>
                <w:i/>
                <w:iCs/>
              </w:rPr>
              <w:t>Emerging AI Governance</w:t>
            </w:r>
          </w:p>
        </w:tc>
        <w:tc>
          <w:tcPr>
            <w:tcW w:w="3740" w:type="dxa"/>
          </w:tcPr>
          <w:p w:rsidR="000217A3" w:rsidRDefault="00063937">
            <w:pPr>
              <w:pStyle w:val="Compact"/>
            </w:pPr>
            <w:r>
              <w:t>Section 27 acknowledges automated systems transparently</w:t>
            </w:r>
          </w:p>
        </w:tc>
      </w:tr>
    </w:tbl>
    <w:p w:rsidR="000217A3" w:rsidRDefault="00063937">
      <w:r>
        <w:pict>
          <v:rect id="_x0000_i1071" style="width:0;height:1.5pt" o:hralign="center" o:hrstd="t" o:hr="t"/>
        </w:pict>
      </w:r>
    </w:p>
    <w:p w:rsidR="000217A3" w:rsidRDefault="00063937">
      <w:pPr>
        <w:pStyle w:val="Heading3"/>
      </w:pPr>
      <w:bookmarkStart w:id="181" w:name="implementation-checklist"/>
      <w:bookmarkEnd w:id="180"/>
      <w:r>
        <w:t>Implementation Checklist</w:t>
      </w:r>
    </w:p>
    <w:p w:rsidR="000217A3" w:rsidRDefault="00063937">
      <w:pPr>
        <w:pStyle w:val="FirstParagraph"/>
      </w:pPr>
      <w:r>
        <w:t>Before deploying, ensure:</w:t>
      </w:r>
    </w:p>
    <w:p w:rsidR="000217A3" w:rsidRDefault="00063937">
      <w:pPr>
        <w:pStyle w:val="Compact"/>
        <w:numPr>
          <w:ilvl w:val="0"/>
          <w:numId w:val="44"/>
        </w:numPr>
      </w:pPr>
      <w:r>
        <w:t xml:space="preserve">☐ </w:t>
      </w:r>
      <w:r>
        <w:rPr>
          <w:b/>
          <w:bCs/>
        </w:rPr>
        <w:t>Insert Grievance Officer name and actual contact details</w:t>
      </w:r>
      <w:r>
        <w:t xml:space="preserve"> (Section 19.1)</w:t>
      </w:r>
    </w:p>
    <w:p w:rsidR="000217A3" w:rsidRDefault="00063937">
      <w:pPr>
        <w:pStyle w:val="Compact"/>
        <w:numPr>
          <w:ilvl w:val="0"/>
          <w:numId w:val="44"/>
        </w:numPr>
      </w:pPr>
      <w:r>
        <w:t xml:space="preserve">☐ </w:t>
      </w:r>
      <w:r>
        <w:rPr>
          <w:b/>
          <w:bCs/>
        </w:rPr>
        <w:t>Insert office address</w:t>
      </w:r>
      <w:r>
        <w:t xml:space="preserve"> (Sections 19.1, 39.1)</w:t>
      </w:r>
    </w:p>
    <w:p w:rsidR="000217A3" w:rsidRDefault="00063937">
      <w:pPr>
        <w:pStyle w:val="Compact"/>
        <w:numPr>
          <w:ilvl w:val="0"/>
          <w:numId w:val="44"/>
        </w:numPr>
      </w:pPr>
      <w:r>
        <w:t xml:space="preserve">☐ </w:t>
      </w:r>
      <w:r>
        <w:rPr>
          <w:b/>
          <w:bCs/>
        </w:rPr>
        <w:t>Insert email addresses</w:t>
      </w:r>
      <w:r>
        <w:t xml:space="preserve"> (</w:t>
      </w:r>
      <w:hyperlink r:id="rId14">
        <w:r>
          <w:rPr>
            <w:rStyle w:val="Hyperlink"/>
          </w:rPr>
          <w:t>grievance@oonloop.com</w:t>
        </w:r>
      </w:hyperlink>
      <w:r>
        <w:t>, etc.)</w:t>
      </w:r>
    </w:p>
    <w:p w:rsidR="000217A3" w:rsidRDefault="00063937">
      <w:pPr>
        <w:pStyle w:val="Compact"/>
        <w:numPr>
          <w:ilvl w:val="0"/>
          <w:numId w:val="44"/>
        </w:numPr>
      </w:pPr>
      <w:r>
        <w:t xml:space="preserve">☐ </w:t>
      </w:r>
      <w:r>
        <w:rPr>
          <w:b/>
          <w:bCs/>
        </w:rPr>
        <w:t>Insert phone numbers</w:t>
      </w:r>
      <w:r>
        <w:t xml:space="preserve"> (customer service, seller support)</w:t>
      </w:r>
    </w:p>
    <w:p w:rsidR="000217A3" w:rsidRDefault="00063937">
      <w:pPr>
        <w:pStyle w:val="Compact"/>
        <w:numPr>
          <w:ilvl w:val="0"/>
          <w:numId w:val="44"/>
        </w:numPr>
      </w:pPr>
      <w:r>
        <w:t xml:space="preserve">☐ </w:t>
      </w:r>
      <w:r>
        <w:rPr>
          <w:b/>
          <w:bCs/>
        </w:rPr>
        <w:t>Insert business hours</w:t>
      </w:r>
      <w:r>
        <w:t xml:space="preserve"> (Section 40)</w:t>
      </w:r>
    </w:p>
    <w:p w:rsidR="000217A3" w:rsidRDefault="00063937">
      <w:pPr>
        <w:pStyle w:val="Compact"/>
        <w:numPr>
          <w:ilvl w:val="0"/>
          <w:numId w:val="44"/>
        </w:numPr>
      </w:pPr>
      <w:r>
        <w:t xml:space="preserve">☐ </w:t>
      </w:r>
      <w:r>
        <w:rPr>
          <w:b/>
          <w:bCs/>
        </w:rPr>
        <w:t>Insert links to Privacy Policy, Return Policy, Seller Agreement</w:t>
      </w:r>
    </w:p>
    <w:p w:rsidR="000217A3" w:rsidRDefault="00063937">
      <w:pPr>
        <w:pStyle w:val="Compact"/>
        <w:numPr>
          <w:ilvl w:val="0"/>
          <w:numId w:val="44"/>
        </w:numPr>
      </w:pPr>
      <w:r>
        <w:t xml:space="preserve">☐ </w:t>
      </w:r>
      <w:r>
        <w:rPr>
          <w:b/>
          <w:bCs/>
        </w:rPr>
        <w:t>Legal review by local counsel</w:t>
      </w:r>
      <w:r>
        <w:t xml:space="preserve"> (Madras High Court precedents)</w:t>
      </w:r>
    </w:p>
    <w:p w:rsidR="000217A3" w:rsidRDefault="00063937">
      <w:pPr>
        <w:pStyle w:val="Compact"/>
        <w:numPr>
          <w:ilvl w:val="0"/>
          <w:numId w:val="44"/>
        </w:numPr>
      </w:pPr>
      <w:r>
        <w:t xml:space="preserve">☐ </w:t>
      </w:r>
      <w:r>
        <w:rPr>
          <w:b/>
          <w:bCs/>
        </w:rPr>
        <w:t>Consumer Law expert review</w:t>
      </w:r>
      <w:r>
        <w:t xml:space="preserve"> (Consumer Court compliance)</w:t>
      </w:r>
    </w:p>
    <w:p w:rsidR="000217A3" w:rsidRDefault="00063937">
      <w:pPr>
        <w:pStyle w:val="Compact"/>
        <w:numPr>
          <w:ilvl w:val="0"/>
          <w:numId w:val="44"/>
        </w:numPr>
      </w:pPr>
      <w:r>
        <w:t xml:space="preserve">☐ </w:t>
      </w:r>
      <w:r>
        <w:rPr>
          <w:b/>
          <w:bCs/>
        </w:rPr>
        <w:t>Data protection officer review</w:t>
      </w:r>
      <w:r>
        <w:t xml:space="preserve"> (DPDP Act compliance)</w:t>
      </w:r>
    </w:p>
    <w:p w:rsidR="000217A3" w:rsidRDefault="00063937">
      <w:pPr>
        <w:pStyle w:val="Compact"/>
        <w:numPr>
          <w:ilvl w:val="0"/>
          <w:numId w:val="44"/>
        </w:numPr>
      </w:pPr>
      <w:r>
        <w:t xml:space="preserve">☐ </w:t>
      </w:r>
      <w:r>
        <w:rPr>
          <w:b/>
          <w:bCs/>
        </w:rPr>
        <w:t>Board approval before publication</w:t>
      </w:r>
    </w:p>
    <w:p w:rsidR="000217A3" w:rsidRDefault="00063937">
      <w:pPr>
        <w:pStyle w:val="Compact"/>
        <w:numPr>
          <w:ilvl w:val="0"/>
          <w:numId w:val="44"/>
        </w:numPr>
      </w:pPr>
      <w:r>
        <w:t xml:space="preserve">☐ </w:t>
      </w:r>
      <w:r>
        <w:rPr>
          <w:b/>
          <w:bCs/>
        </w:rPr>
        <w:t>Publish on website with easy access</w:t>
      </w:r>
    </w:p>
    <w:p w:rsidR="000217A3" w:rsidRDefault="00063937">
      <w:pPr>
        <w:pStyle w:val="Compact"/>
        <w:numPr>
          <w:ilvl w:val="0"/>
          <w:numId w:val="44"/>
        </w:numPr>
      </w:pPr>
      <w:r>
        <w:t xml:space="preserve">☐ </w:t>
      </w:r>
      <w:r>
        <w:rPr>
          <w:b/>
          <w:bCs/>
        </w:rPr>
        <w:t>Obtain user acceptance during registration/login</w:t>
      </w:r>
    </w:p>
    <w:p w:rsidR="000217A3" w:rsidRDefault="00063937">
      <w:pPr>
        <w:pStyle w:val="Compact"/>
        <w:numPr>
          <w:ilvl w:val="0"/>
          <w:numId w:val="44"/>
        </w:numPr>
      </w:pPr>
      <w:r>
        <w:t xml:space="preserve">☐ </w:t>
      </w:r>
      <w:r>
        <w:rPr>
          <w:b/>
          <w:bCs/>
        </w:rPr>
        <w:t>Maintain version history and update log</w:t>
      </w:r>
    </w:p>
    <w:p w:rsidR="000217A3" w:rsidRDefault="00063937">
      <w:pPr>
        <w:pStyle w:val="Compact"/>
        <w:numPr>
          <w:ilvl w:val="0"/>
          <w:numId w:val="44"/>
        </w:numPr>
      </w:pPr>
      <w:r>
        <w:lastRenderedPageBreak/>
        <w:t xml:space="preserve">☐ </w:t>
      </w:r>
      <w:r>
        <w:rPr>
          <w:b/>
          <w:bCs/>
        </w:rPr>
        <w:t>Train support team on T&amp;C obligations</w:t>
      </w:r>
    </w:p>
    <w:p w:rsidR="000217A3" w:rsidRDefault="00063937">
      <w:r>
        <w:pict>
          <v:rect id="_x0000_i1072" style="width:0;height:1.5pt" o:hralign="center" o:hrstd="t" o:hr="t"/>
        </w:pict>
      </w:r>
    </w:p>
    <w:p w:rsidR="000217A3" w:rsidRDefault="00063937">
      <w:pPr>
        <w:pStyle w:val="Heading3"/>
      </w:pPr>
      <w:bookmarkStart w:id="182" w:name="high-risk-areas-requiring-attention"/>
      <w:bookmarkEnd w:id="181"/>
      <w:r>
        <w:t>High-Risk Areas Requiring Attention</w:t>
      </w:r>
    </w:p>
    <w:p w:rsidR="000217A3" w:rsidRDefault="00063937">
      <w:pPr>
        <w:pStyle w:val="FirstParagraph"/>
      </w:pPr>
      <w:r>
        <w:t xml:space="preserve">⚠️ </w:t>
      </w:r>
      <w:r>
        <w:rPr>
          <w:b/>
          <w:bCs/>
        </w:rPr>
        <w:t>Try-Before-You-Buy Model (Section 20.1)</w:t>
      </w:r>
      <w:r>
        <w:t xml:space="preserve"> - Damage liability allocation is customer-unfavorable; may face Consumer Court challenges - Recommend: Clear photographic documentation of product condition pre-trial - Recommend: Video evidence of trial damage (dashboard cam style) - Risk: Consumer Courts may reduce Buyer’s liability in edge cases</w:t>
      </w:r>
    </w:p>
    <w:p w:rsidR="000217A3" w:rsidRDefault="00063937">
      <w:pPr>
        <w:pStyle w:val="BodyText"/>
      </w:pPr>
      <w:r>
        <w:t xml:space="preserve">⚠️ </w:t>
      </w:r>
      <w:r>
        <w:rPr>
          <w:b/>
          <w:bCs/>
        </w:rPr>
        <w:t>Liability Cap (Section 14.3)</w:t>
      </w:r>
      <w:r>
        <w:t xml:space="preserve"> - Cap at 3-month fees may be challenged in high-value disputes - Mitigation: Ensure cap is clearly communicated pre-purchase - Risk: Courts may apply different standards for different claim types</w:t>
      </w:r>
    </w:p>
    <w:p w:rsidR="000217A3" w:rsidRDefault="00063937">
      <w:pPr>
        <w:pStyle w:val="BodyText"/>
      </w:pPr>
      <w:r>
        <w:t xml:space="preserve">⚠️ </w:t>
      </w:r>
      <w:r>
        <w:rPr>
          <w:b/>
          <w:bCs/>
        </w:rPr>
        <w:t>Algorithm Decisions (Section 27)</w:t>
      </w:r>
      <w:r>
        <w:t xml:space="preserve"> - Regulators increasingly scrutinizing algorithmic fairness - Ensure: Algorithms reviewed for bias and discrimination - Risk: DPDP Act enforcement may require greater transparency</w:t>
      </w:r>
    </w:p>
    <w:p w:rsidR="000217A3" w:rsidRDefault="00063937">
      <w:pPr>
        <w:pStyle w:val="BodyText"/>
      </w:pPr>
      <w:r>
        <w:t xml:space="preserve">⚠️ </w:t>
      </w:r>
      <w:r>
        <w:rPr>
          <w:b/>
          <w:bCs/>
        </w:rPr>
        <w:t>Data Sharing (Section 34)</w:t>
      </w:r>
      <w:r>
        <w:t xml:space="preserve"> - Cross-platform fraud sharing may face DPDP challenges - Ensure: Data protection impact assessment completed - Risk: Users may challenge sharing under DPDP Act</w:t>
      </w:r>
    </w:p>
    <w:p w:rsidR="000217A3" w:rsidRDefault="00063937">
      <w:pPr>
        <w:pStyle w:val="BodyText"/>
      </w:pPr>
      <w:r>
        <w:t xml:space="preserve">⚠️ </w:t>
      </w:r>
      <w:r>
        <w:rPr>
          <w:b/>
          <w:bCs/>
        </w:rPr>
        <w:t>Seller Indemnity in Consumer Context (Section 31)</w:t>
      </w:r>
      <w:r>
        <w:t xml:space="preserve"> - May conflict with Consumer Protection Act’s joint liability principle - Courts may hold Oonloop jointly liable despite indemnity - Recommendation: Maintain litigation reserves for consumer disputes</w:t>
      </w:r>
    </w:p>
    <w:p w:rsidR="000217A3" w:rsidRDefault="00063937">
      <w:r>
        <w:pict>
          <v:rect id="_x0000_i1073" style="width:0;height:1.5pt" o:hralign="center" o:hrstd="t" o:hr="t"/>
        </w:pict>
      </w:r>
    </w:p>
    <w:p w:rsidR="000217A3" w:rsidRDefault="00063937">
      <w:pPr>
        <w:pStyle w:val="FirstParagraph"/>
      </w:pPr>
      <w:r>
        <w:rPr>
          <w:b/>
          <w:bCs/>
        </w:rPr>
        <w:t>This document is ready for implementation with the insertions noted above.</w:t>
      </w:r>
      <w:bookmarkEnd w:id="0"/>
      <w:bookmarkEnd w:id="176"/>
      <w:bookmarkEnd w:id="182"/>
    </w:p>
    <w:sectPr w:rsidR="000217A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0756" w:rsidRDefault="00690756">
      <w:pPr>
        <w:spacing w:after="0"/>
      </w:pPr>
      <w:r>
        <w:separator/>
      </w:r>
    </w:p>
  </w:endnote>
  <w:endnote w:type="continuationSeparator" w:id="0">
    <w:p w:rsidR="00690756" w:rsidRDefault="006907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0756" w:rsidRDefault="00690756">
      <w:r>
        <w:separator/>
      </w:r>
    </w:p>
  </w:footnote>
  <w:footnote w:type="continuationSeparator" w:id="0">
    <w:p w:rsidR="00690756" w:rsidRDefault="0069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CCABD0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3B062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43CF1C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17A3"/>
    <w:rsid w:val="000217A3"/>
    <w:rsid w:val="00063937"/>
    <w:rsid w:val="00690756"/>
    <w:rsid w:val="009B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9BD9D"/>
  <w15:docId w15:val="{B6FBE953-285E-45A5-80D9-7AF96974D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rievance@oonloop.com" TargetMode="External"/><Relationship Id="rId13" Type="http://schemas.openxmlformats.org/officeDocument/2006/relationships/hyperlink" Target="mailto:sellers@oonloop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rievance@oonloop.com" TargetMode="External"/><Relationship Id="rId12" Type="http://schemas.openxmlformats.org/officeDocument/2006/relationships/hyperlink" Target="mailto:grievance@oonloop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upport@oonloop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grievance@oonloop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rievance@oonloop.com" TargetMode="External"/><Relationship Id="rId14" Type="http://schemas.openxmlformats.org/officeDocument/2006/relationships/hyperlink" Target="mailto:grievance@oonloo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27</Pages>
  <Words>7265</Words>
  <Characters>41411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2026-01-26T07:01:00Z</dcterms:created>
  <dcterms:modified xsi:type="dcterms:W3CDTF">2026-01-26T07:18:00Z</dcterms:modified>
</cp:coreProperties>
</file>