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925B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1267031" w14:textId="25A6BAA0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A2E4D">
        <w:rPr>
          <w:rFonts w:ascii="宋体" w:hint="eastAsia"/>
          <w:szCs w:val="21"/>
        </w:rPr>
        <w:t>2</w:t>
      </w:r>
      <w:r w:rsidR="003A2E4D">
        <w:rPr>
          <w:rFonts w:ascii="宋体"/>
          <w:szCs w:val="21"/>
        </w:rPr>
        <w:t>021.8.8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E628F4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AAFE6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EEF097" w14:textId="1C5B1400" w:rsidR="00E8278B" w:rsidRPr="00E80CC9" w:rsidRDefault="00BA597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590A0A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7011AA" w14:textId="6D1B093B" w:rsidR="00E8278B" w:rsidRPr="00E80CC9" w:rsidRDefault="00BA5971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BA5971">
              <w:rPr>
                <w:rFonts w:hint="eastAsia"/>
                <w:szCs w:val="21"/>
              </w:rPr>
              <w:t>PassThemOn</w:t>
            </w:r>
          </w:p>
        </w:tc>
      </w:tr>
      <w:tr w:rsidR="006C45B1" w:rsidRPr="00E80CC9" w14:paraId="6E33BFE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1FA5F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72F6C85" w14:textId="7FC10F22" w:rsidR="006C45B1" w:rsidRPr="00E80CC9" w:rsidRDefault="00BA597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162F81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CD47907" w14:textId="7E282D9F" w:rsidR="006C45B1" w:rsidRPr="00E80CC9" w:rsidRDefault="00BA597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2021.9.13</w:t>
            </w:r>
            <w:r w:rsidR="00B24419">
              <w:rPr>
                <w:szCs w:val="21"/>
              </w:rPr>
              <w:t xml:space="preserve"> </w:t>
            </w:r>
            <w:r>
              <w:rPr>
                <w:szCs w:val="21"/>
              </w:rPr>
              <w:t>20</w:t>
            </w:r>
            <w:r w:rsidR="00B24419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 w:rsidR="005A63B9" w:rsidRPr="00E80CC9" w14:paraId="6A89099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1FB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36EE7380" w14:textId="77777777" w:rsidTr="00E80CC9">
              <w:tc>
                <w:tcPr>
                  <w:tcW w:w="704" w:type="dxa"/>
                  <w:shd w:val="clear" w:color="auto" w:fill="auto"/>
                </w:tcPr>
                <w:p w14:paraId="26AF590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F6F9F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E0812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C86C4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F2E9172" w14:textId="77777777" w:rsidTr="00E80CC9">
              <w:tc>
                <w:tcPr>
                  <w:tcW w:w="704" w:type="dxa"/>
                  <w:shd w:val="clear" w:color="auto" w:fill="auto"/>
                </w:tcPr>
                <w:p w14:paraId="74D1C692" w14:textId="7A175904" w:rsidR="00B92261" w:rsidRPr="00E80CC9" w:rsidRDefault="00F27E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BBBD69" w14:textId="1087BF97" w:rsidR="00B92261" w:rsidRPr="00E80CC9" w:rsidRDefault="006D222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在后端</w:t>
                  </w:r>
                  <w:r w:rsidR="00F27EFC">
                    <w:rPr>
                      <w:rFonts w:hint="eastAsia"/>
                      <w:szCs w:val="21"/>
                    </w:rPr>
                    <w:t>嵌入百度云内容审核（图片审核和文本审核）</w:t>
                  </w:r>
                  <w:r w:rsidR="001061E8">
                    <w:rPr>
                      <w:rFonts w:hint="eastAsia"/>
                      <w:szCs w:val="21"/>
                    </w:rPr>
                    <w:t>API</w:t>
                  </w:r>
                  <w:r w:rsidR="000F0CC5">
                    <w:rPr>
                      <w:rFonts w:hint="eastAsia"/>
                      <w:szCs w:val="21"/>
                    </w:rPr>
                    <w:t>，使得可以免费使用百度云进行图片和文本审核</w:t>
                  </w:r>
                  <w:r w:rsidR="00F27EFC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5E2E0C" w14:textId="34DBD858" w:rsidR="00B92261" w:rsidRPr="00E80CC9" w:rsidRDefault="001061E8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1061E8"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10-8.16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197871" w14:textId="71077212" w:rsidR="00B92261" w:rsidRPr="00E80CC9" w:rsidRDefault="001061E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92261" w:rsidRPr="00E80CC9" w14:paraId="02E54AD4" w14:textId="77777777" w:rsidTr="00E80CC9">
              <w:tc>
                <w:tcPr>
                  <w:tcW w:w="704" w:type="dxa"/>
                  <w:shd w:val="clear" w:color="auto" w:fill="auto"/>
                </w:tcPr>
                <w:p w14:paraId="088E88C7" w14:textId="45B00F08" w:rsidR="00B92261" w:rsidRPr="00E80CC9" w:rsidRDefault="001061E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21DCE9" w14:textId="39557190" w:rsidR="00B92261" w:rsidRPr="00E80CC9" w:rsidRDefault="00601A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</w:t>
                  </w:r>
                  <w:r w:rsidR="00E02F8C">
                    <w:rPr>
                      <w:rFonts w:hint="eastAsia"/>
                      <w:szCs w:val="21"/>
                    </w:rPr>
                    <w:t>python</w:t>
                  </w:r>
                  <w:r w:rsidR="00E02F8C">
                    <w:rPr>
                      <w:rFonts w:hint="eastAsia"/>
                      <w:szCs w:val="21"/>
                    </w:rPr>
                    <w:t>脚本</w:t>
                  </w:r>
                  <w:r w:rsidR="001061E8">
                    <w:rPr>
                      <w:rFonts w:hint="eastAsia"/>
                      <w:szCs w:val="21"/>
                    </w:rPr>
                    <w:t>改善并生成</w:t>
                  </w:r>
                  <w:r w:rsidR="001061E8">
                    <w:rPr>
                      <w:rFonts w:hint="eastAsia"/>
                      <w:szCs w:val="21"/>
                    </w:rPr>
                    <w:t>MongoDB</w:t>
                  </w:r>
                  <w:r w:rsidR="001061E8">
                    <w:rPr>
                      <w:rFonts w:hint="eastAsia"/>
                      <w:szCs w:val="21"/>
                    </w:rPr>
                    <w:t>和</w:t>
                  </w:r>
                  <w:r w:rsidR="001061E8">
                    <w:rPr>
                      <w:rFonts w:hint="eastAsia"/>
                      <w:szCs w:val="21"/>
                    </w:rPr>
                    <w:t>MySQL</w:t>
                  </w:r>
                  <w:r w:rsidR="001061E8">
                    <w:rPr>
                      <w:rFonts w:hint="eastAsia"/>
                      <w:szCs w:val="21"/>
                    </w:rPr>
                    <w:t>数据库表。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24AD56" w14:textId="7A0013B5" w:rsidR="00B92261" w:rsidRPr="00E80CC9" w:rsidRDefault="00FA597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1A9C26" w14:textId="56828351" w:rsidR="00B92261" w:rsidRPr="00E80CC9" w:rsidRDefault="00F0120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92261" w:rsidRPr="00E80CC9" w14:paraId="3C47893E" w14:textId="77777777" w:rsidTr="00E80CC9">
              <w:tc>
                <w:tcPr>
                  <w:tcW w:w="704" w:type="dxa"/>
                  <w:shd w:val="clear" w:color="auto" w:fill="auto"/>
                </w:tcPr>
                <w:p w14:paraId="31746582" w14:textId="0B19DE2A" w:rsidR="00B92261" w:rsidRPr="00E80CC9" w:rsidRDefault="00F1449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66F26F" w14:textId="17435DB4" w:rsidR="00B92261" w:rsidRPr="00E80CC9" w:rsidRDefault="001018D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repository</w:t>
                  </w:r>
                  <w:r>
                    <w:rPr>
                      <w:szCs w:val="21"/>
                    </w:rPr>
                    <w:t>/service/controller</w:t>
                  </w:r>
                  <w:r>
                    <w:rPr>
                      <w:rFonts w:hint="eastAsia"/>
                      <w:szCs w:val="21"/>
                    </w:rPr>
                    <w:t>各层单元测试并达到</w:t>
                  </w:r>
                  <w:r w:rsidR="00A342E5">
                    <w:rPr>
                      <w:rFonts w:hint="eastAsia"/>
                      <w:szCs w:val="21"/>
                    </w:rPr>
                    <w:t>类</w:t>
                  </w:r>
                  <w:r>
                    <w:rPr>
                      <w:rFonts w:hint="eastAsia"/>
                      <w:szCs w:val="21"/>
                    </w:rPr>
                    <w:t>覆盖率</w:t>
                  </w:r>
                  <w:r w:rsidR="00A342E5">
                    <w:rPr>
                      <w:rFonts w:hint="eastAsia"/>
                      <w:szCs w:val="21"/>
                    </w:rPr>
                    <w:t>和代码行数覆盖率双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00</w:t>
                  </w:r>
                  <w:r>
                    <w:rPr>
                      <w:rFonts w:hint="eastAsia"/>
                      <w:szCs w:val="21"/>
                    </w:rPr>
                    <w:t>%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6F84BC" w14:textId="2A775D6B" w:rsidR="00B92261" w:rsidRPr="00E80CC9" w:rsidRDefault="00AA7D4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43F62B" w14:textId="123B7E07" w:rsidR="00B92261" w:rsidRPr="00E80CC9" w:rsidRDefault="0043552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92261" w:rsidRPr="00E80CC9" w14:paraId="54961D7A" w14:textId="77777777" w:rsidTr="00E80CC9">
              <w:tc>
                <w:tcPr>
                  <w:tcW w:w="704" w:type="dxa"/>
                  <w:shd w:val="clear" w:color="auto" w:fill="auto"/>
                </w:tcPr>
                <w:p w14:paraId="1F68DD27" w14:textId="2B4F48DB" w:rsidR="00B92261" w:rsidRPr="00E80CC9" w:rsidRDefault="00AF74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F8DB8A" w14:textId="1A203558" w:rsidR="00B92261" w:rsidRPr="00E80CC9" w:rsidRDefault="00AF749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JMeter</w:t>
                  </w:r>
                  <w:r>
                    <w:rPr>
                      <w:rFonts w:hint="eastAsia"/>
                      <w:szCs w:val="21"/>
                    </w:rPr>
                    <w:t>完成</w:t>
                  </w:r>
                  <w:r w:rsidR="005D1A21">
                    <w:rPr>
                      <w:rFonts w:hint="eastAsia"/>
                      <w:szCs w:val="21"/>
                    </w:rPr>
                    <w:t>所有</w:t>
                  </w:r>
                  <w:r>
                    <w:rPr>
                      <w:rFonts w:hint="eastAsia"/>
                      <w:szCs w:val="21"/>
                    </w:rPr>
                    <w:t>性能测试代码并</w:t>
                  </w:r>
                  <w:r w:rsidR="004F532A">
                    <w:rPr>
                      <w:rFonts w:hint="eastAsia"/>
                      <w:szCs w:val="21"/>
                    </w:rPr>
                    <w:t>完成部分性能测试</w:t>
                  </w:r>
                  <w:r>
                    <w:rPr>
                      <w:rFonts w:hint="eastAsia"/>
                      <w:szCs w:val="21"/>
                    </w:rPr>
                    <w:t>报告。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0B03B8" w14:textId="00A6454D" w:rsidR="00B92261" w:rsidRPr="00E80CC9" w:rsidRDefault="001A7B6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9A615F" w14:textId="05BD5B57" w:rsidR="00B92261" w:rsidRPr="00E80CC9" w:rsidRDefault="001A7B6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AF7495" w:rsidRPr="00E80CC9" w14:paraId="3BB62D77" w14:textId="77777777" w:rsidTr="00E80CC9">
              <w:tc>
                <w:tcPr>
                  <w:tcW w:w="704" w:type="dxa"/>
                  <w:shd w:val="clear" w:color="auto" w:fill="auto"/>
                </w:tcPr>
                <w:p w14:paraId="1DF5B25B" w14:textId="002CC7E2" w:rsidR="00AF7495" w:rsidRPr="00E80CC9" w:rsidRDefault="00AF7495" w:rsidP="00AF74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C80926" w14:textId="3F05E9E6" w:rsidR="00AF7495" w:rsidRPr="00E80CC9" w:rsidRDefault="00AF7495" w:rsidP="00AF74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完成迭代计划和迭代评估报告</w:t>
                  </w:r>
                  <w:r w:rsidR="00E077A8">
                    <w:rPr>
                      <w:rFonts w:hint="eastAsia"/>
                      <w:szCs w:val="21"/>
                    </w:rPr>
                    <w:t>，撰写项目总结报告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13EA92" w14:textId="4D6FABAA" w:rsidR="00AF7495" w:rsidRPr="00E80CC9" w:rsidRDefault="00AF7495" w:rsidP="00AF74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1AAEF2" w14:textId="50196CD4" w:rsidR="00AF7495" w:rsidRPr="00E80CC9" w:rsidRDefault="00AF7495" w:rsidP="00AF74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E02F8C" w:rsidRPr="00E80CC9" w14:paraId="74BA8D6F" w14:textId="77777777" w:rsidTr="00E80CC9">
              <w:tc>
                <w:tcPr>
                  <w:tcW w:w="704" w:type="dxa"/>
                  <w:shd w:val="clear" w:color="auto" w:fill="auto"/>
                </w:tcPr>
                <w:p w14:paraId="56FB06DF" w14:textId="53C85C87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436E47" w14:textId="69F83C4E" w:rsidR="00E02F8C" w:rsidRPr="00E80CC9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对前端商品购买限制数量，修改美化前端界面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EA8EC1" w14:textId="732E7BC9" w:rsidR="00E02F8C" w:rsidRPr="00E80CC9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.10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7370C8" w14:textId="594FCD19" w:rsidR="00E02F8C" w:rsidRPr="00E80CC9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4E263394" w14:textId="77777777" w:rsidTr="00E80CC9">
              <w:tc>
                <w:tcPr>
                  <w:tcW w:w="704" w:type="dxa"/>
                  <w:shd w:val="clear" w:color="auto" w:fill="auto"/>
                </w:tcPr>
                <w:p w14:paraId="0D6FD02E" w14:textId="489297E3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923993" w14:textId="2A959B7E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Pr="00A40677">
                    <w:rPr>
                      <w:rFonts w:hint="eastAsia"/>
                      <w:szCs w:val="21"/>
                    </w:rPr>
                    <w:t>下拉刷新展示不同商品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76D1C" w14:textId="487B0BBC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.13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E18133" w14:textId="337E18C5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3667E366" w14:textId="77777777" w:rsidTr="00E80CC9">
              <w:tc>
                <w:tcPr>
                  <w:tcW w:w="704" w:type="dxa"/>
                  <w:shd w:val="clear" w:color="auto" w:fill="auto"/>
                </w:tcPr>
                <w:p w14:paraId="0E3EE3E6" w14:textId="3AD9A812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B9A122" w14:textId="4A8B96AC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Pr="00A40677">
                    <w:rPr>
                      <w:rFonts w:hint="eastAsia"/>
                      <w:szCs w:val="21"/>
                    </w:rPr>
                    <w:t xml:space="preserve">nginx </w:t>
                  </w:r>
                  <w:r w:rsidRPr="00A40677">
                    <w:rPr>
                      <w:rFonts w:hint="eastAsia"/>
                      <w:szCs w:val="21"/>
                    </w:rPr>
                    <w:t>负载均衡</w:t>
                  </w:r>
                  <w:r>
                    <w:rPr>
                      <w:rFonts w:hint="eastAsia"/>
                      <w:szCs w:val="21"/>
                    </w:rPr>
                    <w:t>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676021" w14:textId="68201D6C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DFB678" w14:textId="3315A961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1BBA068C" w14:textId="77777777" w:rsidTr="00E80CC9">
              <w:tc>
                <w:tcPr>
                  <w:tcW w:w="704" w:type="dxa"/>
                  <w:shd w:val="clear" w:color="auto" w:fill="auto"/>
                </w:tcPr>
                <w:p w14:paraId="0FBF6CA7" w14:textId="4B1194C1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B7EBE1" w14:textId="4A99E46D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Pr="00A40677">
                    <w:rPr>
                      <w:rFonts w:hint="eastAsia"/>
                      <w:szCs w:val="21"/>
                    </w:rPr>
                    <w:t>图片异步加载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E0ECD4" w14:textId="0CDD12F3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EA75E7" w14:textId="182CB697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725FD6F4" w14:textId="77777777" w:rsidTr="00E80CC9">
              <w:tc>
                <w:tcPr>
                  <w:tcW w:w="704" w:type="dxa"/>
                  <w:shd w:val="clear" w:color="auto" w:fill="auto"/>
                </w:tcPr>
                <w:p w14:paraId="0F2AC9A9" w14:textId="01ECBB7E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8714C9" w14:textId="61C63F8E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354C4C" w14:textId="0D81209A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.22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BCBB07" w14:textId="2DCC6AA5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454A8FC2" w14:textId="77777777" w:rsidTr="00E80CC9">
              <w:tc>
                <w:tcPr>
                  <w:tcW w:w="704" w:type="dxa"/>
                  <w:shd w:val="clear" w:color="auto" w:fill="auto"/>
                </w:tcPr>
                <w:p w14:paraId="402320D6" w14:textId="722B6D7A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AF9254" w14:textId="5879ED8D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8D5929" w14:textId="589B1F86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.25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A26005" w14:textId="521547B2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2F79E76A" w14:textId="77777777" w:rsidTr="00E80CC9">
              <w:tc>
                <w:tcPr>
                  <w:tcW w:w="704" w:type="dxa"/>
                  <w:shd w:val="clear" w:color="auto" w:fill="auto"/>
                </w:tcPr>
                <w:p w14:paraId="0EFBD571" w14:textId="1CF40F24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381BF3" w14:textId="72AFA326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在首页和需求页加上标签筛选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95398D" w14:textId="5712DA3F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CDD539" w14:textId="094B7D07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6AF5DD65" w14:textId="77777777" w:rsidTr="00E80CC9">
              <w:tc>
                <w:tcPr>
                  <w:tcW w:w="704" w:type="dxa"/>
                  <w:shd w:val="clear" w:color="auto" w:fill="auto"/>
                </w:tcPr>
                <w:p w14:paraId="09DC10D4" w14:textId="3EB7D893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7E5707" w14:textId="753B6526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</w:pPr>
                  <w:r w:rsidRPr="00A40677">
                    <w:rPr>
                      <w:rFonts w:hint="eastAsia"/>
                      <w:szCs w:val="21"/>
                    </w:rPr>
                    <w:t>更换日历的组件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DD825B" w14:textId="02A44D95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.30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8.31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DEBC98" w14:textId="7440FA75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55A9F5D8" w14:textId="77777777" w:rsidTr="00E80CC9">
              <w:tc>
                <w:tcPr>
                  <w:tcW w:w="704" w:type="dxa"/>
                  <w:shd w:val="clear" w:color="auto" w:fill="auto"/>
                </w:tcPr>
                <w:p w14:paraId="33AAD284" w14:textId="4312A70D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5AE892" w14:textId="74494FA2" w:rsidR="00E02F8C" w:rsidRPr="00A40677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shd w:val="clear" w:color="auto" w:fill="FFFFFF"/>
                    </w:rPr>
                    <w:t>在服务器部署</w:t>
                  </w: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Nginx</w:t>
                  </w: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负载均衡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9901FB" w14:textId="3B80F6D5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.1~9.2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EDC4F6" w14:textId="5D8A2251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16953151" w14:textId="77777777" w:rsidTr="00E80CC9">
              <w:tc>
                <w:tcPr>
                  <w:tcW w:w="704" w:type="dxa"/>
                  <w:shd w:val="clear" w:color="auto" w:fill="auto"/>
                </w:tcPr>
                <w:p w14:paraId="2B608CF9" w14:textId="2A8C778C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0CF6DD" w14:textId="7491B8BB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</w:pPr>
                  <w:r>
                    <w:rPr>
                      <w:rFonts w:hint="eastAsia"/>
                      <w:szCs w:val="21"/>
                    </w:rPr>
                    <w:t>修改数据库表结构并更新后端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673DEC" w14:textId="1568C2A4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9.5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BF6512" w14:textId="6EFFC5D9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7CCC60DB" w14:textId="77777777" w:rsidTr="00E80CC9">
              <w:tc>
                <w:tcPr>
                  <w:tcW w:w="704" w:type="dxa"/>
                  <w:shd w:val="clear" w:color="auto" w:fill="auto"/>
                </w:tcPr>
                <w:p w14:paraId="57955162" w14:textId="5C25F037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5FFB3D" w14:textId="47ACAF70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361671" w14:textId="46D33B85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9.8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07F199" w14:textId="309F435F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6E4734B2" w14:textId="77777777" w:rsidTr="00E80CC9">
              <w:tc>
                <w:tcPr>
                  <w:tcW w:w="704" w:type="dxa"/>
                  <w:shd w:val="clear" w:color="auto" w:fill="auto"/>
                </w:tcPr>
                <w:p w14:paraId="0B8FFECA" w14:textId="7ED4797C" w:rsidR="00E02F8C" w:rsidRPr="00E80CC9" w:rsidRDefault="00493C1D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2E4454" w14:textId="3CBD8E3F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002627" w14:textId="4F06CAD9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.9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C485A0" w14:textId="52A0B701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02F8C" w:rsidRPr="00E80CC9" w14:paraId="4AA92263" w14:textId="77777777" w:rsidTr="00E80CC9">
              <w:tc>
                <w:tcPr>
                  <w:tcW w:w="704" w:type="dxa"/>
                  <w:shd w:val="clear" w:color="auto" w:fill="auto"/>
                </w:tcPr>
                <w:p w14:paraId="0F0FCD2F" w14:textId="21C0898D" w:rsidR="00E02F8C" w:rsidRPr="00E80CC9" w:rsidRDefault="00901436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3F2F28" w14:textId="5598FE6A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撰写项目总结报告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00FC61" w14:textId="6965092A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DEEFF9" w14:textId="641D763C" w:rsidR="00E02F8C" w:rsidRDefault="00E02F8C" w:rsidP="00E02F8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8B12C4" w:rsidRPr="00E80CC9" w14:paraId="23B42C5B" w14:textId="77777777" w:rsidTr="00E80CC9">
              <w:tc>
                <w:tcPr>
                  <w:tcW w:w="704" w:type="dxa"/>
                  <w:shd w:val="clear" w:color="auto" w:fill="auto"/>
                </w:tcPr>
                <w:p w14:paraId="7BFE45D2" w14:textId="2A1EF2D2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C976D5" w14:textId="43FF9988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重写前端订单相关页面，并补充相应函数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E0B8CD" w14:textId="3FB1DD0F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.10-8.12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1E47C6" w14:textId="257A5C72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11385F9F" w14:textId="77777777" w:rsidTr="00E80CC9">
              <w:tc>
                <w:tcPr>
                  <w:tcW w:w="704" w:type="dxa"/>
                  <w:shd w:val="clear" w:color="auto" w:fill="auto"/>
                </w:tcPr>
                <w:p w14:paraId="78FAE8CF" w14:textId="05F49F2F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C2356D" w14:textId="3AB90AFD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增加消息队列用于审核功能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88638C" w14:textId="67E75689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.13-8.15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FE09A" w14:textId="30EFC2AD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32CAC2B3" w14:textId="77777777" w:rsidTr="00E80CC9">
              <w:tc>
                <w:tcPr>
                  <w:tcW w:w="704" w:type="dxa"/>
                  <w:shd w:val="clear" w:color="auto" w:fill="auto"/>
                </w:tcPr>
                <w:p w14:paraId="05AA0289" w14:textId="4643A649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2FF70B" w14:textId="279C10FD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引入谷歌的令牌桶实现总的限流注解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54074" w14:textId="29448A16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.16-8.18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68BB8" w14:textId="45722F1B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1B234ACC" w14:textId="77777777" w:rsidTr="00E80CC9">
              <w:tc>
                <w:tcPr>
                  <w:tcW w:w="704" w:type="dxa"/>
                  <w:shd w:val="clear" w:color="auto" w:fill="auto"/>
                </w:tcPr>
                <w:p w14:paraId="28DCA213" w14:textId="70FA87E7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426914" w14:textId="33F9342D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完善安全认证，即用户不能访问其他用户的接口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C5E442" w14:textId="7A53616F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.19-8.21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D27019" w14:textId="6BCDDD47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13ACDE76" w14:textId="77777777" w:rsidTr="00E80CC9">
              <w:tc>
                <w:tcPr>
                  <w:tcW w:w="704" w:type="dxa"/>
                  <w:shd w:val="clear" w:color="auto" w:fill="auto"/>
                </w:tcPr>
                <w:p w14:paraId="1DCE595E" w14:textId="6FC3A0EC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472239" w14:textId="69DF1108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进行后端的单元测试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F8AB98" w14:textId="2D9D5AA4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.22-8.24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DB9340" w14:textId="08AB0D4A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65531071" w14:textId="77777777" w:rsidTr="00E80CC9">
              <w:tc>
                <w:tcPr>
                  <w:tcW w:w="704" w:type="dxa"/>
                  <w:shd w:val="clear" w:color="auto" w:fill="auto"/>
                </w:tcPr>
                <w:p w14:paraId="23E95FC8" w14:textId="32FC4364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0C4443" w14:textId="3EAAB583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进行后端的集成测试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A3988E" w14:textId="36024319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.25-8.27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204DBD" w14:textId="0FD4EE20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7C6CB6B6" w14:textId="77777777" w:rsidTr="00E80CC9">
              <w:tc>
                <w:tcPr>
                  <w:tcW w:w="704" w:type="dxa"/>
                  <w:shd w:val="clear" w:color="auto" w:fill="auto"/>
                </w:tcPr>
                <w:p w14:paraId="08C786A1" w14:textId="593C33A0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9848E4A" w14:textId="71AA637E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增加通知功能，对前端以及后端进行相应改动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538D21" w14:textId="30B7D0E2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.28-8.30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59FDDC" w14:textId="16D54E8A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7FA2D72F" w14:textId="77777777" w:rsidTr="00E80CC9">
              <w:tc>
                <w:tcPr>
                  <w:tcW w:w="704" w:type="dxa"/>
                  <w:shd w:val="clear" w:color="auto" w:fill="auto"/>
                </w:tcPr>
                <w:p w14:paraId="1B998AE3" w14:textId="025BB308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71EC5F" w14:textId="2526283A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改动消息队列的消费者，完善消息队列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85E468" w14:textId="43E2002D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.31-9.3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985933" w14:textId="502DA6A6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20258826" w14:textId="77777777" w:rsidTr="00E80CC9">
              <w:tc>
                <w:tcPr>
                  <w:tcW w:w="704" w:type="dxa"/>
                  <w:shd w:val="clear" w:color="auto" w:fill="auto"/>
                </w:tcPr>
                <w:p w14:paraId="4C8002AF" w14:textId="167BBC6C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F3BF2D" w14:textId="5AE4D020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FA05C0" w14:textId="17114FEB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.4-9.6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BB7FDF" w14:textId="0E339A41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4962EBE0" w14:textId="77777777" w:rsidTr="00E80CC9">
              <w:tc>
                <w:tcPr>
                  <w:tcW w:w="704" w:type="dxa"/>
                  <w:shd w:val="clear" w:color="auto" w:fill="auto"/>
                </w:tcPr>
                <w:p w14:paraId="28AB3127" w14:textId="02D73149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89751E" w14:textId="72FFC09F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写</w:t>
                  </w: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</w:t>
                  </w:r>
                  <w:r>
                    <w:rPr>
                      <w:rFonts w:hint="eastAsia"/>
                      <w:szCs w:val="21"/>
                    </w:rPr>
                    <w:t>端的管理员页面，同时增加</w:t>
                  </w: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pring-boot-admin</w:t>
                  </w:r>
                  <w:r>
                    <w:rPr>
                      <w:rFonts w:hint="eastAsia"/>
                      <w:szCs w:val="21"/>
                    </w:rPr>
                    <w:t>实现项目监控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5ED279" w14:textId="588D8234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.7-9.11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BD25E0" w14:textId="47C8FB34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8B12C4" w:rsidRPr="00E80CC9" w14:paraId="7AFEA2B6" w14:textId="77777777" w:rsidTr="00E80CC9">
              <w:tc>
                <w:tcPr>
                  <w:tcW w:w="704" w:type="dxa"/>
                  <w:shd w:val="clear" w:color="auto" w:fill="auto"/>
                </w:tcPr>
                <w:p w14:paraId="2BC8CC93" w14:textId="1D79DFAF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5CF333" w14:textId="15B524BE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撰写项目总结报告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EAD686" w14:textId="614F53FB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34BB34" w14:textId="3B559E8C" w:rsidR="008B12C4" w:rsidRDefault="008B12C4" w:rsidP="008B12C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32448A" w:rsidRPr="00E80CC9" w14:paraId="446B351D" w14:textId="77777777" w:rsidTr="00E80CC9">
              <w:tc>
                <w:tcPr>
                  <w:tcW w:w="704" w:type="dxa"/>
                  <w:shd w:val="clear" w:color="auto" w:fill="auto"/>
                </w:tcPr>
                <w:p w14:paraId="4946AC5F" w14:textId="48DA928F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4F8B9C" w14:textId="427B6013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</w:t>
                  </w:r>
                  <w:r>
                    <w:rPr>
                      <w:rFonts w:hint="eastAsia"/>
                      <w:szCs w:val="21"/>
                    </w:rPr>
                    <w:t>cache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ABA403" w14:textId="12218987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8.10-8.15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BFAD61" w14:textId="2BA5C49B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7CA67C17" w14:textId="77777777" w:rsidTr="00E80CC9">
              <w:tc>
                <w:tcPr>
                  <w:tcW w:w="704" w:type="dxa"/>
                  <w:shd w:val="clear" w:color="auto" w:fill="auto"/>
                </w:tcPr>
                <w:p w14:paraId="3A1269CD" w14:textId="0F4FC460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71C373" w14:textId="19F37798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聊天实现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暂存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64032B" w14:textId="2C3FB1CD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8.16-8.18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DA7424" w14:textId="2294C610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257EB287" w14:textId="77777777" w:rsidTr="00E80CC9">
              <w:tc>
                <w:tcPr>
                  <w:tcW w:w="704" w:type="dxa"/>
                  <w:shd w:val="clear" w:color="auto" w:fill="auto"/>
                </w:tcPr>
                <w:p w14:paraId="7EEF5E98" w14:textId="1CA4663A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0CE302" w14:textId="0893A795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定时任务配置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6D8BE2" w14:textId="2390BDFF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8.19-8.21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9C33DF" w14:textId="02D5A254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78CF3C0B" w14:textId="77777777" w:rsidTr="00E80CC9">
              <w:tc>
                <w:tcPr>
                  <w:tcW w:w="704" w:type="dxa"/>
                  <w:shd w:val="clear" w:color="auto" w:fill="auto"/>
                </w:tcPr>
                <w:p w14:paraId="575C944C" w14:textId="15F32419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B1FBFB" w14:textId="413F58A6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服务器部署测试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1C93E3" w14:textId="3638AC73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8.22-8.23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26526" w14:textId="373C90F1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00B7258B" w14:textId="77777777" w:rsidTr="00E80CC9">
              <w:tc>
                <w:tcPr>
                  <w:tcW w:w="704" w:type="dxa"/>
                  <w:shd w:val="clear" w:color="auto" w:fill="auto"/>
                </w:tcPr>
                <w:p w14:paraId="072A7220" w14:textId="79FEB391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68DF4A" w14:textId="0D27F9E9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集群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ACD10" w14:textId="51AB2883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8.24-8.26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A9949D" w14:textId="2E3E1484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28B1D7AC" w14:textId="77777777" w:rsidTr="00E80CC9">
              <w:tc>
                <w:tcPr>
                  <w:tcW w:w="704" w:type="dxa"/>
                  <w:shd w:val="clear" w:color="auto" w:fill="auto"/>
                </w:tcPr>
                <w:p w14:paraId="75218082" w14:textId="7E222B23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4BE135" w14:textId="49ABB28E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数据库远程连接及相关内容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B69F8" w14:textId="5AEDDFF4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8.27-8.29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ED4662" w14:textId="72B582D5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5AA1F9AB" w14:textId="77777777" w:rsidTr="00E80CC9">
              <w:tc>
                <w:tcPr>
                  <w:tcW w:w="704" w:type="dxa"/>
                  <w:shd w:val="clear" w:color="auto" w:fill="auto"/>
                </w:tcPr>
                <w:p w14:paraId="0D77707E" w14:textId="7DCDEFBB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234C85" w14:textId="12F3F27C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分布式锁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3B4D60" w14:textId="33AA3EF6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8.30-9.4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144B85" w14:textId="253E3AE3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538F4885" w14:textId="77777777" w:rsidTr="00E80CC9">
              <w:tc>
                <w:tcPr>
                  <w:tcW w:w="704" w:type="dxa"/>
                  <w:shd w:val="clear" w:color="auto" w:fill="auto"/>
                </w:tcPr>
                <w:p w14:paraId="579170F8" w14:textId="32CCD0C5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A7CDB6" w14:textId="3ADE00E7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服务器部署多个实例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B7D03" w14:textId="71D57355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9.5-9.8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4790EB" w14:textId="24B686C8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32448A" w:rsidRPr="00E80CC9" w14:paraId="09E801CA" w14:textId="77777777" w:rsidTr="00E80CC9">
              <w:tc>
                <w:tcPr>
                  <w:tcW w:w="704" w:type="dxa"/>
                  <w:shd w:val="clear" w:color="auto" w:fill="auto"/>
                </w:tcPr>
                <w:p w14:paraId="339BE873" w14:textId="0BE05B9F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3146D6" w14:textId="2499624C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性能测试，</w:t>
                  </w:r>
                  <w:r w:rsidRPr="006059C3">
                    <w:rPr>
                      <w:rFonts w:hint="eastAsia"/>
                      <w:szCs w:val="21"/>
                    </w:rPr>
                    <w:t>解决数据一致性问题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776F63" w14:textId="2B5CD521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9.9-9.11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F8F552" w14:textId="23690C76" w:rsidR="0032448A" w:rsidRDefault="0032448A" w:rsidP="003244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</w:tbl>
          <w:p w14:paraId="33D0C10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FB879DC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DB4A9" w14:textId="7664A27E" w:rsidR="006C45B1" w:rsidRPr="00040182" w:rsidRDefault="00B92261" w:rsidP="00E80CC9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  <w:r w:rsidR="007F343F">
              <w:rPr>
                <w:rFonts w:hint="eastAsia"/>
                <w:szCs w:val="21"/>
              </w:rPr>
              <w:t>《迭代计划》、《迭代评估报告》、</w:t>
            </w:r>
            <w:r w:rsidR="00BB24A3">
              <w:rPr>
                <w:rFonts w:hint="eastAsia"/>
                <w:szCs w:val="21"/>
              </w:rPr>
              <w:t>《系统测试用例》、</w:t>
            </w:r>
            <w:r w:rsidR="007F343F">
              <w:rPr>
                <w:rFonts w:hint="eastAsia"/>
                <w:szCs w:val="21"/>
              </w:rPr>
              <w:t>《测试报告》、</w:t>
            </w:r>
            <w:r w:rsidR="00BB24A3">
              <w:rPr>
                <w:rFonts w:hint="eastAsia"/>
                <w:szCs w:val="21"/>
              </w:rPr>
              <w:t>《项目总结报告》、</w:t>
            </w:r>
            <w:r w:rsidR="007F343F">
              <w:rPr>
                <w:rFonts w:hint="eastAsia"/>
                <w:szCs w:val="21"/>
              </w:rPr>
              <w:t>项目源代码</w:t>
            </w:r>
          </w:p>
        </w:tc>
      </w:tr>
      <w:tr w:rsidR="005A63B9" w:rsidRPr="00E80CC9" w14:paraId="66CDE6EB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EAD319" w14:textId="5C7C6485" w:rsidR="00B92261" w:rsidRPr="00040182" w:rsidRDefault="005A63B9" w:rsidP="0004018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tbl>
            <w:tblPr>
              <w:tblStyle w:val="a5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803"/>
              <w:gridCol w:w="1636"/>
              <w:gridCol w:w="3094"/>
              <w:gridCol w:w="2697"/>
            </w:tblGrid>
            <w:tr w:rsidR="00040182" w14:paraId="4A64DCAC" w14:textId="77777777" w:rsidTr="00E44307">
              <w:tc>
                <w:tcPr>
                  <w:tcW w:w="835" w:type="dxa"/>
                </w:tcPr>
                <w:p w14:paraId="1A44F437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717" w:type="dxa"/>
                </w:tcPr>
                <w:p w14:paraId="62599A8D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228AF262" w14:textId="7A9D551D" w:rsidR="00040182" w:rsidRDefault="00040182" w:rsidP="00040182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在项目前后端</w:t>
                  </w:r>
                  <w:r w:rsidR="006865CC">
                    <w:rPr>
                      <w:rFonts w:hAnsi="宋体" w:hint="eastAsia"/>
                      <w:color w:val="000000"/>
                      <w:szCs w:val="21"/>
                    </w:rPr>
                    <w:t>优化部署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开发中，由于</w:t>
                  </w:r>
                  <w:r w:rsidR="006865CC">
                    <w:rPr>
                      <w:rFonts w:hAnsi="宋体" w:hint="eastAsia"/>
                      <w:color w:val="000000"/>
                      <w:szCs w:val="21"/>
                    </w:rPr>
                    <w:t>对华为云服务器部署不熟悉、对</w:t>
                  </w:r>
                  <w:r w:rsidR="006865CC">
                    <w:rPr>
                      <w:rFonts w:hAnsi="宋体" w:hint="eastAsia"/>
                      <w:color w:val="000000"/>
                      <w:szCs w:val="21"/>
                    </w:rPr>
                    <w:t>redis</w:t>
                  </w:r>
                  <w:r w:rsidR="006865CC">
                    <w:rPr>
                      <w:rFonts w:hAnsi="宋体" w:hint="eastAsia"/>
                      <w:color w:val="000000"/>
                      <w:szCs w:val="21"/>
                    </w:rPr>
                    <w:t>、消息队列、</w:t>
                  </w:r>
                  <w:r w:rsidR="006865CC">
                    <w:rPr>
                      <w:rFonts w:hAnsi="宋体" w:hint="eastAsia"/>
                      <w:color w:val="000000"/>
                      <w:szCs w:val="21"/>
                    </w:rPr>
                    <w:t>nginx</w:t>
                  </w:r>
                  <w:r w:rsidR="006865CC">
                    <w:rPr>
                      <w:rFonts w:hAnsi="宋体" w:hint="eastAsia"/>
                      <w:color w:val="000000"/>
                      <w:szCs w:val="21"/>
                    </w:rPr>
                    <w:t>等使用不熟悉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等原因，在技术上存在风险。</w:t>
                  </w:r>
                </w:p>
              </w:tc>
              <w:tc>
                <w:tcPr>
                  <w:tcW w:w="2834" w:type="dxa"/>
                </w:tcPr>
                <w:p w14:paraId="4781674D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项目成员自行学习相关知识，并及时相互交流沟通。</w:t>
                  </w:r>
                </w:p>
              </w:tc>
            </w:tr>
            <w:tr w:rsidR="00040182" w14:paraId="77D68541" w14:textId="77777777" w:rsidTr="00E44307">
              <w:tc>
                <w:tcPr>
                  <w:tcW w:w="835" w:type="dxa"/>
                </w:tcPr>
                <w:p w14:paraId="1A729B50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717" w:type="dxa"/>
                </w:tcPr>
                <w:p w14:paraId="39BD03F6" w14:textId="506BACE3" w:rsidR="00040182" w:rsidRDefault="00040182" w:rsidP="00040182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进阶功能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进度风险</w:t>
                  </w:r>
                </w:p>
              </w:tc>
              <w:tc>
                <w:tcPr>
                  <w:tcW w:w="3244" w:type="dxa"/>
                </w:tcPr>
                <w:p w14:paraId="234DBB2D" w14:textId="7E5ACA7D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由于项目开发周期较短，产品</w:t>
                  </w:r>
                  <w:r w:rsidR="00592B33">
                    <w:rPr>
                      <w:rFonts w:hAnsi="宋体" w:hint="eastAsia"/>
                      <w:color w:val="000000"/>
                      <w:szCs w:val="21"/>
                    </w:rPr>
                    <w:t>进阶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需求较多，技术较为复杂，因而按期完成项目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开发存在较大风险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  <w:tc>
                <w:tcPr>
                  <w:tcW w:w="2834" w:type="dxa"/>
                </w:tcPr>
                <w:p w14:paraId="781279C5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项目成员投入更多的时间与精力，提高效率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</w:tr>
            <w:tr w:rsidR="00040182" w14:paraId="581A71BF" w14:textId="77777777" w:rsidTr="00E44307">
              <w:tc>
                <w:tcPr>
                  <w:tcW w:w="835" w:type="dxa"/>
                </w:tcPr>
                <w:p w14:paraId="7BC31734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717" w:type="dxa"/>
                </w:tcPr>
                <w:p w14:paraId="065E2B31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性能优化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65ABAFAB" w14:textId="4F693736" w:rsidR="00040182" w:rsidRDefault="003F5309" w:rsidP="00040182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消息队列</w:t>
                  </w:r>
                  <w:r w:rsidR="00040182">
                    <w:rPr>
                      <w:rFonts w:hAnsi="宋体" w:hint="eastAsia"/>
                      <w:color w:val="000000"/>
                      <w:szCs w:val="21"/>
                    </w:rPr>
                    <w:t>、后端数据库索引、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性能测试</w:t>
                  </w:r>
                  <w:r w:rsidR="0071149E">
                    <w:rPr>
                      <w:rFonts w:hAnsi="宋体" w:hint="eastAsia"/>
                      <w:color w:val="000000"/>
                      <w:szCs w:val="21"/>
                    </w:rPr>
                    <w:t>、后端单元测试</w:t>
                  </w:r>
                  <w:r w:rsidR="00040182">
                    <w:rPr>
                      <w:rFonts w:hAnsi="宋体" w:hint="eastAsia"/>
                      <w:color w:val="000000"/>
                      <w:szCs w:val="21"/>
                    </w:rPr>
                    <w:t>等性能优化技术从未接触过，</w:t>
                  </w:r>
                  <w:r w:rsidR="00040182">
                    <w:rPr>
                      <w:rFonts w:hAnsi="宋体"/>
                      <w:color w:val="000000"/>
                      <w:szCs w:val="21"/>
                    </w:rPr>
                    <w:t>因而在技术上存在一定的风险</w:t>
                  </w:r>
                </w:p>
              </w:tc>
              <w:tc>
                <w:tcPr>
                  <w:tcW w:w="2834" w:type="dxa"/>
                </w:tcPr>
                <w:p w14:paraId="067F2E28" w14:textId="77777777" w:rsidR="00040182" w:rsidRDefault="00040182" w:rsidP="00040182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项目成员安排一定的时间学习掌握这些新的技术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</w:tr>
          </w:tbl>
          <w:p w14:paraId="1F2EF08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420C5F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66D5" w14:textId="77777777" w:rsidR="00653B02" w:rsidRDefault="00653B02" w:rsidP="00B92261">
      <w:r>
        <w:separator/>
      </w:r>
    </w:p>
  </w:endnote>
  <w:endnote w:type="continuationSeparator" w:id="0">
    <w:p w14:paraId="32731E4F" w14:textId="77777777" w:rsidR="00653B02" w:rsidRDefault="00653B0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C0CF" w14:textId="77777777" w:rsidR="00653B02" w:rsidRDefault="00653B02" w:rsidP="00B92261">
      <w:r>
        <w:separator/>
      </w:r>
    </w:p>
  </w:footnote>
  <w:footnote w:type="continuationSeparator" w:id="0">
    <w:p w14:paraId="4CECF93C" w14:textId="77777777" w:rsidR="00653B02" w:rsidRDefault="00653B0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0182"/>
    <w:rsid w:val="00043E1B"/>
    <w:rsid w:val="0004719F"/>
    <w:rsid w:val="00063642"/>
    <w:rsid w:val="00077B90"/>
    <w:rsid w:val="000829DA"/>
    <w:rsid w:val="0008766B"/>
    <w:rsid w:val="00095B8A"/>
    <w:rsid w:val="000B2A00"/>
    <w:rsid w:val="000B43D1"/>
    <w:rsid w:val="000C16E3"/>
    <w:rsid w:val="000E0E5E"/>
    <w:rsid w:val="000E7158"/>
    <w:rsid w:val="000F0CC5"/>
    <w:rsid w:val="001018DA"/>
    <w:rsid w:val="00105513"/>
    <w:rsid w:val="001061E8"/>
    <w:rsid w:val="00125024"/>
    <w:rsid w:val="00144D5F"/>
    <w:rsid w:val="00150035"/>
    <w:rsid w:val="0019574A"/>
    <w:rsid w:val="001A2DDD"/>
    <w:rsid w:val="001A6C53"/>
    <w:rsid w:val="001A7B69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48A"/>
    <w:rsid w:val="00357E7F"/>
    <w:rsid w:val="0036145C"/>
    <w:rsid w:val="00372356"/>
    <w:rsid w:val="0038763E"/>
    <w:rsid w:val="00387AD5"/>
    <w:rsid w:val="003A2961"/>
    <w:rsid w:val="003A2E4D"/>
    <w:rsid w:val="003A37AD"/>
    <w:rsid w:val="003D5B35"/>
    <w:rsid w:val="003E5C83"/>
    <w:rsid w:val="003F0412"/>
    <w:rsid w:val="003F05C8"/>
    <w:rsid w:val="003F5309"/>
    <w:rsid w:val="0040050E"/>
    <w:rsid w:val="00403E50"/>
    <w:rsid w:val="004074FB"/>
    <w:rsid w:val="00411741"/>
    <w:rsid w:val="00416384"/>
    <w:rsid w:val="004335CE"/>
    <w:rsid w:val="00433652"/>
    <w:rsid w:val="0043552E"/>
    <w:rsid w:val="004531BD"/>
    <w:rsid w:val="00455844"/>
    <w:rsid w:val="00460FC4"/>
    <w:rsid w:val="00465ECF"/>
    <w:rsid w:val="0047653C"/>
    <w:rsid w:val="00490B0A"/>
    <w:rsid w:val="00493C1D"/>
    <w:rsid w:val="0049661E"/>
    <w:rsid w:val="004A37BB"/>
    <w:rsid w:val="004C6F0B"/>
    <w:rsid w:val="004D21BE"/>
    <w:rsid w:val="004D5A7F"/>
    <w:rsid w:val="004F532A"/>
    <w:rsid w:val="00517FCE"/>
    <w:rsid w:val="00545CE4"/>
    <w:rsid w:val="0055390E"/>
    <w:rsid w:val="005564D3"/>
    <w:rsid w:val="00567244"/>
    <w:rsid w:val="00576031"/>
    <w:rsid w:val="00585820"/>
    <w:rsid w:val="00592B33"/>
    <w:rsid w:val="00593BBF"/>
    <w:rsid w:val="005961C5"/>
    <w:rsid w:val="005A3A46"/>
    <w:rsid w:val="005A63B9"/>
    <w:rsid w:val="005B63CB"/>
    <w:rsid w:val="005D1A21"/>
    <w:rsid w:val="005F3C12"/>
    <w:rsid w:val="005F66E9"/>
    <w:rsid w:val="00601A4C"/>
    <w:rsid w:val="00601D25"/>
    <w:rsid w:val="00621F13"/>
    <w:rsid w:val="0064141B"/>
    <w:rsid w:val="00641FCA"/>
    <w:rsid w:val="00644329"/>
    <w:rsid w:val="00653B02"/>
    <w:rsid w:val="006865CC"/>
    <w:rsid w:val="00696469"/>
    <w:rsid w:val="006A50B4"/>
    <w:rsid w:val="006C45B1"/>
    <w:rsid w:val="006D222C"/>
    <w:rsid w:val="006F303E"/>
    <w:rsid w:val="006F4261"/>
    <w:rsid w:val="006F4315"/>
    <w:rsid w:val="00707A63"/>
    <w:rsid w:val="007110D3"/>
    <w:rsid w:val="0071149E"/>
    <w:rsid w:val="007546DC"/>
    <w:rsid w:val="00754FB5"/>
    <w:rsid w:val="00770C2E"/>
    <w:rsid w:val="007966AC"/>
    <w:rsid w:val="007A2CE5"/>
    <w:rsid w:val="007B7499"/>
    <w:rsid w:val="007F343F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12C4"/>
    <w:rsid w:val="008B2660"/>
    <w:rsid w:val="008B5F9C"/>
    <w:rsid w:val="008E54F9"/>
    <w:rsid w:val="008E75C4"/>
    <w:rsid w:val="00901436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24E22"/>
    <w:rsid w:val="00A342E5"/>
    <w:rsid w:val="00A4514B"/>
    <w:rsid w:val="00A46E7B"/>
    <w:rsid w:val="00A822DC"/>
    <w:rsid w:val="00AA0EC6"/>
    <w:rsid w:val="00AA7D40"/>
    <w:rsid w:val="00AC04CA"/>
    <w:rsid w:val="00AD448B"/>
    <w:rsid w:val="00AD765B"/>
    <w:rsid w:val="00AE3900"/>
    <w:rsid w:val="00AE6348"/>
    <w:rsid w:val="00AF1DBA"/>
    <w:rsid w:val="00AF7495"/>
    <w:rsid w:val="00B07B7F"/>
    <w:rsid w:val="00B16DB3"/>
    <w:rsid w:val="00B24419"/>
    <w:rsid w:val="00B31DAF"/>
    <w:rsid w:val="00B53E48"/>
    <w:rsid w:val="00B66924"/>
    <w:rsid w:val="00B92261"/>
    <w:rsid w:val="00B9321C"/>
    <w:rsid w:val="00BA5971"/>
    <w:rsid w:val="00BB1462"/>
    <w:rsid w:val="00BB24A3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2F8C"/>
    <w:rsid w:val="00E061F6"/>
    <w:rsid w:val="00E07347"/>
    <w:rsid w:val="00E077A8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01204"/>
    <w:rsid w:val="00F14490"/>
    <w:rsid w:val="00F27EFC"/>
    <w:rsid w:val="00F62617"/>
    <w:rsid w:val="00F640B2"/>
    <w:rsid w:val="00F64CD7"/>
    <w:rsid w:val="00F83704"/>
    <w:rsid w:val="00F92631"/>
    <w:rsid w:val="00FA1968"/>
    <w:rsid w:val="00FA5974"/>
    <w:rsid w:val="00FB646E"/>
    <w:rsid w:val="00FC0732"/>
    <w:rsid w:val="00FC1FDD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80CFB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259</Words>
  <Characters>1482</Characters>
  <Application>Microsoft Office Word</Application>
  <DocSecurity>0</DocSecurity>
  <Lines>12</Lines>
  <Paragraphs>3</Paragraphs>
  <ScaleCrop>false</ScaleCrop>
  <Company>SJTU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XuHuidong</cp:lastModifiedBy>
  <cp:revision>36</cp:revision>
  <dcterms:created xsi:type="dcterms:W3CDTF">2021-06-02T23:29:00Z</dcterms:created>
  <dcterms:modified xsi:type="dcterms:W3CDTF">2021-09-12T01:21:00Z</dcterms:modified>
</cp:coreProperties>
</file>