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86AF" w14:textId="2BAD4292" w:rsidR="00976C30" w:rsidRPr="00567C5B" w:rsidRDefault="00976C30" w:rsidP="00976C30">
      <w:pPr>
        <w:pStyle w:val="a4"/>
        <w:snapToGrid w:val="0"/>
        <w:jc w:val="right"/>
        <w:rPr>
          <w:rFonts w:asciiTheme="majorEastAsia" w:eastAsiaTheme="majorEastAsia" w:hAnsiTheme="majorEastAsia"/>
          <w:sz w:val="56"/>
          <w:szCs w:val="56"/>
        </w:rPr>
      </w:pPr>
      <w:r w:rsidRPr="00567C5B">
        <w:rPr>
          <w:rFonts w:asciiTheme="majorEastAsia" w:eastAsiaTheme="majorEastAsia" w:hAnsiTheme="majorEastAsia"/>
          <w:sz w:val="56"/>
          <w:szCs w:val="56"/>
        </w:rPr>
        <w:t>PassThemOn</w:t>
      </w:r>
    </w:p>
    <w:p w14:paraId="17D3CEE5" w14:textId="6DBBBF51" w:rsidR="003A46E4" w:rsidRPr="00567C5B" w:rsidRDefault="003A46E4">
      <w:pPr>
        <w:pStyle w:val="a4"/>
        <w:jc w:val="right"/>
        <w:rPr>
          <w:rFonts w:asciiTheme="majorEastAsia" w:eastAsiaTheme="majorEastAsia" w:hAnsiTheme="majorEastAsia"/>
          <w:sz w:val="56"/>
          <w:szCs w:val="56"/>
        </w:rPr>
      </w:pPr>
      <w:r w:rsidRPr="00567C5B">
        <w:rPr>
          <w:rFonts w:asciiTheme="majorEastAsia" w:eastAsiaTheme="majorEastAsia" w:hAnsiTheme="majorEastAsia"/>
          <w:sz w:val="56"/>
          <w:szCs w:val="56"/>
        </w:rPr>
        <w:fldChar w:fldCharType="begin"/>
      </w:r>
      <w:r w:rsidRPr="00567C5B">
        <w:rPr>
          <w:rFonts w:asciiTheme="majorEastAsia" w:eastAsiaTheme="majorEastAsia" w:hAnsiTheme="majorEastAsia"/>
          <w:sz w:val="56"/>
          <w:szCs w:val="56"/>
        </w:rPr>
        <w:instrText xml:space="preserve"> TITLE  \* MERGEFORMAT </w:instrText>
      </w:r>
      <w:r w:rsidRPr="00567C5B">
        <w:rPr>
          <w:rFonts w:asciiTheme="majorEastAsia" w:eastAsiaTheme="majorEastAsia" w:hAnsiTheme="majorEastAsia"/>
          <w:sz w:val="56"/>
          <w:szCs w:val="56"/>
        </w:rPr>
        <w:fldChar w:fldCharType="separate"/>
      </w:r>
      <w:r w:rsidR="000C1E48" w:rsidRPr="00567C5B">
        <w:rPr>
          <w:rFonts w:asciiTheme="majorEastAsia" w:eastAsiaTheme="majorEastAsia" w:hAnsiTheme="majorEastAsia" w:hint="eastAsia"/>
          <w:sz w:val="56"/>
          <w:szCs w:val="56"/>
        </w:rPr>
        <w:t>软件架构文档</w:t>
      </w:r>
      <w:r w:rsidRPr="00567C5B">
        <w:rPr>
          <w:rFonts w:asciiTheme="majorEastAsia" w:eastAsiaTheme="majorEastAsia" w:hAnsiTheme="majorEastAsia"/>
          <w:sz w:val="56"/>
          <w:szCs w:val="56"/>
        </w:rPr>
        <w:fldChar w:fldCharType="end"/>
      </w:r>
    </w:p>
    <w:p w14:paraId="33B4E60F" w14:textId="4B9EF292" w:rsidR="003A46E4" w:rsidRPr="00567C5B" w:rsidRDefault="003A46E4">
      <w:pPr>
        <w:pStyle w:val="a4"/>
        <w:jc w:val="right"/>
        <w:rPr>
          <w:rFonts w:asciiTheme="majorEastAsia" w:eastAsiaTheme="majorEastAsia" w:hAnsiTheme="majorEastAsia"/>
          <w:sz w:val="56"/>
          <w:szCs w:val="56"/>
        </w:rPr>
      </w:pPr>
      <w:r w:rsidRPr="00567C5B">
        <w:rPr>
          <w:rFonts w:asciiTheme="majorEastAsia" w:eastAsiaTheme="majorEastAsia" w:hAnsiTheme="majorEastAsia" w:hint="eastAsia"/>
          <w:sz w:val="56"/>
          <w:szCs w:val="56"/>
        </w:rPr>
        <w:t>版本</w:t>
      </w:r>
      <w:r w:rsidRPr="00567C5B">
        <w:rPr>
          <w:rFonts w:asciiTheme="majorEastAsia" w:eastAsiaTheme="majorEastAsia" w:hAnsiTheme="majorEastAsia"/>
          <w:sz w:val="56"/>
          <w:szCs w:val="56"/>
        </w:rPr>
        <w:t xml:space="preserve"> &lt;</w:t>
      </w:r>
      <w:r w:rsidR="00F6719C">
        <w:rPr>
          <w:rFonts w:asciiTheme="majorEastAsia" w:eastAsiaTheme="majorEastAsia" w:hAnsiTheme="majorEastAsia"/>
          <w:sz w:val="56"/>
          <w:szCs w:val="56"/>
        </w:rPr>
        <w:t>3</w:t>
      </w:r>
      <w:r w:rsidRPr="00567C5B">
        <w:rPr>
          <w:rFonts w:asciiTheme="majorEastAsia" w:eastAsiaTheme="majorEastAsia" w:hAnsiTheme="majorEastAsia"/>
          <w:sz w:val="56"/>
          <w:szCs w:val="56"/>
        </w:rPr>
        <w:t>.0&gt;</w:t>
      </w:r>
    </w:p>
    <w:p w14:paraId="1451B318" w14:textId="0C820315" w:rsidR="003A46E4" w:rsidRPr="00766863" w:rsidRDefault="003A46E4" w:rsidP="00976C30">
      <w:pPr>
        <w:pStyle w:val="InfoBlue"/>
        <w:rPr>
          <w:rFonts w:asciiTheme="majorEastAsia" w:eastAsiaTheme="majorEastAsia" w:hAnsiTheme="majorEastAsia"/>
          <w:sz w:val="24"/>
          <w:szCs w:val="24"/>
        </w:rPr>
      </w:pPr>
    </w:p>
    <w:p w14:paraId="1D506A6D" w14:textId="77777777" w:rsidR="003A46E4" w:rsidRPr="00766863" w:rsidRDefault="003A46E4">
      <w:pPr>
        <w:rPr>
          <w:rFonts w:asciiTheme="majorEastAsia" w:eastAsiaTheme="majorEastAsia" w:hAnsiTheme="majorEastAsia"/>
          <w:sz w:val="24"/>
          <w:szCs w:val="24"/>
        </w:rPr>
        <w:sectPr w:rsidR="003A46E4" w:rsidRPr="0076686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0F8EBF" w14:textId="77777777" w:rsidR="003A46E4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:rsidRPr="00766863" w14:paraId="685E7802" w14:textId="77777777" w:rsidTr="00976C30">
        <w:tc>
          <w:tcPr>
            <w:tcW w:w="2304" w:type="dxa"/>
          </w:tcPr>
          <w:p w14:paraId="3CE4033D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52" w:type="dxa"/>
          </w:tcPr>
          <w:p w14:paraId="125D0A70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744" w:type="dxa"/>
          </w:tcPr>
          <w:p w14:paraId="166624E9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304" w:type="dxa"/>
          </w:tcPr>
          <w:p w14:paraId="67A2B74A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作者</w:t>
            </w:r>
          </w:p>
        </w:tc>
      </w:tr>
      <w:tr w:rsidR="00976C30" w:rsidRPr="00766863" w14:paraId="662267EE" w14:textId="77777777" w:rsidTr="00976C30">
        <w:tc>
          <w:tcPr>
            <w:tcW w:w="2304" w:type="dxa"/>
          </w:tcPr>
          <w:p w14:paraId="0B2ED4AC" w14:textId="5738A9D1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21/7/2021</w:t>
            </w:r>
          </w:p>
        </w:tc>
        <w:tc>
          <w:tcPr>
            <w:tcW w:w="1152" w:type="dxa"/>
          </w:tcPr>
          <w:p w14:paraId="1EA18C33" w14:textId="7306FC46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368C3F78" w14:textId="6964D8CF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初步完成软件架构文档</w:t>
            </w:r>
          </w:p>
        </w:tc>
        <w:tc>
          <w:tcPr>
            <w:tcW w:w="2304" w:type="dxa"/>
          </w:tcPr>
          <w:p w14:paraId="3D6BA840" w14:textId="5C83C0DA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王浩天 陶昱丞 徐惠东 周昱宏</w:t>
            </w:r>
          </w:p>
        </w:tc>
      </w:tr>
      <w:tr w:rsidR="003A46E4" w:rsidRPr="00766863" w14:paraId="1D5B19BA" w14:textId="77777777" w:rsidTr="00976C30">
        <w:tc>
          <w:tcPr>
            <w:tcW w:w="2304" w:type="dxa"/>
          </w:tcPr>
          <w:p w14:paraId="50F9F6A4" w14:textId="703F1661" w:rsidR="003A46E4" w:rsidRPr="00766863" w:rsidRDefault="005B3F48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7/2021</w:t>
            </w:r>
          </w:p>
        </w:tc>
        <w:tc>
          <w:tcPr>
            <w:tcW w:w="1152" w:type="dxa"/>
          </w:tcPr>
          <w:p w14:paraId="2077E1F9" w14:textId="3228EBA8" w:rsidR="003A46E4" w:rsidRPr="00766863" w:rsidRDefault="005B3F48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.0</w:t>
            </w:r>
          </w:p>
        </w:tc>
        <w:tc>
          <w:tcPr>
            <w:tcW w:w="3744" w:type="dxa"/>
          </w:tcPr>
          <w:p w14:paraId="3224D29E" w14:textId="2035A8F7" w:rsidR="003A46E4" w:rsidRPr="00766863" w:rsidRDefault="005B3F48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添加</w:t>
            </w:r>
            <w:r w:rsidR="006135B0"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质量属性设计</w:t>
            </w:r>
            <w:r w:rsidR="00647EC7">
              <w:rPr>
                <w:rFonts w:asciiTheme="majorEastAsia" w:eastAsiaTheme="majorEastAsia" w:hAnsiTheme="majorEastAsia" w:hint="eastAsia"/>
                <w:sz w:val="24"/>
                <w:szCs w:val="24"/>
              </w:rPr>
              <w:t>部分</w:t>
            </w:r>
          </w:p>
        </w:tc>
        <w:tc>
          <w:tcPr>
            <w:tcW w:w="2304" w:type="dxa"/>
          </w:tcPr>
          <w:p w14:paraId="49B0C3FA" w14:textId="44FF3D4C" w:rsidR="003A46E4" w:rsidRPr="00766863" w:rsidRDefault="005B3F48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徐惠东</w:t>
            </w:r>
          </w:p>
        </w:tc>
      </w:tr>
      <w:tr w:rsidR="003A46E4" w:rsidRPr="00766863" w14:paraId="3F76EB9B" w14:textId="77777777" w:rsidTr="00976C30">
        <w:tc>
          <w:tcPr>
            <w:tcW w:w="2304" w:type="dxa"/>
          </w:tcPr>
          <w:p w14:paraId="4AF6A81F" w14:textId="6D4766B0" w:rsidR="003A46E4" w:rsidRPr="00766863" w:rsidRDefault="00574112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2/9/2021</w:t>
            </w:r>
          </w:p>
        </w:tc>
        <w:tc>
          <w:tcPr>
            <w:tcW w:w="1152" w:type="dxa"/>
          </w:tcPr>
          <w:p w14:paraId="739C85E6" w14:textId="15765A81" w:rsidR="003A46E4" w:rsidRPr="00766863" w:rsidRDefault="00574112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.0</w:t>
            </w:r>
          </w:p>
        </w:tc>
        <w:tc>
          <w:tcPr>
            <w:tcW w:w="3744" w:type="dxa"/>
          </w:tcPr>
          <w:p w14:paraId="56C9C42F" w14:textId="055B8401" w:rsidR="003A46E4" w:rsidRPr="00766863" w:rsidRDefault="0030728E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更新</w:t>
            </w:r>
            <w:r w:rsidR="00574112"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修改架构文档</w:t>
            </w:r>
          </w:p>
        </w:tc>
        <w:tc>
          <w:tcPr>
            <w:tcW w:w="2304" w:type="dxa"/>
          </w:tcPr>
          <w:p w14:paraId="15783431" w14:textId="02317E9B" w:rsidR="003A46E4" w:rsidRPr="00766863" w:rsidRDefault="00574112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周昱宏、徐惠东</w:t>
            </w:r>
          </w:p>
        </w:tc>
      </w:tr>
      <w:tr w:rsidR="003A46E4" w:rsidRPr="00766863" w14:paraId="43DECF52" w14:textId="77777777" w:rsidTr="00976C30">
        <w:tc>
          <w:tcPr>
            <w:tcW w:w="2304" w:type="dxa"/>
          </w:tcPr>
          <w:p w14:paraId="50396ECD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52" w:type="dxa"/>
          </w:tcPr>
          <w:p w14:paraId="465C91FA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744" w:type="dxa"/>
          </w:tcPr>
          <w:p w14:paraId="6859060D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A49FF95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55C44E9C" w14:textId="77777777" w:rsidR="003A46E4" w:rsidRPr="00766863" w:rsidRDefault="003A46E4">
      <w:pPr>
        <w:rPr>
          <w:rFonts w:asciiTheme="majorEastAsia" w:eastAsiaTheme="majorEastAsia" w:hAnsiTheme="majorEastAsia"/>
          <w:sz w:val="24"/>
          <w:szCs w:val="24"/>
        </w:rPr>
      </w:pPr>
    </w:p>
    <w:p w14:paraId="67089DFF" w14:textId="77777777" w:rsidR="003A46E4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br w:type="page"/>
      </w:r>
      <w:r w:rsidRPr="00766863">
        <w:rPr>
          <w:rFonts w:asciiTheme="majorEastAsia" w:eastAsiaTheme="majorEastAsia" w:hAnsiTheme="majorEastAsia" w:hint="eastAsia"/>
          <w:sz w:val="24"/>
          <w:szCs w:val="24"/>
        </w:rPr>
        <w:lastRenderedPageBreak/>
        <w:t>目录</w:t>
      </w:r>
    </w:p>
    <w:p w14:paraId="50A22BFB" w14:textId="77777777" w:rsidR="009E2047" w:rsidRPr="00766863" w:rsidRDefault="003A46E4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sz w:val="24"/>
          <w:szCs w:val="24"/>
        </w:rPr>
        <w:instrText xml:space="preserve"> TOC \o "1-3" </w:instrText>
      </w:r>
      <w:r w:rsidRPr="00766863"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t>1.</w:t>
      </w:r>
      <w:r w:rsidR="009E2047"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="009E2047"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简介</w:t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_Toc54270023 \h </w:instrText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787E2F0C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1.1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目的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_Toc54270024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1BDFCAA9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1.2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参考资料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_Toc54270025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736E6D10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2.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用例视图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_Toc54270026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6E5AFD70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3.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逻辑视图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_Toc54270027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33B9B0FE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3.1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概述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_Toc54270028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75C7CB20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3.2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在构架方面具有重要意义的设计包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_Toc54270029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0CC87613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4.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进程视图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_Toc54270030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01667CAA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5.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部署视图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_Toc54270031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53C93D5B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6.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实现视图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_Toc54270032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6A439D5B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7.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技术视图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_Toc54270033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3EF8946F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8.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数据视图（可选）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_Toc54270034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61634123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9.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核心算法设计（可选）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_Toc54270035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37C6BB40" w14:textId="77777777" w:rsidR="009E2047" w:rsidRPr="00766863" w:rsidRDefault="009E2047">
      <w:pPr>
        <w:pStyle w:val="TOC1"/>
        <w:tabs>
          <w:tab w:val="left" w:pos="864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10.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质量属性的设计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_Toc54270036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5E0A506D" w14:textId="77777777" w:rsidR="009C7C87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fldChar w:fldCharType="end"/>
      </w:r>
    </w:p>
    <w:p w14:paraId="3A714B91" w14:textId="5D4BA70B" w:rsidR="009C7C87" w:rsidRPr="00766863" w:rsidRDefault="009C7C87" w:rsidP="009C7C87">
      <w:pPr>
        <w:pStyle w:val="a4"/>
        <w:tabs>
          <w:tab w:val="left" w:pos="5340"/>
        </w:tabs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76CD684" w14:textId="77777777" w:rsidR="003A46E4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br w:type="page"/>
      </w:r>
      <w:r w:rsidRPr="00766863">
        <w:rPr>
          <w:rFonts w:asciiTheme="majorEastAsia" w:eastAsiaTheme="majorEastAsia" w:hAnsiTheme="majorEastAsia"/>
          <w:sz w:val="24"/>
          <w:szCs w:val="24"/>
        </w:rPr>
        <w:lastRenderedPageBreak/>
        <w:fldChar w:fldCharType="begin"/>
      </w:r>
      <w:r w:rsidRPr="00766863">
        <w:rPr>
          <w:rFonts w:asciiTheme="majorEastAsia" w:eastAsiaTheme="majorEastAsia" w:hAnsiTheme="majorEastAsia"/>
          <w:sz w:val="24"/>
          <w:szCs w:val="24"/>
        </w:rPr>
        <w:instrText xml:space="preserve"> TITLE  \* MERGEFORMAT </w:instrText>
      </w:r>
      <w:r w:rsidRPr="00766863"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="000C1E48" w:rsidRPr="00766863">
        <w:rPr>
          <w:rFonts w:asciiTheme="majorEastAsia" w:eastAsiaTheme="majorEastAsia" w:hAnsiTheme="majorEastAsia" w:hint="eastAsia"/>
          <w:sz w:val="24"/>
          <w:szCs w:val="24"/>
        </w:rPr>
        <w:t>软件架构文档</w:t>
      </w:r>
      <w:r w:rsidRPr="00766863">
        <w:rPr>
          <w:rFonts w:asciiTheme="majorEastAsia" w:eastAsiaTheme="majorEastAsia" w:hAnsiTheme="majorEastAsia"/>
          <w:sz w:val="24"/>
          <w:szCs w:val="24"/>
        </w:rPr>
        <w:fldChar w:fldCharType="end"/>
      </w:r>
      <w:r w:rsidRPr="00766863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156E3B74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0" w:name="_Toc54270023"/>
      <w:r w:rsidRPr="00766863">
        <w:rPr>
          <w:rFonts w:asciiTheme="majorEastAsia" w:eastAsiaTheme="majorEastAsia" w:hAnsiTheme="majorEastAsia" w:hint="eastAsia"/>
          <w:szCs w:val="24"/>
        </w:rPr>
        <w:t>简介</w:t>
      </w:r>
      <w:bookmarkEnd w:id="0"/>
    </w:p>
    <w:p w14:paraId="40EB9F24" w14:textId="77777777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1" w:name="_Toc54270024"/>
      <w:r w:rsidRPr="00766863">
        <w:rPr>
          <w:rFonts w:asciiTheme="majorEastAsia" w:eastAsiaTheme="majorEastAsia" w:hAnsiTheme="majorEastAsia" w:hint="eastAsia"/>
          <w:sz w:val="24"/>
          <w:szCs w:val="24"/>
        </w:rPr>
        <w:t>目的</w:t>
      </w:r>
      <w:bookmarkEnd w:id="1"/>
    </w:p>
    <w:p w14:paraId="511E981B" w14:textId="77777777" w:rsidR="00AB6A2F" w:rsidRPr="00766863" w:rsidRDefault="00AB6A2F" w:rsidP="00AB6A2F">
      <w:pPr>
        <w:snapToGrid w:val="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bookmarkStart w:id="2" w:name="_Toc54270025"/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4020F651" w14:textId="77777777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参考资料</w:t>
      </w:r>
      <w:bookmarkEnd w:id="2"/>
    </w:p>
    <w:p w14:paraId="7EECCC8B" w14:textId="77777777" w:rsidR="00AB6A2F" w:rsidRPr="00766863" w:rsidRDefault="00AB6A2F" w:rsidP="00AB6A2F">
      <w:pPr>
        <w:snapToGrid w:val="0"/>
        <w:spacing w:after="120"/>
        <w:ind w:firstLineChars="200" w:firstLine="48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《软件架构文档 template》</w:t>
      </w:r>
    </w:p>
    <w:p w14:paraId="0326B4A5" w14:textId="30ED6452" w:rsidR="00AB6A2F" w:rsidRPr="00BE5ECB" w:rsidRDefault="00AB6A2F" w:rsidP="00BE5ECB">
      <w:pPr>
        <w:snapToGrid w:val="0"/>
        <w:spacing w:after="120"/>
        <w:ind w:firstLineChars="200" w:firstLine="48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 w:cs="宋体" w:hint="eastAsia"/>
          <w:color w:val="000000"/>
          <w:sz w:val="24"/>
          <w:szCs w:val="24"/>
        </w:rPr>
        <w:t>《</w:t>
      </w: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软件工程原理》</w:t>
      </w:r>
    </w:p>
    <w:p w14:paraId="5F5B125A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3" w:name="_Toc54270026"/>
      <w:r w:rsidRPr="00766863">
        <w:rPr>
          <w:rFonts w:asciiTheme="majorEastAsia" w:eastAsiaTheme="majorEastAsia" w:hAnsiTheme="majorEastAsia" w:hint="eastAsia"/>
          <w:szCs w:val="24"/>
        </w:rPr>
        <w:t>用例视图</w:t>
      </w:r>
      <w:bookmarkEnd w:id="3"/>
    </w:p>
    <w:p w14:paraId="64C18FEA" w14:textId="581B5B34" w:rsidR="00AB6A2F" w:rsidRPr="00766863" w:rsidRDefault="00A87D52" w:rsidP="00AB6A2F">
      <w:pPr>
        <w:pStyle w:val="paragraph"/>
        <w:spacing w:before="0" w:beforeAutospacing="0" w:after="120" w:afterAutospacing="0"/>
        <w:ind w:left="720"/>
        <w:jc w:val="both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cs="Times New Roman"/>
          <w:color w:val="000000" w:themeColor="text1"/>
        </w:rPr>
        <w:t>U</w:t>
      </w:r>
      <w:r>
        <w:rPr>
          <w:rFonts w:asciiTheme="majorEastAsia" w:eastAsiaTheme="majorEastAsia" w:hAnsiTheme="majorEastAsia" w:cs="Times New Roman" w:hint="eastAsia"/>
          <w:color w:val="000000" w:themeColor="text1"/>
        </w:rPr>
        <w:t>se-case1</w:t>
      </w:r>
      <w:r w:rsidR="00AB6A2F" w:rsidRPr="00766863">
        <w:rPr>
          <w:rFonts w:asciiTheme="majorEastAsia" w:eastAsiaTheme="majorEastAsia" w:hAnsiTheme="majorEastAsia" w:cs="Times New Roman"/>
          <w:color w:val="000000" w:themeColor="text1"/>
        </w:rPr>
        <w:t>二手物品交易：</w:t>
      </w:r>
    </w:p>
    <w:p w14:paraId="70BAE38A" w14:textId="62F97E4F" w:rsidR="00AB6A2F" w:rsidRPr="00766863" w:rsidRDefault="00A55498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86F8321" wp14:editId="6171DA42">
            <wp:extent cx="5708650" cy="518611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118" cy="51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5AD" w14:textId="77777777" w:rsidR="00AB6A2F" w:rsidRPr="00766863" w:rsidRDefault="00AB6A2F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</w:p>
    <w:p w14:paraId="4D246118" w14:textId="31144599" w:rsidR="00AB6A2F" w:rsidRPr="00766863" w:rsidRDefault="00A87D52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color w:val="000000"/>
        </w:rPr>
        <w:lastRenderedPageBreak/>
        <w:t>U</w:t>
      </w:r>
      <w:r>
        <w:rPr>
          <w:rFonts w:asciiTheme="majorEastAsia" w:eastAsiaTheme="majorEastAsia" w:hAnsiTheme="majorEastAsia" w:hint="eastAsia"/>
          <w:color w:val="000000"/>
        </w:rPr>
        <w:t>se-case2</w:t>
      </w:r>
      <w:r w:rsidR="00AB6A2F" w:rsidRPr="00766863">
        <w:rPr>
          <w:rFonts w:asciiTheme="majorEastAsia" w:eastAsiaTheme="majorEastAsia" w:hAnsiTheme="majorEastAsia" w:hint="eastAsia"/>
          <w:color w:val="000000"/>
        </w:rPr>
        <w:t>发布需求：</w:t>
      </w:r>
    </w:p>
    <w:p w14:paraId="07ADA7FE" w14:textId="4F65F11E" w:rsidR="00AB6A2F" w:rsidRPr="00766863" w:rsidRDefault="008439F0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4DFEB6F" wp14:editId="6D57CB80">
            <wp:extent cx="5397777" cy="45150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4039" w14:textId="77777777" w:rsidR="003A46E4" w:rsidRPr="00766863" w:rsidRDefault="003A46E4">
      <w:pPr>
        <w:rPr>
          <w:rFonts w:asciiTheme="majorEastAsia" w:eastAsiaTheme="majorEastAsia" w:hAnsiTheme="majorEastAsia"/>
          <w:sz w:val="24"/>
          <w:szCs w:val="24"/>
        </w:rPr>
      </w:pPr>
    </w:p>
    <w:p w14:paraId="2516A61F" w14:textId="7D4853A1" w:rsidR="003A46E4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4" w:name="_Toc54270027"/>
      <w:r w:rsidRPr="00766863">
        <w:rPr>
          <w:rFonts w:asciiTheme="majorEastAsia" w:eastAsiaTheme="majorEastAsia" w:hAnsiTheme="majorEastAsia" w:hint="eastAsia"/>
          <w:szCs w:val="24"/>
        </w:rPr>
        <w:lastRenderedPageBreak/>
        <w:t>逻辑视图</w:t>
      </w:r>
      <w:bookmarkEnd w:id="4"/>
    </w:p>
    <w:p w14:paraId="5ABD4D3C" w14:textId="2B48D97B" w:rsidR="00A119CB" w:rsidRPr="00A119CB" w:rsidRDefault="00A119CB" w:rsidP="00A119CB">
      <w:r w:rsidRPr="00766863">
        <w:rPr>
          <w:rFonts w:asciiTheme="majorEastAsia" w:eastAsiaTheme="majorEastAsia" w:hAnsiTheme="majorEastAsia"/>
          <w:noProof/>
          <w:color w:val="0000FF"/>
          <w:sz w:val="24"/>
          <w:szCs w:val="24"/>
        </w:rPr>
        <w:drawing>
          <wp:inline distT="0" distB="0" distL="0" distR="0" wp14:anchorId="24CBFFA1" wp14:editId="65054CC7">
            <wp:extent cx="5943600" cy="4359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A80" w14:textId="5AF2A8C2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5" w:name="_Toc54270028"/>
      <w:r w:rsidRPr="00766863">
        <w:rPr>
          <w:rFonts w:asciiTheme="majorEastAsia" w:eastAsiaTheme="majorEastAsia" w:hAnsiTheme="majorEastAsia" w:hint="eastAsia"/>
          <w:sz w:val="24"/>
          <w:szCs w:val="24"/>
        </w:rPr>
        <w:t>概述</w:t>
      </w:r>
      <w:bookmarkEnd w:id="5"/>
    </w:p>
    <w:p w14:paraId="67EC90D6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bookmarkStart w:id="6" w:name="_Toc54270029"/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Backend:</w:t>
      </w:r>
    </w:p>
    <w:p w14:paraId="797D6311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1、Controller：</w:t>
      </w: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连接前端和后端，接受前端发来的请求，同时向后端发送请求，负责业务调度。</w:t>
      </w:r>
    </w:p>
    <w:p w14:paraId="5A4E70A5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2、Service：服务层，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编写具体业务逻辑，</w:t>
      </w: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更贴近于具体业务功能的要求，将对于数据访问的操作封装起来。</w:t>
      </w:r>
    </w:p>
    <w:p w14:paraId="0E445252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3、Repository:仓库，向上层屏蔽了数据来源和内部实现细节。</w:t>
      </w:r>
    </w:p>
    <w:p w14:paraId="6E16C83D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4、Dao：数据访问层，全称为data access object，属于一种比较底层，比较基础的操作，具体到对于某个表、某个实体的增删改查。</w:t>
      </w:r>
    </w:p>
    <w:p w14:paraId="7B0CABB1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5、Entity：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实体bean，用于ORM对象关系映射，一个实体映射成一张表，一般无业务逻辑代码，修改entity可以同步到数据库。</w:t>
      </w:r>
    </w:p>
    <w:p w14:paraId="302395EB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6、Util：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功能包，针对本项目的工具类。主要用于存在项目各层都有可能出现、不好划分到某层中、出现频率较高的功能（类）。</w:t>
      </w:r>
    </w:p>
    <w:p w14:paraId="603B3282" w14:textId="0FF67439" w:rsidR="00AB6A2F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7、DTO：数据传输对象（Data Transfer Object），是一种设计模式之间传输数据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lastRenderedPageBreak/>
        <w:t>的软件应用系统。</w:t>
      </w:r>
    </w:p>
    <w:p w14:paraId="7CD56926" w14:textId="6410866C" w:rsidR="004943E3" w:rsidRDefault="00C219B9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8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</w:t>
      </w:r>
      <w:r w:rsidR="00CC444F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Config：Rabbitmq、Redis和WebSocket接口</w:t>
      </w:r>
      <w:r w:rsidR="00B47DEB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类，用于对接各种服务</w:t>
      </w:r>
      <w:r w:rsidR="00674415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。</w:t>
      </w:r>
    </w:p>
    <w:p w14:paraId="146941F9" w14:textId="1541A52C" w:rsidR="00C219B9" w:rsidRDefault="00C219B9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9、Constant：</w:t>
      </w:r>
      <w:r w:rsidR="00557091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常数类，用于定义返回值含义与数值对应</w:t>
      </w:r>
      <w:r w:rsidR="007A6360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。</w:t>
      </w:r>
    </w:p>
    <w:p w14:paraId="126A574A" w14:textId="4F3401FC" w:rsidR="00111E64" w:rsidRDefault="00111E64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0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、Consumer：消息队列服务，包括上传商品、更改商品、上传需求、更改需求时进行文本图像审核的函数</w:t>
      </w:r>
      <w:r w:rsidR="0024015D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方法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。</w:t>
      </w:r>
    </w:p>
    <w:p w14:paraId="193CFF5E" w14:textId="202852AA" w:rsidR="0024015D" w:rsidRDefault="0024015D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</w:t>
      </w:r>
      <w:r w:rsidR="00D26A6F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Filter：过滤器，解决跨域问题</w:t>
      </w:r>
      <w:r w:rsidR="00A80CF0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和访问权限。</w:t>
      </w:r>
    </w:p>
    <w:p w14:paraId="45F80CAA" w14:textId="2A0E8889" w:rsidR="00487FB5" w:rsidRDefault="00487FB5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2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</w:t>
      </w:r>
      <w:r w:rsidR="00062D96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Interceptor：拦截器，拦截非法请求。</w:t>
      </w:r>
    </w:p>
    <w:p w14:paraId="0A98A8CB" w14:textId="4880F49A" w:rsidR="00835FF6" w:rsidRDefault="00835FF6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3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、Redis：Redis服务。</w:t>
      </w:r>
    </w:p>
    <w:p w14:paraId="07865BEB" w14:textId="128D3A15" w:rsidR="00CC22AD" w:rsidRDefault="00CC22AD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4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</w:t>
      </w:r>
      <w:r w:rsidR="000E4EDE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WebSo</w:t>
      </w:r>
      <w:r w:rsidR="00636C6B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c</w:t>
      </w:r>
      <w:r w:rsidR="000E4EDE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ket：WebSocket服务。</w:t>
      </w:r>
    </w:p>
    <w:p w14:paraId="4EF9FF8F" w14:textId="32804094" w:rsidR="00AD0623" w:rsidRPr="00766863" w:rsidRDefault="00AD0623" w:rsidP="00AB6A2F">
      <w:pPr>
        <w:snapToGrid w:val="0"/>
        <w:spacing w:after="120"/>
        <w:ind w:left="720"/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5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、Wrapper：包装类，将Http请求包装。</w:t>
      </w:r>
    </w:p>
    <w:p w14:paraId="5A0D92C5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Frontend：前端用户访问界面。</w:t>
      </w:r>
    </w:p>
    <w:p w14:paraId="06BC637D" w14:textId="77777777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在构架方面具有重要意义的设计包</w:t>
      </w:r>
      <w:bookmarkEnd w:id="6"/>
    </w:p>
    <w:p w14:paraId="5CC33D91" w14:textId="6B7504F4" w:rsidR="003A46E4" w:rsidRPr="00766863" w:rsidRDefault="00AB6A2F">
      <w:pPr>
        <w:pStyle w:val="InfoBlue"/>
        <w:rPr>
          <w:rFonts w:asciiTheme="majorEastAsia" w:eastAsiaTheme="majorEastAsia" w:hAnsiTheme="majorEastAsia"/>
          <w:i w:val="0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 w:val="0"/>
          <w:iCs/>
          <w:color w:val="000000" w:themeColor="text1"/>
          <w:sz w:val="24"/>
          <w:szCs w:val="24"/>
        </w:rPr>
        <w:t>无</w:t>
      </w:r>
    </w:p>
    <w:p w14:paraId="491DBF03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7" w:name="_Toc54270030"/>
      <w:r w:rsidRPr="00766863">
        <w:rPr>
          <w:rFonts w:asciiTheme="majorEastAsia" w:eastAsiaTheme="majorEastAsia" w:hAnsiTheme="majorEastAsia" w:hint="eastAsia"/>
          <w:szCs w:val="24"/>
        </w:rPr>
        <w:t>进程视图</w:t>
      </w:r>
      <w:bookmarkEnd w:id="7"/>
    </w:p>
    <w:p w14:paraId="1CFE3CEE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由于采用框架处理，因而没有进程视图</w:t>
      </w:r>
    </w:p>
    <w:p w14:paraId="57E23AFF" w14:textId="77777777" w:rsidR="00AB6A2F" w:rsidRPr="00766863" w:rsidRDefault="00AB6A2F" w:rsidP="00AB6A2F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4A151354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8" w:name="_Toc54270031"/>
      <w:r w:rsidRPr="00766863">
        <w:rPr>
          <w:rFonts w:asciiTheme="majorEastAsia" w:eastAsiaTheme="majorEastAsia" w:hAnsiTheme="majorEastAsia" w:hint="eastAsia"/>
          <w:szCs w:val="24"/>
        </w:rPr>
        <w:t>部署视图</w:t>
      </w:r>
      <w:bookmarkEnd w:id="8"/>
    </w:p>
    <w:p w14:paraId="5F04F504" w14:textId="76DFD5B5" w:rsidR="00AB6A2F" w:rsidRPr="00766863" w:rsidRDefault="00761725" w:rsidP="00AB6A2F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szCs w:val="24"/>
        </w:rPr>
      </w:pPr>
      <w:bookmarkStart w:id="9" w:name="_Toc54270032"/>
      <w:r w:rsidRPr="00761725">
        <w:rPr>
          <w:rFonts w:asciiTheme="majorEastAsia" w:eastAsiaTheme="majorEastAsia" w:hAnsiTheme="majorEastAsia"/>
          <w:szCs w:val="24"/>
        </w:rPr>
        <w:drawing>
          <wp:inline distT="0" distB="0" distL="0" distR="0" wp14:anchorId="04167B31" wp14:editId="1DF3C287">
            <wp:extent cx="5943600" cy="1761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F6D8" w14:textId="72EBE6DF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r w:rsidRPr="00766863">
        <w:rPr>
          <w:rFonts w:asciiTheme="majorEastAsia" w:eastAsiaTheme="majorEastAsia" w:hAnsiTheme="majorEastAsia" w:hint="eastAsia"/>
          <w:szCs w:val="24"/>
        </w:rPr>
        <w:t>实现视图</w:t>
      </w:r>
      <w:bookmarkEnd w:id="9"/>
    </w:p>
    <w:p w14:paraId="3CE8CD3A" w14:textId="298C755D" w:rsidR="00441B96" w:rsidRPr="008A1C9E" w:rsidRDefault="00AB6A2F" w:rsidP="008A1C9E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采取垂直分割方案，将业务大致分为发布闲置物品、购买闲置物品、聊天、支付、首页推荐5个子系统，将其分配给几个不同的开发人员，每个开发人员负责实现对应模块中从Web层到数据库层的所有开发，且每天进行集成。</w:t>
      </w:r>
    </w:p>
    <w:p w14:paraId="4A15F7B2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0" w:name="_Toc54212214"/>
      <w:bookmarkStart w:id="11" w:name="_Toc54270033"/>
      <w:r w:rsidRPr="00766863">
        <w:rPr>
          <w:rFonts w:asciiTheme="majorEastAsia" w:eastAsiaTheme="majorEastAsia" w:hAnsiTheme="majorEastAsia" w:hint="eastAsia"/>
          <w:szCs w:val="24"/>
        </w:rPr>
        <w:t>技</w:t>
      </w:r>
      <w:r w:rsidRPr="00766863">
        <w:rPr>
          <w:rFonts w:asciiTheme="majorEastAsia" w:eastAsiaTheme="majorEastAsia" w:hAnsiTheme="majorEastAsia"/>
          <w:szCs w:val="24"/>
        </w:rPr>
        <w:t>术</w:t>
      </w:r>
      <w:r w:rsidRPr="00766863">
        <w:rPr>
          <w:rFonts w:asciiTheme="majorEastAsia" w:eastAsiaTheme="majorEastAsia" w:hAnsiTheme="majorEastAsia" w:hint="eastAsia"/>
          <w:szCs w:val="24"/>
        </w:rPr>
        <w:t>视图</w:t>
      </w:r>
      <w:bookmarkEnd w:id="10"/>
      <w:bookmarkEnd w:id="11"/>
    </w:p>
    <w:p w14:paraId="1255AE66" w14:textId="2823BC0A" w:rsidR="00AB6A2F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编程语言：后端使用JAVA,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前端</w:t>
      </w: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使用Javascript</w:t>
      </w:r>
    </w:p>
    <w:p w14:paraId="7C103F1D" w14:textId="77777777" w:rsidR="00AB6A2F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lastRenderedPageBreak/>
        <w:t>开发工具：Intellij IDEA</w:t>
      </w:r>
    </w:p>
    <w:p w14:paraId="1652475B" w14:textId="370EEDD1" w:rsidR="00AB6A2F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框架：后端使用Spring boot框架，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手机端</w:t>
      </w: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使用React Native框架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，网页端使用React</w:t>
      </w: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。</w:t>
      </w:r>
    </w:p>
    <w:p w14:paraId="6D881F6F" w14:textId="19732EA0" w:rsidR="00AB6A2F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数据库：mysql数据库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,</w:t>
      </w:r>
      <w:r w:rsidR="00F83A7F"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  <w:t>Mong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o</w:t>
      </w:r>
      <w:r w:rsidR="00F83A7F"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  <w:t>db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数据库，redis。</w:t>
      </w:r>
    </w:p>
    <w:p w14:paraId="030237A4" w14:textId="03CBB5E8" w:rsidR="00441B96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中间件：</w:t>
      </w:r>
      <w:r w:rsidR="00574B9B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hi</w:t>
      </w:r>
      <w:r w:rsidR="00574B9B"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  <w:t>bernate,tomcat,rabbitmq</w:t>
      </w:r>
    </w:p>
    <w:p w14:paraId="071D461B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2" w:name="_Toc54212215"/>
      <w:bookmarkStart w:id="13" w:name="_Toc54270034"/>
      <w:r w:rsidRPr="00766863">
        <w:rPr>
          <w:rFonts w:asciiTheme="majorEastAsia" w:eastAsiaTheme="majorEastAsia" w:hAnsiTheme="majorEastAsia" w:hint="eastAsia"/>
          <w:szCs w:val="24"/>
        </w:rPr>
        <w:t>数据视图（可选）</w:t>
      </w:r>
      <w:bookmarkEnd w:id="12"/>
      <w:bookmarkEnd w:id="13"/>
    </w:p>
    <w:p w14:paraId="246F7D23" w14:textId="421A30E3" w:rsidR="00441B96" w:rsidRPr="00766863" w:rsidRDefault="00AB6A2F" w:rsidP="00441B96">
      <w:pPr>
        <w:pStyle w:val="a9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64207B42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4" w:name="_Toc54270035"/>
      <w:bookmarkStart w:id="15" w:name="_Toc54212216"/>
      <w:r w:rsidRPr="00766863">
        <w:rPr>
          <w:rFonts w:asciiTheme="majorEastAsia" w:eastAsiaTheme="majorEastAsia" w:hAnsiTheme="majorEastAsia" w:hint="eastAsia"/>
          <w:szCs w:val="24"/>
        </w:rPr>
        <w:t>核心算法设计（可选）</w:t>
      </w:r>
      <w:bookmarkEnd w:id="14"/>
    </w:p>
    <w:p w14:paraId="32D75C8D" w14:textId="01D24624" w:rsidR="00441B96" w:rsidRPr="00766863" w:rsidRDefault="00AB6A2F" w:rsidP="00441B96">
      <w:pPr>
        <w:pStyle w:val="a9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暂无</w:t>
      </w:r>
    </w:p>
    <w:p w14:paraId="0B066258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6" w:name="_Toc54270036"/>
      <w:r w:rsidRPr="00766863">
        <w:rPr>
          <w:rFonts w:asciiTheme="majorEastAsia" w:eastAsiaTheme="majorEastAsia" w:hAnsiTheme="majorEastAsia" w:hint="eastAsia"/>
          <w:szCs w:val="24"/>
        </w:rPr>
        <w:t>质量属</w:t>
      </w:r>
      <w:r w:rsidRPr="00766863">
        <w:rPr>
          <w:rFonts w:asciiTheme="majorEastAsia" w:eastAsiaTheme="majorEastAsia" w:hAnsiTheme="majorEastAsia"/>
          <w:szCs w:val="24"/>
        </w:rPr>
        <w:t>性的设计</w:t>
      </w:r>
      <w:bookmarkEnd w:id="15"/>
      <w:bookmarkEnd w:id="16"/>
    </w:p>
    <w:p w14:paraId="575CDB8C" w14:textId="557A11A8" w:rsidR="00643FC6" w:rsidRDefault="00C66963" w:rsidP="00643FC6">
      <w:pPr>
        <w:pStyle w:val="a9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本项目</w:t>
      </w:r>
      <w:r w:rsidR="004B7A4F">
        <w:rPr>
          <w:rFonts w:asciiTheme="majorEastAsia" w:eastAsiaTheme="majorEastAsia" w:hAnsiTheme="majorEastAsia" w:hint="eastAsia"/>
          <w:sz w:val="24"/>
          <w:szCs w:val="24"/>
        </w:rPr>
        <w:t>使</w:t>
      </w:r>
      <w:r>
        <w:rPr>
          <w:rFonts w:asciiTheme="majorEastAsia" w:eastAsiaTheme="majorEastAsia" w:hAnsiTheme="majorEastAsia" w:hint="eastAsia"/>
          <w:sz w:val="24"/>
          <w:szCs w:val="24"/>
        </w:rPr>
        <w:t>用Spring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Cloud</w:t>
      </w:r>
      <w:r w:rsidR="004B7A4F">
        <w:rPr>
          <w:rFonts w:asciiTheme="majorEastAsia" w:eastAsiaTheme="majorEastAsia" w:hAnsiTheme="majorEastAsia" w:hint="eastAsia"/>
          <w:sz w:val="24"/>
          <w:szCs w:val="24"/>
        </w:rPr>
        <w:t>实现</w:t>
      </w:r>
      <w:r>
        <w:rPr>
          <w:rFonts w:asciiTheme="majorEastAsia" w:eastAsiaTheme="majorEastAsia" w:hAnsiTheme="majorEastAsia" w:hint="eastAsia"/>
          <w:sz w:val="24"/>
          <w:szCs w:val="24"/>
        </w:rPr>
        <w:t>微服务架构</w:t>
      </w:r>
      <w:r w:rsidR="004B7A4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024749">
        <w:rPr>
          <w:rFonts w:asciiTheme="majorEastAsia" w:eastAsiaTheme="majorEastAsia" w:hAnsiTheme="majorEastAsia" w:hint="eastAsia"/>
          <w:sz w:val="24"/>
          <w:szCs w:val="24"/>
        </w:rPr>
        <w:t>其优点主要包括轻量级组件、开发简便</w:t>
      </w:r>
      <w:r w:rsidR="007467F4">
        <w:rPr>
          <w:rFonts w:asciiTheme="majorEastAsia" w:eastAsiaTheme="majorEastAsia" w:hAnsiTheme="majorEastAsia" w:hint="eastAsia"/>
          <w:sz w:val="24"/>
          <w:szCs w:val="24"/>
        </w:rPr>
        <w:t>且组件解耦使得开发灵活。</w:t>
      </w:r>
      <w:r w:rsidR="00643FC6" w:rsidRPr="00643FC6">
        <w:rPr>
          <w:rFonts w:asciiTheme="majorEastAsia" w:eastAsiaTheme="majorEastAsia" w:hAnsiTheme="majorEastAsia"/>
          <w:sz w:val="24"/>
          <w:szCs w:val="24"/>
        </w:rPr>
        <w:t>。</w:t>
      </w:r>
    </w:p>
    <w:p w14:paraId="6AE1FFD1" w14:textId="13C34435" w:rsidR="007467F4" w:rsidRDefault="00285045" w:rsidP="007467F4">
      <w:pPr>
        <w:pStyle w:val="a9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我们使用</w:t>
      </w:r>
      <w:r w:rsidRPr="00285045">
        <w:rPr>
          <w:rFonts w:asciiTheme="majorEastAsia" w:eastAsiaTheme="majorEastAsia" w:hAnsiTheme="majorEastAsia"/>
          <w:sz w:val="24"/>
          <w:szCs w:val="24"/>
        </w:rPr>
        <w:t>Spring</w:t>
      </w:r>
      <w:r w:rsidR="009850C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850C0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285045">
        <w:rPr>
          <w:rFonts w:asciiTheme="majorEastAsia" w:eastAsiaTheme="majorEastAsia" w:hAnsiTheme="majorEastAsia"/>
          <w:sz w:val="24"/>
          <w:szCs w:val="24"/>
        </w:rPr>
        <w:t>loud 封装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285045">
        <w:rPr>
          <w:rFonts w:asciiTheme="majorEastAsia" w:eastAsiaTheme="majorEastAsia" w:hAnsiTheme="majorEastAsia"/>
          <w:sz w:val="24"/>
          <w:szCs w:val="24"/>
        </w:rPr>
        <w:t>Netfix公司开发的Eureka模块来实现服务治理。在传统的RPC远程调用中，管理每个服务于服务之间依赖关系复杂，管理复杂，所以需要使用服务治理，管理服务于服务之间依赖关系，可以实现服务调用、负载均衡、容错等，实现服务发现与注册</w:t>
      </w:r>
      <w:r w:rsidR="00643FC6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64299D">
        <w:rPr>
          <w:rFonts w:asciiTheme="majorEastAsia" w:eastAsiaTheme="majorEastAsia" w:hAnsiTheme="majorEastAsia" w:hint="eastAsia"/>
          <w:sz w:val="24"/>
          <w:szCs w:val="24"/>
        </w:rPr>
        <w:t>大大提升</w:t>
      </w:r>
      <w:r w:rsidR="00D406F5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="00643FC6">
        <w:rPr>
          <w:rFonts w:asciiTheme="majorEastAsia" w:eastAsiaTheme="majorEastAsia" w:hAnsiTheme="majorEastAsia" w:hint="eastAsia"/>
          <w:sz w:val="24"/>
          <w:szCs w:val="24"/>
        </w:rPr>
        <w:t>性能和可拓展性</w:t>
      </w:r>
      <w:r w:rsidRPr="00285045">
        <w:rPr>
          <w:rFonts w:asciiTheme="majorEastAsia" w:eastAsiaTheme="majorEastAsia" w:hAnsiTheme="majorEastAsia"/>
          <w:sz w:val="24"/>
          <w:szCs w:val="24"/>
        </w:rPr>
        <w:t>。</w:t>
      </w:r>
    </w:p>
    <w:p w14:paraId="585CD0AE" w14:textId="7DF98C9C" w:rsidR="00643FC6" w:rsidRDefault="005171FC" w:rsidP="007467F4">
      <w:pPr>
        <w:pStyle w:val="a9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我们使用</w:t>
      </w:r>
      <w:r w:rsidR="00041CE7" w:rsidRPr="00C85CC4">
        <w:rPr>
          <w:rFonts w:asciiTheme="majorEastAsia" w:eastAsiaTheme="majorEastAsia" w:hAnsiTheme="majorEastAsia"/>
          <w:sz w:val="24"/>
          <w:szCs w:val="24"/>
        </w:rPr>
        <w:t>用于处理分布式系统的延迟和容错的开源库</w:t>
      </w:r>
      <w:r w:rsidR="00041CE7" w:rsidRPr="00C85CC4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4E717F" w:rsidRPr="00C85CC4">
        <w:rPr>
          <w:rFonts w:asciiTheme="majorEastAsia" w:eastAsiaTheme="majorEastAsia" w:hAnsiTheme="majorEastAsia"/>
          <w:sz w:val="24"/>
          <w:szCs w:val="24"/>
        </w:rPr>
        <w:t>Hystrix技术</w:t>
      </w:r>
      <w:r w:rsidR="00041CE7" w:rsidRPr="00C85CC4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C713D" w:rsidRPr="00C85CC4">
        <w:rPr>
          <w:rFonts w:asciiTheme="majorEastAsia" w:eastAsiaTheme="majorEastAsia" w:hAnsiTheme="majorEastAsia" w:hint="eastAsia"/>
          <w:sz w:val="24"/>
          <w:szCs w:val="24"/>
        </w:rPr>
        <w:t>能够</w:t>
      </w:r>
      <w:r w:rsidR="00041CE7" w:rsidRPr="00C85CC4">
        <w:rPr>
          <w:rFonts w:asciiTheme="majorEastAsia" w:eastAsiaTheme="majorEastAsia" w:hAnsiTheme="majorEastAsia"/>
          <w:sz w:val="24"/>
          <w:szCs w:val="24"/>
        </w:rPr>
        <w:t>保证在一个依赖出问题的情况下，不会导致整个服务失败，避免出现级联故障，以提高分布式系统的弹性。</w:t>
      </w:r>
      <w:r w:rsidR="00444B06" w:rsidRPr="00C85CC4">
        <w:rPr>
          <w:rFonts w:asciiTheme="majorEastAsia" w:eastAsiaTheme="majorEastAsia" w:hAnsiTheme="majorEastAsia" w:hint="eastAsia"/>
          <w:sz w:val="24"/>
          <w:szCs w:val="24"/>
        </w:rPr>
        <w:t>我们采用其</w:t>
      </w:r>
      <w:r w:rsidR="004E717F" w:rsidRPr="00C85CC4">
        <w:rPr>
          <w:rFonts w:asciiTheme="majorEastAsia" w:eastAsiaTheme="majorEastAsia" w:hAnsiTheme="majorEastAsia" w:hint="eastAsia"/>
          <w:sz w:val="24"/>
          <w:szCs w:val="24"/>
        </w:rPr>
        <w:t>进行</w:t>
      </w:r>
      <w:r w:rsidR="0048372D" w:rsidRPr="00C85CC4">
        <w:rPr>
          <w:rFonts w:asciiTheme="majorEastAsia" w:eastAsiaTheme="majorEastAsia" w:hAnsiTheme="majorEastAsia" w:hint="eastAsia"/>
          <w:sz w:val="24"/>
          <w:szCs w:val="24"/>
        </w:rPr>
        <w:t>服务降级、服务熔断</w:t>
      </w:r>
      <w:r w:rsidR="00FE71DA" w:rsidRPr="00C85CC4">
        <w:rPr>
          <w:rFonts w:asciiTheme="majorEastAsia" w:eastAsiaTheme="majorEastAsia" w:hAnsiTheme="majorEastAsia" w:hint="eastAsia"/>
          <w:sz w:val="24"/>
          <w:szCs w:val="24"/>
        </w:rPr>
        <w:t>和实时监控</w:t>
      </w:r>
      <w:r w:rsidR="00F43EE4" w:rsidRPr="00C85CC4">
        <w:rPr>
          <w:rFonts w:asciiTheme="majorEastAsia" w:eastAsiaTheme="majorEastAsia" w:hAnsiTheme="majorEastAsia" w:hint="eastAsia"/>
          <w:sz w:val="24"/>
          <w:szCs w:val="24"/>
        </w:rPr>
        <w:t>等功能，大大提升软件性能和可靠性</w:t>
      </w:r>
      <w:r w:rsidR="00A310EC" w:rsidRPr="00C85CC4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99438AD" w14:textId="1FB21837" w:rsidR="00C85CC4" w:rsidRPr="00766863" w:rsidRDefault="008F3257" w:rsidP="007467F4">
      <w:pPr>
        <w:pStyle w:val="a9"/>
        <w:rPr>
          <w:rFonts w:asciiTheme="majorEastAsia" w:eastAsiaTheme="majorEastAsia" w:hAnsiTheme="majorEastAsia"/>
          <w:sz w:val="24"/>
          <w:szCs w:val="24"/>
        </w:rPr>
      </w:pPr>
      <w:r w:rsidRPr="00966666">
        <w:rPr>
          <w:rFonts w:asciiTheme="majorEastAsia" w:eastAsiaTheme="majorEastAsia" w:hAnsiTheme="majorEastAsia" w:hint="eastAsia"/>
          <w:sz w:val="24"/>
          <w:szCs w:val="24"/>
        </w:rPr>
        <w:t>我们采用</w:t>
      </w:r>
      <w:r w:rsidRPr="00966666">
        <w:rPr>
          <w:rFonts w:asciiTheme="majorEastAsia" w:eastAsiaTheme="majorEastAsia" w:hAnsiTheme="majorEastAsia"/>
          <w:sz w:val="24"/>
          <w:szCs w:val="24"/>
        </w:rPr>
        <w:t>Spring Cloud Bus 将分布式系统的节点与轻量级消息代理连接起来。这随后可用于广播状态更改（例如配置更改）或其他管理指令</w:t>
      </w:r>
      <w:r w:rsidR="00864DB0" w:rsidRPr="00966666">
        <w:rPr>
          <w:rFonts w:asciiTheme="majorEastAsia" w:eastAsiaTheme="majorEastAsia" w:hAnsiTheme="majorEastAsia" w:hint="eastAsia"/>
          <w:sz w:val="24"/>
          <w:szCs w:val="24"/>
        </w:rPr>
        <w:t>，可能可以用于聊天功能的实时同步性，提升软件</w:t>
      </w:r>
      <w:r w:rsidR="009D3183" w:rsidRPr="00966666">
        <w:rPr>
          <w:rFonts w:asciiTheme="majorEastAsia" w:eastAsiaTheme="majorEastAsia" w:hAnsiTheme="majorEastAsia" w:hint="eastAsia"/>
          <w:sz w:val="24"/>
          <w:szCs w:val="24"/>
        </w:rPr>
        <w:t>功能</w:t>
      </w:r>
      <w:r w:rsidR="00864DB0" w:rsidRPr="00966666">
        <w:rPr>
          <w:rFonts w:asciiTheme="majorEastAsia" w:eastAsiaTheme="majorEastAsia" w:hAnsiTheme="majorEastAsia" w:hint="eastAsia"/>
          <w:sz w:val="24"/>
          <w:szCs w:val="24"/>
        </w:rPr>
        <w:t>质量</w:t>
      </w:r>
      <w:r w:rsidR="00D5192C" w:rsidRPr="00966666">
        <w:rPr>
          <w:rFonts w:asciiTheme="majorEastAsia" w:eastAsiaTheme="majorEastAsia" w:hAnsiTheme="majorEastAsia" w:hint="eastAsia"/>
          <w:sz w:val="24"/>
          <w:szCs w:val="24"/>
        </w:rPr>
        <w:t>和易用性。</w:t>
      </w:r>
    </w:p>
    <w:sectPr w:rsidR="00C85CC4" w:rsidRPr="00766863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56D7" w14:textId="77777777" w:rsidR="00BF6C95" w:rsidRDefault="00BF6C95">
      <w:r>
        <w:separator/>
      </w:r>
    </w:p>
  </w:endnote>
  <w:endnote w:type="continuationSeparator" w:id="0">
    <w:p w14:paraId="1B436E77" w14:textId="77777777" w:rsidR="00BF6C95" w:rsidRDefault="00BF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006F53A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B1C3D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173730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ACFCE9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9E83149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822A" w14:textId="77777777" w:rsidR="00BF6C95" w:rsidRDefault="00BF6C95">
      <w:r>
        <w:separator/>
      </w:r>
    </w:p>
  </w:footnote>
  <w:footnote w:type="continuationSeparator" w:id="0">
    <w:p w14:paraId="5DDFE22B" w14:textId="77777777" w:rsidR="00BF6C95" w:rsidRDefault="00BF6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686B" w14:textId="77777777" w:rsidR="003A46E4" w:rsidRDefault="003A46E4">
    <w:pPr>
      <w:rPr>
        <w:sz w:val="24"/>
      </w:rPr>
    </w:pPr>
  </w:p>
  <w:p w14:paraId="3E97943B" w14:textId="77777777" w:rsidR="003A46E4" w:rsidRDefault="003A46E4">
    <w:pPr>
      <w:pBdr>
        <w:top w:val="single" w:sz="6" w:space="1" w:color="auto"/>
      </w:pBdr>
      <w:rPr>
        <w:sz w:val="24"/>
      </w:rPr>
    </w:pPr>
  </w:p>
  <w:p w14:paraId="581E8096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537DC93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6B15C453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42F71D4C" w14:textId="77777777">
      <w:tc>
        <w:tcPr>
          <w:tcW w:w="6379" w:type="dxa"/>
        </w:tcPr>
        <w:p w14:paraId="17003FA4" w14:textId="7AC5F8B6" w:rsidR="003A46E4" w:rsidRPr="009C5A12" w:rsidRDefault="009C5A12">
          <w:pPr>
            <w:rPr>
              <w:rFonts w:ascii="Times New Roman"/>
            </w:rPr>
          </w:pPr>
          <w:r>
            <w:rPr>
              <w:rFonts w:ascii="Times New Roman"/>
            </w:rPr>
            <w:t>P</w:t>
          </w:r>
          <w:r>
            <w:rPr>
              <w:rFonts w:ascii="Times New Roman" w:hint="eastAsia"/>
            </w:rPr>
            <w:t>ass</w:t>
          </w:r>
          <w:r>
            <w:rPr>
              <w:rFonts w:ascii="Times New Roman"/>
            </w:rPr>
            <w:t>T</w:t>
          </w:r>
          <w:r>
            <w:rPr>
              <w:rFonts w:ascii="Times New Roman" w:hint="eastAsia"/>
            </w:rPr>
            <w:t>hem</w:t>
          </w:r>
          <w:r>
            <w:rPr>
              <w:rFonts w:ascii="Times New Roman"/>
            </w:rPr>
            <w:t>O</w:t>
          </w:r>
          <w:r>
            <w:rPr>
              <w:rFonts w:ascii="Times New Roman" w:hint="eastAsia"/>
            </w:rPr>
            <w:t>n</w:t>
          </w:r>
        </w:p>
      </w:tc>
      <w:tc>
        <w:tcPr>
          <w:tcW w:w="3179" w:type="dxa"/>
        </w:tcPr>
        <w:p w14:paraId="7F96458D" w14:textId="6E0F92C5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B05507">
            <w:rPr>
              <w:rFonts w:ascii="Times New Roman"/>
              <w:noProof/>
            </w:rPr>
            <w:t>3</w:t>
          </w:r>
          <w:r>
            <w:rPr>
              <w:rFonts w:ascii="Times New Roman"/>
              <w:noProof/>
            </w:rPr>
            <w:t>.0&gt;</w:t>
          </w:r>
        </w:p>
      </w:tc>
    </w:tr>
    <w:tr w:rsidR="003A46E4" w14:paraId="3C737071" w14:textId="77777777">
      <w:tc>
        <w:tcPr>
          <w:tcW w:w="6379" w:type="dxa"/>
        </w:tcPr>
        <w:p w14:paraId="1D2BB5D1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0EAD829" w14:textId="71D0BC17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B05507">
            <w:rPr>
              <w:rFonts w:ascii="Times New Roman"/>
              <w:noProof/>
            </w:rPr>
            <w:t>13</w:t>
          </w:r>
          <w:r w:rsidR="009C5A12">
            <w:rPr>
              <w:rFonts w:ascii="Times New Roman"/>
              <w:noProof/>
            </w:rPr>
            <w:t>/</w:t>
          </w:r>
          <w:r w:rsidR="00B05507">
            <w:rPr>
              <w:rFonts w:ascii="Times New Roman"/>
              <w:noProof/>
            </w:rPr>
            <w:t>9</w:t>
          </w:r>
          <w:r w:rsidR="009C5A12">
            <w:rPr>
              <w:rFonts w:ascii="Times New Roman"/>
              <w:noProof/>
            </w:rPr>
            <w:t>/2021</w:t>
          </w:r>
        </w:p>
      </w:tc>
    </w:tr>
  </w:tbl>
  <w:p w14:paraId="33AD66D5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24749"/>
    <w:rsid w:val="00041CE7"/>
    <w:rsid w:val="00062D96"/>
    <w:rsid w:val="000C1E48"/>
    <w:rsid w:val="000E4EDE"/>
    <w:rsid w:val="00111E64"/>
    <w:rsid w:val="00175500"/>
    <w:rsid w:val="001761BA"/>
    <w:rsid w:val="00187C4C"/>
    <w:rsid w:val="001D0182"/>
    <w:rsid w:val="002247CF"/>
    <w:rsid w:val="0024015D"/>
    <w:rsid w:val="00285045"/>
    <w:rsid w:val="002B34A5"/>
    <w:rsid w:val="002C7325"/>
    <w:rsid w:val="0030728E"/>
    <w:rsid w:val="003A46E4"/>
    <w:rsid w:val="003F7656"/>
    <w:rsid w:val="00441B96"/>
    <w:rsid w:val="00444B06"/>
    <w:rsid w:val="0047760A"/>
    <w:rsid w:val="0048372D"/>
    <w:rsid w:val="00487FB5"/>
    <w:rsid w:val="00492627"/>
    <w:rsid w:val="004943E3"/>
    <w:rsid w:val="004B7A4F"/>
    <w:rsid w:val="004D595C"/>
    <w:rsid w:val="004E717F"/>
    <w:rsid w:val="005171FC"/>
    <w:rsid w:val="00557091"/>
    <w:rsid w:val="00567C5B"/>
    <w:rsid w:val="00574112"/>
    <w:rsid w:val="00574B9B"/>
    <w:rsid w:val="005750AB"/>
    <w:rsid w:val="00575EF6"/>
    <w:rsid w:val="00580B5F"/>
    <w:rsid w:val="005B3F48"/>
    <w:rsid w:val="005E556B"/>
    <w:rsid w:val="006135B0"/>
    <w:rsid w:val="00636C6B"/>
    <w:rsid w:val="0064299D"/>
    <w:rsid w:val="00643FC6"/>
    <w:rsid w:val="00647EC7"/>
    <w:rsid w:val="00651E8A"/>
    <w:rsid w:val="00674415"/>
    <w:rsid w:val="007467F4"/>
    <w:rsid w:val="00761725"/>
    <w:rsid w:val="00766863"/>
    <w:rsid w:val="00781CB7"/>
    <w:rsid w:val="0079201D"/>
    <w:rsid w:val="007A6360"/>
    <w:rsid w:val="007C5B4D"/>
    <w:rsid w:val="007F53A1"/>
    <w:rsid w:val="007F6D2B"/>
    <w:rsid w:val="00802D76"/>
    <w:rsid w:val="00835FF6"/>
    <w:rsid w:val="008439F0"/>
    <w:rsid w:val="00864DB0"/>
    <w:rsid w:val="008A1C9E"/>
    <w:rsid w:val="008F3257"/>
    <w:rsid w:val="00966666"/>
    <w:rsid w:val="00976C30"/>
    <w:rsid w:val="009850C0"/>
    <w:rsid w:val="00994872"/>
    <w:rsid w:val="009A3548"/>
    <w:rsid w:val="009C5A12"/>
    <w:rsid w:val="009C7C87"/>
    <w:rsid w:val="009D3183"/>
    <w:rsid w:val="009E2047"/>
    <w:rsid w:val="00A119CB"/>
    <w:rsid w:val="00A310EC"/>
    <w:rsid w:val="00A55498"/>
    <w:rsid w:val="00A80CF0"/>
    <w:rsid w:val="00A87D52"/>
    <w:rsid w:val="00AA69DC"/>
    <w:rsid w:val="00AB6A2F"/>
    <w:rsid w:val="00AD0623"/>
    <w:rsid w:val="00B05507"/>
    <w:rsid w:val="00B47DEB"/>
    <w:rsid w:val="00BE5ECB"/>
    <w:rsid w:val="00BF6C95"/>
    <w:rsid w:val="00C219B9"/>
    <w:rsid w:val="00C66963"/>
    <w:rsid w:val="00C85CC4"/>
    <w:rsid w:val="00CC22AD"/>
    <w:rsid w:val="00CC3BDD"/>
    <w:rsid w:val="00CC444F"/>
    <w:rsid w:val="00D26A6F"/>
    <w:rsid w:val="00D406F5"/>
    <w:rsid w:val="00D5192C"/>
    <w:rsid w:val="00DD0E0A"/>
    <w:rsid w:val="00E14F4D"/>
    <w:rsid w:val="00EC713D"/>
    <w:rsid w:val="00F43EE4"/>
    <w:rsid w:val="00F6719C"/>
    <w:rsid w:val="00F83A7F"/>
    <w:rsid w:val="00FB1A25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ABAB16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uiPriority w:val="10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paragraph">
    <w:name w:val="paragraph"/>
    <w:basedOn w:val="a"/>
    <w:rsid w:val="00AB6A2F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character" w:styleId="HTML">
    <w:name w:val="HTML Code"/>
    <w:basedOn w:val="a0"/>
    <w:uiPriority w:val="99"/>
    <w:unhideWhenUsed/>
    <w:rsid w:val="00643F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114</TotalTime>
  <Pages>8</Pages>
  <Words>364</Words>
  <Characters>2076</Characters>
  <Application>Microsoft Office Word</Application>
  <DocSecurity>0</DocSecurity>
  <Lines>17</Lines>
  <Paragraphs>4</Paragraphs>
  <ScaleCrop>false</ScaleCrop>
  <Company>&lt;SJTU&gt;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XuHuidong</cp:lastModifiedBy>
  <cp:revision>80</cp:revision>
  <cp:lastPrinted>1899-12-31T16:00:00Z</cp:lastPrinted>
  <dcterms:created xsi:type="dcterms:W3CDTF">2020-09-03T11:02:00Z</dcterms:created>
  <dcterms:modified xsi:type="dcterms:W3CDTF">2021-09-12T16:58:00Z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