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3328" w14:textId="324B16F9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&lt;</w:t>
      </w:r>
      <w:r w:rsidR="00C47B14">
        <w:rPr>
          <w:rFonts w:ascii="Arial" w:hAnsi="Arial" w:hint="eastAsia"/>
        </w:rPr>
        <w:t>Pass</w:t>
      </w:r>
      <w:r w:rsidR="00C47B14">
        <w:rPr>
          <w:rFonts w:ascii="Arial" w:hAnsi="Arial"/>
        </w:rPr>
        <w:t>ThemOn</w:t>
      </w:r>
      <w:r w:rsidR="002B6D6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9B27180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4DB931F6" w14:textId="77777777" w:rsidR="00497B7F" w:rsidRDefault="00497B7F" w:rsidP="00497B7F">
      <w:pPr>
        <w:pStyle w:val="a4"/>
        <w:jc w:val="right"/>
      </w:pPr>
    </w:p>
    <w:p w14:paraId="54BE8AF3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CE56B4A" w14:textId="77777777" w:rsidR="00497B7F" w:rsidRDefault="00497B7F" w:rsidP="00497B7F">
      <w:pPr>
        <w:pStyle w:val="InfoBlue"/>
      </w:pPr>
    </w:p>
    <w:p w14:paraId="7851B5A5" w14:textId="77777777" w:rsidR="00497B7F" w:rsidRDefault="00497B7F" w:rsidP="00497B7F">
      <w:pPr>
        <w:pStyle w:val="InfoBlue"/>
      </w:pPr>
    </w:p>
    <w:p w14:paraId="7FD28B77" w14:textId="77777777" w:rsidR="00497B7F" w:rsidRDefault="00497B7F" w:rsidP="00497B7F">
      <w:pPr>
        <w:pStyle w:val="a4"/>
        <w:rPr>
          <w:sz w:val="28"/>
        </w:rPr>
      </w:pPr>
    </w:p>
    <w:p w14:paraId="4B3D42F9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3F3648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244582CD" w14:textId="77777777" w:rsidTr="00272C8F">
        <w:tc>
          <w:tcPr>
            <w:tcW w:w="2304" w:type="dxa"/>
          </w:tcPr>
          <w:p w14:paraId="7C122A3D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FEB6E4E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5F381D2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9C84D2D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A507068" w14:textId="77777777" w:rsidTr="00272C8F">
        <w:tc>
          <w:tcPr>
            <w:tcW w:w="2304" w:type="dxa"/>
          </w:tcPr>
          <w:p w14:paraId="19B7C8F1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AA4908E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564A6A9B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FE8A009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14:paraId="713B5515" w14:textId="77777777" w:rsidTr="00272C8F">
        <w:tc>
          <w:tcPr>
            <w:tcW w:w="2304" w:type="dxa"/>
          </w:tcPr>
          <w:p w14:paraId="1AF5186E" w14:textId="214D16FA" w:rsidR="00497B7F" w:rsidRDefault="00C47B14" w:rsidP="00272C8F">
            <w:pPr>
              <w:pStyle w:val="Tabletext"/>
            </w:pPr>
            <w:r>
              <w:rPr>
                <w:rFonts w:hint="eastAsia"/>
              </w:rPr>
              <w:t>2021年7月15日星期四</w:t>
            </w:r>
          </w:p>
        </w:tc>
        <w:tc>
          <w:tcPr>
            <w:tcW w:w="1152" w:type="dxa"/>
          </w:tcPr>
          <w:p w14:paraId="47B6F4D9" w14:textId="02ABACBA" w:rsidR="00497B7F" w:rsidRDefault="00C47B14" w:rsidP="00272C8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65290594" w14:textId="77777777" w:rsidR="00C47B14" w:rsidRDefault="00C47B14" w:rsidP="00C47B14">
            <w:pPr>
              <w:pStyle w:val="paragraph"/>
              <w:spacing w:before="0" w:beforeAutospacing="0" w:after="120" w:afterAutospacing="0"/>
              <w:jc w:val="both"/>
            </w:pPr>
            <w:r>
              <w:rPr>
                <w:rFonts w:ascii="Times New Roman" w:hAnsi="Times New Roman" w:cs="Times New Roman"/>
                <w:color w:val="000000"/>
              </w:rPr>
              <w:t>制定软件需求规约</w:t>
            </w:r>
            <w:r>
              <w:rPr>
                <w:rFonts w:ascii="Times New Roman" w:hAnsi="Times New Roman" w:cs="Times New Roman"/>
                <w:color w:val="000000"/>
              </w:rPr>
              <w:t>1.0</w:t>
            </w:r>
            <w:r>
              <w:rPr>
                <w:rFonts w:ascii="Times New Roman" w:hAnsi="Times New Roman" w:cs="Times New Roman"/>
                <w:color w:val="000000"/>
              </w:rPr>
              <w:t>版本</w:t>
            </w:r>
          </w:p>
          <w:p w14:paraId="50DC0E36" w14:textId="685D7A48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2519FE3E" w14:textId="6F7D50B3" w:rsidR="00497B7F" w:rsidRDefault="00C47B14" w:rsidP="00272C8F">
            <w:pPr>
              <w:pStyle w:val="Tabletext"/>
            </w:pPr>
            <w:r>
              <w:rPr>
                <w:rFonts w:hint="eastAsia"/>
              </w:rPr>
              <w:t>王浩天、陶昱丞、周昱宏、徐惠东</w:t>
            </w:r>
          </w:p>
        </w:tc>
      </w:tr>
      <w:tr w:rsidR="00497B7F" w14:paraId="70DBDFD1" w14:textId="77777777" w:rsidTr="00272C8F">
        <w:tc>
          <w:tcPr>
            <w:tcW w:w="2304" w:type="dxa"/>
          </w:tcPr>
          <w:p w14:paraId="0C3BE830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71474018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5572BD92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2DDF76C3" w14:textId="77777777" w:rsidR="00497B7F" w:rsidRDefault="00497B7F" w:rsidP="00272C8F">
            <w:pPr>
              <w:pStyle w:val="Tabletext"/>
            </w:pPr>
          </w:p>
        </w:tc>
      </w:tr>
      <w:tr w:rsidR="00497B7F" w14:paraId="0369106C" w14:textId="77777777" w:rsidTr="00272C8F">
        <w:tc>
          <w:tcPr>
            <w:tcW w:w="2304" w:type="dxa"/>
          </w:tcPr>
          <w:p w14:paraId="3E2651F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5F23EA2A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FDB413E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1962EE9F" w14:textId="77777777" w:rsidR="00497B7F" w:rsidRDefault="00497B7F" w:rsidP="00272C8F">
            <w:pPr>
              <w:pStyle w:val="Tabletext"/>
            </w:pPr>
          </w:p>
        </w:tc>
      </w:tr>
    </w:tbl>
    <w:p w14:paraId="70A7BDB9" w14:textId="77777777" w:rsidR="00497B7F" w:rsidRDefault="00497B7F" w:rsidP="00497B7F"/>
    <w:p w14:paraId="6E264EC7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EA909C6" w14:textId="62427A5A" w:rsidR="00E978C0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978C0">
        <w:rPr>
          <w:noProof/>
        </w:rPr>
        <w:t>1.</w:t>
      </w:r>
      <w:r w:rsidR="00E978C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978C0">
        <w:rPr>
          <w:rFonts w:hint="eastAsia"/>
          <w:noProof/>
        </w:rPr>
        <w:t>简介</w:t>
      </w:r>
      <w:r w:rsidR="00E978C0">
        <w:rPr>
          <w:noProof/>
        </w:rPr>
        <w:tab/>
      </w:r>
      <w:r w:rsidR="00E978C0">
        <w:rPr>
          <w:noProof/>
        </w:rPr>
        <w:fldChar w:fldCharType="begin"/>
      </w:r>
      <w:r w:rsidR="00E978C0">
        <w:rPr>
          <w:noProof/>
        </w:rPr>
        <w:instrText xml:space="preserve"> PAGEREF _Toc54269952 \h </w:instrText>
      </w:r>
      <w:r w:rsidR="00E978C0">
        <w:rPr>
          <w:noProof/>
        </w:rPr>
      </w:r>
      <w:r w:rsidR="00E978C0">
        <w:rPr>
          <w:noProof/>
        </w:rPr>
        <w:fldChar w:fldCharType="separate"/>
      </w:r>
      <w:r w:rsidR="00A74D54">
        <w:rPr>
          <w:noProof/>
        </w:rPr>
        <w:t>4</w:t>
      </w:r>
      <w:r w:rsidR="00E978C0">
        <w:rPr>
          <w:noProof/>
        </w:rPr>
        <w:fldChar w:fldCharType="end"/>
      </w:r>
    </w:p>
    <w:p w14:paraId="45E8D6E8" w14:textId="1D75390A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4</w:t>
      </w:r>
      <w:r>
        <w:rPr>
          <w:noProof/>
        </w:rPr>
        <w:fldChar w:fldCharType="end"/>
      </w:r>
    </w:p>
    <w:p w14:paraId="1089644A" w14:textId="3DF2EB75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4</w:t>
      </w:r>
      <w:r>
        <w:rPr>
          <w:noProof/>
        </w:rPr>
        <w:fldChar w:fldCharType="end"/>
      </w:r>
    </w:p>
    <w:p w14:paraId="01D934D7" w14:textId="45FD94C1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4</w:t>
      </w:r>
      <w:r>
        <w:rPr>
          <w:noProof/>
        </w:rPr>
        <w:fldChar w:fldCharType="end"/>
      </w:r>
    </w:p>
    <w:p w14:paraId="04CCDA4D" w14:textId="45072FA5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4</w:t>
      </w:r>
      <w:r>
        <w:rPr>
          <w:noProof/>
        </w:rPr>
        <w:fldChar w:fldCharType="end"/>
      </w:r>
    </w:p>
    <w:p w14:paraId="41DF664F" w14:textId="1EDFE279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6</w:t>
      </w:r>
      <w:r>
        <w:rPr>
          <w:noProof/>
        </w:rPr>
        <w:fldChar w:fldCharType="end"/>
      </w:r>
    </w:p>
    <w:p w14:paraId="3264C739" w14:textId="335CAFC6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6</w:t>
      </w:r>
      <w:r>
        <w:rPr>
          <w:noProof/>
        </w:rPr>
        <w:fldChar w:fldCharType="end"/>
      </w:r>
    </w:p>
    <w:p w14:paraId="5F3B9ACA" w14:textId="1C02675A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7</w:t>
      </w:r>
      <w:r>
        <w:rPr>
          <w:noProof/>
        </w:rPr>
        <w:fldChar w:fldCharType="end"/>
      </w:r>
    </w:p>
    <w:p w14:paraId="0CAE235C" w14:textId="7625BBD0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8</w:t>
      </w:r>
      <w:r>
        <w:rPr>
          <w:noProof/>
        </w:rPr>
        <w:fldChar w:fldCharType="end"/>
      </w:r>
    </w:p>
    <w:p w14:paraId="0F8F2A16" w14:textId="2C7780AE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8</w:t>
      </w:r>
      <w:r>
        <w:rPr>
          <w:noProof/>
        </w:rPr>
        <w:fldChar w:fldCharType="end"/>
      </w:r>
    </w:p>
    <w:p w14:paraId="024E412C" w14:textId="5DE334E0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8</w:t>
      </w:r>
      <w:r>
        <w:rPr>
          <w:noProof/>
        </w:rPr>
        <w:fldChar w:fldCharType="end"/>
      </w:r>
    </w:p>
    <w:p w14:paraId="0F26EAC9" w14:textId="2008FDBD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8</w:t>
      </w:r>
      <w:r>
        <w:rPr>
          <w:noProof/>
        </w:rPr>
        <w:fldChar w:fldCharType="end"/>
      </w:r>
    </w:p>
    <w:p w14:paraId="6309E488" w14:textId="21EAA762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9</w:t>
      </w:r>
      <w:r>
        <w:rPr>
          <w:noProof/>
        </w:rPr>
        <w:fldChar w:fldCharType="end"/>
      </w:r>
    </w:p>
    <w:p w14:paraId="0D911924" w14:textId="7D119D5D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9</w:t>
      </w:r>
      <w:r>
        <w:rPr>
          <w:noProof/>
        </w:rPr>
        <w:fldChar w:fldCharType="end"/>
      </w:r>
    </w:p>
    <w:p w14:paraId="127E247E" w14:textId="4A6C5112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10</w:t>
      </w:r>
      <w:r>
        <w:rPr>
          <w:noProof/>
        </w:rPr>
        <w:fldChar w:fldCharType="end"/>
      </w:r>
    </w:p>
    <w:p w14:paraId="0C4AA1E9" w14:textId="14816E7E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11</w:t>
      </w:r>
      <w:r>
        <w:rPr>
          <w:noProof/>
        </w:rPr>
        <w:fldChar w:fldCharType="end"/>
      </w:r>
    </w:p>
    <w:p w14:paraId="26321A99" w14:textId="5E6654B9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11</w:t>
      </w:r>
      <w:r>
        <w:rPr>
          <w:noProof/>
        </w:rPr>
        <w:fldChar w:fldCharType="end"/>
      </w:r>
    </w:p>
    <w:p w14:paraId="6B3326D6" w14:textId="588EEFC6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11</w:t>
      </w:r>
      <w:r>
        <w:rPr>
          <w:noProof/>
        </w:rPr>
        <w:fldChar w:fldCharType="end"/>
      </w:r>
    </w:p>
    <w:p w14:paraId="2465D5FB" w14:textId="2D2BFF85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11</w:t>
      </w:r>
      <w:r>
        <w:rPr>
          <w:noProof/>
        </w:rPr>
        <w:fldChar w:fldCharType="end"/>
      </w:r>
    </w:p>
    <w:p w14:paraId="71CEC9EF" w14:textId="03BF5A25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11</w:t>
      </w:r>
      <w:r>
        <w:rPr>
          <w:noProof/>
        </w:rPr>
        <w:fldChar w:fldCharType="end"/>
      </w:r>
    </w:p>
    <w:p w14:paraId="2525C82B" w14:textId="00B49011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11</w:t>
      </w:r>
      <w:r>
        <w:rPr>
          <w:noProof/>
        </w:rPr>
        <w:fldChar w:fldCharType="end"/>
      </w:r>
    </w:p>
    <w:p w14:paraId="357CD44A" w14:textId="7FBFC418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12</w:t>
      </w:r>
      <w:r>
        <w:rPr>
          <w:noProof/>
        </w:rPr>
        <w:fldChar w:fldCharType="end"/>
      </w:r>
    </w:p>
    <w:p w14:paraId="10E8FD57" w14:textId="059D497B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 w:rsidR="00A74D54">
        <w:rPr>
          <w:noProof/>
        </w:rPr>
        <w:t>12</w:t>
      </w:r>
      <w:r>
        <w:rPr>
          <w:noProof/>
        </w:rPr>
        <w:fldChar w:fldCharType="end"/>
      </w:r>
    </w:p>
    <w:p w14:paraId="554BC001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5611D88E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 w14:paraId="05AD9289" w14:textId="77777777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 w14:paraId="14A915EE" w14:textId="77777777" w:rsidR="00C47B14" w:rsidRDefault="00C47B14" w:rsidP="00C47B14">
      <w:pPr>
        <w:pStyle w:val="paragraph"/>
        <w:spacing w:before="240" w:beforeAutospacing="0" w:after="120" w:afterAutospacing="0"/>
        <w:jc w:val="both"/>
      </w:pPr>
      <w:bookmarkStart w:id="4" w:name="_Toc498836226"/>
      <w:bookmarkStart w:id="5" w:name="_Toc54269954"/>
      <w:r>
        <w:rPr>
          <w:rFonts w:hint="eastAsia"/>
          <w:color w:val="000000"/>
        </w:rPr>
        <w:t>本文档用于提供关于二手交易平台 -- PassThemOn 的所确定的应用程序或子系统的外部行为，并说明非功能性需求、设计约束以及提供完整、综合的软件需求说明所需的其他因素。</w:t>
      </w:r>
    </w:p>
    <w:p w14:paraId="6D6C6E83" w14:textId="6636E6E2" w:rsidR="00E67440" w:rsidRDefault="00E67440">
      <w:pPr>
        <w:pStyle w:val="2"/>
      </w:pPr>
      <w:r>
        <w:rPr>
          <w:rFonts w:hint="eastAsia"/>
        </w:rPr>
        <w:t>定义、首字母缩写词和缩略语</w:t>
      </w:r>
      <w:bookmarkEnd w:id="4"/>
      <w:bookmarkEnd w:id="5"/>
    </w:p>
    <w:p w14:paraId="29A0EC95" w14:textId="4B64AAED" w:rsidR="00C47B14" w:rsidRDefault="00C47B14" w:rsidP="00C47B14">
      <w:pPr>
        <w:pStyle w:val="paragraph"/>
        <w:spacing w:before="240" w:beforeAutospacing="0" w:after="120" w:afterAutospacing="0"/>
        <w:ind w:leftChars="400" w:left="800"/>
        <w:jc w:val="both"/>
      </w:pPr>
      <w:r>
        <w:rPr>
          <w:rFonts w:ascii="FangSong" w:eastAsia="FangSong" w:hAnsi="FangSong" w:hint="eastAsia"/>
          <w:color w:val="000000"/>
        </w:rPr>
        <w:t xml:space="preserve">[1] Android: Android是一种基于Linux的自由及开放源代码的操作系统，主要 </w:t>
      </w:r>
      <w:r>
        <w:rPr>
          <w:rFonts w:ascii="FangSong" w:eastAsia="FangSong" w:hAnsi="FangSong"/>
          <w:color w:val="000000"/>
        </w:rPr>
        <w:t xml:space="preserve"> </w:t>
      </w:r>
      <w:r>
        <w:rPr>
          <w:rFonts w:ascii="FangSong" w:eastAsia="FangSong" w:hAnsi="FangSong" w:hint="eastAsia"/>
          <w:color w:val="000000"/>
        </w:rPr>
        <w:t>使用于移动设备，如智能手机和平板电脑，由Google公司和开放手机联盟领导及开发。</w:t>
      </w:r>
    </w:p>
    <w:p w14:paraId="1DA0CD59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ascii="FangSong" w:eastAsia="FangSong" w:hAnsi="FangSong" w:hint="eastAsia"/>
          <w:color w:val="000000"/>
        </w:rPr>
        <w:t>[2] React-native: React-native是Facebook的JavaScript移动UI框架，可以快速在IOS和Android上构建高质量的原生用户界面。</w:t>
      </w:r>
    </w:p>
    <w:p w14:paraId="3CF2922B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ascii="FangSong" w:eastAsia="FangSong" w:hAnsi="FangSong" w:hint="eastAsia"/>
          <w:color w:val="000000"/>
        </w:rPr>
        <w:t>[3] JavaScript: JavaScript是一门跨平台、面向对象的脚本语言，它能使网页可交互（例如拥有复杂的动画，可点击的按钮，通俗的菜单等）。</w:t>
      </w:r>
    </w:p>
    <w:p w14:paraId="40DE565C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ascii="FangSong" w:eastAsia="FangSong" w:hAnsi="FangSong" w:hint="eastAsia"/>
          <w:color w:val="000000"/>
        </w:rPr>
        <w:t>[4] Java: Java是Sun公司推出的能够跨越多平台的、可移植性最高的一种面向对象的编程语言，也是目前最先进、特征最丰富、功能最强大的计算机语言，用来开发spring boot后端。</w:t>
      </w:r>
    </w:p>
    <w:p w14:paraId="6344585F" w14:textId="77777777" w:rsidR="00C47B14" w:rsidRPr="00C47B14" w:rsidRDefault="00C47B14" w:rsidP="00C47B14"/>
    <w:p w14:paraId="561EE5AF" w14:textId="77777777" w:rsidR="00E67440" w:rsidRDefault="00E67440">
      <w:pPr>
        <w:pStyle w:val="2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 w14:paraId="241C93F0" w14:textId="04E740C5" w:rsidR="00C47B14" w:rsidRDefault="00C47B14" w:rsidP="00C47B14">
      <w:pPr>
        <w:pStyle w:val="paragraph"/>
        <w:spacing w:before="240" w:beforeAutospacing="0" w:after="120" w:afterAutospacing="0"/>
        <w:ind w:firstLineChars="300" w:firstLine="720"/>
        <w:jc w:val="both"/>
        <w:rPr>
          <w:color w:val="000000"/>
        </w:rPr>
      </w:pPr>
      <w:bookmarkStart w:id="8" w:name="_Toc498836229"/>
      <w:bookmarkStart w:id="9" w:name="_Toc54269956"/>
      <w:r>
        <w:rPr>
          <w:rFonts w:hint="eastAsia"/>
          <w:color w:val="000000"/>
        </w:rPr>
        <w:t>《软件项目计划》</w:t>
      </w:r>
    </w:p>
    <w:p w14:paraId="36AC8183" w14:textId="710D355F" w:rsidR="00363955" w:rsidRDefault="00363955" w:rsidP="00C47B14">
      <w:pPr>
        <w:pStyle w:val="paragraph"/>
        <w:spacing w:before="240" w:beforeAutospacing="0" w:after="120" w:afterAutospacing="0"/>
        <w:ind w:firstLineChars="300" w:firstLine="720"/>
        <w:jc w:val="both"/>
      </w:pPr>
      <w:r>
        <w:rPr>
          <w:rFonts w:hint="eastAsia"/>
          <w:color w:val="000000"/>
        </w:rPr>
        <w:t>《软件需求规约 template》</w:t>
      </w:r>
    </w:p>
    <w:p w14:paraId="7764328E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《软件工程原理》 沈备军、陈昊鹏、陈雨亭著</w:t>
      </w:r>
    </w:p>
    <w:p w14:paraId="0E311FA6" w14:textId="382E3385" w:rsidR="00E67440" w:rsidRDefault="00E6744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整体说明</w:t>
      </w:r>
      <w:bookmarkEnd w:id="8"/>
      <w:bookmarkEnd w:id="9"/>
    </w:p>
    <w:p w14:paraId="4C870729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• 产品总体效果：实现跨平台的二手交易App,供交大学生进行便利的二手物品交易。</w:t>
      </w:r>
    </w:p>
    <w:p w14:paraId="732A9E43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• 产品功能：</w:t>
      </w:r>
    </w:p>
    <w:p w14:paraId="45065F89" w14:textId="17F366FD" w:rsidR="00C47B14" w:rsidRDefault="00C47B14" w:rsidP="00C47B14">
      <w:pPr>
        <w:pStyle w:val="paragraph"/>
        <w:spacing w:before="240" w:beforeAutospacing="0" w:after="120" w:afterAutospacing="0"/>
        <w:ind w:leftChars="200" w:left="400"/>
        <w:jc w:val="both"/>
      </w:pPr>
      <w:r>
        <w:rPr>
          <w:rFonts w:hint="eastAsia"/>
          <w:color w:val="000000"/>
        </w:rPr>
        <w:lastRenderedPageBreak/>
        <w:t>用户登录注册：用户可以通过交大邮箱进行注册，注册之后可以登录App进行正常使用。</w:t>
      </w:r>
    </w:p>
    <w:p w14:paraId="208BD387" w14:textId="77777777" w:rsidR="00C47B14" w:rsidRDefault="00C47B14" w:rsidP="00C47B14">
      <w:pPr>
        <w:pStyle w:val="paragraph"/>
        <w:spacing w:before="240" w:beforeAutospacing="0" w:after="120" w:afterAutospacing="0"/>
        <w:ind w:left="480"/>
        <w:jc w:val="both"/>
      </w:pPr>
      <w:r>
        <w:rPr>
          <w:rFonts w:hint="eastAsia"/>
          <w:color w:val="000000"/>
        </w:rPr>
        <w:t>浏览二手物品：用户可以浏览其他用户发布的二手物品。</w:t>
      </w:r>
    </w:p>
    <w:p w14:paraId="2F3EA3D5" w14:textId="77777777" w:rsidR="00C47B14" w:rsidRDefault="00C47B14" w:rsidP="00C47B14">
      <w:pPr>
        <w:pStyle w:val="paragraph"/>
        <w:spacing w:before="240" w:beforeAutospacing="0" w:after="120" w:afterAutospacing="0"/>
        <w:ind w:left="480"/>
        <w:jc w:val="both"/>
      </w:pPr>
      <w:r>
        <w:rPr>
          <w:rFonts w:hint="eastAsia"/>
          <w:color w:val="000000"/>
        </w:rPr>
        <w:t>交易：用户可以进行收款付款操作。</w:t>
      </w:r>
    </w:p>
    <w:p w14:paraId="111FE84A" w14:textId="77777777" w:rsidR="00C47B14" w:rsidRDefault="00C47B14" w:rsidP="00C47B14">
      <w:pPr>
        <w:pStyle w:val="paragraph"/>
        <w:spacing w:before="240" w:beforeAutospacing="0" w:after="120" w:afterAutospacing="0"/>
        <w:ind w:left="480"/>
        <w:jc w:val="both"/>
      </w:pPr>
      <w:r>
        <w:rPr>
          <w:rFonts w:hint="eastAsia"/>
          <w:color w:val="000000"/>
        </w:rPr>
        <w:t>发布需求物品：用户可以在平台上发布想要的物品。</w:t>
      </w:r>
    </w:p>
    <w:p w14:paraId="101F246B" w14:textId="77777777" w:rsidR="00C47B14" w:rsidRDefault="00C47B14" w:rsidP="00C47B14">
      <w:pPr>
        <w:pStyle w:val="paragraph"/>
        <w:spacing w:before="240" w:beforeAutospacing="0" w:after="120" w:afterAutospacing="0"/>
        <w:ind w:left="480"/>
        <w:jc w:val="both"/>
      </w:pPr>
      <w:r>
        <w:rPr>
          <w:rFonts w:hint="eastAsia"/>
          <w:color w:val="000000"/>
        </w:rPr>
        <w:t>聊天：用户与用户之间可以进行聊天。</w:t>
      </w:r>
    </w:p>
    <w:p w14:paraId="15C4E5EE" w14:textId="77777777" w:rsidR="00C47B14" w:rsidRDefault="00C47B14" w:rsidP="00C47B14">
      <w:pPr>
        <w:pStyle w:val="paragraph"/>
        <w:spacing w:before="240" w:beforeAutospacing="0" w:after="120" w:afterAutospacing="0"/>
        <w:ind w:left="480"/>
        <w:jc w:val="both"/>
      </w:pPr>
      <w:r>
        <w:rPr>
          <w:rFonts w:hint="eastAsia"/>
          <w:color w:val="000000"/>
        </w:rPr>
        <w:t>查询个人信息：用户可以查询自己的历史订单，信誉分等等</w:t>
      </w:r>
    </w:p>
    <w:p w14:paraId="3DB592C2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• 用户特征：交大学生</w:t>
      </w:r>
    </w:p>
    <w:p w14:paraId="79CBF843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• 约束：要求用户遵守中国法律法规，拥有手机以及交大邮箱，具有基本的安全防范意识。</w:t>
      </w:r>
    </w:p>
    <w:p w14:paraId="21000FBD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• 假设与依赖关系：</w:t>
      </w:r>
    </w:p>
    <w:p w14:paraId="1A6880A2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假定用户会熟练使用手机，</w:t>
      </w:r>
    </w:p>
    <w:p w14:paraId="361B7874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依赖网络环境，</w:t>
      </w:r>
    </w:p>
    <w:p w14:paraId="56E8DD6B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依赖Android,ios系统</w:t>
      </w:r>
    </w:p>
    <w:p w14:paraId="3E834590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• 需求子集</w:t>
      </w:r>
      <w:r>
        <w:rPr>
          <w:rFonts w:ascii="Arial" w:hAnsi="Arial" w:cs="Arial"/>
          <w:color w:val="000000"/>
        </w:rPr>
        <w:t>：功能需求、非功能需求</w:t>
      </w:r>
    </w:p>
    <w:p w14:paraId="5F7B3D05" w14:textId="77777777" w:rsidR="00C47B14" w:rsidRPr="00C47B14" w:rsidRDefault="00C47B14" w:rsidP="00C47B14"/>
    <w:p w14:paraId="6DC6AD92" w14:textId="77777777" w:rsidR="00E67440" w:rsidRDefault="00E67440" w:rsidP="00942BB0">
      <w:pPr>
        <w:pStyle w:val="1"/>
        <w:numPr>
          <w:ilvl w:val="0"/>
          <w:numId w:val="1"/>
        </w:numPr>
        <w:ind w:left="720" w:hanging="720"/>
      </w:pPr>
      <w:bookmarkStart w:id="10" w:name="_Toc498836231"/>
      <w:bookmarkStart w:id="11" w:name="_Toc54269957"/>
      <w:r>
        <w:rPr>
          <w:rFonts w:hint="eastAsia"/>
        </w:rPr>
        <w:lastRenderedPageBreak/>
        <w:t>功能</w:t>
      </w:r>
      <w:bookmarkEnd w:id="10"/>
      <w:r w:rsidR="00942BB0">
        <w:rPr>
          <w:rFonts w:hint="eastAsia"/>
        </w:rPr>
        <w:t>需求</w:t>
      </w:r>
      <w:bookmarkEnd w:id="11"/>
    </w:p>
    <w:p w14:paraId="12A89343" w14:textId="4606AA84" w:rsidR="00E67440" w:rsidRDefault="00E67440" w:rsidP="00942BB0">
      <w:pPr>
        <w:pStyle w:val="2"/>
      </w:pPr>
      <w:bookmarkStart w:id="12" w:name="_Toc498836232"/>
      <w:bookmarkStart w:id="13" w:name="_Toc54269958"/>
      <w:r>
        <w:t>&lt;</w:t>
      </w:r>
      <w:r w:rsidR="00132927">
        <w:rPr>
          <w:rFonts w:hint="eastAsia"/>
        </w:rPr>
        <w:t>Use case 图</w:t>
      </w:r>
      <w:r>
        <w:t>&gt;</w:t>
      </w:r>
      <w:bookmarkEnd w:id="12"/>
      <w:bookmarkEnd w:id="13"/>
    </w:p>
    <w:p w14:paraId="08C860B9" w14:textId="2E8874A9" w:rsidR="00C47B14" w:rsidRDefault="00755368" w:rsidP="00C47B14">
      <w:r>
        <w:rPr>
          <w:noProof/>
        </w:rPr>
        <w:drawing>
          <wp:inline distT="0" distB="0" distL="0" distR="0" wp14:anchorId="43F0532F" wp14:editId="75B3F91A">
            <wp:extent cx="5931205" cy="5067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53E4" w14:textId="4BD6D14D" w:rsidR="00C47B14" w:rsidRPr="00C47B14" w:rsidRDefault="00C47B14" w:rsidP="00C47B14">
      <w:r>
        <w:rPr>
          <w:noProof/>
        </w:rPr>
        <w:lastRenderedPageBreak/>
        <w:drawing>
          <wp:inline distT="0" distB="0" distL="0" distR="0" wp14:anchorId="6DCFF8D6" wp14:editId="1F2C9F3F">
            <wp:extent cx="5943600" cy="3978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FE95" w14:textId="0DE5F90D" w:rsidR="00132927" w:rsidRDefault="00132927" w:rsidP="00942BB0">
      <w:pPr>
        <w:pStyle w:val="2"/>
      </w:pPr>
      <w:bookmarkStart w:id="14" w:name="_Toc54269959"/>
      <w:r>
        <w:t>&lt;</w:t>
      </w:r>
      <w:r>
        <w:rPr>
          <w:rFonts w:hint="eastAsia"/>
        </w:rPr>
        <w:t>Use case1 规约</w:t>
      </w:r>
      <w:r>
        <w:t>&gt;</w:t>
      </w:r>
      <w:bookmarkEnd w:id="14"/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870"/>
      </w:tblGrid>
      <w:tr w:rsidR="00C47B14" w:rsidRPr="00C47B14" w14:paraId="67EB7DC8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A6F482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FEE030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</w:tr>
      <w:tr w:rsidR="00C47B14" w:rsidRPr="00C47B14" w14:paraId="37BC2E12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45548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C85D9E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二手物品交易</w:t>
            </w:r>
          </w:p>
        </w:tc>
      </w:tr>
      <w:tr w:rsidR="00C47B14" w:rsidRPr="00C47B14" w14:paraId="29E29855" w14:textId="77777777" w:rsidTr="00C47B14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4040CE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02F7A0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买家和卖家在平台上进行交易</w:t>
            </w:r>
          </w:p>
        </w:tc>
      </w:tr>
      <w:tr w:rsidR="00C47B14" w:rsidRPr="00C47B14" w14:paraId="2D2327EC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FABB3C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EDDC24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买家和卖家需要登录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App</w:t>
            </w:r>
          </w:p>
        </w:tc>
      </w:tr>
      <w:tr w:rsidR="00C47B14" w:rsidRPr="00C47B14" w14:paraId="11292215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BF5037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7532C3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交易完成并被记录</w:t>
            </w:r>
          </w:p>
        </w:tc>
      </w:tr>
      <w:tr w:rsidR="00C47B14" w:rsidRPr="00C47B14" w14:paraId="4283E4AF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0D3ECA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基本流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2ED04F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、卖家发布闲置物品。</w:t>
            </w:r>
          </w:p>
          <w:p w14:paraId="7BFA232A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、平台审核通过。</w:t>
            </w:r>
          </w:p>
          <w:p w14:paraId="4623F280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、买家提交交易请求。</w:t>
            </w:r>
          </w:p>
          <w:p w14:paraId="6C1B019F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、卖家同意交易请求</w:t>
            </w:r>
          </w:p>
          <w:p w14:paraId="631A2AE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、交易完成。</w:t>
            </w:r>
          </w:p>
          <w:p w14:paraId="7DEC7006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6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、生成订单并存入数据库。</w:t>
            </w:r>
          </w:p>
          <w:p w14:paraId="72929867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7CED9BEE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</w:tr>
      <w:tr w:rsidR="00C47B14" w:rsidRPr="00C47B14" w14:paraId="0F3978D4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E8E4B7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备选流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9B23D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2a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、平台审核不通过。</w:t>
            </w:r>
          </w:p>
          <w:p w14:paraId="4FBA9D09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3a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、买家与卖家进行聊天。</w:t>
            </w:r>
          </w:p>
          <w:p w14:paraId="45274972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4a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、卖家拒绝交易请求。</w:t>
            </w:r>
          </w:p>
        </w:tc>
      </w:tr>
      <w:tr w:rsidR="00C47B14" w:rsidRPr="00C47B14" w14:paraId="2BE1653D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DD0B66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拓展点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0B0C3C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收藏商品</w:t>
            </w:r>
          </w:p>
        </w:tc>
      </w:tr>
    </w:tbl>
    <w:p w14:paraId="4A900DF0" w14:textId="77777777" w:rsidR="00C47B14" w:rsidRPr="00C47B14" w:rsidRDefault="00C47B14" w:rsidP="00C47B14"/>
    <w:p w14:paraId="1DD950BC" w14:textId="77777777" w:rsidR="00132927" w:rsidRDefault="00132927" w:rsidP="00942BB0">
      <w:pPr>
        <w:pStyle w:val="2"/>
      </w:pPr>
      <w:bookmarkStart w:id="15" w:name="_Toc54269960"/>
      <w:r>
        <w:t>&lt;</w:t>
      </w:r>
      <w:r>
        <w:rPr>
          <w:rFonts w:hint="eastAsia"/>
        </w:rPr>
        <w:t>Use case2 规约</w:t>
      </w:r>
      <w:r>
        <w:t>&gt;</w:t>
      </w:r>
      <w:bookmarkEnd w:id="15"/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870"/>
      </w:tblGrid>
      <w:tr w:rsidR="00C47B14" w:rsidRPr="00C47B14" w14:paraId="4D0719A8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B664D7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47800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</w:p>
        </w:tc>
      </w:tr>
      <w:tr w:rsidR="00C47B14" w:rsidRPr="00C47B14" w14:paraId="68D3FBE1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7013B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B0B9C7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发布需求物品</w:t>
            </w:r>
          </w:p>
        </w:tc>
      </w:tr>
      <w:tr w:rsidR="00C47B14" w:rsidRPr="00C47B14" w14:paraId="2AA509A7" w14:textId="77777777" w:rsidTr="00C47B14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72D8DB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F61588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买家在平台上发布需求物品</w:t>
            </w:r>
          </w:p>
        </w:tc>
      </w:tr>
      <w:tr w:rsidR="00C47B14" w:rsidRPr="00C47B14" w14:paraId="30500599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702044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9286F4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买家需要登录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App</w:t>
            </w:r>
          </w:p>
        </w:tc>
      </w:tr>
      <w:tr w:rsidR="00C47B14" w:rsidRPr="00C47B14" w14:paraId="0D1FDAE9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F398F3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3F5801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发布完成并被记录</w:t>
            </w:r>
          </w:p>
        </w:tc>
      </w:tr>
      <w:tr w:rsidR="00C47B14" w:rsidRPr="00C47B14" w14:paraId="08C2C22E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1DC722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基本流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6D167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、买家登录</w:t>
            </w:r>
          </w:p>
          <w:p w14:paraId="0B033556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、买家发布需求物品。</w:t>
            </w:r>
          </w:p>
          <w:p w14:paraId="1521EBE0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、平台审核需求商品并通过。</w:t>
            </w:r>
          </w:p>
          <w:p w14:paraId="5162BCBA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、卖家浏览需求。</w:t>
            </w:r>
          </w:p>
          <w:p w14:paraId="53EF08EE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、卖家提供商品。</w:t>
            </w:r>
          </w:p>
          <w:p w14:paraId="143678BE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6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、平台审核提供的商品并通过。</w:t>
            </w:r>
          </w:p>
        </w:tc>
      </w:tr>
      <w:tr w:rsidR="00C47B14" w:rsidRPr="00C47B14" w14:paraId="757CF3F4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A0182F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备选流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CC82C3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3a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、平台审核不通过。</w:t>
            </w:r>
          </w:p>
          <w:p w14:paraId="3AC15BD1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4a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、买家与卖家进行聊天。</w:t>
            </w:r>
          </w:p>
          <w:p w14:paraId="26EC26C3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5a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、卖家不提供商品。</w:t>
            </w:r>
          </w:p>
          <w:p w14:paraId="4C97C568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6a</w:t>
            </w: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、平台审核不通过</w:t>
            </w:r>
          </w:p>
        </w:tc>
      </w:tr>
      <w:tr w:rsidR="00C47B14" w:rsidRPr="00C47B14" w14:paraId="13C96450" w14:textId="77777777" w:rsidTr="00C47B14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A7DB4A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拓展点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48545" w14:textId="77777777" w:rsidR="00C47B14" w:rsidRPr="00C47B14" w:rsidRDefault="00C47B14" w:rsidP="00C47B14">
            <w:pPr>
              <w:widowControl/>
              <w:spacing w:line="240" w:lineRule="auto"/>
              <w:rPr>
                <w:rFonts w:hAnsi="宋体" w:cs="宋体"/>
                <w:sz w:val="24"/>
                <w:szCs w:val="24"/>
              </w:rPr>
            </w:pPr>
            <w:r w:rsidRPr="00C47B14">
              <w:rPr>
                <w:rFonts w:ascii="Helvetica" w:hAnsi="Helvetica" w:cs="Helvetica"/>
                <w:color w:val="000000"/>
                <w:sz w:val="21"/>
                <w:szCs w:val="21"/>
              </w:rPr>
              <w:t>无</w:t>
            </w:r>
          </w:p>
        </w:tc>
      </w:tr>
    </w:tbl>
    <w:p w14:paraId="34FB0667" w14:textId="77777777" w:rsidR="00132927" w:rsidRPr="00132927" w:rsidRDefault="00132927" w:rsidP="00132927">
      <w:pPr>
        <w:pStyle w:val="a9"/>
      </w:pPr>
    </w:p>
    <w:p w14:paraId="1D31698C" w14:textId="77777777" w:rsidR="00942BB0" w:rsidRDefault="00942BB0" w:rsidP="00942BB0">
      <w:pPr>
        <w:pStyle w:val="1"/>
        <w:numPr>
          <w:ilvl w:val="0"/>
          <w:numId w:val="1"/>
        </w:numPr>
        <w:ind w:left="720" w:hanging="720"/>
      </w:pPr>
      <w:bookmarkStart w:id="16" w:name="_Toc54269961"/>
      <w:bookmarkStart w:id="17" w:name="_Toc498836233"/>
      <w:r>
        <w:rPr>
          <w:rFonts w:hint="eastAsia"/>
        </w:rPr>
        <w:t>非功能需求</w:t>
      </w:r>
      <w:bookmarkEnd w:id="16"/>
    </w:p>
    <w:p w14:paraId="0BAAE852" w14:textId="4B902EB1" w:rsidR="00E67440" w:rsidRDefault="00DA1C72">
      <w:pPr>
        <w:pStyle w:val="2"/>
        <w:ind w:left="720" w:hanging="720"/>
      </w:pPr>
      <w:bookmarkStart w:id="18" w:name="_Toc54269962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7"/>
      <w:bookmarkEnd w:id="18"/>
    </w:p>
    <w:p w14:paraId="755C14A3" w14:textId="263D4DB1" w:rsidR="00A74D54" w:rsidRPr="00A74D54" w:rsidRDefault="00A74D54" w:rsidP="00A74D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界面简单易用，基本没有学习成本，易用性好</w:t>
      </w:r>
    </w:p>
    <w:p w14:paraId="4801F16D" w14:textId="2352D965" w:rsidR="00E67440" w:rsidRDefault="00E67440">
      <w:pPr>
        <w:pStyle w:val="2"/>
      </w:pPr>
      <w:bookmarkStart w:id="19" w:name="_Toc498836235"/>
      <w:bookmarkStart w:id="20" w:name="_Toc54269963"/>
      <w:r>
        <w:rPr>
          <w:rFonts w:hint="eastAsia"/>
        </w:rPr>
        <w:t>可靠性</w:t>
      </w:r>
      <w:bookmarkEnd w:id="19"/>
      <w:bookmarkEnd w:id="20"/>
    </w:p>
    <w:p w14:paraId="65800043" w14:textId="7EC41972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可用性</w:t>
      </w:r>
    </w:p>
    <w:p w14:paraId="7A96F7A8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软件全年可用时间达到99.72%以上，持续可运行时间可达1000小时。</w:t>
      </w:r>
    </w:p>
    <w:p w14:paraId="0CA7E8C3" w14:textId="264C0D18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平均故障间隔时间</w:t>
      </w:r>
    </w:p>
    <w:p w14:paraId="209936B7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软件的平均故障间隔时间（MTBF）不低于3天，以确保用户良好的用户体验。</w:t>
      </w:r>
    </w:p>
    <w:p w14:paraId="30D4D4F6" w14:textId="13A71BD9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平均修复时间</w:t>
      </w:r>
    </w:p>
    <w:p w14:paraId="6FFAA9F8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软件的平均修复时间（MTTR）不超过24小时</w:t>
      </w:r>
    </w:p>
    <w:p w14:paraId="7E578FAB" w14:textId="18E46A85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精确度</w:t>
      </w:r>
    </w:p>
    <w:p w14:paraId="002F87A4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软件对于时间的计量精确到秒</w:t>
      </w:r>
    </w:p>
    <w:p w14:paraId="3A733D13" w14:textId="2FA496DC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最高错误率或缺陷率</w:t>
      </w:r>
    </w:p>
    <w:p w14:paraId="71FAD8F8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软件的每千行代码的错误数目 (bugs/KLOC)不超过50个。</w:t>
      </w:r>
    </w:p>
    <w:p w14:paraId="3F628CDE" w14:textId="77777777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错误率或缺陷率</w:t>
      </w:r>
    </w:p>
    <w:p w14:paraId="42C2F458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严重错误：用户的软件操作存在3秒以上的延迟；app页面停止运行，处于崩溃状态；数据库运行失常，用户无法登陆、购买、上传或浏览商品</w:t>
      </w:r>
    </w:p>
    <w:p w14:paraId="4C24A9B0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缺陷率：小于0.2%</w:t>
      </w:r>
    </w:p>
    <w:p w14:paraId="358E96FC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大错误：聊天系统无法正常进行，处于崩溃状态；用户的软件操作存在1~3秒的延迟；用户无法进行个人信息或商品信息更新。</w:t>
      </w:r>
    </w:p>
    <w:p w14:paraId="3A43176A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缺陷率：小于3%</w:t>
      </w:r>
    </w:p>
    <w:p w14:paraId="3AE61D7E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小错误：页面加载显示异常，商品信息显示出现错误；聊天系统交互出现延迟，无法同步；用户的软件操作存在0.5~1秒的延迟。</w:t>
      </w:r>
    </w:p>
    <w:p w14:paraId="29063867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缺陷率：小于10%</w:t>
      </w:r>
    </w:p>
    <w:p w14:paraId="6EAE81C9" w14:textId="77777777" w:rsidR="00C47B14" w:rsidRDefault="00C47B14" w:rsidP="00C47B14">
      <w:pPr>
        <w:pStyle w:val="paragraph"/>
        <w:spacing w:before="240" w:beforeAutospacing="0" w:after="120" w:afterAutospacing="0"/>
        <w:ind w:left="765"/>
        <w:jc w:val="both"/>
      </w:pPr>
    </w:p>
    <w:p w14:paraId="3C6AACE4" w14:textId="77777777" w:rsidR="00C47B14" w:rsidRPr="00C47B14" w:rsidRDefault="00C47B14" w:rsidP="00C47B14"/>
    <w:p w14:paraId="4699D6C4" w14:textId="44111CAE" w:rsidR="00E67440" w:rsidRDefault="00E67440">
      <w:pPr>
        <w:pStyle w:val="2"/>
        <w:numPr>
          <w:ilvl w:val="1"/>
          <w:numId w:val="1"/>
        </w:numPr>
      </w:pPr>
      <w:bookmarkStart w:id="21" w:name="_Toc498836237"/>
      <w:bookmarkStart w:id="22" w:name="_Toc54269964"/>
      <w:r>
        <w:rPr>
          <w:rFonts w:hint="eastAsia"/>
        </w:rPr>
        <w:t>性能</w:t>
      </w:r>
      <w:bookmarkEnd w:id="21"/>
      <w:bookmarkEnd w:id="22"/>
    </w:p>
    <w:p w14:paraId="71970A26" w14:textId="55FE4100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对事务的响应时间</w:t>
      </w:r>
    </w:p>
    <w:p w14:paraId="4A6D4A44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app用户在不受网速制约情形下，平均响应时间不超过0.3s，最长响应时间是1s。</w:t>
      </w:r>
    </w:p>
    <w:p w14:paraId="5DC6F349" w14:textId="187F5242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吞吐量</w:t>
      </w:r>
    </w:p>
    <w:p w14:paraId="34701688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app最多可支持2000名用户同时在线使用。</w:t>
      </w:r>
    </w:p>
    <w:p w14:paraId="4B1D1F2B" w14:textId="35FF33A9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可容纳量</w:t>
      </w:r>
    </w:p>
    <w:p w14:paraId="3741A491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app至少可支持10000名用户的注册（基本覆盖交大学生）。</w:t>
      </w:r>
    </w:p>
    <w:p w14:paraId="6C531063" w14:textId="79EDDE67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降级模式</w:t>
      </w:r>
    </w:p>
    <w:p w14:paraId="49A88B45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app处于降级模式时，延长响应时间。</w:t>
      </w:r>
    </w:p>
    <w:p w14:paraId="61F39FB8" w14:textId="259C9D88" w:rsidR="00C47B14" w:rsidRDefault="00C47B14" w:rsidP="00C47B1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资源利用情况</w:t>
      </w:r>
    </w:p>
    <w:p w14:paraId="5A4344E3" w14:textId="77777777" w:rsidR="00C47B14" w:rsidRDefault="00C47B14" w:rsidP="00C47B1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PassThenOn app要求客户端支持Internet网络连接，并拥有手机支付和内存访问权限。</w:t>
      </w:r>
    </w:p>
    <w:p w14:paraId="5F861933" w14:textId="77777777" w:rsidR="00C47B14" w:rsidRPr="00C47B14" w:rsidRDefault="00C47B14" w:rsidP="00C47B14"/>
    <w:p w14:paraId="0ADCBA34" w14:textId="3A897F07" w:rsidR="00E67440" w:rsidRDefault="00E67440">
      <w:pPr>
        <w:pStyle w:val="2"/>
      </w:pPr>
      <w:bookmarkStart w:id="23" w:name="_Toc498836239"/>
      <w:bookmarkStart w:id="24" w:name="_Toc54269965"/>
      <w:r>
        <w:rPr>
          <w:rFonts w:hint="eastAsia"/>
        </w:rPr>
        <w:t>可支持性</w:t>
      </w:r>
      <w:bookmarkEnd w:id="23"/>
      <w:bookmarkEnd w:id="24"/>
    </w:p>
    <w:p w14:paraId="582EAD7E" w14:textId="6A3E4DA7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编码标准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11C29EF5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使用UTF-8编码格式，参考google编码</w:t>
      </w:r>
    </w:p>
    <w:p w14:paraId="7258CADB" w14:textId="77F992F3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命名约定</w:t>
      </w:r>
    </w:p>
    <w:p w14:paraId="536B3A0E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808080"/>
          <w:sz w:val="21"/>
          <w:szCs w:val="21"/>
        </w:rPr>
        <w:t>1. </w:t>
      </w:r>
      <w:r>
        <w:rPr>
          <w:rFonts w:ascii="Helvetica" w:hAnsi="Helvetica" w:cs="Helvetica"/>
          <w:color w:val="000000"/>
          <w:sz w:val="21"/>
          <w:szCs w:val="21"/>
        </w:rPr>
        <w:t>Class Name</w:t>
      </w:r>
    </w:p>
    <w:p w14:paraId="539F06B9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16D1C6AB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>大写字母开头，驼峰命名法</w:t>
      </w:r>
    </w:p>
    <w:p w14:paraId="08BF5156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2EA00119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808080"/>
          <w:sz w:val="21"/>
          <w:szCs w:val="21"/>
        </w:rPr>
        <w:t>2. </w:t>
      </w:r>
      <w:r>
        <w:rPr>
          <w:rFonts w:ascii="Helvetica" w:hAnsi="Helvetica" w:cs="Helvetica"/>
          <w:color w:val="000000"/>
          <w:sz w:val="21"/>
          <w:szCs w:val="21"/>
        </w:rPr>
        <w:t>File Name</w:t>
      </w:r>
    </w:p>
    <w:p w14:paraId="4B56E00B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5EDDD62B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>和文件中</w:t>
      </w:r>
      <w:r>
        <w:rPr>
          <w:rFonts w:ascii="Helvetica" w:hAnsi="Helvetica" w:cs="Helvetica"/>
          <w:color w:val="000000"/>
          <w:sz w:val="21"/>
          <w:szCs w:val="21"/>
        </w:rPr>
        <w:t>public</w:t>
      </w:r>
      <w:r>
        <w:rPr>
          <w:rFonts w:ascii="Helvetica" w:hAnsi="Helvetica" w:cs="Helvetica"/>
          <w:color w:val="000000"/>
          <w:sz w:val="21"/>
          <w:szCs w:val="21"/>
        </w:rPr>
        <w:t>类名相同</w:t>
      </w:r>
    </w:p>
    <w:p w14:paraId="7F6E1718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3D78EE01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808080"/>
          <w:sz w:val="21"/>
          <w:szCs w:val="21"/>
        </w:rPr>
        <w:t>3. </w:t>
      </w:r>
      <w:r>
        <w:rPr>
          <w:rFonts w:ascii="Helvetica" w:hAnsi="Helvetica" w:cs="Helvetica"/>
          <w:color w:val="000000"/>
          <w:sz w:val="21"/>
          <w:szCs w:val="21"/>
        </w:rPr>
        <w:t>Package Name</w:t>
      </w:r>
    </w:p>
    <w:p w14:paraId="634F609F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773A9FCE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>小写，避免使用多个单词</w:t>
      </w:r>
    </w:p>
    <w:p w14:paraId="1F119F31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0214F04C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808080"/>
          <w:sz w:val="21"/>
          <w:szCs w:val="21"/>
        </w:rPr>
        <w:t>4. </w:t>
      </w:r>
      <w:r>
        <w:rPr>
          <w:rFonts w:ascii="Helvetica" w:hAnsi="Helvetica" w:cs="Helvetica"/>
          <w:color w:val="000000"/>
          <w:sz w:val="21"/>
          <w:szCs w:val="21"/>
        </w:rPr>
        <w:t>Variable Name</w:t>
      </w:r>
    </w:p>
    <w:p w14:paraId="785350BF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2F4DB7FC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>小写字母开头，驼峰命名法</w:t>
      </w:r>
    </w:p>
    <w:p w14:paraId="53980E0C" w14:textId="77777777" w:rsidR="00A74D54" w:rsidRDefault="00A74D54" w:rsidP="00A74D54">
      <w:pPr>
        <w:pStyle w:val="paragraph"/>
        <w:spacing w:before="0" w:beforeAutospacing="0" w:after="0" w:afterAutospacing="0"/>
      </w:pPr>
    </w:p>
    <w:p w14:paraId="0B5FB17D" w14:textId="77777777" w:rsidR="00A74D54" w:rsidRDefault="00A74D54" w:rsidP="00A74D54">
      <w:pPr>
        <w:pStyle w:val="paragraph"/>
        <w:spacing w:before="0" w:beforeAutospacing="0" w:after="0" w:afterAutospacing="0"/>
      </w:pPr>
      <w:r>
        <w:rPr>
          <w:rFonts w:ascii="Helvetica" w:hAnsi="Helvetica" w:cs="Helvetica"/>
          <w:color w:val="808080"/>
          <w:sz w:val="21"/>
          <w:szCs w:val="21"/>
        </w:rPr>
        <w:t>5. </w:t>
      </w:r>
      <w:r>
        <w:rPr>
          <w:rFonts w:ascii="Helvetica" w:hAnsi="Helvetica" w:cs="Helvetica"/>
          <w:color w:val="000000"/>
          <w:sz w:val="21"/>
          <w:szCs w:val="21"/>
        </w:rPr>
        <w:t>Function Name</w:t>
      </w:r>
    </w:p>
    <w:p w14:paraId="7128B4B1" w14:textId="77777777" w:rsidR="00A74D54" w:rsidRDefault="00A74D54" w:rsidP="00A74D54">
      <w:pPr>
        <w:pStyle w:val="paragraph"/>
        <w:spacing w:before="0" w:beforeAutospacing="0" w:after="0" w:afterAutospacing="0"/>
        <w:ind w:left="480"/>
      </w:pPr>
      <w:r>
        <w:rPr>
          <w:rFonts w:ascii="Helvetica" w:hAnsi="Helvetica" w:cs="Helvetica"/>
          <w:color w:val="000000"/>
          <w:sz w:val="21"/>
          <w:szCs w:val="21"/>
        </w:rPr>
        <w:t>小写字母开头，驼峰命名法</w:t>
      </w:r>
    </w:p>
    <w:p w14:paraId="41A8D18D" w14:textId="3386A4B1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类库</w:t>
      </w:r>
    </w:p>
    <w:p w14:paraId="047BF3C1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System;</w:t>
      </w:r>
    </w:p>
    <w:p w14:paraId="2242EB50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brg.springframework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14:paraId="7C4A1860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java.util;</w:t>
      </w:r>
    </w:p>
    <w:p w14:paraId="4196238B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react-native;</w:t>
      </w:r>
    </w:p>
    <w:p w14:paraId="37DE7153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react-navigation;</w:t>
      </w:r>
    </w:p>
    <w:p w14:paraId="6BAE5138" w14:textId="04E1637E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维护访问权</w:t>
      </w:r>
    </w:p>
    <w:p w14:paraId="196EC9E8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app用户具有登陆、注册、查询和设置个人信息、聊天、上传和修改商品信息、购买商品、查询订单、查看历史记录、收藏、关注等权限。</w:t>
      </w:r>
    </w:p>
    <w:p w14:paraId="4A4486CC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</w:p>
    <w:p w14:paraId="41F41ED2" w14:textId="3CBB706F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维护实用程序</w:t>
      </w:r>
    </w:p>
    <w:p w14:paraId="4D4F288B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通过开发工具附带的维护功能进行维护</w:t>
      </w:r>
    </w:p>
    <w:p w14:paraId="47DB0F3A" w14:textId="77777777" w:rsidR="00C47B14" w:rsidRPr="00A74D54" w:rsidRDefault="00C47B14" w:rsidP="00C47B14"/>
    <w:p w14:paraId="40F76B44" w14:textId="479BAF2F" w:rsidR="00E67440" w:rsidRDefault="00E67440">
      <w:pPr>
        <w:pStyle w:val="2"/>
      </w:pPr>
      <w:bookmarkStart w:id="25" w:name="_Toc498836241"/>
      <w:bookmarkStart w:id="26" w:name="_Toc54269966"/>
      <w:r>
        <w:rPr>
          <w:rFonts w:hint="eastAsia"/>
        </w:rPr>
        <w:t>设计约束</w:t>
      </w:r>
      <w:bookmarkEnd w:id="25"/>
      <w:bookmarkEnd w:id="26"/>
    </w:p>
    <w:p w14:paraId="29A3AA3F" w14:textId="55F927FF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软件语言</w:t>
      </w:r>
    </w:p>
    <w:p w14:paraId="06C6EAF0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网页使用html,css,javascript构建，后端使用JAVA语言，数据库使用mysql。</w:t>
      </w:r>
    </w:p>
    <w:p w14:paraId="182FA792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</w:p>
    <w:p w14:paraId="773C5039" w14:textId="1D372054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软件流程需求</w:t>
      </w:r>
    </w:p>
    <w:p w14:paraId="5FDE7FC9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前后端开发-&gt;单元测试-&gt;前后端交互-&gt;集成测试-&gt;系统测试-&gt;性能优化-&gt;性能测试-&gt;系统测试</w:t>
      </w:r>
    </w:p>
    <w:p w14:paraId="75D91D34" w14:textId="3BACB292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开发工具的指定用途</w:t>
      </w:r>
    </w:p>
    <w:p w14:paraId="25425645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使用intellij IDEA编写网页前端。</w:t>
      </w:r>
    </w:p>
    <w:p w14:paraId="7CF44AA3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使用intellij IDEA搭建网页后端</w:t>
      </w:r>
    </w:p>
    <w:p w14:paraId="42E04A8C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使用mysql存储数据</w:t>
      </w:r>
    </w:p>
    <w:p w14:paraId="3198B61A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</w:p>
    <w:p w14:paraId="4A8EC3BC" w14:textId="43701FAE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框架及设计约束</w:t>
      </w:r>
    </w:p>
    <w:p w14:paraId="61F7D74A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前端采用了react-native框架，后端使用mysql数据库。</w:t>
      </w:r>
    </w:p>
    <w:p w14:paraId="7C0B2379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</w:p>
    <w:p w14:paraId="525CC0E2" w14:textId="1CECD622" w:rsidR="00A74D54" w:rsidRDefault="00A74D54" w:rsidP="00A74D54">
      <w:pPr>
        <w:pStyle w:val="3"/>
        <w:numPr>
          <w:ilvl w:val="0"/>
          <w:numId w:val="0"/>
        </w:numPr>
        <w:spacing w:before="200" w:after="200"/>
      </w:pPr>
      <w:r>
        <w:rPr>
          <w:rFonts w:ascii="Helvetica" w:hAnsi="Helvetica" w:cs="Helvetica"/>
          <w:color w:val="000000"/>
          <w:sz w:val="21"/>
          <w:szCs w:val="21"/>
        </w:rPr>
        <w:t>购买的构件</w:t>
      </w:r>
    </w:p>
    <w:p w14:paraId="4B60758B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无</w:t>
      </w:r>
    </w:p>
    <w:p w14:paraId="4E8A2E5C" w14:textId="79ED2525" w:rsidR="00A74D54" w:rsidRDefault="00A74D54" w:rsidP="00A74D54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0"/>
          <w:szCs w:val="20"/>
        </w:rPr>
        <w:t>类库</w:t>
      </w:r>
    </w:p>
    <w:p w14:paraId="26216999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hint="eastAsia"/>
          <w:color w:val="000000"/>
          <w:sz w:val="20"/>
          <w:szCs w:val="20"/>
        </w:rPr>
        <w:t>System;</w:t>
      </w:r>
    </w:p>
    <w:p w14:paraId="6ADCD4D1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brg.springframework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14:paraId="34DD45A5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java.util;</w:t>
      </w:r>
    </w:p>
    <w:p w14:paraId="27C59E30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react-native;</w:t>
      </w:r>
    </w:p>
    <w:p w14:paraId="635269B5" w14:textId="77777777" w:rsidR="00A74D54" w:rsidRDefault="00A74D54" w:rsidP="00A74D54">
      <w:pPr>
        <w:pStyle w:val="paragraph"/>
        <w:spacing w:before="0" w:beforeAutospacing="0" w:after="0" w:afterAutospacing="0"/>
        <w:ind w:left="720"/>
      </w:pPr>
      <w:r>
        <w:rPr>
          <w:rFonts w:ascii="Helvetica" w:hAnsi="Helvetica" w:cs="Helvetica"/>
          <w:color w:val="000000"/>
          <w:sz w:val="21"/>
          <w:szCs w:val="21"/>
        </w:rPr>
        <w:t>react-navigation;</w:t>
      </w:r>
    </w:p>
    <w:p w14:paraId="3A9C6987" w14:textId="77777777" w:rsidR="00A74D54" w:rsidRPr="00A74D54" w:rsidRDefault="00A74D54" w:rsidP="00A74D54"/>
    <w:p w14:paraId="617A516E" w14:textId="77777777" w:rsidR="00E978C0" w:rsidRDefault="00E978C0" w:rsidP="00E978C0">
      <w:pPr>
        <w:pStyle w:val="1"/>
        <w:numPr>
          <w:ilvl w:val="0"/>
          <w:numId w:val="1"/>
        </w:numPr>
        <w:ind w:left="720" w:hanging="720"/>
      </w:pPr>
      <w:bookmarkStart w:id="27" w:name="_Toc54269967"/>
      <w:bookmarkStart w:id="28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27"/>
    </w:p>
    <w:p w14:paraId="2C92DA54" w14:textId="77777777" w:rsidR="00E67440" w:rsidRDefault="00E67440">
      <w:pPr>
        <w:pStyle w:val="2"/>
      </w:pPr>
      <w:bookmarkStart w:id="29" w:name="_Toc54269968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28"/>
      <w:bookmarkEnd w:id="29"/>
    </w:p>
    <w:p w14:paraId="4931BA80" w14:textId="77777777" w:rsidR="00E67440" w:rsidRDefault="00E67440">
      <w:pPr>
        <w:pStyle w:val="2"/>
      </w:pPr>
      <w:bookmarkStart w:id="30" w:name="_Toc498836245"/>
      <w:bookmarkStart w:id="31" w:name="_Toc54269969"/>
      <w:r>
        <w:rPr>
          <w:rFonts w:hint="eastAsia"/>
        </w:rPr>
        <w:t>接口</w:t>
      </w:r>
      <w:bookmarkEnd w:id="30"/>
      <w:r w:rsidR="00942BB0">
        <w:rPr>
          <w:rFonts w:hint="eastAsia"/>
        </w:rPr>
        <w:t>需</w:t>
      </w:r>
      <w:r w:rsidR="00942BB0">
        <w:t>求</w:t>
      </w:r>
      <w:bookmarkEnd w:id="31"/>
    </w:p>
    <w:p w14:paraId="29EDFCED" w14:textId="77777777" w:rsidR="00E67440" w:rsidRDefault="00E67440">
      <w:pPr>
        <w:pStyle w:val="3"/>
        <w:ind w:left="720" w:hanging="720"/>
      </w:pPr>
      <w:bookmarkStart w:id="32" w:name="_Toc498836246"/>
      <w:bookmarkStart w:id="33" w:name="_Toc54269970"/>
      <w:r>
        <w:rPr>
          <w:rFonts w:hint="eastAsia"/>
        </w:rPr>
        <w:t>用户界面</w:t>
      </w:r>
      <w:bookmarkEnd w:id="32"/>
      <w:bookmarkEnd w:id="33"/>
    </w:p>
    <w:p w14:paraId="0E42202A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bookmarkStart w:id="34" w:name="_Toc498836247"/>
      <w:bookmarkStart w:id="35" w:name="_Toc54269971"/>
      <w:r>
        <w:rPr>
          <w:rFonts w:hint="eastAsia"/>
          <w:color w:val="000000"/>
        </w:rPr>
        <w:t>在手机端实现美观易用的用户界面</w:t>
      </w:r>
    </w:p>
    <w:p w14:paraId="4C634EC4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硬件接口</w:t>
      </w:r>
      <w:bookmarkEnd w:id="34"/>
      <w:bookmarkEnd w:id="35"/>
    </w:p>
    <w:p w14:paraId="016C606E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bookmarkStart w:id="36" w:name="_Toc498836248"/>
      <w:bookmarkStart w:id="37" w:name="_Toc54269972"/>
      <w:r>
        <w:rPr>
          <w:rFonts w:hint="eastAsia"/>
          <w:color w:val="000000"/>
        </w:rPr>
        <w:t>服务器IP地址：后续更新</w:t>
      </w:r>
    </w:p>
    <w:p w14:paraId="35BC16B5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域名：后续更新</w:t>
      </w:r>
    </w:p>
    <w:p w14:paraId="0BBFE0D2" w14:textId="15E910A0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  <w:rPr>
          <w:color w:val="000000"/>
        </w:rPr>
      </w:pPr>
      <w:r>
        <w:rPr>
          <w:rFonts w:hint="eastAsia"/>
          <w:color w:val="000000"/>
        </w:rPr>
        <w:t>交换机和路由器：无</w:t>
      </w:r>
    </w:p>
    <w:p w14:paraId="6E28EC10" w14:textId="77777777" w:rsidR="00A74D54" w:rsidRDefault="00A74D54" w:rsidP="00A74D54">
      <w:pPr>
        <w:pStyle w:val="paragraph"/>
        <w:spacing w:before="240" w:beforeAutospacing="0" w:after="120" w:afterAutospacing="0"/>
        <w:jc w:val="both"/>
      </w:pPr>
      <w:r>
        <w:rPr>
          <w:rFonts w:hint="eastAsia"/>
          <w:color w:val="000000"/>
        </w:rPr>
        <w:t>预期行为：服务器接收客户端数据，发送指令</w:t>
      </w:r>
    </w:p>
    <w:p w14:paraId="292F83D2" w14:textId="77777777" w:rsidR="00A74D54" w:rsidRP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</w:p>
    <w:p w14:paraId="38EB1BDE" w14:textId="75ECDE36" w:rsidR="00E67440" w:rsidRDefault="00E67440">
      <w:pPr>
        <w:pStyle w:val="3"/>
        <w:ind w:left="720" w:hanging="720"/>
      </w:pPr>
      <w:r>
        <w:rPr>
          <w:rFonts w:hint="eastAsia"/>
        </w:rPr>
        <w:t>软件接口</w:t>
      </w:r>
      <w:bookmarkEnd w:id="36"/>
      <w:bookmarkEnd w:id="37"/>
    </w:p>
    <w:p w14:paraId="2AA4D271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t>Windows操作系统与React-native框架的接口：IntelliJ IDEA</w:t>
      </w:r>
    </w:p>
    <w:p w14:paraId="102A0B07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r>
        <w:rPr>
          <w:rFonts w:hint="eastAsia"/>
          <w:color w:val="000000"/>
        </w:rPr>
        <w:lastRenderedPageBreak/>
        <w:t>服务器与客户端的接口：无</w:t>
      </w:r>
    </w:p>
    <w:p w14:paraId="1B15B0C9" w14:textId="77777777" w:rsidR="00A74D54" w:rsidRPr="00A74D54" w:rsidRDefault="00A74D54" w:rsidP="00A74D54"/>
    <w:p w14:paraId="3D70F3D9" w14:textId="77777777" w:rsidR="00E67440" w:rsidRDefault="00E67440">
      <w:pPr>
        <w:pStyle w:val="3"/>
        <w:ind w:left="720" w:hanging="720"/>
      </w:pPr>
      <w:bookmarkStart w:id="38" w:name="_Toc498836249"/>
      <w:bookmarkStart w:id="39" w:name="_Toc54269973"/>
      <w:r>
        <w:rPr>
          <w:rFonts w:hint="eastAsia"/>
        </w:rPr>
        <w:t>通信接口</w:t>
      </w:r>
      <w:bookmarkEnd w:id="38"/>
      <w:bookmarkEnd w:id="39"/>
    </w:p>
    <w:p w14:paraId="4F186F29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bookmarkStart w:id="40" w:name="_Toc498836252"/>
      <w:bookmarkStart w:id="41" w:name="_Toc54269974"/>
      <w:r>
        <w:rPr>
          <w:rFonts w:hint="eastAsia"/>
          <w:color w:val="000000"/>
        </w:rPr>
        <w:t>HTTP协议</w:t>
      </w:r>
    </w:p>
    <w:p w14:paraId="23C2B3A2" w14:textId="77777777" w:rsidR="00E67440" w:rsidRDefault="00E67440">
      <w:pPr>
        <w:pStyle w:val="2"/>
      </w:pPr>
      <w:r>
        <w:rPr>
          <w:rFonts w:hint="eastAsia"/>
        </w:rPr>
        <w:t>适用的标准</w:t>
      </w:r>
      <w:bookmarkEnd w:id="40"/>
      <w:bookmarkEnd w:id="41"/>
    </w:p>
    <w:p w14:paraId="267AB158" w14:textId="77777777" w:rsidR="00A74D54" w:rsidRDefault="00A74D54" w:rsidP="00A74D54">
      <w:pPr>
        <w:pStyle w:val="paragraph"/>
        <w:spacing w:before="240" w:beforeAutospacing="0" w:after="120" w:afterAutospacing="0"/>
        <w:ind w:left="765"/>
        <w:jc w:val="both"/>
      </w:pPr>
      <w:r>
        <w:t xml:space="preserve">    </w:t>
      </w:r>
      <w:r>
        <w:rPr>
          <w:rFonts w:hint="eastAsia"/>
          <w:color w:val="000000"/>
        </w:rPr>
        <w:t>无</w:t>
      </w:r>
    </w:p>
    <w:p w14:paraId="7F721BC6" w14:textId="4BF2408E" w:rsidR="00E67440" w:rsidRDefault="00E67440" w:rsidP="00A74D54">
      <w:pPr>
        <w:pStyle w:val="InfoBlue"/>
        <w:ind w:left="0"/>
      </w:pP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74EB" w14:textId="77777777" w:rsidR="006970AC" w:rsidRDefault="006970AC">
      <w:r>
        <w:separator/>
      </w:r>
    </w:p>
  </w:endnote>
  <w:endnote w:type="continuationSeparator" w:id="0">
    <w:p w14:paraId="0E3E1081" w14:textId="77777777" w:rsidR="006970AC" w:rsidRDefault="0069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45F7A8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D9A1E9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255377" w14:textId="77777777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FFE4C1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915FDBA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0745" w14:textId="77777777" w:rsidR="006970AC" w:rsidRDefault="006970AC">
      <w:r>
        <w:separator/>
      </w:r>
    </w:p>
  </w:footnote>
  <w:footnote w:type="continuationSeparator" w:id="0">
    <w:p w14:paraId="4094FC29" w14:textId="77777777" w:rsidR="006970AC" w:rsidRDefault="00697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52CE" w14:textId="77777777" w:rsidR="00497B7F" w:rsidRDefault="00497B7F">
    <w:pPr>
      <w:rPr>
        <w:sz w:val="24"/>
      </w:rPr>
    </w:pPr>
  </w:p>
  <w:p w14:paraId="1E19763D" w14:textId="77777777" w:rsidR="00497B7F" w:rsidRDefault="00497B7F">
    <w:pPr>
      <w:pBdr>
        <w:top w:val="single" w:sz="6" w:space="1" w:color="auto"/>
      </w:pBdr>
      <w:rPr>
        <w:sz w:val="24"/>
      </w:rPr>
    </w:pPr>
  </w:p>
  <w:p w14:paraId="51D9CDFD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BC035DB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07DEEF53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10B1275E" w14:textId="77777777">
      <w:tc>
        <w:tcPr>
          <w:tcW w:w="6379" w:type="dxa"/>
        </w:tcPr>
        <w:p w14:paraId="433798B2" w14:textId="1D5C8989" w:rsidR="00132927" w:rsidRDefault="00A74D54">
          <w:r>
            <w:rPr>
              <w:rFonts w:ascii="Times New Roman"/>
            </w:rPr>
            <w:t>P</w:t>
          </w:r>
          <w:r>
            <w:rPr>
              <w:rFonts w:ascii="Times New Roman" w:hint="eastAsia"/>
            </w:rPr>
            <w:t>ass</w:t>
          </w:r>
          <w:r>
            <w:rPr>
              <w:rFonts w:ascii="Times New Roman"/>
            </w:rPr>
            <w:t>ThemO</w:t>
          </w:r>
          <w:r>
            <w:rPr>
              <w:rFonts w:ascii="Times New Roman" w:hint="eastAsia"/>
            </w:rPr>
            <w:t>n</w:t>
          </w:r>
        </w:p>
      </w:tc>
      <w:tc>
        <w:tcPr>
          <w:tcW w:w="3179" w:type="dxa"/>
        </w:tcPr>
        <w:p w14:paraId="46E9C180" w14:textId="77777777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 w14:paraId="429063C6" w14:textId="77777777">
      <w:tc>
        <w:tcPr>
          <w:tcW w:w="6379" w:type="dxa"/>
        </w:tcPr>
        <w:p w14:paraId="773FE8C8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9D2443A" w14:textId="20D34846"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74D54">
            <w:rPr>
              <w:rFonts w:ascii="Times New Roman"/>
              <w:noProof/>
            </w:rPr>
            <w:t>15/7/2021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385082B0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363955"/>
    <w:rsid w:val="004149E8"/>
    <w:rsid w:val="00420E10"/>
    <w:rsid w:val="00441292"/>
    <w:rsid w:val="00497B7F"/>
    <w:rsid w:val="006970AC"/>
    <w:rsid w:val="00755368"/>
    <w:rsid w:val="00873FE5"/>
    <w:rsid w:val="008C6487"/>
    <w:rsid w:val="00942BB0"/>
    <w:rsid w:val="00A74D54"/>
    <w:rsid w:val="00C24638"/>
    <w:rsid w:val="00C44889"/>
    <w:rsid w:val="00C47B14"/>
    <w:rsid w:val="00CC27DB"/>
    <w:rsid w:val="00CF4FFA"/>
    <w:rsid w:val="00DA1C72"/>
    <w:rsid w:val="00DF0495"/>
    <w:rsid w:val="00E67440"/>
    <w:rsid w:val="00E9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F3CE2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customStyle="1" w:styleId="paragraph">
    <w:name w:val="paragraph"/>
    <w:basedOn w:val="a"/>
    <w:rsid w:val="00C47B14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23</TotalTime>
  <Pages>12</Pages>
  <Words>604</Words>
  <Characters>3447</Characters>
  <Application>Microsoft Office Word</Application>
  <DocSecurity>0</DocSecurity>
  <Lines>28</Lines>
  <Paragraphs>8</Paragraphs>
  <ScaleCrop>false</ScaleCrop>
  <Company>&lt;SJTU&gt;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陶 昱丞</cp:lastModifiedBy>
  <cp:revision>7</cp:revision>
  <cp:lastPrinted>1899-12-31T16:00:00Z</cp:lastPrinted>
  <dcterms:created xsi:type="dcterms:W3CDTF">2020-09-03T11:03:00Z</dcterms:created>
  <dcterms:modified xsi:type="dcterms:W3CDTF">2021-07-22T06:55:00Z</dcterms:modified>
</cp:coreProperties>
</file>