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946B" w14:textId="77777777" w:rsidR="007F3030" w:rsidRDefault="007F3030">
      <w:pPr>
        <w:pStyle w:val="a9"/>
        <w:spacing w:line="240" w:lineRule="auto"/>
        <w:jc w:val="right"/>
        <w:rPr>
          <w:rFonts w:ascii="Arial" w:eastAsia="Arial" w:hAnsi="Arial"/>
          <w:sz w:val="36"/>
          <w:szCs w:val="36"/>
        </w:rPr>
      </w:pPr>
    </w:p>
    <w:p w14:paraId="02B9A3ED" w14:textId="2A151FF7" w:rsidR="007F3030" w:rsidRDefault="00F46DCA" w:rsidP="00F46DCA">
      <w:pPr>
        <w:pStyle w:val="a9"/>
        <w:spacing w:line="240" w:lineRule="auto"/>
        <w:jc w:val="right"/>
        <w:rPr>
          <w:rFonts w:ascii="宋体" w:eastAsia="宋体" w:hAnsi="宋体"/>
          <w:b w:val="0"/>
          <w:bCs w:val="0"/>
          <w:color w:val="000000"/>
        </w:rPr>
      </w:pPr>
      <w:proofErr w:type="spellStart"/>
      <w:r>
        <w:rPr>
          <w:rFonts w:ascii="Arial" w:eastAsiaTheme="minorEastAsia" w:hAnsi="Arial" w:hint="eastAsia"/>
          <w:sz w:val="36"/>
          <w:szCs w:val="36"/>
        </w:rPr>
        <w:t>Pa</w:t>
      </w:r>
      <w:r>
        <w:rPr>
          <w:rFonts w:ascii="Arial" w:eastAsiaTheme="minorEastAsia" w:hAnsi="Arial"/>
          <w:sz w:val="36"/>
          <w:szCs w:val="36"/>
        </w:rPr>
        <w:t>ssThemOn</w:t>
      </w:r>
      <w:proofErr w:type="spellEnd"/>
      <w:r>
        <w:rPr>
          <w:rFonts w:ascii="Arial" w:eastAsiaTheme="minorEastAsia" w:hAnsi="Arial" w:hint="eastAsia"/>
          <w:sz w:val="36"/>
          <w:szCs w:val="36"/>
        </w:rPr>
        <w:t>项目组</w:t>
      </w:r>
    </w:p>
    <w:p w14:paraId="26D26F40" w14:textId="77777777" w:rsidR="007F3030" w:rsidRDefault="007F3030">
      <w:pPr>
        <w:pStyle w:val="a9"/>
        <w:spacing w:line="240" w:lineRule="auto"/>
        <w:jc w:val="right"/>
        <w:rPr>
          <w:rFonts w:ascii="宋体" w:eastAsia="宋体" w:hAnsi="宋体"/>
          <w:sz w:val="36"/>
          <w:szCs w:val="36"/>
        </w:rPr>
      </w:pPr>
    </w:p>
    <w:p w14:paraId="7202ADE9" w14:textId="77777777" w:rsidR="007F3030" w:rsidRDefault="000425CC">
      <w:pPr>
        <w:pStyle w:val="a9"/>
        <w:spacing w:line="240" w:lineRule="auto"/>
        <w:jc w:val="right"/>
        <w:rPr>
          <w:rFonts w:ascii="Arial" w:eastAsia="Arial" w:hAnsi="Arial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版本</w:t>
      </w:r>
      <w:r>
        <w:rPr>
          <w:rFonts w:ascii="Arial" w:eastAsia="Arial" w:hAnsi="Arial"/>
          <w:sz w:val="28"/>
          <w:szCs w:val="28"/>
        </w:rPr>
        <w:t xml:space="preserve"> &lt;1.0&gt;</w:t>
      </w:r>
    </w:p>
    <w:p w14:paraId="6BD6B54F" w14:textId="77777777" w:rsidR="007F3030" w:rsidRDefault="007F3030">
      <w:pPr>
        <w:pStyle w:val="a9"/>
        <w:spacing w:line="240" w:lineRule="auto"/>
        <w:rPr>
          <w:rFonts w:ascii="宋体" w:eastAsia="宋体" w:hAnsi="宋体"/>
          <w:sz w:val="28"/>
          <w:szCs w:val="28"/>
        </w:rPr>
      </w:pPr>
    </w:p>
    <w:p w14:paraId="26F686AB" w14:textId="77777777" w:rsidR="007F3030" w:rsidRDefault="007F3030">
      <w:pPr>
        <w:spacing w:line="240" w:lineRule="atLeast"/>
        <w:rPr>
          <w:rFonts w:ascii="宋体" w:eastAsia="宋体" w:hAnsi="宋体"/>
          <w:color w:val="000000"/>
          <w:szCs w:val="21"/>
        </w:rPr>
      </w:pPr>
    </w:p>
    <w:p w14:paraId="5A992869" w14:textId="77777777" w:rsidR="007F3030" w:rsidRDefault="007F3030">
      <w:pPr>
        <w:spacing w:line="240" w:lineRule="atLeast"/>
        <w:rPr>
          <w:rFonts w:ascii="宋体" w:eastAsia="宋体" w:hAnsi="宋体"/>
          <w:color w:val="000000"/>
          <w:szCs w:val="21"/>
        </w:rPr>
      </w:pPr>
    </w:p>
    <w:p w14:paraId="40B01943" w14:textId="77777777" w:rsidR="007F3030" w:rsidRDefault="000425CC">
      <w:pPr>
        <w:pStyle w:val="a9"/>
        <w:spacing w:line="240" w:lineRule="auto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修订历史记录</w:t>
      </w:r>
    </w:p>
    <w:tbl>
      <w:tblPr>
        <w:tblStyle w:val="a7"/>
        <w:tblW w:w="946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1140"/>
        <w:gridCol w:w="3735"/>
        <w:gridCol w:w="2295"/>
      </w:tblGrid>
      <w:tr w:rsidR="007F3030" w14:paraId="228A5033" w14:textId="77777777" w:rsidTr="006B4BB9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6065E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149F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6F4BF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2D30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作者</w:t>
            </w:r>
          </w:p>
        </w:tc>
      </w:tr>
      <w:tr w:rsidR="007F3030" w14:paraId="5D52E3CF" w14:textId="77777777" w:rsidTr="006B4BB9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6C20" w14:textId="69B593C2" w:rsidR="007F3030" w:rsidRDefault="00C155F0">
            <w:pPr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7/12/2021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D8EC" w14:textId="1E70713B" w:rsidR="007F3030" w:rsidRDefault="00C155F0">
            <w:pPr>
              <w:spacing w:after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B2A6" w14:textId="461A9303" w:rsidR="007F3030" w:rsidRDefault="00C155F0">
            <w:pPr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撰写项目计划1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.0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46C5" w14:textId="76C1D12D" w:rsidR="007F3030" w:rsidRDefault="00C155F0">
            <w:pPr>
              <w:spacing w:after="12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王浩天、陶昱丞、周昱宏、徐惠东</w:t>
            </w:r>
          </w:p>
        </w:tc>
      </w:tr>
      <w:tr w:rsidR="006B4BB9" w14:paraId="25FCA350" w14:textId="77777777" w:rsidTr="006B4BB9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59C9" w14:textId="50F3C255" w:rsidR="006B4BB9" w:rsidRDefault="006B4BB9" w:rsidP="006B4BB9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6B4BB9">
              <w:rPr>
                <w:rFonts w:ascii="Times New Roman" w:eastAsia="Times New Roman" w:hAnsi="Times New Roman" w:hint="eastAsia"/>
                <w:color w:val="000000"/>
                <w:sz w:val="24"/>
                <w:szCs w:val="24"/>
              </w:rPr>
              <w:t>7/</w:t>
            </w:r>
            <w:r w:rsidRPr="006B4BB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15/2021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48D6" w14:textId="399E1B4D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 w:rsidRPr="006B4BB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 w:rsidRPr="006B4BB9">
              <w:rPr>
                <w:rFonts w:ascii="宋体" w:eastAsia="宋体" w:hAnsi="宋体"/>
                <w:color w:val="000000"/>
                <w:sz w:val="24"/>
                <w:szCs w:val="24"/>
              </w:rPr>
              <w:t>.0</w:t>
            </w: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2B42" w14:textId="0B06F1B5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项目计划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>.0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E63F0" w14:textId="5B4CAAB5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浩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天、陶昱丞、周昱宏、徐惠东</w:t>
            </w:r>
          </w:p>
        </w:tc>
      </w:tr>
      <w:tr w:rsidR="006B4BB9" w14:paraId="44B18379" w14:textId="77777777" w:rsidTr="006B4BB9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20595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D2273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F5490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C20C1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6B4BB9" w14:paraId="70525866" w14:textId="77777777" w:rsidTr="006B4BB9">
        <w:trPr>
          <w:trHeight w:val="48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A06E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0963E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0B326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7E7C" w14:textId="77777777" w:rsidR="006B4BB9" w:rsidRDefault="006B4BB9" w:rsidP="006B4BB9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22163CD7" w14:textId="77777777" w:rsidR="007F3030" w:rsidRDefault="000425CC">
      <w:pPr>
        <w:pStyle w:val="a9"/>
        <w:spacing w:line="240" w:lineRule="auto"/>
        <w:rPr>
          <w:rFonts w:ascii="宋体" w:eastAsia="宋体" w:hAnsi="宋体"/>
          <w:sz w:val="36"/>
          <w:szCs w:val="36"/>
        </w:rPr>
      </w:pPr>
      <w:r>
        <w:rPr>
          <w:rFonts w:ascii="微软雅黑" w:eastAsia="微软雅黑" w:hAnsi="微软雅黑"/>
        </w:rPr>
        <w:br w:type="page"/>
      </w:r>
      <w:r>
        <w:rPr>
          <w:rFonts w:ascii="宋体" w:eastAsia="宋体" w:hAnsi="宋体"/>
          <w:sz w:val="36"/>
          <w:szCs w:val="36"/>
        </w:rPr>
        <w:lastRenderedPageBreak/>
        <w:t>目录</w:t>
      </w:r>
    </w:p>
    <w:p w14:paraId="4A28BA47" w14:textId="77777777" w:rsidR="007F3030" w:rsidRDefault="007F3030">
      <w:pPr>
        <w:spacing w:before="240" w:after="60"/>
        <w:ind w:right="720"/>
        <w:rPr>
          <w:rFonts w:ascii="Calibri" w:eastAsia="Calibri" w:hAnsi="Calibri"/>
          <w:color w:val="000000"/>
          <w:szCs w:val="21"/>
        </w:rPr>
      </w:pPr>
    </w:p>
    <w:p w14:paraId="177F1C26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1.1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目的</w:t>
      </w:r>
      <w:r>
        <w:rPr>
          <w:rFonts w:ascii="Calibri" w:eastAsia="Calibri" w:hAnsi="Calibri"/>
          <w:color w:val="000000"/>
          <w:szCs w:val="21"/>
        </w:rPr>
        <w:tab/>
      </w:r>
    </w:p>
    <w:p w14:paraId="026795EE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1.2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范围</w:t>
      </w:r>
      <w:r>
        <w:rPr>
          <w:rFonts w:ascii="Calibri" w:eastAsia="Calibri" w:hAnsi="Calibri"/>
          <w:color w:val="000000"/>
          <w:szCs w:val="21"/>
        </w:rPr>
        <w:tab/>
      </w:r>
    </w:p>
    <w:p w14:paraId="5AEF80CF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1.3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定义、首字母缩写词和缩略语</w:t>
      </w:r>
      <w:r>
        <w:rPr>
          <w:rFonts w:ascii="Calibri" w:eastAsia="Calibri" w:hAnsi="Calibri"/>
          <w:color w:val="000000"/>
          <w:szCs w:val="21"/>
        </w:rPr>
        <w:tab/>
      </w:r>
    </w:p>
    <w:p w14:paraId="312D6BA1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1.4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参考资料</w:t>
      </w:r>
      <w:r>
        <w:rPr>
          <w:rFonts w:ascii="Calibri" w:eastAsia="Calibri" w:hAnsi="Calibri"/>
          <w:color w:val="000000"/>
          <w:szCs w:val="21"/>
        </w:rPr>
        <w:tab/>
      </w:r>
    </w:p>
    <w:p w14:paraId="3686D595" w14:textId="77777777" w:rsidR="007F3030" w:rsidRDefault="000425CC">
      <w:pPr>
        <w:spacing w:before="240" w:after="60"/>
        <w:ind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2.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项目概述</w:t>
      </w:r>
      <w:r>
        <w:rPr>
          <w:rFonts w:ascii="Calibri" w:eastAsia="Calibri" w:hAnsi="Calibri"/>
          <w:color w:val="000000"/>
          <w:szCs w:val="21"/>
        </w:rPr>
        <w:tab/>
      </w:r>
    </w:p>
    <w:p w14:paraId="6DBC83A7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2.1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项目的目的、规模和目标</w:t>
      </w:r>
      <w:r>
        <w:rPr>
          <w:rFonts w:ascii="Calibri" w:eastAsia="Calibri" w:hAnsi="Calibri"/>
          <w:color w:val="000000"/>
          <w:szCs w:val="21"/>
        </w:rPr>
        <w:tab/>
      </w:r>
    </w:p>
    <w:p w14:paraId="7413854A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2.2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假设与约束</w:t>
      </w:r>
      <w:r>
        <w:rPr>
          <w:rFonts w:ascii="Calibri" w:eastAsia="Calibri" w:hAnsi="Calibri"/>
          <w:color w:val="000000"/>
          <w:szCs w:val="21"/>
        </w:rPr>
        <w:tab/>
      </w:r>
    </w:p>
    <w:p w14:paraId="2BED702E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2.3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项目的可交付成果</w:t>
      </w:r>
      <w:r>
        <w:rPr>
          <w:rFonts w:ascii="Calibri" w:eastAsia="Calibri" w:hAnsi="Calibri"/>
          <w:color w:val="000000"/>
          <w:szCs w:val="21"/>
        </w:rPr>
        <w:tab/>
      </w:r>
    </w:p>
    <w:p w14:paraId="4EF557C5" w14:textId="77777777" w:rsidR="007F3030" w:rsidRDefault="000425CC">
      <w:pPr>
        <w:spacing w:before="240" w:after="60"/>
        <w:ind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3.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项目组织</w:t>
      </w:r>
      <w:r>
        <w:rPr>
          <w:rFonts w:ascii="Calibri" w:eastAsia="Calibri" w:hAnsi="Calibri"/>
          <w:color w:val="000000"/>
          <w:szCs w:val="21"/>
        </w:rPr>
        <w:tab/>
      </w:r>
    </w:p>
    <w:p w14:paraId="35351036" w14:textId="77777777" w:rsidR="007F3030" w:rsidRDefault="000425CC">
      <w:pPr>
        <w:spacing w:before="240" w:after="60"/>
        <w:ind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项目计划</w:t>
      </w:r>
      <w:r>
        <w:rPr>
          <w:rFonts w:ascii="Calibri" w:eastAsia="Calibri" w:hAnsi="Calibri"/>
          <w:color w:val="000000"/>
          <w:szCs w:val="21"/>
        </w:rPr>
        <w:tab/>
      </w:r>
    </w:p>
    <w:p w14:paraId="4FBBB3D2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4.1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风险分析</w:t>
      </w:r>
      <w:r>
        <w:rPr>
          <w:rFonts w:ascii="Calibri" w:eastAsia="Calibri" w:hAnsi="Calibri"/>
          <w:color w:val="000000"/>
          <w:szCs w:val="21"/>
        </w:rPr>
        <w:tab/>
      </w:r>
    </w:p>
    <w:p w14:paraId="6EEE4EB6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4.2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方法和工具</w:t>
      </w:r>
      <w:r>
        <w:rPr>
          <w:rFonts w:ascii="Calibri" w:eastAsia="Calibri" w:hAnsi="Calibri"/>
          <w:color w:val="000000"/>
          <w:szCs w:val="21"/>
        </w:rPr>
        <w:tab/>
      </w:r>
    </w:p>
    <w:p w14:paraId="474E8AA3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4.3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开发计划</w:t>
      </w:r>
      <w:r>
        <w:rPr>
          <w:rFonts w:ascii="Calibri" w:eastAsia="Calibri" w:hAnsi="Calibri"/>
          <w:color w:val="000000"/>
          <w:szCs w:val="21"/>
        </w:rPr>
        <w:tab/>
      </w:r>
    </w:p>
    <w:p w14:paraId="2B29660F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4.4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质量保证计划</w:t>
      </w:r>
      <w:r>
        <w:rPr>
          <w:rFonts w:ascii="Calibri" w:eastAsia="Calibri" w:hAnsi="Calibri"/>
          <w:color w:val="000000"/>
          <w:szCs w:val="21"/>
        </w:rPr>
        <w:tab/>
      </w:r>
    </w:p>
    <w:p w14:paraId="6E3D14EE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4.5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项目沟通计划</w:t>
      </w:r>
      <w:r>
        <w:rPr>
          <w:rFonts w:ascii="Calibri" w:eastAsia="Calibri" w:hAnsi="Calibri"/>
          <w:color w:val="000000"/>
          <w:szCs w:val="21"/>
        </w:rPr>
        <w:tab/>
      </w:r>
    </w:p>
    <w:p w14:paraId="3858D33E" w14:textId="77777777" w:rsidR="007F3030" w:rsidRDefault="000425CC">
      <w:pPr>
        <w:spacing w:line="240" w:lineRule="atLeast"/>
        <w:ind w:left="432"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4.6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培训计划</w:t>
      </w:r>
      <w:r>
        <w:rPr>
          <w:rFonts w:ascii="Calibri" w:eastAsia="Calibri" w:hAnsi="Calibri"/>
          <w:color w:val="000000"/>
          <w:szCs w:val="21"/>
        </w:rPr>
        <w:tab/>
      </w:r>
    </w:p>
    <w:p w14:paraId="42ACB0D7" w14:textId="77777777" w:rsidR="007F3030" w:rsidRDefault="000425CC">
      <w:pPr>
        <w:spacing w:before="240" w:after="60"/>
        <w:ind w:right="720"/>
        <w:rPr>
          <w:rFonts w:ascii="Calibri" w:eastAsia="Calibri" w:hAnsi="Calibri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5.</w:t>
      </w:r>
      <w:r>
        <w:rPr>
          <w:rFonts w:ascii="Calibri" w:eastAsia="Calibri" w:hAnsi="Calibri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>附录</w:t>
      </w:r>
      <w:r>
        <w:rPr>
          <w:rFonts w:ascii="Calibri" w:eastAsia="Calibri" w:hAnsi="Calibri"/>
          <w:color w:val="000000"/>
          <w:szCs w:val="21"/>
        </w:rPr>
        <w:tab/>
      </w:r>
    </w:p>
    <w:p w14:paraId="7608EE3C" w14:textId="77777777" w:rsidR="007F3030" w:rsidRDefault="000425CC">
      <w:pPr>
        <w:pStyle w:val="a9"/>
        <w:spacing w:line="240" w:lineRule="auto"/>
        <w:rPr>
          <w:rFonts w:ascii="Arial" w:eastAsia="Arial" w:hAnsi="Arial"/>
          <w:sz w:val="36"/>
          <w:szCs w:val="36"/>
        </w:rPr>
      </w:pPr>
      <w:r>
        <w:rPr>
          <w:rFonts w:ascii="微软雅黑" w:eastAsia="微软雅黑" w:hAnsi="微软雅黑"/>
        </w:rPr>
        <w:br w:type="page"/>
      </w:r>
    </w:p>
    <w:p w14:paraId="4FA87499" w14:textId="77777777" w:rsidR="007F3030" w:rsidRDefault="007F3030">
      <w:pPr>
        <w:spacing w:line="240" w:lineRule="atLeast"/>
        <w:rPr>
          <w:rFonts w:ascii="宋体" w:eastAsia="宋体" w:hAnsi="宋体"/>
          <w:color w:val="000000"/>
          <w:szCs w:val="21"/>
        </w:rPr>
      </w:pPr>
    </w:p>
    <w:p w14:paraId="0C8DF4B7" w14:textId="77777777" w:rsidR="007F3030" w:rsidRDefault="000425CC">
      <w:pPr>
        <w:pStyle w:val="1"/>
        <w:numPr>
          <w:ilvl w:val="0"/>
          <w:numId w:val="32"/>
        </w:numPr>
        <w:spacing w:before="120" w:after="60"/>
        <w:ind w:hanging="7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简介</w:t>
      </w:r>
    </w:p>
    <w:p w14:paraId="3CF1CFDF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目的</w:t>
      </w:r>
    </w:p>
    <w:p w14:paraId="23C06B1D" w14:textId="77777777" w:rsidR="007F3030" w:rsidRDefault="000425CC">
      <w:pPr>
        <w:spacing w:after="1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此软件项目计划的目的在于合理地分析完成项目所需要的技术、资源以及风险，并合理安排实现项目的计划以及任务分工，最终确保项目的实现。</w:t>
      </w:r>
    </w:p>
    <w:p w14:paraId="27DA0DDB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范围</w:t>
      </w:r>
    </w:p>
    <w:p w14:paraId="7352479F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最终交付产品，即交大二手交易app</w:t>
      </w:r>
    </w:p>
    <w:p w14:paraId="51DF585F" w14:textId="08E201CD" w:rsidR="00E02D64" w:rsidRDefault="000425CC" w:rsidP="00E02D64">
      <w:pPr>
        <w:pStyle w:val="2"/>
        <w:spacing w:before="120" w:after="60"/>
        <w:ind w:left="720" w:hanging="720"/>
        <w:jc w:val="both"/>
        <w:rPr>
          <w:rFonts w:ascii="Times New Roman" w:eastAsia="Times New Roman" w:hAnsi="Times New Roman" w:hint="eastAsia"/>
          <w:sz w:val="24"/>
          <w:szCs w:val="24"/>
        </w:rPr>
      </w:pPr>
      <w:r>
        <w:rPr>
          <w:rFonts w:ascii="宋体" w:eastAsia="宋体" w:hAnsi="宋体"/>
          <w:sz w:val="20"/>
          <w:szCs w:val="20"/>
        </w:rPr>
        <w:t>定义、首字母缩写词和缩略语</w:t>
      </w:r>
    </w:p>
    <w:p w14:paraId="0AD8537A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参考资料</w:t>
      </w:r>
    </w:p>
    <w:p w14:paraId="616BD203" w14:textId="77777777" w:rsidR="00E02D64" w:rsidRDefault="000425CC" w:rsidP="00E02D64">
      <w:pPr>
        <w:pStyle w:val="2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无</w:t>
      </w:r>
    </w:p>
    <w:p w14:paraId="0064B44E" w14:textId="77777777" w:rsidR="00E02D64" w:rsidRDefault="00E02D64" w:rsidP="00E02D64">
      <w:pPr>
        <w:spacing w:after="120"/>
        <w:ind w:left="7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《</w:t>
      </w:r>
      <w:r w:rsidRPr="00E02D64">
        <w:rPr>
          <w:rFonts w:ascii="宋体" w:eastAsia="宋体" w:hAnsi="宋体" w:cs="宋体" w:hint="eastAsia"/>
          <w:color w:val="000000"/>
          <w:sz w:val="24"/>
          <w:szCs w:val="24"/>
        </w:rPr>
        <w:t>软件项目计划-template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》</w:t>
      </w:r>
    </w:p>
    <w:p w14:paraId="3265C770" w14:textId="393D5CC2" w:rsidR="00E02D64" w:rsidRDefault="00E02D64" w:rsidP="00E02D64">
      <w:pPr>
        <w:spacing w:after="120"/>
        <w:ind w:left="720"/>
        <w:rPr>
          <w:rFonts w:ascii="Times New Roman" w:eastAsia="Times New Roman" w:hAnsi="Times New Roman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《软件工程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原理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》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沈备军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、陈昊鹏、陈雨亭</w:t>
      </w:r>
    </w:p>
    <w:p w14:paraId="2807160F" w14:textId="05A0E8E3" w:rsidR="007F3030" w:rsidRDefault="007F3030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</w:p>
    <w:p w14:paraId="32E613C5" w14:textId="77777777" w:rsidR="007F3030" w:rsidRDefault="000425CC">
      <w:pPr>
        <w:pStyle w:val="1"/>
        <w:numPr>
          <w:ilvl w:val="0"/>
          <w:numId w:val="32"/>
        </w:numPr>
        <w:spacing w:before="120" w:after="60"/>
        <w:ind w:left="720" w:hanging="7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项目概述</w:t>
      </w:r>
    </w:p>
    <w:p w14:paraId="3F9129A2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项目的目的、规模和目标</w:t>
      </w:r>
    </w:p>
    <w:p w14:paraId="3EF7071D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项目目的：开发出一款基本功能完备的交大二手物品交易平台。</w:t>
      </w:r>
    </w:p>
    <w:p w14:paraId="25D8C684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项目规模：适用至少10000用户（基本覆盖交大学生）</w:t>
      </w:r>
    </w:p>
    <w:p w14:paraId="08448DC6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项目目标：二手物品交易平台能够不出bug正常运行</w:t>
      </w:r>
    </w:p>
    <w:p w14:paraId="48FF93E9" w14:textId="77777777" w:rsidR="007F3030" w:rsidRDefault="000425CC">
      <w:pPr>
        <w:pStyle w:val="2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假设与约束</w:t>
      </w:r>
    </w:p>
    <w:p w14:paraId="0FDA2737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在满足1200元人民币的预算下完成此次项目</w:t>
      </w:r>
    </w:p>
    <w:p w14:paraId="3F1F2D17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能够做到弹性伸缩和负载均衡</w:t>
      </w:r>
    </w:p>
    <w:p w14:paraId="2A11A978" w14:textId="5A871021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兼容Android和</w:t>
      </w:r>
      <w:proofErr w:type="spellStart"/>
      <w:r w:rsidR="00E02D64">
        <w:rPr>
          <w:rFonts w:ascii="宋体" w:eastAsia="宋体" w:hAnsi="宋体" w:hint="eastAsia"/>
          <w:color w:val="000000"/>
          <w:sz w:val="24"/>
          <w:szCs w:val="24"/>
        </w:rPr>
        <w:t>ios</w:t>
      </w:r>
      <w:proofErr w:type="spellEnd"/>
      <w:r>
        <w:rPr>
          <w:rFonts w:ascii="宋体" w:eastAsia="宋体" w:hAnsi="宋体"/>
          <w:color w:val="000000"/>
          <w:sz w:val="24"/>
          <w:szCs w:val="24"/>
        </w:rPr>
        <w:t>系统</w:t>
      </w:r>
    </w:p>
    <w:p w14:paraId="029F1978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服务器正常运行时间超过99%</w:t>
      </w:r>
    </w:p>
    <w:p w14:paraId="2CA0BEE7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在规定项目截止日期前完成答辩验收</w:t>
      </w:r>
    </w:p>
    <w:p w14:paraId="2DC86123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后端使用springboot框架和多种数据库</w:t>
      </w:r>
    </w:p>
    <w:p w14:paraId="7B43558D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前端使用React Native</w:t>
      </w:r>
    </w:p>
    <w:p w14:paraId="6135FA42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项目的可交付成果</w:t>
      </w:r>
    </w:p>
    <w:tbl>
      <w:tblPr>
        <w:tblStyle w:val="a7"/>
        <w:tblW w:w="0" w:type="auto"/>
        <w:tblInd w:w="63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345"/>
      </w:tblGrid>
      <w:tr w:rsidR="007F3030" w14:paraId="0564971E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E8F83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《软件项目计划》</w:t>
            </w:r>
          </w:p>
        </w:tc>
      </w:tr>
      <w:tr w:rsidR="007F3030" w14:paraId="28A8D19D" w14:textId="77777777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61D8E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《迭代计划》</w:t>
            </w:r>
          </w:p>
        </w:tc>
      </w:tr>
      <w:tr w:rsidR="007F3030" w14:paraId="5A47EA03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E45C8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《迭代评估报告》</w:t>
            </w:r>
          </w:p>
        </w:tc>
      </w:tr>
      <w:tr w:rsidR="007F3030" w14:paraId="7BEFAAD0" w14:textId="77777777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965B6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《SRS文档》</w:t>
            </w:r>
          </w:p>
        </w:tc>
      </w:tr>
      <w:tr w:rsidR="007F3030" w14:paraId="202EF3F7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8FA81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《软件架构文档》</w:t>
            </w:r>
          </w:p>
        </w:tc>
      </w:tr>
      <w:tr w:rsidR="007F3030" w14:paraId="1DCAACCB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2210C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《测试用例》和《测试报告》</w:t>
            </w:r>
          </w:p>
        </w:tc>
      </w:tr>
      <w:tr w:rsidR="007F3030" w14:paraId="39AD48EC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39CA6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《项目总结报告》</w:t>
            </w:r>
          </w:p>
        </w:tc>
      </w:tr>
      <w:tr w:rsidR="007F3030" w14:paraId="12B8D692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35D8D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项目源代码</w:t>
            </w:r>
          </w:p>
        </w:tc>
      </w:tr>
      <w:tr w:rsidR="007F3030" w14:paraId="6F86786D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C6B8A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演示视频文件</w:t>
            </w:r>
          </w:p>
        </w:tc>
      </w:tr>
      <w:tr w:rsidR="007F3030" w14:paraId="2F3E9BFB" w14:textId="77777777">
        <w:trPr>
          <w:trHeight w:val="4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6F200" w14:textId="77777777" w:rsidR="007F3030" w:rsidRDefault="000425C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演示PPT</w:t>
            </w:r>
          </w:p>
        </w:tc>
      </w:tr>
    </w:tbl>
    <w:p w14:paraId="0FF2A595" w14:textId="77777777" w:rsidR="007F3030" w:rsidRDefault="000425CC">
      <w:pPr>
        <w:pStyle w:val="1"/>
        <w:numPr>
          <w:ilvl w:val="0"/>
          <w:numId w:val="32"/>
        </w:numPr>
        <w:spacing w:before="120" w:after="60"/>
        <w:ind w:hanging="7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项目组织</w:t>
      </w:r>
    </w:p>
    <w:p w14:paraId="6AC6FDD9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多人协同、分功能分接口设计开发，每位项目成员都需要写前端、后端服务器以及访问数据库的代码，并自己完成对应功能的单元测试。</w:t>
      </w:r>
    </w:p>
    <w:p w14:paraId="6F055AED" w14:textId="147A79B5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王浩天：开发人员。</w:t>
      </w:r>
      <w:r w:rsidR="00E02D64">
        <w:rPr>
          <w:rFonts w:ascii="宋体" w:eastAsia="宋体" w:hAnsi="宋体" w:hint="eastAsia"/>
          <w:color w:val="000000"/>
          <w:sz w:val="24"/>
          <w:szCs w:val="24"/>
        </w:rPr>
        <w:t>负责前端、后端以及数据库的开发、测试和集成。</w:t>
      </w:r>
    </w:p>
    <w:p w14:paraId="3B7E21EC" w14:textId="0569F1A0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陶昱丞：开发人员。</w:t>
      </w:r>
      <w:r w:rsidR="00E02D64">
        <w:rPr>
          <w:rFonts w:ascii="宋体" w:eastAsia="宋体" w:hAnsi="宋体" w:hint="eastAsia"/>
          <w:color w:val="000000"/>
          <w:sz w:val="24"/>
          <w:szCs w:val="24"/>
        </w:rPr>
        <w:t>负责前端、后端以及数据库的开发、测试和集成。</w:t>
      </w:r>
    </w:p>
    <w:p w14:paraId="70E81CE5" w14:textId="2CC79412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周昱宏：开发人员。</w:t>
      </w:r>
      <w:r w:rsidR="00E02D64">
        <w:rPr>
          <w:rFonts w:ascii="宋体" w:eastAsia="宋体" w:hAnsi="宋体" w:hint="eastAsia"/>
          <w:color w:val="000000"/>
          <w:sz w:val="24"/>
          <w:szCs w:val="24"/>
        </w:rPr>
        <w:t>负责前端、后端以及数据库的开发、测试和集成。</w:t>
      </w:r>
    </w:p>
    <w:p w14:paraId="13A965F2" w14:textId="7FE9285D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徐惠东：开发人员。</w:t>
      </w:r>
      <w:r w:rsidR="00E02D64">
        <w:rPr>
          <w:rFonts w:ascii="宋体" w:eastAsia="宋体" w:hAnsi="宋体" w:hint="eastAsia"/>
          <w:color w:val="000000"/>
          <w:sz w:val="24"/>
          <w:szCs w:val="24"/>
        </w:rPr>
        <w:t>负责前端、后端以及数据库的开发、测试和集成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14:paraId="64B8A5FD" w14:textId="77777777" w:rsidR="007F3030" w:rsidRDefault="000425CC">
      <w:pPr>
        <w:pStyle w:val="1"/>
        <w:numPr>
          <w:ilvl w:val="0"/>
          <w:numId w:val="32"/>
        </w:numPr>
        <w:spacing w:before="120" w:after="60"/>
        <w:ind w:left="720" w:hanging="7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项目计划</w:t>
      </w:r>
    </w:p>
    <w:p w14:paraId="1AC4DA24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风险分析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1710"/>
        <w:gridCol w:w="3240"/>
        <w:gridCol w:w="2820"/>
      </w:tblGrid>
      <w:tr w:rsidR="007F3030" w14:paraId="5408B538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5AE4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优先级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89F11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风险名称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1887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风险描述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8EC95" w14:textId="77777777" w:rsidR="007F3030" w:rsidRDefault="000425CC">
            <w:pPr>
              <w:spacing w:after="120"/>
              <w:jc w:val="center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风险缓解措施</w:t>
            </w:r>
          </w:p>
        </w:tc>
      </w:tr>
      <w:tr w:rsidR="00C1121B" w14:paraId="0F4ADFB7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FBD0" w14:textId="31B4361B" w:rsidR="00C1121B" w:rsidRDefault="00C1121B" w:rsidP="00C1121B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3C92" w14:textId="6BAEF32F" w:rsidR="00C1121B" w:rsidRDefault="00C1121B" w:rsidP="00C1121B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176FE" w14:textId="6D54DCFE" w:rsidR="00C1121B" w:rsidRDefault="00C1121B" w:rsidP="00C1121B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D2D4" w14:textId="18576F48" w:rsidR="00C1121B" w:rsidRDefault="00C1121B" w:rsidP="00C1121B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EB7C4C" w14:paraId="65787F94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66B6" w14:textId="1D160920" w:rsidR="00EB7C4C" w:rsidRDefault="00EB7C4C" w:rsidP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12AF" w14:textId="69AFECA3" w:rsidR="00EB7C4C" w:rsidRDefault="00EB7C4C" w:rsidP="00EB7C4C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F90C1" w14:textId="4BB7EA9A" w:rsidR="00EB7C4C" w:rsidRDefault="00EB7C4C" w:rsidP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0F309" w14:textId="698C702A" w:rsidR="00EB7C4C" w:rsidRDefault="00EB7C4C" w:rsidP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EB7C4C" w14:paraId="7AD83791" w14:textId="77777777">
        <w:trPr>
          <w:trHeight w:val="480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76D1D" w14:textId="0C3153C3" w:rsidR="00EB7C4C" w:rsidRDefault="00EB7C4C" w:rsidP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9D39" w14:textId="51AD9B72" w:rsidR="00EB7C4C" w:rsidRDefault="00EB7C4C" w:rsidP="00EB7C4C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4337" w14:textId="5E17CA02" w:rsidR="00EB7C4C" w:rsidRDefault="00EB7C4C" w:rsidP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44E99" w14:textId="7168D748" w:rsidR="00EB7C4C" w:rsidRDefault="00EB7C4C" w:rsidP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</w:tbl>
    <w:p w14:paraId="4F399C79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</w:t>
      </w:r>
    </w:p>
    <w:p w14:paraId="7034A2EC" w14:textId="77777777" w:rsidR="007F3030" w:rsidRDefault="000425CC">
      <w:pPr>
        <w:pStyle w:val="2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方法和工具</w:t>
      </w:r>
    </w:p>
    <w:p w14:paraId="2E5B3730" w14:textId="77777777" w:rsidR="007F3030" w:rsidRDefault="000425CC">
      <w:pPr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bookmarkStart w:id="0" w:name="_Hlk77259441"/>
      <w:r>
        <w:rPr>
          <w:rFonts w:ascii="宋体" w:eastAsia="宋体" w:hAnsi="宋体"/>
          <w:color w:val="000000"/>
          <w:sz w:val="24"/>
          <w:szCs w:val="24"/>
        </w:rPr>
        <w:t>建模工具：powerDesigner</w:t>
      </w:r>
    </w:p>
    <w:p w14:paraId="7C610539" w14:textId="77777777" w:rsidR="007F3030" w:rsidRDefault="000425CC">
      <w:pPr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前端开发：React native</w:t>
      </w:r>
    </w:p>
    <w:p w14:paraId="31126547" w14:textId="77777777" w:rsidR="007F3030" w:rsidRDefault="000425CC">
      <w:pPr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后端开发：Spring Boot</w:t>
      </w:r>
    </w:p>
    <w:p w14:paraId="29C41B27" w14:textId="4A1D518E" w:rsidR="007F3030" w:rsidRDefault="000425CC">
      <w:pPr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数据库：MySQL</w:t>
      </w:r>
    </w:p>
    <w:p w14:paraId="63527025" w14:textId="77777777" w:rsidR="007F3030" w:rsidRDefault="000425CC">
      <w:pPr>
        <w:spacing w:after="120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IDE：IntelliJ IDEA</w:t>
      </w:r>
    </w:p>
    <w:p w14:paraId="6CA5387F" w14:textId="77777777" w:rsidR="007F3030" w:rsidRDefault="000425CC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测试工具：单元测试采用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junit</w:t>
      </w:r>
      <w:r>
        <w:rPr>
          <w:rFonts w:ascii="宋体" w:eastAsia="宋体" w:hAnsi="宋体"/>
          <w:color w:val="000000"/>
          <w:sz w:val="24"/>
          <w:szCs w:val="24"/>
        </w:rPr>
        <w:t>工具。性能测试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使用</w:t>
      </w:r>
      <w:r>
        <w:rPr>
          <w:rFonts w:ascii="宋体" w:eastAsia="宋体" w:hAnsi="宋体"/>
          <w:color w:val="000000"/>
          <w:sz w:val="24"/>
          <w:szCs w:val="24"/>
        </w:rPr>
        <w:t>Jmeter。</w:t>
      </w:r>
    </w:p>
    <w:p w14:paraId="1975400C" w14:textId="77777777" w:rsidR="007F3030" w:rsidRDefault="000425CC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版本管理工具：使用华为云上的版本管理服务器，即git</w:t>
      </w:r>
    </w:p>
    <w:p w14:paraId="4226D304" w14:textId="77777777" w:rsidR="007F3030" w:rsidRDefault="000425CC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项目管理工具：华为云</w:t>
      </w:r>
      <w:r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软件开发平台DevCloud</w:t>
      </w:r>
    </w:p>
    <w:bookmarkEnd w:id="0"/>
    <w:p w14:paraId="667A254E" w14:textId="77777777" w:rsidR="007F3030" w:rsidRDefault="000425CC">
      <w:pPr>
        <w:pStyle w:val="2"/>
        <w:spacing w:before="120" w:after="60"/>
        <w:ind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开发计划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25"/>
        <w:gridCol w:w="1785"/>
        <w:gridCol w:w="1830"/>
        <w:gridCol w:w="2505"/>
        <w:gridCol w:w="1725"/>
      </w:tblGrid>
      <w:tr w:rsidR="007F3030" w14:paraId="7CFDE046" w14:textId="77777777">
        <w:trPr>
          <w:trHeight w:val="87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60DE7" w14:textId="77777777" w:rsidR="007F3030" w:rsidRDefault="000425CC">
            <w:pPr>
              <w:spacing w:after="12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迭代名称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5EB0" w14:textId="77777777" w:rsidR="007F3030" w:rsidRDefault="000425CC">
            <w:pPr>
              <w:spacing w:after="12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起止时间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64DF" w14:textId="77777777" w:rsidR="007F3030" w:rsidRDefault="000425CC">
            <w:pPr>
              <w:spacing w:after="12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所缓解的风险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9E2C" w14:textId="77777777" w:rsidR="007F3030" w:rsidRDefault="000425CC">
            <w:pPr>
              <w:spacing w:after="12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需完成的任务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CBAF" w14:textId="77777777" w:rsidR="007F3030" w:rsidRDefault="000425CC">
            <w:pPr>
              <w:spacing w:after="120"/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4"/>
                <w:szCs w:val="24"/>
              </w:rPr>
              <w:t>需提交的成果</w:t>
            </w:r>
          </w:p>
        </w:tc>
      </w:tr>
      <w:tr w:rsidR="007F3030" w14:paraId="5D44688A" w14:textId="77777777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1C641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第一次迭代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89F3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2021.7.12-2021.7.22 23:59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BFD0D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技术风险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7431" w14:textId="52B4B51E" w:rsidR="007F3030" w:rsidRDefault="00C53BBA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1、配置项目环境；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</w:p>
          <w:p w14:paraId="79D77BB4" w14:textId="627FDD52" w:rsidR="00C53BBA" w:rsidRDefault="00C53BBA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2、完成相应文档；</w:t>
            </w:r>
          </w:p>
          <w:p w14:paraId="7A0F1973" w14:textId="4770FF35" w:rsidR="00C53BBA" w:rsidRDefault="00C53BBA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/>
                <w:color w:val="000000"/>
                <w:szCs w:val="21"/>
              </w:rPr>
              <w:t>完成登录、注册、商品浏览、商品详情查询、发布闲置物品、商品标签分类、浏览历史记录保存与查</w:t>
            </w: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询、商品购买与订单查询等功能；</w:t>
            </w:r>
          </w:p>
          <w:p w14:paraId="13062D1B" w14:textId="4C4CCA8C" w:rsidR="00C53BBA" w:rsidRDefault="00C53BBA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/>
                <w:color w:val="000000"/>
                <w:szCs w:val="21"/>
              </w:rPr>
              <w:t>完成代码评审；</w:t>
            </w:r>
          </w:p>
          <w:p w14:paraId="173621FF" w14:textId="4A6F424B" w:rsidR="00C53BBA" w:rsidRDefault="00C53BBA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5、</w:t>
            </w:r>
            <w:r>
              <w:rPr>
                <w:rFonts w:ascii="宋体" w:eastAsia="宋体" w:hAnsi="宋体"/>
                <w:color w:val="000000"/>
                <w:szCs w:val="21"/>
              </w:rPr>
              <w:t>进行单元测试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，集成测试</w:t>
            </w:r>
            <w:r>
              <w:rPr>
                <w:rFonts w:ascii="宋体" w:eastAsia="宋体" w:hAnsi="宋体"/>
                <w:color w:val="000000"/>
                <w:szCs w:val="21"/>
              </w:rPr>
              <w:t>；</w:t>
            </w:r>
          </w:p>
          <w:p w14:paraId="75F7CA64" w14:textId="5DAD91E8" w:rsidR="00C53BBA" w:rsidRDefault="00C53BBA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、缓解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react-native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color w:val="000000"/>
                <w:szCs w:val="21"/>
              </w:rPr>
              <w:t>springboot</w:t>
            </w:r>
            <w:proofErr w:type="spellEnd"/>
            <w:r>
              <w:rPr>
                <w:rFonts w:ascii="宋体" w:eastAsia="宋体" w:hAnsi="宋体" w:hint="eastAsia"/>
                <w:color w:val="000000"/>
                <w:szCs w:val="21"/>
              </w:rPr>
              <w:t>开发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技术风险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C4308" w14:textId="6D408FB8" w:rsidR="007F3030" w:rsidRDefault="0010287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《软件项目计划》、《迭代计划》、《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迭代评估报告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》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、《测试用例》、《测试报告》、《S</w:t>
            </w:r>
            <w:r>
              <w:rPr>
                <w:rFonts w:ascii="宋体" w:eastAsia="宋体" w:hAnsi="宋体"/>
                <w:color w:val="000000"/>
                <w:szCs w:val="21"/>
              </w:rPr>
              <w:t>RS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文档》、《软件架构文档》、项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目源代码</w:t>
            </w:r>
          </w:p>
        </w:tc>
      </w:tr>
      <w:tr w:rsidR="007F3030" w14:paraId="23F6FFC9" w14:textId="77777777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B5FC9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第二次迭代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659D7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2021.7.23-2021.7.29 23:59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7350" w14:textId="3C3097F3" w:rsidR="007F3030" w:rsidRDefault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基本功能</w:t>
            </w:r>
            <w:r w:rsidR="000425CC">
              <w:rPr>
                <w:rFonts w:ascii="宋体" w:eastAsia="宋体" w:hAnsi="宋体"/>
                <w:color w:val="000000"/>
                <w:szCs w:val="21"/>
              </w:rPr>
              <w:t>进度风险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F71DA" w14:textId="75CD2D54" w:rsidR="00342966" w:rsidRDefault="00342966" w:rsidP="0034296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、完成相应文档；</w:t>
            </w:r>
          </w:p>
          <w:p w14:paraId="42AF7018" w14:textId="57580E84" w:rsidR="00342966" w:rsidRPr="00342966" w:rsidRDefault="00342966" w:rsidP="0034296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/>
                <w:color w:val="000000"/>
                <w:szCs w:val="21"/>
              </w:rPr>
              <w:t>完成收藏、聊天、用户发布需求、搜索、用户关注、信誉评价等功能；完成代码评审；进行单元测试和集成测试和系统测试；撰写相关文档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；</w:t>
            </w:r>
          </w:p>
          <w:p w14:paraId="5F6C0F87" w14:textId="6184C607" w:rsidR="00342966" w:rsidRDefault="00342966" w:rsidP="0034296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/>
                <w:color w:val="000000"/>
                <w:szCs w:val="21"/>
              </w:rPr>
              <w:t>完成代码评审；</w:t>
            </w:r>
          </w:p>
          <w:p w14:paraId="4F9C9179" w14:textId="29683BD6" w:rsidR="00342966" w:rsidRDefault="00342966" w:rsidP="0034296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/>
                <w:color w:val="000000"/>
                <w:szCs w:val="21"/>
              </w:rPr>
              <w:t>进行单元测试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，集成测试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，系统测试</w:t>
            </w:r>
            <w:r>
              <w:rPr>
                <w:rFonts w:ascii="宋体" w:eastAsia="宋体" w:hAnsi="宋体"/>
                <w:color w:val="000000"/>
                <w:szCs w:val="21"/>
              </w:rPr>
              <w:t>；</w:t>
            </w:r>
          </w:p>
          <w:p w14:paraId="30E16E40" w14:textId="37CF5E7A" w:rsidR="00342966" w:rsidRDefault="00342966" w:rsidP="0034296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、缓解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基本功能进度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风险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4AD7" w14:textId="3F6AD10A" w:rsidR="007F3030" w:rsidRDefault="0010287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《迭代计划》、《迭代评估报告》、《测试用例》、《测试报告》、《S</w:t>
            </w:r>
            <w:r>
              <w:rPr>
                <w:rFonts w:ascii="宋体" w:eastAsia="宋体" w:hAnsi="宋体"/>
                <w:color w:val="000000"/>
                <w:szCs w:val="21"/>
              </w:rPr>
              <w:t>RS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文档》、项目源代码</w:t>
            </w:r>
          </w:p>
        </w:tc>
      </w:tr>
      <w:tr w:rsidR="007F3030" w14:paraId="60AE1348" w14:textId="77777777">
        <w:trPr>
          <w:trHeight w:val="55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8827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第三次迭代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71A9C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2021.7.30-2021.8.5 23:59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8F5D" w14:textId="14AB2ADA" w:rsidR="007F3030" w:rsidRDefault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性能优化</w:t>
            </w:r>
            <w:r w:rsidR="000425CC">
              <w:rPr>
                <w:rFonts w:ascii="宋体" w:eastAsia="宋体" w:hAnsi="宋体"/>
                <w:color w:val="000000"/>
                <w:szCs w:val="21"/>
              </w:rPr>
              <w:t>技术风险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6915" w14:textId="77777777" w:rsidR="005F65A6" w:rsidRPr="005F65A6" w:rsidRDefault="005F65A6" w:rsidP="005F65A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1、完成相应文档；</w:t>
            </w:r>
          </w:p>
          <w:p w14:paraId="7D6F32B3" w14:textId="77777777" w:rsidR="005F65A6" w:rsidRPr="005F65A6" w:rsidRDefault="005F65A6" w:rsidP="005F65A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2、完成用户编辑商品信息、上</w:t>
            </w:r>
            <w:proofErr w:type="gramStart"/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传商品</w:t>
            </w:r>
            <w:proofErr w:type="gramEnd"/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自动审核等功能；实现对在线支付API的调用；实现高并发的运行；进行单元测试、性能测试、集成测试和系统测试；撰写相关文档。</w:t>
            </w:r>
          </w:p>
          <w:p w14:paraId="2DF908B2" w14:textId="77777777" w:rsidR="005F65A6" w:rsidRPr="005F65A6" w:rsidRDefault="005F65A6" w:rsidP="005F65A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3、完成代码评审；</w:t>
            </w:r>
          </w:p>
          <w:p w14:paraId="45CF5E52" w14:textId="77777777" w:rsidR="005F65A6" w:rsidRPr="005F65A6" w:rsidRDefault="005F65A6" w:rsidP="005F65A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4、进行单元测试，集成测试，系统测试；</w:t>
            </w:r>
          </w:p>
          <w:p w14:paraId="179CC192" w14:textId="637B4852" w:rsidR="007F3030" w:rsidRPr="005F65A6" w:rsidRDefault="005F65A6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5、缓解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性能优化技术</w:t>
            </w: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风险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CF42" w14:textId="70F1551A" w:rsidR="007F3030" w:rsidRDefault="0010287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《迭代计划》、《迭代评估报告》、《测试用例》、《测试报告》、《S</w:t>
            </w:r>
            <w:r>
              <w:rPr>
                <w:rFonts w:ascii="宋体" w:eastAsia="宋体" w:hAnsi="宋体"/>
                <w:color w:val="000000"/>
                <w:szCs w:val="21"/>
              </w:rPr>
              <w:t>RS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文档》、项目源代码</w:t>
            </w:r>
          </w:p>
        </w:tc>
      </w:tr>
      <w:tr w:rsidR="007F3030" w14:paraId="0ABDE69E" w14:textId="77777777">
        <w:trPr>
          <w:trHeight w:val="55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69830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第四次迭代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9138D" w14:textId="77777777" w:rsidR="007F3030" w:rsidRDefault="000425C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2021.8.6-2021.9.12 23:59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FBED8" w14:textId="7D9C10C8" w:rsidR="007F3030" w:rsidRDefault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无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BB9C" w14:textId="77777777" w:rsidR="00EB7C4C" w:rsidRPr="005F65A6" w:rsidRDefault="00EB7C4C" w:rsidP="00EB7C4C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1、完成相应文档；</w:t>
            </w:r>
          </w:p>
          <w:p w14:paraId="6EDB0CF6" w14:textId="7C7246E9" w:rsidR="00EB7C4C" w:rsidRPr="005F65A6" w:rsidRDefault="00EB7C4C" w:rsidP="00EB7C4C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2、</w:t>
            </w:r>
            <w:r>
              <w:rPr>
                <w:rFonts w:ascii="宋体" w:eastAsia="宋体" w:hAnsi="宋体"/>
                <w:color w:val="000000"/>
                <w:szCs w:val="21"/>
              </w:rPr>
              <w:t>完成基于机器学习的商</w:t>
            </w:r>
            <w:r>
              <w:rPr>
                <w:rFonts w:ascii="宋体" w:eastAsia="宋体" w:hAnsi="宋体"/>
                <w:color w:val="000000"/>
                <w:szCs w:val="21"/>
              </w:rPr>
              <w:lastRenderedPageBreak/>
              <w:t>品推荐、管理员权限等功能；进行单元测试、性能测试、集成测试和系统测试；撰写相关文档。</w:t>
            </w:r>
            <w:r w:rsidR="00652596">
              <w:rPr>
                <w:rFonts w:ascii="宋体" w:eastAsia="宋体" w:hAnsi="宋体" w:hint="eastAsia"/>
                <w:color w:val="000000"/>
                <w:szCs w:val="21"/>
              </w:rPr>
              <w:t>进一步提升软件性能</w:t>
            </w:r>
            <w:r w:rsidR="00047F2E">
              <w:rPr>
                <w:rFonts w:ascii="宋体" w:eastAsia="宋体" w:hAnsi="宋体" w:hint="eastAsia"/>
                <w:color w:val="000000"/>
                <w:szCs w:val="21"/>
              </w:rPr>
              <w:t>；</w:t>
            </w:r>
          </w:p>
          <w:p w14:paraId="648D2988" w14:textId="77777777" w:rsidR="00EB7C4C" w:rsidRPr="005F65A6" w:rsidRDefault="00EB7C4C" w:rsidP="00EB7C4C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3、完成代码评审；</w:t>
            </w:r>
          </w:p>
          <w:p w14:paraId="42ECAC06" w14:textId="77777777" w:rsidR="00EB7C4C" w:rsidRDefault="00EB7C4C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 w:rsidRPr="005F65A6">
              <w:rPr>
                <w:rFonts w:ascii="宋体" w:eastAsia="宋体" w:hAnsi="宋体" w:hint="eastAsia"/>
                <w:color w:val="000000"/>
                <w:szCs w:val="21"/>
              </w:rPr>
              <w:t>4、进行单元测试，集成测试，系统测试；</w:t>
            </w:r>
          </w:p>
          <w:p w14:paraId="11294E45" w14:textId="7E1FF88C" w:rsidR="00EB7C4C" w:rsidRDefault="00EB7C4C">
            <w:pPr>
              <w:spacing w:after="120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5、录制演示视频，制作P</w:t>
            </w:r>
            <w:r>
              <w:rPr>
                <w:rFonts w:ascii="宋体" w:eastAsia="宋体" w:hAnsi="宋体"/>
                <w:color w:val="000000"/>
                <w:szCs w:val="21"/>
              </w:rPr>
              <w:t>PT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C72D2" w14:textId="7F325FD6" w:rsidR="007F3030" w:rsidRDefault="00102876">
            <w:pPr>
              <w:spacing w:after="1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《迭代计划》、《迭代评估报告》、《测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lastRenderedPageBreak/>
              <w:t>试用例》、《测试报告》、《S</w:t>
            </w:r>
            <w:r>
              <w:rPr>
                <w:rFonts w:ascii="宋体" w:eastAsia="宋体" w:hAnsi="宋体"/>
                <w:color w:val="000000"/>
                <w:szCs w:val="21"/>
              </w:rPr>
              <w:t>RS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文档》、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《项目总结报告》、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项目源代码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、演示视频文件、演示P</w:t>
            </w:r>
            <w:r>
              <w:rPr>
                <w:rFonts w:ascii="宋体" w:eastAsia="宋体" w:hAnsi="宋体"/>
                <w:color w:val="000000"/>
                <w:szCs w:val="21"/>
              </w:rPr>
              <w:t>PT</w:t>
            </w:r>
          </w:p>
        </w:tc>
      </w:tr>
    </w:tbl>
    <w:p w14:paraId="3244E67C" w14:textId="77777777" w:rsidR="007F3030" w:rsidRDefault="000425CC">
      <w:pPr>
        <w:pStyle w:val="2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质量保证计划</w:t>
      </w:r>
    </w:p>
    <w:p w14:paraId="184AE789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bookmarkStart w:id="1" w:name="_Hlk77259476"/>
      <w:r>
        <w:rPr>
          <w:rFonts w:ascii="宋体" w:eastAsia="宋体" w:hAnsi="宋体"/>
          <w:color w:val="000000"/>
          <w:sz w:val="24"/>
          <w:szCs w:val="24"/>
        </w:rPr>
        <w:t>全体成员在迭代起始阶段共同进行需求评审和代码评审。</w:t>
      </w:r>
    </w:p>
    <w:p w14:paraId="0CA126FF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每天进行一次代码评审，由除本人以外小组的其他成员进行评审。</w:t>
      </w:r>
    </w:p>
    <w:p w14:paraId="1D61CF45" w14:textId="02F08CD3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每次迭代中，各成员在所负责模块完成之时即进行单元测试；第二、三、四次迭代中，当所有模块均通过单元测试后共同进行集成测试；第</w:t>
      </w:r>
      <w:r w:rsidR="002B79D9">
        <w:rPr>
          <w:rFonts w:ascii="宋体" w:eastAsia="宋体" w:hAnsi="宋体" w:hint="eastAsia"/>
          <w:color w:val="000000"/>
          <w:sz w:val="24"/>
          <w:szCs w:val="24"/>
        </w:rPr>
        <w:t>二、</w:t>
      </w:r>
      <w:r>
        <w:rPr>
          <w:rFonts w:ascii="宋体" w:eastAsia="宋体" w:hAnsi="宋体"/>
          <w:color w:val="000000"/>
          <w:sz w:val="24"/>
          <w:szCs w:val="24"/>
        </w:rPr>
        <w:t>三、四次迭代中，在集成测试完成后共同进行系统测试。</w:t>
      </w:r>
    </w:p>
    <w:bookmarkEnd w:id="1"/>
    <w:p w14:paraId="4C593A3F" w14:textId="77777777" w:rsidR="007F3030" w:rsidRDefault="000425CC">
      <w:pPr>
        <w:pStyle w:val="2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项目沟通计划</w:t>
      </w:r>
    </w:p>
    <w:p w14:paraId="161C54DC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bookmarkStart w:id="2" w:name="_Hlk77259485"/>
      <w:r>
        <w:rPr>
          <w:rFonts w:ascii="宋体" w:eastAsia="宋体" w:hAnsi="宋体"/>
          <w:color w:val="000000"/>
          <w:sz w:val="24"/>
          <w:szCs w:val="24"/>
        </w:rPr>
        <w:t>组内：有问题随时交流沟通，每日立会根据助教安排定为工作日上午九点开始（但由于前面还有几组，故我们组每日立会约为十点到十点半左右）。</w:t>
      </w:r>
    </w:p>
    <w:p w14:paraId="57F04AD2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向上：有组内成员讨论后仍无法解决的问题，若在上班时间则直接当面问助教，若在非工作日或下班时间则通过微信或QQ等线上手段询问助教或老师。定期迭代计划请参见"开发计划"部分。</w:t>
      </w:r>
    </w:p>
    <w:bookmarkEnd w:id="2"/>
    <w:p w14:paraId="38733E65" w14:textId="77777777" w:rsidR="007F3030" w:rsidRDefault="000425CC">
      <w:pPr>
        <w:pStyle w:val="2"/>
        <w:spacing w:before="120" w:after="60"/>
        <w:ind w:left="720" w:hanging="720"/>
        <w:jc w:val="both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培训计划</w:t>
      </w:r>
    </w:p>
    <w:p w14:paraId="382D75F1" w14:textId="77777777" w:rsidR="007F3030" w:rsidRDefault="000425CC">
      <w:pPr>
        <w:spacing w:after="120"/>
        <w:ind w:left="720"/>
        <w:rPr>
          <w:rFonts w:ascii="宋体" w:eastAsia="宋体" w:hAnsi="宋体"/>
          <w:color w:val="000000"/>
          <w:sz w:val="24"/>
          <w:szCs w:val="24"/>
        </w:rPr>
      </w:pPr>
      <w:bookmarkStart w:id="3" w:name="_Hlk77259492"/>
      <w:r>
        <w:rPr>
          <w:rFonts w:ascii="宋体" w:eastAsia="宋体" w:hAnsi="宋体"/>
          <w:color w:val="000000"/>
          <w:sz w:val="24"/>
          <w:szCs w:val="24"/>
        </w:rPr>
        <w:t>本小组不安排统一特殊培训，在第一次迭代中采取一边推进工作一边学习的方式来了解熟悉git、react native等代码工具的使用，之后的迭代类似。</w:t>
      </w:r>
    </w:p>
    <w:bookmarkEnd w:id="3"/>
    <w:p w14:paraId="431282CE" w14:textId="77777777" w:rsidR="007F3030" w:rsidRDefault="000425CC">
      <w:pPr>
        <w:pStyle w:val="1"/>
        <w:numPr>
          <w:ilvl w:val="0"/>
          <w:numId w:val="32"/>
        </w:numPr>
        <w:spacing w:before="120" w:after="60"/>
        <w:ind w:hanging="7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附录</w:t>
      </w:r>
    </w:p>
    <w:p w14:paraId="487341BD" w14:textId="762D018A" w:rsidR="007F3030" w:rsidRPr="001D352E" w:rsidRDefault="000425CC" w:rsidP="00C155F0">
      <w:pPr>
        <w:snapToGrid w:val="0"/>
        <w:ind w:leftChars="200" w:left="42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1D352E">
        <w:rPr>
          <w:rFonts w:ascii="宋体" w:eastAsia="宋体" w:hAnsi="宋体"/>
          <w:color w:val="000000"/>
          <w:sz w:val="24"/>
          <w:szCs w:val="24"/>
        </w:rPr>
        <w:t>《</w:t>
      </w:r>
      <w:bookmarkStart w:id="4" w:name="_Hlk77259498"/>
      <w:r w:rsidRPr="001D352E">
        <w:rPr>
          <w:rFonts w:ascii="宋体" w:eastAsia="宋体" w:hAnsi="宋体"/>
          <w:color w:val="000000"/>
          <w:sz w:val="24"/>
          <w:szCs w:val="24"/>
        </w:rPr>
        <w:t>软件工程原理》（</w:t>
      </w:r>
      <w:proofErr w:type="gramStart"/>
      <w:r w:rsidRPr="001D352E">
        <w:rPr>
          <w:rFonts w:ascii="宋体" w:eastAsia="宋体" w:hAnsi="宋体"/>
          <w:color w:val="000000"/>
          <w:sz w:val="24"/>
          <w:szCs w:val="24"/>
        </w:rPr>
        <w:t>沈备军</w:t>
      </w:r>
      <w:proofErr w:type="gramEnd"/>
      <w:r w:rsidRPr="001D352E">
        <w:rPr>
          <w:rFonts w:ascii="宋体" w:eastAsia="宋体" w:hAnsi="宋体"/>
          <w:color w:val="000000"/>
          <w:sz w:val="24"/>
          <w:szCs w:val="24"/>
        </w:rPr>
        <w:t xml:space="preserve"> 陈昊鹏 陈雨亭 编著）</w:t>
      </w:r>
    </w:p>
    <w:p w14:paraId="37A0F7B4" w14:textId="43F43AA6" w:rsidR="001D352E" w:rsidRPr="001D352E" w:rsidRDefault="001D352E" w:rsidP="00C155F0">
      <w:pPr>
        <w:snapToGrid w:val="0"/>
        <w:ind w:leftChars="200" w:left="420"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1D352E">
        <w:rPr>
          <w:rFonts w:ascii="宋体" w:eastAsia="宋体" w:hAnsi="宋体" w:hint="eastAsia"/>
          <w:color w:val="000000"/>
          <w:sz w:val="24"/>
          <w:szCs w:val="24"/>
        </w:rPr>
        <w:t>《软件项目计划-template》</w:t>
      </w:r>
      <w:bookmarkEnd w:id="4"/>
    </w:p>
    <w:sectPr w:rsidR="001D352E" w:rsidRPr="001D352E">
      <w:footerReference w:type="default" r:id="rId9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73B7" w14:textId="77777777" w:rsidR="003711C9" w:rsidRDefault="003711C9">
      <w:r>
        <w:separator/>
      </w:r>
    </w:p>
  </w:endnote>
  <w:endnote w:type="continuationSeparator" w:id="0">
    <w:p w14:paraId="1DF4E3FB" w14:textId="77777777" w:rsidR="003711C9" w:rsidRDefault="0037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2510" w14:textId="77777777" w:rsidR="007F3030" w:rsidRDefault="007F3030">
    <w:pPr>
      <w:spacing w:line="240" w:lineRule="atLeast"/>
      <w:rPr>
        <w:rFonts w:ascii="宋体" w:eastAsia="宋体" w:hAnsi="宋体"/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4593" w14:textId="77777777" w:rsidR="003711C9" w:rsidRDefault="003711C9">
      <w:r>
        <w:separator/>
      </w:r>
    </w:p>
  </w:footnote>
  <w:footnote w:type="continuationSeparator" w:id="0">
    <w:p w14:paraId="048EA6CA" w14:textId="77777777" w:rsidR="003711C9" w:rsidRDefault="0037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A8E23A8"/>
    <w:multiLevelType w:val="multilevel"/>
    <w:tmpl w:val="1D84B140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25CC"/>
    <w:rsid w:val="00047F2E"/>
    <w:rsid w:val="000C51B7"/>
    <w:rsid w:val="00102876"/>
    <w:rsid w:val="001D352E"/>
    <w:rsid w:val="00216EB9"/>
    <w:rsid w:val="002B79D9"/>
    <w:rsid w:val="00342966"/>
    <w:rsid w:val="003711C9"/>
    <w:rsid w:val="0059531B"/>
    <w:rsid w:val="005F65A6"/>
    <w:rsid w:val="00616505"/>
    <w:rsid w:val="0062213C"/>
    <w:rsid w:val="00633F40"/>
    <w:rsid w:val="00652596"/>
    <w:rsid w:val="006549AD"/>
    <w:rsid w:val="00684D9C"/>
    <w:rsid w:val="006B4BB9"/>
    <w:rsid w:val="007F3030"/>
    <w:rsid w:val="00874B06"/>
    <w:rsid w:val="00A60633"/>
    <w:rsid w:val="00BA0C1A"/>
    <w:rsid w:val="00C061CB"/>
    <w:rsid w:val="00C1121B"/>
    <w:rsid w:val="00C155F0"/>
    <w:rsid w:val="00C478FD"/>
    <w:rsid w:val="00C53BBA"/>
    <w:rsid w:val="00C604EC"/>
    <w:rsid w:val="00E02D64"/>
    <w:rsid w:val="00E26251"/>
    <w:rsid w:val="00EA1EE8"/>
    <w:rsid w:val="00EB7C4C"/>
    <w:rsid w:val="00F03E5C"/>
    <w:rsid w:val="00F46DCA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33DD45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387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陶 昱丞</cp:lastModifiedBy>
  <cp:revision>26</cp:revision>
  <dcterms:created xsi:type="dcterms:W3CDTF">2017-01-10T09:10:00Z</dcterms:created>
  <dcterms:modified xsi:type="dcterms:W3CDTF">2021-07-15T08:41:00Z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