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50C" w:rsidRPr="006D2D99" w:rsidRDefault="00912D4E" w:rsidP="00DB150C">
      <w:pPr>
        <w:suppressAutoHyphens/>
        <w:jc w:val="center"/>
        <w:rPr>
          <w:b/>
          <w:sz w:val="24"/>
        </w:rPr>
      </w:pPr>
      <w:r>
        <w:rPr>
          <w:b/>
          <w:sz w:val="24"/>
        </w:rPr>
        <w:t>DESIGN AND ANALYSIS OF COMPUTER</w:t>
      </w:r>
      <w:r w:rsidR="00DB150C">
        <w:rPr>
          <w:b/>
          <w:sz w:val="24"/>
        </w:rPr>
        <w:t xml:space="preserve"> ALGORITHMS</w:t>
      </w:r>
    </w:p>
    <w:p w:rsidR="00F0070F" w:rsidRPr="00DB150C" w:rsidRDefault="00912D4E" w:rsidP="00DB150C">
      <w:pPr>
        <w:tabs>
          <w:tab w:val="center" w:pos="4320"/>
        </w:tabs>
        <w:suppressAutoHyphens/>
        <w:jc w:val="center"/>
        <w:rPr>
          <w:sz w:val="24"/>
        </w:rPr>
      </w:pPr>
      <w:r>
        <w:rPr>
          <w:b/>
          <w:sz w:val="24"/>
        </w:rPr>
        <w:t>CSE 6</w:t>
      </w:r>
      <w:r w:rsidR="0045152C">
        <w:rPr>
          <w:b/>
          <w:sz w:val="24"/>
        </w:rPr>
        <w:t>19 - 50</w:t>
      </w:r>
      <w:r w:rsidR="00DB150C">
        <w:rPr>
          <w:b/>
          <w:sz w:val="24"/>
        </w:rPr>
        <w:t xml:space="preserve"> – spring 2021</w:t>
      </w:r>
    </w:p>
    <w:p w:rsidR="00F0070F" w:rsidRPr="007B778A" w:rsidRDefault="00F0070F" w:rsidP="007B778A">
      <w:pPr>
        <w:pStyle w:val="PlainText"/>
        <w:jc w:val="center"/>
        <w:rPr>
          <w:rFonts w:ascii="Courier New" w:hAnsi="Courier New" w:cs="Courier New"/>
          <w:b/>
          <w:sz w:val="32"/>
          <w:szCs w:val="32"/>
        </w:rPr>
      </w:pPr>
    </w:p>
    <w:p w:rsidR="00430BDC" w:rsidRPr="002D061A" w:rsidRDefault="00430BDC" w:rsidP="00430BDC">
      <w:pPr>
        <w:pStyle w:val="PlainText"/>
        <w:rPr>
          <w:rFonts w:ascii="Times New Roman" w:hAnsi="Times New Roman" w:cs="Times New Roman"/>
          <w:sz w:val="20"/>
          <w:szCs w:val="20"/>
        </w:rPr>
      </w:pPr>
      <w:r w:rsidRPr="002D061A">
        <w:rPr>
          <w:rFonts w:ascii="Times New Roman" w:hAnsi="Times New Roman" w:cs="Times New Roman"/>
          <w:b/>
          <w:sz w:val="20"/>
          <w:szCs w:val="20"/>
          <w:u w:val="single"/>
        </w:rPr>
        <w:t>Description:</w:t>
      </w:r>
      <w:r w:rsidRPr="002D061A">
        <w:rPr>
          <w:rFonts w:ascii="Times New Roman" w:hAnsi="Times New Roman" w:cs="Times New Roman"/>
          <w:sz w:val="20"/>
          <w:szCs w:val="20"/>
        </w:rPr>
        <w:t xml:space="preserve"> This course covers an introduction to algorithms, spanning topics ranging from computational complexity to advanced tree and graph algorithms. Algorithms are presented for a number of application areas, including searching and sorting, divide-and-conquer strategies, string manipulation, tree structures, graph problems, and an introduction to compression algorithms. </w:t>
      </w:r>
    </w:p>
    <w:p w:rsidR="00F0070F" w:rsidRPr="002D061A" w:rsidRDefault="00F0070F" w:rsidP="00F0070F">
      <w:pPr>
        <w:pStyle w:val="PlainText"/>
        <w:rPr>
          <w:rFonts w:ascii="Times New Roman" w:hAnsi="Times New Roman" w:cs="Times New Roman"/>
          <w:sz w:val="20"/>
          <w:szCs w:val="20"/>
        </w:rPr>
      </w:pPr>
    </w:p>
    <w:p w:rsidR="0066658F" w:rsidRPr="002D061A" w:rsidRDefault="0066658F" w:rsidP="0066658F">
      <w:pPr>
        <w:pStyle w:val="PlainText"/>
        <w:rPr>
          <w:rFonts w:ascii="Times New Roman" w:hAnsi="Times New Roman" w:cs="Times New Roman"/>
          <w:sz w:val="20"/>
          <w:szCs w:val="20"/>
        </w:rPr>
      </w:pPr>
      <w:r w:rsidRPr="002D061A">
        <w:rPr>
          <w:rFonts w:ascii="Times New Roman" w:hAnsi="Times New Roman" w:cs="Times New Roman"/>
          <w:b/>
          <w:sz w:val="20"/>
          <w:szCs w:val="20"/>
          <w:u w:val="single"/>
        </w:rPr>
        <w:t>Prerequisites:</w:t>
      </w:r>
      <w:r w:rsidRPr="002D061A">
        <w:rPr>
          <w:rFonts w:ascii="Times New Roman" w:hAnsi="Times New Roman" w:cs="Times New Roman"/>
          <w:b/>
          <w:sz w:val="20"/>
          <w:szCs w:val="20"/>
        </w:rPr>
        <w:t xml:space="preserve"> </w:t>
      </w:r>
      <w:r w:rsidRPr="002D061A">
        <w:rPr>
          <w:rFonts w:ascii="Times New Roman" w:hAnsi="Times New Roman" w:cs="Times New Roman"/>
          <w:sz w:val="20"/>
          <w:szCs w:val="20"/>
        </w:rPr>
        <w:t>CECS 302 Data Structures and CECS 310 Discrete Structures</w:t>
      </w:r>
    </w:p>
    <w:p w:rsidR="0066658F" w:rsidRPr="002D061A" w:rsidRDefault="0066658F" w:rsidP="00F0070F">
      <w:pPr>
        <w:pStyle w:val="PlainText"/>
        <w:rPr>
          <w:rFonts w:ascii="Times New Roman" w:hAnsi="Times New Roman" w:cs="Times New Roman"/>
          <w:sz w:val="20"/>
          <w:szCs w:val="20"/>
        </w:rPr>
      </w:pPr>
      <w:bookmarkStart w:id="0" w:name="_GoBack"/>
      <w:bookmarkEnd w:id="0"/>
    </w:p>
    <w:p w:rsidR="007B778A" w:rsidRPr="002D061A" w:rsidRDefault="007B778A" w:rsidP="00F0070F">
      <w:pPr>
        <w:pStyle w:val="PlainText"/>
        <w:rPr>
          <w:rFonts w:ascii="Times New Roman" w:hAnsi="Times New Roman" w:cs="Times New Roman"/>
          <w:sz w:val="20"/>
          <w:szCs w:val="20"/>
        </w:rPr>
      </w:pPr>
      <w:r w:rsidRPr="002D061A">
        <w:rPr>
          <w:rFonts w:ascii="Times New Roman" w:hAnsi="Times New Roman" w:cs="Times New Roman"/>
          <w:b/>
          <w:sz w:val="20"/>
          <w:szCs w:val="20"/>
          <w:u w:val="single"/>
        </w:rPr>
        <w:t>Instructor:</w:t>
      </w:r>
      <w:r w:rsidRPr="002D061A">
        <w:rPr>
          <w:rFonts w:ascii="Times New Roman" w:hAnsi="Times New Roman" w:cs="Times New Roman"/>
          <w:b/>
          <w:sz w:val="20"/>
          <w:szCs w:val="20"/>
        </w:rPr>
        <w:t xml:space="preserve"> </w:t>
      </w:r>
      <w:r w:rsidRPr="002D061A">
        <w:rPr>
          <w:rFonts w:ascii="Times New Roman" w:hAnsi="Times New Roman" w:cs="Times New Roman"/>
          <w:sz w:val="20"/>
          <w:szCs w:val="20"/>
        </w:rPr>
        <w:t xml:space="preserve">Dr. </w:t>
      </w:r>
      <w:r w:rsidR="006E10BC" w:rsidRPr="002D061A">
        <w:rPr>
          <w:rFonts w:ascii="Times New Roman" w:hAnsi="Times New Roman" w:cs="Times New Roman"/>
          <w:sz w:val="20"/>
          <w:szCs w:val="20"/>
        </w:rPr>
        <w:t xml:space="preserve">Ahmed </w:t>
      </w:r>
      <w:r w:rsidRPr="002D061A">
        <w:rPr>
          <w:rFonts w:ascii="Times New Roman" w:hAnsi="Times New Roman" w:cs="Times New Roman"/>
          <w:sz w:val="20"/>
          <w:szCs w:val="20"/>
        </w:rPr>
        <w:t>Desoky, DC 212, 502</w:t>
      </w:r>
      <w:r w:rsidR="006E10BC" w:rsidRPr="002D061A">
        <w:rPr>
          <w:rFonts w:ascii="Times New Roman" w:hAnsi="Times New Roman" w:cs="Times New Roman"/>
          <w:sz w:val="20"/>
          <w:szCs w:val="20"/>
        </w:rPr>
        <w:t>-</w:t>
      </w:r>
      <w:r w:rsidRPr="002D061A">
        <w:rPr>
          <w:rFonts w:ascii="Times New Roman" w:hAnsi="Times New Roman" w:cs="Times New Roman"/>
          <w:sz w:val="20"/>
          <w:szCs w:val="20"/>
        </w:rPr>
        <w:t>852</w:t>
      </w:r>
      <w:r w:rsidR="006E10BC" w:rsidRPr="002D061A">
        <w:rPr>
          <w:rFonts w:ascii="Times New Roman" w:hAnsi="Times New Roman" w:cs="Times New Roman"/>
          <w:sz w:val="20"/>
          <w:szCs w:val="20"/>
        </w:rPr>
        <w:t>-</w:t>
      </w:r>
      <w:r w:rsidRPr="002D061A">
        <w:rPr>
          <w:rFonts w:ascii="Times New Roman" w:hAnsi="Times New Roman" w:cs="Times New Roman"/>
          <w:sz w:val="20"/>
          <w:szCs w:val="20"/>
        </w:rPr>
        <w:t xml:space="preserve">0473, </w:t>
      </w:r>
      <w:hyperlink r:id="rId5" w:history="1">
        <w:r w:rsidRPr="002D061A">
          <w:rPr>
            <w:rFonts w:ascii="Times New Roman" w:hAnsi="Times New Roman" w:cs="Times New Roman"/>
            <w:sz w:val="20"/>
            <w:szCs w:val="20"/>
          </w:rPr>
          <w:t>ahd@louisville.edu</w:t>
        </w:r>
      </w:hyperlink>
    </w:p>
    <w:p w:rsidR="005A4D85" w:rsidRPr="002D061A" w:rsidRDefault="005A4D85" w:rsidP="005A4D85">
      <w:pPr>
        <w:autoSpaceDE w:val="0"/>
        <w:autoSpaceDN w:val="0"/>
        <w:adjustRightInd w:val="0"/>
        <w:spacing w:line="465" w:lineRule="exact"/>
        <w:jc w:val="both"/>
        <w:rPr>
          <w:rFonts w:ascii="Times New Roman" w:hAnsi="Times New Roman" w:cs="Times New Roman"/>
          <w:color w:val="000000"/>
          <w:sz w:val="20"/>
          <w:szCs w:val="20"/>
        </w:rPr>
      </w:pPr>
      <w:r w:rsidRPr="002D061A">
        <w:rPr>
          <w:rFonts w:ascii="Times New Roman" w:hAnsi="Times New Roman" w:cs="Times New Roman"/>
          <w:b/>
          <w:color w:val="000000"/>
          <w:sz w:val="20"/>
          <w:szCs w:val="20"/>
          <w:u w:val="single"/>
        </w:rPr>
        <w:t xml:space="preserve">Teaching Assistant: </w:t>
      </w:r>
      <w:r w:rsidRPr="002D061A">
        <w:rPr>
          <w:rFonts w:ascii="Times New Roman" w:hAnsi="Times New Roman" w:cs="Times New Roman"/>
          <w:color w:val="000000"/>
          <w:sz w:val="20"/>
          <w:szCs w:val="20"/>
        </w:rPr>
        <w:t xml:space="preserve"> TBA </w:t>
      </w:r>
    </w:p>
    <w:p w:rsidR="005A4D85" w:rsidRPr="0045152C" w:rsidRDefault="0045152C" w:rsidP="005A4D85">
      <w:pPr>
        <w:autoSpaceDE w:val="0"/>
        <w:autoSpaceDN w:val="0"/>
        <w:adjustRightInd w:val="0"/>
        <w:spacing w:before="230" w:line="230" w:lineRule="exact"/>
        <w:jc w:val="both"/>
        <w:rPr>
          <w:bCs/>
          <w:color w:val="000000"/>
        </w:rPr>
      </w:pPr>
      <w:r>
        <w:rPr>
          <w:b/>
          <w:bCs/>
          <w:color w:val="000000"/>
          <w:u w:val="single"/>
        </w:rPr>
        <w:t xml:space="preserve">Class: </w:t>
      </w:r>
      <w:r>
        <w:rPr>
          <w:bCs/>
          <w:color w:val="000000"/>
        </w:rPr>
        <w:t xml:space="preserve">Three </w:t>
      </w:r>
      <w:proofErr w:type="spellStart"/>
      <w:r>
        <w:rPr>
          <w:bCs/>
          <w:color w:val="000000"/>
        </w:rPr>
        <w:t>Panopto</w:t>
      </w:r>
      <w:proofErr w:type="spellEnd"/>
      <w:r>
        <w:rPr>
          <w:bCs/>
          <w:color w:val="000000"/>
        </w:rPr>
        <w:t xml:space="preserve"> video recordings on Blackboard will be posted every week</w:t>
      </w:r>
    </w:p>
    <w:p w:rsidR="005A4D85" w:rsidRPr="002D061A" w:rsidRDefault="005A4D85" w:rsidP="005A4D85">
      <w:pPr>
        <w:autoSpaceDE w:val="0"/>
        <w:autoSpaceDN w:val="0"/>
        <w:adjustRightInd w:val="0"/>
        <w:spacing w:before="230" w:line="230" w:lineRule="exact"/>
        <w:jc w:val="both"/>
        <w:rPr>
          <w:rFonts w:ascii="Times New Roman" w:hAnsi="Times New Roman" w:cs="Times New Roman"/>
          <w:b/>
          <w:bCs/>
          <w:color w:val="000000"/>
          <w:sz w:val="20"/>
          <w:szCs w:val="20"/>
          <w:u w:val="single"/>
        </w:rPr>
      </w:pPr>
      <w:r w:rsidRPr="002D061A">
        <w:rPr>
          <w:rFonts w:ascii="Times New Roman" w:hAnsi="Times New Roman" w:cs="Times New Roman"/>
          <w:b/>
          <w:bCs/>
          <w:color w:val="000000"/>
          <w:sz w:val="20"/>
          <w:szCs w:val="20"/>
          <w:u w:val="single"/>
        </w:rPr>
        <w:t>Office Hours</w:t>
      </w:r>
      <w:r w:rsidRPr="002D061A">
        <w:rPr>
          <w:rFonts w:ascii="Times New Roman" w:hAnsi="Times New Roman" w:cs="Times New Roman"/>
          <w:bCs/>
          <w:color w:val="000000"/>
          <w:sz w:val="20"/>
          <w:szCs w:val="20"/>
        </w:rPr>
        <w:t>: MWF 12:30 pm - 1:30 pm</w:t>
      </w:r>
    </w:p>
    <w:p w:rsidR="00F0070F" w:rsidRPr="002D061A" w:rsidRDefault="00F0070F" w:rsidP="00F0070F">
      <w:pPr>
        <w:pStyle w:val="PlainText"/>
        <w:rPr>
          <w:rFonts w:ascii="Times New Roman" w:hAnsi="Times New Roman" w:cs="Times New Roman"/>
        </w:rPr>
      </w:pPr>
      <w:r w:rsidRPr="002D061A">
        <w:rPr>
          <w:rFonts w:ascii="Times New Roman" w:hAnsi="Times New Roman" w:cs="Times New Roman"/>
        </w:rPr>
        <w:t xml:space="preserve"> </w:t>
      </w:r>
    </w:p>
    <w:p w:rsidR="00F0070F" w:rsidRPr="002D061A" w:rsidRDefault="007B778A" w:rsidP="00F0070F">
      <w:pPr>
        <w:pStyle w:val="PlainText"/>
        <w:rPr>
          <w:rFonts w:ascii="Times New Roman" w:hAnsi="Times New Roman" w:cs="Times New Roman"/>
          <w:sz w:val="20"/>
          <w:szCs w:val="20"/>
        </w:rPr>
      </w:pPr>
      <w:r w:rsidRPr="00DB150C">
        <w:rPr>
          <w:rFonts w:ascii="Times New Roman" w:hAnsi="Times New Roman" w:cs="Times New Roman"/>
          <w:b/>
          <w:sz w:val="20"/>
          <w:szCs w:val="20"/>
          <w:u w:val="single"/>
        </w:rPr>
        <w:t>Textbook:</w:t>
      </w:r>
      <w:r w:rsidR="00F0070F" w:rsidRPr="002D061A">
        <w:rPr>
          <w:rFonts w:ascii="Times New Roman" w:hAnsi="Times New Roman" w:cs="Times New Roman"/>
          <w:b/>
          <w:sz w:val="20"/>
          <w:szCs w:val="20"/>
        </w:rPr>
        <w:t xml:space="preserve"> </w:t>
      </w:r>
      <w:r w:rsidR="00F0070F" w:rsidRPr="002D061A">
        <w:rPr>
          <w:rFonts w:ascii="Times New Roman" w:hAnsi="Times New Roman" w:cs="Times New Roman"/>
          <w:sz w:val="20"/>
          <w:szCs w:val="20"/>
        </w:rPr>
        <w:t xml:space="preserve">Introduction to Algorithms, 3rd Edition. </w:t>
      </w:r>
      <w:r w:rsidRPr="002D061A">
        <w:rPr>
          <w:rFonts w:ascii="Times New Roman" w:hAnsi="Times New Roman" w:cs="Times New Roman"/>
          <w:sz w:val="20"/>
          <w:szCs w:val="20"/>
        </w:rPr>
        <w:t xml:space="preserve">Thomas H. </w:t>
      </w:r>
      <w:proofErr w:type="spellStart"/>
      <w:r w:rsidRPr="002D061A">
        <w:rPr>
          <w:rFonts w:ascii="Times New Roman" w:hAnsi="Times New Roman" w:cs="Times New Roman"/>
          <w:sz w:val="20"/>
          <w:szCs w:val="20"/>
        </w:rPr>
        <w:t>Cormen</w:t>
      </w:r>
      <w:proofErr w:type="spellEnd"/>
      <w:r w:rsidR="00F0070F" w:rsidRPr="002D061A">
        <w:rPr>
          <w:rFonts w:ascii="Times New Roman" w:hAnsi="Times New Roman" w:cs="Times New Roman"/>
          <w:sz w:val="20"/>
          <w:szCs w:val="20"/>
        </w:rPr>
        <w:t xml:space="preserve">, </w:t>
      </w:r>
      <w:r w:rsidRPr="002D061A">
        <w:rPr>
          <w:rFonts w:ascii="Times New Roman" w:hAnsi="Times New Roman" w:cs="Times New Roman"/>
          <w:sz w:val="20"/>
          <w:szCs w:val="20"/>
        </w:rPr>
        <w:t xml:space="preserve">Charles E. </w:t>
      </w:r>
      <w:proofErr w:type="spellStart"/>
      <w:r w:rsidRPr="002D061A">
        <w:rPr>
          <w:rFonts w:ascii="Times New Roman" w:hAnsi="Times New Roman" w:cs="Times New Roman"/>
          <w:sz w:val="20"/>
          <w:szCs w:val="20"/>
        </w:rPr>
        <w:t>Leiserson</w:t>
      </w:r>
      <w:proofErr w:type="spellEnd"/>
      <w:r w:rsidRPr="002D061A">
        <w:rPr>
          <w:rFonts w:ascii="Times New Roman" w:hAnsi="Times New Roman" w:cs="Times New Roman"/>
          <w:sz w:val="20"/>
          <w:szCs w:val="20"/>
        </w:rPr>
        <w:t xml:space="preserve">, </w:t>
      </w:r>
      <w:r w:rsidR="00F0070F" w:rsidRPr="002D061A">
        <w:rPr>
          <w:rFonts w:ascii="Times New Roman" w:hAnsi="Times New Roman" w:cs="Times New Roman"/>
          <w:sz w:val="20"/>
          <w:szCs w:val="20"/>
        </w:rPr>
        <w:t xml:space="preserve">Ronald L. </w:t>
      </w:r>
      <w:proofErr w:type="spellStart"/>
      <w:r w:rsidR="00F0070F" w:rsidRPr="002D061A">
        <w:rPr>
          <w:rFonts w:ascii="Times New Roman" w:hAnsi="Times New Roman" w:cs="Times New Roman"/>
          <w:sz w:val="20"/>
          <w:szCs w:val="20"/>
        </w:rPr>
        <w:t>Rivest</w:t>
      </w:r>
      <w:proofErr w:type="spellEnd"/>
      <w:r w:rsidR="00F0070F" w:rsidRPr="002D061A">
        <w:rPr>
          <w:rFonts w:ascii="Times New Roman" w:hAnsi="Times New Roman" w:cs="Times New Roman"/>
          <w:sz w:val="20"/>
          <w:szCs w:val="20"/>
        </w:rPr>
        <w:t>, Clifford Stein.</w:t>
      </w:r>
      <w:r w:rsidRPr="002D061A">
        <w:rPr>
          <w:rFonts w:ascii="Times New Roman" w:hAnsi="Times New Roman" w:cs="Times New Roman"/>
          <w:sz w:val="20"/>
          <w:szCs w:val="20"/>
        </w:rPr>
        <w:t xml:space="preserve"> (2009).</w:t>
      </w:r>
      <w:r w:rsidR="00F0070F" w:rsidRPr="002D061A">
        <w:rPr>
          <w:rFonts w:ascii="Times New Roman" w:hAnsi="Times New Roman" w:cs="Times New Roman"/>
          <w:sz w:val="20"/>
          <w:szCs w:val="20"/>
        </w:rPr>
        <w:t xml:space="preserve"> </w:t>
      </w:r>
      <w:r w:rsidRPr="002D061A">
        <w:rPr>
          <w:rFonts w:ascii="Times New Roman" w:hAnsi="Times New Roman" w:cs="Times New Roman"/>
          <w:sz w:val="20"/>
          <w:szCs w:val="20"/>
        </w:rPr>
        <w:t xml:space="preserve">MIT Press, </w:t>
      </w:r>
      <w:r w:rsidR="00DA4A6E" w:rsidRPr="002D061A">
        <w:rPr>
          <w:rFonts w:ascii="Times New Roman" w:hAnsi="Times New Roman" w:cs="Times New Roman"/>
          <w:sz w:val="20"/>
          <w:szCs w:val="20"/>
        </w:rPr>
        <w:t>ISBN</w:t>
      </w:r>
      <w:r w:rsidRPr="002D061A">
        <w:rPr>
          <w:rFonts w:ascii="Times New Roman" w:hAnsi="Times New Roman" w:cs="Times New Roman"/>
          <w:sz w:val="20"/>
          <w:szCs w:val="20"/>
        </w:rPr>
        <w:t xml:space="preserve">: </w:t>
      </w:r>
      <w:r w:rsidR="00F0070F" w:rsidRPr="002D061A">
        <w:rPr>
          <w:rFonts w:ascii="Times New Roman" w:hAnsi="Times New Roman" w:cs="Times New Roman"/>
          <w:sz w:val="20"/>
          <w:szCs w:val="20"/>
        </w:rPr>
        <w:t>978-0</w:t>
      </w:r>
      <w:r w:rsidR="00DA4A6E" w:rsidRPr="002D061A">
        <w:rPr>
          <w:rFonts w:ascii="Times New Roman" w:hAnsi="Times New Roman" w:cs="Times New Roman"/>
          <w:sz w:val="20"/>
          <w:szCs w:val="20"/>
        </w:rPr>
        <w:t>-</w:t>
      </w:r>
      <w:r w:rsidR="00F0070F" w:rsidRPr="002D061A">
        <w:rPr>
          <w:rFonts w:ascii="Times New Roman" w:hAnsi="Times New Roman" w:cs="Times New Roman"/>
          <w:sz w:val="20"/>
          <w:szCs w:val="20"/>
        </w:rPr>
        <w:t>262</w:t>
      </w:r>
      <w:r w:rsidR="00DA4A6E" w:rsidRPr="002D061A">
        <w:rPr>
          <w:rFonts w:ascii="Times New Roman" w:hAnsi="Times New Roman" w:cs="Times New Roman"/>
          <w:sz w:val="20"/>
          <w:szCs w:val="20"/>
        </w:rPr>
        <w:t>-</w:t>
      </w:r>
      <w:r w:rsidR="00F0070F" w:rsidRPr="002D061A">
        <w:rPr>
          <w:rFonts w:ascii="Times New Roman" w:hAnsi="Times New Roman" w:cs="Times New Roman"/>
          <w:sz w:val="20"/>
          <w:szCs w:val="20"/>
        </w:rPr>
        <w:t>03384</w:t>
      </w:r>
      <w:r w:rsidR="00DA4A6E" w:rsidRPr="002D061A">
        <w:rPr>
          <w:rFonts w:ascii="Times New Roman" w:hAnsi="Times New Roman" w:cs="Times New Roman"/>
          <w:sz w:val="20"/>
          <w:szCs w:val="20"/>
        </w:rPr>
        <w:t>-</w:t>
      </w:r>
      <w:r w:rsidR="00F0070F" w:rsidRPr="002D061A">
        <w:rPr>
          <w:rFonts w:ascii="Times New Roman" w:hAnsi="Times New Roman" w:cs="Times New Roman"/>
          <w:sz w:val="20"/>
          <w:szCs w:val="20"/>
        </w:rPr>
        <w:t xml:space="preserve">8. </w:t>
      </w:r>
    </w:p>
    <w:p w:rsidR="005739AC" w:rsidRPr="002D061A" w:rsidRDefault="005739AC" w:rsidP="00F0070F">
      <w:pPr>
        <w:pStyle w:val="PlainText"/>
        <w:rPr>
          <w:rFonts w:ascii="Times New Roman" w:hAnsi="Times New Roman" w:cs="Times New Roman"/>
          <w:sz w:val="20"/>
          <w:szCs w:val="20"/>
        </w:rPr>
      </w:pPr>
    </w:p>
    <w:p w:rsidR="00F0070F" w:rsidRPr="002D061A" w:rsidRDefault="00F0070F" w:rsidP="00F0070F">
      <w:pPr>
        <w:pStyle w:val="PlainText"/>
        <w:rPr>
          <w:rFonts w:ascii="Times New Roman" w:hAnsi="Times New Roman" w:cs="Times New Roman"/>
          <w:sz w:val="20"/>
          <w:szCs w:val="20"/>
        </w:rPr>
      </w:pPr>
      <w:r w:rsidRPr="00DB150C">
        <w:rPr>
          <w:rFonts w:ascii="Times New Roman" w:hAnsi="Times New Roman" w:cs="Times New Roman"/>
          <w:b/>
          <w:sz w:val="20"/>
          <w:szCs w:val="20"/>
          <w:u w:val="single"/>
        </w:rPr>
        <w:t>Course learning outcomes</w:t>
      </w:r>
      <w:r w:rsidR="005739AC" w:rsidRPr="00DB150C">
        <w:rPr>
          <w:rFonts w:ascii="Times New Roman" w:hAnsi="Times New Roman" w:cs="Times New Roman"/>
          <w:sz w:val="20"/>
          <w:szCs w:val="20"/>
          <w:u w:val="single"/>
        </w:rPr>
        <w:t>:</w:t>
      </w:r>
      <w:r w:rsidRPr="002D061A">
        <w:rPr>
          <w:rFonts w:ascii="Times New Roman" w:hAnsi="Times New Roman" w:cs="Times New Roman"/>
          <w:sz w:val="20"/>
          <w:szCs w:val="20"/>
        </w:rPr>
        <w:t xml:space="preserve"> Students who complete this course will be</w:t>
      </w:r>
      <w:r w:rsidR="005739AC" w:rsidRPr="002D061A">
        <w:rPr>
          <w:rFonts w:ascii="Times New Roman" w:hAnsi="Times New Roman" w:cs="Times New Roman"/>
          <w:sz w:val="20"/>
          <w:szCs w:val="20"/>
        </w:rPr>
        <w:t xml:space="preserve"> able to: </w:t>
      </w:r>
      <w:r w:rsidRPr="002D061A">
        <w:rPr>
          <w:rFonts w:ascii="Times New Roman" w:hAnsi="Times New Roman" w:cs="Times New Roman"/>
          <w:sz w:val="20"/>
          <w:szCs w:val="20"/>
        </w:rPr>
        <w:t xml:space="preserve"> </w:t>
      </w: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1. Analyze the efficiency o</w:t>
      </w:r>
      <w:r w:rsidR="005739AC" w:rsidRPr="002D061A">
        <w:rPr>
          <w:rFonts w:ascii="Times New Roman" w:hAnsi="Times New Roman" w:cs="Times New Roman"/>
          <w:sz w:val="20"/>
          <w:szCs w:val="20"/>
        </w:rPr>
        <w:t xml:space="preserve">f an algorithm in terms of run-time and   </w:t>
      </w:r>
      <w:r w:rsidRPr="002D061A">
        <w:rPr>
          <w:rFonts w:ascii="Times New Roman" w:hAnsi="Times New Roman" w:cs="Times New Roman"/>
          <w:sz w:val="20"/>
          <w:szCs w:val="20"/>
        </w:rPr>
        <w:t xml:space="preserve">memory complexity </w:t>
      </w: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2. Design effective solutions for divi</w:t>
      </w:r>
      <w:r w:rsidR="005739AC" w:rsidRPr="002D061A">
        <w:rPr>
          <w:rFonts w:ascii="Times New Roman" w:hAnsi="Times New Roman" w:cs="Times New Roman"/>
          <w:sz w:val="20"/>
          <w:szCs w:val="20"/>
        </w:rPr>
        <w:t>de-and-conquer problems</w:t>
      </w:r>
      <w:r w:rsidRPr="002D061A">
        <w:rPr>
          <w:rFonts w:ascii="Times New Roman" w:hAnsi="Times New Roman" w:cs="Times New Roman"/>
          <w:sz w:val="20"/>
          <w:szCs w:val="20"/>
        </w:rPr>
        <w:t xml:space="preserve"> </w:t>
      </w: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3. Understand the appropriate search a</w:t>
      </w:r>
      <w:r w:rsidR="005739AC" w:rsidRPr="002D061A">
        <w:rPr>
          <w:rFonts w:ascii="Times New Roman" w:hAnsi="Times New Roman" w:cs="Times New Roman"/>
          <w:sz w:val="20"/>
          <w:szCs w:val="20"/>
        </w:rPr>
        <w:t xml:space="preserve">nd sort strategy for a given set of data </w:t>
      </w:r>
      <w:r w:rsidRPr="002D061A">
        <w:rPr>
          <w:rFonts w:ascii="Times New Roman" w:hAnsi="Times New Roman" w:cs="Times New Roman"/>
          <w:sz w:val="20"/>
          <w:szCs w:val="20"/>
        </w:rPr>
        <w:t xml:space="preserve"> </w:t>
      </w: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4. Implement appropriate graph algori</w:t>
      </w:r>
      <w:r w:rsidR="005739AC" w:rsidRPr="002D061A">
        <w:rPr>
          <w:rFonts w:ascii="Times New Roman" w:hAnsi="Times New Roman" w:cs="Times New Roman"/>
          <w:sz w:val="20"/>
          <w:szCs w:val="20"/>
        </w:rPr>
        <w:t xml:space="preserve">thms for relevant data structure </w:t>
      </w:r>
      <w:r w:rsidRPr="002D061A">
        <w:rPr>
          <w:rFonts w:ascii="Times New Roman" w:hAnsi="Times New Roman" w:cs="Times New Roman"/>
          <w:sz w:val="20"/>
          <w:szCs w:val="20"/>
        </w:rPr>
        <w:t xml:space="preserve"> </w:t>
      </w: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5. Critically evaluate a programming probl</w:t>
      </w:r>
      <w:r w:rsidR="005739AC" w:rsidRPr="002D061A">
        <w:rPr>
          <w:rFonts w:ascii="Times New Roman" w:hAnsi="Times New Roman" w:cs="Times New Roman"/>
          <w:sz w:val="20"/>
          <w:szCs w:val="20"/>
        </w:rPr>
        <w:t xml:space="preserve">em to determine the most </w:t>
      </w:r>
      <w:r w:rsidRPr="002D061A">
        <w:rPr>
          <w:rFonts w:ascii="Times New Roman" w:hAnsi="Times New Roman" w:cs="Times New Roman"/>
          <w:sz w:val="20"/>
          <w:szCs w:val="20"/>
        </w:rPr>
        <w:t xml:space="preserve">likely efficient solution </w:t>
      </w:r>
    </w:p>
    <w:p w:rsidR="005739AC" w:rsidRPr="002D061A" w:rsidRDefault="005739AC" w:rsidP="00F0070F">
      <w:pPr>
        <w:pStyle w:val="PlainText"/>
        <w:rPr>
          <w:rFonts w:ascii="Times New Roman" w:hAnsi="Times New Roman" w:cs="Times New Roman"/>
          <w:sz w:val="20"/>
          <w:szCs w:val="20"/>
        </w:rPr>
      </w:pPr>
    </w:p>
    <w:p w:rsidR="005739AC" w:rsidRPr="002D061A" w:rsidRDefault="0040497F" w:rsidP="00F0070F">
      <w:pPr>
        <w:pStyle w:val="PlainText"/>
        <w:rPr>
          <w:rFonts w:ascii="Times New Roman" w:hAnsi="Times New Roman" w:cs="Times New Roman"/>
          <w:b/>
          <w:sz w:val="20"/>
          <w:szCs w:val="20"/>
          <w:u w:val="single"/>
        </w:rPr>
      </w:pPr>
      <w:r w:rsidRPr="002D061A">
        <w:rPr>
          <w:rFonts w:ascii="Times New Roman" w:hAnsi="Times New Roman" w:cs="Times New Roman"/>
          <w:b/>
          <w:sz w:val="20"/>
          <w:szCs w:val="20"/>
          <w:u w:val="single"/>
        </w:rPr>
        <w:t>Topics</w:t>
      </w:r>
      <w:r w:rsidR="005739AC" w:rsidRPr="002D061A">
        <w:rPr>
          <w:rFonts w:ascii="Times New Roman" w:hAnsi="Times New Roman" w:cs="Times New Roman"/>
          <w:b/>
          <w:sz w:val="20"/>
          <w:szCs w:val="20"/>
          <w:u w:val="single"/>
        </w:rPr>
        <w:t>:</w:t>
      </w: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1. Algorithms Overview (1 Week) </w:t>
      </w:r>
    </w:p>
    <w:p w:rsidR="00F0070F" w:rsidRPr="002D061A" w:rsidRDefault="00F0070F" w:rsidP="00F0070F">
      <w:pPr>
        <w:pStyle w:val="PlainText"/>
        <w:rPr>
          <w:rFonts w:ascii="Times New Roman" w:hAnsi="Times New Roman" w:cs="Times New Roman"/>
          <w:sz w:val="20"/>
          <w:szCs w:val="20"/>
        </w:rPr>
      </w:pP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2. </w:t>
      </w:r>
      <w:r w:rsidR="0040497F" w:rsidRPr="002D061A">
        <w:rPr>
          <w:rFonts w:ascii="Times New Roman" w:hAnsi="Times New Roman" w:cs="Times New Roman"/>
          <w:sz w:val="20"/>
          <w:szCs w:val="20"/>
        </w:rPr>
        <w:t>Asymptotic growth of functions (2 weeks)</w:t>
      </w:r>
      <w:r w:rsidRPr="002D061A">
        <w:rPr>
          <w:rFonts w:ascii="Times New Roman" w:hAnsi="Times New Roman" w:cs="Times New Roman"/>
          <w:sz w:val="20"/>
          <w:szCs w:val="20"/>
        </w:rPr>
        <w:t xml:space="preserve"> </w:t>
      </w:r>
    </w:p>
    <w:p w:rsidR="00F0070F" w:rsidRPr="002D061A" w:rsidRDefault="00F0070F" w:rsidP="0066658F">
      <w:pPr>
        <w:pStyle w:val="PlainText"/>
        <w:numPr>
          <w:ilvl w:val="0"/>
          <w:numId w:val="1"/>
        </w:numPr>
        <w:rPr>
          <w:rFonts w:ascii="Times New Roman" w:hAnsi="Times New Roman" w:cs="Times New Roman"/>
          <w:sz w:val="20"/>
          <w:szCs w:val="20"/>
        </w:rPr>
      </w:pPr>
      <w:r w:rsidRPr="002D061A">
        <w:rPr>
          <w:rFonts w:ascii="Times New Roman" w:hAnsi="Times New Roman" w:cs="Times New Roman"/>
          <w:sz w:val="20"/>
          <w:szCs w:val="20"/>
        </w:rPr>
        <w:t xml:space="preserve">Big-O </w:t>
      </w:r>
    </w:p>
    <w:p w:rsidR="00F0070F" w:rsidRPr="002D061A" w:rsidRDefault="0040497F" w:rsidP="0066658F">
      <w:pPr>
        <w:pStyle w:val="PlainText"/>
        <w:numPr>
          <w:ilvl w:val="0"/>
          <w:numId w:val="1"/>
        </w:numPr>
        <w:rPr>
          <w:rFonts w:ascii="Times New Roman" w:hAnsi="Times New Roman" w:cs="Times New Roman"/>
          <w:sz w:val="20"/>
          <w:szCs w:val="20"/>
        </w:rPr>
      </w:pPr>
      <w:r w:rsidRPr="002D061A">
        <w:rPr>
          <w:rFonts w:ascii="Times New Roman" w:hAnsi="Times New Roman" w:cs="Times New Roman"/>
          <w:sz w:val="20"/>
          <w:szCs w:val="20"/>
        </w:rPr>
        <w:t>Big-Omega</w:t>
      </w:r>
      <w:r w:rsidR="00F0070F" w:rsidRPr="002D061A">
        <w:rPr>
          <w:rFonts w:ascii="Times New Roman" w:hAnsi="Times New Roman" w:cs="Times New Roman"/>
          <w:sz w:val="20"/>
          <w:szCs w:val="20"/>
        </w:rPr>
        <w:t xml:space="preserve"> </w:t>
      </w:r>
    </w:p>
    <w:p w:rsidR="00F0070F" w:rsidRPr="002D061A" w:rsidRDefault="00F0070F" w:rsidP="0066658F">
      <w:pPr>
        <w:pStyle w:val="PlainText"/>
        <w:numPr>
          <w:ilvl w:val="0"/>
          <w:numId w:val="1"/>
        </w:numPr>
        <w:rPr>
          <w:rFonts w:ascii="Times New Roman" w:hAnsi="Times New Roman" w:cs="Times New Roman"/>
          <w:sz w:val="20"/>
          <w:szCs w:val="20"/>
        </w:rPr>
      </w:pPr>
      <w:r w:rsidRPr="002D061A">
        <w:rPr>
          <w:rFonts w:ascii="Times New Roman" w:hAnsi="Times New Roman" w:cs="Times New Roman"/>
          <w:sz w:val="20"/>
          <w:szCs w:val="20"/>
        </w:rPr>
        <w:t>Big-T</w:t>
      </w:r>
      <w:r w:rsidR="0040497F" w:rsidRPr="002D061A">
        <w:rPr>
          <w:rFonts w:ascii="Times New Roman" w:hAnsi="Times New Roman" w:cs="Times New Roman"/>
          <w:sz w:val="20"/>
          <w:szCs w:val="20"/>
        </w:rPr>
        <w:t>heta</w:t>
      </w:r>
      <w:r w:rsidRPr="002D061A">
        <w:rPr>
          <w:rFonts w:ascii="Times New Roman" w:hAnsi="Times New Roman" w:cs="Times New Roman"/>
          <w:sz w:val="20"/>
          <w:szCs w:val="20"/>
        </w:rPr>
        <w:t xml:space="preserve"> Notation </w:t>
      </w:r>
    </w:p>
    <w:p w:rsidR="00F0070F" w:rsidRPr="002D061A" w:rsidRDefault="00F0070F" w:rsidP="00F0070F">
      <w:pPr>
        <w:pStyle w:val="PlainText"/>
        <w:rPr>
          <w:rFonts w:ascii="Times New Roman" w:hAnsi="Times New Roman" w:cs="Times New Roman"/>
          <w:sz w:val="20"/>
          <w:szCs w:val="20"/>
        </w:rPr>
      </w:pP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3. Advanced searching and sorting a</w:t>
      </w:r>
      <w:r w:rsidR="0040497F" w:rsidRPr="002D061A">
        <w:rPr>
          <w:rFonts w:ascii="Times New Roman" w:hAnsi="Times New Roman" w:cs="Times New Roman"/>
          <w:sz w:val="20"/>
          <w:szCs w:val="20"/>
        </w:rPr>
        <w:t>lgorithms (2 weeks)</w:t>
      </w:r>
      <w:r w:rsidRPr="002D061A">
        <w:rPr>
          <w:rFonts w:ascii="Times New Roman" w:hAnsi="Times New Roman" w:cs="Times New Roman"/>
          <w:sz w:val="20"/>
          <w:szCs w:val="20"/>
        </w:rPr>
        <w:t xml:space="preserve"> </w:t>
      </w:r>
    </w:p>
    <w:p w:rsidR="00F0070F" w:rsidRPr="002D061A" w:rsidRDefault="00F0070F" w:rsidP="0066658F">
      <w:pPr>
        <w:pStyle w:val="PlainText"/>
        <w:numPr>
          <w:ilvl w:val="0"/>
          <w:numId w:val="2"/>
        </w:numPr>
        <w:rPr>
          <w:rFonts w:ascii="Times New Roman" w:hAnsi="Times New Roman" w:cs="Times New Roman"/>
          <w:sz w:val="20"/>
          <w:szCs w:val="20"/>
        </w:rPr>
      </w:pPr>
      <w:r w:rsidRPr="002D061A">
        <w:rPr>
          <w:rFonts w:ascii="Times New Roman" w:hAnsi="Times New Roman" w:cs="Times New Roman"/>
          <w:sz w:val="20"/>
          <w:szCs w:val="20"/>
        </w:rPr>
        <w:t xml:space="preserve">Heaps </w:t>
      </w:r>
    </w:p>
    <w:p w:rsidR="00F0070F" w:rsidRPr="002D061A" w:rsidRDefault="0040497F" w:rsidP="0066658F">
      <w:pPr>
        <w:pStyle w:val="PlainText"/>
        <w:numPr>
          <w:ilvl w:val="0"/>
          <w:numId w:val="2"/>
        </w:numPr>
        <w:rPr>
          <w:rFonts w:ascii="Times New Roman" w:hAnsi="Times New Roman" w:cs="Times New Roman"/>
          <w:sz w:val="20"/>
          <w:szCs w:val="20"/>
        </w:rPr>
      </w:pPr>
      <w:r w:rsidRPr="002D061A">
        <w:rPr>
          <w:rFonts w:ascii="Times New Roman" w:hAnsi="Times New Roman" w:cs="Times New Roman"/>
          <w:sz w:val="20"/>
          <w:szCs w:val="20"/>
        </w:rPr>
        <w:t>Heap sort</w:t>
      </w:r>
      <w:r w:rsidR="00F0070F" w:rsidRPr="002D061A">
        <w:rPr>
          <w:rFonts w:ascii="Times New Roman" w:hAnsi="Times New Roman" w:cs="Times New Roman"/>
          <w:sz w:val="20"/>
          <w:szCs w:val="20"/>
        </w:rPr>
        <w:t xml:space="preserve"> </w:t>
      </w:r>
    </w:p>
    <w:p w:rsidR="00F0070F" w:rsidRPr="002D061A" w:rsidRDefault="00F0070F" w:rsidP="0066658F">
      <w:pPr>
        <w:pStyle w:val="PlainText"/>
        <w:numPr>
          <w:ilvl w:val="0"/>
          <w:numId w:val="2"/>
        </w:numPr>
        <w:rPr>
          <w:rFonts w:ascii="Times New Roman" w:hAnsi="Times New Roman" w:cs="Times New Roman"/>
          <w:sz w:val="20"/>
          <w:szCs w:val="20"/>
        </w:rPr>
      </w:pPr>
      <w:r w:rsidRPr="002D061A">
        <w:rPr>
          <w:rFonts w:ascii="Times New Roman" w:hAnsi="Times New Roman" w:cs="Times New Roman"/>
          <w:sz w:val="20"/>
          <w:szCs w:val="20"/>
        </w:rPr>
        <w:t xml:space="preserve">Hash tables </w:t>
      </w:r>
    </w:p>
    <w:p w:rsidR="00F0070F" w:rsidRPr="002D061A" w:rsidRDefault="00F0070F" w:rsidP="0066658F">
      <w:pPr>
        <w:pStyle w:val="PlainText"/>
        <w:numPr>
          <w:ilvl w:val="0"/>
          <w:numId w:val="2"/>
        </w:numPr>
        <w:rPr>
          <w:rFonts w:ascii="Times New Roman" w:hAnsi="Times New Roman" w:cs="Times New Roman"/>
          <w:sz w:val="20"/>
          <w:szCs w:val="20"/>
        </w:rPr>
      </w:pPr>
      <w:r w:rsidRPr="002D061A">
        <w:rPr>
          <w:rFonts w:ascii="Times New Roman" w:hAnsi="Times New Roman" w:cs="Times New Roman"/>
          <w:sz w:val="20"/>
          <w:szCs w:val="20"/>
        </w:rPr>
        <w:t xml:space="preserve">Radix sort </w:t>
      </w:r>
    </w:p>
    <w:p w:rsidR="0040497F" w:rsidRPr="002D061A" w:rsidRDefault="00F0070F" w:rsidP="0066658F">
      <w:pPr>
        <w:pStyle w:val="PlainText"/>
        <w:numPr>
          <w:ilvl w:val="0"/>
          <w:numId w:val="2"/>
        </w:numPr>
        <w:rPr>
          <w:rFonts w:ascii="Times New Roman" w:hAnsi="Times New Roman" w:cs="Times New Roman"/>
          <w:sz w:val="20"/>
          <w:szCs w:val="20"/>
        </w:rPr>
      </w:pPr>
      <w:r w:rsidRPr="002D061A">
        <w:rPr>
          <w:rFonts w:ascii="Times New Roman" w:hAnsi="Times New Roman" w:cs="Times New Roman"/>
          <w:sz w:val="20"/>
          <w:szCs w:val="20"/>
        </w:rPr>
        <w:t>Alternative sorting strategi</w:t>
      </w:r>
      <w:r w:rsidR="0040497F" w:rsidRPr="002D061A">
        <w:rPr>
          <w:rFonts w:ascii="Times New Roman" w:hAnsi="Times New Roman" w:cs="Times New Roman"/>
          <w:sz w:val="20"/>
          <w:szCs w:val="20"/>
        </w:rPr>
        <w:t>es</w:t>
      </w: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 </w:t>
      </w: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4. Divide and conquer algorithms (2 w</w:t>
      </w:r>
      <w:r w:rsidR="0040497F" w:rsidRPr="002D061A">
        <w:rPr>
          <w:rFonts w:ascii="Times New Roman" w:hAnsi="Times New Roman" w:cs="Times New Roman"/>
          <w:sz w:val="20"/>
          <w:szCs w:val="20"/>
        </w:rPr>
        <w:t>eeks)</w:t>
      </w:r>
      <w:r w:rsidRPr="002D061A">
        <w:rPr>
          <w:rFonts w:ascii="Times New Roman" w:hAnsi="Times New Roman" w:cs="Times New Roman"/>
          <w:sz w:val="20"/>
          <w:szCs w:val="20"/>
        </w:rPr>
        <w:t xml:space="preserve"> </w:t>
      </w:r>
    </w:p>
    <w:p w:rsidR="00F0070F" w:rsidRPr="002D061A" w:rsidRDefault="00F0070F" w:rsidP="0066658F">
      <w:pPr>
        <w:pStyle w:val="PlainText"/>
        <w:numPr>
          <w:ilvl w:val="0"/>
          <w:numId w:val="3"/>
        </w:numPr>
        <w:rPr>
          <w:rFonts w:ascii="Times New Roman" w:hAnsi="Times New Roman" w:cs="Times New Roman"/>
          <w:sz w:val="20"/>
          <w:szCs w:val="20"/>
        </w:rPr>
      </w:pPr>
      <w:r w:rsidRPr="002D061A">
        <w:rPr>
          <w:rFonts w:ascii="Times New Roman" w:hAnsi="Times New Roman" w:cs="Times New Roman"/>
          <w:sz w:val="20"/>
          <w:szCs w:val="20"/>
        </w:rPr>
        <w:t xml:space="preserve">Recursive backtracking </w:t>
      </w:r>
    </w:p>
    <w:p w:rsidR="00F0070F" w:rsidRPr="002D061A" w:rsidRDefault="00F0070F" w:rsidP="0066658F">
      <w:pPr>
        <w:pStyle w:val="PlainText"/>
        <w:numPr>
          <w:ilvl w:val="0"/>
          <w:numId w:val="3"/>
        </w:numPr>
        <w:rPr>
          <w:rFonts w:ascii="Times New Roman" w:hAnsi="Times New Roman" w:cs="Times New Roman"/>
          <w:sz w:val="20"/>
          <w:szCs w:val="20"/>
        </w:rPr>
      </w:pPr>
      <w:r w:rsidRPr="002D061A">
        <w:rPr>
          <w:rFonts w:ascii="Times New Roman" w:hAnsi="Times New Roman" w:cs="Times New Roman"/>
          <w:sz w:val="20"/>
          <w:szCs w:val="20"/>
        </w:rPr>
        <w:t xml:space="preserve">Dynamic programming </w:t>
      </w:r>
    </w:p>
    <w:p w:rsidR="0040497F" w:rsidRPr="002D061A" w:rsidRDefault="00F0070F" w:rsidP="0066658F">
      <w:pPr>
        <w:pStyle w:val="PlainText"/>
        <w:numPr>
          <w:ilvl w:val="0"/>
          <w:numId w:val="3"/>
        </w:numPr>
        <w:rPr>
          <w:rFonts w:ascii="Times New Roman" w:hAnsi="Times New Roman" w:cs="Times New Roman"/>
          <w:sz w:val="20"/>
          <w:szCs w:val="20"/>
        </w:rPr>
      </w:pPr>
      <w:r w:rsidRPr="002D061A">
        <w:rPr>
          <w:rFonts w:ascii="Times New Roman" w:hAnsi="Times New Roman" w:cs="Times New Roman"/>
          <w:sz w:val="20"/>
          <w:szCs w:val="20"/>
        </w:rPr>
        <w:t>Horner’s rule for polynom</w:t>
      </w:r>
      <w:r w:rsidR="0040497F" w:rsidRPr="002D061A">
        <w:rPr>
          <w:rFonts w:ascii="Times New Roman" w:hAnsi="Times New Roman" w:cs="Times New Roman"/>
          <w:sz w:val="20"/>
          <w:szCs w:val="20"/>
        </w:rPr>
        <w:t>ials</w:t>
      </w: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 </w:t>
      </w: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5. String algorithms (3 weeks) </w:t>
      </w:r>
    </w:p>
    <w:p w:rsidR="0066658F" w:rsidRPr="002D061A" w:rsidRDefault="00F0070F" w:rsidP="0066658F">
      <w:pPr>
        <w:pStyle w:val="PlainText"/>
        <w:numPr>
          <w:ilvl w:val="0"/>
          <w:numId w:val="4"/>
        </w:numPr>
        <w:rPr>
          <w:rFonts w:ascii="Times New Roman" w:hAnsi="Times New Roman" w:cs="Times New Roman"/>
          <w:sz w:val="20"/>
          <w:szCs w:val="20"/>
        </w:rPr>
      </w:pPr>
      <w:r w:rsidRPr="002D061A">
        <w:rPr>
          <w:rFonts w:ascii="Times New Roman" w:hAnsi="Times New Roman" w:cs="Times New Roman"/>
          <w:sz w:val="20"/>
          <w:szCs w:val="20"/>
        </w:rPr>
        <w:t>Longest common subseque</w:t>
      </w:r>
      <w:r w:rsidR="0040497F" w:rsidRPr="002D061A">
        <w:rPr>
          <w:rFonts w:ascii="Times New Roman" w:hAnsi="Times New Roman" w:cs="Times New Roman"/>
          <w:sz w:val="20"/>
          <w:szCs w:val="20"/>
        </w:rPr>
        <w:t>nce</w:t>
      </w:r>
      <w:r w:rsidRPr="002D061A">
        <w:rPr>
          <w:rFonts w:ascii="Times New Roman" w:hAnsi="Times New Roman" w:cs="Times New Roman"/>
          <w:sz w:val="20"/>
          <w:szCs w:val="20"/>
        </w:rPr>
        <w:t xml:space="preserve"> </w:t>
      </w:r>
    </w:p>
    <w:p w:rsidR="00F0070F" w:rsidRPr="002D061A" w:rsidRDefault="00F0070F" w:rsidP="0066658F">
      <w:pPr>
        <w:pStyle w:val="PlainText"/>
        <w:numPr>
          <w:ilvl w:val="0"/>
          <w:numId w:val="4"/>
        </w:numPr>
        <w:rPr>
          <w:rFonts w:ascii="Times New Roman" w:hAnsi="Times New Roman" w:cs="Times New Roman"/>
          <w:sz w:val="20"/>
          <w:szCs w:val="20"/>
        </w:rPr>
      </w:pPr>
      <w:r w:rsidRPr="002D061A">
        <w:rPr>
          <w:rFonts w:ascii="Times New Roman" w:hAnsi="Times New Roman" w:cs="Times New Roman"/>
          <w:sz w:val="20"/>
          <w:szCs w:val="20"/>
        </w:rPr>
        <w:t>Dynamic programming re</w:t>
      </w:r>
      <w:r w:rsidR="0040497F" w:rsidRPr="002D061A">
        <w:rPr>
          <w:rFonts w:ascii="Times New Roman" w:hAnsi="Times New Roman" w:cs="Times New Roman"/>
          <w:sz w:val="20"/>
          <w:szCs w:val="20"/>
        </w:rPr>
        <w:t>visited</w:t>
      </w:r>
      <w:r w:rsidRPr="002D061A">
        <w:rPr>
          <w:rFonts w:ascii="Times New Roman" w:hAnsi="Times New Roman" w:cs="Times New Roman"/>
          <w:sz w:val="20"/>
          <w:szCs w:val="20"/>
        </w:rPr>
        <w:t xml:space="preserve"> </w:t>
      </w:r>
    </w:p>
    <w:p w:rsidR="00F0070F" w:rsidRPr="002D061A" w:rsidRDefault="00F0070F" w:rsidP="0066658F">
      <w:pPr>
        <w:pStyle w:val="PlainText"/>
        <w:numPr>
          <w:ilvl w:val="0"/>
          <w:numId w:val="4"/>
        </w:numPr>
        <w:rPr>
          <w:rFonts w:ascii="Times New Roman" w:hAnsi="Times New Roman" w:cs="Times New Roman"/>
          <w:sz w:val="20"/>
          <w:szCs w:val="20"/>
        </w:rPr>
      </w:pPr>
      <w:r w:rsidRPr="002D061A">
        <w:rPr>
          <w:rFonts w:ascii="Times New Roman" w:hAnsi="Times New Roman" w:cs="Times New Roman"/>
          <w:sz w:val="20"/>
          <w:szCs w:val="20"/>
        </w:rPr>
        <w:lastRenderedPageBreak/>
        <w:t xml:space="preserve">Rabin-Karp </w:t>
      </w:r>
    </w:p>
    <w:p w:rsidR="0040497F" w:rsidRPr="002D061A" w:rsidRDefault="00F0070F" w:rsidP="0066658F">
      <w:pPr>
        <w:pStyle w:val="PlainText"/>
        <w:numPr>
          <w:ilvl w:val="0"/>
          <w:numId w:val="4"/>
        </w:numPr>
        <w:rPr>
          <w:rFonts w:ascii="Times New Roman" w:hAnsi="Times New Roman" w:cs="Times New Roman"/>
          <w:sz w:val="20"/>
          <w:szCs w:val="20"/>
        </w:rPr>
      </w:pPr>
      <w:r w:rsidRPr="002D061A">
        <w:rPr>
          <w:rFonts w:ascii="Times New Roman" w:hAnsi="Times New Roman" w:cs="Times New Roman"/>
          <w:sz w:val="20"/>
          <w:szCs w:val="20"/>
        </w:rPr>
        <w:t>Knuth-Morris-Pratt</w:t>
      </w: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 </w:t>
      </w:r>
    </w:p>
    <w:p w:rsidR="00F0070F" w:rsidRPr="002D061A" w:rsidRDefault="00F0070F" w:rsidP="00F0070F">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6. Graph algorithms (4 weeks) </w:t>
      </w:r>
    </w:p>
    <w:p w:rsidR="00F0070F" w:rsidRPr="002D061A" w:rsidRDefault="00F0070F" w:rsidP="0066658F">
      <w:pPr>
        <w:pStyle w:val="PlainText"/>
        <w:numPr>
          <w:ilvl w:val="0"/>
          <w:numId w:val="5"/>
        </w:numPr>
        <w:rPr>
          <w:rFonts w:ascii="Times New Roman" w:hAnsi="Times New Roman" w:cs="Times New Roman"/>
          <w:sz w:val="20"/>
          <w:szCs w:val="20"/>
        </w:rPr>
      </w:pPr>
      <w:r w:rsidRPr="002D061A">
        <w:rPr>
          <w:rFonts w:ascii="Times New Roman" w:hAnsi="Times New Roman" w:cs="Times New Roman"/>
          <w:sz w:val="20"/>
          <w:szCs w:val="20"/>
        </w:rPr>
        <w:t>Shortest cost paths (Dijks</w:t>
      </w:r>
      <w:r w:rsidR="0040497F" w:rsidRPr="002D061A">
        <w:rPr>
          <w:rFonts w:ascii="Times New Roman" w:hAnsi="Times New Roman" w:cs="Times New Roman"/>
          <w:sz w:val="20"/>
          <w:szCs w:val="20"/>
        </w:rPr>
        <w:t xml:space="preserve">tra’s algorithms, Bellman-Ford </w:t>
      </w:r>
      <w:r w:rsidRPr="002D061A">
        <w:rPr>
          <w:rFonts w:ascii="Times New Roman" w:hAnsi="Times New Roman" w:cs="Times New Roman"/>
          <w:sz w:val="20"/>
          <w:szCs w:val="20"/>
        </w:rPr>
        <w:t xml:space="preserve">Algorithm) </w:t>
      </w:r>
    </w:p>
    <w:p w:rsidR="00F0070F" w:rsidRPr="002D061A" w:rsidRDefault="00F0070F" w:rsidP="0066658F">
      <w:pPr>
        <w:pStyle w:val="PlainText"/>
        <w:numPr>
          <w:ilvl w:val="0"/>
          <w:numId w:val="5"/>
        </w:numPr>
        <w:rPr>
          <w:rFonts w:ascii="Times New Roman" w:hAnsi="Times New Roman" w:cs="Times New Roman"/>
          <w:sz w:val="20"/>
          <w:szCs w:val="20"/>
        </w:rPr>
      </w:pPr>
      <w:r w:rsidRPr="002D061A">
        <w:rPr>
          <w:rFonts w:ascii="Times New Roman" w:hAnsi="Times New Roman" w:cs="Times New Roman"/>
          <w:sz w:val="20"/>
          <w:szCs w:val="20"/>
        </w:rPr>
        <w:t xml:space="preserve">Breadth-first search </w:t>
      </w:r>
    </w:p>
    <w:p w:rsidR="00F0070F" w:rsidRPr="002D061A" w:rsidRDefault="00F0070F" w:rsidP="0066658F">
      <w:pPr>
        <w:pStyle w:val="PlainText"/>
        <w:numPr>
          <w:ilvl w:val="0"/>
          <w:numId w:val="5"/>
        </w:numPr>
        <w:rPr>
          <w:rFonts w:ascii="Times New Roman" w:hAnsi="Times New Roman" w:cs="Times New Roman"/>
          <w:sz w:val="20"/>
          <w:szCs w:val="20"/>
        </w:rPr>
      </w:pPr>
      <w:r w:rsidRPr="002D061A">
        <w:rPr>
          <w:rFonts w:ascii="Times New Roman" w:hAnsi="Times New Roman" w:cs="Times New Roman"/>
          <w:sz w:val="20"/>
          <w:szCs w:val="20"/>
        </w:rPr>
        <w:t xml:space="preserve">Depth-first search </w:t>
      </w:r>
    </w:p>
    <w:p w:rsidR="00F0070F" w:rsidRPr="002D061A" w:rsidRDefault="00F0070F" w:rsidP="0066658F">
      <w:pPr>
        <w:pStyle w:val="PlainText"/>
        <w:numPr>
          <w:ilvl w:val="0"/>
          <w:numId w:val="5"/>
        </w:numPr>
        <w:rPr>
          <w:rFonts w:ascii="Times New Roman" w:hAnsi="Times New Roman" w:cs="Times New Roman"/>
          <w:sz w:val="20"/>
          <w:szCs w:val="20"/>
        </w:rPr>
      </w:pPr>
      <w:proofErr w:type="spellStart"/>
      <w:r w:rsidRPr="002D061A">
        <w:rPr>
          <w:rFonts w:ascii="Times New Roman" w:hAnsi="Times New Roman" w:cs="Times New Roman"/>
          <w:sz w:val="20"/>
          <w:szCs w:val="20"/>
        </w:rPr>
        <w:t>Kruskal’s</w:t>
      </w:r>
      <w:proofErr w:type="spellEnd"/>
      <w:r w:rsidRPr="002D061A">
        <w:rPr>
          <w:rFonts w:ascii="Times New Roman" w:hAnsi="Times New Roman" w:cs="Times New Roman"/>
          <w:sz w:val="20"/>
          <w:szCs w:val="20"/>
        </w:rPr>
        <w:t xml:space="preserve"> algorithm (Mini</w:t>
      </w:r>
      <w:r w:rsidR="0040497F" w:rsidRPr="002D061A">
        <w:rPr>
          <w:rFonts w:ascii="Times New Roman" w:hAnsi="Times New Roman" w:cs="Times New Roman"/>
          <w:sz w:val="20"/>
          <w:szCs w:val="20"/>
        </w:rPr>
        <w:t xml:space="preserve">mum Spanning tree) </w:t>
      </w:r>
      <w:r w:rsidRPr="002D061A">
        <w:rPr>
          <w:rFonts w:ascii="Times New Roman" w:hAnsi="Times New Roman" w:cs="Times New Roman"/>
          <w:sz w:val="20"/>
          <w:szCs w:val="20"/>
        </w:rPr>
        <w:t xml:space="preserve"> </w:t>
      </w:r>
    </w:p>
    <w:p w:rsidR="00F0070F" w:rsidRPr="002D061A" w:rsidRDefault="0040497F" w:rsidP="0066658F">
      <w:pPr>
        <w:pStyle w:val="PlainText"/>
        <w:numPr>
          <w:ilvl w:val="0"/>
          <w:numId w:val="5"/>
        </w:numPr>
        <w:rPr>
          <w:rFonts w:ascii="Times New Roman" w:hAnsi="Times New Roman" w:cs="Times New Roman"/>
          <w:sz w:val="20"/>
          <w:szCs w:val="20"/>
        </w:rPr>
      </w:pPr>
      <w:r w:rsidRPr="002D061A">
        <w:rPr>
          <w:rFonts w:ascii="Times New Roman" w:hAnsi="Times New Roman" w:cs="Times New Roman"/>
          <w:sz w:val="20"/>
          <w:szCs w:val="20"/>
        </w:rPr>
        <w:t xml:space="preserve">Prim’s Algorithm </w:t>
      </w:r>
      <w:r w:rsidR="00F0070F" w:rsidRPr="002D061A">
        <w:rPr>
          <w:rFonts w:ascii="Times New Roman" w:hAnsi="Times New Roman" w:cs="Times New Roman"/>
          <w:sz w:val="20"/>
          <w:szCs w:val="20"/>
        </w:rPr>
        <w:t xml:space="preserve"> </w:t>
      </w:r>
    </w:p>
    <w:p w:rsidR="00F0070F" w:rsidRPr="002D061A" w:rsidRDefault="00F0070F" w:rsidP="0066658F">
      <w:pPr>
        <w:pStyle w:val="PlainText"/>
        <w:numPr>
          <w:ilvl w:val="0"/>
          <w:numId w:val="5"/>
        </w:numPr>
        <w:rPr>
          <w:rFonts w:ascii="Times New Roman" w:hAnsi="Times New Roman" w:cs="Times New Roman"/>
          <w:sz w:val="20"/>
          <w:szCs w:val="20"/>
        </w:rPr>
      </w:pPr>
      <w:r w:rsidRPr="002D061A">
        <w:rPr>
          <w:rFonts w:ascii="Times New Roman" w:hAnsi="Times New Roman" w:cs="Times New Roman"/>
          <w:sz w:val="20"/>
          <w:szCs w:val="20"/>
        </w:rPr>
        <w:t xml:space="preserve">Topological sort </w:t>
      </w:r>
    </w:p>
    <w:p w:rsidR="00F0070F" w:rsidRPr="002D061A" w:rsidRDefault="0040497F" w:rsidP="0066658F">
      <w:pPr>
        <w:pStyle w:val="PlainText"/>
        <w:numPr>
          <w:ilvl w:val="0"/>
          <w:numId w:val="5"/>
        </w:numPr>
        <w:rPr>
          <w:rFonts w:ascii="Times New Roman" w:hAnsi="Times New Roman" w:cs="Times New Roman"/>
          <w:sz w:val="20"/>
          <w:szCs w:val="20"/>
        </w:rPr>
      </w:pPr>
      <w:r w:rsidRPr="002D061A">
        <w:rPr>
          <w:rFonts w:ascii="Times New Roman" w:hAnsi="Times New Roman" w:cs="Times New Roman"/>
          <w:sz w:val="20"/>
          <w:szCs w:val="20"/>
        </w:rPr>
        <w:t>Maximum network flow (Ford-Fulkerson algorithm)</w:t>
      </w:r>
    </w:p>
    <w:p w:rsidR="00DD7C2A" w:rsidRPr="002D061A" w:rsidRDefault="00DD7C2A" w:rsidP="00F0070F">
      <w:pPr>
        <w:pStyle w:val="PlainText"/>
        <w:rPr>
          <w:rFonts w:ascii="Times New Roman" w:hAnsi="Times New Roman" w:cs="Times New Roman"/>
          <w:sz w:val="24"/>
          <w:szCs w:val="24"/>
        </w:rPr>
      </w:pPr>
    </w:p>
    <w:p w:rsidR="000F6978" w:rsidRPr="002D061A" w:rsidRDefault="000F6978" w:rsidP="000F6978">
      <w:pPr>
        <w:pStyle w:val="PlainText"/>
        <w:rPr>
          <w:rFonts w:ascii="Times New Roman" w:hAnsi="Times New Roman" w:cs="Times New Roman"/>
          <w:b/>
          <w:sz w:val="20"/>
          <w:szCs w:val="20"/>
        </w:rPr>
      </w:pPr>
      <w:r w:rsidRPr="002D061A">
        <w:rPr>
          <w:rFonts w:ascii="Times New Roman" w:hAnsi="Times New Roman" w:cs="Times New Roman"/>
          <w:b/>
          <w:sz w:val="20"/>
          <w:szCs w:val="20"/>
        </w:rPr>
        <w:t xml:space="preserve">Grading Policy: </w:t>
      </w:r>
    </w:p>
    <w:p w:rsidR="000F6978" w:rsidRPr="002D061A" w:rsidRDefault="000F6978" w:rsidP="000F6978">
      <w:pPr>
        <w:pStyle w:val="PlainText"/>
        <w:rPr>
          <w:rFonts w:ascii="Times New Roman" w:hAnsi="Times New Roman" w:cs="Times New Roman"/>
          <w:sz w:val="20"/>
          <w:szCs w:val="20"/>
        </w:rPr>
      </w:pPr>
    </w:p>
    <w:p w:rsidR="000F6978" w:rsidRPr="002D061A" w:rsidRDefault="000F6978" w:rsidP="000F6978">
      <w:pPr>
        <w:pStyle w:val="PlainText"/>
        <w:rPr>
          <w:rFonts w:ascii="Times New Roman" w:hAnsi="Times New Roman" w:cs="Times New Roman"/>
          <w:sz w:val="20"/>
          <w:szCs w:val="20"/>
        </w:rPr>
      </w:pPr>
      <w:r w:rsidRPr="002D061A">
        <w:rPr>
          <w:rFonts w:ascii="Times New Roman" w:hAnsi="Times New Roman" w:cs="Times New Roman"/>
          <w:sz w:val="20"/>
          <w:szCs w:val="20"/>
        </w:rPr>
        <w:t>There will be two EXAMS</w:t>
      </w:r>
      <w:r w:rsidR="005C29A1" w:rsidRPr="002D061A">
        <w:rPr>
          <w:rFonts w:ascii="Times New Roman" w:hAnsi="Times New Roman" w:cs="Times New Roman"/>
          <w:sz w:val="20"/>
          <w:szCs w:val="20"/>
        </w:rPr>
        <w:t>, 4 quizzes, 3 programming projects</w:t>
      </w:r>
      <w:r w:rsidRPr="002D061A">
        <w:rPr>
          <w:rFonts w:ascii="Times New Roman" w:hAnsi="Times New Roman" w:cs="Times New Roman"/>
          <w:sz w:val="20"/>
          <w:szCs w:val="20"/>
        </w:rPr>
        <w:t xml:space="preserve"> and a COMPREHENSIVE FI</w:t>
      </w:r>
      <w:r w:rsidR="000533F5" w:rsidRPr="002D061A">
        <w:rPr>
          <w:rFonts w:ascii="Times New Roman" w:hAnsi="Times New Roman" w:cs="Times New Roman"/>
          <w:sz w:val="20"/>
          <w:szCs w:val="20"/>
        </w:rPr>
        <w:t>NAL EXAM. Scheduled time of the exams will be given in lecture notes</w:t>
      </w:r>
      <w:r w:rsidRPr="002D061A">
        <w:rPr>
          <w:rFonts w:ascii="Times New Roman" w:hAnsi="Times New Roman" w:cs="Times New Roman"/>
          <w:sz w:val="20"/>
          <w:szCs w:val="20"/>
        </w:rPr>
        <w:t xml:space="preserve">. Arrangements must be made IN ADVANCE if for some valid reason you cannot take an exam at the scheduled time. </w:t>
      </w:r>
    </w:p>
    <w:p w:rsidR="000F6978" w:rsidRPr="002D061A" w:rsidRDefault="000F6978" w:rsidP="000F6978">
      <w:pPr>
        <w:pStyle w:val="PlainText"/>
        <w:rPr>
          <w:rFonts w:ascii="Times New Roman" w:hAnsi="Times New Roman" w:cs="Times New Roman"/>
          <w:sz w:val="20"/>
          <w:szCs w:val="20"/>
        </w:rPr>
      </w:pPr>
    </w:p>
    <w:p w:rsidR="000F6978" w:rsidRPr="002D061A" w:rsidRDefault="005C29A1" w:rsidP="000F6978">
      <w:pPr>
        <w:pStyle w:val="PlainText"/>
        <w:rPr>
          <w:rFonts w:ascii="Times New Roman" w:hAnsi="Times New Roman" w:cs="Times New Roman"/>
          <w:sz w:val="20"/>
          <w:szCs w:val="20"/>
        </w:rPr>
      </w:pPr>
      <w:r w:rsidRPr="002D061A">
        <w:rPr>
          <w:rFonts w:ascii="Times New Roman" w:hAnsi="Times New Roman" w:cs="Times New Roman"/>
          <w:sz w:val="20"/>
          <w:szCs w:val="20"/>
        </w:rPr>
        <w:t>Exams (2) 4</w:t>
      </w:r>
      <w:r w:rsidR="000F6978" w:rsidRPr="002D061A">
        <w:rPr>
          <w:rFonts w:ascii="Times New Roman" w:hAnsi="Times New Roman" w:cs="Times New Roman"/>
          <w:sz w:val="20"/>
          <w:szCs w:val="20"/>
        </w:rPr>
        <w:t xml:space="preserve">0% </w:t>
      </w:r>
    </w:p>
    <w:p w:rsidR="005C29A1" w:rsidRPr="002D061A" w:rsidRDefault="005C29A1" w:rsidP="000F6978">
      <w:pPr>
        <w:pStyle w:val="PlainText"/>
        <w:rPr>
          <w:rFonts w:ascii="Times New Roman" w:hAnsi="Times New Roman" w:cs="Times New Roman"/>
          <w:sz w:val="20"/>
          <w:szCs w:val="20"/>
        </w:rPr>
      </w:pPr>
      <w:r w:rsidRPr="002D061A">
        <w:rPr>
          <w:rFonts w:ascii="Times New Roman" w:hAnsi="Times New Roman" w:cs="Times New Roman"/>
          <w:sz w:val="20"/>
          <w:szCs w:val="20"/>
        </w:rPr>
        <w:t>Final Exam 2</w:t>
      </w:r>
      <w:r w:rsidR="000F6978" w:rsidRPr="002D061A">
        <w:rPr>
          <w:rFonts w:ascii="Times New Roman" w:hAnsi="Times New Roman" w:cs="Times New Roman"/>
          <w:sz w:val="20"/>
          <w:szCs w:val="20"/>
        </w:rPr>
        <w:t>0%</w:t>
      </w:r>
    </w:p>
    <w:p w:rsidR="005C29A1" w:rsidRPr="002D061A" w:rsidRDefault="005C29A1" w:rsidP="000F6978">
      <w:pPr>
        <w:pStyle w:val="PlainText"/>
        <w:rPr>
          <w:rFonts w:ascii="Times New Roman" w:hAnsi="Times New Roman" w:cs="Times New Roman"/>
          <w:sz w:val="20"/>
          <w:szCs w:val="20"/>
        </w:rPr>
      </w:pPr>
      <w:r w:rsidRPr="002D061A">
        <w:rPr>
          <w:rFonts w:ascii="Times New Roman" w:hAnsi="Times New Roman" w:cs="Times New Roman"/>
          <w:sz w:val="20"/>
          <w:szCs w:val="20"/>
        </w:rPr>
        <w:t>Quizzes (4) 20%</w:t>
      </w:r>
    </w:p>
    <w:p w:rsidR="000F6978" w:rsidRPr="002D061A" w:rsidRDefault="005C29A1" w:rsidP="000F6978">
      <w:pPr>
        <w:pStyle w:val="PlainText"/>
        <w:rPr>
          <w:rFonts w:ascii="Times New Roman" w:hAnsi="Times New Roman" w:cs="Times New Roman"/>
          <w:sz w:val="20"/>
          <w:szCs w:val="20"/>
        </w:rPr>
      </w:pPr>
      <w:r w:rsidRPr="002D061A">
        <w:rPr>
          <w:rFonts w:ascii="Times New Roman" w:hAnsi="Times New Roman" w:cs="Times New Roman"/>
          <w:sz w:val="20"/>
          <w:szCs w:val="20"/>
        </w:rPr>
        <w:t>Projects (3) 20%</w:t>
      </w:r>
      <w:r w:rsidR="000F6978" w:rsidRPr="002D061A">
        <w:rPr>
          <w:rFonts w:ascii="Times New Roman" w:hAnsi="Times New Roman" w:cs="Times New Roman"/>
          <w:sz w:val="20"/>
          <w:szCs w:val="20"/>
        </w:rPr>
        <w:t xml:space="preserve"> </w:t>
      </w:r>
    </w:p>
    <w:p w:rsidR="000F79EA" w:rsidRPr="002D061A" w:rsidRDefault="000F79EA" w:rsidP="000F6978">
      <w:pPr>
        <w:pStyle w:val="PlainText"/>
        <w:rPr>
          <w:rFonts w:ascii="Times New Roman" w:hAnsi="Times New Roman" w:cs="Times New Roman"/>
          <w:sz w:val="20"/>
          <w:szCs w:val="20"/>
        </w:rPr>
      </w:pPr>
    </w:p>
    <w:p w:rsidR="000F6978" w:rsidRPr="002D061A" w:rsidRDefault="000F6978" w:rsidP="000F6978">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Grading Scale </w:t>
      </w:r>
    </w:p>
    <w:p w:rsidR="000F6978" w:rsidRPr="002D061A" w:rsidRDefault="000F6978" w:rsidP="000F6978">
      <w:pPr>
        <w:pStyle w:val="PlainText"/>
        <w:rPr>
          <w:rFonts w:ascii="Times New Roman" w:hAnsi="Times New Roman" w:cs="Times New Roman"/>
          <w:sz w:val="20"/>
          <w:szCs w:val="20"/>
        </w:rPr>
      </w:pPr>
    </w:p>
    <w:p w:rsidR="000F6978" w:rsidRPr="002D061A" w:rsidRDefault="000F6978" w:rsidP="000F6978">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A = (90% &amp; up) </w:t>
      </w:r>
    </w:p>
    <w:p w:rsidR="000F6978" w:rsidRPr="002D061A" w:rsidRDefault="000F6978" w:rsidP="000F6978">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B = (80%-89.99%) </w:t>
      </w:r>
    </w:p>
    <w:p w:rsidR="000F6978" w:rsidRPr="002D061A" w:rsidRDefault="000F6978" w:rsidP="000F6978">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C = (70%-79.99%) </w:t>
      </w:r>
    </w:p>
    <w:p w:rsidR="000F6978" w:rsidRPr="002D061A" w:rsidRDefault="000F6978" w:rsidP="000F6978">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D = (60%-69.99%) </w:t>
      </w:r>
    </w:p>
    <w:p w:rsidR="000F6978" w:rsidRPr="002D061A" w:rsidRDefault="000F6978" w:rsidP="000F6978">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F = (below 60%) </w:t>
      </w:r>
    </w:p>
    <w:p w:rsidR="002D061A" w:rsidRPr="002D061A" w:rsidRDefault="002D061A" w:rsidP="002D061A">
      <w:pPr>
        <w:pStyle w:val="NoSpacing"/>
        <w:rPr>
          <w:rFonts w:ascii="Times New Roman" w:hAnsi="Times New Roman" w:cs="Times New Roman"/>
          <w:sz w:val="24"/>
          <w:szCs w:val="24"/>
        </w:rPr>
      </w:pPr>
    </w:p>
    <w:p w:rsidR="005C29A1" w:rsidRPr="002D061A" w:rsidRDefault="005C29A1" w:rsidP="005C29A1">
      <w:pPr>
        <w:autoSpaceDE w:val="0"/>
        <w:autoSpaceDN w:val="0"/>
        <w:adjustRightInd w:val="0"/>
        <w:rPr>
          <w:rFonts w:ascii="Times New Roman" w:hAnsi="Times New Roman" w:cs="Times New Roman"/>
          <w:b/>
          <w:sz w:val="20"/>
          <w:szCs w:val="20"/>
          <w:u w:val="single"/>
        </w:rPr>
      </w:pPr>
      <w:r w:rsidRPr="002D061A">
        <w:rPr>
          <w:rFonts w:ascii="Times New Roman" w:hAnsi="Times New Roman" w:cs="Times New Roman"/>
          <w:b/>
          <w:sz w:val="20"/>
          <w:szCs w:val="20"/>
          <w:u w:val="single"/>
        </w:rPr>
        <w:t>COVID Items – wording from University</w:t>
      </w:r>
    </w:p>
    <w:p w:rsidR="005C29A1" w:rsidRPr="002D061A" w:rsidRDefault="005C29A1" w:rsidP="005C29A1">
      <w:pPr>
        <w:autoSpaceDE w:val="0"/>
        <w:autoSpaceDN w:val="0"/>
        <w:adjustRightInd w:val="0"/>
        <w:rPr>
          <w:rFonts w:ascii="Times New Roman" w:hAnsi="Times New Roman" w:cs="Times New Roman"/>
          <w:b/>
          <w:sz w:val="20"/>
          <w:szCs w:val="20"/>
        </w:rPr>
      </w:pPr>
      <w:r w:rsidRPr="002D061A">
        <w:rPr>
          <w:rFonts w:ascii="Times New Roman" w:hAnsi="Times New Roman" w:cs="Times New Roman"/>
          <w:sz w:val="20"/>
          <w:szCs w:val="20"/>
        </w:rPr>
        <w:t>As a Community of Care, all Cardinals are expected to abide by public health guidelines and regulations as published by the University.  For fall 2020, this includes:</w:t>
      </w:r>
    </w:p>
    <w:p w:rsidR="005C29A1" w:rsidRPr="002D061A" w:rsidRDefault="005C29A1" w:rsidP="005C29A1">
      <w:pPr>
        <w:pStyle w:val="PlainText"/>
        <w:numPr>
          <w:ilvl w:val="0"/>
          <w:numId w:val="6"/>
        </w:numPr>
        <w:rPr>
          <w:rFonts w:ascii="Times New Roman" w:hAnsi="Times New Roman" w:cs="Times New Roman"/>
          <w:sz w:val="20"/>
          <w:szCs w:val="20"/>
        </w:rPr>
      </w:pPr>
      <w:r w:rsidRPr="002D061A">
        <w:rPr>
          <w:rFonts w:ascii="Times New Roman" w:hAnsi="Times New Roman" w:cs="Times New Roman"/>
          <w:sz w:val="20"/>
          <w:szCs w:val="20"/>
        </w:rPr>
        <w:t>Wearing of cloth/paper masks (covering nose and mouth) when in shared indoor spaces like classrooms, or when appropriate physical distancing cannot be maintained. (Per the code of student conduct--</w:t>
      </w:r>
      <w:hyperlink r:id="rId6" w:history="1">
        <w:r w:rsidRPr="002D061A">
          <w:rPr>
            <w:rFonts w:ascii="Times New Roman" w:hAnsi="Times New Roman" w:cs="Times New Roman"/>
            <w:sz w:val="20"/>
            <w:szCs w:val="20"/>
          </w:rPr>
          <w:t>revised July 2020</w:t>
        </w:r>
      </w:hyperlink>
      <w:r w:rsidRPr="002D061A">
        <w:rPr>
          <w:rFonts w:ascii="Times New Roman" w:hAnsi="Times New Roman" w:cs="Times New Roman"/>
          <w:sz w:val="20"/>
          <w:szCs w:val="20"/>
        </w:rPr>
        <w:t>--a student who refuses to follow these guidelines may be asked to leave a classroom)</w:t>
      </w:r>
    </w:p>
    <w:p w:rsidR="005C29A1" w:rsidRPr="002D061A" w:rsidRDefault="005C29A1" w:rsidP="005C29A1">
      <w:pPr>
        <w:pStyle w:val="PlainText"/>
        <w:numPr>
          <w:ilvl w:val="0"/>
          <w:numId w:val="6"/>
        </w:numPr>
        <w:rPr>
          <w:rFonts w:ascii="Times New Roman" w:hAnsi="Times New Roman" w:cs="Times New Roman"/>
          <w:sz w:val="20"/>
          <w:szCs w:val="20"/>
        </w:rPr>
      </w:pPr>
      <w:r w:rsidRPr="002D061A">
        <w:rPr>
          <w:rFonts w:ascii="Times New Roman" w:hAnsi="Times New Roman" w:cs="Times New Roman"/>
          <w:sz w:val="20"/>
          <w:szCs w:val="20"/>
        </w:rPr>
        <w:t xml:space="preserve">Staying home when sick—any </w:t>
      </w:r>
      <w:proofErr w:type="spellStart"/>
      <w:r w:rsidRPr="002D061A">
        <w:rPr>
          <w:rFonts w:ascii="Times New Roman" w:hAnsi="Times New Roman" w:cs="Times New Roman"/>
          <w:sz w:val="20"/>
          <w:szCs w:val="20"/>
        </w:rPr>
        <w:t>UofL</w:t>
      </w:r>
      <w:proofErr w:type="spellEnd"/>
      <w:r w:rsidRPr="002D061A">
        <w:rPr>
          <w:rFonts w:ascii="Times New Roman" w:hAnsi="Times New Roman" w:cs="Times New Roman"/>
          <w:sz w:val="20"/>
          <w:szCs w:val="20"/>
        </w:rPr>
        <w:t xml:space="preserve"> community member experiencing fever, consistent dry cough, or other symptoms of contagious disease should remain at home until symptoms subside or advised that it is safe to return by a medical professional.</w:t>
      </w:r>
    </w:p>
    <w:p w:rsidR="005C29A1" w:rsidRPr="002D061A" w:rsidRDefault="005C29A1" w:rsidP="005C29A1">
      <w:pPr>
        <w:pStyle w:val="PlainText"/>
        <w:numPr>
          <w:ilvl w:val="0"/>
          <w:numId w:val="6"/>
        </w:numPr>
        <w:rPr>
          <w:rFonts w:ascii="Times New Roman" w:hAnsi="Times New Roman" w:cs="Times New Roman"/>
          <w:sz w:val="20"/>
          <w:szCs w:val="20"/>
        </w:rPr>
      </w:pPr>
      <w:r w:rsidRPr="002D061A">
        <w:rPr>
          <w:rFonts w:ascii="Times New Roman" w:hAnsi="Times New Roman" w:cs="Times New Roman"/>
          <w:sz w:val="20"/>
          <w:szCs w:val="20"/>
        </w:rPr>
        <w:t xml:space="preserve">Practicing good hygiene and responsibility for one’s own surrounding.  </w:t>
      </w:r>
    </w:p>
    <w:p w:rsidR="005C29A1" w:rsidRPr="002D061A" w:rsidRDefault="005C29A1" w:rsidP="005C29A1">
      <w:pPr>
        <w:pStyle w:val="PlainText"/>
        <w:numPr>
          <w:ilvl w:val="0"/>
          <w:numId w:val="6"/>
        </w:numPr>
        <w:rPr>
          <w:rFonts w:ascii="Times New Roman" w:hAnsi="Times New Roman" w:cs="Times New Roman"/>
          <w:sz w:val="20"/>
          <w:szCs w:val="20"/>
        </w:rPr>
      </w:pPr>
      <w:r w:rsidRPr="002D061A">
        <w:rPr>
          <w:rFonts w:ascii="Times New Roman" w:hAnsi="Times New Roman" w:cs="Times New Roman"/>
          <w:sz w:val="20"/>
          <w:szCs w:val="20"/>
        </w:rPr>
        <w:t>Cover sneezes and coughs</w:t>
      </w:r>
    </w:p>
    <w:p w:rsidR="005C29A1" w:rsidRPr="002D061A" w:rsidRDefault="005C29A1" w:rsidP="005C29A1">
      <w:pPr>
        <w:pStyle w:val="PlainText"/>
        <w:numPr>
          <w:ilvl w:val="0"/>
          <w:numId w:val="6"/>
        </w:numPr>
        <w:rPr>
          <w:rFonts w:ascii="Times New Roman" w:hAnsi="Times New Roman" w:cs="Times New Roman"/>
          <w:sz w:val="20"/>
          <w:szCs w:val="20"/>
        </w:rPr>
      </w:pPr>
      <w:r w:rsidRPr="002D061A">
        <w:rPr>
          <w:rFonts w:ascii="Times New Roman" w:hAnsi="Times New Roman" w:cs="Times New Roman"/>
          <w:sz w:val="20"/>
          <w:szCs w:val="20"/>
        </w:rPr>
        <w:t>Wash hands frequently with soap and water when possible, use hand sanitizer when soap and water are not available</w:t>
      </w:r>
    </w:p>
    <w:p w:rsidR="005C29A1" w:rsidRPr="002D061A" w:rsidRDefault="005C29A1" w:rsidP="005C29A1">
      <w:pPr>
        <w:pStyle w:val="PlainText"/>
        <w:numPr>
          <w:ilvl w:val="0"/>
          <w:numId w:val="6"/>
        </w:numPr>
        <w:rPr>
          <w:rFonts w:ascii="Times New Roman" w:hAnsi="Times New Roman" w:cs="Times New Roman"/>
          <w:sz w:val="20"/>
          <w:szCs w:val="20"/>
        </w:rPr>
      </w:pPr>
      <w:r w:rsidRPr="002D061A">
        <w:rPr>
          <w:rFonts w:ascii="Times New Roman" w:hAnsi="Times New Roman" w:cs="Times New Roman"/>
          <w:sz w:val="20"/>
          <w:szCs w:val="20"/>
        </w:rPr>
        <w:t>Wipe down frequently touched surfaces</w:t>
      </w:r>
    </w:p>
    <w:p w:rsidR="005C29A1" w:rsidRPr="002D061A" w:rsidRDefault="005C29A1" w:rsidP="005C29A1">
      <w:pPr>
        <w:pStyle w:val="PlainText"/>
        <w:numPr>
          <w:ilvl w:val="0"/>
          <w:numId w:val="6"/>
        </w:numPr>
        <w:rPr>
          <w:rFonts w:ascii="Times New Roman" w:hAnsi="Times New Roman" w:cs="Times New Roman"/>
          <w:sz w:val="20"/>
          <w:szCs w:val="20"/>
        </w:rPr>
      </w:pPr>
      <w:r w:rsidRPr="002D061A">
        <w:rPr>
          <w:rFonts w:ascii="Times New Roman" w:hAnsi="Times New Roman" w:cs="Times New Roman"/>
          <w:sz w:val="20"/>
          <w:szCs w:val="20"/>
        </w:rPr>
        <w:t>Maintain 6 feet physical distancing when possible</w:t>
      </w:r>
    </w:p>
    <w:p w:rsidR="005C29A1" w:rsidRPr="002D061A" w:rsidRDefault="005C29A1" w:rsidP="005C29A1">
      <w:pPr>
        <w:pStyle w:val="PlainText"/>
        <w:rPr>
          <w:rFonts w:ascii="Times New Roman" w:hAnsi="Times New Roman" w:cs="Times New Roman"/>
          <w:sz w:val="20"/>
          <w:szCs w:val="20"/>
        </w:rPr>
      </w:pPr>
    </w:p>
    <w:p w:rsidR="005C29A1" w:rsidRPr="002D061A" w:rsidRDefault="005C29A1" w:rsidP="005C29A1">
      <w:pPr>
        <w:pStyle w:val="PlainText"/>
        <w:rPr>
          <w:rFonts w:ascii="Times New Roman" w:hAnsi="Times New Roman" w:cs="Times New Roman"/>
          <w:sz w:val="20"/>
          <w:szCs w:val="20"/>
        </w:rPr>
      </w:pPr>
      <w:r w:rsidRPr="002D061A">
        <w:rPr>
          <w:rFonts w:ascii="Times New Roman" w:hAnsi="Times New Roman" w:cs="Times New Roman"/>
          <w:sz w:val="20"/>
          <w:szCs w:val="20"/>
        </w:rPr>
        <w:t>Faculty have the responsibility to help students meet these recommendations by:</w:t>
      </w:r>
    </w:p>
    <w:p w:rsidR="005C29A1" w:rsidRPr="002D061A" w:rsidRDefault="005C29A1" w:rsidP="005C29A1">
      <w:pPr>
        <w:pStyle w:val="PlainText"/>
        <w:numPr>
          <w:ilvl w:val="0"/>
          <w:numId w:val="7"/>
        </w:numPr>
        <w:rPr>
          <w:rFonts w:ascii="Times New Roman" w:hAnsi="Times New Roman" w:cs="Times New Roman"/>
          <w:sz w:val="20"/>
          <w:szCs w:val="20"/>
        </w:rPr>
      </w:pPr>
      <w:r w:rsidRPr="002D061A">
        <w:rPr>
          <w:rFonts w:ascii="Times New Roman" w:hAnsi="Times New Roman" w:cs="Times New Roman"/>
          <w:sz w:val="20"/>
          <w:szCs w:val="20"/>
        </w:rPr>
        <w:t xml:space="preserve">allowing for remote participation in class </w:t>
      </w:r>
    </w:p>
    <w:p w:rsidR="005C29A1" w:rsidRPr="002D061A" w:rsidRDefault="005C29A1" w:rsidP="005C29A1">
      <w:pPr>
        <w:pStyle w:val="PlainText"/>
        <w:numPr>
          <w:ilvl w:val="0"/>
          <w:numId w:val="7"/>
        </w:numPr>
        <w:rPr>
          <w:rFonts w:ascii="Times New Roman" w:hAnsi="Times New Roman" w:cs="Times New Roman"/>
          <w:sz w:val="20"/>
          <w:szCs w:val="20"/>
        </w:rPr>
      </w:pPr>
      <w:r w:rsidRPr="002D061A">
        <w:rPr>
          <w:rFonts w:ascii="Times New Roman" w:hAnsi="Times New Roman" w:cs="Times New Roman"/>
          <w:sz w:val="20"/>
          <w:szCs w:val="20"/>
        </w:rPr>
        <w:t>allowing students absent for reason of illness to make up missed work and not penalize students for these absences</w:t>
      </w:r>
    </w:p>
    <w:p w:rsidR="005C29A1" w:rsidRPr="002D061A" w:rsidRDefault="005C29A1" w:rsidP="005C29A1">
      <w:pPr>
        <w:pStyle w:val="PlainText"/>
        <w:numPr>
          <w:ilvl w:val="0"/>
          <w:numId w:val="7"/>
        </w:numPr>
        <w:rPr>
          <w:rFonts w:ascii="Times New Roman" w:hAnsi="Times New Roman" w:cs="Times New Roman"/>
          <w:sz w:val="20"/>
          <w:szCs w:val="20"/>
        </w:rPr>
      </w:pPr>
      <w:r w:rsidRPr="002D061A">
        <w:rPr>
          <w:rFonts w:ascii="Times New Roman" w:hAnsi="Times New Roman" w:cs="Times New Roman"/>
          <w:sz w:val="20"/>
          <w:szCs w:val="20"/>
        </w:rPr>
        <w:lastRenderedPageBreak/>
        <w:t>Not requiring doctor’s notes for absences of less than the equivalent of two weeks of class.  If the absences occur on the day of a scheduled assessment, the student may be asked to provide documentation for the absence</w:t>
      </w:r>
    </w:p>
    <w:p w:rsidR="005C29A1" w:rsidRPr="002D061A" w:rsidRDefault="005C29A1" w:rsidP="005C29A1">
      <w:pPr>
        <w:pStyle w:val="PlainText"/>
        <w:numPr>
          <w:ilvl w:val="0"/>
          <w:numId w:val="7"/>
        </w:numPr>
        <w:rPr>
          <w:rFonts w:ascii="Times New Roman" w:hAnsi="Times New Roman" w:cs="Times New Roman"/>
          <w:sz w:val="20"/>
          <w:szCs w:val="20"/>
        </w:rPr>
      </w:pPr>
      <w:r w:rsidRPr="002D061A">
        <w:rPr>
          <w:rFonts w:ascii="Times New Roman" w:hAnsi="Times New Roman" w:cs="Times New Roman"/>
          <w:sz w:val="20"/>
          <w:szCs w:val="20"/>
        </w:rPr>
        <w:t>Notifying physical plant when classrooms are not adequately stocked with cleaning supplies and arranging classroom furniture or seating charts to maximize physical distancing where possible.</w:t>
      </w:r>
    </w:p>
    <w:p w:rsidR="005C29A1" w:rsidRPr="002D061A" w:rsidRDefault="005C29A1" w:rsidP="005C29A1">
      <w:pPr>
        <w:autoSpaceDE w:val="0"/>
        <w:autoSpaceDN w:val="0"/>
        <w:adjustRightInd w:val="0"/>
        <w:rPr>
          <w:b/>
          <w:bCs/>
          <w:color w:val="000000"/>
          <w:sz w:val="20"/>
          <w:szCs w:val="20"/>
          <w:u w:val="single"/>
        </w:rPr>
      </w:pPr>
    </w:p>
    <w:p w:rsidR="005C29A1" w:rsidRPr="002D061A" w:rsidRDefault="005C29A1" w:rsidP="005C29A1">
      <w:pPr>
        <w:autoSpaceDE w:val="0"/>
        <w:autoSpaceDN w:val="0"/>
        <w:adjustRightInd w:val="0"/>
        <w:rPr>
          <w:rFonts w:ascii="Times New Roman" w:hAnsi="Times New Roman" w:cs="Times New Roman"/>
          <w:b/>
          <w:sz w:val="20"/>
          <w:szCs w:val="20"/>
          <w:u w:val="single"/>
        </w:rPr>
      </w:pPr>
      <w:r w:rsidRPr="002D061A">
        <w:rPr>
          <w:rFonts w:ascii="Times New Roman" w:hAnsi="Times New Roman" w:cs="Times New Roman"/>
          <w:b/>
          <w:sz w:val="20"/>
          <w:szCs w:val="20"/>
          <w:u w:val="single"/>
        </w:rPr>
        <w:t>Collaboration and Cheating Policy:</w:t>
      </w:r>
    </w:p>
    <w:p w:rsidR="005C29A1" w:rsidRDefault="005C29A1" w:rsidP="002D061A">
      <w:pPr>
        <w:pStyle w:val="PlainText"/>
        <w:rPr>
          <w:rFonts w:ascii="Times New Roman" w:hAnsi="Times New Roman" w:cs="Times New Roman"/>
          <w:sz w:val="20"/>
          <w:szCs w:val="20"/>
        </w:rPr>
      </w:pPr>
      <w:r w:rsidRPr="002D061A">
        <w:rPr>
          <w:rFonts w:ascii="Times New Roman" w:hAnsi="Times New Roman" w:cs="Times New Roman"/>
          <w:sz w:val="20"/>
          <w:szCs w:val="20"/>
        </w:rPr>
        <w:t xml:space="preserve">Students are encouraged to cooperate in studying and to learn from each other or seeking knowledge from a variety </w:t>
      </w:r>
      <w:bookmarkStart w:id="1" w:name="_Hlk45839786"/>
      <w:r w:rsidRPr="002D061A">
        <w:rPr>
          <w:rFonts w:ascii="Times New Roman" w:hAnsi="Times New Roman" w:cs="Times New Roman"/>
          <w:sz w:val="20"/>
          <w:szCs w:val="20"/>
        </w:rPr>
        <w:t>of so</w:t>
      </w:r>
      <w:bookmarkEnd w:id="1"/>
      <w:r w:rsidRPr="002D061A">
        <w:rPr>
          <w:rFonts w:ascii="Times New Roman" w:hAnsi="Times New Roman" w:cs="Times New Roman"/>
          <w:sz w:val="20"/>
          <w:szCs w:val="20"/>
        </w:rPr>
        <w:t>urces such as journals, magazines, or the web. However, all submitted assignments must be original and the result of the individual’s own work. Cheating or copying of assignments or exams will not be tolerated and will be pursued.</w:t>
      </w:r>
    </w:p>
    <w:p w:rsidR="002D061A" w:rsidRPr="002D061A" w:rsidRDefault="002D061A" w:rsidP="002D061A">
      <w:pPr>
        <w:pStyle w:val="PlainText"/>
        <w:rPr>
          <w:rFonts w:ascii="Times New Roman" w:hAnsi="Times New Roman" w:cs="Times New Roman"/>
          <w:sz w:val="20"/>
          <w:szCs w:val="20"/>
        </w:rPr>
      </w:pPr>
    </w:p>
    <w:p w:rsidR="005C29A1" w:rsidRPr="002D061A" w:rsidRDefault="005C29A1" w:rsidP="005C29A1">
      <w:pPr>
        <w:autoSpaceDE w:val="0"/>
        <w:autoSpaceDN w:val="0"/>
        <w:adjustRightInd w:val="0"/>
        <w:rPr>
          <w:rFonts w:ascii="Times New Roman" w:hAnsi="Times New Roman" w:cs="Times New Roman"/>
          <w:b/>
          <w:sz w:val="20"/>
          <w:szCs w:val="20"/>
          <w:u w:val="single"/>
        </w:rPr>
      </w:pPr>
      <w:r w:rsidRPr="002D061A">
        <w:rPr>
          <w:rFonts w:ascii="Times New Roman" w:hAnsi="Times New Roman" w:cs="Times New Roman"/>
          <w:b/>
          <w:sz w:val="20"/>
          <w:szCs w:val="20"/>
          <w:u w:val="single"/>
        </w:rPr>
        <w:t>Title IX/</w:t>
      </w:r>
      <w:proofErr w:type="spellStart"/>
      <w:r w:rsidRPr="002D061A">
        <w:rPr>
          <w:rFonts w:ascii="Times New Roman" w:hAnsi="Times New Roman" w:cs="Times New Roman"/>
          <w:b/>
          <w:sz w:val="20"/>
          <w:szCs w:val="20"/>
          <w:u w:val="single"/>
        </w:rPr>
        <w:t>Clery</w:t>
      </w:r>
      <w:proofErr w:type="spellEnd"/>
      <w:r w:rsidRPr="002D061A">
        <w:rPr>
          <w:rFonts w:ascii="Times New Roman" w:hAnsi="Times New Roman" w:cs="Times New Roman"/>
          <w:b/>
          <w:sz w:val="20"/>
          <w:szCs w:val="20"/>
          <w:u w:val="single"/>
        </w:rPr>
        <w:t xml:space="preserve"> Act Notification:</w:t>
      </w:r>
    </w:p>
    <w:p w:rsidR="005C29A1" w:rsidRPr="002D061A" w:rsidRDefault="005C29A1" w:rsidP="005C29A1">
      <w:pPr>
        <w:pStyle w:val="PlainText"/>
        <w:rPr>
          <w:rFonts w:ascii="Times New Roman" w:hAnsi="Times New Roman" w:cs="Times New Roman"/>
          <w:sz w:val="20"/>
          <w:szCs w:val="20"/>
        </w:rPr>
      </w:pPr>
      <w:r w:rsidRPr="002D061A">
        <w:rPr>
          <w:rFonts w:ascii="Times New Roman" w:hAnsi="Times New Roman" w:cs="Times New Roman"/>
          <w:sz w:val="20"/>
          <w:szCs w:val="20"/>
        </w:rPr>
        <w:t>Sexual misconduct (including sexual harassment, sexual assault, and any other nonconsensual behavior of a sexual nature) and sex discrimination violate University policies. Students experiencing such behavior may obtain confidential support from the PEACC Program (852-2663), Counseling Center (852-6585), and Campus Health Services (852-6479). To report sexual misconduct or sex discrimination, contact the Dean of Students (852-5787) or University of Louisville Police (852-6111).</w:t>
      </w:r>
    </w:p>
    <w:p w:rsidR="005C29A1" w:rsidRPr="002D061A" w:rsidRDefault="005C29A1" w:rsidP="005C29A1">
      <w:pPr>
        <w:pStyle w:val="PlainText"/>
        <w:rPr>
          <w:rFonts w:ascii="Times New Roman" w:hAnsi="Times New Roman" w:cs="Times New Roman"/>
          <w:sz w:val="20"/>
          <w:szCs w:val="20"/>
        </w:rPr>
      </w:pPr>
    </w:p>
    <w:p w:rsidR="005C29A1" w:rsidRPr="002D061A" w:rsidRDefault="005C29A1" w:rsidP="005C29A1">
      <w:pPr>
        <w:pStyle w:val="PlainText"/>
        <w:rPr>
          <w:rFonts w:ascii="Times New Roman" w:hAnsi="Times New Roman" w:cs="Times New Roman"/>
          <w:sz w:val="20"/>
          <w:szCs w:val="20"/>
        </w:rPr>
      </w:pPr>
      <w:r w:rsidRPr="002D061A">
        <w:rPr>
          <w:rFonts w:ascii="Times New Roman" w:hAnsi="Times New Roman" w:cs="Times New Roman"/>
          <w:sz w:val="20"/>
          <w:szCs w:val="20"/>
        </w:rPr>
        <w:t>Disclosure to University faculty or instructors of sexual misconduct, domestic violence, dating violence, or sex discrimination occurring on campus, in a University-sponsored program, or involving a campus visitor or University student or employee (whether current or former) is not confidential under Title IX. Faculty and instructors must forward such reports, including names and circumstances, to the University’s Title IX officer.</w:t>
      </w:r>
    </w:p>
    <w:p w:rsidR="00DB150C" w:rsidRDefault="00DB150C" w:rsidP="00DB150C">
      <w:pPr>
        <w:pStyle w:val="PlainText"/>
        <w:rPr>
          <w:rFonts w:ascii="Times New Roman" w:hAnsi="Times New Roman" w:cs="Times New Roman"/>
          <w:sz w:val="20"/>
          <w:szCs w:val="20"/>
        </w:rPr>
      </w:pPr>
    </w:p>
    <w:p w:rsidR="00DB150C" w:rsidRPr="00DB150C" w:rsidRDefault="00DB150C" w:rsidP="00DB150C">
      <w:pPr>
        <w:pStyle w:val="PlainText"/>
        <w:rPr>
          <w:rFonts w:ascii="Times New Roman" w:hAnsi="Times New Roman" w:cs="Times New Roman"/>
          <w:sz w:val="20"/>
          <w:szCs w:val="20"/>
        </w:rPr>
      </w:pPr>
      <w:r w:rsidRPr="00DB150C">
        <w:rPr>
          <w:rFonts w:ascii="Times New Roman" w:hAnsi="Times New Roman" w:cs="Times New Roman"/>
          <w:color w:val="000000"/>
        </w:rPr>
        <w:t>For more information, see</w:t>
      </w:r>
      <w:r w:rsidRPr="00DB150C">
        <w:rPr>
          <w:rFonts w:ascii="Times New Roman" w:hAnsi="Times New Roman" w:cs="Times New Roman"/>
          <w:color w:val="333333"/>
          <w:lang w:val="en"/>
        </w:rPr>
        <w:t xml:space="preserve"> </w:t>
      </w:r>
      <w:hyperlink r:id="rId7" w:history="1">
        <w:r w:rsidRPr="00DB150C">
          <w:rPr>
            <w:rStyle w:val="Hyperlink"/>
            <w:rFonts w:ascii="Times New Roman" w:hAnsi="Times New Roman" w:cs="Times New Roman"/>
          </w:rPr>
          <w:t>http://louisville.edu/hr/employeerelations/sexual-misconduct-brochure</w:t>
        </w:r>
      </w:hyperlink>
    </w:p>
    <w:p w:rsidR="00DB150C" w:rsidRPr="00D5488F" w:rsidRDefault="00DB150C" w:rsidP="00DB150C">
      <w:pPr>
        <w:autoSpaceDE w:val="0"/>
        <w:autoSpaceDN w:val="0"/>
        <w:adjustRightInd w:val="0"/>
        <w:spacing w:before="229" w:line="230" w:lineRule="exact"/>
        <w:jc w:val="both"/>
        <w:rPr>
          <w:color w:val="000000"/>
        </w:rPr>
      </w:pPr>
    </w:p>
    <w:p w:rsidR="00DB150C" w:rsidRPr="002D061A" w:rsidRDefault="00DB150C" w:rsidP="005C29A1">
      <w:pPr>
        <w:pStyle w:val="PlainText"/>
        <w:rPr>
          <w:rFonts w:ascii="Courier New" w:hAnsi="Courier New" w:cs="Courier New"/>
          <w:sz w:val="20"/>
          <w:szCs w:val="20"/>
        </w:rPr>
      </w:pPr>
    </w:p>
    <w:sectPr w:rsidR="00DB150C" w:rsidRPr="002D061A" w:rsidSect="006264F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57982"/>
    <w:multiLevelType w:val="hybridMultilevel"/>
    <w:tmpl w:val="82FC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E014B"/>
    <w:multiLevelType w:val="hybridMultilevel"/>
    <w:tmpl w:val="B2D6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E3412"/>
    <w:multiLevelType w:val="hybridMultilevel"/>
    <w:tmpl w:val="A3B6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6545A"/>
    <w:multiLevelType w:val="hybridMultilevel"/>
    <w:tmpl w:val="7114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54C5A"/>
    <w:multiLevelType w:val="hybridMultilevel"/>
    <w:tmpl w:val="D8BE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35BD7"/>
    <w:multiLevelType w:val="hybridMultilevel"/>
    <w:tmpl w:val="1846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15C74"/>
    <w:multiLevelType w:val="hybridMultilevel"/>
    <w:tmpl w:val="1F3E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C66"/>
    <w:rsid w:val="000533F5"/>
    <w:rsid w:val="000B68EA"/>
    <w:rsid w:val="000F6978"/>
    <w:rsid w:val="000F79EA"/>
    <w:rsid w:val="001D1C66"/>
    <w:rsid w:val="00222739"/>
    <w:rsid w:val="00230B58"/>
    <w:rsid w:val="002D061A"/>
    <w:rsid w:val="002F6F96"/>
    <w:rsid w:val="0040497F"/>
    <w:rsid w:val="004212FF"/>
    <w:rsid w:val="00430BDC"/>
    <w:rsid w:val="0045152C"/>
    <w:rsid w:val="005739AC"/>
    <w:rsid w:val="005A4D85"/>
    <w:rsid w:val="005C29A1"/>
    <w:rsid w:val="0064273E"/>
    <w:rsid w:val="0066658F"/>
    <w:rsid w:val="006E10BC"/>
    <w:rsid w:val="007B778A"/>
    <w:rsid w:val="00912D4E"/>
    <w:rsid w:val="00940306"/>
    <w:rsid w:val="00DA4A6E"/>
    <w:rsid w:val="00DB150C"/>
    <w:rsid w:val="00DD7C2A"/>
    <w:rsid w:val="00E80B7F"/>
    <w:rsid w:val="00F0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BF9D88-741E-446D-864F-BC332662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264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264FA"/>
    <w:rPr>
      <w:rFonts w:ascii="Consolas" w:hAnsi="Consolas"/>
      <w:sz w:val="21"/>
      <w:szCs w:val="21"/>
    </w:rPr>
  </w:style>
  <w:style w:type="character" w:styleId="Hyperlink">
    <w:name w:val="Hyperlink"/>
    <w:basedOn w:val="DefaultParagraphFont"/>
    <w:uiPriority w:val="99"/>
    <w:unhideWhenUsed/>
    <w:rsid w:val="007B778A"/>
    <w:rPr>
      <w:color w:val="0000FF" w:themeColor="hyperlink"/>
      <w:u w:val="single"/>
    </w:rPr>
  </w:style>
  <w:style w:type="paragraph" w:styleId="NoSpacing">
    <w:name w:val="No Spacing"/>
    <w:uiPriority w:val="1"/>
    <w:qFormat/>
    <w:rsid w:val="000F69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62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uisville.edu/hr/employeerelations/sexual-misconduct-broch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uisville.edu/dos/students/codeofconduct" TargetMode="External"/><Relationship Id="rId5" Type="http://schemas.openxmlformats.org/officeDocument/2006/relationships/hyperlink" Target="mailto:ahd@louisvill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Desoky,Ahmed H.</dc:creator>
  <cp:lastModifiedBy>Ahmed</cp:lastModifiedBy>
  <cp:revision>2</cp:revision>
  <dcterms:created xsi:type="dcterms:W3CDTF">2020-12-17T13:20:00Z</dcterms:created>
  <dcterms:modified xsi:type="dcterms:W3CDTF">2020-12-17T13:20:00Z</dcterms:modified>
</cp:coreProperties>
</file>