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center"/>
      </w:pPr>
      <w:r>
        <w:rPr>
          <w:b/>
          <w:color w:val="1F4E79"/>
          <w:sz w:val="26"/>
        </w:rPr>
        <w:t>CAMPAIGN REIMAGINED</w:t>
      </w:r>
    </w:p>
    <w:p>
      <w:pPr>
        <w:pStyle w:val="Title"/>
        <w:jc w:val="center"/>
      </w:pPr>
      <w:r>
        <w:t>Reactive Presentation &amp;</w:t>
        <w:br/>
        <w:t>Dynamic Environment Design</w:t>
      </w:r>
    </w:p>
    <w:p>
      <w:pPr>
        <w:jc w:val="center"/>
      </w:pPr>
      <w:r>
        <w:rPr>
          <w:i/>
          <w:color w:val="5A5A5A"/>
          <w:sz w:val="23"/>
        </w:rPr>
        <w:t>Vehicle feedback, cockpit reactivity, damage-state visuals, world systems, and proper Ogre-based weather</w:t>
      </w:r>
    </w:p>
    <w:p>
      <w:pPr>
        <w:spacing w:before="480"/>
        <w:jc w:val="center"/>
      </w:pPr>
      <w:r>
        <w:rPr>
          <w:color w:val="6E6E6E"/>
          <w:sz w:val="20"/>
        </w:rPr>
        <w:t>Working design note - September 7, 2026</w:t>
      </w:r>
    </w:p>
    <w:tbl>
      <w:tblPr>
        <w:tblW w:type="auto" w:w="0"/>
        <w:jc w:val="center"/>
        <w:tblLayout w:type="autofit"/>
        <w:tblLook w:firstColumn="1" w:firstRow="1" w:lastColumn="0" w:lastRow="0" w:noHBand="0" w:noVBand="1" w:val="04A0"/>
      </w:tblPr>
      <w:tblGrid>
        <w:gridCol w:w="9936"/>
      </w:tblGrid>
      <w:tr>
        <w:trPr>
          <w:cantSplit/>
        </w:trPr>
        <w:tc>
          <w:tcPr>
            <w:tcW w:type="dxa" w:w="9936"/>
            <w:shd w:fill="EAF2F8"/>
            <w:tcMar>
              <w:top w:w="120" w:type="dxa"/>
              <w:start w:w="160" w:type="dxa"/>
              <w:bottom w:w="120" w:type="dxa"/>
              <w:end w:w="160" w:type="dxa"/>
            </w:tcMar>
          </w:tcPr>
          <w:p>
            <w:r>
              <w:rPr>
                <w:b/>
                <w:color w:val="1F4E79"/>
              </w:rPr>
              <w:t>Scope</w:t>
            </w:r>
            <w:r>
              <w:br/>
              <w:t>This document captures practical Campaign Reimagined presentation ideas that can be built on the current Extra Utilities / OpenShim stack. The emphasis is on effects that react to real game state rather than cosmetic one-off scripting, while preserving Battlezone gameplay readability and avoiding excessive modern-game visual noise.</w:t>
            </w:r>
          </w:p>
        </w:tc>
      </w:tr>
    </w:tbl>
    <w:p>
      <w:pPr>
        <w:spacing w:after="0"/>
      </w:pPr>
    </w:p>
    <w:p>
      <w:r>
        <w:br w:type="page"/>
      </w:r>
    </w:p>
    <w:p>
      <w:pPr>
        <w:pStyle w:val="Heading1"/>
      </w:pPr>
      <w:r>
        <w:t>1. Design Summary</w:t>
      </w:r>
    </w:p>
    <w:p>
      <w:r>
        <w:t>Campaign Reimagined can use Extra Utilities as more than a settings bridge. The current renderer and object APIs are capable of supporting a shared reactive-presentation layer that makes vehicles, cockpits, weapons, facilities, terrain, and weather respond to gameplay in real time.</w:t>
      </w:r>
    </w:p>
    <w:p>
      <w:pPr>
        <w:pStyle w:val="ListBullet"/>
      </w:pPr>
      <w:r>
        <w:t>Use actual ordnance hit/firing callbacks for impact and weapon feedback rather than health-only polling where possible.</w:t>
      </w:r>
    </w:p>
    <w:p>
      <w:pPr>
        <w:pStyle w:val="ListBullet"/>
      </w:pPr>
      <w:r>
        <w:t>Use per-entity and per-subentity material state so one damaged craft can react without changing every instance that shares the base material.</w:t>
      </w:r>
    </w:p>
    <w:p>
      <w:pPr>
        <w:pStyle w:val="ListBullet"/>
      </w:pPr>
      <w:r>
        <w:t>Use local first-person animation targets for cockpit and weapon reactions independently of the world vehicle.</w:t>
      </w:r>
    </w:p>
    <w:p>
      <w:pPr>
        <w:pStyle w:val="ListBullet"/>
      </w:pPr>
      <w:r>
        <w:t>Use Ogre particle systems for smoke, sparks, rain, snow, dust, ash, spores, and other continuous atmospheric effects instead of Lua-spawned explosion effects.</w:t>
      </w:r>
    </w:p>
    <w:p>
      <w:pPr>
        <w:pStyle w:val="ListBullet"/>
      </w:pPr>
      <w:r>
        <w:t>Build reusable systems driven by data profiles, not bespoke logic duplicated across missions.</w:t>
      </w:r>
    </w:p>
    <w:p>
      <w:pPr>
        <w:pStyle w:val="ListBullet"/>
      </w:pPr>
      <w:r>
        <w:t>Keep the presentation restrained enough that silhouettes, target recognition, HUD readability, and classic Battlezone combat remain clear.</w:t>
      </w:r>
    </w:p>
    <w:p>
      <w:pPr>
        <w:pStyle w:val="Heading2"/>
      </w:pPr>
      <w:r>
        <w:t>Current EXU foundation</w:t>
      </w:r>
    </w:p>
    <w:p>
      <w:r>
        <w:t>The current EXU feature surface already includes camera/display access; fog, ambient/sun lighting and time of day; skybox/skydome/skyplane controls; Ogre particle systems; per-entity and per-subentity material replacement; runtime material cloning; texture swaps and UV animation; material pass diffuse/specular/emissive colors; entity and local-first-person animation control; object lights/headlights; overlays and HUD controls; terrain material retheming; and ordnance callbacks/physics helpers.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1944"/>
            <w:shd w:fill="1F4E79"/>
            <w:vAlign w:val="center"/>
            <w:tcMar>
              <w:top w:w="80" w:type="dxa"/>
              <w:start w:w="100" w:type="dxa"/>
              <w:bottom w:w="80" w:type="dxa"/>
              <w:end w:w="100" w:type="dxa"/>
            </w:tcMar>
          </w:tcPr>
          <w:p>
            <w:r>
              <w:rPr>
                <w:b/>
                <w:color w:val="FFFFFF"/>
              </w:rPr>
              <w:t>Feature</w:t>
            </w:r>
          </w:p>
        </w:tc>
        <w:tc>
          <w:tcPr>
            <w:tcW w:type="dxa" w:w="3672"/>
            <w:shd w:fill="1F4E79"/>
            <w:vAlign w:val="center"/>
            <w:tcMar>
              <w:top w:w="80" w:type="dxa"/>
              <w:start w:w="100" w:type="dxa"/>
              <w:bottom w:w="80" w:type="dxa"/>
              <w:end w:w="100" w:type="dxa"/>
            </w:tcMar>
          </w:tcPr>
          <w:p>
            <w:r>
              <w:rPr>
                <w:b/>
                <w:color w:val="FFFFFF"/>
              </w:rPr>
              <w:t>Player-facing effect</w:t>
            </w:r>
          </w:p>
        </w:tc>
        <w:tc>
          <w:tcPr>
            <w:tcW w:type="dxa" w:w="1656"/>
            <w:shd w:fill="1F4E79"/>
            <w:vAlign w:val="center"/>
            <w:tcMar>
              <w:top w:w="80" w:type="dxa"/>
              <w:start w:w="100" w:type="dxa"/>
              <w:bottom w:w="80" w:type="dxa"/>
              <w:end w:w="100" w:type="dxa"/>
            </w:tcMar>
          </w:tcPr>
          <w:p>
            <w:r>
              <w:rPr>
                <w:b/>
                <w:color w:val="FFFFFF"/>
              </w:rPr>
              <w:t>Current feasibility</w:t>
            </w:r>
          </w:p>
        </w:tc>
        <w:tc>
          <w:tcPr>
            <w:tcW w:type="dxa" w:w="3096"/>
            <w:shd w:fill="1F4E79"/>
            <w:vAlign w:val="center"/>
            <w:tcMar>
              <w:top w:w="80" w:type="dxa"/>
              <w:start w:w="100" w:type="dxa"/>
              <w:bottom w:w="80" w:type="dxa"/>
              <w:end w:w="100" w:type="dxa"/>
            </w:tcMar>
          </w:tcPr>
          <w:p>
            <w:r>
              <w:rPr>
                <w:b/>
                <w:color w:val="FFFFFF"/>
              </w:rPr>
              <w:t>Primary mechanism</w:t>
            </w:r>
          </w:p>
        </w:tc>
      </w:tr>
      <w:tr>
        <w:trPr>
          <w:cantSplit/>
        </w:trPr>
        <w:tc>
          <w:tcPr>
            <w:tcW w:type="dxa" w:w="1944"/>
            <w:vAlign w:val="top"/>
            <w:tcMar>
              <w:top w:w="80" w:type="dxa"/>
              <w:start w:w="100" w:type="dxa"/>
              <w:bottom w:w="80" w:type="dxa"/>
              <w:end w:w="100" w:type="dxa"/>
            </w:tcMar>
          </w:tcPr>
          <w:p>
            <w:r>
              <w:t>Impact-reactive armor</w:t>
            </w:r>
          </w:p>
        </w:tc>
        <w:tc>
          <w:tcPr>
            <w:tcW w:type="dxa" w:w="3672"/>
            <w:vAlign w:val="top"/>
            <w:tcMar>
              <w:top w:w="80" w:type="dxa"/>
              <w:start w:w="100" w:type="dxa"/>
              <w:bottom w:w="80" w:type="dxa"/>
              <w:end w:w="100" w:type="dxa"/>
            </w:tcMar>
          </w:tcPr>
          <w:p>
            <w:r>
              <w:t>Armor briefly flashes, ionizes, sparks, or otherwise reacts at the moment of impact.</w:t>
            </w:r>
          </w:p>
        </w:tc>
        <w:tc>
          <w:tcPr>
            <w:tcW w:type="dxa" w:w="1656"/>
            <w:vAlign w:val="top"/>
            <w:tcMar>
              <w:top w:w="80" w:type="dxa"/>
              <w:start w:w="100" w:type="dxa"/>
              <w:bottom w:w="80" w:type="dxa"/>
              <w:end w:w="100" w:type="dxa"/>
            </w:tcMar>
            <w:shd w:fill="E2F0D9"/>
          </w:tcPr>
          <w:p>
            <w:r>
              <w:t>Very high</w:t>
            </w:r>
          </w:p>
        </w:tc>
        <w:tc>
          <w:tcPr>
            <w:tcW w:type="dxa" w:w="3096"/>
            <w:vAlign w:val="top"/>
            <w:tcMar>
              <w:top w:w="80" w:type="dxa"/>
              <w:start w:w="100" w:type="dxa"/>
              <w:bottom w:w="80" w:type="dxa"/>
              <w:end w:w="100" w:type="dxa"/>
            </w:tcMar>
          </w:tcPr>
          <w:p>
            <w:r>
              <w:t>BulletHit + material pass/state + impact particles</w:t>
            </w:r>
          </w:p>
        </w:tc>
      </w:tr>
      <w:tr>
        <w:trPr>
          <w:cantSplit/>
        </w:trPr>
        <w:tc>
          <w:tcPr>
            <w:tcW w:type="dxa" w:w="1944"/>
            <w:vAlign w:val="top"/>
            <w:tcMar>
              <w:top w:w="80" w:type="dxa"/>
              <w:start w:w="100" w:type="dxa"/>
              <w:bottom w:w="80" w:type="dxa"/>
              <w:end w:w="100" w:type="dxa"/>
            </w:tcMar>
          </w:tcPr>
          <w:p>
            <w:r>
              <w:t>Progressive damage visuals</w:t>
            </w:r>
          </w:p>
        </w:tc>
        <w:tc>
          <w:tcPr>
            <w:tcW w:type="dxa" w:w="3672"/>
            <w:vAlign w:val="top"/>
            <w:tcMar>
              <w:top w:w="80" w:type="dxa"/>
              <w:start w:w="100" w:type="dxa"/>
              <w:bottom w:w="80" w:type="dxa"/>
              <w:end w:w="100" w:type="dxa"/>
            </w:tcMar>
          </w:tcPr>
          <w:p>
            <w:r>
              <w:t>Craft visually progress from clean to battered, failing, smoking, and critical.</w:t>
            </w:r>
          </w:p>
        </w:tc>
        <w:tc>
          <w:tcPr>
            <w:tcW w:type="dxa" w:w="1656"/>
            <w:vAlign w:val="top"/>
            <w:tcMar>
              <w:top w:w="80" w:type="dxa"/>
              <w:start w:w="100" w:type="dxa"/>
              <w:bottom w:w="80" w:type="dxa"/>
              <w:end w:w="100" w:type="dxa"/>
            </w:tcMar>
            <w:shd w:fill="E2F0D9"/>
          </w:tcPr>
          <w:p>
            <w:r>
              <w:t>Very high</w:t>
            </w:r>
          </w:p>
        </w:tc>
        <w:tc>
          <w:tcPr>
            <w:tcW w:type="dxa" w:w="3096"/>
            <w:vAlign w:val="top"/>
            <w:tcMar>
              <w:top w:w="80" w:type="dxa"/>
              <w:start w:w="100" w:type="dxa"/>
              <w:bottom w:w="80" w:type="dxa"/>
              <w:end w:w="100" w:type="dxa"/>
            </w:tcMar>
          </w:tcPr>
          <w:p>
            <w:r>
              <w:t>Health state + per-subentity materials + particles</w:t>
            </w:r>
          </w:p>
        </w:tc>
      </w:tr>
      <w:tr>
        <w:trPr>
          <w:cantSplit/>
        </w:trPr>
        <w:tc>
          <w:tcPr>
            <w:tcW w:type="dxa" w:w="1944"/>
            <w:vAlign w:val="top"/>
            <w:tcMar>
              <w:top w:w="80" w:type="dxa"/>
              <w:start w:w="100" w:type="dxa"/>
              <w:bottom w:w="80" w:type="dxa"/>
              <w:end w:w="100" w:type="dxa"/>
            </w:tcMar>
          </w:tcPr>
          <w:p>
            <w:r>
              <w:t>Critical emissive failures</w:t>
            </w:r>
          </w:p>
        </w:tc>
        <w:tc>
          <w:tcPr>
            <w:tcW w:type="dxa" w:w="3672"/>
            <w:vAlign w:val="top"/>
            <w:tcMar>
              <w:top w:w="80" w:type="dxa"/>
              <w:start w:w="100" w:type="dxa"/>
              <w:bottom w:w="80" w:type="dxa"/>
              <w:end w:w="100" w:type="dxa"/>
            </w:tcMar>
          </w:tcPr>
          <w:p>
            <w:r>
              <w:t>Status strips and energy surfaces flicker, dim, pulse, or fail as damage rises.</w:t>
            </w:r>
          </w:p>
        </w:tc>
        <w:tc>
          <w:tcPr>
            <w:tcW w:type="dxa" w:w="1656"/>
            <w:vAlign w:val="top"/>
            <w:tcMar>
              <w:top w:w="80" w:type="dxa"/>
              <w:start w:w="100" w:type="dxa"/>
              <w:bottom w:w="80" w:type="dxa"/>
              <w:end w:w="100" w:type="dxa"/>
            </w:tcMar>
            <w:shd w:fill="E2F0D9"/>
          </w:tcPr>
          <w:p>
            <w:r>
              <w:t>Very high</w:t>
            </w:r>
          </w:p>
        </w:tc>
        <w:tc>
          <w:tcPr>
            <w:tcW w:type="dxa" w:w="3096"/>
            <w:vAlign w:val="top"/>
            <w:tcMar>
              <w:top w:w="80" w:type="dxa"/>
              <w:start w:w="100" w:type="dxa"/>
              <w:bottom w:w="80" w:type="dxa"/>
              <w:end w:w="100" w:type="dxa"/>
            </w:tcMar>
          </w:tcPr>
          <w:p>
            <w:r>
              <w:t>Material emissive pass control</w:t>
            </w:r>
          </w:p>
        </w:tc>
      </w:tr>
      <w:tr>
        <w:trPr>
          <w:cantSplit/>
        </w:trPr>
        <w:tc>
          <w:tcPr>
            <w:tcW w:type="dxa" w:w="1944"/>
            <w:vAlign w:val="top"/>
            <w:tcMar>
              <w:top w:w="80" w:type="dxa"/>
              <w:start w:w="100" w:type="dxa"/>
              <w:bottom w:w="80" w:type="dxa"/>
              <w:end w:w="100" w:type="dxa"/>
            </w:tcMar>
          </w:tcPr>
          <w:p>
            <w:r>
              <w:t>Reactive cockpit</w:t>
            </w:r>
          </w:p>
        </w:tc>
        <w:tc>
          <w:tcPr>
            <w:tcW w:type="dxa" w:w="3672"/>
            <w:vAlign w:val="top"/>
            <w:tcMar>
              <w:top w:w="80" w:type="dxa"/>
              <w:start w:w="100" w:type="dxa"/>
              <w:bottom w:w="80" w:type="dxa"/>
              <w:end w:w="100" w:type="dxa"/>
            </w:tcMar>
          </w:tcPr>
          <w:p>
            <w:r>
              <w:t>Cockpit panels, warning indicators, and first-person geometry respond to hits and firing.</w:t>
            </w:r>
          </w:p>
        </w:tc>
        <w:tc>
          <w:tcPr>
            <w:tcW w:type="dxa" w:w="1656"/>
            <w:vAlign w:val="top"/>
            <w:tcMar>
              <w:top w:w="80" w:type="dxa"/>
              <w:start w:w="100" w:type="dxa"/>
              <w:bottom w:w="80" w:type="dxa"/>
              <w:end w:w="100" w:type="dxa"/>
            </w:tcMar>
            <w:shd w:fill="FFF2CC"/>
          </w:tcPr>
          <w:p>
            <w:r>
              <w:t>High</w:t>
            </w:r>
          </w:p>
        </w:tc>
        <w:tc>
          <w:tcPr>
            <w:tcW w:type="dxa" w:w="3096"/>
            <w:vAlign w:val="top"/>
            <w:tcMar>
              <w:top w:w="80" w:type="dxa"/>
              <w:start w:w="100" w:type="dxa"/>
              <w:bottom w:w="80" w:type="dxa"/>
              <w:end w:w="100" w:type="dxa"/>
            </w:tcMar>
          </w:tcPr>
          <w:p>
            <w:r>
              <w:t>Local-first-person animation + overlays/materials</w:t>
            </w:r>
          </w:p>
        </w:tc>
      </w:tr>
      <w:tr>
        <w:trPr>
          <w:cantSplit/>
        </w:trPr>
        <w:tc>
          <w:tcPr>
            <w:tcW w:type="dxa" w:w="1944"/>
            <w:vAlign w:val="top"/>
            <w:tcMar>
              <w:top w:w="80" w:type="dxa"/>
              <w:start w:w="100" w:type="dxa"/>
              <w:bottom w:w="80" w:type="dxa"/>
              <w:end w:w="100" w:type="dxa"/>
            </w:tcMar>
          </w:tcPr>
          <w:p>
            <w:r>
              <w:t>Weapon heat</w:t>
            </w:r>
          </w:p>
        </w:tc>
        <w:tc>
          <w:tcPr>
            <w:tcW w:type="dxa" w:w="3672"/>
            <w:vAlign w:val="top"/>
            <w:tcMar>
              <w:top w:w="80" w:type="dxa"/>
              <w:start w:w="100" w:type="dxa"/>
              <w:bottom w:w="80" w:type="dxa"/>
              <w:end w:w="100" w:type="dxa"/>
            </w:tcMar>
          </w:tcPr>
          <w:p>
            <w:r>
              <w:t>Barrels/coils glow after sustained firing and cool over time.</w:t>
            </w:r>
          </w:p>
        </w:tc>
        <w:tc>
          <w:tcPr>
            <w:tcW w:type="dxa" w:w="1656"/>
            <w:vAlign w:val="top"/>
            <w:tcMar>
              <w:top w:w="80" w:type="dxa"/>
              <w:start w:w="100" w:type="dxa"/>
              <w:bottom w:w="80" w:type="dxa"/>
              <w:end w:w="100" w:type="dxa"/>
            </w:tcMar>
            <w:shd w:fill="FFF2CC"/>
          </w:tcPr>
          <w:p>
            <w:r>
              <w:t>High</w:t>
            </w:r>
          </w:p>
        </w:tc>
        <w:tc>
          <w:tcPr>
            <w:tcW w:type="dxa" w:w="3096"/>
            <w:vAlign w:val="top"/>
            <w:tcMar>
              <w:top w:w="80" w:type="dxa"/>
              <w:start w:w="100" w:type="dxa"/>
              <w:bottom w:w="80" w:type="dxa"/>
              <w:end w:w="100" w:type="dxa"/>
            </w:tcMar>
          </w:tcPr>
          <w:p>
            <w:r>
              <w:t>BulletInit + per-weapon material state</w:t>
            </w:r>
          </w:p>
        </w:tc>
      </w:tr>
      <w:tr>
        <w:trPr>
          <w:cantSplit/>
        </w:trPr>
        <w:tc>
          <w:tcPr>
            <w:tcW w:type="dxa" w:w="1944"/>
            <w:vAlign w:val="top"/>
            <w:tcMar>
              <w:top w:w="80" w:type="dxa"/>
              <w:start w:w="100" w:type="dxa"/>
              <w:bottom w:w="80" w:type="dxa"/>
              <w:end w:w="100" w:type="dxa"/>
            </w:tcMar>
          </w:tcPr>
          <w:p>
            <w:r>
              <w:t>Damage smoke/sparks</w:t>
            </w:r>
          </w:p>
        </w:tc>
        <w:tc>
          <w:tcPr>
            <w:tcW w:type="dxa" w:w="3672"/>
            <w:vAlign w:val="top"/>
            <w:tcMar>
              <w:top w:w="80" w:type="dxa"/>
              <w:start w:w="100" w:type="dxa"/>
              <w:bottom w:w="80" w:type="dxa"/>
              <w:end w:w="100" w:type="dxa"/>
            </w:tcMar>
          </w:tcPr>
          <w:p>
            <w:r>
              <w:t>Persistent smoke, plasma leakage, and electrical arcing on damaged craft.</w:t>
            </w:r>
          </w:p>
        </w:tc>
        <w:tc>
          <w:tcPr>
            <w:tcW w:type="dxa" w:w="1656"/>
            <w:vAlign w:val="top"/>
            <w:tcMar>
              <w:top w:w="80" w:type="dxa"/>
              <w:start w:w="100" w:type="dxa"/>
              <w:bottom w:w="80" w:type="dxa"/>
              <w:end w:w="100" w:type="dxa"/>
            </w:tcMar>
            <w:shd w:fill="E2F0D9"/>
          </w:tcPr>
          <w:p>
            <w:r>
              <w:t>Very high</w:t>
            </w:r>
          </w:p>
        </w:tc>
        <w:tc>
          <w:tcPr>
            <w:tcW w:type="dxa" w:w="3096"/>
            <w:vAlign w:val="top"/>
            <w:tcMar>
              <w:top w:w="80" w:type="dxa"/>
              <w:start w:w="100" w:type="dxa"/>
              <w:bottom w:w="80" w:type="dxa"/>
              <w:end w:w="100" w:type="dxa"/>
            </w:tcMar>
          </w:tcPr>
          <w:p>
            <w:r>
              <w:t>Ogre particle systems</w:t>
            </w:r>
          </w:p>
        </w:tc>
      </w:tr>
      <w:tr>
        <w:trPr>
          <w:cantSplit/>
        </w:trPr>
        <w:tc>
          <w:tcPr>
            <w:tcW w:type="dxa" w:w="1944"/>
            <w:vAlign w:val="top"/>
            <w:tcMar>
              <w:top w:w="80" w:type="dxa"/>
              <w:start w:w="100" w:type="dxa"/>
              <w:bottom w:w="80" w:type="dxa"/>
              <w:end w:w="100" w:type="dxa"/>
            </w:tcMar>
          </w:tcPr>
          <w:p>
            <w:r>
              <w:t>Dynamic facility states</w:t>
            </w:r>
          </w:p>
        </w:tc>
        <w:tc>
          <w:tcPr>
            <w:tcW w:type="dxa" w:w="3672"/>
            <w:vAlign w:val="top"/>
            <w:tcMar>
              <w:top w:w="80" w:type="dxa"/>
              <w:start w:w="100" w:type="dxa"/>
              <w:bottom w:w="80" w:type="dxa"/>
              <w:end w:w="100" w:type="dxa"/>
            </w:tcMar>
          </w:tcPr>
          <w:p>
            <w:r>
              <w:t>Factories/recyclers visually communicate building, attack, damage, power, and resource state.</w:t>
            </w:r>
          </w:p>
        </w:tc>
        <w:tc>
          <w:tcPr>
            <w:tcW w:type="dxa" w:w="1656"/>
            <w:vAlign w:val="top"/>
            <w:tcMar>
              <w:top w:w="80" w:type="dxa"/>
              <w:start w:w="100" w:type="dxa"/>
              <w:bottom w:w="80" w:type="dxa"/>
              <w:end w:w="100" w:type="dxa"/>
            </w:tcMar>
            <w:shd w:fill="E2F0D9"/>
          </w:tcPr>
          <w:p>
            <w:r>
              <w:t>Very high</w:t>
            </w:r>
          </w:p>
        </w:tc>
        <w:tc>
          <w:tcPr>
            <w:tcW w:type="dxa" w:w="3096"/>
            <w:vAlign w:val="top"/>
            <w:tcMar>
              <w:top w:w="80" w:type="dxa"/>
              <w:start w:w="100" w:type="dxa"/>
              <w:bottom w:w="80" w:type="dxa"/>
              <w:end w:w="100" w:type="dxa"/>
            </w:tcMar>
          </w:tcPr>
          <w:p>
            <w:r>
              <w:t>Materials + UV animation + particles + lights</w:t>
            </w:r>
          </w:p>
        </w:tc>
      </w:tr>
      <w:tr>
        <w:trPr>
          <w:cantSplit/>
        </w:trPr>
        <w:tc>
          <w:tcPr>
            <w:tcW w:type="dxa" w:w="1944"/>
            <w:vAlign w:val="top"/>
            <w:tcMar>
              <w:top w:w="80" w:type="dxa"/>
              <w:start w:w="100" w:type="dxa"/>
              <w:bottom w:w="80" w:type="dxa"/>
              <w:end w:w="100" w:type="dxa"/>
            </w:tcMar>
          </w:tcPr>
          <w:p>
            <w:r>
              <w:t>Proper weather</w:t>
            </w:r>
          </w:p>
        </w:tc>
        <w:tc>
          <w:tcPr>
            <w:tcW w:type="dxa" w:w="3672"/>
            <w:vAlign w:val="top"/>
            <w:tcMar>
              <w:top w:w="80" w:type="dxa"/>
              <w:start w:w="100" w:type="dxa"/>
              <w:bottom w:w="80" w:type="dxa"/>
              <w:end w:w="100" w:type="dxa"/>
            </w:tcMar>
          </w:tcPr>
          <w:p>
            <w:r>
              <w:t>Rain, snow, dust, ash, storms, fog, wind and lightning without explosion spam.</w:t>
            </w:r>
          </w:p>
        </w:tc>
        <w:tc>
          <w:tcPr>
            <w:tcW w:type="dxa" w:w="1656"/>
            <w:vAlign w:val="top"/>
            <w:tcMar>
              <w:top w:w="80" w:type="dxa"/>
              <w:start w:w="100" w:type="dxa"/>
              <w:bottom w:w="80" w:type="dxa"/>
              <w:end w:w="100" w:type="dxa"/>
            </w:tcMar>
            <w:shd w:fill="FFF2CC"/>
          </w:tcPr>
          <w:p>
            <w:r>
              <w:t>High</w:t>
            </w:r>
          </w:p>
        </w:tc>
        <w:tc>
          <w:tcPr>
            <w:tcW w:type="dxa" w:w="3096"/>
            <w:vAlign w:val="top"/>
            <w:tcMar>
              <w:top w:w="80" w:type="dxa"/>
              <w:start w:w="100" w:type="dxa"/>
              <w:bottom w:w="80" w:type="dxa"/>
              <w:end w:w="100" w:type="dxa"/>
            </w:tcMar>
          </w:tcPr>
          <w:p>
            <w:r>
              <w:t>Ogre particles + sky + fog + lighting; small API additions recommended</w:t>
            </w:r>
          </w:p>
        </w:tc>
      </w:tr>
      <w:tr>
        <w:trPr>
          <w:cantSplit/>
        </w:trPr>
        <w:tc>
          <w:tcPr>
            <w:tcW w:type="dxa" w:w="1944"/>
            <w:vAlign w:val="top"/>
            <w:tcMar>
              <w:top w:w="80" w:type="dxa"/>
              <w:start w:w="100" w:type="dxa"/>
              <w:bottom w:w="80" w:type="dxa"/>
              <w:end w:w="100" w:type="dxa"/>
            </w:tcMar>
          </w:tcPr>
          <w:p>
            <w:r>
              <w:t>Localized struck-panel response</w:t>
            </w:r>
          </w:p>
        </w:tc>
        <w:tc>
          <w:tcPr>
            <w:tcW w:type="dxa" w:w="3672"/>
            <w:vAlign w:val="top"/>
            <w:tcMar>
              <w:top w:w="80" w:type="dxa"/>
              <w:start w:w="100" w:type="dxa"/>
              <w:bottom w:w="80" w:type="dxa"/>
              <w:end w:w="100" w:type="dxa"/>
            </w:tcMar>
          </w:tcPr>
          <w:p>
            <w:r>
              <w:t>Only the precise struck armor panel reacts.</w:t>
            </w:r>
          </w:p>
        </w:tc>
        <w:tc>
          <w:tcPr>
            <w:tcW w:type="dxa" w:w="1656"/>
            <w:vAlign w:val="top"/>
            <w:tcMar>
              <w:top w:w="80" w:type="dxa"/>
              <w:start w:w="100" w:type="dxa"/>
              <w:bottom w:w="80" w:type="dxa"/>
              <w:end w:w="100" w:type="dxa"/>
            </w:tcMar>
            <w:shd w:fill="FCE4D6"/>
          </w:tcPr>
          <w:p>
            <w:r>
              <w:t>Needs extension</w:t>
            </w:r>
          </w:p>
        </w:tc>
        <w:tc>
          <w:tcPr>
            <w:tcW w:type="dxa" w:w="3096"/>
            <w:vAlign w:val="top"/>
            <w:tcMar>
              <w:top w:w="80" w:type="dxa"/>
              <w:start w:w="100" w:type="dxa"/>
              <w:bottom w:w="80" w:type="dxa"/>
              <w:end w:w="100" w:type="dxa"/>
            </w:tcMar>
          </w:tcPr>
          <w:p>
            <w:r>
              <w:t>Hit subentity/material/bone localization</w:t>
            </w:r>
          </w:p>
        </w:tc>
      </w:tr>
    </w:tbl>
    <w:p>
      <w:pPr>
        <w:pStyle w:val="Heading1"/>
      </w:pPr>
      <w:r>
        <w:t>2. Reactive Hit Materials and Weapon-Specific Impacts</w:t>
      </w:r>
    </w:p>
    <w:p>
      <w:r>
        <w:t>The strongest immediate upgrade is to make a hit feel like a hit on the rendered object, not merely a change in the HUD health bar. EXU already provides ordnance hit callbacks with the ordnance type, shooter, hit object, transform, and ordnance handle. That is sufficient for reliable object-level impact presentation.</w:t>
      </w:r>
    </w:p>
    <w:p>
      <w:pPr>
        <w:pStyle w:val="Heading2"/>
      </w:pPr>
      <w:r>
        <w:t>Impact package</w:t>
      </w:r>
    </w:p>
    <w:p>
      <w:pPr>
        <w:ind w:left="403" w:hanging="317"/>
      </w:pPr>
      <w:r>
        <w:t>1.  Classify the ordnance family (machine gun, cannon, plasma/energy, rocket/missile, mortar/explosive, special).</w:t>
      </w:r>
    </w:p>
    <w:p>
      <w:pPr>
        <w:ind w:left="403" w:hanging="317"/>
      </w:pPr>
      <w:r>
        <w:t>2.  Spawn an impact particle effect at the hit transform using a faction/weapon-specific material.</w:t>
      </w:r>
    </w:p>
    <w:p>
      <w:pPr>
        <w:ind w:left="403" w:hanging="317"/>
      </w:pPr>
      <w:r>
        <w:t>3.  Apply a short-lived material response to the hit craft: diffuse/specular flash, emissive ionization, or a temporary authored hit material.</w:t>
      </w:r>
    </w:p>
    <w:p>
      <w:pPr>
        <w:ind w:left="403" w:hanging="317"/>
      </w:pPr>
      <w:r>
        <w:t>4.  If the local player was hit, dispatch a cockpit reaction and restrained directional HUD response.</w:t>
      </w:r>
    </w:p>
    <w:p>
      <w:pPr>
        <w:ind w:left="403" w:hanging="317"/>
      </w:pPr>
      <w:r>
        <w:t>5.  Decay the temporary effect without disturbing the craft's persistent damage-state material.</w:t>
      </w:r>
    </w:p>
    <w:p>
      <w:pPr>
        <w:pStyle w:val="Heading2"/>
      </w:pPr>
      <w:r>
        <w:t>Weapon-specific visual language</w:t>
      </w:r>
    </w:p>
    <w:p>
      <w:pPr>
        <w:pStyle w:val="ListBullet"/>
      </w:pPr>
      <w:r>
        <w:t>Machine guns: sharp metal sparks, tiny brief armor flash, occasional ricochet presentation.</w:t>
      </w:r>
    </w:p>
    <w:p>
      <w:pPr>
        <w:pStyle w:val="ListBullet"/>
      </w:pPr>
      <w:r>
        <w:t>Blast cannons: broader hot impact bloom, brief ionized/hot-metal response, heavier sparks or plasma splash.</w:t>
      </w:r>
    </w:p>
    <w:p>
      <w:pPr>
        <w:pStyle w:val="ListBullet"/>
      </w:pPr>
      <w:r>
        <w:t>Missiles/rockets: larger flash, smoke/debris burst, stronger cockpit jolt, possible short-lived scorch-state material.</w:t>
      </w:r>
    </w:p>
    <w:p>
      <w:pPr>
        <w:pStyle w:val="ListBullet"/>
      </w:pPr>
      <w:r>
        <w:t>Fury/alien energy: cyan/blue energy discharge, luminescent propagation through nearby biological channels, less conventional smoke.</w:t>
      </w:r>
    </w:p>
    <w:tbl>
      <w:tblPr>
        <w:tblW w:type="auto" w:w="0"/>
        <w:jc w:val="center"/>
        <w:tblLayout w:type="autofit"/>
        <w:tblLook w:firstColumn="1" w:firstRow="1" w:lastColumn="0" w:lastRow="0" w:noHBand="0" w:noVBand="1" w:val="04A0"/>
      </w:tblPr>
      <w:tblGrid>
        <w:gridCol w:w="9936"/>
      </w:tblGrid>
      <w:tr>
        <w:trPr>
          <w:cantSplit/>
        </w:trPr>
        <w:tc>
          <w:tcPr>
            <w:tcW w:type="dxa" w:w="9936"/>
            <w:shd w:fill="EAF2F8"/>
            <w:tcMar>
              <w:top w:w="120" w:type="dxa"/>
              <w:start w:w="160" w:type="dxa"/>
              <w:bottom w:w="120" w:type="dxa"/>
              <w:end w:w="160" w:type="dxa"/>
            </w:tcMar>
          </w:tcPr>
          <w:p>
            <w:r>
              <w:rPr>
                <w:b/>
                <w:color w:val="1F4E79"/>
              </w:rPr>
              <w:t>Recommended EXU addition</w:t>
            </w:r>
            <w:r>
              <w:br/>
              <w:t>Expose struck subentity/material/bone information with the damage/hit event. The current hit position is enough for object-level effects, but precise submesh localization would enable the left engine nacelle, turret plate, sensor pod, or biological energy organ to react independently.</w:t>
            </w:r>
          </w:p>
        </w:tc>
      </w:tr>
    </w:tbl>
    <w:p>
      <w:pPr>
        <w:spacing w:after="0"/>
      </w:pPr>
    </w:p>
    <w:p>
      <w:pPr>
        <w:pStyle w:val="Heading1"/>
      </w:pPr>
      <w:r>
        <w:t>3. Persistent Damage States and Emissive Failure</w:t>
      </w:r>
    </w:p>
    <w:p>
      <w:r>
        <w:t>Persistent damage presentation should be stateful and faction-aware. The goal is not to cover every craft in noise, but to let players read deterioration directly from the model.</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2484"/>
            <w:shd w:fill="1F4E79"/>
            <w:tcMar>
              <w:top w:w="80" w:type="dxa"/>
              <w:start w:w="100" w:type="dxa"/>
              <w:bottom w:w="80" w:type="dxa"/>
              <w:end w:w="100" w:type="dxa"/>
            </w:tcMar>
          </w:tcPr>
          <w:p>
            <w:r>
              <w:rPr>
                <w:b/>
                <w:color w:val="FFFFFF"/>
              </w:rPr>
              <w:t>Health band</w:t>
            </w:r>
          </w:p>
        </w:tc>
        <w:tc>
          <w:tcPr>
            <w:tcW w:type="dxa" w:w="2484"/>
            <w:shd w:fill="1F4E79"/>
            <w:tcMar>
              <w:top w:w="80" w:type="dxa"/>
              <w:start w:w="100" w:type="dxa"/>
              <w:bottom w:w="80" w:type="dxa"/>
              <w:end w:w="100" w:type="dxa"/>
            </w:tcMar>
          </w:tcPr>
          <w:p>
            <w:r>
              <w:rPr>
                <w:b/>
                <w:color w:val="FFFFFF"/>
              </w:rPr>
              <w:t>Conventional craft</w:t>
            </w:r>
          </w:p>
        </w:tc>
        <w:tc>
          <w:tcPr>
            <w:tcW w:type="dxa" w:w="2484"/>
            <w:shd w:fill="1F4E79"/>
            <w:tcMar>
              <w:top w:w="80" w:type="dxa"/>
              <w:start w:w="100" w:type="dxa"/>
              <w:bottom w:w="80" w:type="dxa"/>
              <w:end w:w="100" w:type="dxa"/>
            </w:tcMar>
          </w:tcPr>
          <w:p>
            <w:r>
              <w:rPr>
                <w:b/>
                <w:color w:val="FFFFFF"/>
              </w:rPr>
              <w:t>Fury / biological craft</w:t>
            </w:r>
          </w:p>
        </w:tc>
        <w:tc>
          <w:tcPr>
            <w:tcW w:type="dxa" w:w="2484"/>
            <w:shd w:fill="1F4E79"/>
            <w:tcMar>
              <w:top w:w="80" w:type="dxa"/>
              <w:start w:w="100" w:type="dxa"/>
              <w:bottom w:w="80" w:type="dxa"/>
              <w:end w:w="100" w:type="dxa"/>
            </w:tcMar>
          </w:tcPr>
          <w:p>
            <w:r>
              <w:rPr>
                <w:b/>
                <w:color w:val="FFFFFF"/>
              </w:rPr>
              <w:t>Typical effects</w:t>
            </w:r>
          </w:p>
        </w:tc>
      </w:tr>
      <w:tr>
        <w:trPr>
          <w:cantSplit/>
        </w:trPr>
        <w:tc>
          <w:tcPr>
            <w:tcW w:type="dxa" w:w="2484"/>
            <w:tcMar>
              <w:top w:w="80" w:type="dxa"/>
              <w:start w:w="100" w:type="dxa"/>
              <w:bottom w:w="80" w:type="dxa"/>
              <w:end w:w="100" w:type="dxa"/>
            </w:tcMar>
            <w:vAlign w:val="top"/>
          </w:tcPr>
          <w:p>
            <w:r>
              <w:t>100-70%</w:t>
            </w:r>
          </w:p>
        </w:tc>
        <w:tc>
          <w:tcPr>
            <w:tcW w:type="dxa" w:w="2484"/>
            <w:tcMar>
              <w:top w:w="80" w:type="dxa"/>
              <w:start w:w="100" w:type="dxa"/>
              <w:bottom w:w="80" w:type="dxa"/>
              <w:end w:w="100" w:type="dxa"/>
            </w:tcMar>
            <w:vAlign w:val="top"/>
          </w:tcPr>
          <w:p>
            <w:r>
              <w:t>Normal materials and steady lamps.</w:t>
            </w:r>
          </w:p>
        </w:tc>
        <w:tc>
          <w:tcPr>
            <w:tcW w:type="dxa" w:w="2484"/>
            <w:tcMar>
              <w:top w:w="80" w:type="dxa"/>
              <w:start w:w="100" w:type="dxa"/>
              <w:bottom w:w="80" w:type="dxa"/>
              <w:end w:w="100" w:type="dxa"/>
            </w:tcMar>
            <w:vAlign w:val="top"/>
          </w:tcPr>
          <w:p>
            <w:r>
              <w:t>Stable cyan/energy emission.</w:t>
            </w:r>
          </w:p>
        </w:tc>
        <w:tc>
          <w:tcPr>
            <w:tcW w:type="dxa" w:w="2484"/>
            <w:tcMar>
              <w:top w:w="80" w:type="dxa"/>
              <w:start w:w="100" w:type="dxa"/>
              <w:bottom w:w="80" w:type="dxa"/>
              <w:end w:w="100" w:type="dxa"/>
            </w:tcMar>
            <w:vAlign w:val="top"/>
          </w:tcPr>
          <w:p>
            <w:r>
              <w:t>No persistent VFX.</w:t>
            </w:r>
          </w:p>
        </w:tc>
      </w:tr>
      <w:tr>
        <w:trPr>
          <w:cantSplit/>
        </w:trPr>
        <w:tc>
          <w:tcPr>
            <w:tcW w:type="dxa" w:w="2484"/>
            <w:tcMar>
              <w:top w:w="80" w:type="dxa"/>
              <w:start w:w="100" w:type="dxa"/>
              <w:bottom w:w="80" w:type="dxa"/>
              <w:end w:w="100" w:type="dxa"/>
            </w:tcMar>
            <w:vAlign w:val="top"/>
          </w:tcPr>
          <w:p>
            <w:r>
              <w:t>70-40%</w:t>
            </w:r>
          </w:p>
        </w:tc>
        <w:tc>
          <w:tcPr>
            <w:tcW w:type="dxa" w:w="2484"/>
            <w:tcMar>
              <w:top w:w="80" w:type="dxa"/>
              <w:start w:w="100" w:type="dxa"/>
              <w:bottom w:w="80" w:type="dxa"/>
              <w:end w:w="100" w:type="dxa"/>
            </w:tcMar>
            <w:vAlign w:val="top"/>
          </w:tcPr>
          <w:p>
            <w:r>
              <w:t>Minor panel flicker; occasional sparks.</w:t>
            </w:r>
          </w:p>
        </w:tc>
        <w:tc>
          <w:tcPr>
            <w:tcW w:type="dxa" w:w="2484"/>
            <w:tcMar>
              <w:top w:w="80" w:type="dxa"/>
              <w:start w:w="100" w:type="dxa"/>
              <w:bottom w:w="80" w:type="dxa"/>
              <w:end w:w="100" w:type="dxa"/>
            </w:tcMar>
            <w:vAlign w:val="top"/>
          </w:tcPr>
          <w:p>
            <w:r>
              <w:t>Subtle luminescence instability.</w:t>
            </w:r>
          </w:p>
        </w:tc>
        <w:tc>
          <w:tcPr>
            <w:tcW w:type="dxa" w:w="2484"/>
            <w:tcMar>
              <w:top w:w="80" w:type="dxa"/>
              <w:start w:w="100" w:type="dxa"/>
              <w:bottom w:w="80" w:type="dxa"/>
              <w:end w:w="100" w:type="dxa"/>
            </w:tcMar>
            <w:vAlign w:val="top"/>
          </w:tcPr>
          <w:p>
            <w:r>
              <w:t>Sparse intermittent particles.</w:t>
            </w:r>
          </w:p>
        </w:tc>
      </w:tr>
      <w:tr>
        <w:trPr>
          <w:cantSplit/>
        </w:trPr>
        <w:tc>
          <w:tcPr>
            <w:tcW w:type="dxa" w:w="2484"/>
            <w:tcMar>
              <w:top w:w="80" w:type="dxa"/>
              <w:start w:w="100" w:type="dxa"/>
              <w:bottom w:w="80" w:type="dxa"/>
              <w:end w:w="100" w:type="dxa"/>
            </w:tcMar>
            <w:vAlign w:val="top"/>
          </w:tcPr>
          <w:p>
            <w:r>
              <w:t>40-20%</w:t>
            </w:r>
          </w:p>
        </w:tc>
        <w:tc>
          <w:tcPr>
            <w:tcW w:type="dxa" w:w="2484"/>
            <w:tcMar>
              <w:top w:w="80" w:type="dxa"/>
              <w:start w:w="100" w:type="dxa"/>
              <w:bottom w:w="80" w:type="dxa"/>
              <w:end w:w="100" w:type="dxa"/>
            </w:tcMar>
            <w:vAlign w:val="top"/>
          </w:tcPr>
          <w:p>
            <w:r>
              <w:t>Warning lamps; weakened decorative illumination; thin smoke.</w:t>
            </w:r>
          </w:p>
        </w:tc>
        <w:tc>
          <w:tcPr>
            <w:tcW w:type="dxa" w:w="2484"/>
            <w:tcMar>
              <w:top w:w="80" w:type="dxa"/>
              <w:start w:w="100" w:type="dxa"/>
              <w:bottom w:w="80" w:type="dxa"/>
              <w:end w:w="100" w:type="dxa"/>
            </w:tcMar>
            <w:vAlign w:val="top"/>
          </w:tcPr>
          <w:p>
            <w:r>
              <w:t>Unstable energy channels; localized dim-outs.</w:t>
            </w:r>
          </w:p>
        </w:tc>
        <w:tc>
          <w:tcPr>
            <w:tcW w:type="dxa" w:w="2484"/>
            <w:tcMar>
              <w:top w:w="80" w:type="dxa"/>
              <w:start w:w="100" w:type="dxa"/>
              <w:bottom w:w="80" w:type="dxa"/>
              <w:end w:w="100" w:type="dxa"/>
            </w:tcMar>
            <w:vAlign w:val="top"/>
          </w:tcPr>
          <w:p>
            <w:r>
              <w:t>Smoke/plasma leakage + irregular flicker.</w:t>
            </w:r>
          </w:p>
        </w:tc>
      </w:tr>
      <w:tr>
        <w:trPr>
          <w:cantSplit/>
        </w:trPr>
        <w:tc>
          <w:tcPr>
            <w:tcW w:type="dxa" w:w="2484"/>
            <w:tcMar>
              <w:top w:w="80" w:type="dxa"/>
              <w:start w:w="100" w:type="dxa"/>
              <w:bottom w:w="80" w:type="dxa"/>
              <w:end w:w="100" w:type="dxa"/>
            </w:tcMar>
            <w:vAlign w:val="top"/>
          </w:tcPr>
          <w:p>
            <w:r>
              <w:t>&lt;20%</w:t>
            </w:r>
          </w:p>
        </w:tc>
        <w:tc>
          <w:tcPr>
            <w:tcW w:type="dxa" w:w="2484"/>
            <w:tcMar>
              <w:top w:w="80" w:type="dxa"/>
              <w:start w:w="100" w:type="dxa"/>
              <w:bottom w:w="80" w:type="dxa"/>
              <w:end w:w="100" w:type="dxa"/>
            </w:tcMar>
            <w:vAlign w:val="top"/>
          </w:tcPr>
          <w:p>
            <w:r>
              <w:t>Critical warning pulse; lamp dropout; heavy smoke/sparks.</w:t>
            </w:r>
          </w:p>
        </w:tc>
        <w:tc>
          <w:tcPr>
            <w:tcW w:type="dxa" w:w="2484"/>
            <w:tcMar>
              <w:top w:w="80" w:type="dxa"/>
              <w:start w:w="100" w:type="dxa"/>
              <w:bottom w:w="80" w:type="dxa"/>
              <w:end w:w="100" w:type="dxa"/>
            </w:tcMar>
            <w:vAlign w:val="top"/>
          </w:tcPr>
          <w:p>
            <w:r>
              <w:t>Severe energy pulsing, dark intervals, bright surges.</w:t>
            </w:r>
          </w:p>
        </w:tc>
        <w:tc>
          <w:tcPr>
            <w:tcW w:type="dxa" w:w="2484"/>
            <w:tcMar>
              <w:top w:w="80" w:type="dxa"/>
              <w:start w:w="100" w:type="dxa"/>
              <w:bottom w:w="80" w:type="dxa"/>
              <w:end w:w="100" w:type="dxa"/>
            </w:tcMar>
            <w:vAlign w:val="top"/>
          </w:tcPr>
          <w:p>
            <w:r>
              <w:t>Heavy but readable critical-state VFX.</w:t>
            </w:r>
          </w:p>
        </w:tc>
      </w:tr>
    </w:tbl>
    <w:p>
      <w:pPr>
        <w:pStyle w:val="Heading2"/>
      </w:pPr>
      <w:r>
        <w:t>Material-instance strategy</w:t>
      </w:r>
    </w:p>
    <w:p>
      <w:r>
        <w:t>Prefer a bounded set of authored shared states for common units (normal, hit, damaged, critical A/B) and use per-subentity material assignment to choose the state for a particular craft. Runtime material cloning is useful for hero objects and the player, but should not become an unbounded per-unit allocation pattern unless lifecycle cleanup is added.</w:t>
      </w:r>
    </w:p>
    <w:p>
      <w:pPr>
        <w:pStyle w:val="Heading1"/>
      </w:pPr>
      <w:r>
        <w:t>4. Cockpit and First-Person Reactivity</w:t>
      </w:r>
    </w:p>
    <w:p>
      <w:r>
        <w:t>EXU can target the local first-person representation independently from the world vehicle. CR should exploit this for physical cockpit feedback instead of relying entirely on screen shake or HUD flashes.</w:t>
      </w:r>
    </w:p>
    <w:p>
      <w:pPr>
        <w:pStyle w:val="ListBullet"/>
      </w:pPr>
      <w:r>
        <w:t>Directional hit animations: hit_left, hit_right, hit_front, hit_rear, hit_heavy.</w:t>
      </w:r>
    </w:p>
    <w:p>
      <w:pPr>
        <w:pStyle w:val="ListBullet"/>
      </w:pPr>
      <w:r>
        <w:t>Weapon recoil animations matched to cannon, rocket, mortar, and special-weapon families.</w:t>
      </w:r>
    </w:p>
    <w:p>
      <w:pPr>
        <w:pStyle w:val="ListBullet"/>
      </w:pPr>
      <w:r>
        <w:t>Critical-damage animations or material states for warning panels, failed displays, loose components, and intermittent lighting.</w:t>
      </w:r>
    </w:p>
    <w:p>
      <w:pPr>
        <w:pStyle w:val="ListBullet"/>
      </w:pPr>
      <w:r>
        <w:t>Startup/shutdown/power-loss sequences for special mission moments or vehicle transitions.</w:t>
      </w:r>
    </w:p>
    <w:p>
      <w:pPr>
        <w:pStyle w:val="ListBullet"/>
      </w:pPr>
      <w:r>
        <w:t>Restrained directional HUD flashes layered with physical cockpit movement so feedback remains readable rather than overwhelming.</w:t>
      </w:r>
    </w:p>
    <w:p>
      <w:pPr>
        <w:pStyle w:val="Heading2"/>
      </w:pPr>
      <w:r>
        <w:t>Damage direction</w:t>
      </w:r>
    </w:p>
    <w:p>
      <w:r>
        <w:t>The hit transform and player transform can be used to determine coarse local direction even before exact submesh hit detection exists. That is enough to choose a left/right/front/rear cockpit reaction. Exact struck-panel mapping can be added later when native hit localization is exposed.</w:t>
      </w:r>
    </w:p>
    <w:p>
      <w:pPr>
        <w:pStyle w:val="Heading1"/>
      </w:pPr>
      <w:r>
        <w:t>5. Weapon Heat, Recoil, Propulsion and Power Feedback</w:t>
      </w:r>
    </w:p>
    <w:p>
      <w:pPr>
        <w:pStyle w:val="Heading2"/>
      </w:pPr>
      <w:r>
        <w:t>Weapon heat</w:t>
      </w:r>
    </w:p>
    <w:p>
      <w:r>
        <w:t>Use the firing callback to accumulate a per-weapon heat value and decay it over time. Map the normalized heat value to authored material states or emissive intensity. This adds visual continuity to sustained firing without changing weapon balance.</w:t>
      </w:r>
    </w:p>
    <w:p>
      <w:pPr>
        <w:pStyle w:val="ListBullet"/>
      </w:pPr>
      <w:r>
        <w:t>Blast cannon barrel or emitter warms from neutral metal to dull red/orange.</w:t>
      </w:r>
    </w:p>
    <w:p>
      <w:pPr>
        <w:pStyle w:val="ListBullet"/>
      </w:pPr>
      <w:r>
        <w:t>Alien weapon channels intensify or become unstable instead of imitating human hot metal.</w:t>
      </w:r>
    </w:p>
    <w:p>
      <w:pPr>
        <w:pStyle w:val="ListBullet"/>
      </w:pPr>
      <w:r>
        <w:t>Mortar chambers briefly glow after discharge and fade during reload/cooldown.</w:t>
      </w:r>
    </w:p>
    <w:p>
      <w:pPr>
        <w:pStyle w:val="Heading2"/>
      </w:pPr>
      <w:r>
        <w:t>Power and propulsion</w:t>
      </w:r>
    </w:p>
    <w:p>
      <w:pPr>
        <w:pStyle w:val="ListBullet"/>
      </w:pPr>
      <w:r>
        <w:t>Engine/propulsion emissives can brighten with turbo or acceleration and weaken under critical damage.</w:t>
      </w:r>
    </w:p>
    <w:p>
      <w:pPr>
        <w:pStyle w:val="ListBullet"/>
      </w:pPr>
      <w:r>
        <w:t>Headlights can flicker or lose power only at severe damage thresholds; normal damage should not make driving annoying.</w:t>
      </w:r>
    </w:p>
    <w:p>
      <w:pPr>
        <w:pStyle w:val="ListBullet"/>
      </w:pPr>
      <w:r>
        <w:t>Facility/reactor lighting can pulse according to operating state or mission-driven power availability.</w:t>
      </w:r>
    </w:p>
    <w:p>
      <w:pPr>
        <w:pStyle w:val="Heading1"/>
      </w:pPr>
      <w:r>
        <w:t>6. Particle-Based Damage VFX</w:t>
      </w:r>
    </w:p>
    <w:p>
      <w:r>
        <w:t>EXU-owned Ogre particle systems should provide continuous damage VFX. This is a better fit than repeatedly spawning game-world explosions because the renderer can maintain the effect as a visual system independent of gameplay damage or explosion semantics.</w:t>
      </w:r>
    </w:p>
    <w:p>
      <w:pPr>
        <w:pStyle w:val="ListBullet"/>
      </w:pPr>
      <w:r>
        <w:t>Thin smoke and intermittent sparks for moderately damaged human craft.</w:t>
      </w:r>
    </w:p>
    <w:p>
      <w:pPr>
        <w:pStyle w:val="ListBullet"/>
      </w:pPr>
      <w:r>
        <w:t>Heavy smoke, electrical arcing, and occasional hot fragments at critical health.</w:t>
      </w:r>
    </w:p>
    <w:p>
      <w:pPr>
        <w:pStyle w:val="ListBullet"/>
      </w:pPr>
      <w:r>
        <w:t>Fury energy leakage, cyan arcs, luminous vapor, and biological instability instead of generic smoke-only effects.</w:t>
      </w:r>
    </w:p>
    <w:p>
      <w:pPr>
        <w:pStyle w:val="ListBullet"/>
      </w:pPr>
      <w:r>
        <w:t>Move particle nodes with the vehicle each update; keep active system count bounded by visibility/distance and damage severity.</w:t>
      </w:r>
    </w:p>
    <w:p>
      <w:pPr>
        <w:pStyle w:val="Heading1"/>
      </w:pPr>
      <w:r>
        <w:t>7. Dynamic Facilities, Screens and World Objects</w:t>
      </w:r>
    </w:p>
    <w:p>
      <w:r>
        <w:t>Facilities are ideal for persistent state communication because they are large, visually important, and often already have emissive panels or machinery that can be authored into separate subentities/materials.</w:t>
      </w:r>
    </w:p>
    <w:p>
      <w:pPr>
        <w:pStyle w:val="ListBullet"/>
      </w:pPr>
      <w:r>
        <w:t>Recycler: idle, active production, under attack, low scrap, critical damage, and power-loss lighting states.</w:t>
      </w:r>
    </w:p>
    <w:p>
      <w:pPr>
        <w:pStyle w:val="ListBullet"/>
      </w:pPr>
      <w:r>
        <w:t>Factory: animated production-bay lighting and UV motion while constructing; warning state under attack.</w:t>
      </w:r>
    </w:p>
    <w:p>
      <w:pPr>
        <w:pStyle w:val="ListBullet"/>
      </w:pPr>
      <w:r>
        <w:t>Armory: delivery/processing lights and status screens when dispensing equipment.</w:t>
      </w:r>
    </w:p>
    <w:p>
      <w:pPr>
        <w:pStyle w:val="ListBullet"/>
      </w:pPr>
      <w:r>
        <w:t>Power structures: emission intensity and pulse rate represent online/offline/overloaded state.</w:t>
      </w:r>
    </w:p>
    <w:p>
      <w:pPr>
        <w:pStyle w:val="ListBullet"/>
      </w:pPr>
      <w:r>
        <w:t>Cyber-city signage and screens: BASE SECURE -&gt; ALERT -&gt; POWER FAILURE transitions driven by mission or combat state.</w:t>
      </w:r>
    </w:p>
    <w:p>
      <w:pPr>
        <w:pStyle w:val="ListBullet"/>
      </w:pPr>
      <w:r>
        <w:t>Objective objects: temporary scan sweeps or emissive pulses rather than permanent giant markers when a subtle cue is sufficient.</w:t>
      </w:r>
    </w:p>
    <w:p>
      <w:pPr>
        <w:pStyle w:val="Heading1"/>
      </w:pPr>
      <w:r>
        <w:t>8. Dynamic Weather - Proper Atmospheric Systems</w:t>
      </w:r>
    </w:p>
    <w:p>
      <w:r>
        <w:t>CR should stop treating weather as a sequence of Lua-triggered explosion effects. The correct model is a local atmospheric renderer made from Ogre particle systems plus live environment state. Weather should be continuous, camera-aware, scalable, and separate from gameplay damage unless a mission explicitly makes the weather hazardous.</w:t>
      </w:r>
    </w:p>
    <w:p>
      <w:pPr>
        <w:pStyle w:val="Heading2"/>
      </w:pPr>
      <w:r>
        <w:t>8.1 Weather layers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2484"/>
            <w:shd w:fill="1F4E79"/>
            <w:tcMar>
              <w:top w:w="80" w:type="dxa"/>
              <w:start w:w="100" w:type="dxa"/>
              <w:bottom w:w="80" w:type="dxa"/>
              <w:end w:w="100" w:type="dxa"/>
            </w:tcMar>
          </w:tcPr>
          <w:p>
            <w:r>
              <w:rPr>
                <w:b/>
                <w:color w:val="FFFFFF"/>
              </w:rPr>
              <w:t>Layer</w:t>
            </w:r>
          </w:p>
        </w:tc>
        <w:tc>
          <w:tcPr>
            <w:tcW w:type="dxa" w:w="2484"/>
            <w:shd w:fill="1F4E79"/>
            <w:tcMar>
              <w:top w:w="80" w:type="dxa"/>
              <w:start w:w="100" w:type="dxa"/>
              <w:bottom w:w="80" w:type="dxa"/>
              <w:end w:w="100" w:type="dxa"/>
            </w:tcMar>
          </w:tcPr>
          <w:p>
            <w:r>
              <w:rPr>
                <w:b/>
                <w:color w:val="FFFFFF"/>
              </w:rPr>
              <w:t>Purpose</w:t>
            </w:r>
          </w:p>
        </w:tc>
        <w:tc>
          <w:tcPr>
            <w:tcW w:type="dxa" w:w="2484"/>
            <w:shd w:fill="1F4E79"/>
            <w:tcMar>
              <w:top w:w="80" w:type="dxa"/>
              <w:start w:w="100" w:type="dxa"/>
              <w:bottom w:w="80" w:type="dxa"/>
              <w:end w:w="100" w:type="dxa"/>
            </w:tcMar>
          </w:tcPr>
          <w:p>
            <w:r>
              <w:rPr>
                <w:b/>
                <w:color w:val="FFFFFF"/>
              </w:rPr>
              <w:t>Examples</w:t>
            </w:r>
          </w:p>
        </w:tc>
        <w:tc>
          <w:tcPr>
            <w:tcW w:type="dxa" w:w="2484"/>
            <w:shd w:fill="1F4E79"/>
            <w:tcMar>
              <w:top w:w="80" w:type="dxa"/>
              <w:start w:w="100" w:type="dxa"/>
              <w:bottom w:w="80" w:type="dxa"/>
              <w:end w:w="100" w:type="dxa"/>
            </w:tcMar>
          </w:tcPr>
          <w:p>
            <w:r>
              <w:rPr>
                <w:b/>
                <w:color w:val="FFFFFF"/>
              </w:rPr>
              <w:t>Implementation direction</w:t>
            </w:r>
          </w:p>
        </w:tc>
      </w:tr>
      <w:tr>
        <w:trPr>
          <w:cantSplit/>
        </w:trPr>
        <w:tc>
          <w:tcPr>
            <w:tcW w:type="dxa" w:w="2484"/>
            <w:tcMar>
              <w:top w:w="80" w:type="dxa"/>
              <w:start w:w="100" w:type="dxa"/>
              <w:bottom w:w="80" w:type="dxa"/>
              <w:end w:w="100" w:type="dxa"/>
            </w:tcMar>
            <w:vAlign w:val="top"/>
          </w:tcPr>
          <w:p>
            <w:r>
              <w:t>Near-field precipitation</w:t>
            </w:r>
          </w:p>
        </w:tc>
        <w:tc>
          <w:tcPr>
            <w:tcW w:type="dxa" w:w="2484"/>
            <w:tcMar>
              <w:top w:w="80" w:type="dxa"/>
              <w:start w:w="100" w:type="dxa"/>
              <w:bottom w:w="80" w:type="dxa"/>
              <w:end w:w="100" w:type="dxa"/>
            </w:tcMar>
            <w:vAlign w:val="top"/>
          </w:tcPr>
          <w:p>
            <w:r>
              <w:t>Visible streaks/flakes/particles around the camera without filling the whole map.</w:t>
            </w:r>
          </w:p>
        </w:tc>
        <w:tc>
          <w:tcPr>
            <w:tcW w:type="dxa" w:w="2484"/>
            <w:tcMar>
              <w:top w:w="80" w:type="dxa"/>
              <w:start w:w="100" w:type="dxa"/>
              <w:bottom w:w="80" w:type="dxa"/>
              <w:end w:w="100" w:type="dxa"/>
            </w:tcMar>
            <w:vAlign w:val="top"/>
          </w:tcPr>
          <w:p>
            <w:r>
              <w:t>Rain, snow, ash, spores, sand flecks.</w:t>
            </w:r>
          </w:p>
        </w:tc>
        <w:tc>
          <w:tcPr>
            <w:tcW w:type="dxa" w:w="2484"/>
            <w:tcMar>
              <w:top w:w="80" w:type="dxa"/>
              <w:start w:w="100" w:type="dxa"/>
              <w:bottom w:w="80" w:type="dxa"/>
              <w:end w:w="100" w:type="dxa"/>
            </w:tcMar>
            <w:vAlign w:val="top"/>
          </w:tcPr>
          <w:p>
            <w:r>
              <w:t>Camera-relative Ogre particle volume; local-space particles; reposition with camera until native attachment exists.</w:t>
            </w:r>
          </w:p>
        </w:tc>
      </w:tr>
      <w:tr>
        <w:trPr>
          <w:cantSplit/>
        </w:trPr>
        <w:tc>
          <w:tcPr>
            <w:tcW w:type="dxa" w:w="2484"/>
            <w:tcMar>
              <w:top w:w="80" w:type="dxa"/>
              <w:start w:w="100" w:type="dxa"/>
              <w:bottom w:w="80" w:type="dxa"/>
              <w:end w:w="100" w:type="dxa"/>
            </w:tcMar>
            <w:vAlign w:val="top"/>
          </w:tcPr>
          <w:p>
            <w:r>
              <w:t>Mid/far atmosphere</w:t>
            </w:r>
          </w:p>
        </w:tc>
        <w:tc>
          <w:tcPr>
            <w:tcW w:type="dxa" w:w="2484"/>
            <w:tcMar>
              <w:top w:w="80" w:type="dxa"/>
              <w:start w:w="100" w:type="dxa"/>
              <w:bottom w:w="80" w:type="dxa"/>
              <w:end w:w="100" w:type="dxa"/>
            </w:tcMar>
            <w:vAlign w:val="top"/>
          </w:tcPr>
          <w:p>
            <w:r>
              <w:t>Sell density and storm scale beyond the local emitter.</w:t>
            </w:r>
          </w:p>
        </w:tc>
        <w:tc>
          <w:tcPr>
            <w:tcW w:type="dxa" w:w="2484"/>
            <w:tcMar>
              <w:top w:w="80" w:type="dxa"/>
              <w:start w:w="100" w:type="dxa"/>
              <w:bottom w:w="80" w:type="dxa"/>
              <w:end w:w="100" w:type="dxa"/>
            </w:tcMar>
            <w:vAlign w:val="top"/>
          </w:tcPr>
          <w:p>
            <w:r>
              <w:t>Dust haze, snowfall veil, volcanic ash, mist.</w:t>
            </w:r>
          </w:p>
        </w:tc>
        <w:tc>
          <w:tcPr>
            <w:tcW w:type="dxa" w:w="2484"/>
            <w:tcMar>
              <w:top w:w="80" w:type="dxa"/>
              <w:start w:w="100" w:type="dxa"/>
              <w:bottom w:w="80" w:type="dxa"/>
              <w:end w:w="100" w:type="dxa"/>
            </w:tcMar>
            <w:vAlign w:val="top"/>
          </w:tcPr>
          <w:p>
            <w:r>
              <w:t>Fog distance/color + sky material + optional low-density world particle layers.</w:t>
            </w:r>
          </w:p>
        </w:tc>
      </w:tr>
      <w:tr>
        <w:trPr>
          <w:cantSplit/>
        </w:trPr>
        <w:tc>
          <w:tcPr>
            <w:tcW w:type="dxa" w:w="2484"/>
            <w:tcMar>
              <w:top w:w="80" w:type="dxa"/>
              <w:start w:w="100" w:type="dxa"/>
              <w:bottom w:w="80" w:type="dxa"/>
              <w:end w:w="100" w:type="dxa"/>
            </w:tcMar>
            <w:vAlign w:val="top"/>
          </w:tcPr>
          <w:p>
            <w:r>
              <w:t>Sky state</w:t>
            </w:r>
          </w:p>
        </w:tc>
        <w:tc>
          <w:tcPr>
            <w:tcW w:type="dxa" w:w="2484"/>
            <w:tcMar>
              <w:top w:w="80" w:type="dxa"/>
              <w:start w:w="100" w:type="dxa"/>
              <w:bottom w:w="80" w:type="dxa"/>
              <w:end w:w="100" w:type="dxa"/>
            </w:tcMar>
            <w:vAlign w:val="top"/>
          </w:tcPr>
          <w:p>
            <w:r>
              <w:t>Communicate storm type and movement.</w:t>
            </w:r>
          </w:p>
        </w:tc>
        <w:tc>
          <w:tcPr>
            <w:tcW w:type="dxa" w:w="2484"/>
            <w:tcMar>
              <w:top w:w="80" w:type="dxa"/>
              <w:start w:w="100" w:type="dxa"/>
              <w:bottom w:w="80" w:type="dxa"/>
              <w:end w:w="100" w:type="dxa"/>
            </w:tcMar>
            <w:vAlign w:val="top"/>
          </w:tcPr>
          <w:p>
            <w:r>
              <w:t>Storm clouds, dust ceiling, overcast, alien haze.</w:t>
            </w:r>
          </w:p>
        </w:tc>
        <w:tc>
          <w:tcPr>
            <w:tcW w:type="dxa" w:w="2484"/>
            <w:tcMar>
              <w:top w:w="80" w:type="dxa"/>
              <w:start w:w="100" w:type="dxa"/>
              <w:bottom w:w="80" w:type="dxa"/>
              <w:end w:w="100" w:type="dxa"/>
            </w:tcMar>
            <w:vAlign w:val="top"/>
          </w:tcPr>
          <w:p>
            <w:r>
              <w:t>Runtime skybox/skydome/skyplane material changes; UV-animated materials where appropriate.</w:t>
            </w:r>
          </w:p>
        </w:tc>
      </w:tr>
      <w:tr>
        <w:trPr>
          <w:cantSplit/>
        </w:trPr>
        <w:tc>
          <w:tcPr>
            <w:tcW w:type="dxa" w:w="2484"/>
            <w:tcMar>
              <w:top w:w="80" w:type="dxa"/>
              <w:start w:w="100" w:type="dxa"/>
              <w:bottom w:w="80" w:type="dxa"/>
              <w:end w:w="100" w:type="dxa"/>
            </w:tcMar>
            <w:vAlign w:val="top"/>
          </w:tcPr>
          <w:p>
            <w:r>
              <w:t>Lighting state</w:t>
            </w:r>
          </w:p>
        </w:tc>
        <w:tc>
          <w:tcPr>
            <w:tcW w:type="dxa" w:w="2484"/>
            <w:tcMar>
              <w:top w:w="80" w:type="dxa"/>
              <w:start w:w="100" w:type="dxa"/>
              <w:bottom w:w="80" w:type="dxa"/>
              <w:end w:w="100" w:type="dxa"/>
            </w:tcMar>
            <w:vAlign w:val="top"/>
          </w:tcPr>
          <w:p>
            <w:r>
              <w:t>Make weather affect the scene rather than only adding particles.</w:t>
            </w:r>
          </w:p>
        </w:tc>
        <w:tc>
          <w:tcPr>
            <w:tcW w:type="dxa" w:w="2484"/>
            <w:tcMar>
              <w:top w:w="80" w:type="dxa"/>
              <w:start w:w="100" w:type="dxa"/>
              <w:bottom w:w="80" w:type="dxa"/>
              <w:end w:w="100" w:type="dxa"/>
            </w:tcMar>
            <w:vAlign w:val="top"/>
          </w:tcPr>
          <w:p>
            <w:r>
              <w:t>Cloud cover, storm darkening, sunrise through haze, lightning.</w:t>
            </w:r>
          </w:p>
        </w:tc>
        <w:tc>
          <w:tcPr>
            <w:tcW w:type="dxa" w:w="2484"/>
            <w:tcMar>
              <w:top w:w="80" w:type="dxa"/>
              <w:start w:w="100" w:type="dxa"/>
              <w:bottom w:w="80" w:type="dxa"/>
              <w:end w:w="100" w:type="dxa"/>
            </w:tcMar>
            <w:vAlign w:val="top"/>
          </w:tcPr>
          <w:p>
            <w:r>
              <w:t>Ambient/sun power/color/direction + fog; brief lightning illumination.</w:t>
            </w:r>
          </w:p>
        </w:tc>
      </w:tr>
      <w:tr>
        <w:trPr>
          <w:cantSplit/>
        </w:trPr>
        <w:tc>
          <w:tcPr>
            <w:tcW w:type="dxa" w:w="2484"/>
            <w:tcMar>
              <w:top w:w="80" w:type="dxa"/>
              <w:start w:w="100" w:type="dxa"/>
              <w:bottom w:w="80" w:type="dxa"/>
              <w:end w:w="100" w:type="dxa"/>
            </w:tcMar>
            <w:vAlign w:val="top"/>
          </w:tcPr>
          <w:p>
            <w:r>
              <w:t>Surface response</w:t>
            </w:r>
          </w:p>
        </w:tc>
        <w:tc>
          <w:tcPr>
            <w:tcW w:type="dxa" w:w="2484"/>
            <w:tcMar>
              <w:top w:w="80" w:type="dxa"/>
              <w:start w:w="100" w:type="dxa"/>
              <w:bottom w:w="80" w:type="dxa"/>
              <w:end w:w="100" w:type="dxa"/>
            </w:tcMar>
            <w:vAlign w:val="top"/>
          </w:tcPr>
          <w:p>
            <w:r>
              <w:t>Connect atmosphere to the world at close range.</w:t>
            </w:r>
          </w:p>
        </w:tc>
        <w:tc>
          <w:tcPr>
            <w:tcW w:type="dxa" w:w="2484"/>
            <w:tcMar>
              <w:top w:w="80" w:type="dxa"/>
              <w:start w:w="100" w:type="dxa"/>
              <w:bottom w:w="80" w:type="dxa"/>
              <w:end w:w="100" w:type="dxa"/>
            </w:tcMar>
            <w:vAlign w:val="top"/>
          </w:tcPr>
          <w:p>
            <w:r>
              <w:t>Rain splashes, snow puffs, dust kick-up.</w:t>
            </w:r>
          </w:p>
        </w:tc>
        <w:tc>
          <w:tcPr>
            <w:tcW w:type="dxa" w:w="2484"/>
            <w:tcMar>
              <w:top w:w="80" w:type="dxa"/>
              <w:start w:w="100" w:type="dxa"/>
              <w:bottom w:w="80" w:type="dxa"/>
              <w:end w:w="100" w:type="dxa"/>
            </w:tcMar>
            <w:vAlign w:val="top"/>
          </w:tcPr>
          <w:p>
            <w:r>
              <w:t>Optional secondary particles near terrain/objects; use sparingly and distance-gate.</w:t>
            </w:r>
          </w:p>
        </w:tc>
      </w:tr>
    </w:tbl>
    <w:p>
      <w:pPr>
        <w:pStyle w:val="Heading2"/>
      </w:pPr>
      <w:r>
        <w:t>8.2 Weather presets</w:t>
      </w:r>
    </w:p>
    <w:p>
      <w:r>
        <w:t>Define weather as a data-driven preset rather than hard-coding every mission. A preset owns precipitation systems, sky material, fog target, sun/ambient target, wind vector, transition times, and optional lightning/audio policy.</w:t>
      </w:r>
    </w:p>
    <w:p>
      <w:pPr>
        <w:pStyle w:val="ListBullet"/>
      </w:pPr>
      <w:r>
        <w:rPr>
          <w:b/>
        </w:rPr>
        <w:t xml:space="preserve">MarsDustStorm: </w:t>
      </w:r>
      <w:r>
        <w:t>Orange/brown airborne dust, reduced visibility, lowered direct sunlight, animated storm sky, strong lateral wind, occasional debris flecks.</w:t>
      </w:r>
    </w:p>
    <w:p>
      <w:pPr>
        <w:pStyle w:val="ListBullet"/>
      </w:pPr>
      <w:r>
        <w:rPr>
          <w:b/>
        </w:rPr>
        <w:t xml:space="preserve">LunaLightSnow: </w:t>
      </w:r>
      <w:r>
        <w:t>Sparse low-gravity-style particulate or stylized crystalline drift where fictionally appropriate; cold sky and long-distance haze.</w:t>
      </w:r>
    </w:p>
    <w:p>
      <w:pPr>
        <w:pStyle w:val="ListBullet"/>
      </w:pPr>
      <w:r>
        <w:rPr>
          <w:b/>
        </w:rPr>
        <w:t xml:space="preserve">EuropaBlizzard: </w:t>
      </w:r>
      <w:r>
        <w:t>Dense wind-driven snow, aggressive visibility contraction, blue-grey ambient shift, intermittent gust intensity changes.</w:t>
      </w:r>
    </w:p>
    <w:p>
      <w:pPr>
        <w:pStyle w:val="ListBullet"/>
      </w:pPr>
      <w:r>
        <w:rPr>
          <w:b/>
        </w:rPr>
        <w:t xml:space="preserve">VolcanicAsh: </w:t>
      </w:r>
      <w:r>
        <w:t>Dark ash fall, orange distant sky, reduced sunlight, drifting embers near hot zones, persistent fine particulate.</w:t>
      </w:r>
    </w:p>
    <w:p>
      <w:pPr>
        <w:pStyle w:val="ListBullet"/>
      </w:pPr>
      <w:r>
        <w:rPr>
          <w:b/>
        </w:rPr>
        <w:t xml:space="preserve">FurySporeStorm: </w:t>
      </w:r>
      <w:r>
        <w:t>Alien glowing spores/energy motes, cyan-violet haze, biologically pulsing sky material, non-Earth visual language.</w:t>
      </w:r>
    </w:p>
    <w:p>
      <w:pPr>
        <w:pStyle w:val="ListBullet"/>
      </w:pPr>
      <w:r>
        <w:rPr>
          <w:b/>
        </w:rPr>
        <w:t xml:space="preserve">AcidRainVisual: </w:t>
      </w:r>
      <w:r>
        <w:t>Dense rain with green/amber atmospheric tint and surface splash presentation; damage remains a separate explicit gameplay rule if desired.</w:t>
      </w:r>
    </w:p>
    <w:p>
      <w:pPr>
        <w:pStyle w:val="Heading2"/>
      </w:pPr>
      <w:r>
        <w:t>8.3 Rain implementation</w:t>
      </w:r>
    </w:p>
    <w:p>
      <w:pPr>
        <w:ind w:left="403" w:hanging="317"/>
      </w:pPr>
      <w:r>
        <w:t>1.  Create one or more high-throughput Ogre particle systems authored specifically as rain streaks rather than explosions.</w:t>
      </w:r>
    </w:p>
    <w:p>
      <w:pPr>
        <w:ind w:left="403" w:hanging="317"/>
      </w:pPr>
      <w:r>
        <w:t>2.  Keep the emitter centered around/above the active camera so density follows the player without requiring precipitation across the entire map.</w:t>
      </w:r>
    </w:p>
    <w:p>
      <w:pPr>
        <w:ind w:left="403" w:hanging="317"/>
      </w:pPr>
      <w:r>
        <w:t>3.  Set particle direction from the weather wind vector; vary speed/intensity by preset phase or by selecting authored emitter templates.</w:t>
      </w:r>
    </w:p>
    <w:p>
      <w:pPr>
        <w:ind w:left="403" w:hanging="317"/>
      </w:pPr>
      <w:r>
        <w:t>4.  Drive fog, ambient light, sun power, and sky state together with rain intensity so the storm reads as one environment.</w:t>
      </w:r>
    </w:p>
    <w:p>
      <w:pPr>
        <w:ind w:left="403" w:hanging="317"/>
      </w:pPr>
      <w:r>
        <w:t>5.  Optionally place a small bounded pool of splash emitters near the camera/terrain rather than trying to generate a splash for every rain particle.</w:t>
      </w:r>
    </w:p>
    <w:p>
      <w:pPr>
        <w:pStyle w:val="Heading2"/>
      </w:pPr>
      <w:r>
        <w:t>8.4 Snow, dust, ash and alien weather</w:t>
      </w:r>
    </w:p>
    <w:p>
      <w:pPr>
        <w:pStyle w:val="ListBullet"/>
      </w:pPr>
      <w:r>
        <w:t>Snow: slower particles, larger billboards, more lateral turbulence, deeper fog, optional gust phases.</w:t>
      </w:r>
    </w:p>
    <w:p>
      <w:pPr>
        <w:pStyle w:val="ListBullet"/>
      </w:pPr>
      <w:r>
        <w:t>Dust/sand: mostly horizontal motion with dense haze; use particles for nearby grit and fog/sky for the bulk atmospheric mass.</w:t>
      </w:r>
    </w:p>
    <w:p>
      <w:pPr>
        <w:pStyle w:val="ListBullet"/>
      </w:pPr>
      <w:r>
        <w:t>Ash: slow fall with layered particle sizes and darker sky; optionally sparse ember systems near volcanic/hot areas.</w:t>
      </w:r>
    </w:p>
    <w:p>
      <w:pPr>
        <w:pStyle w:val="ListBullet"/>
      </w:pPr>
      <w:r>
        <w:t>Alien weather: use non-Earth particle materials and emissive coloration so Fury worlds do not read as simple palette-swapped rain.</w:t>
      </w:r>
    </w:p>
    <w:p>
      <w:pPr>
        <w:pStyle w:val="Heading2"/>
      </w:pPr>
      <w:r>
        <w:t>8.5 Lightning and thunder</w:t>
      </w:r>
    </w:p>
    <w:p>
      <w:r>
        <w:t>Lightning does not require an explosion. A storm controller can briefly raise ambient/sun or a dedicated scene light, optionally swap/flash a sky material, and play thunder after a distance-based delay. A visible bolt could be a dedicated particle/billboard/line effect if desired, but the global illumination flash is what sells the event.</w:t>
      </w:r>
    </w:p>
    <w:p>
      <w:pPr>
        <w:pStyle w:val="Heading2"/>
      </w:pPr>
      <w:r>
        <w:t>8.6 Recommended EXU/OpenShim weather additions</w:t>
      </w:r>
    </w:p>
    <w:p>
      <w:pPr>
        <w:pStyle w:val="ListBullet"/>
      </w:pPr>
      <w:r>
        <w:t>AttachParticleSystemToCamera / AttachParticleSystemToNode / AttachParticleSystemToBone: removes Lua-side per-frame position chasing and gives stable local weather volumes.</w:t>
      </w:r>
    </w:p>
    <w:p>
      <w:pPr>
        <w:pStyle w:val="ListBullet"/>
      </w:pPr>
      <w:r>
        <w:t>Particle emitter parameter access: emission rate, direction, velocity range, angle/spread, TTL, dimensions, and possibly color-over-life. This would allow one system to vary intensity smoothly instead of swapping among authored templates.</w:t>
      </w:r>
    </w:p>
    <w:p>
      <w:pPr>
        <w:pStyle w:val="ListBullet"/>
      </w:pPr>
      <w:r>
        <w:t>Optional weather occlusion helper: inexpensive upward cover test or scene/terrain ray query so rain/snow can be reduced when the player is under a roof, tunnel, hangar, or large structure.</w:t>
      </w:r>
    </w:p>
    <w:p>
      <w:pPr>
        <w:pStyle w:val="ListBullet"/>
      </w:pPr>
      <w:r>
        <w:t>Optional wind vector service shared by particles, environmental props, and mission logic. Weather visuals can remain client-local while a mission-authoritative storm phase controls transitions when synchronization matters.</w:t>
      </w:r>
    </w:p>
    <w:tbl>
      <w:tblPr>
        <w:tblW w:type="auto" w:w="0"/>
        <w:jc w:val="center"/>
        <w:tblLayout w:type="autofit"/>
        <w:tblLook w:firstColumn="1" w:firstRow="1" w:lastColumn="0" w:lastRow="0" w:noHBand="0" w:noVBand="1" w:val="04A0"/>
      </w:tblPr>
      <w:tblGrid>
        <w:gridCol w:w="9936"/>
      </w:tblGrid>
      <w:tr>
        <w:trPr>
          <w:cantSplit/>
        </w:trPr>
        <w:tc>
          <w:tcPr>
            <w:tcW w:type="dxa" w:w="9936"/>
            <w:shd w:fill="EAF2F8"/>
            <w:tcMar>
              <w:top w:w="120" w:type="dxa"/>
              <w:start w:w="160" w:type="dxa"/>
              <w:bottom w:w="120" w:type="dxa"/>
              <w:end w:w="160" w:type="dxa"/>
            </w:tcMar>
          </w:tcPr>
          <w:p>
            <w:r>
              <w:rPr>
                <w:b/>
                <w:color w:val="1F4E79"/>
              </w:rPr>
              <w:t>Performance rule</w:t>
            </w:r>
            <w:r>
              <w:br/>
              <w:t>Do not simulate precipitation map-wide. The player only needs dense particles in a bounded camera-centered volume. Use sky/fog to represent distant weather, and distance-gate secondary effects. This gives the visual impression of a full storm without creating thousands of world-space gameplay objects.</w:t>
            </w:r>
          </w:p>
        </w:tc>
      </w:tr>
    </w:tbl>
    <w:p>
      <w:pPr>
        <w:spacing w:after="0"/>
      </w:pPr>
    </w:p>
    <w:p>
      <w:pPr>
        <w:pStyle w:val="Heading1"/>
      </w:pPr>
      <w:r>
        <w:t>9. Mission-Driven Environment Transitions</w:t>
      </w:r>
    </w:p>
    <w:p>
      <w:r>
        <w:t>Weather and lighting should become narrative tools. EXU already allows CR to modify fog, sun/ambient lighting, time of day, sky state, and terrain texture inputs at runtime. That enables authored environmental arcs within a mission rather than a static map appearance.</w:t>
      </w:r>
    </w:p>
    <w:p>
      <w:pPr>
        <w:pStyle w:val="ListBullet"/>
      </w:pPr>
      <w:r>
        <w:t>Dusk mission: sunlight falls gradually, base lights activate, fog cools, final objective occurs at night.</w:t>
      </w:r>
    </w:p>
    <w:p>
      <w:pPr>
        <w:pStyle w:val="ListBullet"/>
      </w:pPr>
      <w:r>
        <w:t>Incoming storm: wind particles begin first, sky darkens, visibility contracts, precipitation arrives, then the storm clears after the objective.</w:t>
      </w:r>
    </w:p>
    <w:p>
      <w:pPr>
        <w:pStyle w:val="ListBullet"/>
      </w:pPr>
      <w:r>
        <w:t>Power sabotage: enemy installation lights and selected emissives shut down; emergency lighting takes over.</w:t>
      </w:r>
    </w:p>
    <w:p>
      <w:pPr>
        <w:pStyle w:val="ListBullet"/>
      </w:pPr>
      <w:r>
        <w:t>Fury anomaly: sky/ambient color, emissive terrain layer, and alien particles intensify as the player approaches an objective.</w:t>
      </w:r>
    </w:p>
    <w:p>
      <w:pPr>
        <w:pStyle w:val="Heading1"/>
      </w:pPr>
      <w:r>
        <w:t>10. Reactive HUD and Target Feedback</w:t>
      </w:r>
    </w:p>
    <w:p>
      <w:r>
        <w:t>HUD effects should support physical feedback rather than replace it. Existing overlay/HUD APIs can add contextual hit markers, damage flashes, critical warnings, scan indicators, and objective cues without requiring permanent screen clutter.</w:t>
      </w:r>
    </w:p>
    <w:p>
      <w:pPr>
        <w:pStyle w:val="ListBullet"/>
      </w:pPr>
      <w:r>
        <w:t>Short directional hit indicator synchronized with cockpit reaction.</w:t>
      </w:r>
    </w:p>
    <w:p>
      <w:pPr>
        <w:pStyle w:val="ListBullet"/>
      </w:pPr>
      <w:r>
        <w:t>Critical hull warning only below a meaningful threshold, not for ordinary damage.</w:t>
      </w:r>
    </w:p>
    <w:p>
      <w:pPr>
        <w:pStyle w:val="ListBullet"/>
      </w:pPr>
      <w:r>
        <w:t>Weapon heat indicator only when heat is high enough to matter visually.</w:t>
      </w:r>
    </w:p>
    <w:p>
      <w:pPr>
        <w:pStyle w:val="ListBullet"/>
      </w:pPr>
      <w:r>
        <w:t>Temporary scan sweep/highlight for revealed weak points or special objectives.</w:t>
      </w:r>
    </w:p>
    <w:p>
      <w:pPr>
        <w:pStyle w:val="ListBullet"/>
      </w:pPr>
      <w:r>
        <w:t>Facility status overlays or in-world screens where diegetic presentation is preferable to another HUD widget.</w:t>
      </w:r>
    </w:p>
    <w:p>
      <w:pPr>
        <w:pStyle w:val="Heading1"/>
      </w:pPr>
      <w:r>
        <w:t>11. Proposed CR Reactive Presentation Architecture</w:t>
      </w:r>
    </w:p>
    <w:p>
      <w:r>
        <w:t>The campaign should centralize these effects in one reusable subsystem. Mission scripts should register objects and select profiles; they should not each reimplement hit flashes, damage thresholds, particle attachment, cockpit reactions, and weather transitions.</w:t>
      </w:r>
    </w:p>
    <w:p>
      <w:r>
        <w:rPr>
          <w:b/>
          <w:sz w:val="22"/>
        </w:rPr>
        <w:t>CRReactivePresentation</w:t>
      </w:r>
    </w:p>
    <w:p>
      <w:pPr>
        <w:pStyle w:val="ListBullet2"/>
      </w:pPr>
      <w:r>
        <w:t>Object registry -&gt; presentation profile -&gt; material/subentity map -&gt; damage state -&gt; attached VFX -&gt; first-person profile</w:t>
      </w:r>
    </w:p>
    <w:p>
      <w:pPr>
        <w:pStyle w:val="ListBullet2"/>
      </w:pPr>
      <w:r>
        <w:t>BulletInit -&gt; weapon heat + recoil + firing VFX</w:t>
      </w:r>
    </w:p>
    <w:p>
      <w:pPr>
        <w:pStyle w:val="ListBullet2"/>
      </w:pPr>
      <w:r>
        <w:t>BulletHit / OnDamage -&gt; impact VFX + transient hit material + cockpit reaction</w:t>
      </w:r>
    </w:p>
    <w:p>
      <w:pPr>
        <w:pStyle w:val="ListBullet2"/>
      </w:pPr>
      <w:r>
        <w:t>Update -&gt; heat decay + damage transitions + emissive flicker + particle transforms + effect expiration</w:t>
      </w:r>
    </w:p>
    <w:p>
      <w:pPr>
        <w:pStyle w:val="ListBullet2"/>
      </w:pPr>
      <w:r>
        <w:t>WeatherController -&gt; precipitation + sky + fog + wind + lighting + storm phase transitions</w:t>
      </w:r>
    </w:p>
    <w:p>
      <w:pPr>
        <w:pStyle w:val="ListBullet2"/>
      </w:pPr>
      <w:r>
        <w:t>Mission events -&gt; facility states + environment transitions + alert/power states</w:t>
      </w:r>
    </w:p>
    <w:p>
      <w:pPr>
        <w:pStyle w:val="Heading2"/>
      </w:pPr>
      <w:r>
        <w:t>Data profile concept</w:t>
      </w:r>
    </w:p>
    <w:p>
      <w:pPr>
        <w:shd w:fill="F3F3F3"/>
      </w:pPr>
      <w:r>
        <w:rPr>
          <w:rFonts w:ascii="Consolas" w:hAnsi="Consolas"/>
          <w:color w:val="323232"/>
          <w:sz w:val="18"/>
        </w:rPr>
        <w:t>VehicleProfile "sv_tank"</w:t>
        <w:br/>
        <w:t xml:space="preserve">  materialGroups = hull, engine, weapon, lamps</w:t>
        <w:br/>
        <w:t xml:space="preserve">  hitProfile = conventionalArmor</w:t>
        <w:br/>
        <w:t xml:space="preserve">  damageProfile = sovietVehicle</w:t>
        <w:br/>
        <w:t xml:space="preserve">  cockpitProfile = sovietTankCockpit</w:t>
        <w:br/>
        <w:t xml:space="preserve">  weaponHeatProfile = blastCannon</w:t>
        <w:br/>
        <w:t xml:space="preserve">  particleAttachments = engineSmoke, electricalSparks</w:t>
        <w:br/>
        <w:br/>
        <w:t>WeatherProfile "MarsDustStorm"</w:t>
        <w:br/>
        <w:t xml:space="preserve">  precipitation = dust_near</w:t>
        <w:br/>
        <w:t xml:space="preserve">  wind = strong_west</w:t>
        <w:br/>
        <w:t xml:space="preserve">  fog = mars_storm</w:t>
        <w:br/>
        <w:t xml:space="preserve">  sky = mars_storm_dome</w:t>
        <w:br/>
        <w:t xml:space="preserve">  ambient = low_orange</w:t>
        <w:br/>
        <w:t xml:space="preserve">  sunPower = reduced</w:t>
        <w:br/>
        <w:t xml:space="preserve">  transitionIn = 25s</w:t>
        <w:br/>
        <w:t xml:space="preserve">  transitionOut = 40s</w:t>
      </w:r>
    </w:p>
    <w:p>
      <w:pPr>
        <w:pStyle w:val="Heading1"/>
      </w:pPr>
      <w:r>
        <w:t>12. EXU / OpenShim Additions Worth Prioritizing</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2484"/>
            <w:shd w:fill="1F4E79"/>
            <w:tcMar>
              <w:top w:w="80" w:type="dxa"/>
              <w:start w:w="100" w:type="dxa"/>
              <w:bottom w:w="80" w:type="dxa"/>
              <w:end w:w="100" w:type="dxa"/>
            </w:tcMar>
          </w:tcPr>
          <w:p>
            <w:r>
              <w:rPr>
                <w:b/>
                <w:color w:val="FFFFFF"/>
              </w:rPr>
              <w:t>Priority</w:t>
            </w:r>
          </w:p>
        </w:tc>
        <w:tc>
          <w:tcPr>
            <w:tcW w:type="dxa" w:w="2484"/>
            <w:shd w:fill="1F4E79"/>
            <w:tcMar>
              <w:top w:w="80" w:type="dxa"/>
              <w:start w:w="100" w:type="dxa"/>
              <w:bottom w:w="80" w:type="dxa"/>
              <w:end w:w="100" w:type="dxa"/>
            </w:tcMar>
          </w:tcPr>
          <w:p>
            <w:r>
              <w:rPr>
                <w:b/>
                <w:color w:val="FFFFFF"/>
              </w:rPr>
              <w:t>Item</w:t>
            </w:r>
          </w:p>
        </w:tc>
        <w:tc>
          <w:tcPr>
            <w:tcW w:type="dxa" w:w="2484"/>
            <w:shd w:fill="1F4E79"/>
            <w:tcMar>
              <w:top w:w="80" w:type="dxa"/>
              <w:start w:w="100" w:type="dxa"/>
              <w:bottom w:w="80" w:type="dxa"/>
              <w:end w:w="100" w:type="dxa"/>
            </w:tcMar>
          </w:tcPr>
          <w:p>
            <w:r>
              <w:rPr>
                <w:b/>
                <w:color w:val="FFFFFF"/>
              </w:rPr>
              <w:t>Why it matters</w:t>
            </w:r>
          </w:p>
        </w:tc>
        <w:tc>
          <w:tcPr>
            <w:tcW w:type="dxa" w:w="2484"/>
            <w:shd w:fill="1F4E79"/>
            <w:tcMar>
              <w:top w:w="80" w:type="dxa"/>
              <w:start w:w="100" w:type="dxa"/>
              <w:bottom w:w="80" w:type="dxa"/>
              <w:end w:w="100" w:type="dxa"/>
            </w:tcMar>
          </w:tcPr>
          <w:p>
            <w:r>
              <w:rPr>
                <w:b/>
                <w:color w:val="FFFFFF"/>
              </w:rPr>
              <w:t>Dependency</w:t>
            </w:r>
          </w:p>
        </w:tc>
      </w:tr>
      <w:tr>
        <w:trPr>
          <w:cantSplit/>
        </w:trPr>
        <w:tc>
          <w:tcPr>
            <w:tcW w:type="dxa" w:w="2484"/>
            <w:tcMar>
              <w:top w:w="80" w:type="dxa"/>
              <w:start w:w="100" w:type="dxa"/>
              <w:bottom w:w="80" w:type="dxa"/>
              <w:end w:w="100" w:type="dxa"/>
            </w:tcMar>
            <w:vAlign w:val="top"/>
            <w:shd w:fill="F4CCCC"/>
          </w:tcPr>
          <w:p>
            <w:r>
              <w:t>P0</w:t>
            </w:r>
          </w:p>
        </w:tc>
        <w:tc>
          <w:tcPr>
            <w:tcW w:type="dxa" w:w="2484"/>
            <w:tcMar>
              <w:top w:w="80" w:type="dxa"/>
              <w:start w:w="100" w:type="dxa"/>
              <w:bottom w:w="80" w:type="dxa"/>
              <w:end w:w="100" w:type="dxa"/>
            </w:tcMar>
            <w:vAlign w:val="top"/>
          </w:tcPr>
          <w:p>
            <w:r>
              <w:t>Hit localization (subentity/material/bone)</w:t>
            </w:r>
          </w:p>
        </w:tc>
        <w:tc>
          <w:tcPr>
            <w:tcW w:type="dxa" w:w="2484"/>
            <w:tcMar>
              <w:top w:w="80" w:type="dxa"/>
              <w:start w:w="100" w:type="dxa"/>
              <w:bottom w:w="80" w:type="dxa"/>
              <w:end w:w="100" w:type="dxa"/>
            </w:tcMar>
            <w:vAlign w:val="top"/>
          </w:tcPr>
          <w:p>
            <w:r>
              <w:t>Unlocks genuinely localized armor damage, component sparks, and corresponding cockpit feedback.</w:t>
            </w:r>
          </w:p>
        </w:tc>
        <w:tc>
          <w:tcPr>
            <w:tcW w:type="dxa" w:w="2484"/>
            <w:tcMar>
              <w:top w:w="80" w:type="dxa"/>
              <w:start w:w="100" w:type="dxa"/>
              <w:bottom w:w="80" w:type="dxa"/>
              <w:end w:w="100" w:type="dxa"/>
            </w:tcMar>
            <w:vAlign w:val="top"/>
          </w:tcPr>
          <w:p>
            <w:r>
              <w:t>Extend damage/BulletHit event payload</w:t>
            </w:r>
          </w:p>
        </w:tc>
      </w:tr>
      <w:tr>
        <w:trPr>
          <w:cantSplit/>
        </w:trPr>
        <w:tc>
          <w:tcPr>
            <w:tcW w:type="dxa" w:w="2484"/>
            <w:tcMar>
              <w:top w:w="80" w:type="dxa"/>
              <w:start w:w="100" w:type="dxa"/>
              <w:bottom w:w="80" w:type="dxa"/>
              <w:end w:w="100" w:type="dxa"/>
            </w:tcMar>
            <w:vAlign w:val="top"/>
            <w:shd w:fill="F4CCCC"/>
          </w:tcPr>
          <w:p>
            <w:r>
              <w:t>P0</w:t>
            </w:r>
          </w:p>
        </w:tc>
        <w:tc>
          <w:tcPr>
            <w:tcW w:type="dxa" w:w="2484"/>
            <w:tcMar>
              <w:top w:w="80" w:type="dxa"/>
              <w:start w:w="100" w:type="dxa"/>
              <w:bottom w:w="80" w:type="dxa"/>
              <w:end w:w="100" w:type="dxa"/>
            </w:tcMar>
            <w:vAlign w:val="top"/>
          </w:tcPr>
          <w:p>
            <w:r>
              <w:t>Camera/node/bone particle attachment</w:t>
            </w:r>
          </w:p>
        </w:tc>
        <w:tc>
          <w:tcPr>
            <w:tcW w:type="dxa" w:w="2484"/>
            <w:tcMar>
              <w:top w:w="80" w:type="dxa"/>
              <w:start w:w="100" w:type="dxa"/>
              <w:bottom w:w="80" w:type="dxa"/>
              <w:end w:w="100" w:type="dxa"/>
            </w:tcMar>
            <w:vAlign w:val="top"/>
          </w:tcPr>
          <w:p>
            <w:r>
              <w:t>Makes weather volumes and object-attached VFX robust and removes per-frame transform chasing.</w:t>
            </w:r>
          </w:p>
        </w:tc>
        <w:tc>
          <w:tcPr>
            <w:tcW w:type="dxa" w:w="2484"/>
            <w:tcMar>
              <w:top w:w="80" w:type="dxa"/>
              <w:start w:w="100" w:type="dxa"/>
              <w:bottom w:w="80" w:type="dxa"/>
              <w:end w:w="100" w:type="dxa"/>
            </w:tcMar>
            <w:vAlign w:val="top"/>
          </w:tcPr>
          <w:p>
            <w:r>
              <w:t>EXU Ogre scene-node API</w:t>
            </w:r>
          </w:p>
        </w:tc>
      </w:tr>
      <w:tr>
        <w:trPr>
          <w:cantSplit/>
        </w:trPr>
        <w:tc>
          <w:tcPr>
            <w:tcW w:type="dxa" w:w="2484"/>
            <w:tcMar>
              <w:top w:w="80" w:type="dxa"/>
              <w:start w:w="100" w:type="dxa"/>
              <w:bottom w:w="80" w:type="dxa"/>
              <w:end w:w="100" w:type="dxa"/>
            </w:tcMar>
            <w:vAlign w:val="top"/>
            <w:shd w:fill="FCE5CD"/>
          </w:tcPr>
          <w:p>
            <w:r>
              <w:t>P1</w:t>
            </w:r>
          </w:p>
        </w:tc>
        <w:tc>
          <w:tcPr>
            <w:tcW w:type="dxa" w:w="2484"/>
            <w:tcMar>
              <w:top w:w="80" w:type="dxa"/>
              <w:start w:w="100" w:type="dxa"/>
              <w:bottom w:w="80" w:type="dxa"/>
              <w:end w:w="100" w:type="dxa"/>
            </w:tcMar>
            <w:vAlign w:val="top"/>
          </w:tcPr>
          <w:p>
            <w:r>
              <w:t>Particle emitter parameter control</w:t>
            </w:r>
          </w:p>
        </w:tc>
        <w:tc>
          <w:tcPr>
            <w:tcW w:type="dxa" w:w="2484"/>
            <w:tcMar>
              <w:top w:w="80" w:type="dxa"/>
              <w:start w:w="100" w:type="dxa"/>
              <w:bottom w:w="80" w:type="dxa"/>
              <w:end w:w="100" w:type="dxa"/>
            </w:tcMar>
            <w:vAlign w:val="top"/>
          </w:tcPr>
          <w:p>
            <w:r>
              <w:t>Allows smooth weather intensity/wind/TTL/rate changes without maintaining many near-identical templates.</w:t>
            </w:r>
          </w:p>
        </w:tc>
        <w:tc>
          <w:tcPr>
            <w:tcW w:type="dxa" w:w="2484"/>
            <w:tcMar>
              <w:top w:w="80" w:type="dxa"/>
              <w:start w:w="100" w:type="dxa"/>
              <w:bottom w:w="80" w:type="dxa"/>
              <w:end w:w="100" w:type="dxa"/>
            </w:tcMar>
            <w:vAlign w:val="top"/>
          </w:tcPr>
          <w:p>
            <w:r>
              <w:t>EXU particle emitter API</w:t>
            </w:r>
          </w:p>
        </w:tc>
      </w:tr>
      <w:tr>
        <w:trPr>
          <w:cantSplit/>
        </w:trPr>
        <w:tc>
          <w:tcPr>
            <w:tcW w:type="dxa" w:w="2484"/>
            <w:tcMar>
              <w:top w:w="80" w:type="dxa"/>
              <w:start w:w="100" w:type="dxa"/>
              <w:bottom w:w="80" w:type="dxa"/>
              <w:end w:w="100" w:type="dxa"/>
            </w:tcMar>
            <w:vAlign w:val="top"/>
            <w:shd w:fill="FCE5CD"/>
          </w:tcPr>
          <w:p>
            <w:r>
              <w:t>P1</w:t>
            </w:r>
          </w:p>
        </w:tc>
        <w:tc>
          <w:tcPr>
            <w:tcW w:type="dxa" w:w="2484"/>
            <w:tcMar>
              <w:top w:w="80" w:type="dxa"/>
              <w:start w:w="100" w:type="dxa"/>
              <w:bottom w:w="80" w:type="dxa"/>
              <w:end w:w="100" w:type="dxa"/>
            </w:tcMar>
            <w:vAlign w:val="top"/>
          </w:tcPr>
          <w:p>
            <w:r>
              <w:t>Material lifecycle / per-instance parameter override</w:t>
            </w:r>
          </w:p>
        </w:tc>
        <w:tc>
          <w:tcPr>
            <w:tcW w:type="dxa" w:w="2484"/>
            <w:tcMar>
              <w:top w:w="80" w:type="dxa"/>
              <w:start w:w="100" w:type="dxa"/>
              <w:bottom w:w="80" w:type="dxa"/>
              <w:end w:w="100" w:type="dxa"/>
            </w:tcMar>
            <w:vAlign w:val="top"/>
          </w:tcPr>
          <w:p>
            <w:r>
              <w:t>Makes large-scale per-object visual state cleaner than generating many permanent material clones.</w:t>
            </w:r>
          </w:p>
        </w:tc>
        <w:tc>
          <w:tcPr>
            <w:tcW w:type="dxa" w:w="2484"/>
            <w:tcMar>
              <w:top w:w="80" w:type="dxa"/>
              <w:start w:w="100" w:type="dxa"/>
              <w:bottom w:w="80" w:type="dxa"/>
              <w:end w:w="100" w:type="dxa"/>
            </w:tcMar>
            <w:vAlign w:val="top"/>
          </w:tcPr>
          <w:p>
            <w:r>
              <w:t>EXU material API</w:t>
            </w:r>
          </w:p>
        </w:tc>
      </w:tr>
      <w:tr>
        <w:trPr>
          <w:cantSplit/>
        </w:trPr>
        <w:tc>
          <w:tcPr>
            <w:tcW w:type="dxa" w:w="2484"/>
            <w:tcMar>
              <w:top w:w="80" w:type="dxa"/>
              <w:start w:w="100" w:type="dxa"/>
              <w:bottom w:w="80" w:type="dxa"/>
              <w:end w:w="100" w:type="dxa"/>
            </w:tcMar>
            <w:vAlign w:val="top"/>
            <w:shd w:fill="FCE5CD"/>
          </w:tcPr>
          <w:p>
            <w:r>
              <w:t>P1</w:t>
            </w:r>
          </w:p>
        </w:tc>
        <w:tc>
          <w:tcPr>
            <w:tcW w:type="dxa" w:w="2484"/>
            <w:tcMar>
              <w:top w:w="80" w:type="dxa"/>
              <w:start w:w="100" w:type="dxa"/>
              <w:bottom w:w="80" w:type="dxa"/>
              <w:end w:w="100" w:type="dxa"/>
            </w:tcMar>
            <w:vAlign w:val="top"/>
          </w:tcPr>
          <w:p>
            <w:r>
              <w:t>Queued Lua event surface for OnDamage / OnWeaponFired / OnKill</w:t>
            </w:r>
          </w:p>
        </w:tc>
        <w:tc>
          <w:tcPr>
            <w:tcW w:type="dxa" w:w="2484"/>
            <w:tcMar>
              <w:top w:w="80" w:type="dxa"/>
              <w:start w:w="100" w:type="dxa"/>
              <w:bottom w:w="80" w:type="dxa"/>
              <w:end w:w="100" w:type="dxa"/>
            </w:tcMar>
            <w:vAlign w:val="top"/>
          </w:tcPr>
          <w:p>
            <w:r>
              <w:t>Replaces legacy direct callback paths with the newer safe event layer and simplifies CR systems.</w:t>
            </w:r>
          </w:p>
        </w:tc>
        <w:tc>
          <w:tcPr>
            <w:tcW w:type="dxa" w:w="2484"/>
            <w:tcMar>
              <w:top w:w="80" w:type="dxa"/>
              <w:start w:w="100" w:type="dxa"/>
              <w:bottom w:w="80" w:type="dxa"/>
              <w:end w:w="100" w:type="dxa"/>
            </w:tcMar>
            <w:vAlign w:val="top"/>
          </w:tcPr>
          <w:p>
            <w:r>
              <w:t>OpenShim SDK -&gt; EXU Lua bridge</w:t>
            </w:r>
          </w:p>
        </w:tc>
      </w:tr>
      <w:tr>
        <w:trPr>
          <w:cantSplit/>
        </w:trPr>
        <w:tc>
          <w:tcPr>
            <w:tcW w:type="dxa" w:w="2484"/>
            <w:tcMar>
              <w:top w:w="80" w:type="dxa"/>
              <w:start w:w="100" w:type="dxa"/>
              <w:bottom w:w="80" w:type="dxa"/>
              <w:end w:w="100" w:type="dxa"/>
            </w:tcMar>
            <w:vAlign w:val="top"/>
            <w:shd w:fill="FFF2CC"/>
          </w:tcPr>
          <w:p>
            <w:r>
              <w:t>P2</w:t>
            </w:r>
          </w:p>
        </w:tc>
        <w:tc>
          <w:tcPr>
            <w:tcW w:type="dxa" w:w="2484"/>
            <w:tcMar>
              <w:top w:w="80" w:type="dxa"/>
              <w:start w:w="100" w:type="dxa"/>
              <w:bottom w:w="80" w:type="dxa"/>
              <w:end w:w="100" w:type="dxa"/>
            </w:tcMar>
            <w:vAlign w:val="top"/>
          </w:tcPr>
          <w:p>
            <w:r>
              <w:t>Weather cover / scene ray helper</w:t>
            </w:r>
          </w:p>
        </w:tc>
        <w:tc>
          <w:tcPr>
            <w:tcW w:type="dxa" w:w="2484"/>
            <w:tcMar>
              <w:top w:w="80" w:type="dxa"/>
              <w:start w:w="100" w:type="dxa"/>
              <w:bottom w:w="80" w:type="dxa"/>
              <w:end w:w="100" w:type="dxa"/>
            </w:tcMar>
            <w:vAlign w:val="top"/>
          </w:tcPr>
          <w:p>
            <w:r>
              <w:t>Allows precipitation suppression inside hangars, tunnels, and covered areas.</w:t>
            </w:r>
          </w:p>
        </w:tc>
        <w:tc>
          <w:tcPr>
            <w:tcW w:type="dxa" w:w="2484"/>
            <w:tcMar>
              <w:top w:w="80" w:type="dxa"/>
              <w:start w:w="100" w:type="dxa"/>
              <w:bottom w:w="80" w:type="dxa"/>
              <w:end w:w="100" w:type="dxa"/>
            </w:tcMar>
            <w:vAlign w:val="top"/>
          </w:tcPr>
          <w:p>
            <w:r>
              <w:t>EXU scene query or OpenShim helper</w:t>
            </w:r>
          </w:p>
        </w:tc>
      </w:tr>
      <w:tr>
        <w:trPr>
          <w:cantSplit/>
        </w:trPr>
        <w:tc>
          <w:tcPr>
            <w:tcW w:type="dxa" w:w="2484"/>
            <w:tcMar>
              <w:top w:w="80" w:type="dxa"/>
              <w:start w:w="100" w:type="dxa"/>
              <w:bottom w:w="80" w:type="dxa"/>
              <w:end w:w="100" w:type="dxa"/>
            </w:tcMar>
            <w:vAlign w:val="top"/>
            <w:shd w:fill="FFF2CC"/>
          </w:tcPr>
          <w:p>
            <w:r>
              <w:t>P2</w:t>
            </w:r>
          </w:p>
        </w:tc>
        <w:tc>
          <w:tcPr>
            <w:tcW w:type="dxa" w:w="2484"/>
            <w:tcMar>
              <w:top w:w="80" w:type="dxa"/>
              <w:start w:w="100" w:type="dxa"/>
              <w:bottom w:w="80" w:type="dxa"/>
              <w:end w:w="100" w:type="dxa"/>
            </w:tcMar>
            <w:vAlign w:val="top"/>
          </w:tcPr>
          <w:p>
            <w:r>
              <w:t>Shared wind/environment service</w:t>
            </w:r>
          </w:p>
        </w:tc>
        <w:tc>
          <w:tcPr>
            <w:tcW w:type="dxa" w:w="2484"/>
            <w:tcMar>
              <w:top w:w="80" w:type="dxa"/>
              <w:start w:w="100" w:type="dxa"/>
              <w:bottom w:w="80" w:type="dxa"/>
              <w:end w:w="100" w:type="dxa"/>
            </w:tcMar>
            <w:vAlign w:val="top"/>
          </w:tcPr>
          <w:p>
            <w:r>
              <w:t>Lets weather, particles, props, and mission logic consume one coherent storm state.</w:t>
            </w:r>
          </w:p>
        </w:tc>
        <w:tc>
          <w:tcPr>
            <w:tcW w:type="dxa" w:w="2484"/>
            <w:tcMar>
              <w:top w:w="80" w:type="dxa"/>
              <w:start w:w="100" w:type="dxa"/>
              <w:bottom w:w="80" w:type="dxa"/>
              <w:end w:w="100" w:type="dxa"/>
            </w:tcMar>
            <w:vAlign w:val="top"/>
          </w:tcPr>
          <w:p>
            <w:r>
              <w:t>CR first; native helper optional</w:t>
            </w:r>
          </w:p>
        </w:tc>
      </w:tr>
    </w:tbl>
    <w:p>
      <w:pPr>
        <w:pStyle w:val="Heading1"/>
      </w:pPr>
      <w:r>
        <w:t>13. Recommended Rollout</w:t>
      </w:r>
    </w:p>
    <w:p>
      <w:pPr>
        <w:pStyle w:val="Heading2"/>
      </w:pPr>
      <w:r>
        <w:t>Phase 1 - Combat feedback proof</w:t>
      </w:r>
    </w:p>
    <w:p>
      <w:r>
        <w:t>Implement one vehicle family with weapon-specific hit particles, transient hit material, persistent damage bands, and player cockpit reactions. This proves the event/material/FP pipeline.</w:t>
      </w:r>
    </w:p>
    <w:p>
      <w:pPr>
        <w:pStyle w:val="Heading2"/>
      </w:pPr>
      <w:r>
        <w:t>Phase 2 - Shared vehicle system</w:t>
      </w:r>
    </w:p>
    <w:p>
      <w:r>
        <w:t>Move the proof into data-driven profiles and expand to NSDF/CCA/Fury craft with faction-specific damage language.</w:t>
      </w:r>
    </w:p>
    <w:p>
      <w:pPr>
        <w:pStyle w:val="Heading2"/>
      </w:pPr>
      <w:r>
        <w:t>Phase 3 - Facilities and world objects</w:t>
      </w:r>
    </w:p>
    <w:p>
      <w:r>
        <w:t>Add production/alert/power/damage states to Recycler, Factory, Armory, power structures, and selected mission props/signage.</w:t>
      </w:r>
    </w:p>
    <w:p>
      <w:pPr>
        <w:pStyle w:val="Heading2"/>
      </w:pPr>
      <w:r>
        <w:t>Phase 4 - Weather foundation</w:t>
      </w:r>
    </w:p>
    <w:p>
      <w:r>
        <w:t>Ship one proper storm preset (MarsDustStorm is a strong candidate) using camera-relative Ogre particles, fog, sky, and lighting; verify camera transitions, save/load, pause, and mission teardown.</w:t>
      </w:r>
    </w:p>
    <w:p>
      <w:pPr>
        <w:pStyle w:val="Heading2"/>
      </w:pPr>
      <w:r>
        <w:t>Phase 5 - Weather expansion</w:t>
      </w:r>
    </w:p>
    <w:p>
      <w:r>
        <w:t>Add snow/blizzard, ash, alien weather, lightning/thunder, transitions, and optional cover detection.</w:t>
      </w:r>
    </w:p>
    <w:p>
      <w:pPr>
        <w:pStyle w:val="Heading2"/>
      </w:pPr>
      <w:r>
        <w:t>Phase 6 - Precision and polish</w:t>
      </w:r>
    </w:p>
    <w:p>
      <w:r>
        <w:t>Add subentity hit localization, per-instance material improvements, smoother emitter controls, and deeper cockpit/component coupling.</w:t>
      </w:r>
    </w:p>
    <w:p>
      <w:pPr>
        <w:pStyle w:val="Heading1"/>
      </w:pPr>
      <w:r>
        <w:t>14. Acceptance Criteria</w:t>
      </w:r>
    </w:p>
    <w:p>
      <w:pPr>
        <w:pStyle w:val="ListBullet"/>
      </w:pPr>
      <w:r>
        <w:t>No reactive system may alter gameplay balance unless explicitly designed as a gameplay feature.</w:t>
      </w:r>
    </w:p>
    <w:p>
      <w:pPr>
        <w:pStyle w:val="ListBullet"/>
      </w:pPr>
      <w:r>
        <w:t>Effects must cleanly reset across death, eject, vehicle entry/exit, mission restart, save/load, and return-to-menu lifecycle.</w:t>
      </w:r>
    </w:p>
    <w:p>
      <w:pPr>
        <w:pStyle w:val="ListBullet"/>
      </w:pPr>
      <w:r>
        <w:t>Material changes must not leak from one unit to every instance using a shared base material.</w:t>
      </w:r>
    </w:p>
    <w:p>
      <w:pPr>
        <w:pStyle w:val="ListBullet"/>
      </w:pPr>
      <w:r>
        <w:t>First-person effects must remain independent from world-vehicle state where the engine maintains separate entities.</w:t>
      </w:r>
    </w:p>
    <w:p>
      <w:pPr>
        <w:pStyle w:val="ListBullet"/>
      </w:pPr>
      <w:r>
        <w:t>Weather must not create damaging game-world explosion objects merely to simulate precipitation.</w:t>
      </w:r>
    </w:p>
    <w:p>
      <w:pPr>
        <w:pStyle w:val="ListBullet"/>
      </w:pPr>
      <w:r>
        <w:t>Weather density should be local/camera-centered; distant atmosphere belongs to fog and sky layers.</w:t>
      </w:r>
    </w:p>
    <w:p>
      <w:pPr>
        <w:pStyle w:val="ListBullet"/>
      </w:pPr>
      <w:r>
        <w:t>Critical flicker, particles, and HUD effects must remain readable and not become constant visual noise.</w:t>
      </w:r>
    </w:p>
    <w:p>
      <w:pPr>
        <w:pStyle w:val="ListBullet"/>
      </w:pPr>
      <w:r>
        <w:t>Renderer profile differences (Redux / Enhanced / Retro, DX9/DX11 where applicable) require explicit visual qualification.</w:t>
      </w:r>
    </w:p>
    <w:p>
      <w:pPr>
        <w:pStyle w:val="ListBullet"/>
      </w:pPr>
      <w:r>
        <w:t>Mission teardown must destroy/release EXU-owned particles, overlays, and temporary presentation state without carrying into the next mission.</w:t>
      </w:r>
    </w:p>
    <w:p>
      <w:pPr>
        <w:pStyle w:val="Heading1"/>
      </w:pPr>
      <w:r>
        <w:t>15. Immediate Recommendation</w:t>
      </w:r>
    </w:p>
    <w:p>
      <w:r>
        <w:t>The best first vertical slice is a single player tank plus one weather preset. Give the tank weapon-specific impact flashes/particles, three persistent damage states, critical emissive failure, first-person hit/recoil animation, and damage smoke. On the same test map, implement a camera-centered Mars dust storm using Ogre particles, fog, sky, and lighting transitions. This would validate nearly every foundational technique needed for the larger CR reactive-presentation system while remaining small enough to visually judge and profile.</w:t>
      </w:r>
    </w:p>
    <w:tbl>
      <w:tblPr>
        <w:tblW w:type="auto" w:w="0"/>
        <w:jc w:val="center"/>
        <w:tblLayout w:type="autofit"/>
        <w:tblLook w:firstColumn="1" w:firstRow="1" w:lastColumn="0" w:lastRow="0" w:noHBand="0" w:noVBand="1" w:val="04A0"/>
      </w:tblPr>
      <w:tblGrid>
        <w:gridCol w:w="9936"/>
      </w:tblGrid>
      <w:tr>
        <w:trPr>
          <w:cantSplit/>
        </w:trPr>
        <w:tc>
          <w:tcPr>
            <w:tcW w:type="dxa" w:w="9936"/>
            <w:shd w:fill="EAF2F8"/>
            <w:tcMar>
              <w:top w:w="120" w:type="dxa"/>
              <w:start w:w="160" w:type="dxa"/>
              <w:bottom w:w="120" w:type="dxa"/>
              <w:end w:w="160" w:type="dxa"/>
            </w:tcMar>
          </w:tcPr>
          <w:p>
            <w:r>
              <w:rPr>
                <w:b/>
                <w:color w:val="1F4E79"/>
              </w:rPr>
              <w:t>Design intent</w:t>
            </w:r>
            <w:r>
              <w:br/>
              <w:t>The goal is not to turn Battlezone into a generic modern effects showcase. The goal is to make the existing machines and environments communicate their state more convincingly: weapons feel physical, damage becomes visible, cockpits feel connected to the craft, facilities look alive, and weather becomes an atmospheric system rather than a Lua trick.</w:t>
            </w:r>
          </w:p>
        </w:tc>
      </w:tr>
    </w:tbl>
    <w:p>
      <w:pPr>
        <w:spacing w:after="0"/>
      </w:pPr>
    </w:p>
    <w:p>
      <w:pPr>
        <w:pStyle w:val="Heading1"/>
      </w:pPr>
      <w:r>
        <w:t>Appendix A. Current API Basis Reviewed</w:t>
      </w:r>
    </w:p>
    <w:p>
      <w:r>
        <w:t>This design note was grounded in the current main-branch Extra Utilities and OpenShim feature descriptions reviewed on September 7, 2026. Relevant project references include:</w:t>
      </w:r>
    </w:p>
    <w:p>
      <w:pPr>
        <w:pStyle w:val="ListBullet"/>
      </w:pPr>
      <w:r>
        <w:t>ExtraUtilities/README.md - current feature groups and platform scope.</w:t>
      </w:r>
    </w:p>
    <w:p>
      <w:pPr>
        <w:pStyle w:val="ListBullet"/>
      </w:pPr>
      <w:r>
        <w:t>ExtraUtilities/Definitions/ExtraUtils.lua - current Lua definitions for materials, particles, lights, sky/fog, HUD, animation, terrain, and ordnance helpers.</w:t>
      </w:r>
    </w:p>
    <w:p>
      <w:pPr>
        <w:pStyle w:val="ListBullet"/>
      </w:pPr>
      <w:r>
        <w:t>ExtraUtilities/examples/PhysicsImpact.lua - existing BulletInit/BulletHit-driven recoil, knockback, piercing, and bounce example.</w:t>
      </w:r>
    </w:p>
    <w:p>
      <w:pPr>
        <w:pStyle w:val="ListBullet"/>
      </w:pPr>
      <w:r>
        <w:t>Battlezone98Redux_Shim/Docs/STEAM_ROADMAP_BBCODE.txt - consolidated OpenShim + EXU roadmap, including native event/callback and reactive HUD directions.</w:t>
      </w:r>
    </w:p>
    <w:p>
      <w:pPr>
        <w:pStyle w:val="ListBullet"/>
      </w:pPr>
      <w:r>
        <w:t>Battlezone98Redux_CampaignReimagined/CHANGELOG.md - current CR/OpenShim ownership and feature integration state.</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Reactive Presentation &amp; Dynamic Environment - Working Design Note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BATTLEZONE 98 REDUX - CAMPAIGN REIMAGINED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E5B82"/>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75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Campaign Reimagined - Reactive Presentation &amp; Dynamic Environment Design</dc:title>
  <dc:subject>CR design ideas for reactive materials, cockpit feedback, damage visuals, facilities, and proper weather</dc:subject>
  <dc:creator>Campaign Reimagined Design Notes</dc:creator>
  <cp:keywords>Battlezone 98 Redux, Campaign Reimagined, Extra Utilities, OpenShim, weather, reactive materials</cp:keywords>
  <dc:description>generated by python-docx</dc:description>
  <cp:lastModifiedBy/>
  <cp:revision>1</cp:revision>
  <dcterms:created xsi:type="dcterms:W3CDTF">2013-12-23T23:15:00Z</dcterms:created>
  <dcterms:modified xsi:type="dcterms:W3CDTF">2013-12-23T23:15:00Z</dcterms:modified>
  <cp:category/>
</cp:coreProperties>
</file>