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E91D09" w14:textId="3A2D4711" w:rsidR="00415B77" w:rsidRDefault="00101607" w:rsidP="009750E7">
      <w:bookmarkStart w:id="0" w:name="_Hlk166594866"/>
      <w:bookmarkStart w:id="1" w:name="_Toc165212101"/>
      <w:bookmarkEnd w:id="0"/>
      <w:r w:rsidRPr="003F35E4">
        <w:rPr>
          <w:noProof/>
        </w:rPr>
        <w:drawing>
          <wp:inline distT="0" distB="0" distL="0" distR="0" wp14:anchorId="4FF2CE70" wp14:editId="23B566DA">
            <wp:extent cx="6096000" cy="1384300"/>
            <wp:effectExtent l="0" t="0" r="0" b="6350"/>
            <wp:docPr id="2147421435" name="image1.png" descr="A logo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2147421435" name="image1.png" descr="A logo of a video game&#10;&#10;Description automatically generated"/>
                    <pic:cNvPicPr preferRelativeResize="0"/>
                  </pic:nvPicPr>
                  <pic:blipFill>
                    <a:blip r:embed="rId8"/>
                    <a:srcRect/>
                    <a:stretch>
                      <a:fillRect/>
                    </a:stretch>
                  </pic:blipFill>
                  <pic:spPr>
                    <a:xfrm>
                      <a:off x="0" y="0"/>
                      <a:ext cx="6096000" cy="1384300"/>
                    </a:xfrm>
                    <a:prstGeom prst="rect">
                      <a:avLst/>
                    </a:prstGeom>
                    <a:ln/>
                  </pic:spPr>
                </pic:pic>
              </a:graphicData>
            </a:graphic>
          </wp:inline>
        </w:drawing>
      </w:r>
      <w:bookmarkEnd w:id="1"/>
    </w:p>
    <w:p w14:paraId="431DA56A" w14:textId="77777777" w:rsidR="00135573" w:rsidRDefault="00135573" w:rsidP="009750E7"/>
    <w:p w14:paraId="7CF91533" w14:textId="6D9B1FEF" w:rsidR="00F25684" w:rsidRPr="00426C83" w:rsidRDefault="00D5269D" w:rsidP="00DF2B16">
      <w:pPr>
        <w:jc w:val="center"/>
        <w:rPr>
          <w:b/>
          <w:bCs/>
          <w:sz w:val="50"/>
          <w:szCs w:val="50"/>
        </w:rPr>
      </w:pPr>
      <w:r w:rsidRPr="00426C83">
        <w:rPr>
          <w:b/>
          <w:bCs/>
          <w:sz w:val="50"/>
          <w:szCs w:val="50"/>
        </w:rPr>
        <w:t>MECHATRONICS II</w:t>
      </w:r>
      <w:r w:rsidR="00F25684" w:rsidRPr="00426C83">
        <w:rPr>
          <w:b/>
          <w:bCs/>
          <w:sz w:val="50"/>
          <w:szCs w:val="50"/>
        </w:rPr>
        <w:t>: MECN4029A – PROJECT ASSIGNEMNT</w:t>
      </w:r>
    </w:p>
    <w:p w14:paraId="6CD7EC65" w14:textId="67EDDAD3" w:rsidR="00F25684" w:rsidRPr="00426C83" w:rsidRDefault="00F25684" w:rsidP="00DF2B16">
      <w:pPr>
        <w:jc w:val="center"/>
        <w:rPr>
          <w:b/>
          <w:bCs/>
          <w:sz w:val="50"/>
          <w:szCs w:val="50"/>
        </w:rPr>
      </w:pPr>
      <w:r w:rsidRPr="00426C83">
        <w:rPr>
          <w:b/>
          <w:bCs/>
          <w:sz w:val="50"/>
          <w:szCs w:val="50"/>
        </w:rPr>
        <w:t>MAY 2024</w:t>
      </w:r>
    </w:p>
    <w:p w14:paraId="67F9CC37" w14:textId="77777777" w:rsidR="00F47E4F" w:rsidRPr="00426C83" w:rsidRDefault="00F47E4F" w:rsidP="00DF2B16">
      <w:pPr>
        <w:jc w:val="center"/>
        <w:rPr>
          <w:b/>
          <w:bCs/>
          <w:sz w:val="50"/>
          <w:szCs w:val="50"/>
        </w:rPr>
      </w:pPr>
      <w:r w:rsidRPr="00426C83">
        <w:rPr>
          <w:b/>
          <w:bCs/>
          <w:sz w:val="50"/>
          <w:szCs w:val="50"/>
        </w:rPr>
        <w:t>MECHATRONIC SYSTEMS DESIGN: ANALYSIS AND CONTROL</w:t>
      </w:r>
    </w:p>
    <w:p w14:paraId="5754518B" w14:textId="77777777" w:rsidR="00F47E4F" w:rsidRPr="00426C83" w:rsidRDefault="00F47E4F" w:rsidP="009750E7">
      <w:pPr>
        <w:rPr>
          <w:b/>
          <w:bCs/>
          <w:sz w:val="50"/>
          <w:szCs w:val="50"/>
        </w:rPr>
      </w:pPr>
    </w:p>
    <w:p w14:paraId="6E8FCC85" w14:textId="58C924A0" w:rsidR="00F25684" w:rsidRPr="00426C83" w:rsidRDefault="00F47E4F" w:rsidP="009750E7">
      <w:pPr>
        <w:rPr>
          <w:b/>
          <w:bCs/>
          <w:sz w:val="50"/>
          <w:szCs w:val="50"/>
        </w:rPr>
      </w:pPr>
      <w:r w:rsidRPr="00426C83">
        <w:rPr>
          <w:b/>
          <w:bCs/>
          <w:sz w:val="50"/>
          <w:szCs w:val="50"/>
        </w:rPr>
        <w:t>PROJECT B: SOLAR TRACKER</w:t>
      </w:r>
    </w:p>
    <w:p w14:paraId="3CFE0DF7" w14:textId="7AAF3B50" w:rsidR="00D5269D" w:rsidRDefault="00D5269D" w:rsidP="009750E7">
      <w:pPr>
        <w:rPr>
          <w:rFonts w:eastAsiaTheme="majorEastAsia" w:cstheme="majorBidi"/>
          <w:sz w:val="28"/>
          <w:szCs w:val="40"/>
        </w:rPr>
      </w:pPr>
    </w:p>
    <w:p w14:paraId="022ECBD8" w14:textId="77777777" w:rsidR="00F47E4F" w:rsidRDefault="00F47E4F" w:rsidP="009750E7">
      <w:pPr>
        <w:rPr>
          <w:rFonts w:eastAsiaTheme="majorEastAsia" w:cstheme="majorBidi"/>
          <w:sz w:val="28"/>
          <w:szCs w:val="40"/>
        </w:rPr>
      </w:pPr>
    </w:p>
    <w:p w14:paraId="1B49AE37" w14:textId="77777777" w:rsidR="00426C83" w:rsidRDefault="00426C83" w:rsidP="009750E7">
      <w:pPr>
        <w:rPr>
          <w:rFonts w:eastAsiaTheme="majorEastAsia" w:cstheme="majorBidi"/>
          <w:sz w:val="28"/>
          <w:szCs w:val="40"/>
        </w:rPr>
      </w:pPr>
    </w:p>
    <w:p w14:paraId="31D2650C" w14:textId="77777777" w:rsidR="00426C83" w:rsidRDefault="00426C83" w:rsidP="009750E7">
      <w:pPr>
        <w:rPr>
          <w:rFonts w:eastAsiaTheme="majorEastAsia" w:cstheme="majorBidi"/>
          <w:sz w:val="28"/>
          <w:szCs w:val="40"/>
        </w:rPr>
      </w:pPr>
    </w:p>
    <w:p w14:paraId="692098F5" w14:textId="77777777" w:rsidR="00426C83" w:rsidRDefault="00426C83" w:rsidP="009750E7">
      <w:pPr>
        <w:rPr>
          <w:rFonts w:eastAsiaTheme="majorEastAsia" w:cstheme="majorBidi"/>
          <w:sz w:val="28"/>
          <w:szCs w:val="40"/>
        </w:rPr>
      </w:pPr>
    </w:p>
    <w:p w14:paraId="5CE1BB2C" w14:textId="597C64F6" w:rsidR="00426C83" w:rsidRDefault="00FD7A97" w:rsidP="009750E7">
      <w:pPr>
        <w:rPr>
          <w:rFonts w:eastAsiaTheme="majorEastAsia" w:cstheme="majorBidi"/>
          <w:sz w:val="28"/>
          <w:szCs w:val="40"/>
        </w:rPr>
      </w:pPr>
      <w:r>
        <w:rPr>
          <w:rFonts w:eastAsiaTheme="majorEastAsia" w:cstheme="majorBidi"/>
          <w:sz w:val="28"/>
          <w:szCs w:val="40"/>
        </w:rPr>
        <w:t>GROUP 10</w:t>
      </w:r>
    </w:p>
    <w:p w14:paraId="622B8BAA" w14:textId="1901DFE4" w:rsidR="00F47E4F" w:rsidRDefault="00F47E4F" w:rsidP="009750E7">
      <w:pPr>
        <w:rPr>
          <w:rFonts w:eastAsiaTheme="majorEastAsia" w:cstheme="majorBidi"/>
          <w:sz w:val="28"/>
          <w:szCs w:val="40"/>
        </w:rPr>
      </w:pPr>
      <w:r>
        <w:rPr>
          <w:rFonts w:eastAsiaTheme="majorEastAsia" w:cstheme="majorBidi"/>
          <w:sz w:val="28"/>
          <w:szCs w:val="40"/>
        </w:rPr>
        <w:t>AUTHORS:</w:t>
      </w:r>
    </w:p>
    <w:p w14:paraId="577E645E" w14:textId="38310AF2" w:rsidR="00F47E4F" w:rsidRDefault="002D2155" w:rsidP="009750E7">
      <w:pPr>
        <w:pStyle w:val="ListParagraph"/>
        <w:numPr>
          <w:ilvl w:val="0"/>
          <w:numId w:val="1"/>
        </w:numPr>
        <w:rPr>
          <w:rFonts w:eastAsiaTheme="majorEastAsia" w:cstheme="majorBidi"/>
          <w:sz w:val="28"/>
          <w:szCs w:val="40"/>
        </w:rPr>
      </w:pPr>
      <w:r>
        <w:rPr>
          <w:rFonts w:eastAsiaTheme="majorEastAsia" w:cstheme="majorBidi"/>
          <w:sz w:val="28"/>
          <w:szCs w:val="40"/>
        </w:rPr>
        <w:t>Mari Norw</w:t>
      </w:r>
      <w:r w:rsidR="004778AB">
        <w:rPr>
          <w:rFonts w:eastAsiaTheme="majorEastAsia" w:cstheme="majorBidi"/>
          <w:sz w:val="28"/>
          <w:szCs w:val="40"/>
        </w:rPr>
        <w:t>ie</w:t>
      </w:r>
      <w:r w:rsidR="00B7101F">
        <w:rPr>
          <w:rFonts w:eastAsiaTheme="majorEastAsia" w:cstheme="majorBidi"/>
          <w:sz w:val="28"/>
          <w:szCs w:val="40"/>
        </w:rPr>
        <w:t xml:space="preserve"> </w:t>
      </w:r>
      <w:r w:rsidR="004632D0">
        <w:rPr>
          <w:rFonts w:eastAsiaTheme="majorEastAsia" w:cstheme="majorBidi"/>
          <w:sz w:val="28"/>
          <w:szCs w:val="40"/>
        </w:rPr>
        <w:tab/>
      </w:r>
      <w:r w:rsidR="00392198">
        <w:rPr>
          <w:rFonts w:eastAsiaTheme="majorEastAsia" w:cstheme="majorBidi"/>
          <w:sz w:val="28"/>
          <w:szCs w:val="40"/>
        </w:rPr>
        <w:tab/>
      </w:r>
      <w:r w:rsidR="00B7101F">
        <w:rPr>
          <w:rFonts w:eastAsiaTheme="majorEastAsia" w:cstheme="majorBidi"/>
          <w:sz w:val="28"/>
          <w:szCs w:val="40"/>
        </w:rPr>
        <w:t xml:space="preserve">– </w:t>
      </w:r>
      <w:r w:rsidR="004778AB">
        <w:rPr>
          <w:rFonts w:eastAsiaTheme="majorEastAsia" w:cstheme="majorBidi"/>
          <w:sz w:val="28"/>
          <w:szCs w:val="40"/>
        </w:rPr>
        <w:t>2273452</w:t>
      </w:r>
    </w:p>
    <w:p w14:paraId="6B21CB39" w14:textId="4C7DC2C1" w:rsidR="00B7101F" w:rsidRPr="00F47E4F" w:rsidRDefault="004778AB" w:rsidP="009750E7">
      <w:pPr>
        <w:pStyle w:val="ListParagraph"/>
        <w:numPr>
          <w:ilvl w:val="0"/>
          <w:numId w:val="1"/>
        </w:numPr>
        <w:rPr>
          <w:rFonts w:eastAsiaTheme="majorEastAsia" w:cstheme="majorBidi"/>
          <w:sz w:val="28"/>
          <w:szCs w:val="40"/>
        </w:rPr>
      </w:pPr>
      <w:r>
        <w:rPr>
          <w:rFonts w:eastAsiaTheme="majorEastAsia" w:cstheme="majorBidi"/>
          <w:sz w:val="28"/>
          <w:szCs w:val="40"/>
        </w:rPr>
        <w:t>Kashaka Sithole</w:t>
      </w:r>
      <w:r w:rsidR="004632D0">
        <w:rPr>
          <w:rFonts w:eastAsiaTheme="majorEastAsia" w:cstheme="majorBidi"/>
          <w:sz w:val="28"/>
          <w:szCs w:val="40"/>
        </w:rPr>
        <w:tab/>
      </w:r>
      <w:r w:rsidR="00392198">
        <w:rPr>
          <w:rFonts w:eastAsiaTheme="majorEastAsia" w:cstheme="majorBidi"/>
          <w:sz w:val="28"/>
          <w:szCs w:val="40"/>
        </w:rPr>
        <w:tab/>
      </w:r>
      <w:r w:rsidR="00B7101F">
        <w:rPr>
          <w:rFonts w:eastAsiaTheme="majorEastAsia" w:cstheme="majorBidi"/>
          <w:sz w:val="28"/>
          <w:szCs w:val="40"/>
        </w:rPr>
        <w:t xml:space="preserve">– </w:t>
      </w:r>
      <w:r>
        <w:rPr>
          <w:rFonts w:eastAsiaTheme="majorEastAsia" w:cstheme="majorBidi"/>
          <w:sz w:val="28"/>
          <w:szCs w:val="40"/>
        </w:rPr>
        <w:t>23</w:t>
      </w:r>
      <w:r w:rsidR="00B81094">
        <w:rPr>
          <w:rFonts w:eastAsiaTheme="majorEastAsia" w:cstheme="majorBidi"/>
          <w:sz w:val="28"/>
          <w:szCs w:val="40"/>
        </w:rPr>
        <w:t>09398</w:t>
      </w:r>
    </w:p>
    <w:p w14:paraId="0BA94366" w14:textId="4F939C55" w:rsidR="00B7101F" w:rsidRPr="00F47E4F" w:rsidRDefault="00B81094" w:rsidP="009750E7">
      <w:pPr>
        <w:pStyle w:val="ListParagraph"/>
        <w:numPr>
          <w:ilvl w:val="0"/>
          <w:numId w:val="1"/>
        </w:numPr>
        <w:rPr>
          <w:rFonts w:eastAsiaTheme="majorEastAsia" w:cstheme="majorBidi"/>
          <w:sz w:val="28"/>
          <w:szCs w:val="40"/>
        </w:rPr>
      </w:pPr>
      <w:r>
        <w:rPr>
          <w:rFonts w:eastAsiaTheme="majorEastAsia" w:cstheme="majorBidi"/>
          <w:sz w:val="28"/>
          <w:szCs w:val="40"/>
        </w:rPr>
        <w:t>Ipeleng Tshabala</w:t>
      </w:r>
      <w:r w:rsidR="004632D0">
        <w:rPr>
          <w:rFonts w:eastAsiaTheme="majorEastAsia" w:cstheme="majorBidi"/>
          <w:sz w:val="28"/>
          <w:szCs w:val="40"/>
        </w:rPr>
        <w:t>la</w:t>
      </w:r>
      <w:r w:rsidR="00392198">
        <w:rPr>
          <w:rFonts w:eastAsiaTheme="majorEastAsia" w:cstheme="majorBidi"/>
          <w:sz w:val="28"/>
          <w:szCs w:val="40"/>
        </w:rPr>
        <w:tab/>
      </w:r>
      <w:r w:rsidR="00392198">
        <w:rPr>
          <w:rFonts w:eastAsiaTheme="majorEastAsia" w:cstheme="majorBidi"/>
          <w:sz w:val="28"/>
          <w:szCs w:val="40"/>
        </w:rPr>
        <w:tab/>
      </w:r>
      <w:r w:rsidR="00B7101F">
        <w:rPr>
          <w:rFonts w:eastAsiaTheme="majorEastAsia" w:cstheme="majorBidi"/>
          <w:sz w:val="28"/>
          <w:szCs w:val="40"/>
        </w:rPr>
        <w:t xml:space="preserve">– </w:t>
      </w:r>
      <w:r w:rsidR="004632D0">
        <w:rPr>
          <w:rFonts w:eastAsiaTheme="majorEastAsia" w:cstheme="majorBidi"/>
          <w:sz w:val="28"/>
          <w:szCs w:val="40"/>
        </w:rPr>
        <w:t>2362449</w:t>
      </w:r>
    </w:p>
    <w:p w14:paraId="65A40F3B" w14:textId="4912944A" w:rsidR="00B7101F" w:rsidRPr="00F47E4F" w:rsidRDefault="004632D0" w:rsidP="009750E7">
      <w:pPr>
        <w:pStyle w:val="ListParagraph"/>
        <w:numPr>
          <w:ilvl w:val="0"/>
          <w:numId w:val="1"/>
        </w:numPr>
        <w:rPr>
          <w:rFonts w:eastAsiaTheme="majorEastAsia" w:cstheme="majorBidi"/>
          <w:sz w:val="28"/>
          <w:szCs w:val="40"/>
        </w:rPr>
      </w:pPr>
      <w:r>
        <w:rPr>
          <w:rFonts w:eastAsiaTheme="majorEastAsia" w:cstheme="majorBidi"/>
          <w:sz w:val="28"/>
          <w:szCs w:val="40"/>
        </w:rPr>
        <w:t>Christy M</w:t>
      </w:r>
      <w:r w:rsidR="00392198">
        <w:rPr>
          <w:rFonts w:eastAsiaTheme="majorEastAsia" w:cstheme="majorBidi"/>
          <w:sz w:val="28"/>
          <w:szCs w:val="40"/>
        </w:rPr>
        <w:t>k</w:t>
      </w:r>
      <w:r>
        <w:rPr>
          <w:rFonts w:eastAsiaTheme="majorEastAsia" w:cstheme="majorBidi"/>
          <w:sz w:val="28"/>
          <w:szCs w:val="40"/>
        </w:rPr>
        <w:t>hari</w:t>
      </w:r>
      <w:r w:rsidR="00B7101F">
        <w:rPr>
          <w:rFonts w:eastAsiaTheme="majorEastAsia" w:cstheme="majorBidi"/>
          <w:sz w:val="28"/>
          <w:szCs w:val="40"/>
        </w:rPr>
        <w:t xml:space="preserve"> </w:t>
      </w:r>
      <w:r w:rsidR="00392198">
        <w:rPr>
          <w:rFonts w:eastAsiaTheme="majorEastAsia" w:cstheme="majorBidi"/>
          <w:sz w:val="28"/>
          <w:szCs w:val="40"/>
        </w:rPr>
        <w:tab/>
      </w:r>
      <w:r w:rsidR="00392198">
        <w:rPr>
          <w:rFonts w:eastAsiaTheme="majorEastAsia" w:cstheme="majorBidi"/>
          <w:sz w:val="28"/>
          <w:szCs w:val="40"/>
        </w:rPr>
        <w:tab/>
      </w:r>
      <w:r w:rsidR="00B7101F">
        <w:rPr>
          <w:rFonts w:eastAsiaTheme="majorEastAsia" w:cstheme="majorBidi"/>
          <w:sz w:val="28"/>
          <w:szCs w:val="40"/>
        </w:rPr>
        <w:t xml:space="preserve">– </w:t>
      </w:r>
      <w:r>
        <w:rPr>
          <w:rFonts w:eastAsiaTheme="majorEastAsia" w:cstheme="majorBidi"/>
          <w:sz w:val="28"/>
          <w:szCs w:val="40"/>
        </w:rPr>
        <w:t>2481454</w:t>
      </w:r>
    </w:p>
    <w:p w14:paraId="34BDA9A4" w14:textId="769BE393" w:rsidR="002C50C6" w:rsidRDefault="002C50C6" w:rsidP="009750E7">
      <w:pPr>
        <w:pStyle w:val="ListParagraph"/>
        <w:rPr>
          <w:rFonts w:eastAsiaTheme="majorEastAsia" w:cstheme="majorBidi"/>
          <w:sz w:val="28"/>
          <w:szCs w:val="40"/>
        </w:rPr>
      </w:pPr>
    </w:p>
    <w:p w14:paraId="011BFAC9" w14:textId="39A8D42D" w:rsidR="00081D4E" w:rsidRDefault="00B27D7A" w:rsidP="009750E7">
      <w:pPr>
        <w:rPr>
          <w:rFonts w:eastAsiaTheme="majorEastAsia" w:cstheme="majorBidi"/>
          <w:sz w:val="28"/>
          <w:szCs w:val="40"/>
        </w:rPr>
        <w:sectPr w:rsidR="00081D4E" w:rsidSect="00096DC6">
          <w:headerReference w:type="default" r:id="rId9"/>
          <w:footerReference w:type="default" r:id="rId10"/>
          <w:pgSz w:w="11906" w:h="16838"/>
          <w:pgMar w:top="1440" w:right="1440" w:bottom="1440" w:left="1440" w:header="709" w:footer="709" w:gutter="0"/>
          <w:pgNumType w:fmt="lowerRoman" w:start="1"/>
          <w:cols w:space="708"/>
          <w:docGrid w:linePitch="360"/>
        </w:sectPr>
      </w:pPr>
      <w:r>
        <w:rPr>
          <w:rFonts w:eastAsiaTheme="majorEastAsia" w:cstheme="majorBidi"/>
          <w:sz w:val="28"/>
          <w:szCs w:val="40"/>
        </w:rPr>
        <w:t xml:space="preserve">Lecturer: </w:t>
      </w:r>
      <w:r w:rsidR="00B04AF9" w:rsidRPr="00B04AF9">
        <w:rPr>
          <w:rFonts w:eastAsiaTheme="majorEastAsia" w:cstheme="majorBidi"/>
          <w:sz w:val="28"/>
          <w:szCs w:val="40"/>
        </w:rPr>
        <w:t>Dr A. Panday</w:t>
      </w:r>
    </w:p>
    <w:p w14:paraId="5B9D7FB8" w14:textId="12C1951A" w:rsidR="00B12FBA" w:rsidRPr="00B12FBA" w:rsidRDefault="00B12FBA" w:rsidP="009750E7">
      <w:pPr>
        <w:pStyle w:val="Heading1"/>
      </w:pPr>
      <w:bookmarkStart w:id="2" w:name="_Toc167058154"/>
      <w:r w:rsidRPr="00B12FBA">
        <w:lastRenderedPageBreak/>
        <w:t>AI DECLARATION</w:t>
      </w:r>
      <w:bookmarkEnd w:id="2"/>
    </w:p>
    <w:p w14:paraId="5FF3AE8C" w14:textId="76665B67" w:rsidR="00052B80" w:rsidRPr="00052B80" w:rsidRDefault="00052B80" w:rsidP="00052B80">
      <w:pPr>
        <w:rPr>
          <w:rFonts w:cs="Times New Roman"/>
        </w:rPr>
      </w:pPr>
      <w:r w:rsidRPr="00052B80">
        <w:rPr>
          <w:rFonts w:cs="Times New Roman"/>
          <w:b/>
          <w:bCs/>
          <w:u w:val="single"/>
        </w:rPr>
        <w:t>Disclosure – Use of Artificial-Intelligence (AI) Generated Content</w:t>
      </w:r>
      <w:r w:rsidRPr="00052B80">
        <w:rPr>
          <w:rFonts w:cs="Times New Roman"/>
        </w:rPr>
        <w:tab/>
      </w:r>
      <w:r w:rsidRPr="00052B80">
        <w:rPr>
          <w:rFonts w:cs="Times New Roman"/>
        </w:rPr>
        <w:tab/>
        <w:t>2024 V2</w:t>
      </w:r>
    </w:p>
    <w:p w14:paraId="227C1B1C" w14:textId="77777777" w:rsidR="00052B80" w:rsidRPr="00052B80" w:rsidRDefault="00052B80" w:rsidP="009750E7">
      <w:pPr>
        <w:rPr>
          <w:rFonts w:cs="Times New Roman"/>
          <w:b/>
          <w:bCs/>
          <w:i/>
          <w:iCs/>
          <w:color w:val="FF0000"/>
        </w:rPr>
      </w:pPr>
      <w:r w:rsidRPr="00052B80">
        <w:rPr>
          <w:rFonts w:cs="Times New Roman"/>
          <w:b/>
          <w:bCs/>
          <w:i/>
          <w:iCs/>
          <w:color w:val="FF0000"/>
        </w:rPr>
        <w:t xml:space="preserve">Students must acknowledge all use of AI. </w:t>
      </w:r>
    </w:p>
    <w:p w14:paraId="0E28CA61" w14:textId="77777777" w:rsidR="00052B80" w:rsidRPr="00052B80" w:rsidRDefault="00052B80" w:rsidP="00052B80">
      <w:pPr>
        <w:rPr>
          <w:rFonts w:cs="Times New Roman"/>
        </w:rPr>
      </w:pPr>
      <w:r w:rsidRPr="00052B80">
        <w:rPr>
          <w:rFonts w:cs="Times New Roman"/>
        </w:rPr>
        <w:t>Select all applicable statements and complete the sections fully. Delete all statements that are not applicable.</w:t>
      </w:r>
    </w:p>
    <w:p w14:paraId="4DE8B079" w14:textId="77777777" w:rsidR="00052B80" w:rsidRPr="00052B80" w:rsidRDefault="00052B80" w:rsidP="00052B80">
      <w:pPr>
        <w:rPr>
          <w:rFonts w:cs="Times New Roman"/>
          <w:b/>
          <w:bCs/>
          <w:i/>
          <w:iCs/>
        </w:rPr>
      </w:pPr>
    </w:p>
    <w:p w14:paraId="535F4DA5" w14:textId="69ACAED4" w:rsidR="00052B80" w:rsidRPr="0085139C" w:rsidRDefault="00052B80" w:rsidP="00052B80">
      <w:pPr>
        <w:pStyle w:val="ListParagraph"/>
        <w:numPr>
          <w:ilvl w:val="0"/>
          <w:numId w:val="7"/>
        </w:numPr>
        <w:spacing w:after="0" w:line="240" w:lineRule="auto"/>
        <w:rPr>
          <w:rFonts w:cs="Times New Roman"/>
          <w:b/>
          <w:i/>
        </w:rPr>
      </w:pPr>
      <w:r w:rsidRPr="00052B80">
        <w:rPr>
          <w:rFonts w:cs="Times New Roman"/>
          <w:b/>
          <w:bCs/>
          <w:i/>
          <w:iCs/>
        </w:rPr>
        <w:t xml:space="preserve">Disclosure: </w:t>
      </w:r>
      <w:r w:rsidRPr="00052B80">
        <w:rPr>
          <w:rFonts w:cs="Times New Roman"/>
          <w:b/>
          <w:bCs/>
          <w:i/>
          <w:iCs/>
          <w:color w:val="FF0000"/>
        </w:rPr>
        <w:t>No AI use</w:t>
      </w:r>
    </w:p>
    <w:p w14:paraId="0A328D62" w14:textId="6B7D88C9" w:rsidR="00052B80" w:rsidRPr="00052B80" w:rsidRDefault="005420C4" w:rsidP="00052B80">
      <w:pPr>
        <w:rPr>
          <w:rFonts w:cs="Times New Roman"/>
        </w:rPr>
      </w:pPr>
      <w:sdt>
        <w:sdtPr>
          <w:rPr>
            <w:rFonts w:cs="Times New Roman"/>
          </w:rPr>
          <w:id w:val="1988734678"/>
          <w14:checkbox>
            <w14:checked w14:val="1"/>
            <w14:checkedState w14:val="2612" w14:font="MS Gothic"/>
            <w14:uncheckedState w14:val="2610" w14:font="MS Gothic"/>
          </w14:checkbox>
        </w:sdtPr>
        <w:sdtEndPr/>
        <w:sdtContent>
          <w:r w:rsidR="00B27D7A">
            <w:rPr>
              <w:rFonts w:ascii="MS Gothic" w:eastAsia="MS Gothic" w:hAnsi="MS Gothic" w:cs="Times New Roman" w:hint="eastAsia"/>
            </w:rPr>
            <w:t>☒</w:t>
          </w:r>
        </w:sdtContent>
      </w:sdt>
      <w:r w:rsidR="00052B80" w:rsidRPr="00052B80">
        <w:rPr>
          <w:rFonts w:cs="Times New Roman"/>
        </w:rPr>
        <w:t xml:space="preserve"> I acknowledge that no AI tools/technologies (Grammarly, ChatGPT, Bard, Quillbot, OpenAI etc) were used in the completion of this assessment.</w:t>
      </w:r>
    </w:p>
    <w:p w14:paraId="5066A54B" w14:textId="77777777" w:rsidR="00052B80" w:rsidRPr="00052B80" w:rsidRDefault="00052B80" w:rsidP="00052B80">
      <w:pPr>
        <w:rPr>
          <w:rFonts w:cs="Times New Roman"/>
        </w:rPr>
      </w:pPr>
    </w:p>
    <w:p w14:paraId="743A36B4" w14:textId="4444525B" w:rsidR="00052B80" w:rsidRPr="00052B80" w:rsidRDefault="005420C4" w:rsidP="00052B80">
      <w:pPr>
        <w:rPr>
          <w:rFonts w:cs="Times New Roman"/>
        </w:rPr>
      </w:pPr>
      <w:sdt>
        <w:sdtPr>
          <w:rPr>
            <w:rFonts w:cs="Times New Roman"/>
          </w:rPr>
          <w:id w:val="-584295199"/>
          <w14:checkbox>
            <w14:checked w14:val="1"/>
            <w14:checkedState w14:val="2612" w14:font="MS Gothic"/>
            <w14:uncheckedState w14:val="2610" w14:font="MS Gothic"/>
          </w14:checkbox>
        </w:sdtPr>
        <w:sdtEndPr/>
        <w:sdtContent>
          <w:r w:rsidR="00052B80">
            <w:rPr>
              <w:rFonts w:ascii="MS Gothic" w:eastAsia="MS Gothic" w:hAnsi="MS Gothic" w:cs="Times New Roman" w:hint="eastAsia"/>
            </w:rPr>
            <w:t>☒</w:t>
          </w:r>
        </w:sdtContent>
      </w:sdt>
      <w:r w:rsidR="00052B80" w:rsidRPr="00052B80">
        <w:rPr>
          <w:rFonts w:cs="Times New Roman"/>
        </w:rPr>
        <w:t xml:space="preserve"> </w:t>
      </w:r>
      <w:r w:rsidR="00052B80" w:rsidRPr="00052B80">
        <w:rPr>
          <w:rFonts w:cs="Times New Roman"/>
          <w:b/>
          <w:bCs/>
          <w:i/>
          <w:iCs/>
          <w:color w:val="FF0000"/>
        </w:rPr>
        <w:t>I declare that the disclosure is complete and truthful.</w:t>
      </w:r>
    </w:p>
    <w:p w14:paraId="78518336" w14:textId="77777777" w:rsidR="00052B80" w:rsidRPr="00052B80" w:rsidRDefault="00052B80" w:rsidP="00052B80">
      <w:pPr>
        <w:rPr>
          <w:rFonts w:cs="Times New Roman"/>
        </w:rPr>
      </w:pPr>
    </w:p>
    <w:p w14:paraId="6A239724" w14:textId="1831077C" w:rsidR="00052B80" w:rsidRPr="00052B80" w:rsidRDefault="00052B80" w:rsidP="00B21C48">
      <w:pPr>
        <w:rPr>
          <w:rFonts w:cs="Times New Roman"/>
        </w:rPr>
      </w:pPr>
      <w:r w:rsidRPr="00052B80">
        <w:rPr>
          <w:rFonts w:cs="Times New Roman"/>
        </w:rPr>
        <w:t>Student number</w:t>
      </w:r>
      <w:r>
        <w:rPr>
          <w:rFonts w:cs="Times New Roman"/>
        </w:rPr>
        <w:t>(s)</w:t>
      </w:r>
      <w:r w:rsidRPr="00052B80">
        <w:rPr>
          <w:rFonts w:cs="Times New Roman"/>
        </w:rPr>
        <w:t>:</w:t>
      </w:r>
      <w:r w:rsidR="00B21C48">
        <w:rPr>
          <w:rFonts w:cs="Times New Roman"/>
        </w:rPr>
        <w:t xml:space="preserve"> </w:t>
      </w:r>
      <w:r w:rsidR="00B21C48" w:rsidRPr="00B21C48">
        <w:rPr>
          <w:rFonts w:cs="Times New Roman"/>
        </w:rPr>
        <w:t>2273452</w:t>
      </w:r>
      <w:r w:rsidR="00B21C48">
        <w:rPr>
          <w:rFonts w:cs="Times New Roman"/>
        </w:rPr>
        <w:t xml:space="preserve">, </w:t>
      </w:r>
      <w:r w:rsidR="00B21C48" w:rsidRPr="00B21C48">
        <w:rPr>
          <w:rFonts w:cs="Times New Roman"/>
        </w:rPr>
        <w:t>2309398</w:t>
      </w:r>
      <w:r w:rsidR="00B21C48">
        <w:rPr>
          <w:rFonts w:cs="Times New Roman"/>
        </w:rPr>
        <w:t xml:space="preserve">, </w:t>
      </w:r>
      <w:r w:rsidR="00B21C48" w:rsidRPr="00B21C48">
        <w:rPr>
          <w:rFonts w:cs="Times New Roman"/>
        </w:rPr>
        <w:t>2362449</w:t>
      </w:r>
      <w:r w:rsidR="00B21C48">
        <w:rPr>
          <w:rFonts w:cs="Times New Roman"/>
        </w:rPr>
        <w:t xml:space="preserve">, </w:t>
      </w:r>
      <w:r w:rsidR="00B21C48" w:rsidRPr="00B21C48">
        <w:rPr>
          <w:rFonts w:cs="Times New Roman"/>
        </w:rPr>
        <w:t>2481454</w:t>
      </w:r>
    </w:p>
    <w:p w14:paraId="726A28E6" w14:textId="320057C3" w:rsidR="00052B80" w:rsidRPr="00052B80" w:rsidRDefault="00052B80" w:rsidP="00052B80">
      <w:pPr>
        <w:rPr>
          <w:rFonts w:cs="Times New Roman"/>
        </w:rPr>
      </w:pPr>
      <w:r w:rsidRPr="00052B80">
        <w:rPr>
          <w:rFonts w:cs="Times New Roman"/>
        </w:rPr>
        <w:t>Course code: MECN</w:t>
      </w:r>
      <w:r w:rsidR="00B21C48">
        <w:rPr>
          <w:rFonts w:cs="Times New Roman"/>
        </w:rPr>
        <w:t>4029A</w:t>
      </w:r>
    </w:p>
    <w:p w14:paraId="6DB0042D" w14:textId="77597BB0" w:rsidR="00052B80" w:rsidRPr="00052B80" w:rsidRDefault="00052B80" w:rsidP="00052B80">
      <w:pPr>
        <w:rPr>
          <w:rFonts w:cs="Times New Roman"/>
        </w:rPr>
      </w:pPr>
      <w:r w:rsidRPr="00052B80">
        <w:rPr>
          <w:rFonts w:cs="Times New Roman"/>
        </w:rPr>
        <w:t>Date:</w:t>
      </w:r>
      <w:r w:rsidR="00B21C48">
        <w:rPr>
          <w:rFonts w:cs="Times New Roman"/>
        </w:rPr>
        <w:t xml:space="preserve"> </w:t>
      </w:r>
      <w:r w:rsidR="00B27D7A">
        <w:rPr>
          <w:rFonts w:cs="Times New Roman"/>
        </w:rPr>
        <w:t>12/05/2024</w:t>
      </w:r>
    </w:p>
    <w:p w14:paraId="771B8A77" w14:textId="3FEC7D1B" w:rsidR="002C50C6" w:rsidRDefault="002C50C6" w:rsidP="009750E7">
      <w:pPr>
        <w:pStyle w:val="ListParagraph"/>
        <w:rPr>
          <w:rFonts w:eastAsiaTheme="majorEastAsia" w:cstheme="majorBidi"/>
          <w:sz w:val="28"/>
          <w:szCs w:val="40"/>
        </w:rPr>
      </w:pPr>
    </w:p>
    <w:p w14:paraId="29B5D656" w14:textId="527481A4" w:rsidR="00B7101F" w:rsidRPr="00491061" w:rsidRDefault="002C50C6" w:rsidP="009750E7">
      <w:pPr>
        <w:rPr>
          <w:rFonts w:eastAsiaTheme="majorEastAsia" w:cstheme="majorBidi"/>
          <w:sz w:val="28"/>
          <w:szCs w:val="40"/>
        </w:rPr>
      </w:pPr>
      <w:r>
        <w:rPr>
          <w:rFonts w:eastAsiaTheme="majorEastAsia" w:cstheme="majorBidi"/>
          <w:sz w:val="28"/>
          <w:szCs w:val="40"/>
        </w:rPr>
        <w:br w:type="page"/>
      </w:r>
    </w:p>
    <w:sdt>
      <w:sdtPr>
        <w:rPr>
          <w:rFonts w:ascii="Times New Roman" w:eastAsiaTheme="minorEastAsia" w:hAnsi="Times New Roman" w:cstheme="minorBidi"/>
          <w:b w:val="0"/>
          <w:color w:val="auto"/>
          <w:kern w:val="2"/>
          <w:sz w:val="22"/>
          <w:szCs w:val="22"/>
          <w:lang w:val="en-ZA"/>
          <w14:ligatures w14:val="standardContextual"/>
        </w:rPr>
        <w:id w:val="-1732684778"/>
        <w:docPartObj>
          <w:docPartGallery w:val="Table of Contents"/>
          <w:docPartUnique/>
        </w:docPartObj>
      </w:sdtPr>
      <w:sdtEndPr/>
      <w:sdtContent>
        <w:p w14:paraId="508D909D" w14:textId="04159E0D" w:rsidR="007E53FF" w:rsidRPr="009E4B3F" w:rsidRDefault="007E53FF" w:rsidP="009750E7">
          <w:pPr>
            <w:pStyle w:val="TOCHeading"/>
            <w:rPr>
              <w:rFonts w:ascii="Times New Roman" w:hAnsi="Times New Roman" w:cs="Times New Roman"/>
              <w:color w:val="auto"/>
              <w:sz w:val="40"/>
              <w:szCs w:val="40"/>
            </w:rPr>
          </w:pPr>
          <w:r w:rsidRPr="009E4B3F">
            <w:rPr>
              <w:rFonts w:ascii="Times New Roman" w:hAnsi="Times New Roman" w:cs="Times New Roman"/>
              <w:color w:val="auto"/>
              <w:sz w:val="40"/>
              <w:szCs w:val="40"/>
            </w:rPr>
            <w:t>Table of Contents</w:t>
          </w:r>
        </w:p>
        <w:p w14:paraId="4085E82F" w14:textId="5A4D3AA3" w:rsidR="00DF5C6F" w:rsidRDefault="007E53FF">
          <w:pPr>
            <w:pStyle w:val="TOC1"/>
            <w:tabs>
              <w:tab w:val="right" w:leader="dot" w:pos="9016"/>
            </w:tabs>
            <w:rPr>
              <w:rFonts w:asciiTheme="minorHAnsi" w:eastAsiaTheme="minorEastAsia" w:hAnsiTheme="minorHAnsi"/>
              <w:noProof/>
              <w:sz w:val="24"/>
              <w:szCs w:val="24"/>
              <w:lang w:eastAsia="en-ZA"/>
            </w:rPr>
          </w:pPr>
          <w:r>
            <w:fldChar w:fldCharType="begin"/>
          </w:r>
          <w:r>
            <w:instrText xml:space="preserve"> TOC \o "1-3" \h \z \u </w:instrText>
          </w:r>
          <w:r>
            <w:fldChar w:fldCharType="separate"/>
          </w:r>
          <w:hyperlink w:anchor="_Toc167058154" w:history="1">
            <w:r w:rsidR="00DF5C6F" w:rsidRPr="008303F8">
              <w:rPr>
                <w:rStyle w:val="Hyperlink"/>
                <w:noProof/>
              </w:rPr>
              <w:t>AI DECLARATION</w:t>
            </w:r>
            <w:r w:rsidR="00DF5C6F">
              <w:rPr>
                <w:noProof/>
                <w:webHidden/>
              </w:rPr>
              <w:tab/>
            </w:r>
            <w:r w:rsidR="00DF5C6F">
              <w:rPr>
                <w:noProof/>
                <w:webHidden/>
              </w:rPr>
              <w:fldChar w:fldCharType="begin"/>
            </w:r>
            <w:r w:rsidR="00DF5C6F">
              <w:rPr>
                <w:noProof/>
                <w:webHidden/>
              </w:rPr>
              <w:instrText xml:space="preserve"> PAGEREF _Toc167058154 \h </w:instrText>
            </w:r>
            <w:r w:rsidR="00DF5C6F">
              <w:rPr>
                <w:noProof/>
                <w:webHidden/>
              </w:rPr>
            </w:r>
            <w:r w:rsidR="00DF5C6F">
              <w:rPr>
                <w:noProof/>
                <w:webHidden/>
              </w:rPr>
              <w:fldChar w:fldCharType="separate"/>
            </w:r>
            <w:r w:rsidR="00DF5C6F">
              <w:rPr>
                <w:noProof/>
                <w:webHidden/>
              </w:rPr>
              <w:t>i</w:t>
            </w:r>
            <w:r w:rsidR="00DF5C6F">
              <w:rPr>
                <w:noProof/>
                <w:webHidden/>
              </w:rPr>
              <w:fldChar w:fldCharType="end"/>
            </w:r>
          </w:hyperlink>
        </w:p>
        <w:p w14:paraId="6C29190E" w14:textId="3DF531BC" w:rsidR="00DF5C6F" w:rsidRDefault="00DF5C6F">
          <w:pPr>
            <w:pStyle w:val="TOC1"/>
            <w:tabs>
              <w:tab w:val="right" w:leader="dot" w:pos="9016"/>
            </w:tabs>
            <w:rPr>
              <w:rFonts w:asciiTheme="minorHAnsi" w:eastAsiaTheme="minorEastAsia" w:hAnsiTheme="minorHAnsi"/>
              <w:noProof/>
              <w:sz w:val="24"/>
              <w:szCs w:val="24"/>
              <w:lang w:eastAsia="en-ZA"/>
            </w:rPr>
          </w:pPr>
          <w:hyperlink w:anchor="_Toc167058155" w:history="1">
            <w:r w:rsidRPr="008303F8">
              <w:rPr>
                <w:rStyle w:val="Hyperlink"/>
                <w:noProof/>
              </w:rPr>
              <w:t>List of Figures</w:t>
            </w:r>
            <w:r>
              <w:rPr>
                <w:noProof/>
                <w:webHidden/>
              </w:rPr>
              <w:tab/>
            </w:r>
            <w:r>
              <w:rPr>
                <w:noProof/>
                <w:webHidden/>
              </w:rPr>
              <w:fldChar w:fldCharType="begin"/>
            </w:r>
            <w:r>
              <w:rPr>
                <w:noProof/>
                <w:webHidden/>
              </w:rPr>
              <w:instrText xml:space="preserve"> PAGEREF _Toc167058155 \h </w:instrText>
            </w:r>
            <w:r>
              <w:rPr>
                <w:noProof/>
                <w:webHidden/>
              </w:rPr>
            </w:r>
            <w:r>
              <w:rPr>
                <w:noProof/>
                <w:webHidden/>
              </w:rPr>
              <w:fldChar w:fldCharType="separate"/>
            </w:r>
            <w:r>
              <w:rPr>
                <w:noProof/>
                <w:webHidden/>
              </w:rPr>
              <w:t>v</w:t>
            </w:r>
            <w:r>
              <w:rPr>
                <w:noProof/>
                <w:webHidden/>
              </w:rPr>
              <w:fldChar w:fldCharType="end"/>
            </w:r>
          </w:hyperlink>
        </w:p>
        <w:p w14:paraId="7FB320F3" w14:textId="69236B98" w:rsidR="00DF5C6F" w:rsidRDefault="00DF5C6F">
          <w:pPr>
            <w:pStyle w:val="TOC1"/>
            <w:tabs>
              <w:tab w:val="right" w:leader="dot" w:pos="9016"/>
            </w:tabs>
            <w:rPr>
              <w:rFonts w:asciiTheme="minorHAnsi" w:eastAsiaTheme="minorEastAsia" w:hAnsiTheme="minorHAnsi"/>
              <w:noProof/>
              <w:sz w:val="24"/>
              <w:szCs w:val="24"/>
              <w:lang w:eastAsia="en-ZA"/>
            </w:rPr>
          </w:pPr>
          <w:hyperlink w:anchor="_Toc167058156" w:history="1">
            <w:r w:rsidRPr="008303F8">
              <w:rPr>
                <w:rStyle w:val="Hyperlink"/>
                <w:noProof/>
              </w:rPr>
              <w:t>List of Tables</w:t>
            </w:r>
            <w:r>
              <w:rPr>
                <w:noProof/>
                <w:webHidden/>
              </w:rPr>
              <w:tab/>
            </w:r>
            <w:r>
              <w:rPr>
                <w:noProof/>
                <w:webHidden/>
              </w:rPr>
              <w:fldChar w:fldCharType="begin"/>
            </w:r>
            <w:r>
              <w:rPr>
                <w:noProof/>
                <w:webHidden/>
              </w:rPr>
              <w:instrText xml:space="preserve"> PAGEREF _Toc167058156 \h </w:instrText>
            </w:r>
            <w:r>
              <w:rPr>
                <w:noProof/>
                <w:webHidden/>
              </w:rPr>
            </w:r>
            <w:r>
              <w:rPr>
                <w:noProof/>
                <w:webHidden/>
              </w:rPr>
              <w:fldChar w:fldCharType="separate"/>
            </w:r>
            <w:r>
              <w:rPr>
                <w:noProof/>
                <w:webHidden/>
              </w:rPr>
              <w:t>vi</w:t>
            </w:r>
            <w:r>
              <w:rPr>
                <w:noProof/>
                <w:webHidden/>
              </w:rPr>
              <w:fldChar w:fldCharType="end"/>
            </w:r>
          </w:hyperlink>
        </w:p>
        <w:p w14:paraId="1603F5A7" w14:textId="3065A949" w:rsidR="00DF5C6F" w:rsidRDefault="00DF5C6F">
          <w:pPr>
            <w:pStyle w:val="TOC1"/>
            <w:tabs>
              <w:tab w:val="right" w:leader="dot" w:pos="9016"/>
            </w:tabs>
            <w:rPr>
              <w:rFonts w:asciiTheme="minorHAnsi" w:eastAsiaTheme="minorEastAsia" w:hAnsiTheme="minorHAnsi"/>
              <w:noProof/>
              <w:sz w:val="24"/>
              <w:szCs w:val="24"/>
              <w:lang w:eastAsia="en-ZA"/>
            </w:rPr>
          </w:pPr>
          <w:hyperlink w:anchor="_Toc167058157" w:history="1">
            <w:r w:rsidRPr="008303F8">
              <w:rPr>
                <w:rStyle w:val="Hyperlink"/>
                <w:noProof/>
              </w:rPr>
              <w:t>Nomenclature</w:t>
            </w:r>
            <w:r>
              <w:rPr>
                <w:noProof/>
                <w:webHidden/>
              </w:rPr>
              <w:tab/>
            </w:r>
            <w:r>
              <w:rPr>
                <w:noProof/>
                <w:webHidden/>
              </w:rPr>
              <w:fldChar w:fldCharType="begin"/>
            </w:r>
            <w:r>
              <w:rPr>
                <w:noProof/>
                <w:webHidden/>
              </w:rPr>
              <w:instrText xml:space="preserve"> PAGEREF _Toc167058157 \h </w:instrText>
            </w:r>
            <w:r>
              <w:rPr>
                <w:noProof/>
                <w:webHidden/>
              </w:rPr>
            </w:r>
            <w:r>
              <w:rPr>
                <w:noProof/>
                <w:webHidden/>
              </w:rPr>
              <w:fldChar w:fldCharType="separate"/>
            </w:r>
            <w:r>
              <w:rPr>
                <w:noProof/>
                <w:webHidden/>
              </w:rPr>
              <w:t>vii</w:t>
            </w:r>
            <w:r>
              <w:rPr>
                <w:noProof/>
                <w:webHidden/>
              </w:rPr>
              <w:fldChar w:fldCharType="end"/>
            </w:r>
          </w:hyperlink>
        </w:p>
        <w:p w14:paraId="30F3C662" w14:textId="14526F2D" w:rsidR="00DF5C6F" w:rsidRDefault="00DF5C6F">
          <w:pPr>
            <w:pStyle w:val="TOC1"/>
            <w:tabs>
              <w:tab w:val="left" w:pos="440"/>
              <w:tab w:val="right" w:leader="dot" w:pos="9016"/>
            </w:tabs>
            <w:rPr>
              <w:rFonts w:asciiTheme="minorHAnsi" w:eastAsiaTheme="minorEastAsia" w:hAnsiTheme="minorHAnsi"/>
              <w:noProof/>
              <w:sz w:val="24"/>
              <w:szCs w:val="24"/>
              <w:lang w:eastAsia="en-ZA"/>
            </w:rPr>
          </w:pPr>
          <w:hyperlink w:anchor="_Toc167058158" w:history="1">
            <w:r w:rsidRPr="008303F8">
              <w:rPr>
                <w:rStyle w:val="Hyperlink"/>
                <w:noProof/>
              </w:rPr>
              <w:t>1.</w:t>
            </w:r>
            <w:r>
              <w:rPr>
                <w:rFonts w:asciiTheme="minorHAnsi" w:eastAsiaTheme="minorEastAsia" w:hAnsiTheme="minorHAnsi"/>
                <w:noProof/>
                <w:sz w:val="24"/>
                <w:szCs w:val="24"/>
                <w:lang w:eastAsia="en-ZA"/>
              </w:rPr>
              <w:tab/>
            </w:r>
            <w:r w:rsidRPr="008303F8">
              <w:rPr>
                <w:rStyle w:val="Hyperlink"/>
                <w:noProof/>
              </w:rPr>
              <w:t>INTRODUCTION</w:t>
            </w:r>
            <w:r>
              <w:rPr>
                <w:noProof/>
                <w:webHidden/>
              </w:rPr>
              <w:tab/>
            </w:r>
            <w:r>
              <w:rPr>
                <w:noProof/>
                <w:webHidden/>
              </w:rPr>
              <w:fldChar w:fldCharType="begin"/>
            </w:r>
            <w:r>
              <w:rPr>
                <w:noProof/>
                <w:webHidden/>
              </w:rPr>
              <w:instrText xml:space="preserve"> PAGEREF _Toc167058158 \h </w:instrText>
            </w:r>
            <w:r>
              <w:rPr>
                <w:noProof/>
                <w:webHidden/>
              </w:rPr>
            </w:r>
            <w:r>
              <w:rPr>
                <w:noProof/>
                <w:webHidden/>
              </w:rPr>
              <w:fldChar w:fldCharType="separate"/>
            </w:r>
            <w:r>
              <w:rPr>
                <w:noProof/>
                <w:webHidden/>
              </w:rPr>
              <w:t>1</w:t>
            </w:r>
            <w:r>
              <w:rPr>
                <w:noProof/>
                <w:webHidden/>
              </w:rPr>
              <w:fldChar w:fldCharType="end"/>
            </w:r>
          </w:hyperlink>
        </w:p>
        <w:p w14:paraId="130E78B8" w14:textId="1258C3E5" w:rsidR="00DF5C6F" w:rsidRDefault="00DF5C6F">
          <w:pPr>
            <w:pStyle w:val="TOC2"/>
            <w:tabs>
              <w:tab w:val="left" w:pos="960"/>
              <w:tab w:val="right" w:leader="dot" w:pos="9016"/>
            </w:tabs>
            <w:rPr>
              <w:rFonts w:asciiTheme="minorHAnsi" w:eastAsiaTheme="minorEastAsia" w:hAnsiTheme="minorHAnsi"/>
              <w:noProof/>
              <w:sz w:val="24"/>
              <w:szCs w:val="24"/>
              <w:lang w:eastAsia="en-ZA"/>
            </w:rPr>
          </w:pPr>
          <w:hyperlink w:anchor="_Toc167058159" w:history="1">
            <w:r w:rsidRPr="008303F8">
              <w:rPr>
                <w:rStyle w:val="Hyperlink"/>
                <w:noProof/>
              </w:rPr>
              <w:t>1.1.</w:t>
            </w:r>
            <w:r>
              <w:rPr>
                <w:rFonts w:asciiTheme="minorHAnsi" w:eastAsiaTheme="minorEastAsia" w:hAnsiTheme="minorHAnsi"/>
                <w:noProof/>
                <w:sz w:val="24"/>
                <w:szCs w:val="24"/>
                <w:lang w:eastAsia="en-ZA"/>
              </w:rPr>
              <w:tab/>
            </w:r>
            <w:r w:rsidRPr="008303F8">
              <w:rPr>
                <w:rStyle w:val="Hyperlink"/>
                <w:noProof/>
              </w:rPr>
              <w:t>BACKGROUND</w:t>
            </w:r>
            <w:r>
              <w:rPr>
                <w:noProof/>
                <w:webHidden/>
              </w:rPr>
              <w:tab/>
            </w:r>
            <w:r>
              <w:rPr>
                <w:noProof/>
                <w:webHidden/>
              </w:rPr>
              <w:fldChar w:fldCharType="begin"/>
            </w:r>
            <w:r>
              <w:rPr>
                <w:noProof/>
                <w:webHidden/>
              </w:rPr>
              <w:instrText xml:space="preserve"> PAGEREF _Toc167058159 \h </w:instrText>
            </w:r>
            <w:r>
              <w:rPr>
                <w:noProof/>
                <w:webHidden/>
              </w:rPr>
            </w:r>
            <w:r>
              <w:rPr>
                <w:noProof/>
                <w:webHidden/>
              </w:rPr>
              <w:fldChar w:fldCharType="separate"/>
            </w:r>
            <w:r>
              <w:rPr>
                <w:noProof/>
                <w:webHidden/>
              </w:rPr>
              <w:t>1</w:t>
            </w:r>
            <w:r>
              <w:rPr>
                <w:noProof/>
                <w:webHidden/>
              </w:rPr>
              <w:fldChar w:fldCharType="end"/>
            </w:r>
          </w:hyperlink>
        </w:p>
        <w:p w14:paraId="2D39D987" w14:textId="34F849DC" w:rsidR="00DF5C6F" w:rsidRDefault="00DF5C6F">
          <w:pPr>
            <w:pStyle w:val="TOC2"/>
            <w:tabs>
              <w:tab w:val="left" w:pos="960"/>
              <w:tab w:val="right" w:leader="dot" w:pos="9016"/>
            </w:tabs>
            <w:rPr>
              <w:rFonts w:asciiTheme="minorHAnsi" w:eastAsiaTheme="minorEastAsia" w:hAnsiTheme="minorHAnsi"/>
              <w:noProof/>
              <w:sz w:val="24"/>
              <w:szCs w:val="24"/>
              <w:lang w:eastAsia="en-ZA"/>
            </w:rPr>
          </w:pPr>
          <w:hyperlink w:anchor="_Toc167058160" w:history="1">
            <w:r w:rsidRPr="008303F8">
              <w:rPr>
                <w:rStyle w:val="Hyperlink"/>
                <w:noProof/>
              </w:rPr>
              <w:t>1.2.</w:t>
            </w:r>
            <w:r>
              <w:rPr>
                <w:rFonts w:asciiTheme="minorHAnsi" w:eastAsiaTheme="minorEastAsia" w:hAnsiTheme="minorHAnsi"/>
                <w:noProof/>
                <w:sz w:val="24"/>
                <w:szCs w:val="24"/>
                <w:lang w:eastAsia="en-ZA"/>
              </w:rPr>
              <w:tab/>
            </w:r>
            <w:r w:rsidRPr="008303F8">
              <w:rPr>
                <w:rStyle w:val="Hyperlink"/>
                <w:noProof/>
              </w:rPr>
              <w:t>PROBLEM SCENARIO</w:t>
            </w:r>
            <w:r>
              <w:rPr>
                <w:noProof/>
                <w:webHidden/>
              </w:rPr>
              <w:tab/>
            </w:r>
            <w:r>
              <w:rPr>
                <w:noProof/>
                <w:webHidden/>
              </w:rPr>
              <w:fldChar w:fldCharType="begin"/>
            </w:r>
            <w:r>
              <w:rPr>
                <w:noProof/>
                <w:webHidden/>
              </w:rPr>
              <w:instrText xml:space="preserve"> PAGEREF _Toc167058160 \h </w:instrText>
            </w:r>
            <w:r>
              <w:rPr>
                <w:noProof/>
                <w:webHidden/>
              </w:rPr>
            </w:r>
            <w:r>
              <w:rPr>
                <w:noProof/>
                <w:webHidden/>
              </w:rPr>
              <w:fldChar w:fldCharType="separate"/>
            </w:r>
            <w:r>
              <w:rPr>
                <w:noProof/>
                <w:webHidden/>
              </w:rPr>
              <w:t>2</w:t>
            </w:r>
            <w:r>
              <w:rPr>
                <w:noProof/>
                <w:webHidden/>
              </w:rPr>
              <w:fldChar w:fldCharType="end"/>
            </w:r>
          </w:hyperlink>
        </w:p>
        <w:p w14:paraId="1F5AC9BD" w14:textId="06AB3469" w:rsidR="00DF5C6F" w:rsidRDefault="00DF5C6F">
          <w:pPr>
            <w:pStyle w:val="TOC2"/>
            <w:tabs>
              <w:tab w:val="left" w:pos="960"/>
              <w:tab w:val="right" w:leader="dot" w:pos="9016"/>
            </w:tabs>
            <w:rPr>
              <w:rFonts w:asciiTheme="minorHAnsi" w:eastAsiaTheme="minorEastAsia" w:hAnsiTheme="minorHAnsi"/>
              <w:noProof/>
              <w:sz w:val="24"/>
              <w:szCs w:val="24"/>
              <w:lang w:eastAsia="en-ZA"/>
            </w:rPr>
          </w:pPr>
          <w:hyperlink w:anchor="_Toc167058161" w:history="1">
            <w:r w:rsidRPr="008303F8">
              <w:rPr>
                <w:rStyle w:val="Hyperlink"/>
                <w:noProof/>
              </w:rPr>
              <w:t>1.3.</w:t>
            </w:r>
            <w:r>
              <w:rPr>
                <w:rFonts w:asciiTheme="minorHAnsi" w:eastAsiaTheme="minorEastAsia" w:hAnsiTheme="minorHAnsi"/>
                <w:noProof/>
                <w:sz w:val="24"/>
                <w:szCs w:val="24"/>
                <w:lang w:eastAsia="en-ZA"/>
              </w:rPr>
              <w:tab/>
            </w:r>
            <w:r w:rsidRPr="008303F8">
              <w:rPr>
                <w:rStyle w:val="Hyperlink"/>
                <w:noProof/>
              </w:rPr>
              <w:t>CONTROLLER FOR THE VERTICAL SINGLE AXIS SOLAR TRACKER</w:t>
            </w:r>
            <w:r>
              <w:rPr>
                <w:noProof/>
                <w:webHidden/>
              </w:rPr>
              <w:tab/>
            </w:r>
            <w:r>
              <w:rPr>
                <w:noProof/>
                <w:webHidden/>
              </w:rPr>
              <w:fldChar w:fldCharType="begin"/>
            </w:r>
            <w:r>
              <w:rPr>
                <w:noProof/>
                <w:webHidden/>
              </w:rPr>
              <w:instrText xml:space="preserve"> PAGEREF _Toc167058161 \h </w:instrText>
            </w:r>
            <w:r>
              <w:rPr>
                <w:noProof/>
                <w:webHidden/>
              </w:rPr>
            </w:r>
            <w:r>
              <w:rPr>
                <w:noProof/>
                <w:webHidden/>
              </w:rPr>
              <w:fldChar w:fldCharType="separate"/>
            </w:r>
            <w:r>
              <w:rPr>
                <w:noProof/>
                <w:webHidden/>
              </w:rPr>
              <w:t>3</w:t>
            </w:r>
            <w:r>
              <w:rPr>
                <w:noProof/>
                <w:webHidden/>
              </w:rPr>
              <w:fldChar w:fldCharType="end"/>
            </w:r>
          </w:hyperlink>
        </w:p>
        <w:p w14:paraId="78FA2C40" w14:textId="1CDB89ED" w:rsidR="00DF5C6F" w:rsidRDefault="00DF5C6F">
          <w:pPr>
            <w:pStyle w:val="TOC1"/>
            <w:tabs>
              <w:tab w:val="left" w:pos="440"/>
              <w:tab w:val="right" w:leader="dot" w:pos="9016"/>
            </w:tabs>
            <w:rPr>
              <w:rFonts w:asciiTheme="minorHAnsi" w:eastAsiaTheme="minorEastAsia" w:hAnsiTheme="minorHAnsi"/>
              <w:noProof/>
              <w:sz w:val="24"/>
              <w:szCs w:val="24"/>
              <w:lang w:eastAsia="en-ZA"/>
            </w:rPr>
          </w:pPr>
          <w:hyperlink w:anchor="_Toc167058162" w:history="1">
            <w:r w:rsidRPr="008303F8">
              <w:rPr>
                <w:rStyle w:val="Hyperlink"/>
                <w:noProof/>
              </w:rPr>
              <w:t>2.</w:t>
            </w:r>
            <w:r>
              <w:rPr>
                <w:rFonts w:asciiTheme="minorHAnsi" w:eastAsiaTheme="minorEastAsia" w:hAnsiTheme="minorHAnsi"/>
                <w:noProof/>
                <w:sz w:val="24"/>
                <w:szCs w:val="24"/>
                <w:lang w:eastAsia="en-ZA"/>
              </w:rPr>
              <w:tab/>
            </w:r>
            <w:r w:rsidRPr="008303F8">
              <w:rPr>
                <w:rStyle w:val="Hyperlink"/>
                <w:noProof/>
              </w:rPr>
              <w:t>LITERATURE</w:t>
            </w:r>
            <w:r>
              <w:rPr>
                <w:noProof/>
                <w:webHidden/>
              </w:rPr>
              <w:tab/>
            </w:r>
            <w:r>
              <w:rPr>
                <w:noProof/>
                <w:webHidden/>
              </w:rPr>
              <w:fldChar w:fldCharType="begin"/>
            </w:r>
            <w:r>
              <w:rPr>
                <w:noProof/>
                <w:webHidden/>
              </w:rPr>
              <w:instrText xml:space="preserve"> PAGEREF _Toc167058162 \h </w:instrText>
            </w:r>
            <w:r>
              <w:rPr>
                <w:noProof/>
                <w:webHidden/>
              </w:rPr>
            </w:r>
            <w:r>
              <w:rPr>
                <w:noProof/>
                <w:webHidden/>
              </w:rPr>
              <w:fldChar w:fldCharType="separate"/>
            </w:r>
            <w:r>
              <w:rPr>
                <w:noProof/>
                <w:webHidden/>
              </w:rPr>
              <w:t>4</w:t>
            </w:r>
            <w:r>
              <w:rPr>
                <w:noProof/>
                <w:webHidden/>
              </w:rPr>
              <w:fldChar w:fldCharType="end"/>
            </w:r>
          </w:hyperlink>
        </w:p>
        <w:p w14:paraId="3080963A" w14:textId="5C8AB837" w:rsidR="00DF5C6F" w:rsidRDefault="00DF5C6F">
          <w:pPr>
            <w:pStyle w:val="TOC2"/>
            <w:tabs>
              <w:tab w:val="left" w:pos="960"/>
              <w:tab w:val="right" w:leader="dot" w:pos="9016"/>
            </w:tabs>
            <w:rPr>
              <w:rFonts w:asciiTheme="minorHAnsi" w:eastAsiaTheme="minorEastAsia" w:hAnsiTheme="minorHAnsi"/>
              <w:noProof/>
              <w:sz w:val="24"/>
              <w:szCs w:val="24"/>
              <w:lang w:eastAsia="en-ZA"/>
            </w:rPr>
          </w:pPr>
          <w:hyperlink w:anchor="_Toc167058163" w:history="1">
            <w:r w:rsidRPr="008303F8">
              <w:rPr>
                <w:rStyle w:val="Hyperlink"/>
                <w:noProof/>
              </w:rPr>
              <w:t>2.1.</w:t>
            </w:r>
            <w:r>
              <w:rPr>
                <w:rFonts w:asciiTheme="minorHAnsi" w:eastAsiaTheme="minorEastAsia" w:hAnsiTheme="minorHAnsi"/>
                <w:noProof/>
                <w:sz w:val="24"/>
                <w:szCs w:val="24"/>
                <w:lang w:eastAsia="en-ZA"/>
              </w:rPr>
              <w:tab/>
            </w:r>
            <w:r w:rsidRPr="008303F8">
              <w:rPr>
                <w:rStyle w:val="Hyperlink"/>
                <w:noProof/>
              </w:rPr>
              <w:t>SOLAR INFORMATION FOR JOHANNESBURG, SOUTH AFRICA</w:t>
            </w:r>
            <w:r>
              <w:rPr>
                <w:noProof/>
                <w:webHidden/>
              </w:rPr>
              <w:tab/>
            </w:r>
            <w:r>
              <w:rPr>
                <w:noProof/>
                <w:webHidden/>
              </w:rPr>
              <w:fldChar w:fldCharType="begin"/>
            </w:r>
            <w:r>
              <w:rPr>
                <w:noProof/>
                <w:webHidden/>
              </w:rPr>
              <w:instrText xml:space="preserve"> PAGEREF _Toc167058163 \h </w:instrText>
            </w:r>
            <w:r>
              <w:rPr>
                <w:noProof/>
                <w:webHidden/>
              </w:rPr>
            </w:r>
            <w:r>
              <w:rPr>
                <w:noProof/>
                <w:webHidden/>
              </w:rPr>
              <w:fldChar w:fldCharType="separate"/>
            </w:r>
            <w:r>
              <w:rPr>
                <w:noProof/>
                <w:webHidden/>
              </w:rPr>
              <w:t>4</w:t>
            </w:r>
            <w:r>
              <w:rPr>
                <w:noProof/>
                <w:webHidden/>
              </w:rPr>
              <w:fldChar w:fldCharType="end"/>
            </w:r>
          </w:hyperlink>
        </w:p>
        <w:p w14:paraId="500FF607" w14:textId="61A16E54" w:rsidR="00DF5C6F" w:rsidRDefault="00DF5C6F">
          <w:pPr>
            <w:pStyle w:val="TOC1"/>
            <w:tabs>
              <w:tab w:val="left" w:pos="440"/>
              <w:tab w:val="right" w:leader="dot" w:pos="9016"/>
            </w:tabs>
            <w:rPr>
              <w:rFonts w:asciiTheme="minorHAnsi" w:eastAsiaTheme="minorEastAsia" w:hAnsiTheme="minorHAnsi"/>
              <w:noProof/>
              <w:sz w:val="24"/>
              <w:szCs w:val="24"/>
              <w:lang w:eastAsia="en-ZA"/>
            </w:rPr>
          </w:pPr>
          <w:hyperlink w:anchor="_Toc167058164" w:history="1">
            <w:r w:rsidRPr="008303F8">
              <w:rPr>
                <w:rStyle w:val="Hyperlink"/>
                <w:noProof/>
              </w:rPr>
              <w:t>3.</w:t>
            </w:r>
            <w:r>
              <w:rPr>
                <w:rFonts w:asciiTheme="minorHAnsi" w:eastAsiaTheme="minorEastAsia" w:hAnsiTheme="minorHAnsi"/>
                <w:noProof/>
                <w:sz w:val="24"/>
                <w:szCs w:val="24"/>
                <w:lang w:eastAsia="en-ZA"/>
              </w:rPr>
              <w:tab/>
            </w:r>
            <w:r w:rsidRPr="008303F8">
              <w:rPr>
                <w:rStyle w:val="Hyperlink"/>
                <w:noProof/>
              </w:rPr>
              <w:t>PERFORMANCE SPECIFICATIONS</w:t>
            </w:r>
            <w:r>
              <w:rPr>
                <w:noProof/>
                <w:webHidden/>
              </w:rPr>
              <w:tab/>
            </w:r>
            <w:r>
              <w:rPr>
                <w:noProof/>
                <w:webHidden/>
              </w:rPr>
              <w:fldChar w:fldCharType="begin"/>
            </w:r>
            <w:r>
              <w:rPr>
                <w:noProof/>
                <w:webHidden/>
              </w:rPr>
              <w:instrText xml:space="preserve"> PAGEREF _Toc167058164 \h </w:instrText>
            </w:r>
            <w:r>
              <w:rPr>
                <w:noProof/>
                <w:webHidden/>
              </w:rPr>
            </w:r>
            <w:r>
              <w:rPr>
                <w:noProof/>
                <w:webHidden/>
              </w:rPr>
              <w:fldChar w:fldCharType="separate"/>
            </w:r>
            <w:r>
              <w:rPr>
                <w:noProof/>
                <w:webHidden/>
              </w:rPr>
              <w:t>7</w:t>
            </w:r>
            <w:r>
              <w:rPr>
                <w:noProof/>
                <w:webHidden/>
              </w:rPr>
              <w:fldChar w:fldCharType="end"/>
            </w:r>
          </w:hyperlink>
        </w:p>
        <w:p w14:paraId="0F5E44E9" w14:textId="3D4B8FFC" w:rsidR="00DF5C6F" w:rsidRDefault="00DF5C6F">
          <w:pPr>
            <w:pStyle w:val="TOC1"/>
            <w:tabs>
              <w:tab w:val="left" w:pos="440"/>
              <w:tab w:val="right" w:leader="dot" w:pos="9016"/>
            </w:tabs>
            <w:rPr>
              <w:rFonts w:asciiTheme="minorHAnsi" w:eastAsiaTheme="minorEastAsia" w:hAnsiTheme="minorHAnsi"/>
              <w:noProof/>
              <w:sz w:val="24"/>
              <w:szCs w:val="24"/>
              <w:lang w:eastAsia="en-ZA"/>
            </w:rPr>
          </w:pPr>
          <w:hyperlink w:anchor="_Toc167058165" w:history="1">
            <w:r w:rsidRPr="008303F8">
              <w:rPr>
                <w:rStyle w:val="Hyperlink"/>
                <w:noProof/>
              </w:rPr>
              <w:t>4.</w:t>
            </w:r>
            <w:r>
              <w:rPr>
                <w:rFonts w:asciiTheme="minorHAnsi" w:eastAsiaTheme="minorEastAsia" w:hAnsiTheme="minorHAnsi"/>
                <w:noProof/>
                <w:sz w:val="24"/>
                <w:szCs w:val="24"/>
                <w:lang w:eastAsia="en-ZA"/>
              </w:rPr>
              <w:tab/>
            </w:r>
            <w:r w:rsidRPr="008303F8">
              <w:rPr>
                <w:rStyle w:val="Hyperlink"/>
                <w:noProof/>
              </w:rPr>
              <w:t>SYSTEM PARAMETERS</w:t>
            </w:r>
            <w:r>
              <w:rPr>
                <w:noProof/>
                <w:webHidden/>
              </w:rPr>
              <w:tab/>
            </w:r>
            <w:r>
              <w:rPr>
                <w:noProof/>
                <w:webHidden/>
              </w:rPr>
              <w:fldChar w:fldCharType="begin"/>
            </w:r>
            <w:r>
              <w:rPr>
                <w:noProof/>
                <w:webHidden/>
              </w:rPr>
              <w:instrText xml:space="preserve"> PAGEREF _Toc167058165 \h </w:instrText>
            </w:r>
            <w:r>
              <w:rPr>
                <w:noProof/>
                <w:webHidden/>
              </w:rPr>
            </w:r>
            <w:r>
              <w:rPr>
                <w:noProof/>
                <w:webHidden/>
              </w:rPr>
              <w:fldChar w:fldCharType="separate"/>
            </w:r>
            <w:r>
              <w:rPr>
                <w:noProof/>
                <w:webHidden/>
              </w:rPr>
              <w:t>8</w:t>
            </w:r>
            <w:r>
              <w:rPr>
                <w:noProof/>
                <w:webHidden/>
              </w:rPr>
              <w:fldChar w:fldCharType="end"/>
            </w:r>
          </w:hyperlink>
        </w:p>
        <w:p w14:paraId="2E86545F" w14:textId="74256DD5" w:rsidR="00DF5C6F" w:rsidRDefault="00DF5C6F">
          <w:pPr>
            <w:pStyle w:val="TOC2"/>
            <w:tabs>
              <w:tab w:val="left" w:pos="960"/>
              <w:tab w:val="right" w:leader="dot" w:pos="9016"/>
            </w:tabs>
            <w:rPr>
              <w:rFonts w:asciiTheme="minorHAnsi" w:eastAsiaTheme="minorEastAsia" w:hAnsiTheme="minorHAnsi"/>
              <w:noProof/>
              <w:sz w:val="24"/>
              <w:szCs w:val="24"/>
              <w:lang w:eastAsia="en-ZA"/>
            </w:rPr>
          </w:pPr>
          <w:hyperlink w:anchor="_Toc167058166" w:history="1">
            <w:r w:rsidRPr="008303F8">
              <w:rPr>
                <w:rStyle w:val="Hyperlink"/>
                <w:noProof/>
              </w:rPr>
              <w:t>4.1.</w:t>
            </w:r>
            <w:r>
              <w:rPr>
                <w:rFonts w:asciiTheme="minorHAnsi" w:eastAsiaTheme="minorEastAsia" w:hAnsiTheme="minorHAnsi"/>
                <w:noProof/>
                <w:sz w:val="24"/>
                <w:szCs w:val="24"/>
                <w:lang w:eastAsia="en-ZA"/>
              </w:rPr>
              <w:tab/>
            </w:r>
            <w:r w:rsidRPr="008303F8">
              <w:rPr>
                <w:rStyle w:val="Hyperlink"/>
                <w:noProof/>
              </w:rPr>
              <w:t>PHYSICAL &amp; MATHEMATICAL MODEL</w:t>
            </w:r>
            <w:r>
              <w:rPr>
                <w:noProof/>
                <w:webHidden/>
              </w:rPr>
              <w:tab/>
            </w:r>
            <w:r>
              <w:rPr>
                <w:noProof/>
                <w:webHidden/>
              </w:rPr>
              <w:fldChar w:fldCharType="begin"/>
            </w:r>
            <w:r>
              <w:rPr>
                <w:noProof/>
                <w:webHidden/>
              </w:rPr>
              <w:instrText xml:space="preserve"> PAGEREF _Toc167058166 \h </w:instrText>
            </w:r>
            <w:r>
              <w:rPr>
                <w:noProof/>
                <w:webHidden/>
              </w:rPr>
            </w:r>
            <w:r>
              <w:rPr>
                <w:noProof/>
                <w:webHidden/>
              </w:rPr>
              <w:fldChar w:fldCharType="separate"/>
            </w:r>
            <w:r>
              <w:rPr>
                <w:noProof/>
                <w:webHidden/>
              </w:rPr>
              <w:t>8</w:t>
            </w:r>
            <w:r>
              <w:rPr>
                <w:noProof/>
                <w:webHidden/>
              </w:rPr>
              <w:fldChar w:fldCharType="end"/>
            </w:r>
          </w:hyperlink>
        </w:p>
        <w:p w14:paraId="3573745D" w14:textId="610C2C92" w:rsidR="00DF5C6F" w:rsidRDefault="00DF5C6F">
          <w:pPr>
            <w:pStyle w:val="TOC3"/>
            <w:tabs>
              <w:tab w:val="left" w:pos="1200"/>
              <w:tab w:val="right" w:leader="dot" w:pos="9016"/>
            </w:tabs>
            <w:rPr>
              <w:rFonts w:asciiTheme="minorHAnsi" w:eastAsiaTheme="minorEastAsia" w:hAnsiTheme="minorHAnsi"/>
              <w:noProof/>
              <w:sz w:val="24"/>
              <w:szCs w:val="24"/>
              <w:lang w:eastAsia="en-ZA"/>
            </w:rPr>
          </w:pPr>
          <w:hyperlink w:anchor="_Toc167058169" w:history="1">
            <w:r w:rsidRPr="008303F8">
              <w:rPr>
                <w:rStyle w:val="Hyperlink"/>
                <w:noProof/>
              </w:rPr>
              <w:t>4.1.1.</w:t>
            </w:r>
            <w:r>
              <w:rPr>
                <w:rFonts w:asciiTheme="minorHAnsi" w:eastAsiaTheme="minorEastAsia" w:hAnsiTheme="minorHAnsi"/>
                <w:noProof/>
                <w:sz w:val="24"/>
                <w:szCs w:val="24"/>
                <w:lang w:eastAsia="en-ZA"/>
              </w:rPr>
              <w:tab/>
            </w:r>
            <w:r w:rsidRPr="008303F8">
              <w:rPr>
                <w:rStyle w:val="Hyperlink"/>
                <w:noProof/>
              </w:rPr>
              <w:t>Time Domain</w:t>
            </w:r>
            <w:r>
              <w:rPr>
                <w:noProof/>
                <w:webHidden/>
              </w:rPr>
              <w:tab/>
            </w:r>
            <w:r>
              <w:rPr>
                <w:noProof/>
                <w:webHidden/>
              </w:rPr>
              <w:fldChar w:fldCharType="begin"/>
            </w:r>
            <w:r>
              <w:rPr>
                <w:noProof/>
                <w:webHidden/>
              </w:rPr>
              <w:instrText xml:space="preserve"> PAGEREF _Toc167058169 \h </w:instrText>
            </w:r>
            <w:r>
              <w:rPr>
                <w:noProof/>
                <w:webHidden/>
              </w:rPr>
            </w:r>
            <w:r>
              <w:rPr>
                <w:noProof/>
                <w:webHidden/>
              </w:rPr>
              <w:fldChar w:fldCharType="separate"/>
            </w:r>
            <w:r>
              <w:rPr>
                <w:noProof/>
                <w:webHidden/>
              </w:rPr>
              <w:t>8</w:t>
            </w:r>
            <w:r>
              <w:rPr>
                <w:noProof/>
                <w:webHidden/>
              </w:rPr>
              <w:fldChar w:fldCharType="end"/>
            </w:r>
          </w:hyperlink>
        </w:p>
        <w:p w14:paraId="2943EFF3" w14:textId="55A543F0" w:rsidR="00DF5C6F" w:rsidRDefault="00DF5C6F">
          <w:pPr>
            <w:pStyle w:val="TOC3"/>
            <w:tabs>
              <w:tab w:val="right" w:leader="dot" w:pos="9016"/>
            </w:tabs>
            <w:rPr>
              <w:rFonts w:asciiTheme="minorHAnsi" w:eastAsiaTheme="minorEastAsia" w:hAnsiTheme="minorHAnsi"/>
              <w:noProof/>
              <w:sz w:val="24"/>
              <w:szCs w:val="24"/>
              <w:lang w:eastAsia="en-ZA"/>
            </w:rPr>
          </w:pPr>
          <w:hyperlink w:anchor="_Toc167058170" w:history="1">
            <w:r w:rsidRPr="008303F8">
              <w:rPr>
                <w:rStyle w:val="Hyperlink"/>
                <w:noProof/>
              </w:rPr>
              <w:t>4.1.2. S-domain</w:t>
            </w:r>
            <w:r>
              <w:rPr>
                <w:noProof/>
                <w:webHidden/>
              </w:rPr>
              <w:tab/>
            </w:r>
            <w:r>
              <w:rPr>
                <w:noProof/>
                <w:webHidden/>
              </w:rPr>
              <w:fldChar w:fldCharType="begin"/>
            </w:r>
            <w:r>
              <w:rPr>
                <w:noProof/>
                <w:webHidden/>
              </w:rPr>
              <w:instrText xml:space="preserve"> PAGEREF _Toc167058170 \h </w:instrText>
            </w:r>
            <w:r>
              <w:rPr>
                <w:noProof/>
                <w:webHidden/>
              </w:rPr>
            </w:r>
            <w:r>
              <w:rPr>
                <w:noProof/>
                <w:webHidden/>
              </w:rPr>
              <w:fldChar w:fldCharType="separate"/>
            </w:r>
            <w:r>
              <w:rPr>
                <w:noProof/>
                <w:webHidden/>
              </w:rPr>
              <w:t>9</w:t>
            </w:r>
            <w:r>
              <w:rPr>
                <w:noProof/>
                <w:webHidden/>
              </w:rPr>
              <w:fldChar w:fldCharType="end"/>
            </w:r>
          </w:hyperlink>
        </w:p>
        <w:p w14:paraId="2E5900CA" w14:textId="32A0C148" w:rsidR="00DF5C6F" w:rsidRDefault="00DF5C6F">
          <w:pPr>
            <w:pStyle w:val="TOC3"/>
            <w:tabs>
              <w:tab w:val="right" w:leader="dot" w:pos="9016"/>
            </w:tabs>
            <w:rPr>
              <w:rFonts w:asciiTheme="minorHAnsi" w:eastAsiaTheme="minorEastAsia" w:hAnsiTheme="minorHAnsi"/>
              <w:noProof/>
              <w:sz w:val="24"/>
              <w:szCs w:val="24"/>
              <w:lang w:eastAsia="en-ZA"/>
            </w:rPr>
          </w:pPr>
          <w:hyperlink w:anchor="_Toc167058171" w:history="1">
            <w:r w:rsidRPr="008303F8">
              <w:rPr>
                <w:rStyle w:val="Hyperlink"/>
                <w:noProof/>
              </w:rPr>
              <w:t>4.1.3. Linearisation</w:t>
            </w:r>
            <w:r>
              <w:rPr>
                <w:noProof/>
                <w:webHidden/>
              </w:rPr>
              <w:tab/>
            </w:r>
            <w:r>
              <w:rPr>
                <w:noProof/>
                <w:webHidden/>
              </w:rPr>
              <w:fldChar w:fldCharType="begin"/>
            </w:r>
            <w:r>
              <w:rPr>
                <w:noProof/>
                <w:webHidden/>
              </w:rPr>
              <w:instrText xml:space="preserve"> PAGEREF _Toc167058171 \h </w:instrText>
            </w:r>
            <w:r>
              <w:rPr>
                <w:noProof/>
                <w:webHidden/>
              </w:rPr>
            </w:r>
            <w:r>
              <w:rPr>
                <w:noProof/>
                <w:webHidden/>
              </w:rPr>
              <w:fldChar w:fldCharType="separate"/>
            </w:r>
            <w:r>
              <w:rPr>
                <w:noProof/>
                <w:webHidden/>
              </w:rPr>
              <w:t>9</w:t>
            </w:r>
            <w:r>
              <w:rPr>
                <w:noProof/>
                <w:webHidden/>
              </w:rPr>
              <w:fldChar w:fldCharType="end"/>
            </w:r>
          </w:hyperlink>
        </w:p>
        <w:p w14:paraId="2780121C" w14:textId="0B39E875" w:rsidR="00DF5C6F" w:rsidRDefault="00DF5C6F">
          <w:pPr>
            <w:pStyle w:val="TOC2"/>
            <w:tabs>
              <w:tab w:val="left" w:pos="960"/>
              <w:tab w:val="right" w:leader="dot" w:pos="9016"/>
            </w:tabs>
            <w:rPr>
              <w:rFonts w:asciiTheme="minorHAnsi" w:eastAsiaTheme="minorEastAsia" w:hAnsiTheme="minorHAnsi"/>
              <w:noProof/>
              <w:sz w:val="24"/>
              <w:szCs w:val="24"/>
              <w:lang w:eastAsia="en-ZA"/>
            </w:rPr>
          </w:pPr>
          <w:hyperlink w:anchor="_Toc167058172" w:history="1">
            <w:r w:rsidRPr="008303F8">
              <w:rPr>
                <w:rStyle w:val="Hyperlink"/>
                <w:noProof/>
              </w:rPr>
              <w:t>4.2.</w:t>
            </w:r>
            <w:r>
              <w:rPr>
                <w:rFonts w:asciiTheme="minorHAnsi" w:eastAsiaTheme="minorEastAsia" w:hAnsiTheme="minorHAnsi"/>
                <w:noProof/>
                <w:sz w:val="24"/>
                <w:szCs w:val="24"/>
                <w:lang w:eastAsia="en-ZA"/>
              </w:rPr>
              <w:tab/>
            </w:r>
            <w:r w:rsidRPr="008303F8">
              <w:rPr>
                <w:rStyle w:val="Hyperlink"/>
                <w:noProof/>
              </w:rPr>
              <w:t>ASSUMPTIONS AND APPROXIMATIONS</w:t>
            </w:r>
            <w:r>
              <w:rPr>
                <w:noProof/>
                <w:webHidden/>
              </w:rPr>
              <w:tab/>
            </w:r>
            <w:r>
              <w:rPr>
                <w:noProof/>
                <w:webHidden/>
              </w:rPr>
              <w:fldChar w:fldCharType="begin"/>
            </w:r>
            <w:r>
              <w:rPr>
                <w:noProof/>
                <w:webHidden/>
              </w:rPr>
              <w:instrText xml:space="preserve"> PAGEREF _Toc167058172 \h </w:instrText>
            </w:r>
            <w:r>
              <w:rPr>
                <w:noProof/>
                <w:webHidden/>
              </w:rPr>
            </w:r>
            <w:r>
              <w:rPr>
                <w:noProof/>
                <w:webHidden/>
              </w:rPr>
              <w:fldChar w:fldCharType="separate"/>
            </w:r>
            <w:r>
              <w:rPr>
                <w:noProof/>
                <w:webHidden/>
              </w:rPr>
              <w:t>10</w:t>
            </w:r>
            <w:r>
              <w:rPr>
                <w:noProof/>
                <w:webHidden/>
              </w:rPr>
              <w:fldChar w:fldCharType="end"/>
            </w:r>
          </w:hyperlink>
        </w:p>
        <w:p w14:paraId="01E4913E" w14:textId="07180AF3" w:rsidR="00DF5C6F" w:rsidRDefault="00DF5C6F">
          <w:pPr>
            <w:pStyle w:val="TOC2"/>
            <w:tabs>
              <w:tab w:val="left" w:pos="960"/>
              <w:tab w:val="right" w:leader="dot" w:pos="9016"/>
            </w:tabs>
            <w:rPr>
              <w:rFonts w:asciiTheme="minorHAnsi" w:eastAsiaTheme="minorEastAsia" w:hAnsiTheme="minorHAnsi"/>
              <w:noProof/>
              <w:sz w:val="24"/>
              <w:szCs w:val="24"/>
              <w:lang w:eastAsia="en-ZA"/>
            </w:rPr>
          </w:pPr>
          <w:hyperlink w:anchor="_Toc167058188" w:history="1">
            <w:r w:rsidRPr="008303F8">
              <w:rPr>
                <w:rStyle w:val="Hyperlink"/>
                <w:noProof/>
              </w:rPr>
              <w:t>4.3.</w:t>
            </w:r>
            <w:r>
              <w:rPr>
                <w:rFonts w:asciiTheme="minorHAnsi" w:eastAsiaTheme="minorEastAsia" w:hAnsiTheme="minorHAnsi"/>
                <w:noProof/>
                <w:sz w:val="24"/>
                <w:szCs w:val="24"/>
                <w:lang w:eastAsia="en-ZA"/>
              </w:rPr>
              <w:tab/>
            </w:r>
            <w:r w:rsidRPr="008303F8">
              <w:rPr>
                <w:rStyle w:val="Hyperlink"/>
                <w:noProof/>
              </w:rPr>
              <w:t>MATLAB/ SIMULINK MODEL</w:t>
            </w:r>
            <w:r>
              <w:rPr>
                <w:noProof/>
                <w:webHidden/>
              </w:rPr>
              <w:tab/>
            </w:r>
            <w:r>
              <w:rPr>
                <w:noProof/>
                <w:webHidden/>
              </w:rPr>
              <w:fldChar w:fldCharType="begin"/>
            </w:r>
            <w:r>
              <w:rPr>
                <w:noProof/>
                <w:webHidden/>
              </w:rPr>
              <w:instrText xml:space="preserve"> PAGEREF _Toc167058188 \h </w:instrText>
            </w:r>
            <w:r>
              <w:rPr>
                <w:noProof/>
                <w:webHidden/>
              </w:rPr>
            </w:r>
            <w:r>
              <w:rPr>
                <w:noProof/>
                <w:webHidden/>
              </w:rPr>
              <w:fldChar w:fldCharType="separate"/>
            </w:r>
            <w:r>
              <w:rPr>
                <w:noProof/>
                <w:webHidden/>
              </w:rPr>
              <w:t>11</w:t>
            </w:r>
            <w:r>
              <w:rPr>
                <w:noProof/>
                <w:webHidden/>
              </w:rPr>
              <w:fldChar w:fldCharType="end"/>
            </w:r>
          </w:hyperlink>
        </w:p>
        <w:p w14:paraId="1D8C2FD8" w14:textId="2620598F" w:rsidR="00DF5C6F" w:rsidRDefault="00DF5C6F">
          <w:pPr>
            <w:pStyle w:val="TOC1"/>
            <w:tabs>
              <w:tab w:val="left" w:pos="440"/>
              <w:tab w:val="right" w:leader="dot" w:pos="9016"/>
            </w:tabs>
            <w:rPr>
              <w:rFonts w:asciiTheme="minorHAnsi" w:eastAsiaTheme="minorEastAsia" w:hAnsiTheme="minorHAnsi"/>
              <w:noProof/>
              <w:sz w:val="24"/>
              <w:szCs w:val="24"/>
              <w:lang w:eastAsia="en-ZA"/>
            </w:rPr>
          </w:pPr>
          <w:hyperlink w:anchor="_Toc167058190" w:history="1">
            <w:r w:rsidRPr="008303F8">
              <w:rPr>
                <w:rStyle w:val="Hyperlink"/>
                <w:noProof/>
              </w:rPr>
              <w:t>5.</w:t>
            </w:r>
            <w:r>
              <w:rPr>
                <w:rFonts w:asciiTheme="minorHAnsi" w:eastAsiaTheme="minorEastAsia" w:hAnsiTheme="minorHAnsi"/>
                <w:noProof/>
                <w:sz w:val="24"/>
                <w:szCs w:val="24"/>
                <w:lang w:eastAsia="en-ZA"/>
              </w:rPr>
              <w:tab/>
            </w:r>
            <w:r w:rsidRPr="008303F8">
              <w:rPr>
                <w:rStyle w:val="Hyperlink"/>
                <w:noProof/>
              </w:rPr>
              <w:t>SYSTEM ANALYSIS</w:t>
            </w:r>
            <w:r>
              <w:rPr>
                <w:noProof/>
                <w:webHidden/>
              </w:rPr>
              <w:tab/>
            </w:r>
            <w:r>
              <w:rPr>
                <w:noProof/>
                <w:webHidden/>
              </w:rPr>
              <w:fldChar w:fldCharType="begin"/>
            </w:r>
            <w:r>
              <w:rPr>
                <w:noProof/>
                <w:webHidden/>
              </w:rPr>
              <w:instrText xml:space="preserve"> PAGEREF _Toc167058190 \h </w:instrText>
            </w:r>
            <w:r>
              <w:rPr>
                <w:noProof/>
                <w:webHidden/>
              </w:rPr>
            </w:r>
            <w:r>
              <w:rPr>
                <w:noProof/>
                <w:webHidden/>
              </w:rPr>
              <w:fldChar w:fldCharType="separate"/>
            </w:r>
            <w:r>
              <w:rPr>
                <w:noProof/>
                <w:webHidden/>
              </w:rPr>
              <w:t>13</w:t>
            </w:r>
            <w:r>
              <w:rPr>
                <w:noProof/>
                <w:webHidden/>
              </w:rPr>
              <w:fldChar w:fldCharType="end"/>
            </w:r>
          </w:hyperlink>
        </w:p>
        <w:p w14:paraId="2614373B" w14:textId="7F29FA60" w:rsidR="00DF5C6F" w:rsidRDefault="00DF5C6F">
          <w:pPr>
            <w:pStyle w:val="TOC2"/>
            <w:tabs>
              <w:tab w:val="left" w:pos="960"/>
              <w:tab w:val="right" w:leader="dot" w:pos="9016"/>
            </w:tabs>
            <w:rPr>
              <w:rFonts w:asciiTheme="minorHAnsi" w:eastAsiaTheme="minorEastAsia" w:hAnsiTheme="minorHAnsi"/>
              <w:noProof/>
              <w:sz w:val="24"/>
              <w:szCs w:val="24"/>
              <w:lang w:eastAsia="en-ZA"/>
            </w:rPr>
          </w:pPr>
          <w:hyperlink w:anchor="_Toc167058191" w:history="1">
            <w:r w:rsidRPr="008303F8">
              <w:rPr>
                <w:rStyle w:val="Hyperlink"/>
                <w:noProof/>
              </w:rPr>
              <w:t>5.1.</w:t>
            </w:r>
            <w:r>
              <w:rPr>
                <w:rFonts w:asciiTheme="minorHAnsi" w:eastAsiaTheme="minorEastAsia" w:hAnsiTheme="minorHAnsi"/>
                <w:noProof/>
                <w:sz w:val="24"/>
                <w:szCs w:val="24"/>
                <w:lang w:eastAsia="en-ZA"/>
              </w:rPr>
              <w:tab/>
            </w:r>
            <w:r w:rsidRPr="008303F8">
              <w:rPr>
                <w:rStyle w:val="Hyperlink"/>
                <w:noProof/>
              </w:rPr>
              <w:t>ANALYSIS OF BASIC PERFORMANCE</w:t>
            </w:r>
            <w:r>
              <w:rPr>
                <w:noProof/>
                <w:webHidden/>
              </w:rPr>
              <w:tab/>
            </w:r>
            <w:r>
              <w:rPr>
                <w:noProof/>
                <w:webHidden/>
              </w:rPr>
              <w:fldChar w:fldCharType="begin"/>
            </w:r>
            <w:r>
              <w:rPr>
                <w:noProof/>
                <w:webHidden/>
              </w:rPr>
              <w:instrText xml:space="preserve"> PAGEREF _Toc167058191 \h </w:instrText>
            </w:r>
            <w:r>
              <w:rPr>
                <w:noProof/>
                <w:webHidden/>
              </w:rPr>
            </w:r>
            <w:r>
              <w:rPr>
                <w:noProof/>
                <w:webHidden/>
              </w:rPr>
              <w:fldChar w:fldCharType="separate"/>
            </w:r>
            <w:r>
              <w:rPr>
                <w:noProof/>
                <w:webHidden/>
              </w:rPr>
              <w:t>13</w:t>
            </w:r>
            <w:r>
              <w:rPr>
                <w:noProof/>
                <w:webHidden/>
              </w:rPr>
              <w:fldChar w:fldCharType="end"/>
            </w:r>
          </w:hyperlink>
        </w:p>
        <w:p w14:paraId="70978A07" w14:textId="1D785CCC" w:rsidR="00DF5C6F" w:rsidRDefault="00DF5C6F">
          <w:pPr>
            <w:pStyle w:val="TOC3"/>
            <w:tabs>
              <w:tab w:val="left" w:pos="1200"/>
              <w:tab w:val="right" w:leader="dot" w:pos="9016"/>
            </w:tabs>
            <w:rPr>
              <w:rFonts w:asciiTheme="minorHAnsi" w:eastAsiaTheme="minorEastAsia" w:hAnsiTheme="minorHAnsi"/>
              <w:noProof/>
              <w:sz w:val="24"/>
              <w:szCs w:val="24"/>
              <w:lang w:eastAsia="en-ZA"/>
            </w:rPr>
          </w:pPr>
          <w:hyperlink w:anchor="_Toc167058192" w:history="1">
            <w:r w:rsidRPr="008303F8">
              <w:rPr>
                <w:rStyle w:val="Hyperlink"/>
                <w:noProof/>
              </w:rPr>
              <w:t>5.1.1.</w:t>
            </w:r>
            <w:r>
              <w:rPr>
                <w:rFonts w:asciiTheme="minorHAnsi" w:eastAsiaTheme="minorEastAsia" w:hAnsiTheme="minorHAnsi"/>
                <w:noProof/>
                <w:sz w:val="24"/>
                <w:szCs w:val="24"/>
                <w:lang w:eastAsia="en-ZA"/>
              </w:rPr>
              <w:tab/>
            </w:r>
            <w:r w:rsidRPr="008303F8">
              <w:rPr>
                <w:rStyle w:val="Hyperlink"/>
                <w:noProof/>
              </w:rPr>
              <w:t>Time Domain</w:t>
            </w:r>
            <w:r>
              <w:rPr>
                <w:noProof/>
                <w:webHidden/>
              </w:rPr>
              <w:tab/>
            </w:r>
            <w:r>
              <w:rPr>
                <w:noProof/>
                <w:webHidden/>
              </w:rPr>
              <w:fldChar w:fldCharType="begin"/>
            </w:r>
            <w:r>
              <w:rPr>
                <w:noProof/>
                <w:webHidden/>
              </w:rPr>
              <w:instrText xml:space="preserve"> PAGEREF _Toc167058192 \h </w:instrText>
            </w:r>
            <w:r>
              <w:rPr>
                <w:noProof/>
                <w:webHidden/>
              </w:rPr>
            </w:r>
            <w:r>
              <w:rPr>
                <w:noProof/>
                <w:webHidden/>
              </w:rPr>
              <w:fldChar w:fldCharType="separate"/>
            </w:r>
            <w:r>
              <w:rPr>
                <w:noProof/>
                <w:webHidden/>
              </w:rPr>
              <w:t>14</w:t>
            </w:r>
            <w:r>
              <w:rPr>
                <w:noProof/>
                <w:webHidden/>
              </w:rPr>
              <w:fldChar w:fldCharType="end"/>
            </w:r>
          </w:hyperlink>
        </w:p>
        <w:p w14:paraId="00972635" w14:textId="0E799210" w:rsidR="00DF5C6F" w:rsidRDefault="00DF5C6F">
          <w:pPr>
            <w:pStyle w:val="TOC3"/>
            <w:tabs>
              <w:tab w:val="left" w:pos="1200"/>
              <w:tab w:val="right" w:leader="dot" w:pos="9016"/>
            </w:tabs>
            <w:rPr>
              <w:rFonts w:asciiTheme="minorHAnsi" w:eastAsiaTheme="minorEastAsia" w:hAnsiTheme="minorHAnsi"/>
              <w:noProof/>
              <w:sz w:val="24"/>
              <w:szCs w:val="24"/>
              <w:lang w:eastAsia="en-ZA"/>
            </w:rPr>
          </w:pPr>
          <w:hyperlink w:anchor="_Toc167058193" w:history="1">
            <w:r w:rsidRPr="008303F8">
              <w:rPr>
                <w:rStyle w:val="Hyperlink"/>
                <w:noProof/>
              </w:rPr>
              <w:t>5.1.2.</w:t>
            </w:r>
            <w:r>
              <w:rPr>
                <w:rFonts w:asciiTheme="minorHAnsi" w:eastAsiaTheme="minorEastAsia" w:hAnsiTheme="minorHAnsi"/>
                <w:noProof/>
                <w:sz w:val="24"/>
                <w:szCs w:val="24"/>
                <w:lang w:eastAsia="en-ZA"/>
              </w:rPr>
              <w:tab/>
            </w:r>
            <w:r w:rsidRPr="008303F8">
              <w:rPr>
                <w:rStyle w:val="Hyperlink"/>
                <w:noProof/>
              </w:rPr>
              <w:t>FREQUENCY DOMAIN</w:t>
            </w:r>
            <w:r>
              <w:rPr>
                <w:noProof/>
                <w:webHidden/>
              </w:rPr>
              <w:tab/>
            </w:r>
            <w:r>
              <w:rPr>
                <w:noProof/>
                <w:webHidden/>
              </w:rPr>
              <w:fldChar w:fldCharType="begin"/>
            </w:r>
            <w:r>
              <w:rPr>
                <w:noProof/>
                <w:webHidden/>
              </w:rPr>
              <w:instrText xml:space="preserve"> PAGEREF _Toc167058193 \h </w:instrText>
            </w:r>
            <w:r>
              <w:rPr>
                <w:noProof/>
                <w:webHidden/>
              </w:rPr>
            </w:r>
            <w:r>
              <w:rPr>
                <w:noProof/>
                <w:webHidden/>
              </w:rPr>
              <w:fldChar w:fldCharType="separate"/>
            </w:r>
            <w:r>
              <w:rPr>
                <w:noProof/>
                <w:webHidden/>
              </w:rPr>
              <w:t>17</w:t>
            </w:r>
            <w:r>
              <w:rPr>
                <w:noProof/>
                <w:webHidden/>
              </w:rPr>
              <w:fldChar w:fldCharType="end"/>
            </w:r>
          </w:hyperlink>
        </w:p>
        <w:p w14:paraId="41A175E0" w14:textId="1F5238F5" w:rsidR="00DF5C6F" w:rsidRDefault="00DF5C6F">
          <w:pPr>
            <w:pStyle w:val="TOC2"/>
            <w:tabs>
              <w:tab w:val="left" w:pos="960"/>
              <w:tab w:val="right" w:leader="dot" w:pos="9016"/>
            </w:tabs>
            <w:rPr>
              <w:rFonts w:asciiTheme="minorHAnsi" w:eastAsiaTheme="minorEastAsia" w:hAnsiTheme="minorHAnsi"/>
              <w:noProof/>
              <w:sz w:val="24"/>
              <w:szCs w:val="24"/>
              <w:lang w:eastAsia="en-ZA"/>
            </w:rPr>
          </w:pPr>
          <w:hyperlink w:anchor="_Toc167058194" w:history="1">
            <w:r w:rsidRPr="008303F8">
              <w:rPr>
                <w:rStyle w:val="Hyperlink"/>
                <w:noProof/>
              </w:rPr>
              <w:t>5.2.</w:t>
            </w:r>
            <w:r>
              <w:rPr>
                <w:rFonts w:asciiTheme="minorHAnsi" w:eastAsiaTheme="minorEastAsia" w:hAnsiTheme="minorHAnsi"/>
                <w:noProof/>
                <w:sz w:val="24"/>
                <w:szCs w:val="24"/>
                <w:lang w:eastAsia="en-ZA"/>
              </w:rPr>
              <w:tab/>
            </w:r>
            <w:r w:rsidRPr="008303F8">
              <w:rPr>
                <w:rStyle w:val="Hyperlink"/>
                <w:noProof/>
              </w:rPr>
              <w:t>STABILITY ANALYSIS</w:t>
            </w:r>
            <w:r>
              <w:rPr>
                <w:noProof/>
                <w:webHidden/>
              </w:rPr>
              <w:tab/>
            </w:r>
            <w:r>
              <w:rPr>
                <w:noProof/>
                <w:webHidden/>
              </w:rPr>
              <w:fldChar w:fldCharType="begin"/>
            </w:r>
            <w:r>
              <w:rPr>
                <w:noProof/>
                <w:webHidden/>
              </w:rPr>
              <w:instrText xml:space="preserve"> PAGEREF _Toc167058194 \h </w:instrText>
            </w:r>
            <w:r>
              <w:rPr>
                <w:noProof/>
                <w:webHidden/>
              </w:rPr>
            </w:r>
            <w:r>
              <w:rPr>
                <w:noProof/>
                <w:webHidden/>
              </w:rPr>
              <w:fldChar w:fldCharType="separate"/>
            </w:r>
            <w:r>
              <w:rPr>
                <w:noProof/>
                <w:webHidden/>
              </w:rPr>
              <w:t>19</w:t>
            </w:r>
            <w:r>
              <w:rPr>
                <w:noProof/>
                <w:webHidden/>
              </w:rPr>
              <w:fldChar w:fldCharType="end"/>
            </w:r>
          </w:hyperlink>
        </w:p>
        <w:p w14:paraId="6A33FC2C" w14:textId="46FA2A54" w:rsidR="00DF5C6F" w:rsidRDefault="00DF5C6F">
          <w:pPr>
            <w:pStyle w:val="TOC3"/>
            <w:tabs>
              <w:tab w:val="left" w:pos="1200"/>
              <w:tab w:val="right" w:leader="dot" w:pos="9016"/>
            </w:tabs>
            <w:rPr>
              <w:rFonts w:asciiTheme="minorHAnsi" w:eastAsiaTheme="minorEastAsia" w:hAnsiTheme="minorHAnsi"/>
              <w:noProof/>
              <w:sz w:val="24"/>
              <w:szCs w:val="24"/>
              <w:lang w:eastAsia="en-ZA"/>
            </w:rPr>
          </w:pPr>
          <w:hyperlink w:anchor="_Toc167058195" w:history="1">
            <w:r w:rsidRPr="008303F8">
              <w:rPr>
                <w:rStyle w:val="Hyperlink"/>
                <w:noProof/>
              </w:rPr>
              <w:t>5.2.1.</w:t>
            </w:r>
            <w:r>
              <w:rPr>
                <w:rFonts w:asciiTheme="minorHAnsi" w:eastAsiaTheme="minorEastAsia" w:hAnsiTheme="minorHAnsi"/>
                <w:noProof/>
                <w:sz w:val="24"/>
                <w:szCs w:val="24"/>
                <w:lang w:eastAsia="en-ZA"/>
              </w:rPr>
              <w:tab/>
            </w:r>
            <w:r w:rsidRPr="008303F8">
              <w:rPr>
                <w:rStyle w:val="Hyperlink"/>
                <w:noProof/>
              </w:rPr>
              <w:t>Absolute Stability</w:t>
            </w:r>
            <w:r>
              <w:rPr>
                <w:noProof/>
                <w:webHidden/>
              </w:rPr>
              <w:tab/>
            </w:r>
            <w:r>
              <w:rPr>
                <w:noProof/>
                <w:webHidden/>
              </w:rPr>
              <w:fldChar w:fldCharType="begin"/>
            </w:r>
            <w:r>
              <w:rPr>
                <w:noProof/>
                <w:webHidden/>
              </w:rPr>
              <w:instrText xml:space="preserve"> PAGEREF _Toc167058195 \h </w:instrText>
            </w:r>
            <w:r>
              <w:rPr>
                <w:noProof/>
                <w:webHidden/>
              </w:rPr>
            </w:r>
            <w:r>
              <w:rPr>
                <w:noProof/>
                <w:webHidden/>
              </w:rPr>
              <w:fldChar w:fldCharType="separate"/>
            </w:r>
            <w:r>
              <w:rPr>
                <w:noProof/>
                <w:webHidden/>
              </w:rPr>
              <w:t>19</w:t>
            </w:r>
            <w:r>
              <w:rPr>
                <w:noProof/>
                <w:webHidden/>
              </w:rPr>
              <w:fldChar w:fldCharType="end"/>
            </w:r>
          </w:hyperlink>
        </w:p>
        <w:p w14:paraId="675E1B91" w14:textId="6CEF6BA9" w:rsidR="00DF5C6F" w:rsidRDefault="00DF5C6F">
          <w:pPr>
            <w:pStyle w:val="TOC3"/>
            <w:tabs>
              <w:tab w:val="left" w:pos="1200"/>
              <w:tab w:val="right" w:leader="dot" w:pos="9016"/>
            </w:tabs>
            <w:rPr>
              <w:rFonts w:asciiTheme="minorHAnsi" w:eastAsiaTheme="minorEastAsia" w:hAnsiTheme="minorHAnsi"/>
              <w:noProof/>
              <w:sz w:val="24"/>
              <w:szCs w:val="24"/>
              <w:lang w:eastAsia="en-ZA"/>
            </w:rPr>
          </w:pPr>
          <w:hyperlink w:anchor="_Toc167058196" w:history="1">
            <w:r w:rsidRPr="008303F8">
              <w:rPr>
                <w:rStyle w:val="Hyperlink"/>
                <w:noProof/>
              </w:rPr>
              <w:t>5.2.2.</w:t>
            </w:r>
            <w:r>
              <w:rPr>
                <w:rFonts w:asciiTheme="minorHAnsi" w:eastAsiaTheme="minorEastAsia" w:hAnsiTheme="minorHAnsi"/>
                <w:noProof/>
                <w:sz w:val="24"/>
                <w:szCs w:val="24"/>
                <w:lang w:eastAsia="en-ZA"/>
              </w:rPr>
              <w:tab/>
            </w:r>
            <w:r w:rsidRPr="008303F8">
              <w:rPr>
                <w:rStyle w:val="Hyperlink"/>
                <w:noProof/>
              </w:rPr>
              <w:t>BIBO stability</w:t>
            </w:r>
            <w:r>
              <w:rPr>
                <w:noProof/>
                <w:webHidden/>
              </w:rPr>
              <w:tab/>
            </w:r>
            <w:r>
              <w:rPr>
                <w:noProof/>
                <w:webHidden/>
              </w:rPr>
              <w:fldChar w:fldCharType="begin"/>
            </w:r>
            <w:r>
              <w:rPr>
                <w:noProof/>
                <w:webHidden/>
              </w:rPr>
              <w:instrText xml:space="preserve"> PAGEREF _Toc167058196 \h </w:instrText>
            </w:r>
            <w:r>
              <w:rPr>
                <w:noProof/>
                <w:webHidden/>
              </w:rPr>
            </w:r>
            <w:r>
              <w:rPr>
                <w:noProof/>
                <w:webHidden/>
              </w:rPr>
              <w:fldChar w:fldCharType="separate"/>
            </w:r>
            <w:r>
              <w:rPr>
                <w:noProof/>
                <w:webHidden/>
              </w:rPr>
              <w:t>21</w:t>
            </w:r>
            <w:r>
              <w:rPr>
                <w:noProof/>
                <w:webHidden/>
              </w:rPr>
              <w:fldChar w:fldCharType="end"/>
            </w:r>
          </w:hyperlink>
        </w:p>
        <w:p w14:paraId="205485FC" w14:textId="0773BA3C" w:rsidR="00DF5C6F" w:rsidRDefault="00DF5C6F">
          <w:pPr>
            <w:pStyle w:val="TOC3"/>
            <w:tabs>
              <w:tab w:val="left" w:pos="1200"/>
              <w:tab w:val="right" w:leader="dot" w:pos="9016"/>
            </w:tabs>
            <w:rPr>
              <w:rFonts w:asciiTheme="minorHAnsi" w:eastAsiaTheme="minorEastAsia" w:hAnsiTheme="minorHAnsi"/>
              <w:noProof/>
              <w:sz w:val="24"/>
              <w:szCs w:val="24"/>
              <w:lang w:eastAsia="en-ZA"/>
            </w:rPr>
          </w:pPr>
          <w:hyperlink w:anchor="_Toc167058197" w:history="1">
            <w:r w:rsidRPr="008303F8">
              <w:rPr>
                <w:rStyle w:val="Hyperlink"/>
                <w:noProof/>
              </w:rPr>
              <w:t>5.2.3.</w:t>
            </w:r>
            <w:r>
              <w:rPr>
                <w:rFonts w:asciiTheme="minorHAnsi" w:eastAsiaTheme="minorEastAsia" w:hAnsiTheme="minorHAnsi"/>
                <w:noProof/>
                <w:sz w:val="24"/>
                <w:szCs w:val="24"/>
                <w:lang w:eastAsia="en-ZA"/>
              </w:rPr>
              <w:tab/>
            </w:r>
            <w:r w:rsidRPr="008303F8">
              <w:rPr>
                <w:rStyle w:val="Hyperlink"/>
                <w:noProof/>
              </w:rPr>
              <w:t>Relative stability</w:t>
            </w:r>
            <w:r>
              <w:rPr>
                <w:noProof/>
                <w:webHidden/>
              </w:rPr>
              <w:tab/>
            </w:r>
            <w:r>
              <w:rPr>
                <w:noProof/>
                <w:webHidden/>
              </w:rPr>
              <w:fldChar w:fldCharType="begin"/>
            </w:r>
            <w:r>
              <w:rPr>
                <w:noProof/>
                <w:webHidden/>
              </w:rPr>
              <w:instrText xml:space="preserve"> PAGEREF _Toc167058197 \h </w:instrText>
            </w:r>
            <w:r>
              <w:rPr>
                <w:noProof/>
                <w:webHidden/>
              </w:rPr>
            </w:r>
            <w:r>
              <w:rPr>
                <w:noProof/>
                <w:webHidden/>
              </w:rPr>
              <w:fldChar w:fldCharType="separate"/>
            </w:r>
            <w:r>
              <w:rPr>
                <w:noProof/>
                <w:webHidden/>
              </w:rPr>
              <w:t>22</w:t>
            </w:r>
            <w:r>
              <w:rPr>
                <w:noProof/>
                <w:webHidden/>
              </w:rPr>
              <w:fldChar w:fldCharType="end"/>
            </w:r>
          </w:hyperlink>
        </w:p>
        <w:p w14:paraId="65A4D522" w14:textId="2ECD2FB0" w:rsidR="00DF5C6F" w:rsidRDefault="00DF5C6F">
          <w:pPr>
            <w:pStyle w:val="TOC2"/>
            <w:tabs>
              <w:tab w:val="left" w:pos="960"/>
              <w:tab w:val="right" w:leader="dot" w:pos="9016"/>
            </w:tabs>
            <w:rPr>
              <w:rFonts w:asciiTheme="minorHAnsi" w:eastAsiaTheme="minorEastAsia" w:hAnsiTheme="minorHAnsi"/>
              <w:noProof/>
              <w:sz w:val="24"/>
              <w:szCs w:val="24"/>
              <w:lang w:eastAsia="en-ZA"/>
            </w:rPr>
          </w:pPr>
          <w:hyperlink w:anchor="_Toc167058198" w:history="1">
            <w:r w:rsidRPr="008303F8">
              <w:rPr>
                <w:rStyle w:val="Hyperlink"/>
                <w:noProof/>
              </w:rPr>
              <w:t>5.3.</w:t>
            </w:r>
            <w:r>
              <w:rPr>
                <w:rFonts w:asciiTheme="minorHAnsi" w:eastAsiaTheme="minorEastAsia" w:hAnsiTheme="minorHAnsi"/>
                <w:noProof/>
                <w:sz w:val="24"/>
                <w:szCs w:val="24"/>
                <w:lang w:eastAsia="en-ZA"/>
              </w:rPr>
              <w:tab/>
            </w:r>
            <w:r w:rsidRPr="008303F8">
              <w:rPr>
                <w:rStyle w:val="Hyperlink"/>
                <w:noProof/>
              </w:rPr>
              <w:t>IMPLICATIONS FOR CONTROL</w:t>
            </w:r>
            <w:r>
              <w:rPr>
                <w:noProof/>
                <w:webHidden/>
              </w:rPr>
              <w:tab/>
            </w:r>
            <w:r>
              <w:rPr>
                <w:noProof/>
                <w:webHidden/>
              </w:rPr>
              <w:fldChar w:fldCharType="begin"/>
            </w:r>
            <w:r>
              <w:rPr>
                <w:noProof/>
                <w:webHidden/>
              </w:rPr>
              <w:instrText xml:space="preserve"> PAGEREF _Toc167058198 \h </w:instrText>
            </w:r>
            <w:r>
              <w:rPr>
                <w:noProof/>
                <w:webHidden/>
              </w:rPr>
            </w:r>
            <w:r>
              <w:rPr>
                <w:noProof/>
                <w:webHidden/>
              </w:rPr>
              <w:fldChar w:fldCharType="separate"/>
            </w:r>
            <w:r>
              <w:rPr>
                <w:noProof/>
                <w:webHidden/>
              </w:rPr>
              <w:t>25</w:t>
            </w:r>
            <w:r>
              <w:rPr>
                <w:noProof/>
                <w:webHidden/>
              </w:rPr>
              <w:fldChar w:fldCharType="end"/>
            </w:r>
          </w:hyperlink>
        </w:p>
        <w:p w14:paraId="7F916937" w14:textId="1181C14B" w:rsidR="00DF5C6F" w:rsidRDefault="00DF5C6F">
          <w:pPr>
            <w:pStyle w:val="TOC1"/>
            <w:tabs>
              <w:tab w:val="left" w:pos="440"/>
              <w:tab w:val="right" w:leader="dot" w:pos="9016"/>
            </w:tabs>
            <w:rPr>
              <w:rFonts w:asciiTheme="minorHAnsi" w:eastAsiaTheme="minorEastAsia" w:hAnsiTheme="minorHAnsi"/>
              <w:noProof/>
              <w:sz w:val="24"/>
              <w:szCs w:val="24"/>
              <w:lang w:eastAsia="en-ZA"/>
            </w:rPr>
          </w:pPr>
          <w:hyperlink w:anchor="_Toc167058199" w:history="1">
            <w:r w:rsidRPr="008303F8">
              <w:rPr>
                <w:rStyle w:val="Hyperlink"/>
                <w:noProof/>
              </w:rPr>
              <w:t>6.</w:t>
            </w:r>
            <w:r>
              <w:rPr>
                <w:rFonts w:asciiTheme="minorHAnsi" w:eastAsiaTheme="minorEastAsia" w:hAnsiTheme="minorHAnsi"/>
                <w:noProof/>
                <w:sz w:val="24"/>
                <w:szCs w:val="24"/>
                <w:lang w:eastAsia="en-ZA"/>
              </w:rPr>
              <w:tab/>
            </w:r>
            <w:r w:rsidRPr="008303F8">
              <w:rPr>
                <w:rStyle w:val="Hyperlink"/>
                <w:noProof/>
              </w:rPr>
              <w:t>CONTROLLER IMPLEMENTATION</w:t>
            </w:r>
            <w:r>
              <w:rPr>
                <w:noProof/>
                <w:webHidden/>
              </w:rPr>
              <w:tab/>
            </w:r>
            <w:r>
              <w:rPr>
                <w:noProof/>
                <w:webHidden/>
              </w:rPr>
              <w:fldChar w:fldCharType="begin"/>
            </w:r>
            <w:r>
              <w:rPr>
                <w:noProof/>
                <w:webHidden/>
              </w:rPr>
              <w:instrText xml:space="preserve"> PAGEREF _Toc167058199 \h </w:instrText>
            </w:r>
            <w:r>
              <w:rPr>
                <w:noProof/>
                <w:webHidden/>
              </w:rPr>
            </w:r>
            <w:r>
              <w:rPr>
                <w:noProof/>
                <w:webHidden/>
              </w:rPr>
              <w:fldChar w:fldCharType="separate"/>
            </w:r>
            <w:r>
              <w:rPr>
                <w:noProof/>
                <w:webHidden/>
              </w:rPr>
              <w:t>26</w:t>
            </w:r>
            <w:r>
              <w:rPr>
                <w:noProof/>
                <w:webHidden/>
              </w:rPr>
              <w:fldChar w:fldCharType="end"/>
            </w:r>
          </w:hyperlink>
        </w:p>
        <w:p w14:paraId="087E6A74" w14:textId="1B0098F3" w:rsidR="00DF5C6F" w:rsidRDefault="00DF5C6F">
          <w:pPr>
            <w:pStyle w:val="TOC2"/>
            <w:tabs>
              <w:tab w:val="left" w:pos="960"/>
              <w:tab w:val="right" w:leader="dot" w:pos="9016"/>
            </w:tabs>
            <w:rPr>
              <w:rFonts w:asciiTheme="minorHAnsi" w:eastAsiaTheme="minorEastAsia" w:hAnsiTheme="minorHAnsi"/>
              <w:noProof/>
              <w:sz w:val="24"/>
              <w:szCs w:val="24"/>
              <w:lang w:eastAsia="en-ZA"/>
            </w:rPr>
          </w:pPr>
          <w:hyperlink w:anchor="_Toc167058200" w:history="1">
            <w:r w:rsidRPr="008303F8">
              <w:rPr>
                <w:rStyle w:val="Hyperlink"/>
                <w:noProof/>
              </w:rPr>
              <w:t>6.1.</w:t>
            </w:r>
            <w:r>
              <w:rPr>
                <w:rFonts w:asciiTheme="minorHAnsi" w:eastAsiaTheme="minorEastAsia" w:hAnsiTheme="minorHAnsi"/>
                <w:noProof/>
                <w:sz w:val="24"/>
                <w:szCs w:val="24"/>
                <w:lang w:eastAsia="en-ZA"/>
              </w:rPr>
              <w:tab/>
            </w:r>
            <w:r w:rsidRPr="008303F8">
              <w:rPr>
                <w:rStyle w:val="Hyperlink"/>
                <w:noProof/>
              </w:rPr>
              <w:t>CLOSED-LOOP CONTROLLERS</w:t>
            </w:r>
            <w:r>
              <w:rPr>
                <w:noProof/>
                <w:webHidden/>
              </w:rPr>
              <w:tab/>
            </w:r>
            <w:r>
              <w:rPr>
                <w:noProof/>
                <w:webHidden/>
              </w:rPr>
              <w:fldChar w:fldCharType="begin"/>
            </w:r>
            <w:r>
              <w:rPr>
                <w:noProof/>
                <w:webHidden/>
              </w:rPr>
              <w:instrText xml:space="preserve"> PAGEREF _Toc167058200 \h </w:instrText>
            </w:r>
            <w:r>
              <w:rPr>
                <w:noProof/>
                <w:webHidden/>
              </w:rPr>
            </w:r>
            <w:r>
              <w:rPr>
                <w:noProof/>
                <w:webHidden/>
              </w:rPr>
              <w:fldChar w:fldCharType="separate"/>
            </w:r>
            <w:r>
              <w:rPr>
                <w:noProof/>
                <w:webHidden/>
              </w:rPr>
              <w:t>26</w:t>
            </w:r>
            <w:r>
              <w:rPr>
                <w:noProof/>
                <w:webHidden/>
              </w:rPr>
              <w:fldChar w:fldCharType="end"/>
            </w:r>
          </w:hyperlink>
        </w:p>
        <w:p w14:paraId="74C6A733" w14:textId="7A36ED70" w:rsidR="00DF5C6F" w:rsidRDefault="00DF5C6F">
          <w:pPr>
            <w:pStyle w:val="TOC3"/>
            <w:tabs>
              <w:tab w:val="left" w:pos="1200"/>
              <w:tab w:val="right" w:leader="dot" w:pos="9016"/>
            </w:tabs>
            <w:rPr>
              <w:rFonts w:asciiTheme="minorHAnsi" w:eastAsiaTheme="minorEastAsia" w:hAnsiTheme="minorHAnsi"/>
              <w:noProof/>
              <w:sz w:val="24"/>
              <w:szCs w:val="24"/>
              <w:lang w:eastAsia="en-ZA"/>
            </w:rPr>
          </w:pPr>
          <w:hyperlink w:anchor="_Toc167058201" w:history="1">
            <w:r w:rsidRPr="008303F8">
              <w:rPr>
                <w:rStyle w:val="Hyperlink"/>
                <w:noProof/>
              </w:rPr>
              <w:t>6.1.1.</w:t>
            </w:r>
            <w:r>
              <w:rPr>
                <w:rFonts w:asciiTheme="minorHAnsi" w:eastAsiaTheme="minorEastAsia" w:hAnsiTheme="minorHAnsi"/>
                <w:noProof/>
                <w:sz w:val="24"/>
                <w:szCs w:val="24"/>
                <w:lang w:eastAsia="en-ZA"/>
              </w:rPr>
              <w:tab/>
            </w:r>
            <w:r w:rsidRPr="008303F8">
              <w:rPr>
                <w:rStyle w:val="Hyperlink"/>
                <w:noProof/>
              </w:rPr>
              <w:t>ROOT-LOCUS TECHNIQUE</w:t>
            </w:r>
            <w:r>
              <w:rPr>
                <w:noProof/>
                <w:webHidden/>
              </w:rPr>
              <w:tab/>
            </w:r>
            <w:r>
              <w:rPr>
                <w:noProof/>
                <w:webHidden/>
              </w:rPr>
              <w:fldChar w:fldCharType="begin"/>
            </w:r>
            <w:r>
              <w:rPr>
                <w:noProof/>
                <w:webHidden/>
              </w:rPr>
              <w:instrText xml:space="preserve"> PAGEREF _Toc167058201 \h </w:instrText>
            </w:r>
            <w:r>
              <w:rPr>
                <w:noProof/>
                <w:webHidden/>
              </w:rPr>
            </w:r>
            <w:r>
              <w:rPr>
                <w:noProof/>
                <w:webHidden/>
              </w:rPr>
              <w:fldChar w:fldCharType="separate"/>
            </w:r>
            <w:r>
              <w:rPr>
                <w:noProof/>
                <w:webHidden/>
              </w:rPr>
              <w:t>26</w:t>
            </w:r>
            <w:r>
              <w:rPr>
                <w:noProof/>
                <w:webHidden/>
              </w:rPr>
              <w:fldChar w:fldCharType="end"/>
            </w:r>
          </w:hyperlink>
        </w:p>
        <w:p w14:paraId="04093F2D" w14:textId="7982D3EC" w:rsidR="00DF5C6F" w:rsidRDefault="00DF5C6F">
          <w:pPr>
            <w:pStyle w:val="TOC3"/>
            <w:tabs>
              <w:tab w:val="left" w:pos="1200"/>
              <w:tab w:val="right" w:leader="dot" w:pos="9016"/>
            </w:tabs>
            <w:rPr>
              <w:rFonts w:asciiTheme="minorHAnsi" w:eastAsiaTheme="minorEastAsia" w:hAnsiTheme="minorHAnsi"/>
              <w:noProof/>
              <w:sz w:val="24"/>
              <w:szCs w:val="24"/>
              <w:lang w:eastAsia="en-ZA"/>
            </w:rPr>
          </w:pPr>
          <w:hyperlink w:anchor="_Toc167058202" w:history="1">
            <w:r w:rsidRPr="008303F8">
              <w:rPr>
                <w:rStyle w:val="Hyperlink"/>
                <w:noProof/>
              </w:rPr>
              <w:t>6.1.2.</w:t>
            </w:r>
            <w:r>
              <w:rPr>
                <w:rFonts w:asciiTheme="minorHAnsi" w:eastAsiaTheme="minorEastAsia" w:hAnsiTheme="minorHAnsi"/>
                <w:noProof/>
                <w:sz w:val="24"/>
                <w:szCs w:val="24"/>
                <w:lang w:eastAsia="en-ZA"/>
              </w:rPr>
              <w:tab/>
            </w:r>
            <w:r w:rsidRPr="008303F8">
              <w:rPr>
                <w:rStyle w:val="Hyperlink"/>
                <w:noProof/>
              </w:rPr>
              <w:t>PID FEEDBACK CONTROL</w:t>
            </w:r>
            <w:r>
              <w:rPr>
                <w:noProof/>
                <w:webHidden/>
              </w:rPr>
              <w:tab/>
            </w:r>
            <w:r>
              <w:rPr>
                <w:noProof/>
                <w:webHidden/>
              </w:rPr>
              <w:fldChar w:fldCharType="begin"/>
            </w:r>
            <w:r>
              <w:rPr>
                <w:noProof/>
                <w:webHidden/>
              </w:rPr>
              <w:instrText xml:space="preserve"> PAGEREF _Toc167058202 \h </w:instrText>
            </w:r>
            <w:r>
              <w:rPr>
                <w:noProof/>
                <w:webHidden/>
              </w:rPr>
            </w:r>
            <w:r>
              <w:rPr>
                <w:noProof/>
                <w:webHidden/>
              </w:rPr>
              <w:fldChar w:fldCharType="separate"/>
            </w:r>
            <w:r>
              <w:rPr>
                <w:noProof/>
                <w:webHidden/>
              </w:rPr>
              <w:t>28</w:t>
            </w:r>
            <w:r>
              <w:rPr>
                <w:noProof/>
                <w:webHidden/>
              </w:rPr>
              <w:fldChar w:fldCharType="end"/>
            </w:r>
          </w:hyperlink>
        </w:p>
        <w:p w14:paraId="71C94755" w14:textId="7AABDCA4" w:rsidR="00DF5C6F" w:rsidRDefault="00DF5C6F">
          <w:pPr>
            <w:pStyle w:val="TOC2"/>
            <w:tabs>
              <w:tab w:val="left" w:pos="960"/>
              <w:tab w:val="right" w:leader="dot" w:pos="9016"/>
            </w:tabs>
            <w:rPr>
              <w:rFonts w:asciiTheme="minorHAnsi" w:eastAsiaTheme="minorEastAsia" w:hAnsiTheme="minorHAnsi"/>
              <w:noProof/>
              <w:sz w:val="24"/>
              <w:szCs w:val="24"/>
              <w:lang w:eastAsia="en-ZA"/>
            </w:rPr>
          </w:pPr>
          <w:hyperlink w:anchor="_Toc167058203" w:history="1">
            <w:r w:rsidRPr="008303F8">
              <w:rPr>
                <w:rStyle w:val="Hyperlink"/>
                <w:noProof/>
              </w:rPr>
              <w:t>6.2.</w:t>
            </w:r>
            <w:r>
              <w:rPr>
                <w:rFonts w:asciiTheme="minorHAnsi" w:eastAsiaTheme="minorEastAsia" w:hAnsiTheme="minorHAnsi"/>
                <w:noProof/>
                <w:sz w:val="24"/>
                <w:szCs w:val="24"/>
                <w:lang w:eastAsia="en-ZA"/>
              </w:rPr>
              <w:tab/>
            </w:r>
            <w:r w:rsidRPr="008303F8">
              <w:rPr>
                <w:rStyle w:val="Hyperlink"/>
                <w:noProof/>
              </w:rPr>
              <w:t>SYSTEM EVALUATION</w:t>
            </w:r>
            <w:r>
              <w:rPr>
                <w:noProof/>
                <w:webHidden/>
              </w:rPr>
              <w:tab/>
            </w:r>
            <w:r>
              <w:rPr>
                <w:noProof/>
                <w:webHidden/>
              </w:rPr>
              <w:fldChar w:fldCharType="begin"/>
            </w:r>
            <w:r>
              <w:rPr>
                <w:noProof/>
                <w:webHidden/>
              </w:rPr>
              <w:instrText xml:space="preserve"> PAGEREF _Toc167058203 \h </w:instrText>
            </w:r>
            <w:r>
              <w:rPr>
                <w:noProof/>
                <w:webHidden/>
              </w:rPr>
            </w:r>
            <w:r>
              <w:rPr>
                <w:noProof/>
                <w:webHidden/>
              </w:rPr>
              <w:fldChar w:fldCharType="separate"/>
            </w:r>
            <w:r>
              <w:rPr>
                <w:noProof/>
                <w:webHidden/>
              </w:rPr>
              <w:t>34</w:t>
            </w:r>
            <w:r>
              <w:rPr>
                <w:noProof/>
                <w:webHidden/>
              </w:rPr>
              <w:fldChar w:fldCharType="end"/>
            </w:r>
          </w:hyperlink>
        </w:p>
        <w:p w14:paraId="51C28B9A" w14:textId="4EFEF916" w:rsidR="00DF5C6F" w:rsidRDefault="00DF5C6F">
          <w:pPr>
            <w:pStyle w:val="TOC3"/>
            <w:tabs>
              <w:tab w:val="left" w:pos="1200"/>
              <w:tab w:val="right" w:leader="dot" w:pos="9016"/>
            </w:tabs>
            <w:rPr>
              <w:rFonts w:asciiTheme="minorHAnsi" w:eastAsiaTheme="minorEastAsia" w:hAnsiTheme="minorHAnsi"/>
              <w:noProof/>
              <w:sz w:val="24"/>
              <w:szCs w:val="24"/>
              <w:lang w:eastAsia="en-ZA"/>
            </w:rPr>
          </w:pPr>
          <w:hyperlink w:anchor="_Toc167058204" w:history="1">
            <w:r w:rsidRPr="008303F8">
              <w:rPr>
                <w:rStyle w:val="Hyperlink"/>
                <w:noProof/>
              </w:rPr>
              <w:t>6.2.1.</w:t>
            </w:r>
            <w:r>
              <w:rPr>
                <w:rFonts w:asciiTheme="minorHAnsi" w:eastAsiaTheme="minorEastAsia" w:hAnsiTheme="minorHAnsi"/>
                <w:noProof/>
                <w:sz w:val="24"/>
                <w:szCs w:val="24"/>
                <w:lang w:eastAsia="en-ZA"/>
              </w:rPr>
              <w:tab/>
            </w:r>
            <w:r w:rsidRPr="008303F8">
              <w:rPr>
                <w:rStyle w:val="Hyperlink"/>
                <w:noProof/>
              </w:rPr>
              <w:t>Solar tracking performance in winter and summer</w:t>
            </w:r>
            <w:r>
              <w:rPr>
                <w:noProof/>
                <w:webHidden/>
              </w:rPr>
              <w:tab/>
            </w:r>
            <w:r>
              <w:rPr>
                <w:noProof/>
                <w:webHidden/>
              </w:rPr>
              <w:fldChar w:fldCharType="begin"/>
            </w:r>
            <w:r>
              <w:rPr>
                <w:noProof/>
                <w:webHidden/>
              </w:rPr>
              <w:instrText xml:space="preserve"> PAGEREF _Toc167058204 \h </w:instrText>
            </w:r>
            <w:r>
              <w:rPr>
                <w:noProof/>
                <w:webHidden/>
              </w:rPr>
            </w:r>
            <w:r>
              <w:rPr>
                <w:noProof/>
                <w:webHidden/>
              </w:rPr>
              <w:fldChar w:fldCharType="separate"/>
            </w:r>
            <w:r>
              <w:rPr>
                <w:noProof/>
                <w:webHidden/>
              </w:rPr>
              <w:t>34</w:t>
            </w:r>
            <w:r>
              <w:rPr>
                <w:noProof/>
                <w:webHidden/>
              </w:rPr>
              <w:fldChar w:fldCharType="end"/>
            </w:r>
          </w:hyperlink>
        </w:p>
        <w:p w14:paraId="2F727960" w14:textId="436A1BA4" w:rsidR="00DF5C6F" w:rsidRDefault="00DF5C6F">
          <w:pPr>
            <w:pStyle w:val="TOC3"/>
            <w:tabs>
              <w:tab w:val="left" w:pos="1200"/>
              <w:tab w:val="right" w:leader="dot" w:pos="9016"/>
            </w:tabs>
            <w:rPr>
              <w:rFonts w:asciiTheme="minorHAnsi" w:eastAsiaTheme="minorEastAsia" w:hAnsiTheme="minorHAnsi"/>
              <w:noProof/>
              <w:sz w:val="24"/>
              <w:szCs w:val="24"/>
              <w:lang w:eastAsia="en-ZA"/>
            </w:rPr>
          </w:pPr>
          <w:hyperlink w:anchor="_Toc167058205" w:history="1">
            <w:r w:rsidRPr="008303F8">
              <w:rPr>
                <w:rStyle w:val="Hyperlink"/>
                <w:noProof/>
              </w:rPr>
              <w:t>6.2.2.</w:t>
            </w:r>
            <w:r>
              <w:rPr>
                <w:rFonts w:asciiTheme="minorHAnsi" w:eastAsiaTheme="minorEastAsia" w:hAnsiTheme="minorHAnsi"/>
                <w:noProof/>
                <w:sz w:val="24"/>
                <w:szCs w:val="24"/>
                <w:lang w:eastAsia="en-ZA"/>
              </w:rPr>
              <w:tab/>
            </w:r>
            <w:r w:rsidRPr="008303F8">
              <w:rPr>
                <w:rStyle w:val="Hyperlink"/>
                <w:noProof/>
              </w:rPr>
              <w:t>Control System Stability</w:t>
            </w:r>
            <w:r>
              <w:rPr>
                <w:noProof/>
                <w:webHidden/>
              </w:rPr>
              <w:tab/>
            </w:r>
            <w:r>
              <w:rPr>
                <w:noProof/>
                <w:webHidden/>
              </w:rPr>
              <w:fldChar w:fldCharType="begin"/>
            </w:r>
            <w:r>
              <w:rPr>
                <w:noProof/>
                <w:webHidden/>
              </w:rPr>
              <w:instrText xml:space="preserve"> PAGEREF _Toc167058205 \h </w:instrText>
            </w:r>
            <w:r>
              <w:rPr>
                <w:noProof/>
                <w:webHidden/>
              </w:rPr>
            </w:r>
            <w:r>
              <w:rPr>
                <w:noProof/>
                <w:webHidden/>
              </w:rPr>
              <w:fldChar w:fldCharType="separate"/>
            </w:r>
            <w:r>
              <w:rPr>
                <w:noProof/>
                <w:webHidden/>
              </w:rPr>
              <w:t>38</w:t>
            </w:r>
            <w:r>
              <w:rPr>
                <w:noProof/>
                <w:webHidden/>
              </w:rPr>
              <w:fldChar w:fldCharType="end"/>
            </w:r>
          </w:hyperlink>
        </w:p>
        <w:p w14:paraId="55A716F7" w14:textId="41EB557E" w:rsidR="00DF5C6F" w:rsidRDefault="00DF5C6F">
          <w:pPr>
            <w:pStyle w:val="TOC2"/>
            <w:tabs>
              <w:tab w:val="left" w:pos="960"/>
              <w:tab w:val="right" w:leader="dot" w:pos="9016"/>
            </w:tabs>
            <w:rPr>
              <w:rFonts w:asciiTheme="minorHAnsi" w:eastAsiaTheme="minorEastAsia" w:hAnsiTheme="minorHAnsi"/>
              <w:noProof/>
              <w:sz w:val="24"/>
              <w:szCs w:val="24"/>
              <w:lang w:eastAsia="en-ZA"/>
            </w:rPr>
          </w:pPr>
          <w:hyperlink w:anchor="_Toc167058206" w:history="1">
            <w:r w:rsidRPr="008303F8">
              <w:rPr>
                <w:rStyle w:val="Hyperlink"/>
                <w:noProof/>
              </w:rPr>
              <w:t>6.3.</w:t>
            </w:r>
            <w:r>
              <w:rPr>
                <w:rFonts w:asciiTheme="minorHAnsi" w:eastAsiaTheme="minorEastAsia" w:hAnsiTheme="minorHAnsi"/>
                <w:noProof/>
                <w:sz w:val="24"/>
                <w:szCs w:val="24"/>
                <w:lang w:eastAsia="en-ZA"/>
              </w:rPr>
              <w:tab/>
            </w:r>
            <w:r w:rsidRPr="008303F8">
              <w:rPr>
                <w:rStyle w:val="Hyperlink"/>
                <w:noProof/>
              </w:rPr>
              <w:t>CONTROLLER PERFORMANCE</w:t>
            </w:r>
            <w:r>
              <w:rPr>
                <w:noProof/>
                <w:webHidden/>
              </w:rPr>
              <w:tab/>
            </w:r>
            <w:r>
              <w:rPr>
                <w:noProof/>
                <w:webHidden/>
              </w:rPr>
              <w:fldChar w:fldCharType="begin"/>
            </w:r>
            <w:r>
              <w:rPr>
                <w:noProof/>
                <w:webHidden/>
              </w:rPr>
              <w:instrText xml:space="preserve"> PAGEREF _Toc167058206 \h </w:instrText>
            </w:r>
            <w:r>
              <w:rPr>
                <w:noProof/>
                <w:webHidden/>
              </w:rPr>
            </w:r>
            <w:r>
              <w:rPr>
                <w:noProof/>
                <w:webHidden/>
              </w:rPr>
              <w:fldChar w:fldCharType="separate"/>
            </w:r>
            <w:r>
              <w:rPr>
                <w:noProof/>
                <w:webHidden/>
              </w:rPr>
              <w:t>40</w:t>
            </w:r>
            <w:r>
              <w:rPr>
                <w:noProof/>
                <w:webHidden/>
              </w:rPr>
              <w:fldChar w:fldCharType="end"/>
            </w:r>
          </w:hyperlink>
        </w:p>
        <w:p w14:paraId="0628D953" w14:textId="0234D84E" w:rsidR="00DF5C6F" w:rsidRDefault="00DF5C6F">
          <w:pPr>
            <w:pStyle w:val="TOC2"/>
            <w:tabs>
              <w:tab w:val="left" w:pos="960"/>
              <w:tab w:val="right" w:leader="dot" w:pos="9016"/>
            </w:tabs>
            <w:rPr>
              <w:rFonts w:asciiTheme="minorHAnsi" w:eastAsiaTheme="minorEastAsia" w:hAnsiTheme="minorHAnsi"/>
              <w:noProof/>
              <w:sz w:val="24"/>
              <w:szCs w:val="24"/>
              <w:lang w:eastAsia="en-ZA"/>
            </w:rPr>
          </w:pPr>
          <w:hyperlink w:anchor="_Toc167058207" w:history="1">
            <w:r w:rsidRPr="008303F8">
              <w:rPr>
                <w:rStyle w:val="Hyperlink"/>
                <w:noProof/>
              </w:rPr>
              <w:t>6.4.</w:t>
            </w:r>
            <w:r>
              <w:rPr>
                <w:rFonts w:asciiTheme="minorHAnsi" w:eastAsiaTheme="minorEastAsia" w:hAnsiTheme="minorHAnsi"/>
                <w:noProof/>
                <w:sz w:val="24"/>
                <w:szCs w:val="24"/>
                <w:lang w:eastAsia="en-ZA"/>
              </w:rPr>
              <w:tab/>
            </w:r>
            <w:r w:rsidRPr="008303F8">
              <w:rPr>
                <w:rStyle w:val="Hyperlink"/>
                <w:noProof/>
              </w:rPr>
              <w:t>INSTRUMENTATION USED TO IMPLEMENT CONTROLLER</w:t>
            </w:r>
            <w:r>
              <w:rPr>
                <w:noProof/>
                <w:webHidden/>
              </w:rPr>
              <w:tab/>
            </w:r>
            <w:r>
              <w:rPr>
                <w:noProof/>
                <w:webHidden/>
              </w:rPr>
              <w:fldChar w:fldCharType="begin"/>
            </w:r>
            <w:r>
              <w:rPr>
                <w:noProof/>
                <w:webHidden/>
              </w:rPr>
              <w:instrText xml:space="preserve"> PAGEREF _Toc167058207 \h </w:instrText>
            </w:r>
            <w:r>
              <w:rPr>
                <w:noProof/>
                <w:webHidden/>
              </w:rPr>
            </w:r>
            <w:r>
              <w:rPr>
                <w:noProof/>
                <w:webHidden/>
              </w:rPr>
              <w:fldChar w:fldCharType="separate"/>
            </w:r>
            <w:r>
              <w:rPr>
                <w:noProof/>
                <w:webHidden/>
              </w:rPr>
              <w:t>40</w:t>
            </w:r>
            <w:r>
              <w:rPr>
                <w:noProof/>
                <w:webHidden/>
              </w:rPr>
              <w:fldChar w:fldCharType="end"/>
            </w:r>
          </w:hyperlink>
        </w:p>
        <w:p w14:paraId="68260597" w14:textId="4A9023CC" w:rsidR="00DF5C6F" w:rsidRDefault="00DF5C6F">
          <w:pPr>
            <w:pStyle w:val="TOC1"/>
            <w:tabs>
              <w:tab w:val="left" w:pos="440"/>
              <w:tab w:val="right" w:leader="dot" w:pos="9016"/>
            </w:tabs>
            <w:rPr>
              <w:rFonts w:asciiTheme="minorHAnsi" w:eastAsiaTheme="minorEastAsia" w:hAnsiTheme="minorHAnsi"/>
              <w:noProof/>
              <w:sz w:val="24"/>
              <w:szCs w:val="24"/>
              <w:lang w:eastAsia="en-ZA"/>
            </w:rPr>
          </w:pPr>
          <w:hyperlink w:anchor="_Toc167058208" w:history="1">
            <w:r w:rsidRPr="008303F8">
              <w:rPr>
                <w:rStyle w:val="Hyperlink"/>
                <w:noProof/>
              </w:rPr>
              <w:t>7.</w:t>
            </w:r>
            <w:r>
              <w:rPr>
                <w:rFonts w:asciiTheme="minorHAnsi" w:eastAsiaTheme="minorEastAsia" w:hAnsiTheme="minorHAnsi"/>
                <w:noProof/>
                <w:sz w:val="24"/>
                <w:szCs w:val="24"/>
                <w:lang w:eastAsia="en-ZA"/>
              </w:rPr>
              <w:tab/>
            </w:r>
            <w:r w:rsidRPr="008303F8">
              <w:rPr>
                <w:rStyle w:val="Hyperlink"/>
                <w:noProof/>
              </w:rPr>
              <w:t>FULL SYSTEM SPECIFICATIONS</w:t>
            </w:r>
            <w:r>
              <w:rPr>
                <w:noProof/>
                <w:webHidden/>
              </w:rPr>
              <w:tab/>
            </w:r>
            <w:r>
              <w:rPr>
                <w:noProof/>
                <w:webHidden/>
              </w:rPr>
              <w:fldChar w:fldCharType="begin"/>
            </w:r>
            <w:r>
              <w:rPr>
                <w:noProof/>
                <w:webHidden/>
              </w:rPr>
              <w:instrText xml:space="preserve"> PAGEREF _Toc167058208 \h </w:instrText>
            </w:r>
            <w:r>
              <w:rPr>
                <w:noProof/>
                <w:webHidden/>
              </w:rPr>
            </w:r>
            <w:r>
              <w:rPr>
                <w:noProof/>
                <w:webHidden/>
              </w:rPr>
              <w:fldChar w:fldCharType="separate"/>
            </w:r>
            <w:r>
              <w:rPr>
                <w:noProof/>
                <w:webHidden/>
              </w:rPr>
              <w:t>41</w:t>
            </w:r>
            <w:r>
              <w:rPr>
                <w:noProof/>
                <w:webHidden/>
              </w:rPr>
              <w:fldChar w:fldCharType="end"/>
            </w:r>
          </w:hyperlink>
        </w:p>
        <w:p w14:paraId="15B153CA" w14:textId="6FE22CCB" w:rsidR="00DF5C6F" w:rsidRDefault="00DF5C6F">
          <w:pPr>
            <w:pStyle w:val="TOC1"/>
            <w:tabs>
              <w:tab w:val="left" w:pos="720"/>
              <w:tab w:val="right" w:leader="dot" w:pos="9016"/>
            </w:tabs>
            <w:rPr>
              <w:rFonts w:asciiTheme="minorHAnsi" w:eastAsiaTheme="minorEastAsia" w:hAnsiTheme="minorHAnsi"/>
              <w:noProof/>
              <w:sz w:val="24"/>
              <w:szCs w:val="24"/>
              <w:lang w:eastAsia="en-ZA"/>
            </w:rPr>
          </w:pPr>
          <w:hyperlink w:anchor="_Toc167058209" w:history="1">
            <w:r w:rsidRPr="008303F8">
              <w:rPr>
                <w:rStyle w:val="Hyperlink"/>
                <w:noProof/>
              </w:rPr>
              <w:t>7.1.</w:t>
            </w:r>
            <w:r>
              <w:rPr>
                <w:rFonts w:asciiTheme="minorHAnsi" w:eastAsiaTheme="minorEastAsia" w:hAnsiTheme="minorHAnsi"/>
                <w:noProof/>
                <w:sz w:val="24"/>
                <w:szCs w:val="24"/>
                <w:lang w:eastAsia="en-ZA"/>
              </w:rPr>
              <w:tab/>
            </w:r>
            <w:r w:rsidRPr="008303F8">
              <w:rPr>
                <w:rStyle w:val="Hyperlink"/>
                <w:noProof/>
              </w:rPr>
              <w:t>CAPABILITIES AND LIMITATIONS</w:t>
            </w:r>
            <w:r>
              <w:rPr>
                <w:noProof/>
                <w:webHidden/>
              </w:rPr>
              <w:tab/>
            </w:r>
            <w:r>
              <w:rPr>
                <w:noProof/>
                <w:webHidden/>
              </w:rPr>
              <w:fldChar w:fldCharType="begin"/>
            </w:r>
            <w:r>
              <w:rPr>
                <w:noProof/>
                <w:webHidden/>
              </w:rPr>
              <w:instrText xml:space="preserve"> PAGEREF _Toc167058209 \h </w:instrText>
            </w:r>
            <w:r>
              <w:rPr>
                <w:noProof/>
                <w:webHidden/>
              </w:rPr>
            </w:r>
            <w:r>
              <w:rPr>
                <w:noProof/>
                <w:webHidden/>
              </w:rPr>
              <w:fldChar w:fldCharType="separate"/>
            </w:r>
            <w:r>
              <w:rPr>
                <w:noProof/>
                <w:webHidden/>
              </w:rPr>
              <w:t>42</w:t>
            </w:r>
            <w:r>
              <w:rPr>
                <w:noProof/>
                <w:webHidden/>
              </w:rPr>
              <w:fldChar w:fldCharType="end"/>
            </w:r>
          </w:hyperlink>
        </w:p>
        <w:p w14:paraId="4EE82F5E" w14:textId="588EDEFE" w:rsidR="00DF5C6F" w:rsidRDefault="00DF5C6F">
          <w:pPr>
            <w:pStyle w:val="TOC3"/>
            <w:tabs>
              <w:tab w:val="left" w:pos="1200"/>
              <w:tab w:val="right" w:leader="dot" w:pos="9016"/>
            </w:tabs>
            <w:rPr>
              <w:rFonts w:asciiTheme="minorHAnsi" w:eastAsiaTheme="minorEastAsia" w:hAnsiTheme="minorHAnsi"/>
              <w:noProof/>
              <w:sz w:val="24"/>
              <w:szCs w:val="24"/>
              <w:lang w:eastAsia="en-ZA"/>
            </w:rPr>
          </w:pPr>
          <w:hyperlink w:anchor="_Toc167058210" w:history="1">
            <w:r w:rsidRPr="008303F8">
              <w:rPr>
                <w:rStyle w:val="Hyperlink"/>
                <w:noProof/>
              </w:rPr>
              <w:t>7.1.1.</w:t>
            </w:r>
            <w:r>
              <w:rPr>
                <w:rFonts w:asciiTheme="minorHAnsi" w:eastAsiaTheme="minorEastAsia" w:hAnsiTheme="minorHAnsi"/>
                <w:noProof/>
                <w:sz w:val="24"/>
                <w:szCs w:val="24"/>
                <w:lang w:eastAsia="en-ZA"/>
              </w:rPr>
              <w:tab/>
            </w:r>
            <w:r w:rsidRPr="008303F8">
              <w:rPr>
                <w:rStyle w:val="Hyperlink"/>
                <w:noProof/>
              </w:rPr>
              <w:t>Capabilities</w:t>
            </w:r>
            <w:r>
              <w:rPr>
                <w:noProof/>
                <w:webHidden/>
              </w:rPr>
              <w:tab/>
            </w:r>
            <w:r>
              <w:rPr>
                <w:noProof/>
                <w:webHidden/>
              </w:rPr>
              <w:fldChar w:fldCharType="begin"/>
            </w:r>
            <w:r>
              <w:rPr>
                <w:noProof/>
                <w:webHidden/>
              </w:rPr>
              <w:instrText xml:space="preserve"> PAGEREF _Toc167058210 \h </w:instrText>
            </w:r>
            <w:r>
              <w:rPr>
                <w:noProof/>
                <w:webHidden/>
              </w:rPr>
            </w:r>
            <w:r>
              <w:rPr>
                <w:noProof/>
                <w:webHidden/>
              </w:rPr>
              <w:fldChar w:fldCharType="separate"/>
            </w:r>
            <w:r>
              <w:rPr>
                <w:noProof/>
                <w:webHidden/>
              </w:rPr>
              <w:t>42</w:t>
            </w:r>
            <w:r>
              <w:rPr>
                <w:noProof/>
                <w:webHidden/>
              </w:rPr>
              <w:fldChar w:fldCharType="end"/>
            </w:r>
          </w:hyperlink>
        </w:p>
        <w:p w14:paraId="3C6E11D3" w14:textId="033A831F" w:rsidR="00DF5C6F" w:rsidRDefault="00DF5C6F">
          <w:pPr>
            <w:pStyle w:val="TOC3"/>
            <w:tabs>
              <w:tab w:val="left" w:pos="1200"/>
              <w:tab w:val="right" w:leader="dot" w:pos="9016"/>
            </w:tabs>
            <w:rPr>
              <w:rFonts w:asciiTheme="minorHAnsi" w:eastAsiaTheme="minorEastAsia" w:hAnsiTheme="minorHAnsi"/>
              <w:noProof/>
              <w:sz w:val="24"/>
              <w:szCs w:val="24"/>
              <w:lang w:eastAsia="en-ZA"/>
            </w:rPr>
          </w:pPr>
          <w:hyperlink w:anchor="_Toc167058211" w:history="1">
            <w:r w:rsidRPr="008303F8">
              <w:rPr>
                <w:rStyle w:val="Hyperlink"/>
                <w:noProof/>
              </w:rPr>
              <w:t>7.1.2.</w:t>
            </w:r>
            <w:r>
              <w:rPr>
                <w:rFonts w:asciiTheme="minorHAnsi" w:eastAsiaTheme="minorEastAsia" w:hAnsiTheme="minorHAnsi"/>
                <w:noProof/>
                <w:sz w:val="24"/>
                <w:szCs w:val="24"/>
                <w:lang w:eastAsia="en-ZA"/>
              </w:rPr>
              <w:tab/>
            </w:r>
            <w:r w:rsidRPr="008303F8">
              <w:rPr>
                <w:rStyle w:val="Hyperlink"/>
                <w:noProof/>
              </w:rPr>
              <w:t>Limitations</w:t>
            </w:r>
            <w:r>
              <w:rPr>
                <w:noProof/>
                <w:webHidden/>
              </w:rPr>
              <w:tab/>
            </w:r>
            <w:r>
              <w:rPr>
                <w:noProof/>
                <w:webHidden/>
              </w:rPr>
              <w:fldChar w:fldCharType="begin"/>
            </w:r>
            <w:r>
              <w:rPr>
                <w:noProof/>
                <w:webHidden/>
              </w:rPr>
              <w:instrText xml:space="preserve"> PAGEREF _Toc167058211 \h </w:instrText>
            </w:r>
            <w:r>
              <w:rPr>
                <w:noProof/>
                <w:webHidden/>
              </w:rPr>
            </w:r>
            <w:r>
              <w:rPr>
                <w:noProof/>
                <w:webHidden/>
              </w:rPr>
              <w:fldChar w:fldCharType="separate"/>
            </w:r>
            <w:r>
              <w:rPr>
                <w:noProof/>
                <w:webHidden/>
              </w:rPr>
              <w:t>42</w:t>
            </w:r>
            <w:r>
              <w:rPr>
                <w:noProof/>
                <w:webHidden/>
              </w:rPr>
              <w:fldChar w:fldCharType="end"/>
            </w:r>
          </w:hyperlink>
        </w:p>
        <w:p w14:paraId="65AE9BF9" w14:textId="1E16E272" w:rsidR="00DF5C6F" w:rsidRDefault="00DF5C6F">
          <w:pPr>
            <w:pStyle w:val="TOC1"/>
            <w:tabs>
              <w:tab w:val="right" w:leader="dot" w:pos="9016"/>
            </w:tabs>
            <w:rPr>
              <w:rFonts w:asciiTheme="minorHAnsi" w:eastAsiaTheme="minorEastAsia" w:hAnsiTheme="minorHAnsi"/>
              <w:noProof/>
              <w:sz w:val="24"/>
              <w:szCs w:val="24"/>
              <w:lang w:eastAsia="en-ZA"/>
            </w:rPr>
          </w:pPr>
          <w:hyperlink w:anchor="_Toc167058212" w:history="1">
            <w:r w:rsidRPr="008303F8">
              <w:rPr>
                <w:rStyle w:val="Hyperlink"/>
                <w:noProof/>
              </w:rPr>
              <w:t>REFERENCES</w:t>
            </w:r>
            <w:r>
              <w:rPr>
                <w:noProof/>
                <w:webHidden/>
              </w:rPr>
              <w:tab/>
            </w:r>
            <w:r>
              <w:rPr>
                <w:noProof/>
                <w:webHidden/>
              </w:rPr>
              <w:fldChar w:fldCharType="begin"/>
            </w:r>
            <w:r>
              <w:rPr>
                <w:noProof/>
                <w:webHidden/>
              </w:rPr>
              <w:instrText xml:space="preserve"> PAGEREF _Toc167058212 \h </w:instrText>
            </w:r>
            <w:r>
              <w:rPr>
                <w:noProof/>
                <w:webHidden/>
              </w:rPr>
            </w:r>
            <w:r>
              <w:rPr>
                <w:noProof/>
                <w:webHidden/>
              </w:rPr>
              <w:fldChar w:fldCharType="separate"/>
            </w:r>
            <w:r>
              <w:rPr>
                <w:noProof/>
                <w:webHidden/>
              </w:rPr>
              <w:t>43</w:t>
            </w:r>
            <w:r>
              <w:rPr>
                <w:noProof/>
                <w:webHidden/>
              </w:rPr>
              <w:fldChar w:fldCharType="end"/>
            </w:r>
          </w:hyperlink>
        </w:p>
        <w:p w14:paraId="76A294DE" w14:textId="29F870FF" w:rsidR="00DF5C6F" w:rsidRDefault="00DF5C6F">
          <w:pPr>
            <w:pStyle w:val="TOC1"/>
            <w:tabs>
              <w:tab w:val="right" w:leader="dot" w:pos="9016"/>
            </w:tabs>
            <w:rPr>
              <w:rFonts w:asciiTheme="minorHAnsi" w:eastAsiaTheme="minorEastAsia" w:hAnsiTheme="minorHAnsi"/>
              <w:noProof/>
              <w:sz w:val="24"/>
              <w:szCs w:val="24"/>
              <w:lang w:eastAsia="en-ZA"/>
            </w:rPr>
          </w:pPr>
          <w:hyperlink w:anchor="_Toc167058213" w:history="1">
            <w:r w:rsidRPr="008303F8">
              <w:rPr>
                <w:rStyle w:val="Hyperlink"/>
                <w:noProof/>
              </w:rPr>
              <w:t>APPENDICES</w:t>
            </w:r>
            <w:r>
              <w:rPr>
                <w:noProof/>
                <w:webHidden/>
              </w:rPr>
              <w:tab/>
            </w:r>
            <w:r>
              <w:rPr>
                <w:noProof/>
                <w:webHidden/>
              </w:rPr>
              <w:fldChar w:fldCharType="begin"/>
            </w:r>
            <w:r>
              <w:rPr>
                <w:noProof/>
                <w:webHidden/>
              </w:rPr>
              <w:instrText xml:space="preserve"> PAGEREF _Toc167058213 \h </w:instrText>
            </w:r>
            <w:r>
              <w:rPr>
                <w:noProof/>
                <w:webHidden/>
              </w:rPr>
            </w:r>
            <w:r>
              <w:rPr>
                <w:noProof/>
                <w:webHidden/>
              </w:rPr>
              <w:fldChar w:fldCharType="separate"/>
            </w:r>
            <w:r>
              <w:rPr>
                <w:noProof/>
                <w:webHidden/>
              </w:rPr>
              <w:t>45</w:t>
            </w:r>
            <w:r>
              <w:rPr>
                <w:noProof/>
                <w:webHidden/>
              </w:rPr>
              <w:fldChar w:fldCharType="end"/>
            </w:r>
          </w:hyperlink>
        </w:p>
        <w:p w14:paraId="5635FAB0" w14:textId="4376BFF1" w:rsidR="00DF5C6F" w:rsidRDefault="00DF5C6F">
          <w:pPr>
            <w:pStyle w:val="TOC1"/>
            <w:tabs>
              <w:tab w:val="right" w:leader="dot" w:pos="9016"/>
            </w:tabs>
            <w:rPr>
              <w:rFonts w:asciiTheme="minorHAnsi" w:eastAsiaTheme="minorEastAsia" w:hAnsiTheme="minorHAnsi"/>
              <w:noProof/>
              <w:sz w:val="24"/>
              <w:szCs w:val="24"/>
              <w:lang w:eastAsia="en-ZA"/>
            </w:rPr>
          </w:pPr>
          <w:hyperlink w:anchor="_Toc167058214" w:history="1">
            <w:r w:rsidRPr="008303F8">
              <w:rPr>
                <w:rStyle w:val="Hyperlink"/>
                <w:noProof/>
              </w:rPr>
              <w:t>Appendix A: MATLAB &amp;/OR SIMULINK CODE</w:t>
            </w:r>
            <w:r>
              <w:rPr>
                <w:noProof/>
                <w:webHidden/>
              </w:rPr>
              <w:tab/>
            </w:r>
            <w:r>
              <w:rPr>
                <w:noProof/>
                <w:webHidden/>
              </w:rPr>
              <w:fldChar w:fldCharType="begin"/>
            </w:r>
            <w:r>
              <w:rPr>
                <w:noProof/>
                <w:webHidden/>
              </w:rPr>
              <w:instrText xml:space="preserve"> PAGEREF _Toc167058214 \h </w:instrText>
            </w:r>
            <w:r>
              <w:rPr>
                <w:noProof/>
                <w:webHidden/>
              </w:rPr>
            </w:r>
            <w:r>
              <w:rPr>
                <w:noProof/>
                <w:webHidden/>
              </w:rPr>
              <w:fldChar w:fldCharType="separate"/>
            </w:r>
            <w:r>
              <w:rPr>
                <w:noProof/>
                <w:webHidden/>
              </w:rPr>
              <w:t>45</w:t>
            </w:r>
            <w:r>
              <w:rPr>
                <w:noProof/>
                <w:webHidden/>
              </w:rPr>
              <w:fldChar w:fldCharType="end"/>
            </w:r>
          </w:hyperlink>
        </w:p>
        <w:p w14:paraId="6FDF1D75" w14:textId="39922AD4" w:rsidR="00DF5C6F" w:rsidRDefault="00DF5C6F">
          <w:pPr>
            <w:pStyle w:val="TOC2"/>
            <w:tabs>
              <w:tab w:val="right" w:leader="dot" w:pos="9016"/>
            </w:tabs>
            <w:rPr>
              <w:rFonts w:asciiTheme="minorHAnsi" w:eastAsiaTheme="minorEastAsia" w:hAnsiTheme="minorHAnsi"/>
              <w:noProof/>
              <w:sz w:val="24"/>
              <w:szCs w:val="24"/>
              <w:lang w:eastAsia="en-ZA"/>
            </w:rPr>
          </w:pPr>
          <w:hyperlink w:anchor="_Toc167058215" w:history="1">
            <w:r w:rsidRPr="008303F8">
              <w:rPr>
                <w:rStyle w:val="Hyperlink"/>
                <w:noProof/>
              </w:rPr>
              <w:t>A.1. MATLAB CODE</w:t>
            </w:r>
            <w:r>
              <w:rPr>
                <w:noProof/>
                <w:webHidden/>
              </w:rPr>
              <w:tab/>
            </w:r>
            <w:r>
              <w:rPr>
                <w:noProof/>
                <w:webHidden/>
              </w:rPr>
              <w:fldChar w:fldCharType="begin"/>
            </w:r>
            <w:r>
              <w:rPr>
                <w:noProof/>
                <w:webHidden/>
              </w:rPr>
              <w:instrText xml:space="preserve"> PAGEREF _Toc167058215 \h </w:instrText>
            </w:r>
            <w:r>
              <w:rPr>
                <w:noProof/>
                <w:webHidden/>
              </w:rPr>
            </w:r>
            <w:r>
              <w:rPr>
                <w:noProof/>
                <w:webHidden/>
              </w:rPr>
              <w:fldChar w:fldCharType="separate"/>
            </w:r>
            <w:r>
              <w:rPr>
                <w:noProof/>
                <w:webHidden/>
              </w:rPr>
              <w:t>45</w:t>
            </w:r>
            <w:r>
              <w:rPr>
                <w:noProof/>
                <w:webHidden/>
              </w:rPr>
              <w:fldChar w:fldCharType="end"/>
            </w:r>
          </w:hyperlink>
        </w:p>
        <w:p w14:paraId="5D7A0471" w14:textId="4E16C1F8" w:rsidR="00DF5C6F" w:rsidRDefault="00DF5C6F">
          <w:pPr>
            <w:pStyle w:val="TOC1"/>
            <w:tabs>
              <w:tab w:val="right" w:leader="dot" w:pos="9016"/>
            </w:tabs>
            <w:rPr>
              <w:rFonts w:asciiTheme="minorHAnsi" w:eastAsiaTheme="minorEastAsia" w:hAnsiTheme="minorHAnsi"/>
              <w:noProof/>
              <w:sz w:val="24"/>
              <w:szCs w:val="24"/>
              <w:lang w:eastAsia="en-ZA"/>
            </w:rPr>
          </w:pPr>
          <w:hyperlink w:anchor="_Toc167058216" w:history="1">
            <w:r w:rsidRPr="008303F8">
              <w:rPr>
                <w:rStyle w:val="Hyperlink"/>
                <w:noProof/>
              </w:rPr>
              <w:t>Appendix B: CAD</w:t>
            </w:r>
            <w:r>
              <w:rPr>
                <w:noProof/>
                <w:webHidden/>
              </w:rPr>
              <w:tab/>
            </w:r>
            <w:r>
              <w:rPr>
                <w:noProof/>
                <w:webHidden/>
              </w:rPr>
              <w:fldChar w:fldCharType="begin"/>
            </w:r>
            <w:r>
              <w:rPr>
                <w:noProof/>
                <w:webHidden/>
              </w:rPr>
              <w:instrText xml:space="preserve"> PAGEREF _Toc167058216 \h </w:instrText>
            </w:r>
            <w:r>
              <w:rPr>
                <w:noProof/>
                <w:webHidden/>
              </w:rPr>
            </w:r>
            <w:r>
              <w:rPr>
                <w:noProof/>
                <w:webHidden/>
              </w:rPr>
              <w:fldChar w:fldCharType="separate"/>
            </w:r>
            <w:r>
              <w:rPr>
                <w:noProof/>
                <w:webHidden/>
              </w:rPr>
              <w:t>56</w:t>
            </w:r>
            <w:r>
              <w:rPr>
                <w:noProof/>
                <w:webHidden/>
              </w:rPr>
              <w:fldChar w:fldCharType="end"/>
            </w:r>
          </w:hyperlink>
        </w:p>
        <w:p w14:paraId="61F1BD3C" w14:textId="2D095578" w:rsidR="007E53FF" w:rsidRDefault="007E53FF" w:rsidP="009750E7">
          <w:r>
            <w:rPr>
              <w:b/>
              <w:bCs/>
              <w:noProof/>
            </w:rPr>
            <w:fldChar w:fldCharType="end"/>
          </w:r>
        </w:p>
      </w:sdtContent>
    </w:sdt>
    <w:p w14:paraId="54386286" w14:textId="47B3D637" w:rsidR="007E53FF" w:rsidRDefault="00B7101F" w:rsidP="009750E7">
      <w:pPr>
        <w:rPr>
          <w:rFonts w:eastAsiaTheme="majorEastAsia" w:cstheme="majorBidi"/>
          <w:sz w:val="28"/>
          <w:szCs w:val="40"/>
        </w:rPr>
      </w:pPr>
      <w:r>
        <w:rPr>
          <w:rFonts w:eastAsiaTheme="majorEastAsia" w:cstheme="majorBidi"/>
          <w:sz w:val="28"/>
          <w:szCs w:val="40"/>
        </w:rPr>
        <w:br w:type="page"/>
      </w:r>
    </w:p>
    <w:p w14:paraId="208F27B2" w14:textId="7D7C0F67" w:rsidR="00246EFA" w:rsidRPr="00B93626" w:rsidRDefault="00647332" w:rsidP="009750E7">
      <w:pPr>
        <w:pStyle w:val="Heading1"/>
      </w:pPr>
      <w:bookmarkStart w:id="3" w:name="_Toc167058155"/>
      <w:r w:rsidRPr="00B93626">
        <w:lastRenderedPageBreak/>
        <w:t>List of Figures</w:t>
      </w:r>
      <w:bookmarkEnd w:id="3"/>
    </w:p>
    <w:p w14:paraId="23976F8A" w14:textId="504F14E6" w:rsidR="007B4BCB" w:rsidRDefault="00362B48">
      <w:pPr>
        <w:pStyle w:val="TableofFigures"/>
        <w:tabs>
          <w:tab w:val="right" w:leader="dot" w:pos="9016"/>
        </w:tabs>
        <w:rPr>
          <w:rFonts w:asciiTheme="minorHAnsi" w:eastAsiaTheme="minorEastAsia" w:hAnsiTheme="minorHAnsi"/>
          <w:noProof/>
          <w:sz w:val="24"/>
          <w:szCs w:val="24"/>
          <w:lang w:eastAsia="en-ZA"/>
        </w:rPr>
      </w:pPr>
      <w:r>
        <w:fldChar w:fldCharType="begin"/>
      </w:r>
      <w:r>
        <w:instrText xml:space="preserve"> TOC \h \z \c "Figure" </w:instrText>
      </w:r>
      <w:r>
        <w:fldChar w:fldCharType="separate"/>
      </w:r>
      <w:hyperlink w:anchor="_Toc167053619" w:history="1">
        <w:r w:rsidR="007B4BCB" w:rsidRPr="00A8278A">
          <w:rPr>
            <w:rStyle w:val="Hyperlink"/>
            <w:noProof/>
          </w:rPr>
          <w:t>Figure 1: South Africa’s 2022 nation grid power generation distribution [2]</w:t>
        </w:r>
        <w:r w:rsidR="007B4BCB">
          <w:rPr>
            <w:noProof/>
            <w:webHidden/>
          </w:rPr>
          <w:tab/>
        </w:r>
        <w:r w:rsidR="007B4BCB">
          <w:rPr>
            <w:noProof/>
            <w:webHidden/>
          </w:rPr>
          <w:fldChar w:fldCharType="begin"/>
        </w:r>
        <w:r w:rsidR="007B4BCB">
          <w:rPr>
            <w:noProof/>
            <w:webHidden/>
          </w:rPr>
          <w:instrText xml:space="preserve"> PAGEREF _Toc167053619 \h </w:instrText>
        </w:r>
        <w:r w:rsidR="007B4BCB">
          <w:rPr>
            <w:noProof/>
            <w:webHidden/>
          </w:rPr>
        </w:r>
        <w:r w:rsidR="007B4BCB">
          <w:rPr>
            <w:noProof/>
            <w:webHidden/>
          </w:rPr>
          <w:fldChar w:fldCharType="separate"/>
        </w:r>
        <w:r w:rsidR="007B7CEE">
          <w:rPr>
            <w:noProof/>
            <w:webHidden/>
          </w:rPr>
          <w:t>1</w:t>
        </w:r>
        <w:r w:rsidR="007B4BCB">
          <w:rPr>
            <w:noProof/>
            <w:webHidden/>
          </w:rPr>
          <w:fldChar w:fldCharType="end"/>
        </w:r>
      </w:hyperlink>
    </w:p>
    <w:p w14:paraId="039EC3C0" w14:textId="5D01F74D"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20" w:history="1">
        <w:r w:rsidR="007B4BCB" w:rsidRPr="00A8278A">
          <w:rPr>
            <w:rStyle w:val="Hyperlink"/>
            <w:noProof/>
          </w:rPr>
          <w:t>Figure 2: Types of solar panels with solar trackers of different ranges of motion [5]</w:t>
        </w:r>
        <w:r w:rsidR="007B4BCB">
          <w:rPr>
            <w:noProof/>
            <w:webHidden/>
          </w:rPr>
          <w:tab/>
        </w:r>
        <w:r w:rsidR="007B4BCB">
          <w:rPr>
            <w:noProof/>
            <w:webHidden/>
          </w:rPr>
          <w:fldChar w:fldCharType="begin"/>
        </w:r>
        <w:r w:rsidR="007B4BCB">
          <w:rPr>
            <w:noProof/>
            <w:webHidden/>
          </w:rPr>
          <w:instrText xml:space="preserve"> PAGEREF _Toc167053620 \h </w:instrText>
        </w:r>
        <w:r w:rsidR="007B4BCB">
          <w:rPr>
            <w:noProof/>
            <w:webHidden/>
          </w:rPr>
        </w:r>
        <w:r w:rsidR="007B4BCB">
          <w:rPr>
            <w:noProof/>
            <w:webHidden/>
          </w:rPr>
          <w:fldChar w:fldCharType="separate"/>
        </w:r>
        <w:r w:rsidR="007B7CEE">
          <w:rPr>
            <w:noProof/>
            <w:webHidden/>
          </w:rPr>
          <w:t>2</w:t>
        </w:r>
        <w:r w:rsidR="007B4BCB">
          <w:rPr>
            <w:noProof/>
            <w:webHidden/>
          </w:rPr>
          <w:fldChar w:fldCharType="end"/>
        </w:r>
      </w:hyperlink>
    </w:p>
    <w:p w14:paraId="7CC83C37" w14:textId="58125B88"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21" w:history="1">
        <w:r w:rsidR="007B4BCB" w:rsidRPr="00A8278A">
          <w:rPr>
            <w:rStyle w:val="Hyperlink"/>
            <w:noProof/>
          </w:rPr>
          <w:t>Figure 3: Global with South Africa, Johannesburg co-ordinates [7]</w:t>
        </w:r>
        <w:r w:rsidR="007B4BCB">
          <w:rPr>
            <w:noProof/>
            <w:webHidden/>
          </w:rPr>
          <w:tab/>
        </w:r>
        <w:r w:rsidR="007B4BCB">
          <w:rPr>
            <w:noProof/>
            <w:webHidden/>
          </w:rPr>
          <w:fldChar w:fldCharType="begin"/>
        </w:r>
        <w:r w:rsidR="007B4BCB">
          <w:rPr>
            <w:noProof/>
            <w:webHidden/>
          </w:rPr>
          <w:instrText xml:space="preserve"> PAGEREF _Toc167053621 \h </w:instrText>
        </w:r>
        <w:r w:rsidR="007B4BCB">
          <w:rPr>
            <w:noProof/>
            <w:webHidden/>
          </w:rPr>
        </w:r>
        <w:r w:rsidR="007B4BCB">
          <w:rPr>
            <w:noProof/>
            <w:webHidden/>
          </w:rPr>
          <w:fldChar w:fldCharType="separate"/>
        </w:r>
        <w:r w:rsidR="007B7CEE">
          <w:rPr>
            <w:noProof/>
            <w:webHidden/>
          </w:rPr>
          <w:t>4</w:t>
        </w:r>
        <w:r w:rsidR="007B4BCB">
          <w:rPr>
            <w:noProof/>
            <w:webHidden/>
          </w:rPr>
          <w:fldChar w:fldCharType="end"/>
        </w:r>
      </w:hyperlink>
    </w:p>
    <w:p w14:paraId="28BB1546" w14:textId="7D9183E9"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22" w:history="1">
        <w:r w:rsidR="007B4BCB" w:rsidRPr="00A8278A">
          <w:rPr>
            <w:rStyle w:val="Hyperlink"/>
            <w:noProof/>
          </w:rPr>
          <w:t>Figure 4: Johannesburg sun path chart [11]</w:t>
        </w:r>
        <w:r w:rsidR="007B4BCB">
          <w:rPr>
            <w:noProof/>
            <w:webHidden/>
          </w:rPr>
          <w:tab/>
        </w:r>
        <w:r w:rsidR="007B4BCB">
          <w:rPr>
            <w:noProof/>
            <w:webHidden/>
          </w:rPr>
          <w:fldChar w:fldCharType="begin"/>
        </w:r>
        <w:r w:rsidR="007B4BCB">
          <w:rPr>
            <w:noProof/>
            <w:webHidden/>
          </w:rPr>
          <w:instrText xml:space="preserve"> PAGEREF _Toc167053622 \h </w:instrText>
        </w:r>
        <w:r w:rsidR="007B4BCB">
          <w:rPr>
            <w:noProof/>
            <w:webHidden/>
          </w:rPr>
        </w:r>
        <w:r w:rsidR="007B4BCB">
          <w:rPr>
            <w:noProof/>
            <w:webHidden/>
          </w:rPr>
          <w:fldChar w:fldCharType="separate"/>
        </w:r>
        <w:r w:rsidR="007B7CEE">
          <w:rPr>
            <w:noProof/>
            <w:webHidden/>
          </w:rPr>
          <w:t>5</w:t>
        </w:r>
        <w:r w:rsidR="007B4BCB">
          <w:rPr>
            <w:noProof/>
            <w:webHidden/>
          </w:rPr>
          <w:fldChar w:fldCharType="end"/>
        </w:r>
      </w:hyperlink>
    </w:p>
    <w:p w14:paraId="2C2BEBAF" w14:textId="572077FE"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23" w:history="1">
        <w:r w:rsidR="007B4BCB" w:rsidRPr="00A8278A">
          <w:rPr>
            <w:rStyle w:val="Hyperlink"/>
            <w:noProof/>
          </w:rPr>
          <w:t>Figure 5: Rotary Potentiometers [12]</w:t>
        </w:r>
        <w:r w:rsidR="007B4BCB">
          <w:rPr>
            <w:noProof/>
            <w:webHidden/>
          </w:rPr>
          <w:tab/>
        </w:r>
        <w:r w:rsidR="007B4BCB">
          <w:rPr>
            <w:noProof/>
            <w:webHidden/>
          </w:rPr>
          <w:fldChar w:fldCharType="begin"/>
        </w:r>
        <w:r w:rsidR="007B4BCB">
          <w:rPr>
            <w:noProof/>
            <w:webHidden/>
          </w:rPr>
          <w:instrText xml:space="preserve"> PAGEREF _Toc167053623 \h </w:instrText>
        </w:r>
        <w:r w:rsidR="007B4BCB">
          <w:rPr>
            <w:noProof/>
            <w:webHidden/>
          </w:rPr>
        </w:r>
        <w:r w:rsidR="007B4BCB">
          <w:rPr>
            <w:noProof/>
            <w:webHidden/>
          </w:rPr>
          <w:fldChar w:fldCharType="separate"/>
        </w:r>
        <w:r w:rsidR="007B7CEE">
          <w:rPr>
            <w:noProof/>
            <w:webHidden/>
          </w:rPr>
          <w:t>6</w:t>
        </w:r>
        <w:r w:rsidR="007B4BCB">
          <w:rPr>
            <w:noProof/>
            <w:webHidden/>
          </w:rPr>
          <w:fldChar w:fldCharType="end"/>
        </w:r>
      </w:hyperlink>
    </w:p>
    <w:p w14:paraId="2BFD5677" w14:textId="37BB17A5"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24" w:history="1">
        <w:r w:rsidR="007B4BCB" w:rsidRPr="00A8278A">
          <w:rPr>
            <w:rStyle w:val="Hyperlink"/>
            <w:noProof/>
          </w:rPr>
          <w:t>Figure 6: Representation of the solar panel</w:t>
        </w:r>
        <w:r w:rsidR="007B4BCB">
          <w:rPr>
            <w:noProof/>
            <w:webHidden/>
          </w:rPr>
          <w:tab/>
        </w:r>
        <w:r w:rsidR="007B4BCB">
          <w:rPr>
            <w:noProof/>
            <w:webHidden/>
          </w:rPr>
          <w:fldChar w:fldCharType="begin"/>
        </w:r>
        <w:r w:rsidR="007B4BCB">
          <w:rPr>
            <w:noProof/>
            <w:webHidden/>
          </w:rPr>
          <w:instrText xml:space="preserve"> PAGEREF _Toc167053624 \h </w:instrText>
        </w:r>
        <w:r w:rsidR="007B4BCB">
          <w:rPr>
            <w:noProof/>
            <w:webHidden/>
          </w:rPr>
        </w:r>
        <w:r w:rsidR="007B4BCB">
          <w:rPr>
            <w:noProof/>
            <w:webHidden/>
          </w:rPr>
          <w:fldChar w:fldCharType="separate"/>
        </w:r>
        <w:r w:rsidR="007B7CEE">
          <w:rPr>
            <w:noProof/>
            <w:webHidden/>
          </w:rPr>
          <w:t>8</w:t>
        </w:r>
        <w:r w:rsidR="007B4BCB">
          <w:rPr>
            <w:noProof/>
            <w:webHidden/>
          </w:rPr>
          <w:fldChar w:fldCharType="end"/>
        </w:r>
      </w:hyperlink>
    </w:p>
    <w:p w14:paraId="30EAEE6B" w14:textId="1355C4EE"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25" w:history="1">
        <w:r w:rsidR="007B4BCB" w:rsidRPr="00A8278A">
          <w:rPr>
            <w:rStyle w:val="Hyperlink"/>
            <w:noProof/>
          </w:rPr>
          <w:t>Figure 7: Block diagram of the solar panel system</w:t>
        </w:r>
        <w:r w:rsidR="007B4BCB">
          <w:rPr>
            <w:noProof/>
            <w:webHidden/>
          </w:rPr>
          <w:tab/>
        </w:r>
        <w:r w:rsidR="007B4BCB">
          <w:rPr>
            <w:noProof/>
            <w:webHidden/>
          </w:rPr>
          <w:fldChar w:fldCharType="begin"/>
        </w:r>
        <w:r w:rsidR="007B4BCB">
          <w:rPr>
            <w:noProof/>
            <w:webHidden/>
          </w:rPr>
          <w:instrText xml:space="preserve"> PAGEREF _Toc167053625 \h </w:instrText>
        </w:r>
        <w:r w:rsidR="007B4BCB">
          <w:rPr>
            <w:noProof/>
            <w:webHidden/>
          </w:rPr>
        </w:r>
        <w:r w:rsidR="007B4BCB">
          <w:rPr>
            <w:noProof/>
            <w:webHidden/>
          </w:rPr>
          <w:fldChar w:fldCharType="separate"/>
        </w:r>
        <w:r w:rsidR="007B7CEE">
          <w:rPr>
            <w:noProof/>
            <w:webHidden/>
          </w:rPr>
          <w:t>8</w:t>
        </w:r>
        <w:r w:rsidR="007B4BCB">
          <w:rPr>
            <w:noProof/>
            <w:webHidden/>
          </w:rPr>
          <w:fldChar w:fldCharType="end"/>
        </w:r>
      </w:hyperlink>
    </w:p>
    <w:p w14:paraId="3FC95AE2" w14:textId="67D77C1F"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26" w:history="1">
        <w:r w:rsidR="007B4BCB" w:rsidRPr="00A8278A">
          <w:rPr>
            <w:rStyle w:val="Hyperlink"/>
            <w:noProof/>
          </w:rPr>
          <w:t>Figure 8: Simulink Model of the linear single axis solar tracker</w:t>
        </w:r>
        <w:r w:rsidR="007B4BCB">
          <w:rPr>
            <w:noProof/>
            <w:webHidden/>
          </w:rPr>
          <w:tab/>
        </w:r>
        <w:r w:rsidR="007B4BCB">
          <w:rPr>
            <w:noProof/>
            <w:webHidden/>
          </w:rPr>
          <w:fldChar w:fldCharType="begin"/>
        </w:r>
        <w:r w:rsidR="007B4BCB">
          <w:rPr>
            <w:noProof/>
            <w:webHidden/>
          </w:rPr>
          <w:instrText xml:space="preserve"> PAGEREF _Toc167053626 \h </w:instrText>
        </w:r>
        <w:r w:rsidR="007B4BCB">
          <w:rPr>
            <w:noProof/>
            <w:webHidden/>
          </w:rPr>
        </w:r>
        <w:r w:rsidR="007B4BCB">
          <w:rPr>
            <w:noProof/>
            <w:webHidden/>
          </w:rPr>
          <w:fldChar w:fldCharType="separate"/>
        </w:r>
        <w:r w:rsidR="007B7CEE">
          <w:rPr>
            <w:noProof/>
            <w:webHidden/>
          </w:rPr>
          <w:t>11</w:t>
        </w:r>
        <w:r w:rsidR="007B4BCB">
          <w:rPr>
            <w:noProof/>
            <w:webHidden/>
          </w:rPr>
          <w:fldChar w:fldCharType="end"/>
        </w:r>
      </w:hyperlink>
    </w:p>
    <w:p w14:paraId="2AB06C0A" w14:textId="2F85EDA4"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27" w:history="1">
        <w:r w:rsidR="007B4BCB" w:rsidRPr="00A8278A">
          <w:rPr>
            <w:rStyle w:val="Hyperlink"/>
            <w:noProof/>
          </w:rPr>
          <w:t>Figure 9: Motor Operation model.</w:t>
        </w:r>
        <w:r w:rsidR="007B4BCB">
          <w:rPr>
            <w:noProof/>
            <w:webHidden/>
          </w:rPr>
          <w:tab/>
        </w:r>
        <w:r w:rsidR="007B4BCB">
          <w:rPr>
            <w:noProof/>
            <w:webHidden/>
          </w:rPr>
          <w:fldChar w:fldCharType="begin"/>
        </w:r>
        <w:r w:rsidR="007B4BCB">
          <w:rPr>
            <w:noProof/>
            <w:webHidden/>
          </w:rPr>
          <w:instrText xml:space="preserve"> PAGEREF _Toc167053627 \h </w:instrText>
        </w:r>
        <w:r w:rsidR="007B4BCB">
          <w:rPr>
            <w:noProof/>
            <w:webHidden/>
          </w:rPr>
        </w:r>
        <w:r w:rsidR="007B4BCB">
          <w:rPr>
            <w:noProof/>
            <w:webHidden/>
          </w:rPr>
          <w:fldChar w:fldCharType="separate"/>
        </w:r>
        <w:r w:rsidR="007B7CEE">
          <w:rPr>
            <w:noProof/>
            <w:webHidden/>
          </w:rPr>
          <w:t>12</w:t>
        </w:r>
        <w:r w:rsidR="007B4BCB">
          <w:rPr>
            <w:noProof/>
            <w:webHidden/>
          </w:rPr>
          <w:fldChar w:fldCharType="end"/>
        </w:r>
      </w:hyperlink>
    </w:p>
    <w:p w14:paraId="4D2D909A" w14:textId="055D5294"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28" w:history="1">
        <w:r w:rsidR="007B4BCB" w:rsidRPr="00A8278A">
          <w:rPr>
            <w:rStyle w:val="Hyperlink"/>
            <w:noProof/>
          </w:rPr>
          <w:t>Figure 10: Panel Operation Simulink model</w:t>
        </w:r>
        <w:r w:rsidR="007B4BCB">
          <w:rPr>
            <w:noProof/>
            <w:webHidden/>
          </w:rPr>
          <w:tab/>
        </w:r>
        <w:r w:rsidR="007B4BCB">
          <w:rPr>
            <w:noProof/>
            <w:webHidden/>
          </w:rPr>
          <w:fldChar w:fldCharType="begin"/>
        </w:r>
        <w:r w:rsidR="007B4BCB">
          <w:rPr>
            <w:noProof/>
            <w:webHidden/>
          </w:rPr>
          <w:instrText xml:space="preserve"> PAGEREF _Toc167053628 \h </w:instrText>
        </w:r>
        <w:r w:rsidR="007B4BCB">
          <w:rPr>
            <w:noProof/>
            <w:webHidden/>
          </w:rPr>
        </w:r>
        <w:r w:rsidR="007B4BCB">
          <w:rPr>
            <w:noProof/>
            <w:webHidden/>
          </w:rPr>
          <w:fldChar w:fldCharType="separate"/>
        </w:r>
        <w:r w:rsidR="007B7CEE">
          <w:rPr>
            <w:noProof/>
            <w:webHidden/>
          </w:rPr>
          <w:t>12</w:t>
        </w:r>
        <w:r w:rsidR="007B4BCB">
          <w:rPr>
            <w:noProof/>
            <w:webHidden/>
          </w:rPr>
          <w:fldChar w:fldCharType="end"/>
        </w:r>
      </w:hyperlink>
    </w:p>
    <w:p w14:paraId="68113D08" w14:textId="6D64A1CA"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29" w:history="1">
        <w:r w:rsidR="007B4BCB" w:rsidRPr="00A8278A">
          <w:rPr>
            <w:rStyle w:val="Hyperlink"/>
            <w:noProof/>
          </w:rPr>
          <w:t>Figure 11: Non-Linear model: Open Loop</w:t>
        </w:r>
        <w:r w:rsidR="007B4BCB">
          <w:rPr>
            <w:noProof/>
            <w:webHidden/>
          </w:rPr>
          <w:tab/>
        </w:r>
        <w:r w:rsidR="007B4BCB">
          <w:rPr>
            <w:noProof/>
            <w:webHidden/>
          </w:rPr>
          <w:fldChar w:fldCharType="begin"/>
        </w:r>
        <w:r w:rsidR="007B4BCB">
          <w:rPr>
            <w:noProof/>
            <w:webHidden/>
          </w:rPr>
          <w:instrText xml:space="preserve"> PAGEREF _Toc167053629 \h </w:instrText>
        </w:r>
        <w:r w:rsidR="007B4BCB">
          <w:rPr>
            <w:noProof/>
            <w:webHidden/>
          </w:rPr>
        </w:r>
        <w:r w:rsidR="007B4BCB">
          <w:rPr>
            <w:noProof/>
            <w:webHidden/>
          </w:rPr>
          <w:fldChar w:fldCharType="separate"/>
        </w:r>
        <w:r w:rsidR="007B7CEE">
          <w:rPr>
            <w:noProof/>
            <w:webHidden/>
          </w:rPr>
          <w:t>13</w:t>
        </w:r>
        <w:r w:rsidR="007B4BCB">
          <w:rPr>
            <w:noProof/>
            <w:webHidden/>
          </w:rPr>
          <w:fldChar w:fldCharType="end"/>
        </w:r>
      </w:hyperlink>
    </w:p>
    <w:p w14:paraId="785F5AFB" w14:textId="30E8099F"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30" w:history="1">
        <w:r w:rsidR="007B4BCB" w:rsidRPr="00A8278A">
          <w:rPr>
            <w:rStyle w:val="Hyperlink"/>
            <w:noProof/>
          </w:rPr>
          <w:t>Figure 12: Non-Linear model: Feedback Loop</w:t>
        </w:r>
        <w:r w:rsidR="007B4BCB">
          <w:rPr>
            <w:noProof/>
            <w:webHidden/>
          </w:rPr>
          <w:tab/>
        </w:r>
        <w:r w:rsidR="007B4BCB">
          <w:rPr>
            <w:noProof/>
            <w:webHidden/>
          </w:rPr>
          <w:fldChar w:fldCharType="begin"/>
        </w:r>
        <w:r w:rsidR="007B4BCB">
          <w:rPr>
            <w:noProof/>
            <w:webHidden/>
          </w:rPr>
          <w:instrText xml:space="preserve"> PAGEREF _Toc167053630 \h </w:instrText>
        </w:r>
        <w:r w:rsidR="007B4BCB">
          <w:rPr>
            <w:noProof/>
            <w:webHidden/>
          </w:rPr>
        </w:r>
        <w:r w:rsidR="007B4BCB">
          <w:rPr>
            <w:noProof/>
            <w:webHidden/>
          </w:rPr>
          <w:fldChar w:fldCharType="separate"/>
        </w:r>
        <w:r w:rsidR="007B7CEE">
          <w:rPr>
            <w:noProof/>
            <w:webHidden/>
          </w:rPr>
          <w:t>13</w:t>
        </w:r>
        <w:r w:rsidR="007B4BCB">
          <w:rPr>
            <w:noProof/>
            <w:webHidden/>
          </w:rPr>
          <w:fldChar w:fldCharType="end"/>
        </w:r>
      </w:hyperlink>
    </w:p>
    <w:p w14:paraId="7D3251C8" w14:textId="531E84F5"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31" w:history="1">
        <w:r w:rsidR="007B4BCB" w:rsidRPr="00A8278A">
          <w:rPr>
            <w:rStyle w:val="Hyperlink"/>
            <w:noProof/>
          </w:rPr>
          <w:t>Figure 13: Linear model: Open Loop</w:t>
        </w:r>
        <w:r w:rsidR="007B4BCB">
          <w:rPr>
            <w:noProof/>
            <w:webHidden/>
          </w:rPr>
          <w:tab/>
        </w:r>
        <w:r w:rsidR="007B4BCB">
          <w:rPr>
            <w:noProof/>
            <w:webHidden/>
          </w:rPr>
          <w:fldChar w:fldCharType="begin"/>
        </w:r>
        <w:r w:rsidR="007B4BCB">
          <w:rPr>
            <w:noProof/>
            <w:webHidden/>
          </w:rPr>
          <w:instrText xml:space="preserve"> PAGEREF _Toc167053631 \h </w:instrText>
        </w:r>
        <w:r w:rsidR="007B4BCB">
          <w:rPr>
            <w:noProof/>
            <w:webHidden/>
          </w:rPr>
        </w:r>
        <w:r w:rsidR="007B4BCB">
          <w:rPr>
            <w:noProof/>
            <w:webHidden/>
          </w:rPr>
          <w:fldChar w:fldCharType="separate"/>
        </w:r>
        <w:r w:rsidR="007B7CEE">
          <w:rPr>
            <w:noProof/>
            <w:webHidden/>
          </w:rPr>
          <w:t>13</w:t>
        </w:r>
        <w:r w:rsidR="007B4BCB">
          <w:rPr>
            <w:noProof/>
            <w:webHidden/>
          </w:rPr>
          <w:fldChar w:fldCharType="end"/>
        </w:r>
      </w:hyperlink>
    </w:p>
    <w:p w14:paraId="0E785694" w14:textId="1C519727"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32" w:history="1">
        <w:r w:rsidR="007B4BCB" w:rsidRPr="00A8278A">
          <w:rPr>
            <w:rStyle w:val="Hyperlink"/>
            <w:noProof/>
          </w:rPr>
          <w:t>Figure 14: Linear model: Feedback Loop</w:t>
        </w:r>
        <w:r w:rsidR="007B4BCB">
          <w:rPr>
            <w:noProof/>
            <w:webHidden/>
          </w:rPr>
          <w:tab/>
        </w:r>
        <w:r w:rsidR="007B4BCB">
          <w:rPr>
            <w:noProof/>
            <w:webHidden/>
          </w:rPr>
          <w:fldChar w:fldCharType="begin"/>
        </w:r>
        <w:r w:rsidR="007B4BCB">
          <w:rPr>
            <w:noProof/>
            <w:webHidden/>
          </w:rPr>
          <w:instrText xml:space="preserve"> PAGEREF _Toc167053632 \h </w:instrText>
        </w:r>
        <w:r w:rsidR="007B4BCB">
          <w:rPr>
            <w:noProof/>
            <w:webHidden/>
          </w:rPr>
        </w:r>
        <w:r w:rsidR="007B4BCB">
          <w:rPr>
            <w:noProof/>
            <w:webHidden/>
          </w:rPr>
          <w:fldChar w:fldCharType="separate"/>
        </w:r>
        <w:r w:rsidR="007B7CEE">
          <w:rPr>
            <w:noProof/>
            <w:webHidden/>
          </w:rPr>
          <w:t>14</w:t>
        </w:r>
        <w:r w:rsidR="007B4BCB">
          <w:rPr>
            <w:noProof/>
            <w:webHidden/>
          </w:rPr>
          <w:fldChar w:fldCharType="end"/>
        </w:r>
      </w:hyperlink>
    </w:p>
    <w:p w14:paraId="399E150D" w14:textId="57898603"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33" w:history="1">
        <w:r w:rsidR="007B4BCB" w:rsidRPr="00A8278A">
          <w:rPr>
            <w:rStyle w:val="Hyperlink"/>
            <w:noProof/>
          </w:rPr>
          <w:t>Figure 15: Input profiles for the linear and non-linear models</w:t>
        </w:r>
        <w:r w:rsidR="007B4BCB">
          <w:rPr>
            <w:noProof/>
            <w:webHidden/>
          </w:rPr>
          <w:tab/>
        </w:r>
        <w:r w:rsidR="007B4BCB">
          <w:rPr>
            <w:noProof/>
            <w:webHidden/>
          </w:rPr>
          <w:fldChar w:fldCharType="begin"/>
        </w:r>
        <w:r w:rsidR="007B4BCB">
          <w:rPr>
            <w:noProof/>
            <w:webHidden/>
          </w:rPr>
          <w:instrText xml:space="preserve"> PAGEREF _Toc167053633 \h </w:instrText>
        </w:r>
        <w:r w:rsidR="007B4BCB">
          <w:rPr>
            <w:noProof/>
            <w:webHidden/>
          </w:rPr>
        </w:r>
        <w:r w:rsidR="007B4BCB">
          <w:rPr>
            <w:noProof/>
            <w:webHidden/>
          </w:rPr>
          <w:fldChar w:fldCharType="separate"/>
        </w:r>
        <w:r w:rsidR="007B7CEE">
          <w:rPr>
            <w:noProof/>
            <w:webHidden/>
          </w:rPr>
          <w:t>14</w:t>
        </w:r>
        <w:r w:rsidR="007B4BCB">
          <w:rPr>
            <w:noProof/>
            <w:webHidden/>
          </w:rPr>
          <w:fldChar w:fldCharType="end"/>
        </w:r>
      </w:hyperlink>
    </w:p>
    <w:p w14:paraId="009A70CA" w14:textId="25F03131"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34" w:history="1">
        <w:r w:rsidR="007B4BCB" w:rsidRPr="00A8278A">
          <w:rPr>
            <w:rStyle w:val="Hyperlink"/>
            <w:noProof/>
          </w:rPr>
          <w:t xml:space="preserve">Figure </w:t>
        </w:r>
        <w:r w:rsidR="007B4BCB">
          <w:rPr>
            <w:rStyle w:val="Hyperlink"/>
            <w:noProof/>
          </w:rPr>
          <w:t>16</w:t>
        </w:r>
        <w:r w:rsidR="007B4BCB" w:rsidRPr="00A8278A">
          <w:rPr>
            <w:rStyle w:val="Hyperlink"/>
            <w:noProof/>
          </w:rPr>
          <w:t>: Time Domain Step Response</w:t>
        </w:r>
        <w:r w:rsidR="007B4BCB">
          <w:rPr>
            <w:noProof/>
            <w:webHidden/>
          </w:rPr>
          <w:tab/>
        </w:r>
        <w:r w:rsidR="007B4BCB">
          <w:rPr>
            <w:noProof/>
            <w:webHidden/>
          </w:rPr>
          <w:fldChar w:fldCharType="begin"/>
        </w:r>
        <w:r w:rsidR="007B4BCB">
          <w:rPr>
            <w:noProof/>
            <w:webHidden/>
          </w:rPr>
          <w:instrText xml:space="preserve"> PAGEREF _Toc167053634 \h </w:instrText>
        </w:r>
        <w:r w:rsidR="007B4BCB">
          <w:rPr>
            <w:noProof/>
            <w:webHidden/>
          </w:rPr>
        </w:r>
        <w:r w:rsidR="007B4BCB">
          <w:rPr>
            <w:noProof/>
            <w:webHidden/>
          </w:rPr>
          <w:fldChar w:fldCharType="separate"/>
        </w:r>
        <w:r w:rsidR="007B7CEE">
          <w:rPr>
            <w:noProof/>
            <w:webHidden/>
          </w:rPr>
          <w:t>16</w:t>
        </w:r>
        <w:r w:rsidR="007B4BCB">
          <w:rPr>
            <w:noProof/>
            <w:webHidden/>
          </w:rPr>
          <w:fldChar w:fldCharType="end"/>
        </w:r>
      </w:hyperlink>
    </w:p>
    <w:p w14:paraId="3FE5996C" w14:textId="1C59B8B4"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35" w:history="1">
        <w:r w:rsidR="007B4BCB" w:rsidRPr="00A8278A">
          <w:rPr>
            <w:rStyle w:val="Hyperlink"/>
            <w:noProof/>
          </w:rPr>
          <w:t xml:space="preserve">Figure </w:t>
        </w:r>
        <w:r w:rsidR="007B4BCB">
          <w:rPr>
            <w:rStyle w:val="Hyperlink"/>
            <w:noProof/>
          </w:rPr>
          <w:t>17</w:t>
        </w:r>
        <w:r w:rsidR="007B4BCB" w:rsidRPr="00A8278A">
          <w:rPr>
            <w:rStyle w:val="Hyperlink"/>
            <w:noProof/>
          </w:rPr>
          <w:t>: Frequency domain system response</w:t>
        </w:r>
        <w:r w:rsidR="007B4BCB">
          <w:rPr>
            <w:noProof/>
            <w:webHidden/>
          </w:rPr>
          <w:tab/>
        </w:r>
        <w:r w:rsidR="007B4BCB">
          <w:rPr>
            <w:noProof/>
            <w:webHidden/>
          </w:rPr>
          <w:fldChar w:fldCharType="begin"/>
        </w:r>
        <w:r w:rsidR="007B4BCB">
          <w:rPr>
            <w:noProof/>
            <w:webHidden/>
          </w:rPr>
          <w:instrText xml:space="preserve"> PAGEREF _Toc167053635 \h </w:instrText>
        </w:r>
        <w:r w:rsidR="007B4BCB">
          <w:rPr>
            <w:noProof/>
            <w:webHidden/>
          </w:rPr>
        </w:r>
        <w:r w:rsidR="007B4BCB">
          <w:rPr>
            <w:noProof/>
            <w:webHidden/>
          </w:rPr>
          <w:fldChar w:fldCharType="separate"/>
        </w:r>
        <w:r w:rsidR="007B7CEE">
          <w:rPr>
            <w:noProof/>
            <w:webHidden/>
          </w:rPr>
          <w:t>17</w:t>
        </w:r>
        <w:r w:rsidR="007B4BCB">
          <w:rPr>
            <w:noProof/>
            <w:webHidden/>
          </w:rPr>
          <w:fldChar w:fldCharType="end"/>
        </w:r>
      </w:hyperlink>
    </w:p>
    <w:p w14:paraId="663BAC3C" w14:textId="2454BFB8"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36" w:history="1">
        <w:r w:rsidR="007B4BCB" w:rsidRPr="00A8278A">
          <w:rPr>
            <w:rStyle w:val="Hyperlink"/>
            <w:noProof/>
          </w:rPr>
          <w:t>Figure 18: pulse wave used to test for Absolute Stability</w:t>
        </w:r>
        <w:r w:rsidR="007B4BCB">
          <w:rPr>
            <w:noProof/>
            <w:webHidden/>
          </w:rPr>
          <w:tab/>
        </w:r>
        <w:r w:rsidR="007B4BCB">
          <w:rPr>
            <w:noProof/>
            <w:webHidden/>
          </w:rPr>
          <w:fldChar w:fldCharType="begin"/>
        </w:r>
        <w:r w:rsidR="007B4BCB">
          <w:rPr>
            <w:noProof/>
            <w:webHidden/>
          </w:rPr>
          <w:instrText xml:space="preserve"> PAGEREF _Toc167053636 \h </w:instrText>
        </w:r>
        <w:r w:rsidR="007B4BCB">
          <w:rPr>
            <w:noProof/>
            <w:webHidden/>
          </w:rPr>
        </w:r>
        <w:r w:rsidR="007B4BCB">
          <w:rPr>
            <w:noProof/>
            <w:webHidden/>
          </w:rPr>
          <w:fldChar w:fldCharType="separate"/>
        </w:r>
        <w:r w:rsidR="007B7CEE">
          <w:rPr>
            <w:noProof/>
            <w:webHidden/>
          </w:rPr>
          <w:t>19</w:t>
        </w:r>
        <w:r w:rsidR="007B4BCB">
          <w:rPr>
            <w:noProof/>
            <w:webHidden/>
          </w:rPr>
          <w:fldChar w:fldCharType="end"/>
        </w:r>
      </w:hyperlink>
    </w:p>
    <w:p w14:paraId="1A4B6399" w14:textId="0CB3F491"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37" w:history="1">
        <w:r w:rsidR="007B4BCB" w:rsidRPr="00A8278A">
          <w:rPr>
            <w:rStyle w:val="Hyperlink"/>
            <w:noProof/>
          </w:rPr>
          <w:t>Figure 19: Absolute stability with pulse wave</w:t>
        </w:r>
        <w:r w:rsidR="007B4BCB">
          <w:rPr>
            <w:noProof/>
            <w:webHidden/>
          </w:rPr>
          <w:tab/>
        </w:r>
        <w:r w:rsidR="007B4BCB">
          <w:rPr>
            <w:noProof/>
            <w:webHidden/>
          </w:rPr>
          <w:fldChar w:fldCharType="begin"/>
        </w:r>
        <w:r w:rsidR="007B4BCB">
          <w:rPr>
            <w:noProof/>
            <w:webHidden/>
          </w:rPr>
          <w:instrText xml:space="preserve"> PAGEREF _Toc167053637 \h </w:instrText>
        </w:r>
        <w:r w:rsidR="007B4BCB">
          <w:rPr>
            <w:noProof/>
            <w:webHidden/>
          </w:rPr>
        </w:r>
        <w:r w:rsidR="007B4BCB">
          <w:rPr>
            <w:noProof/>
            <w:webHidden/>
          </w:rPr>
          <w:fldChar w:fldCharType="separate"/>
        </w:r>
        <w:r w:rsidR="007B7CEE">
          <w:rPr>
            <w:noProof/>
            <w:webHidden/>
          </w:rPr>
          <w:t>20</w:t>
        </w:r>
        <w:r w:rsidR="007B4BCB">
          <w:rPr>
            <w:noProof/>
            <w:webHidden/>
          </w:rPr>
          <w:fldChar w:fldCharType="end"/>
        </w:r>
      </w:hyperlink>
    </w:p>
    <w:p w14:paraId="5938AA57" w14:textId="73F26CDA"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38" w:history="1">
        <w:r w:rsidR="007B4BCB" w:rsidRPr="00A8278A">
          <w:rPr>
            <w:rStyle w:val="Hyperlink"/>
            <w:noProof/>
          </w:rPr>
          <w:t>Figure 20: input signals used to test BIBO Stability</w:t>
        </w:r>
        <w:r w:rsidR="007B4BCB">
          <w:rPr>
            <w:noProof/>
            <w:webHidden/>
          </w:rPr>
          <w:tab/>
        </w:r>
        <w:r w:rsidR="007B4BCB">
          <w:rPr>
            <w:noProof/>
            <w:webHidden/>
          </w:rPr>
          <w:fldChar w:fldCharType="begin"/>
        </w:r>
        <w:r w:rsidR="007B4BCB">
          <w:rPr>
            <w:noProof/>
            <w:webHidden/>
          </w:rPr>
          <w:instrText xml:space="preserve"> PAGEREF _Toc167053638 \h </w:instrText>
        </w:r>
        <w:r w:rsidR="007B4BCB">
          <w:rPr>
            <w:noProof/>
            <w:webHidden/>
          </w:rPr>
        </w:r>
        <w:r w:rsidR="007B4BCB">
          <w:rPr>
            <w:noProof/>
            <w:webHidden/>
          </w:rPr>
          <w:fldChar w:fldCharType="separate"/>
        </w:r>
        <w:r w:rsidR="007B7CEE">
          <w:rPr>
            <w:noProof/>
            <w:webHidden/>
          </w:rPr>
          <w:t>22</w:t>
        </w:r>
        <w:r w:rsidR="007B4BCB">
          <w:rPr>
            <w:noProof/>
            <w:webHidden/>
          </w:rPr>
          <w:fldChar w:fldCharType="end"/>
        </w:r>
      </w:hyperlink>
    </w:p>
    <w:p w14:paraId="6DEBA990" w14:textId="5A3BF963"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39" w:history="1">
        <w:r w:rsidR="007B4BCB" w:rsidRPr="00A8278A">
          <w:rPr>
            <w:rStyle w:val="Hyperlink"/>
            <w:noProof/>
          </w:rPr>
          <w:t>Figure 21:BIBO stability graphs</w:t>
        </w:r>
        <w:r w:rsidR="007B4BCB">
          <w:rPr>
            <w:noProof/>
            <w:webHidden/>
          </w:rPr>
          <w:tab/>
        </w:r>
        <w:r w:rsidR="007B4BCB">
          <w:rPr>
            <w:noProof/>
            <w:webHidden/>
          </w:rPr>
          <w:fldChar w:fldCharType="begin"/>
        </w:r>
        <w:r w:rsidR="007B4BCB">
          <w:rPr>
            <w:noProof/>
            <w:webHidden/>
          </w:rPr>
          <w:instrText xml:space="preserve"> PAGEREF _Toc167053639 \h </w:instrText>
        </w:r>
        <w:r w:rsidR="007B4BCB">
          <w:rPr>
            <w:noProof/>
            <w:webHidden/>
          </w:rPr>
        </w:r>
        <w:r w:rsidR="007B4BCB">
          <w:rPr>
            <w:noProof/>
            <w:webHidden/>
          </w:rPr>
          <w:fldChar w:fldCharType="separate"/>
        </w:r>
        <w:r w:rsidR="007B7CEE">
          <w:rPr>
            <w:noProof/>
            <w:webHidden/>
          </w:rPr>
          <w:t>23</w:t>
        </w:r>
        <w:r w:rsidR="007B4BCB">
          <w:rPr>
            <w:noProof/>
            <w:webHidden/>
          </w:rPr>
          <w:fldChar w:fldCharType="end"/>
        </w:r>
      </w:hyperlink>
    </w:p>
    <w:p w14:paraId="04D4F0FA" w14:textId="764DEDF2"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40" w:history="1">
        <w:r w:rsidR="007B4BCB" w:rsidRPr="00A8278A">
          <w:rPr>
            <w:rStyle w:val="Hyperlink"/>
            <w:noProof/>
          </w:rPr>
          <w:t>Figure 22: Nyquist linear relative stability</w:t>
        </w:r>
        <w:r w:rsidR="007B4BCB">
          <w:rPr>
            <w:noProof/>
            <w:webHidden/>
          </w:rPr>
          <w:tab/>
        </w:r>
        <w:r w:rsidR="007B4BCB">
          <w:rPr>
            <w:noProof/>
            <w:webHidden/>
          </w:rPr>
          <w:fldChar w:fldCharType="begin"/>
        </w:r>
        <w:r w:rsidR="007B4BCB">
          <w:rPr>
            <w:noProof/>
            <w:webHidden/>
          </w:rPr>
          <w:instrText xml:space="preserve"> PAGEREF _Toc167053640 \h </w:instrText>
        </w:r>
        <w:r w:rsidR="007B4BCB">
          <w:rPr>
            <w:noProof/>
            <w:webHidden/>
          </w:rPr>
        </w:r>
        <w:r w:rsidR="007B4BCB">
          <w:rPr>
            <w:noProof/>
            <w:webHidden/>
          </w:rPr>
          <w:fldChar w:fldCharType="separate"/>
        </w:r>
        <w:r w:rsidR="007B7CEE">
          <w:rPr>
            <w:noProof/>
            <w:webHidden/>
          </w:rPr>
          <w:t>24</w:t>
        </w:r>
        <w:r w:rsidR="007B4BCB">
          <w:rPr>
            <w:noProof/>
            <w:webHidden/>
          </w:rPr>
          <w:fldChar w:fldCharType="end"/>
        </w:r>
      </w:hyperlink>
    </w:p>
    <w:p w14:paraId="782D5D71" w14:textId="093D04D3"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41" w:history="1">
        <w:r w:rsidR="007B4BCB" w:rsidRPr="00A8278A">
          <w:rPr>
            <w:rStyle w:val="Hyperlink"/>
            <w:noProof/>
          </w:rPr>
          <w:t>Figure 23: Root-locus plot</w:t>
        </w:r>
        <w:r w:rsidR="007B4BCB">
          <w:rPr>
            <w:noProof/>
            <w:webHidden/>
          </w:rPr>
          <w:tab/>
        </w:r>
        <w:r w:rsidR="007B4BCB">
          <w:rPr>
            <w:noProof/>
            <w:webHidden/>
          </w:rPr>
          <w:fldChar w:fldCharType="begin"/>
        </w:r>
        <w:r w:rsidR="007B4BCB">
          <w:rPr>
            <w:noProof/>
            <w:webHidden/>
          </w:rPr>
          <w:instrText xml:space="preserve"> PAGEREF _Toc167053641 \h </w:instrText>
        </w:r>
        <w:r w:rsidR="007B4BCB">
          <w:rPr>
            <w:noProof/>
            <w:webHidden/>
          </w:rPr>
        </w:r>
        <w:r w:rsidR="007B4BCB">
          <w:rPr>
            <w:noProof/>
            <w:webHidden/>
          </w:rPr>
          <w:fldChar w:fldCharType="separate"/>
        </w:r>
        <w:r w:rsidR="007B7CEE">
          <w:rPr>
            <w:noProof/>
            <w:webHidden/>
          </w:rPr>
          <w:t>27</w:t>
        </w:r>
        <w:r w:rsidR="007B4BCB">
          <w:rPr>
            <w:noProof/>
            <w:webHidden/>
          </w:rPr>
          <w:fldChar w:fldCharType="end"/>
        </w:r>
      </w:hyperlink>
    </w:p>
    <w:p w14:paraId="7F66A1D9" w14:textId="591F3B8B"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42" w:history="1">
        <w:r w:rsidR="007B4BCB" w:rsidRPr="00A8278A">
          <w:rPr>
            <w:rStyle w:val="Hyperlink"/>
            <w:noProof/>
          </w:rPr>
          <w:t>Figure 24: Proportional Control gain plot comparison</w:t>
        </w:r>
        <w:r w:rsidR="007B4BCB">
          <w:rPr>
            <w:noProof/>
            <w:webHidden/>
          </w:rPr>
          <w:tab/>
        </w:r>
        <w:r w:rsidR="007B4BCB">
          <w:rPr>
            <w:noProof/>
            <w:webHidden/>
          </w:rPr>
          <w:fldChar w:fldCharType="begin"/>
        </w:r>
        <w:r w:rsidR="007B4BCB">
          <w:rPr>
            <w:noProof/>
            <w:webHidden/>
          </w:rPr>
          <w:instrText xml:space="preserve"> PAGEREF _Toc167053642 \h </w:instrText>
        </w:r>
        <w:r w:rsidR="007B4BCB">
          <w:rPr>
            <w:noProof/>
            <w:webHidden/>
          </w:rPr>
        </w:r>
        <w:r w:rsidR="007B4BCB">
          <w:rPr>
            <w:noProof/>
            <w:webHidden/>
          </w:rPr>
          <w:fldChar w:fldCharType="separate"/>
        </w:r>
        <w:r w:rsidR="007B7CEE">
          <w:rPr>
            <w:noProof/>
            <w:webHidden/>
          </w:rPr>
          <w:t>30</w:t>
        </w:r>
        <w:r w:rsidR="007B4BCB">
          <w:rPr>
            <w:noProof/>
            <w:webHidden/>
          </w:rPr>
          <w:fldChar w:fldCharType="end"/>
        </w:r>
      </w:hyperlink>
    </w:p>
    <w:p w14:paraId="1F5BEDF5" w14:textId="06CD74EC"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43" w:history="1">
        <w:r w:rsidR="007B4BCB" w:rsidRPr="00A8278A">
          <w:rPr>
            <w:rStyle w:val="Hyperlink"/>
            <w:noProof/>
          </w:rPr>
          <w:t>Figure 25: Proportional-Integral Control gain plot comparison</w:t>
        </w:r>
        <w:r w:rsidR="007B4BCB">
          <w:rPr>
            <w:noProof/>
            <w:webHidden/>
          </w:rPr>
          <w:tab/>
        </w:r>
        <w:r w:rsidR="007B4BCB">
          <w:rPr>
            <w:noProof/>
            <w:webHidden/>
          </w:rPr>
          <w:fldChar w:fldCharType="begin"/>
        </w:r>
        <w:r w:rsidR="007B4BCB">
          <w:rPr>
            <w:noProof/>
            <w:webHidden/>
          </w:rPr>
          <w:instrText xml:space="preserve"> PAGEREF _Toc167053643 \h </w:instrText>
        </w:r>
        <w:r w:rsidR="007B4BCB">
          <w:rPr>
            <w:noProof/>
            <w:webHidden/>
          </w:rPr>
        </w:r>
        <w:r w:rsidR="007B4BCB">
          <w:rPr>
            <w:noProof/>
            <w:webHidden/>
          </w:rPr>
          <w:fldChar w:fldCharType="separate"/>
        </w:r>
        <w:r w:rsidR="007B7CEE">
          <w:rPr>
            <w:noProof/>
            <w:webHidden/>
          </w:rPr>
          <w:t>31</w:t>
        </w:r>
        <w:r w:rsidR="007B4BCB">
          <w:rPr>
            <w:noProof/>
            <w:webHidden/>
          </w:rPr>
          <w:fldChar w:fldCharType="end"/>
        </w:r>
      </w:hyperlink>
    </w:p>
    <w:p w14:paraId="24C487AD" w14:textId="2FA64E8F"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44" w:history="1">
        <w:r w:rsidR="007B4BCB" w:rsidRPr="00A8278A">
          <w:rPr>
            <w:rStyle w:val="Hyperlink"/>
            <w:noProof/>
          </w:rPr>
          <w:t>Figure 26: Controller plots Proportional-Derivative (PD)</w:t>
        </w:r>
        <w:r w:rsidR="007B4BCB">
          <w:rPr>
            <w:noProof/>
            <w:webHidden/>
          </w:rPr>
          <w:tab/>
        </w:r>
        <w:r w:rsidR="007B4BCB">
          <w:rPr>
            <w:noProof/>
            <w:webHidden/>
          </w:rPr>
          <w:fldChar w:fldCharType="begin"/>
        </w:r>
        <w:r w:rsidR="007B4BCB">
          <w:rPr>
            <w:noProof/>
            <w:webHidden/>
          </w:rPr>
          <w:instrText xml:space="preserve"> PAGEREF _Toc167053644 \h </w:instrText>
        </w:r>
        <w:r w:rsidR="007B4BCB">
          <w:rPr>
            <w:noProof/>
            <w:webHidden/>
          </w:rPr>
        </w:r>
        <w:r w:rsidR="007B4BCB">
          <w:rPr>
            <w:noProof/>
            <w:webHidden/>
          </w:rPr>
          <w:fldChar w:fldCharType="separate"/>
        </w:r>
        <w:r w:rsidR="007B7CEE">
          <w:rPr>
            <w:noProof/>
            <w:webHidden/>
          </w:rPr>
          <w:t>32</w:t>
        </w:r>
        <w:r w:rsidR="007B4BCB">
          <w:rPr>
            <w:noProof/>
            <w:webHidden/>
          </w:rPr>
          <w:fldChar w:fldCharType="end"/>
        </w:r>
      </w:hyperlink>
    </w:p>
    <w:p w14:paraId="2295D01E" w14:textId="6DA31EF6"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45" w:history="1">
        <w:r w:rsidR="007B4BCB" w:rsidRPr="00A8278A">
          <w:rPr>
            <w:rStyle w:val="Hyperlink"/>
            <w:noProof/>
          </w:rPr>
          <w:t>Figure 27: Proportional-Integral-Derivative (PID) Controller plots</w:t>
        </w:r>
        <w:r w:rsidR="007B4BCB">
          <w:rPr>
            <w:noProof/>
            <w:webHidden/>
          </w:rPr>
          <w:tab/>
        </w:r>
        <w:r w:rsidR="007B4BCB">
          <w:rPr>
            <w:noProof/>
            <w:webHidden/>
          </w:rPr>
          <w:fldChar w:fldCharType="begin"/>
        </w:r>
        <w:r w:rsidR="007B4BCB">
          <w:rPr>
            <w:noProof/>
            <w:webHidden/>
          </w:rPr>
          <w:instrText xml:space="preserve"> PAGEREF _Toc167053645 \h </w:instrText>
        </w:r>
        <w:r w:rsidR="007B4BCB">
          <w:rPr>
            <w:noProof/>
            <w:webHidden/>
          </w:rPr>
        </w:r>
        <w:r w:rsidR="007B4BCB">
          <w:rPr>
            <w:noProof/>
            <w:webHidden/>
          </w:rPr>
          <w:fldChar w:fldCharType="separate"/>
        </w:r>
        <w:r w:rsidR="007B7CEE">
          <w:rPr>
            <w:noProof/>
            <w:webHidden/>
          </w:rPr>
          <w:t>33</w:t>
        </w:r>
        <w:r w:rsidR="007B4BCB">
          <w:rPr>
            <w:noProof/>
            <w:webHidden/>
          </w:rPr>
          <w:fldChar w:fldCharType="end"/>
        </w:r>
      </w:hyperlink>
    </w:p>
    <w:p w14:paraId="685DC153" w14:textId="4555403C"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46" w:history="1">
        <w:r w:rsidR="007B4BCB" w:rsidRPr="00A8278A">
          <w:rPr>
            <w:rStyle w:val="Hyperlink"/>
            <w:noProof/>
          </w:rPr>
          <w:t>Figure 28: P, PI, PD, PID controller comparison plots</w:t>
        </w:r>
        <w:r w:rsidR="007B4BCB">
          <w:rPr>
            <w:noProof/>
            <w:webHidden/>
          </w:rPr>
          <w:tab/>
        </w:r>
        <w:r w:rsidR="007B4BCB">
          <w:rPr>
            <w:noProof/>
            <w:webHidden/>
          </w:rPr>
          <w:fldChar w:fldCharType="begin"/>
        </w:r>
        <w:r w:rsidR="007B4BCB">
          <w:rPr>
            <w:noProof/>
            <w:webHidden/>
          </w:rPr>
          <w:instrText xml:space="preserve"> PAGEREF _Toc167053646 \h </w:instrText>
        </w:r>
        <w:r w:rsidR="007B4BCB">
          <w:rPr>
            <w:noProof/>
            <w:webHidden/>
          </w:rPr>
        </w:r>
        <w:r w:rsidR="007B4BCB">
          <w:rPr>
            <w:noProof/>
            <w:webHidden/>
          </w:rPr>
          <w:fldChar w:fldCharType="separate"/>
        </w:r>
        <w:r w:rsidR="007B7CEE">
          <w:rPr>
            <w:noProof/>
            <w:webHidden/>
          </w:rPr>
          <w:t>34</w:t>
        </w:r>
        <w:r w:rsidR="007B4BCB">
          <w:rPr>
            <w:noProof/>
            <w:webHidden/>
          </w:rPr>
          <w:fldChar w:fldCharType="end"/>
        </w:r>
      </w:hyperlink>
    </w:p>
    <w:p w14:paraId="6FCE705B" w14:textId="4FCEBE27"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47" w:history="1">
        <w:r w:rsidR="007B4BCB" w:rsidRPr="00A8278A">
          <w:rPr>
            <w:rStyle w:val="Hyperlink"/>
            <w:noProof/>
          </w:rPr>
          <w:t>Figure 29: Feedback system behaviour with Proportion controller in winter and summer</w:t>
        </w:r>
        <w:r w:rsidR="007B4BCB">
          <w:rPr>
            <w:noProof/>
            <w:webHidden/>
          </w:rPr>
          <w:tab/>
        </w:r>
        <w:r w:rsidR="007B4BCB">
          <w:rPr>
            <w:noProof/>
            <w:webHidden/>
          </w:rPr>
          <w:fldChar w:fldCharType="begin"/>
        </w:r>
        <w:r w:rsidR="007B4BCB">
          <w:rPr>
            <w:noProof/>
            <w:webHidden/>
          </w:rPr>
          <w:instrText xml:space="preserve"> PAGEREF _Toc167053647 \h </w:instrText>
        </w:r>
        <w:r w:rsidR="007B4BCB">
          <w:rPr>
            <w:noProof/>
            <w:webHidden/>
          </w:rPr>
        </w:r>
        <w:r w:rsidR="007B4BCB">
          <w:rPr>
            <w:noProof/>
            <w:webHidden/>
          </w:rPr>
          <w:fldChar w:fldCharType="separate"/>
        </w:r>
        <w:r w:rsidR="007B7CEE">
          <w:rPr>
            <w:noProof/>
            <w:webHidden/>
          </w:rPr>
          <w:t>35</w:t>
        </w:r>
        <w:r w:rsidR="007B4BCB">
          <w:rPr>
            <w:noProof/>
            <w:webHidden/>
          </w:rPr>
          <w:fldChar w:fldCharType="end"/>
        </w:r>
      </w:hyperlink>
    </w:p>
    <w:p w14:paraId="5DB93FC7" w14:textId="47F092F7"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48" w:history="1">
        <w:r w:rsidR="007B4BCB" w:rsidRPr="00A8278A">
          <w:rPr>
            <w:rStyle w:val="Hyperlink"/>
            <w:noProof/>
          </w:rPr>
          <w:t>Figure 30: Feedback system behaviour with Proportion controller in winter and summer with no disturbance</w:t>
        </w:r>
        <w:r w:rsidR="007B4BCB">
          <w:rPr>
            <w:noProof/>
            <w:webHidden/>
          </w:rPr>
          <w:tab/>
        </w:r>
        <w:r w:rsidR="007B4BCB">
          <w:rPr>
            <w:noProof/>
            <w:webHidden/>
          </w:rPr>
          <w:fldChar w:fldCharType="begin"/>
        </w:r>
        <w:r w:rsidR="007B4BCB">
          <w:rPr>
            <w:noProof/>
            <w:webHidden/>
          </w:rPr>
          <w:instrText xml:space="preserve"> PAGEREF _Toc167053648 \h </w:instrText>
        </w:r>
        <w:r w:rsidR="007B4BCB">
          <w:rPr>
            <w:noProof/>
            <w:webHidden/>
          </w:rPr>
        </w:r>
        <w:r w:rsidR="007B4BCB">
          <w:rPr>
            <w:noProof/>
            <w:webHidden/>
          </w:rPr>
          <w:fldChar w:fldCharType="separate"/>
        </w:r>
        <w:r w:rsidR="007B7CEE">
          <w:rPr>
            <w:noProof/>
            <w:webHidden/>
          </w:rPr>
          <w:t>36</w:t>
        </w:r>
        <w:r w:rsidR="007B4BCB">
          <w:rPr>
            <w:noProof/>
            <w:webHidden/>
          </w:rPr>
          <w:fldChar w:fldCharType="end"/>
        </w:r>
      </w:hyperlink>
    </w:p>
    <w:p w14:paraId="26D0A4B7" w14:textId="662B3B32"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49" w:history="1">
        <w:r w:rsidR="007B4BCB" w:rsidRPr="00A8278A">
          <w:rPr>
            <w:rStyle w:val="Hyperlink"/>
            <w:noProof/>
          </w:rPr>
          <w:t>Figure 31: Feedback system behaviour with Proportion controller in winter and summer with constant disturbance</w:t>
        </w:r>
        <w:r w:rsidR="007B4BCB">
          <w:rPr>
            <w:noProof/>
            <w:webHidden/>
          </w:rPr>
          <w:tab/>
        </w:r>
        <w:r w:rsidR="007B4BCB">
          <w:rPr>
            <w:noProof/>
            <w:webHidden/>
          </w:rPr>
          <w:fldChar w:fldCharType="begin"/>
        </w:r>
        <w:r w:rsidR="007B4BCB">
          <w:rPr>
            <w:noProof/>
            <w:webHidden/>
          </w:rPr>
          <w:instrText xml:space="preserve"> PAGEREF _Toc167053649 \h </w:instrText>
        </w:r>
        <w:r w:rsidR="007B4BCB">
          <w:rPr>
            <w:noProof/>
            <w:webHidden/>
          </w:rPr>
        </w:r>
        <w:r w:rsidR="007B4BCB">
          <w:rPr>
            <w:noProof/>
            <w:webHidden/>
          </w:rPr>
          <w:fldChar w:fldCharType="separate"/>
        </w:r>
        <w:r w:rsidR="007B7CEE">
          <w:rPr>
            <w:noProof/>
            <w:webHidden/>
          </w:rPr>
          <w:t>37</w:t>
        </w:r>
        <w:r w:rsidR="007B4BCB">
          <w:rPr>
            <w:noProof/>
            <w:webHidden/>
          </w:rPr>
          <w:fldChar w:fldCharType="end"/>
        </w:r>
      </w:hyperlink>
    </w:p>
    <w:p w14:paraId="2D4BB7C7" w14:textId="20CA22F7"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50" w:history="1">
        <w:r w:rsidR="007B4BCB" w:rsidRPr="00A8278A">
          <w:rPr>
            <w:rStyle w:val="Hyperlink"/>
            <w:noProof/>
          </w:rPr>
          <w:t>Figure 32: Feedback system behaviour with Proportion controller in winter and summer with pulsing disturbance</w:t>
        </w:r>
        <w:r w:rsidR="007B4BCB">
          <w:rPr>
            <w:noProof/>
            <w:webHidden/>
          </w:rPr>
          <w:tab/>
        </w:r>
        <w:r w:rsidR="007B4BCB">
          <w:rPr>
            <w:noProof/>
            <w:webHidden/>
          </w:rPr>
          <w:fldChar w:fldCharType="begin"/>
        </w:r>
        <w:r w:rsidR="007B4BCB">
          <w:rPr>
            <w:noProof/>
            <w:webHidden/>
          </w:rPr>
          <w:instrText xml:space="preserve"> PAGEREF _Toc167053650 \h </w:instrText>
        </w:r>
        <w:r w:rsidR="007B4BCB">
          <w:rPr>
            <w:noProof/>
            <w:webHidden/>
          </w:rPr>
        </w:r>
        <w:r w:rsidR="007B4BCB">
          <w:rPr>
            <w:noProof/>
            <w:webHidden/>
          </w:rPr>
          <w:fldChar w:fldCharType="separate"/>
        </w:r>
        <w:r w:rsidR="007B7CEE">
          <w:rPr>
            <w:noProof/>
            <w:webHidden/>
          </w:rPr>
          <w:t>37</w:t>
        </w:r>
        <w:r w:rsidR="007B4BCB">
          <w:rPr>
            <w:noProof/>
            <w:webHidden/>
          </w:rPr>
          <w:fldChar w:fldCharType="end"/>
        </w:r>
      </w:hyperlink>
    </w:p>
    <w:p w14:paraId="4CD62914" w14:textId="371C98E8"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651" w:history="1">
        <w:r w:rsidR="007B4BCB" w:rsidRPr="00A8278A">
          <w:rPr>
            <w:rStyle w:val="Hyperlink"/>
            <w:noProof/>
          </w:rPr>
          <w:t>Figure 33: Feedback system behaviour with Proportion controller in winter and summer with sine wave disturbance</w:t>
        </w:r>
        <w:r w:rsidR="007B4BCB">
          <w:rPr>
            <w:noProof/>
            <w:webHidden/>
          </w:rPr>
          <w:tab/>
        </w:r>
        <w:r w:rsidR="007B4BCB">
          <w:rPr>
            <w:noProof/>
            <w:webHidden/>
          </w:rPr>
          <w:fldChar w:fldCharType="begin"/>
        </w:r>
        <w:r w:rsidR="007B4BCB">
          <w:rPr>
            <w:noProof/>
            <w:webHidden/>
          </w:rPr>
          <w:instrText xml:space="preserve"> PAGEREF _Toc167053651 \h </w:instrText>
        </w:r>
        <w:r w:rsidR="007B4BCB">
          <w:rPr>
            <w:noProof/>
            <w:webHidden/>
          </w:rPr>
        </w:r>
        <w:r w:rsidR="007B4BCB">
          <w:rPr>
            <w:noProof/>
            <w:webHidden/>
          </w:rPr>
          <w:fldChar w:fldCharType="separate"/>
        </w:r>
        <w:r w:rsidR="007B7CEE">
          <w:rPr>
            <w:noProof/>
            <w:webHidden/>
          </w:rPr>
          <w:t>38</w:t>
        </w:r>
        <w:r w:rsidR="007B4BCB">
          <w:rPr>
            <w:noProof/>
            <w:webHidden/>
          </w:rPr>
          <w:fldChar w:fldCharType="end"/>
        </w:r>
      </w:hyperlink>
    </w:p>
    <w:p w14:paraId="6DAFA7CF" w14:textId="4EF2D1A9" w:rsidR="00362B48" w:rsidRPr="00362B48" w:rsidRDefault="00362B48" w:rsidP="00362B48">
      <w:r>
        <w:fldChar w:fldCharType="end"/>
      </w:r>
    </w:p>
    <w:p w14:paraId="592DD31F" w14:textId="43A1473C" w:rsidR="00647332" w:rsidRDefault="007E53FF" w:rsidP="009750E7">
      <w:pPr>
        <w:rPr>
          <w:rFonts w:eastAsiaTheme="majorEastAsia" w:cstheme="majorBidi"/>
          <w:sz w:val="28"/>
          <w:szCs w:val="40"/>
        </w:rPr>
      </w:pPr>
      <w:r>
        <w:rPr>
          <w:rFonts w:eastAsiaTheme="majorEastAsia" w:cstheme="majorBidi"/>
          <w:sz w:val="28"/>
          <w:szCs w:val="40"/>
        </w:rPr>
        <w:br w:type="page"/>
      </w:r>
    </w:p>
    <w:p w14:paraId="197E1D95" w14:textId="7D71B144" w:rsidR="00647332" w:rsidRPr="00B93626" w:rsidRDefault="00647332" w:rsidP="009750E7">
      <w:pPr>
        <w:pStyle w:val="Heading1"/>
      </w:pPr>
      <w:bookmarkStart w:id="4" w:name="_Toc167058156"/>
      <w:r w:rsidRPr="00B93626">
        <w:lastRenderedPageBreak/>
        <w:t>List of Tables</w:t>
      </w:r>
      <w:bookmarkEnd w:id="4"/>
    </w:p>
    <w:bookmarkStart w:id="5" w:name="_Hlt167054718"/>
    <w:p w14:paraId="3C880219" w14:textId="55B9BDBA" w:rsidR="007B4BCB" w:rsidRDefault="00577DFE">
      <w:pPr>
        <w:pStyle w:val="TableofFigures"/>
        <w:tabs>
          <w:tab w:val="right" w:leader="dot" w:pos="9016"/>
        </w:tabs>
        <w:rPr>
          <w:rFonts w:asciiTheme="minorHAnsi" w:eastAsiaTheme="minorEastAsia" w:hAnsiTheme="minorHAnsi"/>
          <w:noProof/>
          <w:sz w:val="24"/>
          <w:szCs w:val="24"/>
          <w:lang w:eastAsia="en-ZA"/>
        </w:rPr>
      </w:pPr>
      <w:r>
        <w:rPr>
          <w:rFonts w:eastAsiaTheme="majorEastAsia" w:cstheme="majorBidi"/>
          <w:sz w:val="28"/>
          <w:szCs w:val="40"/>
        </w:rPr>
        <w:fldChar w:fldCharType="begin"/>
      </w:r>
      <w:bookmarkEnd w:id="5"/>
      <w:r>
        <w:rPr>
          <w:rFonts w:eastAsiaTheme="majorEastAsia" w:cstheme="majorBidi"/>
          <w:sz w:val="28"/>
          <w:szCs w:val="40"/>
        </w:rPr>
        <w:instrText xml:space="preserve"> TOC \h \z \c "Table" </w:instrText>
      </w:r>
      <w:r>
        <w:rPr>
          <w:rFonts w:eastAsiaTheme="majorEastAsia" w:cstheme="majorBidi"/>
          <w:sz w:val="28"/>
          <w:szCs w:val="40"/>
        </w:rPr>
        <w:fldChar w:fldCharType="separate"/>
      </w:r>
      <w:hyperlink w:anchor="_Toc167053796" w:history="1">
        <w:r w:rsidR="007B4BCB" w:rsidRPr="00F1394E">
          <w:rPr>
            <w:rStyle w:val="Hyperlink"/>
            <w:noProof/>
          </w:rPr>
          <w:t>Table 1: Time domain base performance specifications</w:t>
        </w:r>
        <w:r w:rsidR="007B4BCB">
          <w:rPr>
            <w:noProof/>
            <w:webHidden/>
          </w:rPr>
          <w:tab/>
        </w:r>
        <w:r w:rsidR="007B4BCB">
          <w:rPr>
            <w:noProof/>
            <w:webHidden/>
          </w:rPr>
          <w:fldChar w:fldCharType="begin"/>
        </w:r>
        <w:r w:rsidR="007B4BCB">
          <w:rPr>
            <w:noProof/>
            <w:webHidden/>
          </w:rPr>
          <w:instrText xml:space="preserve"> PAGEREF _Toc167053796 \h </w:instrText>
        </w:r>
        <w:r w:rsidR="007B4BCB">
          <w:rPr>
            <w:noProof/>
            <w:webHidden/>
          </w:rPr>
        </w:r>
        <w:r w:rsidR="007B4BCB">
          <w:rPr>
            <w:noProof/>
            <w:webHidden/>
          </w:rPr>
          <w:fldChar w:fldCharType="separate"/>
        </w:r>
        <w:r w:rsidR="007B7CEE">
          <w:rPr>
            <w:noProof/>
            <w:webHidden/>
          </w:rPr>
          <w:t>16</w:t>
        </w:r>
        <w:r w:rsidR="007B4BCB">
          <w:rPr>
            <w:noProof/>
            <w:webHidden/>
          </w:rPr>
          <w:fldChar w:fldCharType="end"/>
        </w:r>
      </w:hyperlink>
    </w:p>
    <w:p w14:paraId="48C54176" w14:textId="786B546A"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797" w:history="1">
        <w:r w:rsidR="007B4BCB" w:rsidRPr="00F1394E">
          <w:rPr>
            <w:rStyle w:val="Hyperlink"/>
            <w:noProof/>
          </w:rPr>
          <w:t>Table 2: Frequency domain performance specifications</w:t>
        </w:r>
        <w:r w:rsidR="007B4BCB">
          <w:rPr>
            <w:noProof/>
            <w:webHidden/>
          </w:rPr>
          <w:tab/>
        </w:r>
        <w:r w:rsidR="007B4BCB">
          <w:rPr>
            <w:noProof/>
            <w:webHidden/>
          </w:rPr>
          <w:fldChar w:fldCharType="begin"/>
        </w:r>
        <w:r w:rsidR="007B4BCB">
          <w:rPr>
            <w:noProof/>
            <w:webHidden/>
          </w:rPr>
          <w:instrText xml:space="preserve"> PAGEREF _Toc167053797 \h </w:instrText>
        </w:r>
        <w:r w:rsidR="007B4BCB">
          <w:rPr>
            <w:noProof/>
            <w:webHidden/>
          </w:rPr>
        </w:r>
        <w:r w:rsidR="007B4BCB">
          <w:rPr>
            <w:noProof/>
            <w:webHidden/>
          </w:rPr>
          <w:fldChar w:fldCharType="separate"/>
        </w:r>
        <w:r w:rsidR="007B7CEE">
          <w:rPr>
            <w:noProof/>
            <w:webHidden/>
          </w:rPr>
          <w:t>17</w:t>
        </w:r>
        <w:r w:rsidR="007B4BCB">
          <w:rPr>
            <w:noProof/>
            <w:webHidden/>
          </w:rPr>
          <w:fldChar w:fldCharType="end"/>
        </w:r>
      </w:hyperlink>
    </w:p>
    <w:p w14:paraId="526D378A" w14:textId="32C32E24"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798" w:history="1">
        <w:r w:rsidR="007B4BCB" w:rsidRPr="00F1394E">
          <w:rPr>
            <w:rStyle w:val="Hyperlink"/>
            <w:noProof/>
          </w:rPr>
          <w:t>Table 3: Symbolic Representation of Routh-Hurwitz Table for Forward Loop</w:t>
        </w:r>
        <w:r w:rsidR="007B4BCB">
          <w:rPr>
            <w:noProof/>
            <w:webHidden/>
          </w:rPr>
          <w:tab/>
        </w:r>
        <w:r w:rsidR="007B4BCB">
          <w:rPr>
            <w:noProof/>
            <w:webHidden/>
          </w:rPr>
          <w:fldChar w:fldCharType="begin"/>
        </w:r>
        <w:r w:rsidR="007B4BCB">
          <w:rPr>
            <w:noProof/>
            <w:webHidden/>
          </w:rPr>
          <w:instrText xml:space="preserve"> PAGEREF _Toc167053798 \h </w:instrText>
        </w:r>
        <w:r w:rsidR="007B4BCB">
          <w:rPr>
            <w:noProof/>
            <w:webHidden/>
          </w:rPr>
        </w:r>
        <w:r w:rsidR="007B4BCB">
          <w:rPr>
            <w:noProof/>
            <w:webHidden/>
          </w:rPr>
          <w:fldChar w:fldCharType="separate"/>
        </w:r>
        <w:r w:rsidR="007B7CEE">
          <w:rPr>
            <w:noProof/>
            <w:webHidden/>
          </w:rPr>
          <w:t>21</w:t>
        </w:r>
        <w:r w:rsidR="007B4BCB">
          <w:rPr>
            <w:noProof/>
            <w:webHidden/>
          </w:rPr>
          <w:fldChar w:fldCharType="end"/>
        </w:r>
      </w:hyperlink>
    </w:p>
    <w:p w14:paraId="42F883A5" w14:textId="6C7BCA11"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799" w:history="1">
        <w:r w:rsidR="007B4BCB" w:rsidRPr="00F1394E">
          <w:rPr>
            <w:rStyle w:val="Hyperlink"/>
            <w:noProof/>
          </w:rPr>
          <w:t>Table 4: Linear Forward Loop Routh-Hurwitz Table</w:t>
        </w:r>
        <w:r w:rsidR="007B4BCB">
          <w:rPr>
            <w:noProof/>
            <w:webHidden/>
          </w:rPr>
          <w:tab/>
        </w:r>
        <w:r w:rsidR="007B4BCB">
          <w:rPr>
            <w:noProof/>
            <w:webHidden/>
          </w:rPr>
          <w:fldChar w:fldCharType="begin"/>
        </w:r>
        <w:r w:rsidR="007B4BCB">
          <w:rPr>
            <w:noProof/>
            <w:webHidden/>
          </w:rPr>
          <w:instrText xml:space="preserve"> PAGEREF _Toc167053799 \h </w:instrText>
        </w:r>
        <w:r w:rsidR="007B4BCB">
          <w:rPr>
            <w:noProof/>
            <w:webHidden/>
          </w:rPr>
        </w:r>
        <w:r w:rsidR="007B4BCB">
          <w:rPr>
            <w:noProof/>
            <w:webHidden/>
          </w:rPr>
          <w:fldChar w:fldCharType="separate"/>
        </w:r>
        <w:r w:rsidR="007B7CEE">
          <w:rPr>
            <w:noProof/>
            <w:webHidden/>
          </w:rPr>
          <w:t>21</w:t>
        </w:r>
        <w:r w:rsidR="007B4BCB">
          <w:rPr>
            <w:noProof/>
            <w:webHidden/>
          </w:rPr>
          <w:fldChar w:fldCharType="end"/>
        </w:r>
      </w:hyperlink>
    </w:p>
    <w:p w14:paraId="52DF3AF7" w14:textId="0316D0DC"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800" w:history="1">
        <w:r w:rsidR="007B4BCB" w:rsidRPr="00F1394E">
          <w:rPr>
            <w:rStyle w:val="Hyperlink"/>
            <w:noProof/>
          </w:rPr>
          <w:t>Table 5: Symbolic Representation of Routh-Hurwitz Table for Feedback Loop</w:t>
        </w:r>
        <w:r w:rsidR="007B4BCB">
          <w:rPr>
            <w:noProof/>
            <w:webHidden/>
          </w:rPr>
          <w:tab/>
        </w:r>
        <w:r w:rsidR="007B4BCB">
          <w:rPr>
            <w:noProof/>
            <w:webHidden/>
          </w:rPr>
          <w:fldChar w:fldCharType="begin"/>
        </w:r>
        <w:r w:rsidR="007B4BCB">
          <w:rPr>
            <w:noProof/>
            <w:webHidden/>
          </w:rPr>
          <w:instrText xml:space="preserve"> PAGEREF _Toc167053800 \h </w:instrText>
        </w:r>
        <w:r w:rsidR="007B4BCB">
          <w:rPr>
            <w:noProof/>
            <w:webHidden/>
          </w:rPr>
        </w:r>
        <w:r w:rsidR="007B4BCB">
          <w:rPr>
            <w:noProof/>
            <w:webHidden/>
          </w:rPr>
          <w:fldChar w:fldCharType="separate"/>
        </w:r>
        <w:r w:rsidR="007B7CEE">
          <w:rPr>
            <w:noProof/>
            <w:webHidden/>
          </w:rPr>
          <w:t>21</w:t>
        </w:r>
        <w:r w:rsidR="007B4BCB">
          <w:rPr>
            <w:noProof/>
            <w:webHidden/>
          </w:rPr>
          <w:fldChar w:fldCharType="end"/>
        </w:r>
      </w:hyperlink>
    </w:p>
    <w:p w14:paraId="58E5F064" w14:textId="33CE496A"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801" w:history="1">
        <w:r w:rsidR="007B4BCB" w:rsidRPr="00F1394E">
          <w:rPr>
            <w:rStyle w:val="Hyperlink"/>
            <w:noProof/>
          </w:rPr>
          <w:t>Table 6: Linear Feedback Loop Routh-Hurwitz Table</w:t>
        </w:r>
        <w:r w:rsidR="007B4BCB">
          <w:rPr>
            <w:noProof/>
            <w:webHidden/>
          </w:rPr>
          <w:tab/>
        </w:r>
        <w:r w:rsidR="007B4BCB">
          <w:rPr>
            <w:noProof/>
            <w:webHidden/>
          </w:rPr>
          <w:fldChar w:fldCharType="begin"/>
        </w:r>
        <w:r w:rsidR="007B4BCB">
          <w:rPr>
            <w:noProof/>
            <w:webHidden/>
          </w:rPr>
          <w:instrText xml:space="preserve"> PAGEREF _Toc167053801 \h </w:instrText>
        </w:r>
        <w:r w:rsidR="007B4BCB">
          <w:rPr>
            <w:noProof/>
            <w:webHidden/>
          </w:rPr>
        </w:r>
        <w:r w:rsidR="007B4BCB">
          <w:rPr>
            <w:noProof/>
            <w:webHidden/>
          </w:rPr>
          <w:fldChar w:fldCharType="separate"/>
        </w:r>
        <w:r w:rsidR="007B7CEE">
          <w:rPr>
            <w:noProof/>
            <w:webHidden/>
          </w:rPr>
          <w:t>21</w:t>
        </w:r>
        <w:r w:rsidR="007B4BCB">
          <w:rPr>
            <w:noProof/>
            <w:webHidden/>
          </w:rPr>
          <w:fldChar w:fldCharType="end"/>
        </w:r>
      </w:hyperlink>
    </w:p>
    <w:p w14:paraId="0844244B" w14:textId="27C4CB37"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802" w:history="1">
        <w:r w:rsidR="007B4BCB" w:rsidRPr="00F1394E">
          <w:rPr>
            <w:rStyle w:val="Hyperlink"/>
            <w:noProof/>
          </w:rPr>
          <w:t>Table 7: Closed Loop Response Behaviours for PID Control [16]</w:t>
        </w:r>
        <w:r w:rsidR="007B4BCB">
          <w:rPr>
            <w:noProof/>
            <w:webHidden/>
          </w:rPr>
          <w:tab/>
        </w:r>
        <w:r w:rsidR="007B4BCB">
          <w:rPr>
            <w:noProof/>
            <w:webHidden/>
          </w:rPr>
          <w:fldChar w:fldCharType="begin"/>
        </w:r>
        <w:r w:rsidR="007B4BCB">
          <w:rPr>
            <w:noProof/>
            <w:webHidden/>
          </w:rPr>
          <w:instrText xml:space="preserve"> PAGEREF _Toc167053802 \h </w:instrText>
        </w:r>
        <w:r w:rsidR="007B4BCB">
          <w:rPr>
            <w:noProof/>
            <w:webHidden/>
          </w:rPr>
        </w:r>
        <w:r w:rsidR="007B4BCB">
          <w:rPr>
            <w:noProof/>
            <w:webHidden/>
          </w:rPr>
          <w:fldChar w:fldCharType="separate"/>
        </w:r>
        <w:r w:rsidR="007B7CEE">
          <w:rPr>
            <w:noProof/>
            <w:webHidden/>
          </w:rPr>
          <w:t>29</w:t>
        </w:r>
        <w:r w:rsidR="007B4BCB">
          <w:rPr>
            <w:noProof/>
            <w:webHidden/>
          </w:rPr>
          <w:fldChar w:fldCharType="end"/>
        </w:r>
      </w:hyperlink>
    </w:p>
    <w:p w14:paraId="3930FD4E" w14:textId="06B7009C"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803" w:history="1">
        <w:r w:rsidR="007B4BCB" w:rsidRPr="00F1394E">
          <w:rPr>
            <w:rStyle w:val="Hyperlink"/>
            <w:noProof/>
          </w:rPr>
          <w:t>Table 8:Performance Specifications for Performance Gains</w:t>
        </w:r>
        <w:r w:rsidR="007B4BCB">
          <w:rPr>
            <w:noProof/>
            <w:webHidden/>
          </w:rPr>
          <w:tab/>
        </w:r>
        <w:r w:rsidR="007B4BCB">
          <w:rPr>
            <w:noProof/>
            <w:webHidden/>
          </w:rPr>
          <w:fldChar w:fldCharType="begin"/>
        </w:r>
        <w:r w:rsidR="007B4BCB">
          <w:rPr>
            <w:noProof/>
            <w:webHidden/>
          </w:rPr>
          <w:instrText xml:space="preserve"> PAGEREF _Toc167053803 \h </w:instrText>
        </w:r>
        <w:r w:rsidR="007B4BCB">
          <w:rPr>
            <w:noProof/>
            <w:webHidden/>
          </w:rPr>
        </w:r>
        <w:r w:rsidR="007B4BCB">
          <w:rPr>
            <w:noProof/>
            <w:webHidden/>
          </w:rPr>
          <w:fldChar w:fldCharType="separate"/>
        </w:r>
        <w:r w:rsidR="007B7CEE">
          <w:rPr>
            <w:noProof/>
            <w:webHidden/>
          </w:rPr>
          <w:t>30</w:t>
        </w:r>
        <w:r w:rsidR="007B4BCB">
          <w:rPr>
            <w:noProof/>
            <w:webHidden/>
          </w:rPr>
          <w:fldChar w:fldCharType="end"/>
        </w:r>
      </w:hyperlink>
    </w:p>
    <w:p w14:paraId="27726BAF" w14:textId="330E44E4"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804" w:history="1">
        <w:r w:rsidR="007B4BCB" w:rsidRPr="00F1394E">
          <w:rPr>
            <w:rStyle w:val="Hyperlink"/>
            <w:noProof/>
          </w:rPr>
          <w:t>Table 9: Performance Specifications for Performance Gains (Kp, Ki)</w:t>
        </w:r>
        <w:r w:rsidR="007B4BCB">
          <w:rPr>
            <w:noProof/>
            <w:webHidden/>
          </w:rPr>
          <w:tab/>
        </w:r>
        <w:r w:rsidR="007B4BCB">
          <w:rPr>
            <w:noProof/>
            <w:webHidden/>
          </w:rPr>
          <w:fldChar w:fldCharType="begin"/>
        </w:r>
        <w:r w:rsidR="007B4BCB">
          <w:rPr>
            <w:noProof/>
            <w:webHidden/>
          </w:rPr>
          <w:instrText xml:space="preserve"> PAGEREF _Toc167053804 \h </w:instrText>
        </w:r>
        <w:r w:rsidR="007B4BCB">
          <w:rPr>
            <w:noProof/>
            <w:webHidden/>
          </w:rPr>
        </w:r>
        <w:r w:rsidR="007B4BCB">
          <w:rPr>
            <w:noProof/>
            <w:webHidden/>
          </w:rPr>
          <w:fldChar w:fldCharType="separate"/>
        </w:r>
        <w:r w:rsidR="007B7CEE">
          <w:rPr>
            <w:noProof/>
            <w:webHidden/>
          </w:rPr>
          <w:t>31</w:t>
        </w:r>
        <w:r w:rsidR="007B4BCB">
          <w:rPr>
            <w:noProof/>
            <w:webHidden/>
          </w:rPr>
          <w:fldChar w:fldCharType="end"/>
        </w:r>
      </w:hyperlink>
    </w:p>
    <w:p w14:paraId="6B99E3F3" w14:textId="4F4E9466"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805" w:history="1">
        <w:r w:rsidR="007B4BCB" w:rsidRPr="00F1394E">
          <w:rPr>
            <w:rStyle w:val="Hyperlink"/>
            <w:noProof/>
          </w:rPr>
          <w:t>Table 10: Performance Specifications for Performance Gains (Kp, Kd)</w:t>
        </w:r>
        <w:r w:rsidR="007B4BCB">
          <w:rPr>
            <w:noProof/>
            <w:webHidden/>
          </w:rPr>
          <w:tab/>
        </w:r>
        <w:r w:rsidR="007B4BCB">
          <w:rPr>
            <w:noProof/>
            <w:webHidden/>
          </w:rPr>
          <w:fldChar w:fldCharType="begin"/>
        </w:r>
        <w:r w:rsidR="007B4BCB">
          <w:rPr>
            <w:noProof/>
            <w:webHidden/>
          </w:rPr>
          <w:instrText xml:space="preserve"> PAGEREF _Toc167053805 \h </w:instrText>
        </w:r>
        <w:r w:rsidR="007B4BCB">
          <w:rPr>
            <w:noProof/>
            <w:webHidden/>
          </w:rPr>
        </w:r>
        <w:r w:rsidR="007B4BCB">
          <w:rPr>
            <w:noProof/>
            <w:webHidden/>
          </w:rPr>
          <w:fldChar w:fldCharType="separate"/>
        </w:r>
        <w:r w:rsidR="007B7CEE">
          <w:rPr>
            <w:noProof/>
            <w:webHidden/>
          </w:rPr>
          <w:t>32</w:t>
        </w:r>
        <w:r w:rsidR="007B4BCB">
          <w:rPr>
            <w:noProof/>
            <w:webHidden/>
          </w:rPr>
          <w:fldChar w:fldCharType="end"/>
        </w:r>
      </w:hyperlink>
    </w:p>
    <w:p w14:paraId="09CAD725" w14:textId="543EBE50"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806" w:history="1">
        <w:r w:rsidR="007B4BCB" w:rsidRPr="00F1394E">
          <w:rPr>
            <w:rStyle w:val="Hyperlink"/>
            <w:noProof/>
          </w:rPr>
          <w:t>Table 11: Performance Specifications for Performance Gains (Kp, Ki, Kd)</w:t>
        </w:r>
        <w:r w:rsidR="007B4BCB">
          <w:rPr>
            <w:noProof/>
            <w:webHidden/>
          </w:rPr>
          <w:tab/>
        </w:r>
        <w:r w:rsidR="007B4BCB">
          <w:rPr>
            <w:noProof/>
            <w:webHidden/>
          </w:rPr>
          <w:fldChar w:fldCharType="begin"/>
        </w:r>
        <w:r w:rsidR="007B4BCB">
          <w:rPr>
            <w:noProof/>
            <w:webHidden/>
          </w:rPr>
          <w:instrText xml:space="preserve"> PAGEREF _Toc167053806 \h </w:instrText>
        </w:r>
        <w:r w:rsidR="007B4BCB">
          <w:rPr>
            <w:noProof/>
            <w:webHidden/>
          </w:rPr>
        </w:r>
        <w:r w:rsidR="007B4BCB">
          <w:rPr>
            <w:noProof/>
            <w:webHidden/>
          </w:rPr>
          <w:fldChar w:fldCharType="separate"/>
        </w:r>
        <w:r w:rsidR="007B7CEE">
          <w:rPr>
            <w:noProof/>
            <w:webHidden/>
          </w:rPr>
          <w:t>33</w:t>
        </w:r>
        <w:r w:rsidR="007B4BCB">
          <w:rPr>
            <w:noProof/>
            <w:webHidden/>
          </w:rPr>
          <w:fldChar w:fldCharType="end"/>
        </w:r>
      </w:hyperlink>
    </w:p>
    <w:p w14:paraId="45AC4F47" w14:textId="5D6E10FC" w:rsidR="007B4BCB" w:rsidRDefault="005420C4">
      <w:pPr>
        <w:pStyle w:val="TableofFigures"/>
        <w:tabs>
          <w:tab w:val="right" w:leader="dot" w:pos="9016"/>
        </w:tabs>
        <w:rPr>
          <w:rFonts w:asciiTheme="minorHAnsi" w:eastAsiaTheme="minorEastAsia" w:hAnsiTheme="minorHAnsi"/>
          <w:noProof/>
          <w:sz w:val="24"/>
          <w:szCs w:val="24"/>
          <w:lang w:eastAsia="en-ZA"/>
        </w:rPr>
      </w:pPr>
      <w:hyperlink w:anchor="_Toc167053807" w:history="1">
        <w:r w:rsidR="007B4BCB" w:rsidRPr="00F1394E">
          <w:rPr>
            <w:rStyle w:val="Hyperlink"/>
            <w:noProof/>
          </w:rPr>
          <w:t>Table 12: Comparison of controllers that initially met the performance requirements of the system</w:t>
        </w:r>
        <w:r w:rsidR="007B4BCB">
          <w:rPr>
            <w:noProof/>
            <w:webHidden/>
          </w:rPr>
          <w:tab/>
        </w:r>
        <w:r w:rsidR="007B4BCB">
          <w:rPr>
            <w:noProof/>
            <w:webHidden/>
          </w:rPr>
          <w:fldChar w:fldCharType="begin"/>
        </w:r>
        <w:r w:rsidR="007B4BCB">
          <w:rPr>
            <w:noProof/>
            <w:webHidden/>
          </w:rPr>
          <w:instrText xml:space="preserve"> PAGEREF _Toc167053807 \h </w:instrText>
        </w:r>
        <w:r w:rsidR="007B4BCB">
          <w:rPr>
            <w:noProof/>
            <w:webHidden/>
          </w:rPr>
        </w:r>
        <w:r w:rsidR="007B4BCB">
          <w:rPr>
            <w:noProof/>
            <w:webHidden/>
          </w:rPr>
          <w:fldChar w:fldCharType="separate"/>
        </w:r>
        <w:r w:rsidR="007B7CEE">
          <w:rPr>
            <w:noProof/>
            <w:webHidden/>
          </w:rPr>
          <w:t>34</w:t>
        </w:r>
        <w:r w:rsidR="007B4BCB">
          <w:rPr>
            <w:noProof/>
            <w:webHidden/>
          </w:rPr>
          <w:fldChar w:fldCharType="end"/>
        </w:r>
      </w:hyperlink>
    </w:p>
    <w:p w14:paraId="480E5A7A" w14:textId="7E6A3067" w:rsidR="00402E1B" w:rsidRDefault="00577DFE" w:rsidP="009750E7">
      <w:pPr>
        <w:rPr>
          <w:rFonts w:eastAsiaTheme="majorEastAsia" w:cstheme="majorBidi"/>
          <w:sz w:val="28"/>
          <w:szCs w:val="40"/>
        </w:rPr>
      </w:pPr>
      <w:r>
        <w:rPr>
          <w:rFonts w:eastAsiaTheme="majorEastAsia" w:cstheme="majorBidi"/>
          <w:sz w:val="28"/>
          <w:szCs w:val="40"/>
        </w:rPr>
        <w:fldChar w:fldCharType="end"/>
      </w:r>
      <w:r w:rsidR="00647332">
        <w:rPr>
          <w:rFonts w:eastAsiaTheme="majorEastAsia" w:cstheme="majorBidi"/>
          <w:sz w:val="28"/>
          <w:szCs w:val="40"/>
        </w:rPr>
        <w:br w:type="page"/>
      </w:r>
    </w:p>
    <w:p w14:paraId="527EE534" w14:textId="1AC823B5" w:rsidR="00402E1B" w:rsidRDefault="00402E1B" w:rsidP="009750E7">
      <w:pPr>
        <w:pStyle w:val="Heading1"/>
      </w:pPr>
      <w:bookmarkStart w:id="6" w:name="_Toc167058157"/>
      <w:r>
        <w:lastRenderedPageBreak/>
        <w:t>Nomenclature</w:t>
      </w:r>
      <w:bookmarkEnd w:id="6"/>
    </w:p>
    <w:p w14:paraId="4C09FADE" w14:textId="7142A634" w:rsidR="00402E1B" w:rsidRDefault="007F2A99" w:rsidP="009750E7">
      <w:r>
        <w:t xml:space="preserve">m </w:t>
      </w:r>
      <w:r w:rsidR="0094178E">
        <w:t>-</w:t>
      </w:r>
      <w:r>
        <w:t xml:space="preserve"> </w:t>
      </w:r>
      <w:r w:rsidR="0094178E">
        <w:t>Mass measured in kilograms (kg)</w:t>
      </w:r>
    </w:p>
    <w:p w14:paraId="3348285A" w14:textId="5064945D" w:rsidR="0094178E" w:rsidRDefault="0094178E" w:rsidP="009750E7">
      <w:r>
        <w:t>w – Width measured in metres (m</w:t>
      </w:r>
      <w:r w:rsidR="00C76581">
        <w:t>)</w:t>
      </w:r>
    </w:p>
    <w:p w14:paraId="3C564940" w14:textId="03E8499A" w:rsidR="00C76581" w:rsidRDefault="00C76581" w:rsidP="009750E7">
      <w:r>
        <w:t xml:space="preserve">l </w:t>
      </w:r>
      <w:r w:rsidR="00255772">
        <w:t>–</w:t>
      </w:r>
      <w:r>
        <w:t xml:space="preserve"> </w:t>
      </w:r>
      <w:r w:rsidR="00F00FFE">
        <w:t>L</w:t>
      </w:r>
      <w:r w:rsidR="00255772">
        <w:t>ength measured in metres (m)</w:t>
      </w:r>
    </w:p>
    <w:p w14:paraId="0588DEC3" w14:textId="4A6E799E" w:rsidR="00255772" w:rsidRDefault="008B66A2" w:rsidP="009750E7">
      <w:r>
        <w:t xml:space="preserve">d - </w:t>
      </w:r>
      <w:r w:rsidR="00F00FFE">
        <w:t>D</w:t>
      </w:r>
      <w:r>
        <w:t>epth measured in metres (m)</w:t>
      </w:r>
    </w:p>
    <w:p w14:paraId="0E8DA159" w14:textId="29859829" w:rsidR="008B66A2" w:rsidRDefault="008B66A2" w:rsidP="009750E7">
      <w:r>
        <w:t xml:space="preserve">A – </w:t>
      </w:r>
      <w:r w:rsidR="00F00FFE">
        <w:t>A</w:t>
      </w:r>
      <w:r>
        <w:t>rea measured in square metres (m</w:t>
      </w:r>
      <w:r>
        <w:rPr>
          <w:vertAlign w:val="superscript"/>
        </w:rPr>
        <w:t>2</w:t>
      </w:r>
      <w:r>
        <w:t>)</w:t>
      </w:r>
    </w:p>
    <w:p w14:paraId="21CF64F3" w14:textId="32C1B6BD" w:rsidR="001028AF" w:rsidRDefault="001028AF" w:rsidP="009750E7">
      <w:r>
        <w:rPr>
          <w:rFonts w:cs="Times New Roman"/>
        </w:rPr>
        <w:t>β</w:t>
      </w:r>
      <w:r>
        <w:t xml:space="preserve"> </w:t>
      </w:r>
      <w:r w:rsidR="0036462A">
        <w:t>–</w:t>
      </w:r>
      <w:r>
        <w:t xml:space="preserve"> </w:t>
      </w:r>
      <w:r w:rsidR="0036462A">
        <w:t>Elevation angle measured in radians (rad)</w:t>
      </w:r>
    </w:p>
    <w:p w14:paraId="3CCDE547" w14:textId="0CD79BEB" w:rsidR="0036462A" w:rsidRDefault="0036462A" w:rsidP="009750E7">
      <w:r>
        <w:t>K</w:t>
      </w:r>
      <w:r>
        <w:rPr>
          <w:vertAlign w:val="subscript"/>
        </w:rPr>
        <w:t>d</w:t>
      </w:r>
      <w:r>
        <w:t xml:space="preserve"> </w:t>
      </w:r>
      <w:r w:rsidR="00D15D6A">
        <w:t>–</w:t>
      </w:r>
      <w:r>
        <w:t xml:space="preserve"> </w:t>
      </w:r>
      <w:r w:rsidR="00D15D6A">
        <w:t>Damping constant measured in N</w:t>
      </w:r>
      <w:r w:rsidR="002E53A3">
        <w:t>.</w:t>
      </w:r>
      <w:r w:rsidR="00D15D6A">
        <w:t>m/</w:t>
      </w:r>
      <w:r w:rsidR="002E53A3">
        <w:t>rad.s</w:t>
      </w:r>
      <w:r w:rsidR="002E53A3">
        <w:rPr>
          <w:vertAlign w:val="superscript"/>
        </w:rPr>
        <w:t>-1</w:t>
      </w:r>
    </w:p>
    <w:p w14:paraId="7ED85935" w14:textId="64BD4907" w:rsidR="002E53A3" w:rsidRDefault="002E53A3" w:rsidP="009750E7">
      <w:r>
        <w:t xml:space="preserve">J – </w:t>
      </w:r>
      <w:r w:rsidR="00F00FFE">
        <w:t>I</w:t>
      </w:r>
      <w:r>
        <w:t xml:space="preserve">nertia </w:t>
      </w:r>
      <w:r w:rsidR="00322B48">
        <w:t>measured kg.</w:t>
      </w:r>
      <w:r w:rsidR="00322B48" w:rsidRPr="00322B48">
        <w:t xml:space="preserve"> </w:t>
      </w:r>
      <w:r w:rsidR="00322B48">
        <w:t>m</w:t>
      </w:r>
      <w:r w:rsidR="00322B48">
        <w:rPr>
          <w:vertAlign w:val="superscript"/>
        </w:rPr>
        <w:t>2</w:t>
      </w:r>
    </w:p>
    <w:p w14:paraId="264351CF" w14:textId="77AC316E" w:rsidR="00322B48" w:rsidRDefault="00322B48" w:rsidP="009750E7">
      <w:r>
        <w:t>K</w:t>
      </w:r>
      <w:r w:rsidR="00041666">
        <w:rPr>
          <w:vertAlign w:val="subscript"/>
        </w:rPr>
        <w:t>f</w:t>
      </w:r>
      <w:r>
        <w:rPr>
          <w:vertAlign w:val="subscript"/>
        </w:rPr>
        <w:t xml:space="preserve"> </w:t>
      </w:r>
      <w:r w:rsidR="00041666">
        <w:t>–</w:t>
      </w:r>
      <w:r>
        <w:t xml:space="preserve"> </w:t>
      </w:r>
      <w:r w:rsidR="00041666">
        <w:t>Back EMF constant measured V/rad.</w:t>
      </w:r>
      <w:r w:rsidR="00041666" w:rsidRPr="00041666">
        <w:t xml:space="preserve"> </w:t>
      </w:r>
      <w:r w:rsidR="00041666">
        <w:t>s</w:t>
      </w:r>
      <w:r w:rsidR="00041666">
        <w:rPr>
          <w:vertAlign w:val="superscript"/>
        </w:rPr>
        <w:t>-1</w:t>
      </w:r>
    </w:p>
    <w:p w14:paraId="6889A02F" w14:textId="1DF7F1AA" w:rsidR="00041666" w:rsidRDefault="007D4D1C" w:rsidP="009750E7">
      <w:r>
        <w:t>K</w:t>
      </w:r>
      <w:r>
        <w:rPr>
          <w:vertAlign w:val="subscript"/>
        </w:rPr>
        <w:t>t</w:t>
      </w:r>
      <w:r>
        <w:t xml:space="preserve"> – Torque constant</w:t>
      </w:r>
      <w:r w:rsidR="00F00FFE">
        <w:t xml:space="preserve"> measured in N.m/A</w:t>
      </w:r>
    </w:p>
    <w:p w14:paraId="09ADD9C5" w14:textId="12E89F62" w:rsidR="00F00FFE" w:rsidRDefault="00F00FFE" w:rsidP="009750E7">
      <w:r>
        <w:t xml:space="preserve">L – Inductance measured </w:t>
      </w:r>
      <w:r w:rsidR="00E36CA9">
        <w:t>in Henries [H]</w:t>
      </w:r>
    </w:p>
    <w:p w14:paraId="3EF2B9F3" w14:textId="4136D80E" w:rsidR="00E36CA9" w:rsidRDefault="00E36CA9" w:rsidP="009750E7">
      <w:r>
        <w:t>R – Resistance measured in ohms (</w:t>
      </w:r>
      <w:r w:rsidR="00A25EA7">
        <w:rPr>
          <w:rFonts w:cs="Times New Roman"/>
        </w:rPr>
        <w:t>Ω</w:t>
      </w:r>
      <w:r w:rsidR="00A25EA7">
        <w:t>)</w:t>
      </w:r>
    </w:p>
    <w:p w14:paraId="03595D85" w14:textId="0EFC659C" w:rsidR="00A25EA7" w:rsidRDefault="00A25EA7" w:rsidP="009750E7">
      <w:r>
        <w:t>K</w:t>
      </w:r>
      <w:r>
        <w:rPr>
          <w:vertAlign w:val="subscript"/>
        </w:rPr>
        <w:t>g</w:t>
      </w:r>
      <w:r>
        <w:t xml:space="preserve"> </w:t>
      </w:r>
      <w:r w:rsidR="00977ACA">
        <w:t>–</w:t>
      </w:r>
      <w:r>
        <w:t xml:space="preserve"> </w:t>
      </w:r>
      <w:r w:rsidR="00977ACA">
        <w:t>Gear ratio</w:t>
      </w:r>
    </w:p>
    <w:p w14:paraId="1BB9805D" w14:textId="6EF3BD81" w:rsidR="00F31036" w:rsidRDefault="00F31036" w:rsidP="009750E7">
      <w:r>
        <w:t xml:space="preserve">h – </w:t>
      </w:r>
      <w:r w:rsidR="00A12038">
        <w:t>hour angle measured in</w:t>
      </w:r>
      <w:r w:rsidR="00A20740">
        <w:t xml:space="preserve"> </w:t>
      </w:r>
      <w:r w:rsidR="008F7B32" w:rsidRPr="005C4354">
        <w:t>degrees</w:t>
      </w:r>
    </w:p>
    <w:p w14:paraId="3D112E0D" w14:textId="1AAD6DB5" w:rsidR="00F31036" w:rsidRPr="00A25EA7" w:rsidRDefault="00F31036" w:rsidP="009750E7">
      <w:r>
        <w:t xml:space="preserve">n </w:t>
      </w:r>
      <w:r w:rsidR="00C50FD1">
        <w:t>–</w:t>
      </w:r>
      <w:r>
        <w:t xml:space="preserve"> </w:t>
      </w:r>
      <w:r w:rsidR="00C50FD1">
        <w:t>day of the year (where n =1 on January 1</w:t>
      </w:r>
      <w:r w:rsidR="00C50FD1" w:rsidRPr="00C50FD1">
        <w:rPr>
          <w:vertAlign w:val="superscript"/>
        </w:rPr>
        <w:t>st</w:t>
      </w:r>
      <w:r w:rsidR="00C50FD1">
        <w:t>)</w:t>
      </w:r>
    </w:p>
    <w:p w14:paraId="1CE333DF" w14:textId="77777777" w:rsidR="00402E1B" w:rsidRDefault="00402E1B" w:rsidP="009750E7">
      <w:pPr>
        <w:rPr>
          <w:rFonts w:eastAsiaTheme="majorEastAsia" w:cstheme="majorBidi"/>
          <w:sz w:val="28"/>
          <w:szCs w:val="40"/>
        </w:rPr>
      </w:pPr>
      <w:r>
        <w:rPr>
          <w:rFonts w:eastAsiaTheme="majorEastAsia" w:cstheme="majorBidi"/>
          <w:sz w:val="28"/>
          <w:szCs w:val="40"/>
        </w:rPr>
        <w:br w:type="page"/>
      </w:r>
    </w:p>
    <w:p w14:paraId="2F0CDFDD" w14:textId="77777777" w:rsidR="00F17506" w:rsidRDefault="00F17506" w:rsidP="009750E7">
      <w:pPr>
        <w:rPr>
          <w:rFonts w:eastAsiaTheme="majorEastAsia" w:cstheme="majorBidi"/>
          <w:sz w:val="28"/>
          <w:szCs w:val="40"/>
        </w:rPr>
        <w:sectPr w:rsidR="00F17506" w:rsidSect="00096DC6">
          <w:headerReference w:type="default" r:id="rId11"/>
          <w:footerReference w:type="default" r:id="rId12"/>
          <w:pgSz w:w="11906" w:h="16838"/>
          <w:pgMar w:top="1440" w:right="1440" w:bottom="1440" w:left="1440" w:header="709" w:footer="709" w:gutter="0"/>
          <w:pgNumType w:fmt="lowerRoman" w:start="1"/>
          <w:cols w:space="708"/>
          <w:docGrid w:linePitch="360"/>
        </w:sectPr>
      </w:pPr>
    </w:p>
    <w:p w14:paraId="5B041C05" w14:textId="1F0477E1" w:rsidR="00B7101F" w:rsidRDefault="00B7101F" w:rsidP="009750E7">
      <w:pPr>
        <w:rPr>
          <w:rFonts w:eastAsiaTheme="majorEastAsia" w:cstheme="majorBidi"/>
          <w:sz w:val="28"/>
          <w:szCs w:val="40"/>
        </w:rPr>
      </w:pPr>
    </w:p>
    <w:p w14:paraId="61D51299" w14:textId="65AB6A91" w:rsidR="00B7101F" w:rsidRDefault="00B7101F" w:rsidP="009750E7">
      <w:pPr>
        <w:pStyle w:val="Heading1"/>
        <w:numPr>
          <w:ilvl w:val="0"/>
          <w:numId w:val="3"/>
        </w:numPr>
      </w:pPr>
      <w:bookmarkStart w:id="7" w:name="_Toc167058158"/>
      <w:r>
        <w:t>INTRO</w:t>
      </w:r>
      <w:r w:rsidR="008E4120">
        <w:t>D</w:t>
      </w:r>
      <w:r>
        <w:t>UCTION</w:t>
      </w:r>
      <w:bookmarkEnd w:id="7"/>
      <w:r>
        <w:t xml:space="preserve"> </w:t>
      </w:r>
    </w:p>
    <w:p w14:paraId="1C2E612F" w14:textId="2086C974" w:rsidR="00B7101F" w:rsidRDefault="006170A9" w:rsidP="00703020">
      <w:pPr>
        <w:pStyle w:val="Heading2"/>
        <w:numPr>
          <w:ilvl w:val="1"/>
          <w:numId w:val="3"/>
        </w:numPr>
      </w:pPr>
      <w:bookmarkStart w:id="8" w:name="_Toc167058159"/>
      <w:r>
        <w:t>BACKGROUND</w:t>
      </w:r>
      <w:bookmarkEnd w:id="8"/>
    </w:p>
    <w:p w14:paraId="7DA068A5" w14:textId="1F5A8B7E" w:rsidR="00BA2CD7" w:rsidRDefault="00663BB9" w:rsidP="009750E7">
      <w:r>
        <w:t xml:space="preserve">South Africa </w:t>
      </w:r>
      <w:r w:rsidR="00FF2F9B">
        <w:t>national electricity</w:t>
      </w:r>
      <w:r w:rsidR="00C8033B">
        <w:t xml:space="preserve"> </w:t>
      </w:r>
      <w:r>
        <w:t>constitutes</w:t>
      </w:r>
      <w:r w:rsidR="009E4E7A">
        <w:t xml:space="preserve"> of</w:t>
      </w:r>
      <w:r>
        <w:t xml:space="preserve"> </w:t>
      </w:r>
      <w:r w:rsidR="00A33754">
        <w:t xml:space="preserve">85% </w:t>
      </w:r>
      <w:r w:rsidR="00C8033B">
        <w:t xml:space="preserve">of the coal generated power </w:t>
      </w:r>
      <w:r w:rsidR="009E4E7A">
        <w:t xml:space="preserve">as it is the one of the most abundant </w:t>
      </w:r>
      <w:r w:rsidR="00FB4736">
        <w:t>and affordable source</w:t>
      </w:r>
      <w:r w:rsidR="00DE6586">
        <w:t>s</w:t>
      </w:r>
      <w:r w:rsidR="00FB4736">
        <w:t xml:space="preserve"> of fuel.</w:t>
      </w:r>
      <w:r w:rsidR="002003CE">
        <w:t xml:space="preserve"> [1]</w:t>
      </w:r>
      <w:r w:rsidR="00FB4736">
        <w:t xml:space="preserve"> </w:t>
      </w:r>
      <w:r w:rsidR="005B0C20">
        <w:t xml:space="preserve">Coal generated electricity </w:t>
      </w:r>
      <w:r w:rsidR="00405E03">
        <w:t xml:space="preserve">dominates the </w:t>
      </w:r>
      <w:r w:rsidR="00E57657">
        <w:t xml:space="preserve">countries system load as shown on Figure 1 below. </w:t>
      </w:r>
      <w:r w:rsidR="00FB4736">
        <w:t xml:space="preserve">The </w:t>
      </w:r>
      <w:r w:rsidR="00DE6586">
        <w:t xml:space="preserve">use of coal in the generation of the national power brings about </w:t>
      </w:r>
      <w:r w:rsidR="00A55208">
        <w:t xml:space="preserve">challenges that go against the emerging </w:t>
      </w:r>
      <w:r w:rsidR="00EF10CC">
        <w:t xml:space="preserve">ideal of </w:t>
      </w:r>
      <w:r w:rsidR="00A55208">
        <w:t xml:space="preserve">green </w:t>
      </w:r>
      <w:r w:rsidR="00EF10CC">
        <w:t>energy (</w:t>
      </w:r>
      <w:r w:rsidR="002003CE">
        <w:t xml:space="preserve">which promotes the use of environmentally friendly renewable energy). Solar energy </w:t>
      </w:r>
      <w:r w:rsidR="004A61F7">
        <w:t xml:space="preserve">as a renewable energy is </w:t>
      </w:r>
      <w:r w:rsidR="00D106AA">
        <w:t>a steadi</w:t>
      </w:r>
      <w:r w:rsidR="002F1AFC">
        <w:t xml:space="preserve">ly </w:t>
      </w:r>
      <w:r w:rsidR="00D106AA">
        <w:t xml:space="preserve">growing </w:t>
      </w:r>
      <w:r w:rsidR="002F1AFC">
        <w:t>power generation field</w:t>
      </w:r>
      <w:r w:rsidR="005E41C1">
        <w:t xml:space="preserve"> as it conforms to green energy and global climate change standards</w:t>
      </w:r>
      <w:r w:rsidR="00E4602C">
        <w:t xml:space="preserve">. </w:t>
      </w:r>
    </w:p>
    <w:p w14:paraId="26DB9455" w14:textId="77777777" w:rsidR="00B45A1F" w:rsidRPr="00B45A1F" w:rsidRDefault="004E42E1" w:rsidP="00B45A1F">
      <w:pPr>
        <w:keepNext/>
        <w:jc w:val="center"/>
      </w:pPr>
      <w:r w:rsidRPr="00B45A1F">
        <w:rPr>
          <w:noProof/>
        </w:rPr>
        <w:drawing>
          <wp:inline distT="0" distB="0" distL="0" distR="0" wp14:anchorId="5191DFC5" wp14:editId="67EB95D0">
            <wp:extent cx="5731510" cy="2938780"/>
            <wp:effectExtent l="19050" t="19050" r="21590" b="13970"/>
            <wp:docPr id="22853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37084" name=""/>
                    <pic:cNvPicPr/>
                  </pic:nvPicPr>
                  <pic:blipFill>
                    <a:blip r:embed="rId13"/>
                    <a:stretch>
                      <a:fillRect/>
                    </a:stretch>
                  </pic:blipFill>
                  <pic:spPr>
                    <a:xfrm>
                      <a:off x="0" y="0"/>
                      <a:ext cx="5731510" cy="2938780"/>
                    </a:xfrm>
                    <a:prstGeom prst="rect">
                      <a:avLst/>
                    </a:prstGeom>
                    <a:ln>
                      <a:solidFill>
                        <a:schemeClr val="tx1"/>
                      </a:solidFill>
                    </a:ln>
                  </pic:spPr>
                </pic:pic>
              </a:graphicData>
            </a:graphic>
          </wp:inline>
        </w:drawing>
      </w:r>
    </w:p>
    <w:p w14:paraId="51B86C7D" w14:textId="065BFAA0" w:rsidR="00BA2CD7" w:rsidRPr="00B45A1F" w:rsidRDefault="00B45A1F" w:rsidP="00B45A1F">
      <w:pPr>
        <w:pStyle w:val="Caption"/>
        <w:jc w:val="center"/>
        <w:rPr>
          <w:i w:val="0"/>
          <w:color w:val="auto"/>
        </w:rPr>
      </w:pPr>
      <w:bookmarkStart w:id="9" w:name="_Toc167053619"/>
      <w:r w:rsidRPr="00B45A1F">
        <w:rPr>
          <w:i w:val="0"/>
          <w:iCs w:val="0"/>
          <w:color w:val="auto"/>
        </w:rPr>
        <w:t xml:space="preserve">Figure </w:t>
      </w:r>
      <w:r w:rsidRPr="00B45A1F">
        <w:rPr>
          <w:i w:val="0"/>
          <w:iCs w:val="0"/>
          <w:color w:val="auto"/>
        </w:rPr>
        <w:fldChar w:fldCharType="begin"/>
      </w:r>
      <w:r w:rsidRPr="00B45A1F">
        <w:rPr>
          <w:i w:val="0"/>
          <w:iCs w:val="0"/>
          <w:color w:val="auto"/>
        </w:rPr>
        <w:instrText xml:space="preserve"> SEQ Figure \* ARABIC </w:instrText>
      </w:r>
      <w:r w:rsidRPr="00B45A1F">
        <w:rPr>
          <w:i w:val="0"/>
          <w:iCs w:val="0"/>
          <w:color w:val="auto"/>
        </w:rPr>
        <w:fldChar w:fldCharType="separate"/>
      </w:r>
      <w:r>
        <w:rPr>
          <w:i w:val="0"/>
          <w:iCs w:val="0"/>
          <w:noProof/>
          <w:color w:val="auto"/>
        </w:rPr>
        <w:t>1</w:t>
      </w:r>
      <w:r w:rsidRPr="00B45A1F">
        <w:rPr>
          <w:i w:val="0"/>
          <w:iCs w:val="0"/>
          <w:color w:val="auto"/>
        </w:rPr>
        <w:fldChar w:fldCharType="end"/>
      </w:r>
      <w:r w:rsidRPr="00B45A1F">
        <w:rPr>
          <w:i w:val="0"/>
          <w:iCs w:val="0"/>
          <w:color w:val="auto"/>
        </w:rPr>
        <w:t>: South Africa’s 2022 nation grid power generation distribution [2]</w:t>
      </w:r>
      <w:bookmarkEnd w:id="9"/>
    </w:p>
    <w:p w14:paraId="0DDF9746" w14:textId="77351BFE" w:rsidR="00BA2CD7" w:rsidRDefault="00797629" w:rsidP="009750E7">
      <w:r>
        <w:t xml:space="preserve">The use of solar trackers </w:t>
      </w:r>
      <w:r w:rsidR="00AD4C34">
        <w:t xml:space="preserve">is one way </w:t>
      </w:r>
      <w:r>
        <w:t xml:space="preserve">to </w:t>
      </w:r>
      <w:r w:rsidR="00764CAD">
        <w:t>improve the efficiency of the solar power generation</w:t>
      </w:r>
      <w:r w:rsidR="00AD4C34">
        <w:t xml:space="preserve">. </w:t>
      </w:r>
      <w:r w:rsidR="00BF4496">
        <w:t xml:space="preserve">Solar trackers </w:t>
      </w:r>
      <w:r w:rsidR="004652E6">
        <w:t>are mechanisms that adjust the</w:t>
      </w:r>
      <w:r w:rsidR="000F1BA3">
        <w:t xml:space="preserve"> solar panel</w:t>
      </w:r>
      <w:r w:rsidR="004652E6">
        <w:t xml:space="preserve"> orientation and position </w:t>
      </w:r>
      <w:r w:rsidR="000F1BA3">
        <w:t xml:space="preserve">based on the angles of the </w:t>
      </w:r>
      <w:r w:rsidR="00274A3F">
        <w:t>sun’s rays. Th</w:t>
      </w:r>
      <w:r w:rsidR="006632C8">
        <w:t xml:space="preserve">e solar trackers are a means of improving the solar energy </w:t>
      </w:r>
      <w:r w:rsidR="002F6DC3">
        <w:t>absorbed</w:t>
      </w:r>
      <w:r w:rsidR="006632C8">
        <w:t xml:space="preserve"> by </w:t>
      </w:r>
      <w:r w:rsidR="00DC786C">
        <w:t>the solar panels for use in powering of other systems</w:t>
      </w:r>
      <w:r w:rsidR="00EC2607">
        <w:t xml:space="preserve">. </w:t>
      </w:r>
      <w:r w:rsidR="00174D5F">
        <w:t xml:space="preserve">The ability of the solar tracker technology </w:t>
      </w:r>
      <w:r w:rsidR="0039056F">
        <w:t>relies on it b</w:t>
      </w:r>
      <w:r w:rsidR="000F04C2">
        <w:t>eing</w:t>
      </w:r>
      <w:r w:rsidR="00174D5F">
        <w:t xml:space="preserve"> efficient</w:t>
      </w:r>
      <w:r w:rsidR="000F04C2">
        <w:t xml:space="preserve"> in</w:t>
      </w:r>
      <w:r w:rsidR="00174D5F">
        <w:t xml:space="preserve"> </w:t>
      </w:r>
      <w:r w:rsidR="006433AA">
        <w:t>adjust</w:t>
      </w:r>
      <w:r w:rsidR="000F04C2">
        <w:t>ing</w:t>
      </w:r>
      <w:r w:rsidR="006433AA">
        <w:t xml:space="preserve"> the solar panels so that they </w:t>
      </w:r>
      <w:r w:rsidR="0039056F">
        <w:t>can</w:t>
      </w:r>
      <w:r w:rsidR="00C56726">
        <w:t xml:space="preserve"> meet the desired angle of incidence o</w:t>
      </w:r>
      <w:r w:rsidR="00AF499E">
        <w:t>f</w:t>
      </w:r>
      <w:r w:rsidR="00C56726">
        <w:t xml:space="preserve"> the sunlight</w:t>
      </w:r>
      <w:r w:rsidR="00AF499E">
        <w:t xml:space="preserve"> at various times of the day </w:t>
      </w:r>
      <w:r w:rsidR="007B0842">
        <w:t>during</w:t>
      </w:r>
      <w:r w:rsidR="00AF499E">
        <w:t xml:space="preserve"> different seasons [</w:t>
      </w:r>
      <w:r w:rsidR="000A18DB">
        <w:t>3</w:t>
      </w:r>
      <w:r w:rsidR="00AF499E">
        <w:t xml:space="preserve">]. </w:t>
      </w:r>
    </w:p>
    <w:p w14:paraId="5A705D12" w14:textId="77777777" w:rsidR="007B0842" w:rsidRDefault="007B0842" w:rsidP="009750E7"/>
    <w:p w14:paraId="74B47A8C" w14:textId="1D30DA72" w:rsidR="00EC2607" w:rsidRDefault="00EC2607" w:rsidP="009750E7">
      <w:r>
        <w:t xml:space="preserve">Solar trackers can </w:t>
      </w:r>
      <w:r w:rsidR="0062004A">
        <w:t>move based on single or multi</w:t>
      </w:r>
      <w:r w:rsidR="00121BB7">
        <w:t xml:space="preserve">ple axis. </w:t>
      </w:r>
      <w:r w:rsidR="00D6240C">
        <w:t xml:space="preserve">The </w:t>
      </w:r>
      <w:r w:rsidR="002C60D0">
        <w:t xml:space="preserve">axis types determine the type and range of motion of the solar system. </w:t>
      </w:r>
      <w:r w:rsidR="00E832E4">
        <w:t xml:space="preserve">The single axis tracker rotates </w:t>
      </w:r>
      <w:r w:rsidR="004365BA">
        <w:t xml:space="preserve">the panels </w:t>
      </w:r>
      <w:r w:rsidR="00E832E4">
        <w:t xml:space="preserve">in one </w:t>
      </w:r>
      <w:r w:rsidR="004365BA">
        <w:t>direction/ motion, whereas multiple axes</w:t>
      </w:r>
      <w:r w:rsidR="00C975B3">
        <w:t xml:space="preserve"> trackers </w:t>
      </w:r>
      <w:r w:rsidR="00754A89">
        <w:t>can displace the panels around 2 or more axes independently or simu</w:t>
      </w:r>
      <w:r w:rsidR="005A6A6C">
        <w:t>ltaneously.</w:t>
      </w:r>
      <w:r w:rsidR="004365BA">
        <w:t xml:space="preserve"> </w:t>
      </w:r>
      <w:r w:rsidR="00121BB7">
        <w:t xml:space="preserve">The single axis type of solar trackers </w:t>
      </w:r>
      <w:r w:rsidR="005A6A6C">
        <w:t>is</w:t>
      </w:r>
      <w:r w:rsidR="00121BB7">
        <w:t xml:space="preserve"> </w:t>
      </w:r>
      <w:r w:rsidR="00D63BC6">
        <w:t xml:space="preserve">further characterized into </w:t>
      </w:r>
      <w:r w:rsidR="00810E0C">
        <w:t xml:space="preserve">horizontal single axis trackers (HSATs) and vertical </w:t>
      </w:r>
      <w:r w:rsidR="0093713D">
        <w:t xml:space="preserve">single axis trackers (VSATs). </w:t>
      </w:r>
      <w:r w:rsidR="00174D5F">
        <w:t xml:space="preserve">The </w:t>
      </w:r>
      <w:r w:rsidR="00591DEB">
        <w:t>HSATs</w:t>
      </w:r>
      <w:r w:rsidR="0075284C">
        <w:t xml:space="preserve"> are able to rotate in the lateral direction</w:t>
      </w:r>
      <w:r w:rsidR="00814045">
        <w:t>s</w:t>
      </w:r>
      <w:r w:rsidR="0075284C">
        <w:t xml:space="preserve"> (</w:t>
      </w:r>
      <w:r w:rsidR="00814045">
        <w:t>left to right</w:t>
      </w:r>
      <w:r w:rsidR="0075284C">
        <w:t xml:space="preserve">) </w:t>
      </w:r>
      <w:r w:rsidR="00814045">
        <w:t xml:space="preserve">while VSAT rotate </w:t>
      </w:r>
      <w:r w:rsidR="0035569B">
        <w:t>the panels up and down</w:t>
      </w:r>
      <w:r w:rsidR="00581225">
        <w:t xml:space="preserve"> [</w:t>
      </w:r>
      <w:r w:rsidR="000A18DB">
        <w:t>4</w:t>
      </w:r>
      <w:r w:rsidR="00581225">
        <w:t>]</w:t>
      </w:r>
      <w:r w:rsidR="0035569B">
        <w:t>. Both types are efficient in their applications yet the</w:t>
      </w:r>
      <w:r w:rsidR="000E3F44">
        <w:t xml:space="preserve"> application</w:t>
      </w:r>
      <w:r w:rsidR="006D6A0F">
        <w:t xml:space="preserve"> and efficiency</w:t>
      </w:r>
      <w:r w:rsidR="000E3F44">
        <w:t xml:space="preserve"> of the type of single-axis tracker depends on the</w:t>
      </w:r>
      <w:r w:rsidR="009824BE">
        <w:t xml:space="preserve"> location</w:t>
      </w:r>
      <w:r w:rsidR="000C61A7">
        <w:t xml:space="preserve"> </w:t>
      </w:r>
      <w:r w:rsidR="00B74F26">
        <w:t>where</w:t>
      </w:r>
      <w:r w:rsidR="000C61A7">
        <w:t xml:space="preserve"> the solar pane</w:t>
      </w:r>
      <w:r w:rsidR="00B74F26">
        <w:t>l is used</w:t>
      </w:r>
      <w:r w:rsidR="006D6A0F">
        <w:t xml:space="preserve">. </w:t>
      </w:r>
    </w:p>
    <w:p w14:paraId="31E111A2" w14:textId="77777777" w:rsidR="00B45A1F" w:rsidRPr="00B45A1F" w:rsidRDefault="00876742" w:rsidP="00B45A1F">
      <w:pPr>
        <w:keepNext/>
        <w:jc w:val="center"/>
      </w:pPr>
      <w:r>
        <w:rPr>
          <w:noProof/>
        </w:rPr>
        <w:lastRenderedPageBreak/>
        <w:drawing>
          <wp:inline distT="0" distB="0" distL="0" distR="0" wp14:anchorId="52B745AA" wp14:editId="0CD0BB6D">
            <wp:extent cx="3237653" cy="1745090"/>
            <wp:effectExtent l="0" t="0" r="1270" b="7620"/>
            <wp:docPr id="2037580515" name="Picture 3" descr="Solar Tra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lar Track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1300" cy="1747056"/>
                    </a:xfrm>
                    <a:prstGeom prst="rect">
                      <a:avLst/>
                    </a:prstGeom>
                    <a:noFill/>
                    <a:ln>
                      <a:noFill/>
                    </a:ln>
                  </pic:spPr>
                </pic:pic>
              </a:graphicData>
            </a:graphic>
          </wp:inline>
        </w:drawing>
      </w:r>
    </w:p>
    <w:p w14:paraId="0092E669" w14:textId="1B3FF6F9" w:rsidR="00876742" w:rsidRPr="00B45A1F" w:rsidRDefault="00B45A1F" w:rsidP="00B45A1F">
      <w:pPr>
        <w:pStyle w:val="Caption"/>
        <w:jc w:val="center"/>
        <w:rPr>
          <w:i w:val="0"/>
          <w:color w:val="auto"/>
        </w:rPr>
      </w:pPr>
      <w:bookmarkStart w:id="10" w:name="_Toc167053620"/>
      <w:r w:rsidRPr="00B45A1F">
        <w:rPr>
          <w:i w:val="0"/>
          <w:iCs w:val="0"/>
          <w:color w:val="auto"/>
        </w:rPr>
        <w:t xml:space="preserve">Figure </w:t>
      </w:r>
      <w:r w:rsidRPr="00B45A1F">
        <w:rPr>
          <w:i w:val="0"/>
          <w:iCs w:val="0"/>
          <w:color w:val="auto"/>
        </w:rPr>
        <w:fldChar w:fldCharType="begin"/>
      </w:r>
      <w:r w:rsidRPr="00B45A1F">
        <w:rPr>
          <w:i w:val="0"/>
          <w:iCs w:val="0"/>
          <w:color w:val="auto"/>
        </w:rPr>
        <w:instrText xml:space="preserve"> SEQ Figure \* ARABIC </w:instrText>
      </w:r>
      <w:r w:rsidRPr="00B45A1F">
        <w:rPr>
          <w:i w:val="0"/>
          <w:iCs w:val="0"/>
          <w:color w:val="auto"/>
        </w:rPr>
        <w:fldChar w:fldCharType="separate"/>
      </w:r>
      <w:r>
        <w:rPr>
          <w:i w:val="0"/>
          <w:iCs w:val="0"/>
          <w:noProof/>
          <w:color w:val="auto"/>
        </w:rPr>
        <w:t>2</w:t>
      </w:r>
      <w:r w:rsidRPr="00B45A1F">
        <w:rPr>
          <w:i w:val="0"/>
          <w:iCs w:val="0"/>
          <w:color w:val="auto"/>
        </w:rPr>
        <w:fldChar w:fldCharType="end"/>
      </w:r>
      <w:r w:rsidRPr="00B45A1F">
        <w:rPr>
          <w:i w:val="0"/>
          <w:iCs w:val="0"/>
          <w:color w:val="auto"/>
        </w:rPr>
        <w:t>: Types of solar panels with solar trackers of different ranges of motion [5]</w:t>
      </w:r>
      <w:bookmarkEnd w:id="10"/>
    </w:p>
    <w:p w14:paraId="1876DB72" w14:textId="77777777" w:rsidR="00817D97" w:rsidRPr="0000407A" w:rsidRDefault="00817D97" w:rsidP="009750E7"/>
    <w:p w14:paraId="5A77C54E" w14:textId="410F5356" w:rsidR="006170A9" w:rsidRPr="00B7101F" w:rsidRDefault="006170A9" w:rsidP="001F3005">
      <w:pPr>
        <w:pStyle w:val="Heading2"/>
        <w:numPr>
          <w:ilvl w:val="1"/>
          <w:numId w:val="3"/>
        </w:numPr>
      </w:pPr>
      <w:bookmarkStart w:id="11" w:name="_Toc167058160"/>
      <w:r>
        <w:t>PROBLEM SCENARIO</w:t>
      </w:r>
      <w:bookmarkEnd w:id="11"/>
    </w:p>
    <w:p w14:paraId="76B78C6E" w14:textId="77777777" w:rsidR="00EE3BCB" w:rsidRDefault="006A1678" w:rsidP="009750E7">
      <w:pPr>
        <w:rPr>
          <w:rFonts w:eastAsiaTheme="majorEastAsia" w:cstheme="majorBidi"/>
        </w:rPr>
      </w:pPr>
      <w:r>
        <w:rPr>
          <w:rFonts w:eastAsiaTheme="majorEastAsia" w:cstheme="majorBidi"/>
        </w:rPr>
        <w:t>Due to the</w:t>
      </w:r>
      <w:r w:rsidR="007F4794" w:rsidRPr="007F4794">
        <w:rPr>
          <w:rFonts w:eastAsiaTheme="majorEastAsia" w:cstheme="majorBidi"/>
        </w:rPr>
        <w:t xml:space="preserve"> </w:t>
      </w:r>
      <w:r w:rsidR="007F4794">
        <w:rPr>
          <w:rFonts w:eastAsiaTheme="majorEastAsia" w:cstheme="majorBidi"/>
        </w:rPr>
        <w:t xml:space="preserve">prevalence of </w:t>
      </w:r>
      <w:r w:rsidR="009578EC">
        <w:rPr>
          <w:rFonts w:eastAsiaTheme="majorEastAsia" w:cstheme="majorBidi"/>
        </w:rPr>
        <w:t xml:space="preserve">problems in </w:t>
      </w:r>
      <w:r>
        <w:rPr>
          <w:rFonts w:eastAsiaTheme="majorEastAsia" w:cstheme="majorBidi"/>
        </w:rPr>
        <w:t xml:space="preserve">reliable </w:t>
      </w:r>
      <w:r w:rsidR="009578EC">
        <w:rPr>
          <w:rFonts w:eastAsiaTheme="majorEastAsia" w:cstheme="majorBidi"/>
        </w:rPr>
        <w:t xml:space="preserve">power generation in the </w:t>
      </w:r>
      <w:r w:rsidR="00D8729A">
        <w:rPr>
          <w:rFonts w:eastAsiaTheme="majorEastAsia" w:cstheme="majorBidi"/>
        </w:rPr>
        <w:t xml:space="preserve">Braamfontein area, the </w:t>
      </w:r>
      <w:r w:rsidR="00A678EB">
        <w:rPr>
          <w:rFonts w:eastAsiaTheme="majorEastAsia" w:cstheme="majorBidi"/>
        </w:rPr>
        <w:t>U</w:t>
      </w:r>
      <w:r w:rsidR="00D8729A">
        <w:rPr>
          <w:rFonts w:eastAsiaTheme="majorEastAsia" w:cstheme="majorBidi"/>
        </w:rPr>
        <w:t>niversity of the Witwatersrand</w:t>
      </w:r>
      <w:r w:rsidR="00A678EB">
        <w:rPr>
          <w:rFonts w:eastAsiaTheme="majorEastAsia" w:cstheme="majorBidi"/>
        </w:rPr>
        <w:t xml:space="preserve"> (located in Johannesburg, South Africa)</w:t>
      </w:r>
      <w:r w:rsidR="00D8729A">
        <w:rPr>
          <w:rFonts w:eastAsiaTheme="majorEastAsia" w:cstheme="majorBidi"/>
        </w:rPr>
        <w:t xml:space="preserve"> </w:t>
      </w:r>
      <w:r>
        <w:rPr>
          <w:rFonts w:eastAsiaTheme="majorEastAsia" w:cstheme="majorBidi"/>
        </w:rPr>
        <w:t xml:space="preserve">has </w:t>
      </w:r>
      <w:r w:rsidR="004054C7">
        <w:rPr>
          <w:rFonts w:eastAsiaTheme="majorEastAsia" w:cstheme="majorBidi"/>
        </w:rPr>
        <w:t xml:space="preserve">been experiencing challenges with supplying the entire </w:t>
      </w:r>
      <w:r w:rsidR="000A4374">
        <w:rPr>
          <w:rFonts w:eastAsiaTheme="majorEastAsia" w:cstheme="majorBidi"/>
        </w:rPr>
        <w:t xml:space="preserve">Braamfontein campus with constant power. The students in the school of Mechanical, Industrial and Aeronautical engineering at this critical time have found the greater need to utilise the </w:t>
      </w:r>
      <w:r w:rsidR="00497B97">
        <w:rPr>
          <w:rFonts w:eastAsiaTheme="majorEastAsia" w:cstheme="majorBidi"/>
        </w:rPr>
        <w:t>school’s computer laboratories</w:t>
      </w:r>
      <w:r w:rsidR="00110A1D">
        <w:rPr>
          <w:rFonts w:eastAsiaTheme="majorEastAsia" w:cstheme="majorBidi"/>
        </w:rPr>
        <w:t xml:space="preserve">. This has placed greater financial strain on the school in </w:t>
      </w:r>
      <w:r w:rsidR="003E445D">
        <w:rPr>
          <w:rFonts w:eastAsiaTheme="majorEastAsia" w:cstheme="majorBidi"/>
        </w:rPr>
        <w:t>powering the labs</w:t>
      </w:r>
      <w:r w:rsidR="006C7BE4">
        <w:rPr>
          <w:rFonts w:eastAsiaTheme="majorEastAsia" w:cstheme="majorBidi"/>
        </w:rPr>
        <w:t xml:space="preserve"> with commercial generators. </w:t>
      </w:r>
      <w:r w:rsidR="0064159F">
        <w:rPr>
          <w:rFonts w:eastAsiaTheme="majorEastAsia" w:cstheme="majorBidi"/>
        </w:rPr>
        <w:t>To</w:t>
      </w:r>
      <w:r w:rsidR="00A678EB">
        <w:rPr>
          <w:rFonts w:eastAsiaTheme="majorEastAsia" w:cstheme="majorBidi"/>
        </w:rPr>
        <w:t xml:space="preserve"> reduce this </w:t>
      </w:r>
      <w:r w:rsidR="00046391">
        <w:rPr>
          <w:rFonts w:eastAsiaTheme="majorEastAsia" w:cstheme="majorBidi"/>
        </w:rPr>
        <w:t>strain,</w:t>
      </w:r>
      <w:r w:rsidR="005E00EC">
        <w:rPr>
          <w:rFonts w:eastAsiaTheme="majorEastAsia" w:cstheme="majorBidi"/>
        </w:rPr>
        <w:t xml:space="preserve"> it has been proposed that the school</w:t>
      </w:r>
      <w:r w:rsidR="00A678EB">
        <w:rPr>
          <w:rFonts w:eastAsiaTheme="majorEastAsia" w:cstheme="majorBidi"/>
        </w:rPr>
        <w:t xml:space="preserve"> use of </w:t>
      </w:r>
      <w:r w:rsidR="001443DF">
        <w:rPr>
          <w:rFonts w:eastAsiaTheme="majorEastAsia" w:cstheme="majorBidi"/>
        </w:rPr>
        <w:t>ac</w:t>
      </w:r>
      <w:r w:rsidR="00FB45A4">
        <w:rPr>
          <w:rFonts w:eastAsiaTheme="majorEastAsia" w:cstheme="majorBidi"/>
        </w:rPr>
        <w:t>t</w:t>
      </w:r>
      <w:r w:rsidR="001443DF">
        <w:rPr>
          <w:rFonts w:eastAsiaTheme="majorEastAsia" w:cstheme="majorBidi"/>
        </w:rPr>
        <w:t xml:space="preserve">uated </w:t>
      </w:r>
      <w:r w:rsidR="00A678EB">
        <w:rPr>
          <w:rFonts w:eastAsiaTheme="majorEastAsia" w:cstheme="majorBidi"/>
        </w:rPr>
        <w:t>solar panel</w:t>
      </w:r>
      <w:r w:rsidR="005E00EC">
        <w:rPr>
          <w:rFonts w:eastAsiaTheme="majorEastAsia" w:cstheme="majorBidi"/>
        </w:rPr>
        <w:t>s</w:t>
      </w:r>
      <w:r w:rsidR="00637ADB">
        <w:rPr>
          <w:rFonts w:eastAsiaTheme="majorEastAsia" w:cstheme="majorBidi"/>
        </w:rPr>
        <w:t xml:space="preserve"> to generate </w:t>
      </w:r>
      <w:r w:rsidR="00D042F9">
        <w:rPr>
          <w:rFonts w:eastAsiaTheme="majorEastAsia" w:cstheme="majorBidi"/>
        </w:rPr>
        <w:t>an independent</w:t>
      </w:r>
      <w:r w:rsidR="00637ADB">
        <w:rPr>
          <w:rFonts w:eastAsiaTheme="majorEastAsia" w:cstheme="majorBidi"/>
        </w:rPr>
        <w:t xml:space="preserve"> power </w:t>
      </w:r>
      <w:r w:rsidR="00D042F9">
        <w:rPr>
          <w:rFonts w:eastAsiaTheme="majorEastAsia" w:cstheme="majorBidi"/>
        </w:rPr>
        <w:t>supply for the MIA computer labs</w:t>
      </w:r>
      <w:r w:rsidR="007C7DF6">
        <w:rPr>
          <w:rFonts w:eastAsiaTheme="majorEastAsia" w:cstheme="majorBidi"/>
        </w:rPr>
        <w:t xml:space="preserve">. </w:t>
      </w:r>
    </w:p>
    <w:p w14:paraId="0BF3CB58" w14:textId="77777777" w:rsidR="00146CB9" w:rsidRDefault="00146CB9" w:rsidP="009750E7">
      <w:pPr>
        <w:rPr>
          <w:rFonts w:eastAsiaTheme="majorEastAsia" w:cstheme="majorBidi"/>
        </w:rPr>
      </w:pPr>
    </w:p>
    <w:p w14:paraId="0DF63A2E" w14:textId="77777777" w:rsidR="00146CB9" w:rsidRDefault="00E35946" w:rsidP="009750E7">
      <w:pPr>
        <w:rPr>
          <w:rFonts w:eastAsiaTheme="majorEastAsia" w:cstheme="majorBidi"/>
        </w:rPr>
      </w:pPr>
      <w:r>
        <w:rPr>
          <w:rFonts w:eastAsiaTheme="majorEastAsia" w:cstheme="majorBidi"/>
        </w:rPr>
        <w:t xml:space="preserve">It is therefore the </w:t>
      </w:r>
      <w:r w:rsidR="00E416F4">
        <w:rPr>
          <w:rFonts w:eastAsiaTheme="majorEastAsia" w:cstheme="majorBidi"/>
        </w:rPr>
        <w:t xml:space="preserve">aim of this project to design a </w:t>
      </w:r>
      <w:r w:rsidR="00DE0205">
        <w:rPr>
          <w:rFonts w:eastAsiaTheme="majorEastAsia" w:cstheme="majorBidi"/>
        </w:rPr>
        <w:t xml:space="preserve">single axis </w:t>
      </w:r>
      <w:r w:rsidR="00E416F4">
        <w:rPr>
          <w:rFonts w:eastAsiaTheme="majorEastAsia" w:cstheme="majorBidi"/>
        </w:rPr>
        <w:t>solar tracker th</w:t>
      </w:r>
      <w:r w:rsidR="00046391">
        <w:rPr>
          <w:rFonts w:eastAsiaTheme="majorEastAsia" w:cstheme="majorBidi"/>
        </w:rPr>
        <w:t xml:space="preserve">at will </w:t>
      </w:r>
      <w:r w:rsidR="002A3A1E">
        <w:rPr>
          <w:rFonts w:eastAsiaTheme="majorEastAsia" w:cstheme="majorBidi"/>
        </w:rPr>
        <w:t>determine and adjust to the sun’s op</w:t>
      </w:r>
      <w:r w:rsidR="0064159F">
        <w:rPr>
          <w:rFonts w:eastAsiaTheme="majorEastAsia" w:cstheme="majorBidi"/>
        </w:rPr>
        <w:t>timal position to achieve high energy efficiency.</w:t>
      </w:r>
      <w:r w:rsidR="00F254F8">
        <w:rPr>
          <w:rFonts w:eastAsiaTheme="majorEastAsia" w:cstheme="majorBidi"/>
        </w:rPr>
        <w:t xml:space="preserve"> The computer lab that the system is inte</w:t>
      </w:r>
      <w:r w:rsidR="003F660C">
        <w:rPr>
          <w:rFonts w:eastAsiaTheme="majorEastAsia" w:cstheme="majorBidi"/>
        </w:rPr>
        <w:t xml:space="preserve">nded to power consists of </w:t>
      </w:r>
      <w:r w:rsidR="00BE3FD2">
        <w:rPr>
          <w:rFonts w:eastAsiaTheme="majorEastAsia" w:cstheme="majorBidi"/>
        </w:rPr>
        <w:t>3</w:t>
      </w:r>
      <w:r w:rsidR="003044A5">
        <w:rPr>
          <w:rFonts w:eastAsiaTheme="majorEastAsia" w:cstheme="majorBidi"/>
        </w:rPr>
        <w:t>0 computer and monitor set-up</w:t>
      </w:r>
      <w:r w:rsidR="00A37305">
        <w:rPr>
          <w:rFonts w:eastAsiaTheme="majorEastAsia" w:cstheme="majorBidi"/>
        </w:rPr>
        <w:t xml:space="preserve">s. Lectures that take place in the computer lab </w:t>
      </w:r>
      <w:r w:rsidR="00C81446">
        <w:rPr>
          <w:rFonts w:eastAsiaTheme="majorEastAsia" w:cstheme="majorBidi"/>
        </w:rPr>
        <w:t xml:space="preserve">involve the use of simulation software </w:t>
      </w:r>
      <w:r w:rsidR="00E542FD">
        <w:rPr>
          <w:rFonts w:eastAsiaTheme="majorEastAsia" w:cstheme="majorBidi"/>
        </w:rPr>
        <w:t xml:space="preserve">which </w:t>
      </w:r>
      <w:r w:rsidR="00607D20">
        <w:rPr>
          <w:rFonts w:eastAsiaTheme="majorEastAsia" w:cstheme="majorBidi"/>
        </w:rPr>
        <w:t>require</w:t>
      </w:r>
      <w:r w:rsidR="00712C22">
        <w:rPr>
          <w:rFonts w:eastAsiaTheme="majorEastAsia" w:cstheme="majorBidi"/>
        </w:rPr>
        <w:t xml:space="preserve"> </w:t>
      </w:r>
      <w:r w:rsidR="00607D20">
        <w:rPr>
          <w:rFonts w:eastAsiaTheme="majorEastAsia" w:cstheme="majorBidi"/>
        </w:rPr>
        <w:t>a</w:t>
      </w:r>
      <w:r w:rsidR="00496036">
        <w:rPr>
          <w:rFonts w:eastAsiaTheme="majorEastAsia" w:cstheme="majorBidi"/>
        </w:rPr>
        <w:t xml:space="preserve"> great deal of processing power and therefore </w:t>
      </w:r>
      <w:r w:rsidR="0055578B">
        <w:rPr>
          <w:rFonts w:eastAsiaTheme="majorEastAsia" w:cstheme="majorBidi"/>
        </w:rPr>
        <w:t xml:space="preserve">the power consumption of each </w:t>
      </w:r>
      <w:r w:rsidR="00D30D3E">
        <w:rPr>
          <w:rFonts w:eastAsiaTheme="majorEastAsia" w:cstheme="majorBidi"/>
        </w:rPr>
        <w:t xml:space="preserve">set-up can be </w:t>
      </w:r>
      <w:r w:rsidR="00255F69">
        <w:rPr>
          <w:rFonts w:eastAsiaTheme="majorEastAsia" w:cstheme="majorBidi"/>
        </w:rPr>
        <w:t>as high as 300</w:t>
      </w:r>
      <w:r w:rsidR="00724DC9">
        <w:rPr>
          <w:rFonts w:eastAsiaTheme="majorEastAsia" w:cstheme="majorBidi"/>
        </w:rPr>
        <w:t xml:space="preserve"> </w:t>
      </w:r>
      <w:r w:rsidR="00255F69">
        <w:rPr>
          <w:rFonts w:eastAsiaTheme="majorEastAsia" w:cstheme="majorBidi"/>
        </w:rPr>
        <w:t>W</w:t>
      </w:r>
      <w:r w:rsidR="00D93C3B">
        <w:rPr>
          <w:rFonts w:eastAsiaTheme="majorEastAsia" w:cstheme="majorBidi"/>
        </w:rPr>
        <w:t xml:space="preserve">, meaning the total </w:t>
      </w:r>
      <w:r w:rsidR="00C16792">
        <w:rPr>
          <w:rFonts w:eastAsiaTheme="majorEastAsia" w:cstheme="majorBidi"/>
        </w:rPr>
        <w:t xml:space="preserve">power consumption during a class </w:t>
      </w:r>
      <w:r w:rsidR="003B7EE5">
        <w:rPr>
          <w:rFonts w:eastAsiaTheme="majorEastAsia" w:cstheme="majorBidi"/>
        </w:rPr>
        <w:t xml:space="preserve">is approximately </w:t>
      </w:r>
      <w:r w:rsidR="001E23B1">
        <w:rPr>
          <w:rFonts w:eastAsiaTheme="majorEastAsia" w:cstheme="majorBidi"/>
        </w:rPr>
        <w:t xml:space="preserve">9 kW. </w:t>
      </w:r>
    </w:p>
    <w:p w14:paraId="358C9841" w14:textId="77777777" w:rsidR="00146CB9" w:rsidRDefault="00146CB9" w:rsidP="009750E7">
      <w:pPr>
        <w:rPr>
          <w:rFonts w:eastAsiaTheme="majorEastAsia" w:cstheme="majorBidi"/>
        </w:rPr>
      </w:pPr>
    </w:p>
    <w:p w14:paraId="39426806" w14:textId="06EC6287" w:rsidR="001C3ADA" w:rsidRDefault="001E23B1" w:rsidP="009750E7">
      <w:pPr>
        <w:rPr>
          <w:rFonts w:eastAsiaTheme="majorEastAsia" w:cstheme="majorBidi"/>
        </w:rPr>
      </w:pPr>
      <w:r>
        <w:rPr>
          <w:rFonts w:eastAsiaTheme="majorEastAsia" w:cstheme="majorBidi"/>
        </w:rPr>
        <w:t>The</w:t>
      </w:r>
      <w:r w:rsidR="001E3F00">
        <w:rPr>
          <w:rFonts w:eastAsiaTheme="majorEastAsia" w:cstheme="majorBidi"/>
        </w:rPr>
        <w:t xml:space="preserve"> </w:t>
      </w:r>
      <w:r w:rsidR="0057419C">
        <w:rPr>
          <w:rFonts w:eastAsiaTheme="majorEastAsia" w:cstheme="majorBidi"/>
        </w:rPr>
        <w:t xml:space="preserve">students </w:t>
      </w:r>
      <w:r w:rsidR="00624407">
        <w:rPr>
          <w:rFonts w:eastAsiaTheme="majorEastAsia" w:cstheme="majorBidi"/>
        </w:rPr>
        <w:t xml:space="preserve">were able to purchase </w:t>
      </w:r>
      <w:r w:rsidR="007D3B5C">
        <w:rPr>
          <w:rFonts w:eastAsiaTheme="majorEastAsia" w:cstheme="majorBidi"/>
        </w:rPr>
        <w:t>twent</w:t>
      </w:r>
      <w:r w:rsidR="00E54981">
        <w:rPr>
          <w:rFonts w:eastAsiaTheme="majorEastAsia" w:cstheme="majorBidi"/>
        </w:rPr>
        <w:t>y-five</w:t>
      </w:r>
      <w:r w:rsidR="00A75A92">
        <w:rPr>
          <w:rFonts w:eastAsiaTheme="majorEastAsia" w:cstheme="majorBidi"/>
        </w:rPr>
        <w:t xml:space="preserve"> </w:t>
      </w:r>
      <w:r w:rsidR="008C1042">
        <w:rPr>
          <w:rFonts w:eastAsiaTheme="majorEastAsia" w:cstheme="majorBidi"/>
        </w:rPr>
        <w:t>400</w:t>
      </w:r>
      <w:r w:rsidR="00A534C2">
        <w:rPr>
          <w:rFonts w:eastAsiaTheme="majorEastAsia" w:cstheme="majorBidi"/>
        </w:rPr>
        <w:t xml:space="preserve"> W solar panels, </w:t>
      </w:r>
      <w:r w:rsidR="00863A7A">
        <w:rPr>
          <w:rFonts w:eastAsiaTheme="majorEastAsia" w:cstheme="majorBidi"/>
        </w:rPr>
        <w:t xml:space="preserve">with the budget allocated to them. The panels therefore have </w:t>
      </w:r>
      <w:r w:rsidR="00041A17">
        <w:rPr>
          <w:rFonts w:eastAsiaTheme="majorEastAsia" w:cstheme="majorBidi"/>
        </w:rPr>
        <w:t>a max</w:t>
      </w:r>
      <w:r w:rsidR="00051D33">
        <w:rPr>
          <w:rFonts w:eastAsiaTheme="majorEastAsia" w:cstheme="majorBidi"/>
        </w:rPr>
        <w:t>imum power production of</w:t>
      </w:r>
      <w:r w:rsidR="00E54981">
        <w:rPr>
          <w:rFonts w:eastAsiaTheme="majorEastAsia" w:cstheme="majorBidi"/>
        </w:rPr>
        <w:t xml:space="preserve"> 10 </w:t>
      </w:r>
      <w:r w:rsidR="001C3ADA">
        <w:rPr>
          <w:rFonts w:eastAsiaTheme="majorEastAsia" w:cstheme="majorBidi"/>
        </w:rPr>
        <w:t>kW and</w:t>
      </w:r>
      <w:r w:rsidR="005749C4">
        <w:rPr>
          <w:rFonts w:eastAsiaTheme="majorEastAsia" w:cstheme="majorBidi"/>
        </w:rPr>
        <w:t xml:space="preserve"> are expected to </w:t>
      </w:r>
      <w:r w:rsidR="00C32877">
        <w:rPr>
          <w:rFonts w:eastAsiaTheme="majorEastAsia" w:cstheme="majorBidi"/>
        </w:rPr>
        <w:t xml:space="preserve">consistently </w:t>
      </w:r>
      <w:r w:rsidR="005D393F">
        <w:rPr>
          <w:rFonts w:eastAsiaTheme="majorEastAsia" w:cstheme="majorBidi"/>
        </w:rPr>
        <w:t xml:space="preserve">produce the demands of the lab and an additional </w:t>
      </w:r>
      <w:r w:rsidR="00F8370A">
        <w:rPr>
          <w:rFonts w:eastAsiaTheme="majorEastAsia" w:cstheme="majorBidi"/>
        </w:rPr>
        <w:t xml:space="preserve">500 </w:t>
      </w:r>
      <w:r w:rsidR="00F80F9C">
        <w:rPr>
          <w:rFonts w:eastAsiaTheme="majorEastAsia" w:cstheme="majorBidi"/>
        </w:rPr>
        <w:t>W</w:t>
      </w:r>
      <w:r w:rsidR="003536E1">
        <w:rPr>
          <w:rFonts w:eastAsiaTheme="majorEastAsia" w:cstheme="majorBidi"/>
        </w:rPr>
        <w:t xml:space="preserve"> </w:t>
      </w:r>
      <w:r w:rsidR="00BA68C5">
        <w:rPr>
          <w:rFonts w:eastAsiaTheme="majorEastAsia" w:cstheme="majorBidi"/>
        </w:rPr>
        <w:t>as</w:t>
      </w:r>
      <w:r w:rsidR="00A52D26">
        <w:rPr>
          <w:rFonts w:eastAsiaTheme="majorEastAsia" w:cstheme="majorBidi"/>
        </w:rPr>
        <w:t xml:space="preserve"> safety to prevent overloading the solar system. </w:t>
      </w:r>
      <w:r w:rsidR="00F80F9C">
        <w:rPr>
          <w:rFonts w:eastAsiaTheme="majorEastAsia" w:cstheme="majorBidi"/>
        </w:rPr>
        <w:t>Therefore,</w:t>
      </w:r>
      <w:r w:rsidR="00A52D26">
        <w:rPr>
          <w:rFonts w:eastAsiaTheme="majorEastAsia" w:cstheme="majorBidi"/>
        </w:rPr>
        <w:t xml:space="preserve"> the system is expected to produce </w:t>
      </w:r>
      <w:r w:rsidR="008112DE">
        <w:rPr>
          <w:rFonts w:eastAsiaTheme="majorEastAsia" w:cstheme="majorBidi"/>
        </w:rPr>
        <w:t>9.5 kW of power between</w:t>
      </w:r>
      <w:r w:rsidR="00C32877">
        <w:rPr>
          <w:rFonts w:eastAsiaTheme="majorEastAsia" w:cstheme="majorBidi"/>
        </w:rPr>
        <w:t xml:space="preserve"> 10AM and 2PM when the lectures </w:t>
      </w:r>
      <w:r w:rsidR="00270DDB">
        <w:rPr>
          <w:rFonts w:eastAsiaTheme="majorEastAsia" w:cstheme="majorBidi"/>
        </w:rPr>
        <w:t>usually take place</w:t>
      </w:r>
      <w:r w:rsidR="001C3ADA">
        <w:rPr>
          <w:rFonts w:eastAsiaTheme="majorEastAsia" w:cstheme="majorBidi"/>
        </w:rPr>
        <w:t>. A</w:t>
      </w:r>
      <w:r w:rsidR="003B2DAD">
        <w:rPr>
          <w:rFonts w:eastAsiaTheme="majorEastAsia" w:cstheme="majorBidi"/>
        </w:rPr>
        <w:t>ssuming the power production of the solar panel can be approximate</w:t>
      </w:r>
      <w:r w:rsidR="008112DE">
        <w:rPr>
          <w:rFonts w:eastAsiaTheme="majorEastAsia" w:cstheme="majorBidi"/>
        </w:rPr>
        <w:t>d</w:t>
      </w:r>
      <w:r w:rsidR="003B2DAD">
        <w:rPr>
          <w:rFonts w:eastAsiaTheme="majorEastAsia" w:cstheme="majorBidi"/>
        </w:rPr>
        <w:t xml:space="preserve"> by applying the cosine rules to the incidence angle</w:t>
      </w:r>
      <w:r w:rsidR="00B90F03">
        <w:rPr>
          <w:rFonts w:eastAsiaTheme="majorEastAsia" w:cstheme="majorBidi"/>
        </w:rPr>
        <w:t xml:space="preserve"> using the following formula.</w:t>
      </w:r>
    </w:p>
    <w:p w14:paraId="7997DFF8" w14:textId="77777777" w:rsidR="00B90F03" w:rsidRDefault="00B90F03" w:rsidP="009750E7">
      <w:pPr>
        <w:rPr>
          <w:rFonts w:eastAsiaTheme="majorEastAsia" w:cstheme="majorBidi"/>
        </w:rPr>
      </w:pPr>
    </w:p>
    <w:p w14:paraId="64103527" w14:textId="7BC9D8E5" w:rsidR="00B90F03" w:rsidRDefault="00000043" w:rsidP="009750E7">
      <w:pPr>
        <w:rPr>
          <w:rFonts w:eastAsiaTheme="majorEastAsia" w:cstheme="majorBidi"/>
        </w:rPr>
      </w:pPr>
      <m:oMathPara>
        <m:oMath>
          <m:r>
            <w:rPr>
              <w:rFonts w:ascii="Cambria Math" w:eastAsiaTheme="majorEastAsia" w:hAnsi="Cambria Math" w:cstheme="majorBidi"/>
            </w:rPr>
            <m:t>P=</m:t>
          </m:r>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max</m:t>
              </m:r>
            </m:sub>
          </m:sSub>
          <m:func>
            <m:funcPr>
              <m:ctrlPr>
                <w:rPr>
                  <w:rFonts w:ascii="Cambria Math" w:eastAsiaTheme="majorEastAsia" w:hAnsi="Cambria Math" w:cstheme="majorBidi"/>
                  <w:i/>
                </w:rPr>
              </m:ctrlPr>
            </m:funcPr>
            <m:fName>
              <m:r>
                <m:rPr>
                  <m:sty m:val="p"/>
                </m:rPr>
                <w:rPr>
                  <w:rFonts w:ascii="Cambria Math" w:eastAsiaTheme="majorEastAsia" w:hAnsi="Cambria Math" w:cstheme="majorBidi"/>
                </w:rPr>
                <m:t>cos</m:t>
              </m:r>
            </m:fName>
            <m:e>
              <m:r>
                <w:rPr>
                  <w:rFonts w:ascii="Cambria Math" w:eastAsiaTheme="majorEastAsia" w:hAnsi="Cambria Math" w:cstheme="majorBidi"/>
                </w:rPr>
                <m:t>∅</m:t>
              </m:r>
            </m:e>
          </m:func>
        </m:oMath>
      </m:oMathPara>
    </w:p>
    <w:p w14:paraId="50AED745" w14:textId="77777777" w:rsidR="00665112" w:rsidRDefault="00665112" w:rsidP="009750E7">
      <w:pPr>
        <w:rPr>
          <w:rFonts w:eastAsiaTheme="majorEastAsia" w:cstheme="majorBidi"/>
        </w:rPr>
      </w:pPr>
    </w:p>
    <w:p w14:paraId="00FC98A1" w14:textId="0DDA43F0" w:rsidR="009029DE" w:rsidRDefault="008112DE" w:rsidP="009750E7">
      <w:pPr>
        <w:rPr>
          <w:rFonts w:eastAsiaTheme="majorEastAsia" w:cstheme="majorBidi"/>
        </w:rPr>
      </w:pPr>
      <w:r>
        <w:rPr>
          <w:rFonts w:eastAsiaTheme="majorEastAsia" w:cstheme="majorBidi"/>
        </w:rPr>
        <w:t>Therefore</w:t>
      </w:r>
      <w:r w:rsidR="00881A83">
        <w:rPr>
          <w:rFonts w:eastAsiaTheme="majorEastAsia" w:cstheme="majorBidi"/>
        </w:rPr>
        <w:t>,</w:t>
      </w:r>
      <w:r>
        <w:rPr>
          <w:rFonts w:eastAsiaTheme="majorEastAsia" w:cstheme="majorBidi"/>
        </w:rPr>
        <w:t xml:space="preserve"> </w:t>
      </w:r>
      <w:r w:rsidR="009D7AC1">
        <w:rPr>
          <w:rFonts w:eastAsiaTheme="majorEastAsia" w:cstheme="majorBidi"/>
        </w:rPr>
        <w:t xml:space="preserve">to </w:t>
      </w:r>
      <w:r>
        <w:rPr>
          <w:rFonts w:eastAsiaTheme="majorEastAsia" w:cstheme="majorBidi"/>
        </w:rPr>
        <w:t xml:space="preserve">meet the power demands of the </w:t>
      </w:r>
      <w:r w:rsidR="002A0C00">
        <w:rPr>
          <w:rFonts w:eastAsiaTheme="majorEastAsia" w:cstheme="majorBidi"/>
        </w:rPr>
        <w:t xml:space="preserve">lab the system </w:t>
      </w:r>
      <w:r w:rsidR="005E2041">
        <w:rPr>
          <w:rFonts w:eastAsiaTheme="majorEastAsia" w:cstheme="majorBidi"/>
        </w:rPr>
        <w:t>must</w:t>
      </w:r>
      <w:r w:rsidR="002A0C00">
        <w:rPr>
          <w:rFonts w:eastAsiaTheme="majorEastAsia" w:cstheme="majorBidi"/>
        </w:rPr>
        <w:t xml:space="preserve"> maintain as small an incidence </w:t>
      </w:r>
      <w:r w:rsidR="00F80F9C">
        <w:rPr>
          <w:rFonts w:eastAsiaTheme="majorEastAsia" w:cstheme="majorBidi"/>
        </w:rPr>
        <w:t xml:space="preserve">angle as possible </w:t>
      </w:r>
      <w:r w:rsidR="00254BFC">
        <w:rPr>
          <w:rFonts w:eastAsiaTheme="majorEastAsia" w:cstheme="majorBidi"/>
        </w:rPr>
        <w:t>and</w:t>
      </w:r>
      <w:r w:rsidR="00F80F9C">
        <w:rPr>
          <w:rFonts w:eastAsiaTheme="majorEastAsia" w:cstheme="majorBidi"/>
        </w:rPr>
        <w:t xml:space="preserve"> should not exceed an angle of 18.2</w:t>
      </w:r>
      <m:oMath>
        <m:r>
          <w:rPr>
            <w:rFonts w:ascii="Cambria Math" w:eastAsiaTheme="majorEastAsia" w:hAnsi="Cambria Math" w:cstheme="majorBidi"/>
          </w:rPr>
          <m:t>°</m:t>
        </m:r>
      </m:oMath>
      <w:r w:rsidR="00F80F9C">
        <w:rPr>
          <w:rFonts w:eastAsiaTheme="majorEastAsia" w:cstheme="majorBidi"/>
        </w:rPr>
        <w:t>.</w:t>
      </w:r>
    </w:p>
    <w:p w14:paraId="688A7F6E" w14:textId="77777777" w:rsidR="005865AE" w:rsidRDefault="005865AE" w:rsidP="009750E7">
      <w:pPr>
        <w:rPr>
          <w:rFonts w:eastAsiaTheme="majorEastAsia" w:cstheme="majorBidi"/>
        </w:rPr>
      </w:pPr>
    </w:p>
    <w:p w14:paraId="409E755C" w14:textId="53037AFC" w:rsidR="00B061FE" w:rsidRDefault="00665112" w:rsidP="00665112">
      <w:pPr>
        <w:pStyle w:val="Heading2"/>
        <w:numPr>
          <w:ilvl w:val="1"/>
          <w:numId w:val="3"/>
        </w:numPr>
      </w:pPr>
      <w:bookmarkStart w:id="12" w:name="_Toc167058161"/>
      <w:r>
        <w:lastRenderedPageBreak/>
        <w:t>CONTROLLER FOR THE VERTICAL SINGLE AXIS SOLAR TRACKER</w:t>
      </w:r>
      <w:bookmarkEnd w:id="12"/>
    </w:p>
    <w:p w14:paraId="6C2D8B75" w14:textId="1B9A7917" w:rsidR="0001774E" w:rsidRPr="00665112" w:rsidRDefault="00D47EA9" w:rsidP="0001774E">
      <w:pPr>
        <w:rPr>
          <w:rFonts w:eastAsiaTheme="majorEastAsia" w:cstheme="majorBidi"/>
        </w:rPr>
      </w:pPr>
      <w:r>
        <w:t>To solve the power generation problem experienced in the University of the Witwatersrand’s engineering students a single axis solar tracker will be designed to better control the solar panels purchased. The solar tracker will be a vertical single axis solar tracker which will thrive in Johannesburg as the location is in the high veld, it is exposed to high levels of sunlight.</w:t>
      </w:r>
      <w:r w:rsidR="0001774E">
        <w:t xml:space="preserve"> </w:t>
      </w:r>
      <w:r w:rsidR="0001774E">
        <w:rPr>
          <w:rFonts w:eastAsiaTheme="majorEastAsia" w:cstheme="majorBidi"/>
        </w:rPr>
        <w:t>The single axis tracker must be able to track the sun</w:t>
      </w:r>
      <w:r w:rsidR="0013711B">
        <w:rPr>
          <w:rFonts w:eastAsiaTheme="majorEastAsia" w:cstheme="majorBidi"/>
        </w:rPr>
        <w:t xml:space="preserve">’s </w:t>
      </w:r>
      <w:r w:rsidR="0001774E">
        <w:rPr>
          <w:rFonts w:eastAsiaTheme="majorEastAsia" w:cstheme="majorBidi"/>
        </w:rPr>
        <w:t xml:space="preserve">movement, with minimal steady state error. </w:t>
      </w:r>
    </w:p>
    <w:p w14:paraId="6C04C82F" w14:textId="49FBE9B5" w:rsidR="00D47EA9" w:rsidRDefault="00D47EA9" w:rsidP="00D47EA9">
      <w:r>
        <w:t xml:space="preserve">By using the vertical single axis solar tracker , the solar panel will adjust itself to </w:t>
      </w:r>
      <w:r w:rsidR="0013711B">
        <w:t>monitor</w:t>
      </w:r>
      <w:r>
        <w:t xml:space="preserve"> the sun’s position from east to west. The east west tracking of the sun’s position ensures the maximisation of solar energy absorption. This means that the tracker will not be able to track the sun’s seasonal trajectory. </w:t>
      </w:r>
    </w:p>
    <w:p w14:paraId="0E80B2AE" w14:textId="77777777" w:rsidR="00D47EA9" w:rsidRDefault="00D47EA9" w:rsidP="00D47EA9">
      <w:r>
        <w:t>An integral part of this design is the use of the potentiometer to track the sun’s position relative to the solar panel. The use of the potentiometer is a simple, energy efficient and reliable design consideration. In the solar tracker, the potentiometer is attached to the rotating axis of the solar panel so that when the solar panel moves to meet the sun’s incident rays, the wiper (a component of the potentiometer) changes position, producing an output voltage detected by the controller system. This helps adjust the motor and panel to keep the entire system aligned with the sun.</w:t>
      </w:r>
    </w:p>
    <w:p w14:paraId="5584822D" w14:textId="47973FD8" w:rsidR="00106B36" w:rsidRDefault="00482E53" w:rsidP="009750E7">
      <w:pPr>
        <w:rPr>
          <w:rFonts w:eastAsiaTheme="majorEastAsia" w:cstheme="majorBidi"/>
        </w:rPr>
      </w:pPr>
      <w:r>
        <w:rPr>
          <w:rFonts w:eastAsiaTheme="majorEastAsia" w:cstheme="majorBidi"/>
        </w:rPr>
        <w:t xml:space="preserve"> </w:t>
      </w:r>
    </w:p>
    <w:p w14:paraId="4C11D43A" w14:textId="75DB46D7" w:rsidR="00301ABA" w:rsidRDefault="001A4266" w:rsidP="009750E7">
      <w:pPr>
        <w:rPr>
          <w:rFonts w:eastAsiaTheme="majorEastAsia" w:cstheme="majorBidi"/>
        </w:rPr>
      </w:pPr>
      <w:r>
        <w:rPr>
          <w:rFonts w:eastAsiaTheme="majorEastAsia" w:cstheme="majorBidi"/>
        </w:rPr>
        <w:br w:type="page"/>
      </w:r>
    </w:p>
    <w:p w14:paraId="66D2B3C8" w14:textId="6E1FA18B" w:rsidR="000E047D" w:rsidRDefault="000E047D" w:rsidP="009750E7">
      <w:pPr>
        <w:pStyle w:val="Heading1"/>
        <w:numPr>
          <w:ilvl w:val="0"/>
          <w:numId w:val="3"/>
        </w:numPr>
      </w:pPr>
      <w:bookmarkStart w:id="13" w:name="_Toc167058162"/>
      <w:r>
        <w:lastRenderedPageBreak/>
        <w:t>LITERATURE</w:t>
      </w:r>
      <w:bookmarkEnd w:id="13"/>
    </w:p>
    <w:p w14:paraId="3123ED1D" w14:textId="1652516A" w:rsidR="00BE189A" w:rsidRPr="00BE189A" w:rsidRDefault="00BE189A" w:rsidP="009750E7">
      <w:r>
        <w:t xml:space="preserve">The literature </w:t>
      </w:r>
      <w:r w:rsidR="0021427C">
        <w:t xml:space="preserve">produced in this section is used to guide the design and the performance of the solar controller as it considers the </w:t>
      </w:r>
      <w:r w:rsidR="00B832F3">
        <w:t>location of use the solar panel and other important parameters.</w:t>
      </w:r>
    </w:p>
    <w:p w14:paraId="1C6958D1" w14:textId="77777777" w:rsidR="00B45A1F" w:rsidRPr="00BE189A" w:rsidRDefault="00B45A1F" w:rsidP="00B45A1F"/>
    <w:p w14:paraId="77C3E954" w14:textId="6D35994C" w:rsidR="000E047D" w:rsidRDefault="00C47B1C" w:rsidP="00665112">
      <w:pPr>
        <w:pStyle w:val="Heading2"/>
        <w:numPr>
          <w:ilvl w:val="1"/>
          <w:numId w:val="3"/>
        </w:numPr>
      </w:pPr>
      <w:bookmarkStart w:id="14" w:name="_Toc167058163"/>
      <w:r>
        <w:t>SOLAR INFORMATION FOR JOHANNESBURG, SOUTH AFRICA</w:t>
      </w:r>
      <w:bookmarkEnd w:id="14"/>
    </w:p>
    <w:p w14:paraId="1E9529AE" w14:textId="470390B0" w:rsidR="007175BC" w:rsidRDefault="003A302C" w:rsidP="00B45A1F">
      <w:r>
        <w:t>As stated in the problem scenario</w:t>
      </w:r>
      <w:r w:rsidR="009C072D">
        <w:t xml:space="preserve">, the location for which the solar tracker is to be developed is </w:t>
      </w:r>
      <w:r w:rsidR="006B75F6">
        <w:t>Wits University, in Johannesburg. It is therefore i</w:t>
      </w:r>
      <w:r w:rsidR="009E0F69">
        <w:t>mportant that the solar patterns of the Johannesburg area</w:t>
      </w:r>
      <w:r w:rsidR="00E90EB1">
        <w:t xml:space="preserve">. </w:t>
      </w:r>
      <w:r w:rsidR="007175BC">
        <w:t xml:space="preserve">The </w:t>
      </w:r>
      <w:r w:rsidR="00653CEA">
        <w:t>location of interest is</w:t>
      </w:r>
      <w:r w:rsidR="009F1233">
        <w:t xml:space="preserve"> </w:t>
      </w:r>
      <w:r w:rsidR="0062062A">
        <w:t xml:space="preserve">at a </w:t>
      </w:r>
      <w:bookmarkStart w:id="15" w:name="_Hlk166492935"/>
      <w:r w:rsidR="0062062A">
        <w:t xml:space="preserve">longitude and latitude of </w:t>
      </w:r>
      <w:r w:rsidR="007F43B3">
        <w:t>28.0473051</w:t>
      </w:r>
      <w:r w:rsidR="007F43B3">
        <w:rPr>
          <w:rFonts w:cs="Times New Roman"/>
        </w:rPr>
        <w:t>˚</w:t>
      </w:r>
      <w:r w:rsidR="007F43B3">
        <w:t>, and -26.2041028</w:t>
      </w:r>
      <w:r w:rsidR="007F43B3">
        <w:rPr>
          <w:rFonts w:cs="Times New Roman"/>
        </w:rPr>
        <w:t>˚</w:t>
      </w:r>
      <w:r w:rsidR="007F43B3">
        <w:t xml:space="preserve"> </w:t>
      </w:r>
      <w:bookmarkEnd w:id="15"/>
      <w:r w:rsidR="007F43B3">
        <w:t>respectively</w:t>
      </w:r>
      <w:r w:rsidR="00E14459">
        <w:t xml:space="preserve">. </w:t>
      </w:r>
      <w:r w:rsidR="00653CEA">
        <w:t xml:space="preserve"> </w:t>
      </w:r>
      <w:r w:rsidR="008D1B1F" w:rsidRPr="00093D10">
        <w:t>[</w:t>
      </w:r>
      <w:r w:rsidR="00093D10" w:rsidRPr="00093D10">
        <w:t>6]</w:t>
      </w:r>
    </w:p>
    <w:p w14:paraId="496FE594" w14:textId="77777777" w:rsidR="00B45A1F" w:rsidRPr="00B45A1F" w:rsidRDefault="000A3CE5" w:rsidP="00B45A1F">
      <w:pPr>
        <w:keepNext/>
        <w:ind w:left="360"/>
        <w:jc w:val="center"/>
      </w:pPr>
      <w:r>
        <w:rPr>
          <w:noProof/>
        </w:rPr>
        <mc:AlternateContent>
          <mc:Choice Requires="wps">
            <w:drawing>
              <wp:anchor distT="45720" distB="45720" distL="114300" distR="114300" simplePos="0" relativeHeight="251658240" behindDoc="0" locked="0" layoutInCell="1" allowOverlap="1" wp14:anchorId="5233E0F3" wp14:editId="4BE52518">
                <wp:simplePos x="0" y="0"/>
                <wp:positionH relativeFrom="column">
                  <wp:posOffset>4119002</wp:posOffset>
                </wp:positionH>
                <wp:positionV relativeFrom="paragraph">
                  <wp:posOffset>901356</wp:posOffset>
                </wp:positionV>
                <wp:extent cx="803305" cy="452927"/>
                <wp:effectExtent l="0" t="0" r="15875"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305" cy="452927"/>
                        </a:xfrm>
                        <a:prstGeom prst="rect">
                          <a:avLst/>
                        </a:prstGeom>
                        <a:solidFill>
                          <a:srgbClr val="FFFFFF"/>
                        </a:solidFill>
                        <a:ln w="9525">
                          <a:solidFill>
                            <a:srgbClr val="000000"/>
                          </a:solidFill>
                          <a:miter lim="800000"/>
                          <a:headEnd/>
                          <a:tailEnd/>
                        </a:ln>
                      </wps:spPr>
                      <wps:txbx>
                        <w:txbxContent>
                          <w:p w14:paraId="505E601F" w14:textId="4C105D13" w:rsidR="005B392A" w:rsidRPr="000A3CE5" w:rsidRDefault="004260C1">
                            <w:pPr>
                              <w:rPr>
                                <w:b/>
                                <w:bCs/>
                                <w:sz w:val="14"/>
                                <w:szCs w:val="14"/>
                              </w:rPr>
                            </w:pPr>
                            <w:r w:rsidRPr="000A3CE5">
                              <w:rPr>
                                <w:b/>
                                <w:bCs/>
                                <w:sz w:val="14"/>
                                <w:szCs w:val="14"/>
                              </w:rPr>
                              <w:t>Johannesburg</w:t>
                            </w:r>
                            <w:r w:rsidR="000A3CE5" w:rsidRPr="000A3CE5">
                              <w:rPr>
                                <w:b/>
                                <w:bCs/>
                                <w:sz w:val="14"/>
                                <w:szCs w:val="14"/>
                              </w:rPr>
                              <w:t xml:space="preserve"> (</w:t>
                            </w:r>
                            <w:r w:rsidRPr="000A3CE5">
                              <w:rPr>
                                <w:b/>
                                <w:bCs/>
                                <w:sz w:val="14"/>
                                <w:szCs w:val="14"/>
                              </w:rPr>
                              <w:t>-26.195246, 28.034088</w:t>
                            </w:r>
                            <w:r w:rsidR="000A3CE5" w:rsidRPr="000A3CE5">
                              <w:rPr>
                                <w:b/>
                                <w:bCs/>
                                <w:sz w:val="14"/>
                                <w:szCs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33E0F3" id="_x0000_t202" coordsize="21600,21600" o:spt="202" path="m,l,21600r21600,l21600,xe">
                <v:stroke joinstyle="miter"/>
                <v:path gradientshapeok="t" o:connecttype="rect"/>
              </v:shapetype>
              <v:shape id="Text Box 2" o:spid="_x0000_s1026" type="#_x0000_t202" style="position:absolute;left:0;text-align:left;margin-left:324.35pt;margin-top:70.95pt;width:63.25pt;height:35.6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">
                <v:textbox>
                  <w:txbxContent>
                    <w:p w14:paraId="505E601F" w14:textId="4C105D13" w:rsidR="005B392A" w:rsidRPr="000A3CE5" w:rsidRDefault="004260C1">
                      <w:pPr>
                        <w:rPr>
                          <w:b/>
                          <w:bCs/>
                          <w:sz w:val="14"/>
                          <w:szCs w:val="14"/>
                        </w:rPr>
                      </w:pPr>
                      <w:r w:rsidRPr="000A3CE5">
                        <w:rPr>
                          <w:b/>
                          <w:bCs/>
                          <w:sz w:val="14"/>
                          <w:szCs w:val="14"/>
                        </w:rPr>
                        <w:t>Johannesburg</w:t>
                      </w:r>
                      <w:r w:rsidR="000A3CE5" w:rsidRPr="000A3CE5">
                        <w:rPr>
                          <w:b/>
                          <w:bCs/>
                          <w:sz w:val="14"/>
                          <w:szCs w:val="14"/>
                        </w:rPr>
                        <w:t xml:space="preserve"> (</w:t>
                      </w:r>
                      <w:r w:rsidRPr="000A3CE5">
                        <w:rPr>
                          <w:b/>
                          <w:bCs/>
                          <w:sz w:val="14"/>
                          <w:szCs w:val="14"/>
                        </w:rPr>
                        <w:t>-26.195246, 28.034088</w:t>
                      </w:r>
                      <w:r w:rsidR="000A3CE5" w:rsidRPr="000A3CE5">
                        <w:rPr>
                          <w:b/>
                          <w:bCs/>
                          <w:sz w:val="14"/>
                          <w:szCs w:val="14"/>
                        </w:rPr>
                        <w:t>)</w:t>
                      </w:r>
                    </w:p>
                  </w:txbxContent>
                </v:textbox>
              </v:shape>
            </w:pict>
          </mc:Fallback>
        </mc:AlternateContent>
      </w:r>
      <w:r w:rsidR="004E6772">
        <w:rPr>
          <w:noProof/>
        </w:rPr>
        <w:drawing>
          <wp:inline distT="0" distB="0" distL="0" distR="0" wp14:anchorId="1F280BB6" wp14:editId="41E7537C">
            <wp:extent cx="3454400" cy="2026605"/>
            <wp:effectExtent l="0" t="0" r="0" b="0"/>
            <wp:docPr id="1339897239" name="Picture 1" descr="Physical Location Map of JOHANNESBURG, within the entire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al Location Map of JOHANNESBURG, within the entire count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1722" cy="2030901"/>
                    </a:xfrm>
                    <a:prstGeom prst="rect">
                      <a:avLst/>
                    </a:prstGeom>
                    <a:noFill/>
                    <a:ln>
                      <a:noFill/>
                    </a:ln>
                  </pic:spPr>
                </pic:pic>
              </a:graphicData>
            </a:graphic>
          </wp:inline>
        </w:drawing>
      </w:r>
    </w:p>
    <w:p w14:paraId="60454143" w14:textId="118442EA" w:rsidR="004E6772" w:rsidRPr="00B45A1F" w:rsidRDefault="00B45A1F" w:rsidP="00B45A1F">
      <w:pPr>
        <w:pStyle w:val="Caption"/>
        <w:jc w:val="center"/>
        <w:rPr>
          <w:i w:val="0"/>
          <w:color w:val="auto"/>
        </w:rPr>
      </w:pPr>
      <w:bookmarkStart w:id="16" w:name="_Toc167053621"/>
      <w:r w:rsidRPr="00B45A1F">
        <w:rPr>
          <w:i w:val="0"/>
          <w:iCs w:val="0"/>
          <w:color w:val="auto"/>
        </w:rPr>
        <w:t xml:space="preserve">Figure </w:t>
      </w:r>
      <w:r w:rsidRPr="00B45A1F">
        <w:rPr>
          <w:i w:val="0"/>
          <w:iCs w:val="0"/>
          <w:color w:val="auto"/>
        </w:rPr>
        <w:fldChar w:fldCharType="begin"/>
      </w:r>
      <w:r w:rsidRPr="00B45A1F">
        <w:rPr>
          <w:i w:val="0"/>
          <w:iCs w:val="0"/>
          <w:color w:val="auto"/>
        </w:rPr>
        <w:instrText xml:space="preserve"> SEQ Figure \* ARABIC </w:instrText>
      </w:r>
      <w:r w:rsidRPr="00B45A1F">
        <w:rPr>
          <w:i w:val="0"/>
          <w:iCs w:val="0"/>
          <w:color w:val="auto"/>
        </w:rPr>
        <w:fldChar w:fldCharType="separate"/>
      </w:r>
      <w:r w:rsidRPr="00B45A1F">
        <w:rPr>
          <w:i w:val="0"/>
          <w:iCs w:val="0"/>
          <w:noProof/>
          <w:color w:val="auto"/>
        </w:rPr>
        <w:t>3</w:t>
      </w:r>
      <w:r w:rsidRPr="00B45A1F">
        <w:rPr>
          <w:i w:val="0"/>
          <w:iCs w:val="0"/>
          <w:color w:val="auto"/>
        </w:rPr>
        <w:fldChar w:fldCharType="end"/>
      </w:r>
      <w:r w:rsidRPr="00B45A1F">
        <w:rPr>
          <w:i w:val="0"/>
          <w:iCs w:val="0"/>
          <w:color w:val="auto"/>
        </w:rPr>
        <w:t>: Global with South Africa, Johannesburg co-ordinates [7]</w:t>
      </w:r>
      <w:bookmarkEnd w:id="16"/>
    </w:p>
    <w:p w14:paraId="2BA29CDD" w14:textId="0DC313D5" w:rsidR="004E6772" w:rsidRDefault="00BA3A32" w:rsidP="00B45A1F">
      <w:r>
        <w:t xml:space="preserve"> </w:t>
      </w:r>
    </w:p>
    <w:p w14:paraId="03B3A89B" w14:textId="29662B6F" w:rsidR="00A36626" w:rsidRPr="00A36626" w:rsidRDefault="000F54D5" w:rsidP="009750E7">
      <w:pPr>
        <w:rPr>
          <w:rStyle w:val="Heading2Char"/>
          <w:sz w:val="22"/>
          <w:szCs w:val="22"/>
        </w:rPr>
      </w:pPr>
      <w:r>
        <w:t>South Africa’s winter and summer solstice</w:t>
      </w:r>
      <w:r w:rsidR="00010AD0">
        <w:t>(</w:t>
      </w:r>
      <w:r>
        <w:t>s</w:t>
      </w:r>
      <w:r w:rsidR="00010AD0">
        <w:t>) are commonly on</w:t>
      </w:r>
      <w:r>
        <w:t xml:space="preserve"> </w:t>
      </w:r>
      <w:r w:rsidR="00010AD0" w:rsidRPr="00A20F76">
        <w:t>June 21st and December 21st [</w:t>
      </w:r>
      <w:r w:rsidR="002A3721" w:rsidRPr="00A20F76">
        <w:t>8</w:t>
      </w:r>
      <w:r w:rsidR="00010AD0" w:rsidRPr="00A20F76">
        <w:t>]</w:t>
      </w:r>
      <w:r w:rsidR="00D75E3B" w:rsidRPr="00A20F76">
        <w:t>.</w:t>
      </w:r>
      <w:r w:rsidR="00010AD0" w:rsidRPr="00A20F76">
        <w:t xml:space="preserve"> The summer solstice is significant in that it is </w:t>
      </w:r>
      <w:r w:rsidR="00DE2118" w:rsidRPr="00A20F76">
        <w:t>the day which produces the greatest sunlight</w:t>
      </w:r>
      <w:r w:rsidR="00D75E3B" w:rsidRPr="00A20F76">
        <w:t xml:space="preserve"> </w:t>
      </w:r>
      <w:r w:rsidR="00411D95" w:rsidRPr="00A20F76">
        <w:t>[9</w:t>
      </w:r>
      <w:r w:rsidR="0072373A" w:rsidRPr="00A20F76">
        <w:t>]</w:t>
      </w:r>
      <w:r w:rsidR="00DE2118" w:rsidRPr="00A20F76">
        <w:t>, hence the</w:t>
      </w:r>
      <w:r w:rsidR="0072373A" w:rsidRPr="00A20F76">
        <w:t xml:space="preserve"> day that produces the</w:t>
      </w:r>
      <w:r w:rsidR="00DE2118" w:rsidRPr="00A20F76">
        <w:t xml:space="preserve"> </w:t>
      </w:r>
      <w:r w:rsidR="0072373A" w:rsidRPr="00A20F76">
        <w:t xml:space="preserve">most solar energy. </w:t>
      </w:r>
      <w:r w:rsidR="00A36626" w:rsidRPr="00A20F76">
        <w:t>The average time of sunlight per day in Johannesburg is 8 hours 49 minutes [</w:t>
      </w:r>
      <w:r w:rsidR="00411D95" w:rsidRPr="00A20F76">
        <w:t>10</w:t>
      </w:r>
      <w:r w:rsidR="00A36626" w:rsidRPr="00A20F76">
        <w:t>]</w:t>
      </w:r>
      <w:r w:rsidR="00D75E3B" w:rsidRPr="00A20F76">
        <w:t>.</w:t>
      </w:r>
      <w:r w:rsidR="001270F6" w:rsidRPr="00A20F76">
        <w:t xml:space="preserve"> The sun rises in the east and sets in the west.</w:t>
      </w:r>
      <w:r w:rsidR="001270F6">
        <w:rPr>
          <w:rStyle w:val="Heading2Char"/>
          <w:sz w:val="22"/>
          <w:szCs w:val="22"/>
        </w:rPr>
        <w:t xml:space="preserve"> </w:t>
      </w:r>
    </w:p>
    <w:p w14:paraId="55866838" w14:textId="1E57FBEE" w:rsidR="00010AD0" w:rsidRPr="00305939" w:rsidRDefault="00010AD0" w:rsidP="009750E7">
      <w:pPr>
        <w:rPr>
          <w:rStyle w:val="Heading2Char"/>
          <w:sz w:val="22"/>
          <w:szCs w:val="22"/>
        </w:rPr>
      </w:pPr>
    </w:p>
    <w:p w14:paraId="1B664C62" w14:textId="13C9ACDF" w:rsidR="000A3CE5" w:rsidRDefault="00BE72DA" w:rsidP="009750E7">
      <w:r>
        <w:t xml:space="preserve">The sun’s path in Johannesburg </w:t>
      </w:r>
      <w:r w:rsidR="00881284">
        <w:t xml:space="preserve">is shown in Figure </w:t>
      </w:r>
      <w:r w:rsidR="00D75E3B">
        <w:t>4</w:t>
      </w:r>
      <w:r w:rsidR="00881284">
        <w:t xml:space="preserve"> below.</w:t>
      </w:r>
      <w:r w:rsidR="002F56DF">
        <w:t xml:space="preserve"> </w:t>
      </w:r>
      <w:r w:rsidR="00C566DA">
        <w:t xml:space="preserve">Figure </w:t>
      </w:r>
      <w:r w:rsidR="00AA6C07">
        <w:t>4</w:t>
      </w:r>
      <w:r w:rsidR="00C566DA">
        <w:t xml:space="preserve"> </w:t>
      </w:r>
      <w:r w:rsidR="00CE516C">
        <w:t xml:space="preserve">represents the path that the sun is seen </w:t>
      </w:r>
      <w:r w:rsidR="005068F3">
        <w:t xml:space="preserve">traversing in Johannesburg. </w:t>
      </w:r>
      <w:r w:rsidR="000C761C">
        <w:t xml:space="preserve">The </w:t>
      </w:r>
      <w:r w:rsidR="00A9385D">
        <w:t xml:space="preserve">trajectory was presenting by plotting </w:t>
      </w:r>
      <w:r w:rsidR="00565B11">
        <w:t xml:space="preserve">the </w:t>
      </w:r>
      <w:r w:rsidR="005B524E">
        <w:t>sun’s</w:t>
      </w:r>
      <w:r w:rsidR="00A9385D">
        <w:t xml:space="preserve"> </w:t>
      </w:r>
      <w:r w:rsidR="00E41B25">
        <w:t>azimuth (motion from east to west) and elevation (motion from north to south)</w:t>
      </w:r>
      <w:r w:rsidR="005B524E">
        <w:t xml:space="preserve"> angles</w:t>
      </w:r>
      <w:r w:rsidR="00565B11">
        <w:t xml:space="preserve"> for a particular </w:t>
      </w:r>
      <w:r w:rsidR="00295A5C">
        <w:t xml:space="preserve">day. In the Figure below, the </w:t>
      </w:r>
      <w:r w:rsidR="00B85388">
        <w:t>sun</w:t>
      </w:r>
      <w:r w:rsidR="00EB54AC">
        <w:t>’s trajectory is plotted for the days of the winter and summer solstices</w:t>
      </w:r>
      <w:r w:rsidR="003E251D">
        <w:t xml:space="preserve"> in green and blue respectively</w:t>
      </w:r>
      <w:r w:rsidR="00EB54AC">
        <w:t xml:space="preserve">. The sunset time is </w:t>
      </w:r>
      <w:r w:rsidR="009C2E3C">
        <w:t xml:space="preserve">indicated by the point of intersection of the curves and the ‘globe’ on the left-hand side, while the right-hand side intersection represents the </w:t>
      </w:r>
      <w:r w:rsidR="003E251D">
        <w:t xml:space="preserve">sunrise time. </w:t>
      </w:r>
      <w:r w:rsidR="00B64D06">
        <w:t xml:space="preserve">The azimuth angles are indicated on the outside of the </w:t>
      </w:r>
      <w:r w:rsidR="00B2073C">
        <w:t>globe diagram.</w:t>
      </w:r>
      <w:r w:rsidR="003E251D" w:rsidRPr="00305939">
        <w:t>[</w:t>
      </w:r>
      <w:r w:rsidR="00E85C63" w:rsidRPr="00305939">
        <w:t>11</w:t>
      </w:r>
      <w:r w:rsidR="003E251D" w:rsidRPr="00305939">
        <w:t>]</w:t>
      </w:r>
      <w:r w:rsidR="003E251D">
        <w:t xml:space="preserve"> </w:t>
      </w:r>
    </w:p>
    <w:p w14:paraId="42A72417" w14:textId="77777777" w:rsidR="00B22513" w:rsidRDefault="00B22513" w:rsidP="009750E7"/>
    <w:p w14:paraId="5A40C9CE" w14:textId="77777777" w:rsidR="00D75E3B" w:rsidRPr="00D75E3B" w:rsidRDefault="00881284" w:rsidP="00D75E3B">
      <w:pPr>
        <w:keepNext/>
        <w:jc w:val="center"/>
      </w:pPr>
      <w:r>
        <w:rPr>
          <w:noProof/>
        </w:rPr>
        <w:lastRenderedPageBreak/>
        <w:drawing>
          <wp:inline distT="0" distB="0" distL="0" distR="0" wp14:anchorId="40BFDF65" wp14:editId="4D9B1042">
            <wp:extent cx="2553547" cy="2553547"/>
            <wp:effectExtent l="0" t="0" r="0" b="0"/>
            <wp:docPr id="802927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27276" name="Picture 802927276"/>
                    <pic:cNvPicPr/>
                  </pic:nvPicPr>
                  <pic:blipFill>
                    <a:blip r:embed="rId16">
                      <a:extLst>
                        <a:ext uri="{28A0092B-C50C-407E-A947-70E740481C1C}">
                          <a14:useLocalDpi xmlns:a14="http://schemas.microsoft.com/office/drawing/2010/main" val="0"/>
                        </a:ext>
                      </a:extLst>
                    </a:blip>
                    <a:stretch>
                      <a:fillRect/>
                    </a:stretch>
                  </pic:blipFill>
                  <pic:spPr>
                    <a:xfrm>
                      <a:off x="0" y="0"/>
                      <a:ext cx="2556926" cy="2556926"/>
                    </a:xfrm>
                    <a:prstGeom prst="rect">
                      <a:avLst/>
                    </a:prstGeom>
                  </pic:spPr>
                </pic:pic>
              </a:graphicData>
            </a:graphic>
          </wp:inline>
        </w:drawing>
      </w:r>
    </w:p>
    <w:p w14:paraId="47816BE7" w14:textId="32D7F464" w:rsidR="00881284" w:rsidRPr="00D75E3B" w:rsidRDefault="00D75E3B" w:rsidP="00D75E3B">
      <w:pPr>
        <w:pStyle w:val="Caption"/>
        <w:jc w:val="center"/>
        <w:rPr>
          <w:i w:val="0"/>
          <w:color w:val="auto"/>
        </w:rPr>
      </w:pPr>
      <w:bookmarkStart w:id="17" w:name="_Toc167053622"/>
      <w:r w:rsidRPr="00D75E3B">
        <w:rPr>
          <w:i w:val="0"/>
          <w:iCs w:val="0"/>
          <w:color w:val="auto"/>
        </w:rPr>
        <w:t xml:space="preserve">Figure </w:t>
      </w:r>
      <w:r w:rsidRPr="00D75E3B">
        <w:rPr>
          <w:i w:val="0"/>
          <w:iCs w:val="0"/>
          <w:color w:val="auto"/>
        </w:rPr>
        <w:fldChar w:fldCharType="begin"/>
      </w:r>
      <w:r w:rsidRPr="00D75E3B">
        <w:rPr>
          <w:i w:val="0"/>
          <w:iCs w:val="0"/>
          <w:color w:val="auto"/>
        </w:rPr>
        <w:instrText xml:space="preserve"> SEQ Figure \* ARABIC </w:instrText>
      </w:r>
      <w:r w:rsidRPr="00D75E3B">
        <w:rPr>
          <w:i w:val="0"/>
          <w:iCs w:val="0"/>
          <w:color w:val="auto"/>
        </w:rPr>
        <w:fldChar w:fldCharType="separate"/>
      </w:r>
      <w:r>
        <w:rPr>
          <w:i w:val="0"/>
          <w:iCs w:val="0"/>
          <w:noProof/>
          <w:color w:val="auto"/>
        </w:rPr>
        <w:t>4</w:t>
      </w:r>
      <w:r w:rsidRPr="00D75E3B">
        <w:rPr>
          <w:i w:val="0"/>
          <w:iCs w:val="0"/>
          <w:color w:val="auto"/>
        </w:rPr>
        <w:fldChar w:fldCharType="end"/>
      </w:r>
      <w:r w:rsidRPr="00D75E3B">
        <w:rPr>
          <w:i w:val="0"/>
          <w:iCs w:val="0"/>
          <w:color w:val="auto"/>
        </w:rPr>
        <w:t>: Johannesburg sun path chart [11]</w:t>
      </w:r>
      <w:bookmarkEnd w:id="17"/>
    </w:p>
    <w:p w14:paraId="655C264D" w14:textId="77777777" w:rsidR="00010AD0" w:rsidRDefault="00010AD0" w:rsidP="009750E7"/>
    <w:p w14:paraId="1B456D42" w14:textId="20F3C5AF" w:rsidR="00D40DA2" w:rsidRDefault="004E48B4" w:rsidP="009750E7">
      <w:r>
        <w:t xml:space="preserve">During the winter solstice (shown in </w:t>
      </w:r>
      <w:r w:rsidR="00EC0AE6">
        <w:t xml:space="preserve">green), </w:t>
      </w:r>
      <w:r w:rsidR="00595E3D">
        <w:t xml:space="preserve">the sun rises </w:t>
      </w:r>
      <w:r w:rsidR="004A2E16">
        <w:t>at azimuth</w:t>
      </w:r>
      <w:r w:rsidR="0006322B">
        <w:t xml:space="preserve"> and elevation</w:t>
      </w:r>
      <w:r w:rsidR="004A2E16">
        <w:t xml:space="preserve"> angle</w:t>
      </w:r>
      <w:r w:rsidR="0006322B">
        <w:t>s</w:t>
      </w:r>
      <w:r w:rsidR="004A2E16">
        <w:t xml:space="preserve"> of </w:t>
      </w:r>
      <w:r w:rsidR="00017633">
        <w:t>64</w:t>
      </w:r>
      <w:r w:rsidR="0006322B">
        <w:rPr>
          <w:rFonts w:cs="Times New Roman"/>
        </w:rPr>
        <w:t>˚</w:t>
      </w:r>
      <w:r w:rsidR="0006322B">
        <w:t xml:space="preserve"> and </w:t>
      </w:r>
      <w:r w:rsidR="00017633">
        <w:t>0</w:t>
      </w:r>
      <w:r w:rsidR="0006322B">
        <w:rPr>
          <w:rFonts w:cs="Times New Roman"/>
        </w:rPr>
        <w:t>˚</w:t>
      </w:r>
      <w:r w:rsidR="0006322B">
        <w:t xml:space="preserve"> respectively. </w:t>
      </w:r>
      <w:r w:rsidR="00600DF9">
        <w:t>The sunrise and the sunset times are 0</w:t>
      </w:r>
      <w:r w:rsidR="00595E9B">
        <w:t>6</w:t>
      </w:r>
      <w:r w:rsidR="00600DF9">
        <w:t>:</w:t>
      </w:r>
      <w:r w:rsidR="00595E9B">
        <w:t>55</w:t>
      </w:r>
      <w:r w:rsidR="00600DF9">
        <w:t xml:space="preserve"> and </w:t>
      </w:r>
      <w:r w:rsidR="00F309CE">
        <w:t>17:24</w:t>
      </w:r>
      <w:r w:rsidR="00D40DA2">
        <w:t xml:space="preserve"> respectively.</w:t>
      </w:r>
      <w:r w:rsidR="00017633">
        <w:t xml:space="preserve"> At noon, when the sun is expected to be at its peak, the elevation angle is approximately </w:t>
      </w:r>
      <w:r w:rsidR="00466459">
        <w:t>40</w:t>
      </w:r>
      <w:r w:rsidR="00017633">
        <w:rPr>
          <w:rFonts w:cs="Times New Roman"/>
        </w:rPr>
        <w:t>˚, while azimuth angle is</w:t>
      </w:r>
      <w:r w:rsidR="00017633">
        <w:t xml:space="preserve"> 2</w:t>
      </w:r>
      <w:r w:rsidR="00017633">
        <w:rPr>
          <w:rFonts w:cs="Times New Roman"/>
        </w:rPr>
        <w:t>˚.</w:t>
      </w:r>
      <w:r w:rsidR="00466459">
        <w:t xml:space="preserve"> </w:t>
      </w:r>
      <w:r w:rsidR="00D40DA2">
        <w:t>During the summer solstice (shown in blue), the sun rises at azimuth and elevation angles of 111</w:t>
      </w:r>
      <w:r w:rsidR="00D40DA2">
        <w:rPr>
          <w:rFonts w:cs="Times New Roman"/>
        </w:rPr>
        <w:t>˚</w:t>
      </w:r>
      <w:r w:rsidR="00D40DA2">
        <w:t xml:space="preserve"> and 8</w:t>
      </w:r>
      <w:r w:rsidR="00D40DA2">
        <w:rPr>
          <w:rFonts w:cs="Times New Roman"/>
        </w:rPr>
        <w:t>˚</w:t>
      </w:r>
      <w:r w:rsidR="00D40DA2">
        <w:t xml:space="preserve"> respectively. The sunrise and the sunset times are 05:13 and 19:00 respectively. At noon, when the sun is </w:t>
      </w:r>
      <w:r w:rsidR="00243387">
        <w:t xml:space="preserve">expected to be </w:t>
      </w:r>
      <w:r w:rsidR="00D40DA2">
        <w:t xml:space="preserve">at its peak, the elevation angle is </w:t>
      </w:r>
      <w:r w:rsidR="00900193">
        <w:t>approximatel</w:t>
      </w:r>
      <w:r w:rsidR="00114418">
        <w:t xml:space="preserve">y </w:t>
      </w:r>
      <w:r w:rsidR="00243387">
        <w:t>86</w:t>
      </w:r>
      <w:r w:rsidR="00D40DA2">
        <w:rPr>
          <w:rFonts w:cs="Times New Roman"/>
        </w:rPr>
        <w:t>˚</w:t>
      </w:r>
      <w:r w:rsidR="00C25E6B">
        <w:rPr>
          <w:rFonts w:cs="Times New Roman"/>
        </w:rPr>
        <w:t>, while azimuth angle is</w:t>
      </w:r>
      <w:r w:rsidR="00D40DA2">
        <w:t xml:space="preserve"> </w:t>
      </w:r>
      <w:r w:rsidR="00595E9B">
        <w:t>27</w:t>
      </w:r>
      <w:r w:rsidR="00C25E6B">
        <w:rPr>
          <w:rFonts w:cs="Times New Roman"/>
        </w:rPr>
        <w:t>˚.</w:t>
      </w:r>
    </w:p>
    <w:p w14:paraId="54109588" w14:textId="77777777" w:rsidR="00D40DA2" w:rsidRDefault="00D40DA2" w:rsidP="009750E7"/>
    <w:p w14:paraId="057AA30F" w14:textId="77777777" w:rsidR="005E2041" w:rsidRDefault="0041017A" w:rsidP="009750E7">
      <w:pPr>
        <w:pStyle w:val="ListParagraph"/>
        <w:numPr>
          <w:ilvl w:val="1"/>
          <w:numId w:val="3"/>
        </w:numPr>
      </w:pPr>
      <w:r>
        <w:t>Potentiometer</w:t>
      </w:r>
    </w:p>
    <w:p w14:paraId="04CC75E9" w14:textId="77777777" w:rsidR="00AD5C15" w:rsidRDefault="005E2041" w:rsidP="005E2041">
      <w:pPr>
        <w:rPr>
          <w:rFonts w:eastAsiaTheme="majorEastAsia" w:cstheme="majorBidi"/>
        </w:rPr>
      </w:pPr>
      <w:r w:rsidRPr="005E2041">
        <w:rPr>
          <w:rFonts w:eastAsiaTheme="majorEastAsia" w:cstheme="majorBidi"/>
        </w:rPr>
        <w:t xml:space="preserve">The </w:t>
      </w:r>
      <w:r>
        <w:rPr>
          <w:rFonts w:eastAsiaTheme="majorEastAsia" w:cstheme="majorBidi"/>
        </w:rPr>
        <w:t xml:space="preserve">design </w:t>
      </w:r>
      <w:r w:rsidR="001504B1">
        <w:rPr>
          <w:rFonts w:eastAsiaTheme="majorEastAsia" w:cstheme="majorBidi"/>
        </w:rPr>
        <w:t xml:space="preserve">of the </w:t>
      </w:r>
      <w:r w:rsidR="004407CA">
        <w:rPr>
          <w:rFonts w:eastAsiaTheme="majorEastAsia" w:cstheme="majorBidi"/>
        </w:rPr>
        <w:t xml:space="preserve">vertical single axis tracker used to collect and supply the </w:t>
      </w:r>
      <w:r w:rsidR="00192F6E">
        <w:rPr>
          <w:rFonts w:eastAsiaTheme="majorEastAsia" w:cstheme="majorBidi"/>
        </w:rPr>
        <w:t>School of Mechanical</w:t>
      </w:r>
      <w:r w:rsidR="00CC423D">
        <w:rPr>
          <w:rFonts w:eastAsiaTheme="majorEastAsia" w:cstheme="majorBidi"/>
        </w:rPr>
        <w:t>, Industr</w:t>
      </w:r>
      <w:r w:rsidR="00284736">
        <w:rPr>
          <w:rFonts w:eastAsiaTheme="majorEastAsia" w:cstheme="majorBidi"/>
        </w:rPr>
        <w:t>ial</w:t>
      </w:r>
      <w:r w:rsidR="00192F6E">
        <w:rPr>
          <w:rFonts w:eastAsiaTheme="majorEastAsia" w:cstheme="majorBidi"/>
        </w:rPr>
        <w:t xml:space="preserve"> and </w:t>
      </w:r>
      <w:r w:rsidR="00284736">
        <w:rPr>
          <w:rFonts w:eastAsiaTheme="majorEastAsia" w:cstheme="majorBidi"/>
        </w:rPr>
        <w:t>Aeronautical Engineering</w:t>
      </w:r>
      <w:r w:rsidR="00FB0046">
        <w:rPr>
          <w:rFonts w:eastAsiaTheme="majorEastAsia" w:cstheme="majorBidi"/>
        </w:rPr>
        <w:t xml:space="preserve">’s computer labs </w:t>
      </w:r>
      <w:r w:rsidR="00D16BA4">
        <w:rPr>
          <w:rFonts w:eastAsiaTheme="majorEastAsia" w:cstheme="majorBidi"/>
        </w:rPr>
        <w:t>will make use of a potentiometer</w:t>
      </w:r>
      <w:r w:rsidR="00D95BE0">
        <w:rPr>
          <w:rFonts w:eastAsiaTheme="majorEastAsia" w:cstheme="majorBidi"/>
        </w:rPr>
        <w:t xml:space="preserve">. </w:t>
      </w:r>
      <w:r w:rsidR="00286CFA">
        <w:rPr>
          <w:rFonts w:eastAsiaTheme="majorEastAsia" w:cstheme="majorBidi"/>
        </w:rPr>
        <w:t xml:space="preserve">This section will introduce </w:t>
      </w:r>
      <w:r w:rsidR="00AD5C15">
        <w:rPr>
          <w:rFonts w:eastAsiaTheme="majorEastAsia" w:cstheme="majorBidi"/>
        </w:rPr>
        <w:t xml:space="preserve">relevant information of the potentiometer device and its use in the solar tracker. </w:t>
      </w:r>
    </w:p>
    <w:p w14:paraId="0E505EB9" w14:textId="77777777" w:rsidR="00AD5C15" w:rsidRDefault="00AD5C15" w:rsidP="005E2041">
      <w:pPr>
        <w:rPr>
          <w:rFonts w:eastAsiaTheme="majorEastAsia" w:cstheme="majorBidi"/>
        </w:rPr>
      </w:pPr>
    </w:p>
    <w:p w14:paraId="66C748C9" w14:textId="7BA1B488" w:rsidR="00F2361E" w:rsidRDefault="00390914" w:rsidP="00396549">
      <w:pPr>
        <w:rPr>
          <w:rFonts w:eastAsiaTheme="majorEastAsia" w:cstheme="majorBidi"/>
        </w:rPr>
      </w:pPr>
      <w:r>
        <w:rPr>
          <w:rFonts w:eastAsiaTheme="majorEastAsia" w:cstheme="majorBidi"/>
        </w:rPr>
        <w:t>A potentiometer</w:t>
      </w:r>
      <w:r w:rsidR="00810FD6">
        <w:rPr>
          <w:rFonts w:eastAsiaTheme="majorEastAsia" w:cstheme="majorBidi"/>
        </w:rPr>
        <w:t xml:space="preserve"> </w:t>
      </w:r>
      <w:r w:rsidR="006F6ADA">
        <w:rPr>
          <w:rFonts w:eastAsiaTheme="majorEastAsia" w:cstheme="majorBidi"/>
        </w:rPr>
        <w:t xml:space="preserve">(Figure 5) </w:t>
      </w:r>
      <w:r w:rsidR="00810FD6">
        <w:rPr>
          <w:rFonts w:eastAsiaTheme="majorEastAsia" w:cstheme="majorBidi"/>
        </w:rPr>
        <w:t xml:space="preserve">is a type of </w:t>
      </w:r>
      <w:r w:rsidR="000C531F">
        <w:rPr>
          <w:rFonts w:eastAsiaTheme="majorEastAsia" w:cstheme="majorBidi"/>
        </w:rPr>
        <w:t xml:space="preserve">three port </w:t>
      </w:r>
      <w:r w:rsidR="00810FD6">
        <w:rPr>
          <w:rFonts w:eastAsiaTheme="majorEastAsia" w:cstheme="majorBidi"/>
        </w:rPr>
        <w:t>variable resistor</w:t>
      </w:r>
      <w:r w:rsidR="000C531F">
        <w:rPr>
          <w:rFonts w:eastAsiaTheme="majorEastAsia" w:cstheme="majorBidi"/>
        </w:rPr>
        <w:t>, that operates as means of dividing variable resistance</w:t>
      </w:r>
      <w:r w:rsidR="006F6ADA">
        <w:rPr>
          <w:rFonts w:eastAsiaTheme="majorEastAsia" w:cstheme="majorBidi"/>
        </w:rPr>
        <w:t xml:space="preserve"> but </w:t>
      </w:r>
      <w:r w:rsidR="009809CB">
        <w:rPr>
          <w:rFonts w:eastAsiaTheme="majorEastAsia" w:cstheme="majorBidi"/>
        </w:rPr>
        <w:t xml:space="preserve">setting the resistive divider ratio. </w:t>
      </w:r>
      <w:r w:rsidR="00E61415">
        <w:rPr>
          <w:rFonts w:eastAsiaTheme="majorEastAsia" w:cstheme="majorBidi"/>
        </w:rPr>
        <w:t xml:space="preserve">This device comes </w:t>
      </w:r>
      <w:r w:rsidR="00957E0D">
        <w:rPr>
          <w:rFonts w:eastAsiaTheme="majorEastAsia" w:cstheme="majorBidi"/>
        </w:rPr>
        <w:t>i</w:t>
      </w:r>
      <w:r w:rsidR="00E61415">
        <w:rPr>
          <w:rFonts w:eastAsiaTheme="majorEastAsia" w:cstheme="majorBidi"/>
        </w:rPr>
        <w:t xml:space="preserve">n various types </w:t>
      </w:r>
      <w:r w:rsidR="00957E0D">
        <w:rPr>
          <w:rFonts w:eastAsiaTheme="majorEastAsia" w:cstheme="majorBidi"/>
        </w:rPr>
        <w:t xml:space="preserve">of </w:t>
      </w:r>
      <w:r w:rsidR="00157F4A">
        <w:rPr>
          <w:rFonts w:eastAsiaTheme="majorEastAsia" w:cstheme="majorBidi"/>
        </w:rPr>
        <w:t>rotary and linear</w:t>
      </w:r>
      <w:r w:rsidR="00957E0D">
        <w:rPr>
          <w:rFonts w:eastAsiaTheme="majorEastAsia" w:cstheme="majorBidi"/>
        </w:rPr>
        <w:t xml:space="preserve"> designs</w:t>
      </w:r>
      <w:r w:rsidR="00157F4A">
        <w:rPr>
          <w:rFonts w:eastAsiaTheme="majorEastAsia" w:cstheme="majorBidi"/>
        </w:rPr>
        <w:t xml:space="preserve">. </w:t>
      </w:r>
      <w:r w:rsidR="00396549" w:rsidRPr="00396549">
        <w:rPr>
          <w:rFonts w:eastAsiaTheme="majorEastAsia" w:cstheme="majorBidi"/>
        </w:rPr>
        <w:t>A single-turn potentiometer rotates around 270</w:t>
      </w:r>
      <w:r w:rsidR="00396549">
        <w:rPr>
          <w:rFonts w:eastAsiaTheme="majorEastAsia" w:cs="Times New Roman"/>
        </w:rPr>
        <w:t>˚</w:t>
      </w:r>
      <w:r w:rsidR="00396549" w:rsidRPr="00396549">
        <w:rPr>
          <w:rFonts w:eastAsiaTheme="majorEastAsia" w:cstheme="majorBidi"/>
        </w:rPr>
        <w:t xml:space="preserve"> and it is  commonly utilised where reliable precision</w:t>
      </w:r>
      <w:r w:rsidR="00113C32" w:rsidRPr="00396549">
        <w:rPr>
          <w:rFonts w:eastAsiaTheme="majorEastAsia" w:cstheme="majorBidi"/>
        </w:rPr>
        <w:t xml:space="preserve"> </w:t>
      </w:r>
      <w:r w:rsidR="00113C32">
        <w:rPr>
          <w:rFonts w:eastAsiaTheme="majorEastAsia" w:cstheme="majorBidi"/>
        </w:rPr>
        <w:t xml:space="preserve">is provided by </w:t>
      </w:r>
      <w:r w:rsidR="00396549" w:rsidRPr="00396549">
        <w:rPr>
          <w:rFonts w:eastAsiaTheme="majorEastAsia" w:cstheme="majorBidi"/>
        </w:rPr>
        <w:t>a single turn</w:t>
      </w:r>
      <w:r w:rsidR="00396549">
        <w:rPr>
          <w:rFonts w:eastAsiaTheme="majorEastAsia" w:cstheme="majorBidi"/>
        </w:rPr>
        <w:t xml:space="preserve">. </w:t>
      </w:r>
      <w:r w:rsidR="00396549" w:rsidRPr="00396549">
        <w:rPr>
          <w:rFonts w:eastAsiaTheme="majorEastAsia" w:cstheme="majorBidi"/>
        </w:rPr>
        <w:t xml:space="preserve">A multi-turn potentiometer allows for several revolutions (between  5 to 20) to improve precision and accuracy. It is built using a helically shaped a worm-gear mechanism. Dual-gang potentiometers are a combination of two potentiometers on the same </w:t>
      </w:r>
      <w:r w:rsidR="00083219">
        <w:rPr>
          <w:rFonts w:eastAsiaTheme="majorEastAsia" w:cstheme="majorBidi"/>
        </w:rPr>
        <w:t>housing</w:t>
      </w:r>
      <w:r w:rsidR="00396549" w:rsidRPr="00396549">
        <w:rPr>
          <w:rFonts w:eastAsiaTheme="majorEastAsia" w:cstheme="majorBidi"/>
        </w:rPr>
        <w:t xml:space="preserve">, allowing for parallel control of two </w:t>
      </w:r>
      <w:r w:rsidR="00305488">
        <w:rPr>
          <w:rFonts w:eastAsiaTheme="majorEastAsia" w:cstheme="majorBidi"/>
        </w:rPr>
        <w:t>pathways</w:t>
      </w:r>
      <w:r w:rsidR="00396549" w:rsidRPr="00396549">
        <w:rPr>
          <w:rFonts w:eastAsiaTheme="majorEastAsia" w:cstheme="majorBidi"/>
        </w:rPr>
        <w:t xml:space="preserve">. </w:t>
      </w:r>
      <w:r w:rsidR="00396549">
        <w:rPr>
          <w:rFonts w:eastAsiaTheme="majorEastAsia" w:cstheme="majorBidi"/>
        </w:rPr>
        <w:t xml:space="preserve">It is </w:t>
      </w:r>
      <w:r w:rsidR="00FA288B">
        <w:rPr>
          <w:rFonts w:eastAsiaTheme="majorEastAsia" w:cstheme="majorBidi"/>
        </w:rPr>
        <w:t>commonly</w:t>
      </w:r>
      <w:r w:rsidR="00396549" w:rsidRPr="00396549">
        <w:rPr>
          <w:rFonts w:eastAsiaTheme="majorEastAsia" w:cstheme="majorBidi"/>
        </w:rPr>
        <w:t xml:space="preserve"> used in </w:t>
      </w:r>
      <w:r w:rsidR="00641B19">
        <w:rPr>
          <w:rFonts w:eastAsiaTheme="majorEastAsia" w:cstheme="majorBidi"/>
        </w:rPr>
        <w:t>radio</w:t>
      </w:r>
      <w:r w:rsidR="00396549" w:rsidRPr="00396549">
        <w:rPr>
          <w:rFonts w:eastAsiaTheme="majorEastAsia" w:cstheme="majorBidi"/>
        </w:rPr>
        <w:t xml:space="preserve"> </w:t>
      </w:r>
      <w:r w:rsidR="009010F1">
        <w:rPr>
          <w:rFonts w:eastAsiaTheme="majorEastAsia" w:cstheme="majorBidi"/>
        </w:rPr>
        <w:t>sound</w:t>
      </w:r>
      <w:r w:rsidR="00396549" w:rsidRPr="00396549">
        <w:rPr>
          <w:rFonts w:eastAsiaTheme="majorEastAsia" w:cstheme="majorBidi"/>
        </w:rPr>
        <w:t xml:space="preserve"> control or applications that require parallel adjustment of two channels</w:t>
      </w:r>
      <w:r w:rsidR="00FA288B">
        <w:rPr>
          <w:rFonts w:eastAsiaTheme="majorEastAsia" w:cstheme="majorBidi"/>
        </w:rPr>
        <w:t xml:space="preserve"> with different parameters</w:t>
      </w:r>
      <w:r w:rsidR="00396549" w:rsidRPr="00396549">
        <w:rPr>
          <w:rFonts w:eastAsiaTheme="majorEastAsia" w:cstheme="majorBidi"/>
        </w:rPr>
        <w:t>.</w:t>
      </w:r>
      <w:r w:rsidR="00FA288B">
        <w:rPr>
          <w:rFonts w:eastAsiaTheme="majorEastAsia" w:cstheme="majorBidi"/>
        </w:rPr>
        <w:t xml:space="preserve"> A c</w:t>
      </w:r>
      <w:r w:rsidR="00396549" w:rsidRPr="00396549">
        <w:rPr>
          <w:rFonts w:eastAsiaTheme="majorEastAsia" w:cstheme="majorBidi"/>
        </w:rPr>
        <w:t>oncentric potentiometer</w:t>
      </w:r>
      <w:r w:rsidR="00FA288B">
        <w:rPr>
          <w:rFonts w:eastAsiaTheme="majorEastAsia" w:cstheme="majorBidi"/>
        </w:rPr>
        <w:t xml:space="preserve"> contains</w:t>
      </w:r>
      <w:r w:rsidR="00396549" w:rsidRPr="00396549">
        <w:rPr>
          <w:rFonts w:eastAsiaTheme="majorEastAsia" w:cstheme="majorBidi"/>
        </w:rPr>
        <w:t xml:space="preserve"> two potentiometers with individually adjustable concentric shafts, allowing for two controls in one unit</w:t>
      </w:r>
      <w:r w:rsidR="00FA288B">
        <w:rPr>
          <w:rFonts w:eastAsiaTheme="majorEastAsia" w:cstheme="majorBidi"/>
        </w:rPr>
        <w:t xml:space="preserve"> and it is used in</w:t>
      </w:r>
      <w:r w:rsidR="00396549" w:rsidRPr="00396549">
        <w:rPr>
          <w:rFonts w:eastAsiaTheme="majorEastAsia" w:cstheme="majorBidi"/>
        </w:rPr>
        <w:t xml:space="preserve"> </w:t>
      </w:r>
      <w:r w:rsidR="00FA288B">
        <w:rPr>
          <w:rFonts w:eastAsiaTheme="majorEastAsia" w:cstheme="majorBidi"/>
        </w:rPr>
        <w:t>o</w:t>
      </w:r>
      <w:r w:rsidR="00396549" w:rsidRPr="00396549">
        <w:rPr>
          <w:rFonts w:eastAsiaTheme="majorEastAsia" w:cstheme="majorBidi"/>
        </w:rPr>
        <w:t xml:space="preserve">lder car radios </w:t>
      </w:r>
      <w:r w:rsidR="00FA288B" w:rsidRPr="00235704">
        <w:rPr>
          <w:rFonts w:eastAsiaTheme="majorEastAsia" w:cstheme="majorBidi"/>
        </w:rPr>
        <w:t>[</w:t>
      </w:r>
      <w:r w:rsidR="00235704">
        <w:rPr>
          <w:rFonts w:eastAsiaTheme="majorEastAsia" w:cstheme="majorBidi"/>
        </w:rPr>
        <w:t>12</w:t>
      </w:r>
      <w:r w:rsidR="000016C5" w:rsidRPr="00235704">
        <w:rPr>
          <w:rFonts w:eastAsiaTheme="majorEastAsia" w:cstheme="majorBidi"/>
        </w:rPr>
        <w:t>]</w:t>
      </w:r>
      <w:r w:rsidR="00396549" w:rsidRPr="00235704">
        <w:rPr>
          <w:rFonts w:eastAsiaTheme="majorEastAsia" w:cstheme="majorBidi"/>
        </w:rPr>
        <w:t>.</w:t>
      </w:r>
    </w:p>
    <w:p w14:paraId="298182D3" w14:textId="77777777" w:rsidR="00116D03" w:rsidRPr="00116D03" w:rsidRDefault="00116D03" w:rsidP="00116D03">
      <w:pPr>
        <w:keepNext/>
      </w:pPr>
      <w:r w:rsidRPr="00116D03">
        <w:rPr>
          <w:noProof/>
        </w:rPr>
        <w:lastRenderedPageBreak/>
        <w:t xml:space="preserve"> </w:t>
      </w:r>
      <w:r w:rsidRPr="00116D03">
        <w:rPr>
          <w:rFonts w:eastAsiaTheme="majorEastAsia" w:cstheme="majorBidi"/>
        </w:rPr>
        <w:drawing>
          <wp:inline distT="0" distB="0" distL="0" distR="0" wp14:anchorId="1225485A" wp14:editId="223D5CD7">
            <wp:extent cx="5731510" cy="1311910"/>
            <wp:effectExtent l="0" t="0" r="2540" b="2540"/>
            <wp:docPr id="204113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36296" name=""/>
                    <pic:cNvPicPr/>
                  </pic:nvPicPr>
                  <pic:blipFill>
                    <a:blip r:embed="rId17"/>
                    <a:stretch>
                      <a:fillRect/>
                    </a:stretch>
                  </pic:blipFill>
                  <pic:spPr>
                    <a:xfrm>
                      <a:off x="0" y="0"/>
                      <a:ext cx="5731510" cy="1311910"/>
                    </a:xfrm>
                    <a:prstGeom prst="rect">
                      <a:avLst/>
                    </a:prstGeom>
                  </pic:spPr>
                </pic:pic>
              </a:graphicData>
            </a:graphic>
          </wp:inline>
        </w:drawing>
      </w:r>
    </w:p>
    <w:p w14:paraId="71F96877" w14:textId="7A3E0C75" w:rsidR="006F6ADA" w:rsidRPr="00116D03" w:rsidRDefault="00116D03" w:rsidP="000F5809">
      <w:pPr>
        <w:pStyle w:val="Caption"/>
        <w:jc w:val="center"/>
        <w:rPr>
          <w:i w:val="0"/>
        </w:rPr>
      </w:pPr>
      <w:bookmarkStart w:id="18" w:name="_Toc167053623"/>
      <w:r w:rsidRPr="00116D03">
        <w:rPr>
          <w:i w:val="0"/>
          <w:iCs w:val="0"/>
        </w:rPr>
        <w:t xml:space="preserve">Figure </w:t>
      </w:r>
      <w:r w:rsidRPr="00116D03">
        <w:rPr>
          <w:i w:val="0"/>
          <w:iCs w:val="0"/>
        </w:rPr>
        <w:fldChar w:fldCharType="begin"/>
      </w:r>
      <w:r w:rsidRPr="00116D03">
        <w:rPr>
          <w:i w:val="0"/>
          <w:iCs w:val="0"/>
        </w:rPr>
        <w:instrText xml:space="preserve"> SEQ Figure \* ARABIC </w:instrText>
      </w:r>
      <w:r w:rsidRPr="00116D03">
        <w:rPr>
          <w:i w:val="0"/>
          <w:iCs w:val="0"/>
        </w:rPr>
        <w:fldChar w:fldCharType="separate"/>
      </w:r>
      <w:r w:rsidRPr="00116D03">
        <w:rPr>
          <w:i w:val="0"/>
          <w:iCs w:val="0"/>
          <w:noProof/>
        </w:rPr>
        <w:t>5</w:t>
      </w:r>
      <w:r w:rsidRPr="00116D03">
        <w:rPr>
          <w:i w:val="0"/>
          <w:iCs w:val="0"/>
        </w:rPr>
        <w:fldChar w:fldCharType="end"/>
      </w:r>
      <w:r w:rsidRPr="00116D03">
        <w:rPr>
          <w:i w:val="0"/>
          <w:iCs w:val="0"/>
        </w:rPr>
        <w:t>: Rotary Potentiometers</w:t>
      </w:r>
      <w:r w:rsidR="004B73BC">
        <w:rPr>
          <w:i w:val="0"/>
          <w:iCs w:val="0"/>
        </w:rPr>
        <w:t xml:space="preserve"> </w:t>
      </w:r>
      <w:r w:rsidR="004B73BC" w:rsidRPr="00235704">
        <w:rPr>
          <w:i w:val="0"/>
          <w:iCs w:val="0"/>
        </w:rPr>
        <w:t>[</w:t>
      </w:r>
      <w:r w:rsidR="00235704" w:rsidRPr="00235704">
        <w:rPr>
          <w:i w:val="0"/>
          <w:iCs w:val="0"/>
        </w:rPr>
        <w:t>12</w:t>
      </w:r>
      <w:r w:rsidR="004B73BC" w:rsidRPr="00235704">
        <w:rPr>
          <w:i w:val="0"/>
          <w:iCs w:val="0"/>
        </w:rPr>
        <w:t>]</w:t>
      </w:r>
      <w:bookmarkEnd w:id="18"/>
    </w:p>
    <w:p w14:paraId="2FC46B43" w14:textId="29580672" w:rsidR="00386B7F" w:rsidRDefault="00116D03" w:rsidP="005E2041">
      <w:pPr>
        <w:rPr>
          <w:rFonts w:eastAsiaTheme="majorEastAsia" w:cstheme="majorBidi"/>
        </w:rPr>
      </w:pPr>
      <w:r>
        <w:rPr>
          <w:rFonts w:eastAsiaTheme="majorEastAsia" w:cstheme="majorBidi"/>
        </w:rPr>
        <w:t xml:space="preserve">For the application </w:t>
      </w:r>
      <w:r w:rsidR="003D03FE">
        <w:rPr>
          <w:rFonts w:eastAsiaTheme="majorEastAsia" w:cstheme="majorBidi"/>
        </w:rPr>
        <w:t xml:space="preserve">on the solar tracker, the </w:t>
      </w:r>
      <w:r w:rsidR="00971760">
        <w:rPr>
          <w:rFonts w:eastAsiaTheme="majorEastAsia" w:cstheme="majorBidi"/>
        </w:rPr>
        <w:t xml:space="preserve">single turn potentiometer </w:t>
      </w:r>
      <w:r w:rsidR="00884570">
        <w:rPr>
          <w:rFonts w:eastAsiaTheme="majorEastAsia" w:cstheme="majorBidi"/>
        </w:rPr>
        <w:t xml:space="preserve">is sufficient to meet the control required for the single axis </w:t>
      </w:r>
      <w:r w:rsidR="00AF43DF">
        <w:rPr>
          <w:rFonts w:eastAsiaTheme="majorEastAsia" w:cstheme="majorBidi"/>
        </w:rPr>
        <w:t>solar tracker</w:t>
      </w:r>
      <w:r w:rsidR="003A0903">
        <w:rPr>
          <w:rFonts w:eastAsiaTheme="majorEastAsia" w:cstheme="majorBidi"/>
        </w:rPr>
        <w:t xml:space="preserve">. The resolution for this potentiometer is </w:t>
      </w:r>
      <w:r w:rsidR="00365401">
        <w:rPr>
          <w:rFonts w:eastAsiaTheme="majorEastAsia" w:cstheme="majorBidi"/>
        </w:rPr>
        <w:t>270</w:t>
      </w:r>
      <w:r w:rsidR="00365401">
        <w:rPr>
          <w:rFonts w:eastAsiaTheme="majorEastAsia" w:cs="Times New Roman"/>
        </w:rPr>
        <w:t>˚</w:t>
      </w:r>
      <w:r w:rsidR="00365401">
        <w:rPr>
          <w:rFonts w:eastAsiaTheme="majorEastAsia" w:cstheme="majorBidi"/>
        </w:rPr>
        <w:t xml:space="preserve">, which </w:t>
      </w:r>
      <w:r w:rsidR="00651A3F">
        <w:rPr>
          <w:rFonts w:eastAsiaTheme="majorEastAsia" w:cstheme="majorBidi"/>
        </w:rPr>
        <w:t xml:space="preserve">is </w:t>
      </w:r>
      <w:r w:rsidR="008D057B">
        <w:rPr>
          <w:rFonts w:eastAsiaTheme="majorEastAsia" w:cstheme="majorBidi"/>
        </w:rPr>
        <w:t xml:space="preserve">inclusive of the solar tracker’s range of motion. The </w:t>
      </w:r>
      <w:r w:rsidR="00462D56">
        <w:rPr>
          <w:rFonts w:eastAsiaTheme="majorEastAsia" w:cstheme="majorBidi"/>
        </w:rPr>
        <w:t xml:space="preserve">solar tracker will </w:t>
      </w:r>
      <w:r w:rsidR="003B059C">
        <w:rPr>
          <w:rFonts w:eastAsiaTheme="majorEastAsia" w:cstheme="majorBidi"/>
        </w:rPr>
        <w:t>enable the solar panel</w:t>
      </w:r>
      <w:r w:rsidR="00462D56">
        <w:rPr>
          <w:rFonts w:eastAsiaTheme="majorEastAsia" w:cstheme="majorBidi"/>
        </w:rPr>
        <w:t xml:space="preserve"> to track the sun’s path for the </w:t>
      </w:r>
      <w:r w:rsidR="00303258">
        <w:rPr>
          <w:rFonts w:eastAsiaTheme="majorEastAsia" w:cstheme="majorBidi"/>
        </w:rPr>
        <w:t xml:space="preserve">purpose of achieving </w:t>
      </w:r>
      <w:r w:rsidR="00711D95">
        <w:rPr>
          <w:rFonts w:eastAsiaTheme="majorEastAsia" w:cstheme="majorBidi"/>
        </w:rPr>
        <w:t xml:space="preserve">optimal </w:t>
      </w:r>
      <w:r w:rsidR="00CE7378">
        <w:rPr>
          <w:rFonts w:eastAsiaTheme="majorEastAsia" w:cstheme="majorBidi"/>
        </w:rPr>
        <w:t xml:space="preserve">angle </w:t>
      </w:r>
      <w:r w:rsidR="00C6090E">
        <w:rPr>
          <w:rFonts w:eastAsiaTheme="majorEastAsia" w:cstheme="majorBidi"/>
        </w:rPr>
        <w:t xml:space="preserve">for solar </w:t>
      </w:r>
      <w:r w:rsidR="005C7B96">
        <w:rPr>
          <w:rFonts w:eastAsiaTheme="majorEastAsia" w:cstheme="majorBidi"/>
        </w:rPr>
        <w:t xml:space="preserve">energy </w:t>
      </w:r>
      <w:r w:rsidR="00C6090E">
        <w:rPr>
          <w:rFonts w:eastAsiaTheme="majorEastAsia" w:cstheme="majorBidi"/>
        </w:rPr>
        <w:t>abs</w:t>
      </w:r>
      <w:r w:rsidR="003B059C">
        <w:rPr>
          <w:rFonts w:eastAsiaTheme="majorEastAsia" w:cstheme="majorBidi"/>
        </w:rPr>
        <w:t>orption</w:t>
      </w:r>
      <w:r w:rsidR="005C7B96">
        <w:rPr>
          <w:rFonts w:eastAsiaTheme="majorEastAsia" w:cstheme="majorBidi"/>
        </w:rPr>
        <w:t xml:space="preserve">. </w:t>
      </w:r>
      <w:r w:rsidR="00386B7F">
        <w:rPr>
          <w:rFonts w:eastAsiaTheme="majorEastAsia" w:cstheme="majorBidi"/>
        </w:rPr>
        <w:t>This potentiometer</w:t>
      </w:r>
      <w:r w:rsidR="00147FC8">
        <w:rPr>
          <w:rFonts w:eastAsiaTheme="majorEastAsia" w:cstheme="majorBidi"/>
        </w:rPr>
        <w:t xml:space="preserve"> has a simple design will prove to be desirable in terms of cost</w:t>
      </w:r>
      <w:r w:rsidR="00435BA1">
        <w:rPr>
          <w:rFonts w:eastAsiaTheme="majorEastAsia" w:cstheme="majorBidi"/>
        </w:rPr>
        <w:t>, installation</w:t>
      </w:r>
      <w:r w:rsidR="00D67122">
        <w:rPr>
          <w:rFonts w:eastAsiaTheme="majorEastAsia" w:cstheme="majorBidi"/>
        </w:rPr>
        <w:t>,</w:t>
      </w:r>
      <w:r w:rsidR="00435BA1">
        <w:rPr>
          <w:rFonts w:eastAsiaTheme="majorEastAsia" w:cstheme="majorBidi"/>
        </w:rPr>
        <w:t xml:space="preserve"> and replacement.</w:t>
      </w:r>
    </w:p>
    <w:p w14:paraId="790E12B6" w14:textId="77777777" w:rsidR="00A05611" w:rsidRDefault="00A05611" w:rsidP="005E2041">
      <w:pPr>
        <w:rPr>
          <w:rFonts w:eastAsiaTheme="majorEastAsia" w:cstheme="majorBidi"/>
        </w:rPr>
      </w:pPr>
    </w:p>
    <w:p w14:paraId="517A3FD7" w14:textId="4C23A482" w:rsidR="00A05611" w:rsidRDefault="00A05611" w:rsidP="005E2041">
      <w:pPr>
        <w:rPr>
          <w:rFonts w:eastAsiaTheme="majorEastAsia" w:cstheme="majorBidi"/>
        </w:rPr>
      </w:pPr>
      <w:r>
        <w:rPr>
          <w:rFonts w:eastAsiaTheme="majorEastAsia" w:cstheme="majorBidi"/>
        </w:rPr>
        <w:t>The po</w:t>
      </w:r>
      <w:r w:rsidR="0093748E">
        <w:rPr>
          <w:rFonts w:eastAsiaTheme="majorEastAsia" w:cstheme="majorBidi"/>
        </w:rPr>
        <w:t>tentiometer in the solar tracker will act as the device t</w:t>
      </w:r>
      <w:r w:rsidR="00296591">
        <w:rPr>
          <w:rFonts w:eastAsiaTheme="majorEastAsia" w:cstheme="majorBidi"/>
        </w:rPr>
        <w:t xml:space="preserve">hat will detect the </w:t>
      </w:r>
      <w:r w:rsidR="00CF4C21">
        <w:rPr>
          <w:rFonts w:eastAsiaTheme="majorEastAsia" w:cstheme="majorBidi"/>
        </w:rPr>
        <w:t xml:space="preserve">angular position of the </w:t>
      </w:r>
      <w:r w:rsidR="00314B78">
        <w:rPr>
          <w:rFonts w:eastAsiaTheme="majorEastAsia" w:cstheme="majorBidi"/>
        </w:rPr>
        <w:t>sun</w:t>
      </w:r>
      <w:r w:rsidR="003602ED">
        <w:rPr>
          <w:rFonts w:eastAsiaTheme="majorEastAsia" w:cstheme="majorBidi"/>
        </w:rPr>
        <w:t xml:space="preserve"> relative to the </w:t>
      </w:r>
      <w:r w:rsidR="00CF4C21">
        <w:rPr>
          <w:rFonts w:eastAsiaTheme="majorEastAsia" w:cstheme="majorBidi"/>
        </w:rPr>
        <w:t xml:space="preserve">solar panel. </w:t>
      </w:r>
      <w:r w:rsidR="00782944">
        <w:rPr>
          <w:rFonts w:eastAsiaTheme="majorEastAsia" w:cstheme="majorBidi"/>
        </w:rPr>
        <w:t xml:space="preserve">The potentiometer has a component called a wiper which </w:t>
      </w:r>
      <w:r w:rsidR="004B73BC">
        <w:rPr>
          <w:rFonts w:eastAsiaTheme="majorEastAsia" w:cstheme="majorBidi"/>
        </w:rPr>
        <w:t>moves along the</w:t>
      </w:r>
      <w:r w:rsidR="00CF4C21">
        <w:rPr>
          <w:rFonts w:eastAsiaTheme="majorEastAsia" w:cstheme="majorBidi"/>
        </w:rPr>
        <w:t xml:space="preserve"> </w:t>
      </w:r>
      <w:r w:rsidR="004B73BC">
        <w:rPr>
          <w:rFonts w:eastAsiaTheme="majorEastAsia" w:cstheme="majorBidi"/>
        </w:rPr>
        <w:t xml:space="preserve">potentiometer’s resistive port </w:t>
      </w:r>
      <w:r w:rsidR="007A0F02">
        <w:rPr>
          <w:rFonts w:eastAsiaTheme="majorEastAsia" w:cstheme="majorBidi"/>
        </w:rPr>
        <w:t xml:space="preserve">converting the resistance to an output voltage. </w:t>
      </w:r>
      <w:r w:rsidR="009F511F">
        <w:rPr>
          <w:rFonts w:eastAsiaTheme="majorEastAsia" w:cstheme="majorBidi"/>
        </w:rPr>
        <w:t>Th</w:t>
      </w:r>
      <w:r w:rsidR="007A0F02">
        <w:rPr>
          <w:rFonts w:eastAsiaTheme="majorEastAsia" w:cstheme="majorBidi"/>
        </w:rPr>
        <w:t>e sun’s</w:t>
      </w:r>
      <w:r w:rsidR="009F511F">
        <w:rPr>
          <w:rFonts w:eastAsiaTheme="majorEastAsia" w:cstheme="majorBidi"/>
        </w:rPr>
        <w:t xml:space="preserve"> position will be sent to the rest of the system as a </w:t>
      </w:r>
      <w:r w:rsidR="00537623">
        <w:rPr>
          <w:rFonts w:eastAsiaTheme="majorEastAsia" w:cstheme="majorBidi"/>
        </w:rPr>
        <w:t>voltage sign</w:t>
      </w:r>
      <w:r w:rsidR="00EE7D7D">
        <w:rPr>
          <w:rFonts w:eastAsiaTheme="majorEastAsia" w:cstheme="majorBidi"/>
        </w:rPr>
        <w:t xml:space="preserve">al </w:t>
      </w:r>
      <w:r w:rsidR="00CF298F">
        <w:rPr>
          <w:rFonts w:eastAsiaTheme="majorEastAsia" w:cstheme="majorBidi"/>
        </w:rPr>
        <w:t xml:space="preserve">which will then be interpreted </w:t>
      </w:r>
      <w:r w:rsidR="004751B8">
        <w:rPr>
          <w:rFonts w:eastAsiaTheme="majorEastAsia" w:cstheme="majorBidi"/>
        </w:rPr>
        <w:t xml:space="preserve">by the </w:t>
      </w:r>
      <w:r w:rsidR="009E4905">
        <w:rPr>
          <w:rFonts w:eastAsiaTheme="majorEastAsia" w:cstheme="majorBidi"/>
        </w:rPr>
        <w:t xml:space="preserve">solar tracker controller to make the relevant </w:t>
      </w:r>
      <w:r w:rsidR="004E5DFE">
        <w:rPr>
          <w:rFonts w:eastAsiaTheme="majorEastAsia" w:cstheme="majorBidi"/>
        </w:rPr>
        <w:t>adjustments</w:t>
      </w:r>
      <w:r w:rsidR="009E4905">
        <w:rPr>
          <w:rFonts w:eastAsiaTheme="majorEastAsia" w:cstheme="majorBidi"/>
        </w:rPr>
        <w:t>.</w:t>
      </w:r>
    </w:p>
    <w:p w14:paraId="1D4C6AA1" w14:textId="47BCC452" w:rsidR="00B7101F" w:rsidRPr="00665112" w:rsidRDefault="003A0903" w:rsidP="005E2041">
      <w:r>
        <w:rPr>
          <w:rFonts w:eastAsiaTheme="majorEastAsia" w:cstheme="majorBidi"/>
        </w:rPr>
        <w:t xml:space="preserve"> </w:t>
      </w:r>
      <w:r w:rsidR="00DA00C1" w:rsidRPr="005E2041">
        <w:rPr>
          <w:rFonts w:eastAsiaTheme="majorEastAsia" w:cstheme="majorBidi"/>
        </w:rPr>
        <w:br w:type="page"/>
      </w:r>
    </w:p>
    <w:p w14:paraId="4B287105" w14:textId="04F69D6F" w:rsidR="00570FD2" w:rsidRDefault="00570FD2" w:rsidP="00C61505">
      <w:pPr>
        <w:pStyle w:val="Heading1"/>
        <w:numPr>
          <w:ilvl w:val="0"/>
          <w:numId w:val="3"/>
        </w:numPr>
      </w:pPr>
      <w:bookmarkStart w:id="19" w:name="_Toc167058164"/>
      <w:r>
        <w:lastRenderedPageBreak/>
        <w:t>PERFORMANCE SPECIFICATIONS</w:t>
      </w:r>
      <w:bookmarkEnd w:id="19"/>
    </w:p>
    <w:p w14:paraId="6984A587" w14:textId="77777777" w:rsidR="00570FD2" w:rsidRDefault="00570FD2" w:rsidP="009750E7">
      <w:pPr>
        <w:rPr>
          <w:rFonts w:eastAsiaTheme="majorEastAsia" w:cstheme="majorBidi"/>
        </w:rPr>
      </w:pPr>
      <w:r>
        <w:rPr>
          <w:rFonts w:eastAsiaTheme="majorEastAsia" w:cstheme="majorBidi"/>
        </w:rPr>
        <w:t>Performance specifications are the requirements that have be set to provide a baseline as well as the criteria by which judgement of the system’s success will be based. For the solar tracker closed system, the designed system is expected to have the following specifications:</w:t>
      </w:r>
    </w:p>
    <w:p w14:paraId="20CF2EA5" w14:textId="17ABB3F7" w:rsidR="00570FD2" w:rsidRDefault="00570FD2" w:rsidP="009750E7">
      <w:pPr>
        <w:pStyle w:val="ListParagraph"/>
        <w:numPr>
          <w:ilvl w:val="0"/>
          <w:numId w:val="13"/>
        </w:numPr>
        <w:rPr>
          <w:rFonts w:eastAsiaTheme="majorEastAsia" w:cstheme="majorBidi"/>
        </w:rPr>
      </w:pPr>
      <w:r>
        <w:rPr>
          <w:rFonts w:eastAsiaTheme="majorEastAsia" w:cstheme="majorBidi"/>
        </w:rPr>
        <w:t xml:space="preserve">The rise time for the closed </w:t>
      </w:r>
      <w:r w:rsidR="009E4905">
        <w:rPr>
          <w:rFonts w:eastAsiaTheme="majorEastAsia" w:cstheme="majorBidi"/>
        </w:rPr>
        <w:t xml:space="preserve">loop </w:t>
      </w:r>
      <w:r>
        <w:rPr>
          <w:rFonts w:eastAsiaTheme="majorEastAsia" w:cstheme="majorBidi"/>
        </w:rPr>
        <w:t xml:space="preserve">system is to be less than </w:t>
      </w:r>
      <w:r w:rsidR="0017340B" w:rsidRPr="008F2F87">
        <w:rPr>
          <w:rFonts w:eastAsiaTheme="majorEastAsia" w:cstheme="majorBidi"/>
        </w:rPr>
        <w:t>1</w:t>
      </w:r>
      <w:r w:rsidRPr="008F2F87">
        <w:rPr>
          <w:rFonts w:eastAsiaTheme="majorEastAsia" w:cstheme="majorBidi"/>
        </w:rPr>
        <w:t xml:space="preserve"> second.</w:t>
      </w:r>
    </w:p>
    <w:p w14:paraId="473D3A6C" w14:textId="77777777" w:rsidR="00570FD2" w:rsidRDefault="00570FD2" w:rsidP="009750E7">
      <w:pPr>
        <w:pStyle w:val="ListParagraph"/>
        <w:numPr>
          <w:ilvl w:val="0"/>
          <w:numId w:val="13"/>
        </w:numPr>
        <w:rPr>
          <w:rFonts w:eastAsiaTheme="majorEastAsia" w:cstheme="majorBidi"/>
        </w:rPr>
      </w:pPr>
      <w:r>
        <w:rPr>
          <w:rFonts w:eastAsiaTheme="majorEastAsia" w:cstheme="majorBidi"/>
        </w:rPr>
        <w:t>The overshoot of the closed loop system should be less than 5% of the final output values.</w:t>
      </w:r>
    </w:p>
    <w:p w14:paraId="12F709D8" w14:textId="77777777" w:rsidR="00570FD2" w:rsidRDefault="00570FD2" w:rsidP="009750E7">
      <w:pPr>
        <w:pStyle w:val="ListParagraph"/>
        <w:numPr>
          <w:ilvl w:val="0"/>
          <w:numId w:val="13"/>
        </w:numPr>
        <w:rPr>
          <w:rFonts w:eastAsiaTheme="majorEastAsia" w:cstheme="majorBidi"/>
        </w:rPr>
      </w:pPr>
      <w:r>
        <w:rPr>
          <w:rFonts w:eastAsiaTheme="majorEastAsia" w:cstheme="majorBidi"/>
        </w:rPr>
        <w:t>The system should have a settling time no more than 10 seconds.</w:t>
      </w:r>
    </w:p>
    <w:p w14:paraId="0028FF02" w14:textId="24A8A831" w:rsidR="006F2ACF" w:rsidRDefault="006F2ACF" w:rsidP="009750E7">
      <w:pPr>
        <w:pStyle w:val="ListParagraph"/>
        <w:numPr>
          <w:ilvl w:val="0"/>
          <w:numId w:val="13"/>
        </w:numPr>
        <w:rPr>
          <w:rFonts w:eastAsiaTheme="majorEastAsia" w:cstheme="majorBidi"/>
        </w:rPr>
      </w:pPr>
      <w:r>
        <w:rPr>
          <w:rFonts w:eastAsiaTheme="majorEastAsia" w:cstheme="majorBidi"/>
        </w:rPr>
        <w:t xml:space="preserve">The system should not achieve a </w:t>
      </w:r>
      <w:r w:rsidR="007A2147">
        <w:rPr>
          <w:rFonts w:eastAsiaTheme="majorEastAsia" w:cstheme="majorBidi"/>
        </w:rPr>
        <w:t xml:space="preserve">steady state </w:t>
      </w:r>
      <w:r>
        <w:rPr>
          <w:rFonts w:eastAsiaTheme="majorEastAsia" w:cstheme="majorBidi"/>
        </w:rPr>
        <w:t xml:space="preserve">peak higher than </w:t>
      </w:r>
      <w:r w:rsidR="00B813AF">
        <w:rPr>
          <w:rFonts w:eastAsiaTheme="majorEastAsia" w:cstheme="majorBidi"/>
        </w:rPr>
        <w:t>3.</w:t>
      </w:r>
      <w:r w:rsidR="00C84631">
        <w:rPr>
          <w:rFonts w:eastAsiaTheme="majorEastAsia" w:cstheme="majorBidi"/>
        </w:rPr>
        <w:t>3</w:t>
      </w:r>
    </w:p>
    <w:p w14:paraId="27BFB2F1" w14:textId="77777777" w:rsidR="00570FD2" w:rsidRPr="0040204D" w:rsidRDefault="00570FD2" w:rsidP="009750E7">
      <w:pPr>
        <w:pStyle w:val="ListParagraph"/>
        <w:numPr>
          <w:ilvl w:val="0"/>
          <w:numId w:val="13"/>
        </w:numPr>
        <w:rPr>
          <w:rFonts w:eastAsiaTheme="majorEastAsia" w:cstheme="majorBidi"/>
        </w:rPr>
      </w:pPr>
      <w:r>
        <w:rPr>
          <w:rFonts w:eastAsiaTheme="majorEastAsia" w:cstheme="majorBidi"/>
        </w:rPr>
        <w:t xml:space="preserve">The solar tracker is to operate in a </w:t>
      </w:r>
      <w:r>
        <w:t>longitude and latitude of 28.0473051</w:t>
      </w:r>
      <w:r>
        <w:rPr>
          <w:rFonts w:cs="Times New Roman"/>
        </w:rPr>
        <w:t>˚</w:t>
      </w:r>
      <w:r>
        <w:t>, and -26.2041028</w:t>
      </w:r>
      <w:r>
        <w:rPr>
          <w:rFonts w:cs="Times New Roman"/>
        </w:rPr>
        <w:t>˚.</w:t>
      </w:r>
    </w:p>
    <w:p w14:paraId="45CF2B71" w14:textId="5194B7E7" w:rsidR="0040204D" w:rsidRPr="00F657F3" w:rsidRDefault="0040204D" w:rsidP="009750E7">
      <w:pPr>
        <w:pStyle w:val="ListParagraph"/>
        <w:numPr>
          <w:ilvl w:val="0"/>
          <w:numId w:val="13"/>
        </w:numPr>
        <w:rPr>
          <w:rFonts w:eastAsiaTheme="majorEastAsia" w:cstheme="majorBidi"/>
        </w:rPr>
      </w:pPr>
      <w:r w:rsidRPr="00F657F3">
        <w:rPr>
          <w:rFonts w:cs="Times New Roman"/>
        </w:rPr>
        <w:t>The tracker should operate within th</w:t>
      </w:r>
      <w:r w:rsidR="00470A24" w:rsidRPr="00F657F3">
        <w:rPr>
          <w:rFonts w:cs="Times New Roman"/>
        </w:rPr>
        <w:t>e</w:t>
      </w:r>
      <w:r w:rsidR="00FE3AC2" w:rsidRPr="00F657F3">
        <w:rPr>
          <w:rFonts w:cs="Times New Roman"/>
        </w:rPr>
        <w:t xml:space="preserve"> azimuth</w:t>
      </w:r>
      <w:r w:rsidR="00470A24" w:rsidRPr="00F657F3">
        <w:rPr>
          <w:rFonts w:cs="Times New Roman"/>
        </w:rPr>
        <w:t xml:space="preserve"> range of </w:t>
      </w:r>
      <w:r w:rsidR="00FE3AC2" w:rsidRPr="00F657F3">
        <w:t xml:space="preserve"> </w:t>
      </w:r>
      <w:r w:rsidR="00937819" w:rsidRPr="00F657F3">
        <w:t>0</w:t>
      </w:r>
      <w:r w:rsidR="00FE3AC2" w:rsidRPr="00F657F3">
        <w:rPr>
          <w:rFonts w:cs="Times New Roman"/>
        </w:rPr>
        <w:t xml:space="preserve">˚ to </w:t>
      </w:r>
      <w:r w:rsidR="00FE3AC2" w:rsidRPr="00F657F3">
        <w:t xml:space="preserve"> </w:t>
      </w:r>
      <w:r w:rsidR="00803E2F" w:rsidRPr="00F657F3">
        <w:t>1</w:t>
      </w:r>
      <w:r w:rsidR="00937819" w:rsidRPr="00F657F3">
        <w:t>40</w:t>
      </w:r>
      <w:r w:rsidR="00FE3AC2" w:rsidRPr="00F657F3">
        <w:rPr>
          <w:rFonts w:cs="Times New Roman"/>
        </w:rPr>
        <w:t>˚</w:t>
      </w:r>
    </w:p>
    <w:p w14:paraId="65058E54" w14:textId="029F4126" w:rsidR="00570FD2" w:rsidRPr="00F657F3" w:rsidRDefault="00803E2F" w:rsidP="00F657F3">
      <w:pPr>
        <w:pStyle w:val="ListParagraph"/>
        <w:numPr>
          <w:ilvl w:val="0"/>
          <w:numId w:val="13"/>
        </w:numPr>
        <w:rPr>
          <w:rFonts w:eastAsiaTheme="majorEastAsia" w:cstheme="majorBidi"/>
        </w:rPr>
      </w:pPr>
      <w:r w:rsidRPr="00F657F3">
        <w:rPr>
          <w:rFonts w:cs="Times New Roman"/>
        </w:rPr>
        <w:t xml:space="preserve">The tracker should operate within the </w:t>
      </w:r>
      <w:r w:rsidR="00D84E15">
        <w:rPr>
          <w:rFonts w:cs="Times New Roman"/>
        </w:rPr>
        <w:t>elevation</w:t>
      </w:r>
      <w:r w:rsidRPr="00F657F3">
        <w:rPr>
          <w:rFonts w:cs="Times New Roman"/>
        </w:rPr>
        <w:t xml:space="preserve"> range of </w:t>
      </w:r>
      <w:r w:rsidRPr="00F657F3">
        <w:t xml:space="preserve"> 0</w:t>
      </w:r>
      <w:r w:rsidRPr="00F657F3">
        <w:rPr>
          <w:rFonts w:cs="Times New Roman"/>
        </w:rPr>
        <w:t xml:space="preserve">˚ to </w:t>
      </w:r>
      <w:r w:rsidRPr="00F657F3">
        <w:t xml:space="preserve"> 1</w:t>
      </w:r>
      <w:r w:rsidR="006B25CF" w:rsidRPr="00F657F3">
        <w:t>20</w:t>
      </w:r>
      <w:r w:rsidRPr="00F657F3">
        <w:rPr>
          <w:rFonts w:cs="Times New Roman"/>
        </w:rPr>
        <w:t>˚</w:t>
      </w:r>
    </w:p>
    <w:p w14:paraId="5AF6A162" w14:textId="5F61D4CE" w:rsidR="00F657F3" w:rsidRPr="00F657F3" w:rsidRDefault="009E4905" w:rsidP="009750E7">
      <w:pPr>
        <w:pStyle w:val="ListParagraph"/>
        <w:numPr>
          <w:ilvl w:val="0"/>
          <w:numId w:val="13"/>
        </w:numPr>
        <w:rPr>
          <w:rFonts w:eastAsiaTheme="majorEastAsia" w:cstheme="majorBidi"/>
        </w:rPr>
      </w:pPr>
      <w:r>
        <w:rPr>
          <w:rFonts w:eastAsiaTheme="majorEastAsia" w:cstheme="majorBidi"/>
        </w:rPr>
        <w:t xml:space="preserve">The system is </w:t>
      </w:r>
      <w:r w:rsidR="00583088">
        <w:rPr>
          <w:rFonts w:eastAsiaTheme="majorEastAsia" w:cstheme="majorBidi"/>
        </w:rPr>
        <w:t xml:space="preserve">set to have minimal </w:t>
      </w:r>
      <w:r w:rsidR="0021128F">
        <w:rPr>
          <w:rFonts w:eastAsiaTheme="majorEastAsia" w:cstheme="majorBidi"/>
        </w:rPr>
        <w:t>(approx</w:t>
      </w:r>
      <w:r w:rsidR="00E84CE4">
        <w:rPr>
          <w:rFonts w:eastAsiaTheme="majorEastAsia" w:cstheme="majorBidi"/>
        </w:rPr>
        <w:t xml:space="preserve">imately </w:t>
      </w:r>
      <w:r w:rsidR="00E84CE4">
        <w:rPr>
          <w:rFonts w:eastAsiaTheme="majorEastAsia" w:cs="Times New Roman"/>
        </w:rPr>
        <w:t>±</w:t>
      </w:r>
      <w:r w:rsidR="00E84CE4">
        <w:rPr>
          <w:rFonts w:eastAsiaTheme="majorEastAsia" w:cstheme="majorBidi"/>
        </w:rPr>
        <w:t xml:space="preserve">0.4) </w:t>
      </w:r>
      <w:r w:rsidR="00583088">
        <w:rPr>
          <w:rFonts w:eastAsiaTheme="majorEastAsia" w:cstheme="majorBidi"/>
        </w:rPr>
        <w:t xml:space="preserve"> to no steady state error. </w:t>
      </w:r>
    </w:p>
    <w:p w14:paraId="609EFDBB" w14:textId="27AE9129" w:rsidR="006F18E6" w:rsidRDefault="00CF3AE1" w:rsidP="007B6DE6">
      <w:pPr>
        <w:pStyle w:val="ListParagraph"/>
        <w:numPr>
          <w:ilvl w:val="0"/>
          <w:numId w:val="13"/>
        </w:numPr>
        <w:rPr>
          <w:rFonts w:eastAsiaTheme="majorEastAsia" w:cstheme="majorBidi"/>
        </w:rPr>
      </w:pPr>
      <w:r>
        <w:rPr>
          <w:rFonts w:eastAsiaTheme="majorEastAsia" w:cstheme="majorBidi"/>
        </w:rPr>
        <w:t xml:space="preserve">The solar </w:t>
      </w:r>
      <w:r w:rsidR="006F18E6">
        <w:rPr>
          <w:rFonts w:eastAsiaTheme="majorEastAsia" w:cstheme="majorBidi"/>
        </w:rPr>
        <w:t>panel</w:t>
      </w:r>
      <w:r>
        <w:rPr>
          <w:rFonts w:eastAsiaTheme="majorEastAsia" w:cstheme="majorBidi"/>
        </w:rPr>
        <w:t xml:space="preserve"> is expected to operate from </w:t>
      </w:r>
      <w:r w:rsidR="004E5DFE">
        <w:rPr>
          <w:rFonts w:eastAsiaTheme="majorEastAsia" w:cstheme="majorBidi"/>
        </w:rPr>
        <w:t>6</w:t>
      </w:r>
      <w:r>
        <w:rPr>
          <w:rFonts w:eastAsiaTheme="majorEastAsia" w:cstheme="majorBidi"/>
        </w:rPr>
        <w:t xml:space="preserve"> am to </w:t>
      </w:r>
      <w:r w:rsidR="004E5DFE">
        <w:rPr>
          <w:rFonts w:eastAsiaTheme="majorEastAsia" w:cstheme="majorBidi"/>
        </w:rPr>
        <w:t>5 pm daily</w:t>
      </w:r>
      <w:r w:rsidR="005E4AFA">
        <w:rPr>
          <w:rFonts w:eastAsiaTheme="majorEastAsia" w:cstheme="majorBidi"/>
        </w:rPr>
        <w:t xml:space="preserve"> with sunlight time being </w:t>
      </w:r>
      <w:r w:rsidR="005E4AFA" w:rsidRPr="00C85A8D">
        <w:t>8 hours 49 minutes.</w:t>
      </w:r>
    </w:p>
    <w:p w14:paraId="2251732B" w14:textId="4D480DC4" w:rsidR="007B6DE6" w:rsidRDefault="006F18E6" w:rsidP="007B6DE6">
      <w:pPr>
        <w:pStyle w:val="ListParagraph"/>
        <w:numPr>
          <w:ilvl w:val="0"/>
          <w:numId w:val="13"/>
        </w:numPr>
        <w:rPr>
          <w:rFonts w:eastAsiaTheme="majorEastAsia" w:cstheme="majorBidi"/>
        </w:rPr>
      </w:pPr>
      <w:r w:rsidRPr="006F18E6">
        <w:rPr>
          <w:rFonts w:eastAsiaTheme="majorEastAsia" w:cstheme="majorBidi"/>
        </w:rPr>
        <w:t>The solar panel is</w:t>
      </w:r>
      <w:r>
        <w:rPr>
          <w:rFonts w:eastAsiaTheme="majorEastAsia" w:cstheme="majorBidi"/>
        </w:rPr>
        <w:t xml:space="preserve"> expected to absorb </w:t>
      </w:r>
      <w:r w:rsidR="009F0841">
        <w:rPr>
          <w:rFonts w:eastAsiaTheme="majorEastAsia" w:cstheme="majorBidi"/>
        </w:rPr>
        <w:t>10 kW worth of solar energy.</w:t>
      </w:r>
    </w:p>
    <w:p w14:paraId="4FA1C632" w14:textId="15BCDAF3" w:rsidR="009F0841" w:rsidRPr="006F18E6" w:rsidRDefault="009F0841" w:rsidP="007B6DE6">
      <w:pPr>
        <w:pStyle w:val="ListParagraph"/>
        <w:numPr>
          <w:ilvl w:val="0"/>
          <w:numId w:val="13"/>
        </w:numPr>
        <w:rPr>
          <w:rFonts w:eastAsiaTheme="majorEastAsia" w:cstheme="majorBidi"/>
        </w:rPr>
      </w:pPr>
      <w:r>
        <w:rPr>
          <w:rFonts w:eastAsiaTheme="majorEastAsia" w:cstheme="majorBidi"/>
        </w:rPr>
        <w:t xml:space="preserve">The alignment error between the solar panel and the sun’s position </w:t>
      </w:r>
      <w:r w:rsidR="00AC0CDC">
        <w:rPr>
          <w:rFonts w:eastAsiaTheme="majorEastAsia" w:cstheme="majorBidi"/>
        </w:rPr>
        <w:t xml:space="preserve">should be less than </w:t>
      </w:r>
      <w:r w:rsidR="00007AD1">
        <w:rPr>
          <w:rFonts w:eastAsiaTheme="majorEastAsia" w:cstheme="majorBidi"/>
        </w:rPr>
        <w:t>5</w:t>
      </w:r>
      <w:r w:rsidR="00007AD1" w:rsidRPr="00F657F3">
        <w:rPr>
          <w:rFonts w:cs="Times New Roman"/>
        </w:rPr>
        <w:t>˚</w:t>
      </w:r>
      <w:r w:rsidR="00007AD1">
        <w:rPr>
          <w:rFonts w:cs="Times New Roman"/>
        </w:rPr>
        <w:t>.</w:t>
      </w:r>
    </w:p>
    <w:p w14:paraId="6D7C6EC5" w14:textId="2C02A05F" w:rsidR="00007AD1" w:rsidRPr="00C31985" w:rsidRDefault="00007AD1" w:rsidP="007B6DE6">
      <w:pPr>
        <w:pStyle w:val="ListParagraph"/>
        <w:numPr>
          <w:ilvl w:val="0"/>
          <w:numId w:val="13"/>
        </w:numPr>
        <w:rPr>
          <w:rFonts w:eastAsiaTheme="majorEastAsia" w:cstheme="majorBidi"/>
        </w:rPr>
      </w:pPr>
      <w:r>
        <w:rPr>
          <w:rFonts w:cs="Times New Roman"/>
        </w:rPr>
        <w:t xml:space="preserve">The solar tracker should </w:t>
      </w:r>
      <w:r w:rsidR="00AD1796">
        <w:rPr>
          <w:rFonts w:cs="Times New Roman"/>
        </w:rPr>
        <w:t xml:space="preserve">respond to </w:t>
      </w:r>
      <w:r w:rsidR="006B7CB3">
        <w:rPr>
          <w:rFonts w:cs="Times New Roman"/>
        </w:rPr>
        <w:t xml:space="preserve">sun position changes in </w:t>
      </w:r>
      <w:r w:rsidR="00F4164F">
        <w:rPr>
          <w:rFonts w:cs="Times New Roman"/>
        </w:rPr>
        <w:t xml:space="preserve">less than </w:t>
      </w:r>
      <w:r w:rsidR="009A0FE3">
        <w:rPr>
          <w:rFonts w:cs="Times New Roman"/>
        </w:rPr>
        <w:t>10 seconds</w:t>
      </w:r>
      <w:r w:rsidR="00C31985">
        <w:rPr>
          <w:rFonts w:cs="Times New Roman"/>
        </w:rPr>
        <w:t>.</w:t>
      </w:r>
    </w:p>
    <w:p w14:paraId="7CF280CA" w14:textId="43E19A83" w:rsidR="00C31985" w:rsidRPr="006F18E6" w:rsidRDefault="00C31985" w:rsidP="00C31985">
      <w:pPr>
        <w:pStyle w:val="ListParagraph"/>
        <w:numPr>
          <w:ilvl w:val="0"/>
          <w:numId w:val="13"/>
        </w:numPr>
        <w:rPr>
          <w:rFonts w:eastAsiaTheme="majorEastAsia" w:cstheme="majorBidi"/>
        </w:rPr>
      </w:pPr>
      <w:r>
        <w:rPr>
          <w:rFonts w:cs="Times New Roman"/>
        </w:rPr>
        <w:t>The solar tracker’s settling time should</w:t>
      </w:r>
      <w:r w:rsidR="00DF158D">
        <w:rPr>
          <w:rFonts w:cs="Times New Roman"/>
        </w:rPr>
        <w:t xml:space="preserve"> be </w:t>
      </w:r>
      <w:r>
        <w:rPr>
          <w:rFonts w:cs="Times New Roman"/>
        </w:rPr>
        <w:t>in less than 10 seconds.</w:t>
      </w:r>
    </w:p>
    <w:p w14:paraId="464C6CB0" w14:textId="5D4B6A04" w:rsidR="00C31985" w:rsidRPr="006F18E6" w:rsidRDefault="006E4B78" w:rsidP="007B6DE6">
      <w:pPr>
        <w:pStyle w:val="ListParagraph"/>
        <w:numPr>
          <w:ilvl w:val="0"/>
          <w:numId w:val="13"/>
        </w:numPr>
        <w:rPr>
          <w:rFonts w:eastAsiaTheme="majorEastAsia" w:cstheme="majorBidi"/>
        </w:rPr>
      </w:pPr>
      <w:r>
        <w:rPr>
          <w:rFonts w:eastAsiaTheme="majorEastAsia" w:cstheme="majorBidi"/>
        </w:rPr>
        <w:t xml:space="preserve">The solar panel system must </w:t>
      </w:r>
      <w:r w:rsidR="008B11F5">
        <w:rPr>
          <w:rFonts w:eastAsiaTheme="majorEastAsia" w:cstheme="majorBidi"/>
        </w:rPr>
        <w:t xml:space="preserve">not consume power more than </w:t>
      </w:r>
      <w:r w:rsidR="00151DD2">
        <w:rPr>
          <w:rFonts w:eastAsiaTheme="majorEastAsia" w:cstheme="majorBidi"/>
        </w:rPr>
        <w:t xml:space="preserve">0.5 </w:t>
      </w:r>
      <w:r w:rsidR="0013131B">
        <w:rPr>
          <w:rFonts w:eastAsiaTheme="majorEastAsia" w:cstheme="majorBidi"/>
        </w:rPr>
        <w:t>k</w:t>
      </w:r>
      <w:r w:rsidR="00151DD2">
        <w:rPr>
          <w:rFonts w:eastAsiaTheme="majorEastAsia" w:cstheme="majorBidi"/>
        </w:rPr>
        <w:t>W of power.</w:t>
      </w:r>
      <w:r w:rsidR="008B11F5">
        <w:rPr>
          <w:rFonts w:eastAsiaTheme="majorEastAsia" w:cstheme="majorBidi"/>
        </w:rPr>
        <w:t xml:space="preserve"> </w:t>
      </w:r>
    </w:p>
    <w:p w14:paraId="21EEB650" w14:textId="1D44375C" w:rsidR="00630FC7" w:rsidRPr="006F18E6" w:rsidRDefault="00630FC7" w:rsidP="007B6DE6">
      <w:pPr>
        <w:pStyle w:val="ListParagraph"/>
        <w:numPr>
          <w:ilvl w:val="0"/>
          <w:numId w:val="13"/>
        </w:numPr>
        <w:rPr>
          <w:rFonts w:eastAsiaTheme="majorEastAsia" w:cstheme="majorBidi"/>
        </w:rPr>
      </w:pPr>
      <w:r>
        <w:rPr>
          <w:rFonts w:eastAsiaTheme="majorEastAsia" w:cstheme="majorBidi"/>
        </w:rPr>
        <w:t>The solar panel system</w:t>
      </w:r>
      <w:r w:rsidR="00F5018A">
        <w:rPr>
          <w:rFonts w:eastAsiaTheme="majorEastAsia" w:cstheme="majorBidi"/>
        </w:rPr>
        <w:t xml:space="preserve"> </w:t>
      </w:r>
      <w:r w:rsidR="00C02771">
        <w:rPr>
          <w:rFonts w:eastAsiaTheme="majorEastAsia" w:cstheme="majorBidi"/>
        </w:rPr>
        <w:t xml:space="preserve">must have a </w:t>
      </w:r>
      <w:r w:rsidR="004B21D4">
        <w:rPr>
          <w:rFonts w:eastAsiaTheme="majorEastAsia" w:cstheme="majorBidi"/>
        </w:rPr>
        <w:t xml:space="preserve">minimum lifespan of </w:t>
      </w:r>
      <w:r w:rsidR="00B46929">
        <w:rPr>
          <w:rFonts w:eastAsiaTheme="majorEastAsia" w:cstheme="majorBidi"/>
        </w:rPr>
        <w:t xml:space="preserve"> 5-</w:t>
      </w:r>
      <w:r w:rsidR="004B21D4">
        <w:rPr>
          <w:rFonts w:eastAsiaTheme="majorEastAsia" w:cstheme="majorBidi"/>
        </w:rPr>
        <w:t>10 years.</w:t>
      </w:r>
    </w:p>
    <w:p w14:paraId="44492E3E" w14:textId="18BC0832" w:rsidR="00B46929" w:rsidRPr="006F18E6" w:rsidRDefault="00B46929" w:rsidP="007B6DE6">
      <w:pPr>
        <w:pStyle w:val="ListParagraph"/>
        <w:numPr>
          <w:ilvl w:val="0"/>
          <w:numId w:val="13"/>
        </w:numPr>
        <w:rPr>
          <w:rFonts w:eastAsiaTheme="majorEastAsia" w:cstheme="majorBidi"/>
        </w:rPr>
      </w:pPr>
      <w:r>
        <w:rPr>
          <w:rFonts w:eastAsiaTheme="majorEastAsia" w:cstheme="majorBidi"/>
        </w:rPr>
        <w:t xml:space="preserve">The solar tracker controller must log data </w:t>
      </w:r>
      <w:r w:rsidR="00F43749">
        <w:rPr>
          <w:rFonts w:eastAsiaTheme="majorEastAsia" w:cstheme="majorBidi"/>
        </w:rPr>
        <w:t>every 800 seconds.</w:t>
      </w:r>
    </w:p>
    <w:p w14:paraId="762D7FEC" w14:textId="1C7123D8" w:rsidR="00BD0848" w:rsidRPr="006F18E6" w:rsidRDefault="00BD0848" w:rsidP="007B6DE6">
      <w:pPr>
        <w:pStyle w:val="ListParagraph"/>
        <w:numPr>
          <w:ilvl w:val="0"/>
          <w:numId w:val="13"/>
        </w:numPr>
        <w:rPr>
          <w:rFonts w:eastAsiaTheme="majorEastAsia" w:cstheme="majorBidi"/>
        </w:rPr>
      </w:pPr>
      <w:r>
        <w:rPr>
          <w:rFonts w:eastAsiaTheme="majorEastAsia" w:cstheme="majorBidi"/>
        </w:rPr>
        <w:t xml:space="preserve">The solar panel must operate between the temperature ranges of </w:t>
      </w:r>
      <w:r w:rsidR="005123BD">
        <w:rPr>
          <w:rFonts w:eastAsiaTheme="majorEastAsia" w:cstheme="majorBidi"/>
        </w:rPr>
        <w:t>10</w:t>
      </w:r>
      <w:r w:rsidR="005123BD" w:rsidRPr="00F657F3">
        <w:rPr>
          <w:rFonts w:cs="Times New Roman"/>
        </w:rPr>
        <w:t>˚</w:t>
      </w:r>
      <w:r w:rsidR="005123BD">
        <w:rPr>
          <w:rFonts w:cs="Times New Roman"/>
        </w:rPr>
        <w:t xml:space="preserve"> to </w:t>
      </w:r>
      <w:r w:rsidR="0046443E">
        <w:rPr>
          <w:rFonts w:eastAsiaTheme="majorEastAsia" w:cstheme="majorBidi"/>
        </w:rPr>
        <w:t>40</w:t>
      </w:r>
      <w:r w:rsidR="0046443E" w:rsidRPr="00F657F3">
        <w:rPr>
          <w:rFonts w:cs="Times New Roman"/>
        </w:rPr>
        <w:t>˚</w:t>
      </w:r>
      <w:r w:rsidR="00173B55">
        <w:rPr>
          <w:rFonts w:cs="Times New Roman"/>
        </w:rPr>
        <w:t>.</w:t>
      </w:r>
    </w:p>
    <w:p w14:paraId="715834FD" w14:textId="3160FC09" w:rsidR="00786821" w:rsidRPr="00786821" w:rsidRDefault="001A4266" w:rsidP="00786821">
      <w:pPr>
        <w:rPr>
          <w:rFonts w:eastAsiaTheme="majorEastAsia" w:cstheme="majorBidi"/>
        </w:rPr>
      </w:pPr>
      <w:r>
        <w:rPr>
          <w:rFonts w:eastAsiaTheme="majorEastAsia" w:cstheme="majorBidi"/>
        </w:rPr>
        <w:br w:type="page"/>
      </w:r>
    </w:p>
    <w:p w14:paraId="61E826BF" w14:textId="4F22F1CD" w:rsidR="00843EC0" w:rsidRPr="00843EC0" w:rsidRDefault="000D3D6C" w:rsidP="009750E7">
      <w:pPr>
        <w:pStyle w:val="Heading1"/>
        <w:numPr>
          <w:ilvl w:val="0"/>
          <w:numId w:val="3"/>
        </w:numPr>
      </w:pPr>
      <w:bookmarkStart w:id="20" w:name="_Toc167058165"/>
      <w:r>
        <w:lastRenderedPageBreak/>
        <w:t>SYS</w:t>
      </w:r>
      <w:r w:rsidR="00122C61">
        <w:t>TEM PARAMET</w:t>
      </w:r>
      <w:r w:rsidR="1B69C403">
        <w:t>E</w:t>
      </w:r>
      <w:r w:rsidR="00122C61">
        <w:t>RS</w:t>
      </w:r>
      <w:bookmarkEnd w:id="20"/>
    </w:p>
    <w:p w14:paraId="52EB40E9" w14:textId="57848694" w:rsidR="004632E8" w:rsidRDefault="004632E8" w:rsidP="009750E7">
      <w:pPr>
        <w:pStyle w:val="ListParagraph"/>
        <w:numPr>
          <w:ilvl w:val="1"/>
          <w:numId w:val="3"/>
        </w:numPr>
        <w:rPr>
          <w:rStyle w:val="Heading2Char"/>
        </w:rPr>
      </w:pPr>
      <w:bookmarkStart w:id="21" w:name="_Toc167058166"/>
      <w:r w:rsidRPr="001F3005">
        <w:rPr>
          <w:rStyle w:val="Heading2Char"/>
        </w:rPr>
        <w:t>PHYSICAL</w:t>
      </w:r>
      <w:r w:rsidR="00552CE2">
        <w:rPr>
          <w:rStyle w:val="Heading2Char"/>
        </w:rPr>
        <w:t xml:space="preserve"> </w:t>
      </w:r>
      <w:r w:rsidR="00601708">
        <w:rPr>
          <w:rStyle w:val="Heading2Char"/>
        </w:rPr>
        <w:t>&amp;</w:t>
      </w:r>
      <w:r>
        <w:rPr>
          <w:rStyle w:val="Heading2Char"/>
        </w:rPr>
        <w:t xml:space="preserve"> </w:t>
      </w:r>
      <w:r w:rsidRPr="001F3005">
        <w:rPr>
          <w:rStyle w:val="Heading2Char"/>
        </w:rPr>
        <w:t>MATHEMATICAL</w:t>
      </w:r>
      <w:r w:rsidR="00552CE2">
        <w:rPr>
          <w:rStyle w:val="Heading2Char"/>
        </w:rPr>
        <w:t xml:space="preserve"> </w:t>
      </w:r>
      <w:r w:rsidRPr="001F3005">
        <w:rPr>
          <w:rStyle w:val="Heading2Char"/>
        </w:rPr>
        <w:t>MODEL</w:t>
      </w:r>
      <w:bookmarkEnd w:id="21"/>
    </w:p>
    <w:p w14:paraId="18AEEAFB" w14:textId="24D4D2FB" w:rsidR="007242CA" w:rsidRPr="00C85A8D" w:rsidRDefault="007242CA" w:rsidP="00C85A8D">
      <w:pPr>
        <w:rPr>
          <w:rStyle w:val="Heading2Char"/>
          <w:b w:val="0"/>
          <w:sz w:val="22"/>
          <w:szCs w:val="22"/>
        </w:rPr>
      </w:pPr>
      <w:bookmarkStart w:id="22" w:name="_Toc167046214"/>
      <w:bookmarkStart w:id="23" w:name="_Toc167054408"/>
      <w:bookmarkStart w:id="24" w:name="_Toc167055819"/>
      <w:bookmarkStart w:id="25" w:name="_Toc167057920"/>
      <w:bookmarkStart w:id="26" w:name="_Toc167058046"/>
      <w:bookmarkStart w:id="27" w:name="_Toc167058167"/>
      <w:r w:rsidRPr="00C85A8D">
        <w:rPr>
          <w:rStyle w:val="Heading2Char"/>
          <w:b w:val="0"/>
          <w:sz w:val="22"/>
          <w:szCs w:val="22"/>
        </w:rPr>
        <w:t xml:space="preserve">The </w:t>
      </w:r>
      <w:r w:rsidR="00362E1B" w:rsidRPr="00C85A8D">
        <w:rPr>
          <w:rStyle w:val="Heading2Char"/>
          <w:b w:val="0"/>
          <w:sz w:val="22"/>
          <w:szCs w:val="22"/>
        </w:rPr>
        <w:t>figure below</w:t>
      </w:r>
      <w:r w:rsidR="00EA1400" w:rsidRPr="00C85A8D">
        <w:rPr>
          <w:rStyle w:val="Heading2Char"/>
          <w:b w:val="0"/>
          <w:sz w:val="22"/>
          <w:szCs w:val="22"/>
        </w:rPr>
        <w:t xml:space="preserve"> </w:t>
      </w:r>
      <w:r w:rsidR="00BE5296" w:rsidRPr="00C85A8D">
        <w:rPr>
          <w:rStyle w:val="Heading2Char"/>
          <w:b w:val="0"/>
          <w:sz w:val="22"/>
          <w:szCs w:val="22"/>
        </w:rPr>
        <w:t xml:space="preserve">illustrates </w:t>
      </w:r>
      <w:r w:rsidR="00944DCC" w:rsidRPr="00C85A8D">
        <w:rPr>
          <w:rStyle w:val="Heading2Char"/>
          <w:b w:val="0"/>
          <w:sz w:val="22"/>
          <w:szCs w:val="22"/>
        </w:rPr>
        <w:t>the physical representation of the sola</w:t>
      </w:r>
      <w:r w:rsidR="005E4824" w:rsidRPr="00C85A8D">
        <w:rPr>
          <w:rStyle w:val="Heading2Char"/>
          <w:b w:val="0"/>
          <w:sz w:val="22"/>
          <w:szCs w:val="22"/>
        </w:rPr>
        <w:t>r panel system</w:t>
      </w:r>
      <w:r w:rsidR="007976AB" w:rsidRPr="00C85A8D">
        <w:rPr>
          <w:rStyle w:val="Heading2Char"/>
          <w:b w:val="0"/>
          <w:sz w:val="22"/>
          <w:szCs w:val="22"/>
        </w:rPr>
        <w:t xml:space="preserve">. The J </w:t>
      </w:r>
      <w:r w:rsidR="003076BC" w:rsidRPr="00C85A8D">
        <w:rPr>
          <w:rStyle w:val="Heading2Char"/>
          <w:b w:val="0"/>
          <w:sz w:val="22"/>
          <w:szCs w:val="22"/>
        </w:rPr>
        <w:t xml:space="preserve">represents the </w:t>
      </w:r>
      <w:r w:rsidR="001C77E4" w:rsidRPr="00C85A8D">
        <w:rPr>
          <w:rStyle w:val="Heading2Char"/>
          <w:b w:val="0"/>
          <w:sz w:val="22"/>
          <w:szCs w:val="22"/>
        </w:rPr>
        <w:t>solar panel’s inertia</w:t>
      </w:r>
      <w:r w:rsidR="009015AC" w:rsidRPr="00C85A8D">
        <w:rPr>
          <w:rStyle w:val="Heading2Char"/>
          <w:b w:val="0"/>
          <w:sz w:val="22"/>
          <w:szCs w:val="22"/>
        </w:rPr>
        <w:t>,</w:t>
      </w:r>
      <w:r w:rsidR="001C77E4" w:rsidRPr="00C85A8D">
        <w:rPr>
          <w:rStyle w:val="Heading2Char"/>
          <w:b w:val="0"/>
          <w:sz w:val="22"/>
          <w:szCs w:val="22"/>
        </w:rPr>
        <w:t xml:space="preserve"> </w:t>
      </w:r>
      <w:r w:rsidR="009750E7" w:rsidRPr="00C85A8D">
        <w:rPr>
          <w:rStyle w:val="Heading2Char"/>
          <w:b w:val="0"/>
          <w:sz w:val="22"/>
          <w:szCs w:val="22"/>
        </w:rPr>
        <w:t xml:space="preserve">T the torque </w:t>
      </w:r>
      <w:r w:rsidR="001C77E4" w:rsidRPr="00C85A8D">
        <w:rPr>
          <w:rStyle w:val="Heading2Char"/>
          <w:b w:val="0"/>
          <w:sz w:val="22"/>
          <w:szCs w:val="22"/>
        </w:rPr>
        <w:t xml:space="preserve">and the </w:t>
      </w:r>
      <w:r w:rsidR="00AA303D" w:rsidRPr="00C85A8D">
        <w:rPr>
          <w:rStyle w:val="Heading2Char"/>
          <w:b w:val="0"/>
          <w:sz w:val="22"/>
          <w:szCs w:val="22"/>
        </w:rPr>
        <w:t>theta angle the</w:t>
      </w:r>
      <w:r w:rsidR="006B3C0E" w:rsidRPr="00C85A8D">
        <w:rPr>
          <w:rStyle w:val="Heading2Char"/>
          <w:b w:val="0"/>
          <w:sz w:val="22"/>
          <w:szCs w:val="22"/>
        </w:rPr>
        <w:t xml:space="preserve"> </w:t>
      </w:r>
      <w:r w:rsidR="00F00508" w:rsidRPr="00C85A8D">
        <w:rPr>
          <w:rStyle w:val="Heading2Char"/>
          <w:b w:val="0"/>
          <w:sz w:val="22"/>
          <w:szCs w:val="22"/>
        </w:rPr>
        <w:t>re</w:t>
      </w:r>
      <w:r w:rsidR="00347121" w:rsidRPr="00C85A8D">
        <w:rPr>
          <w:rStyle w:val="Heading2Char"/>
          <w:b w:val="0"/>
          <w:sz w:val="22"/>
          <w:szCs w:val="22"/>
        </w:rPr>
        <w:t xml:space="preserve">presentation of the rotation of the solar panel to </w:t>
      </w:r>
      <w:r w:rsidR="00F07BC2" w:rsidRPr="00C85A8D">
        <w:rPr>
          <w:rStyle w:val="Heading2Char"/>
          <w:b w:val="0"/>
          <w:sz w:val="22"/>
          <w:szCs w:val="22"/>
        </w:rPr>
        <w:t>ensure that the sola</w:t>
      </w:r>
      <w:r w:rsidR="00C96425" w:rsidRPr="00C85A8D">
        <w:rPr>
          <w:rStyle w:val="Heading2Char"/>
          <w:b w:val="0"/>
          <w:sz w:val="22"/>
          <w:szCs w:val="22"/>
        </w:rPr>
        <w:t xml:space="preserve">r is </w:t>
      </w:r>
      <w:r w:rsidR="00B36D63" w:rsidRPr="00C85A8D">
        <w:rPr>
          <w:rStyle w:val="Heading2Char"/>
          <w:b w:val="0"/>
          <w:sz w:val="22"/>
          <w:szCs w:val="22"/>
        </w:rPr>
        <w:t>orientated in a position that the optimal sun’s position is achieved.</w:t>
      </w:r>
      <w:bookmarkEnd w:id="22"/>
      <w:bookmarkEnd w:id="23"/>
      <w:bookmarkEnd w:id="24"/>
      <w:bookmarkEnd w:id="25"/>
      <w:bookmarkEnd w:id="26"/>
      <w:bookmarkEnd w:id="27"/>
      <w:r w:rsidR="00B36D63" w:rsidRPr="00C85A8D">
        <w:rPr>
          <w:rStyle w:val="Heading2Char"/>
          <w:b w:val="0"/>
          <w:sz w:val="22"/>
          <w:szCs w:val="22"/>
        </w:rPr>
        <w:t xml:space="preserve"> </w:t>
      </w:r>
      <w:r w:rsidR="00AA303D" w:rsidRPr="00C85A8D">
        <w:rPr>
          <w:rStyle w:val="Heading2Char"/>
          <w:b w:val="0"/>
          <w:sz w:val="22"/>
          <w:szCs w:val="22"/>
        </w:rPr>
        <w:t xml:space="preserve"> </w:t>
      </w:r>
    </w:p>
    <w:p w14:paraId="78D5332D" w14:textId="2AFBA95B" w:rsidR="00D75E3B" w:rsidRPr="00D75E3B" w:rsidRDefault="00A44511" w:rsidP="00352BBB">
      <w:pPr>
        <w:jc w:val="center"/>
      </w:pPr>
      <w:r w:rsidRPr="00CF051D">
        <w:rPr>
          <w:rStyle w:val="Heading1Char"/>
          <w:noProof/>
        </w:rPr>
        <mc:AlternateContent>
          <mc:Choice Requires="wps">
            <w:drawing>
              <wp:anchor distT="45720" distB="45720" distL="114300" distR="114300" simplePos="0" relativeHeight="251658242" behindDoc="0" locked="0" layoutInCell="1" allowOverlap="1" wp14:anchorId="2935726F" wp14:editId="139CD3BD">
                <wp:simplePos x="0" y="0"/>
                <wp:positionH relativeFrom="margin">
                  <wp:align>center</wp:align>
                </wp:positionH>
                <wp:positionV relativeFrom="paragraph">
                  <wp:posOffset>1478388</wp:posOffset>
                </wp:positionV>
                <wp:extent cx="394335" cy="382905"/>
                <wp:effectExtent l="0" t="0" r="0" b="0"/>
                <wp:wrapNone/>
                <wp:docPr id="2128534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382905"/>
                        </a:xfrm>
                        <a:prstGeom prst="rect">
                          <a:avLst/>
                        </a:prstGeom>
                        <a:noFill/>
                        <a:ln w="9525">
                          <a:noFill/>
                          <a:miter lim="800000"/>
                          <a:headEnd/>
                          <a:tailEnd/>
                        </a:ln>
                      </wps:spPr>
                      <wps:txbx>
                        <w:txbxContent>
                          <w:p w14:paraId="0CFAF64A" w14:textId="3D548AC1" w:rsidR="00DC4164" w:rsidRPr="00DC4164" w:rsidRDefault="00DC4164" w:rsidP="00DC4164">
                            <w:pPr>
                              <w:rPr>
                                <w:sz w:val="44"/>
                                <w:szCs w:val="44"/>
                              </w:rPr>
                            </w:pPr>
                            <w:r>
                              <w:rPr>
                                <w:rFonts w:cs="Times New Roman"/>
                                <w:sz w:val="44"/>
                                <w:szCs w:val="44"/>
                              </w:rPr>
                              <w:t>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5726F" id="_x0000_s1027" type="#_x0000_t202" style="position:absolute;left:0;text-align:left;margin-left:0;margin-top:116.4pt;width:31.05pt;height:30.15pt;z-index:25165824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" filled="f" stroked="f">
                <v:textbox>
                  <w:txbxContent>
                    <w:p w14:paraId="0CFAF64A" w14:textId="3D548AC1" w:rsidR="00DC4164" w:rsidRPr="00DC4164" w:rsidRDefault="00DC4164" w:rsidP="00DC4164">
                      <w:pPr>
                        <w:rPr>
                          <w:sz w:val="44"/>
                          <w:szCs w:val="44"/>
                        </w:rPr>
                      </w:pPr>
                      <w:r>
                        <w:rPr>
                          <w:rFonts w:cs="Times New Roman"/>
                          <w:sz w:val="44"/>
                          <w:szCs w:val="44"/>
                        </w:rPr>
                        <w:t>ϴ</w:t>
                      </w:r>
                    </w:p>
                  </w:txbxContent>
                </v:textbox>
                <w10:wrap anchorx="margin"/>
              </v:shape>
            </w:pict>
          </mc:Fallback>
        </mc:AlternateContent>
      </w:r>
      <w:r w:rsidR="009750E7" w:rsidRPr="00CF051D">
        <w:rPr>
          <w:rStyle w:val="Heading1Char"/>
          <w:noProof/>
        </w:rPr>
        <mc:AlternateContent>
          <mc:Choice Requires="wps">
            <w:drawing>
              <wp:anchor distT="45720" distB="45720" distL="114300" distR="114300" simplePos="0" relativeHeight="251658244" behindDoc="0" locked="0" layoutInCell="1" allowOverlap="1" wp14:anchorId="2896103E" wp14:editId="77861BC3">
                <wp:simplePos x="0" y="0"/>
                <wp:positionH relativeFrom="column">
                  <wp:posOffset>617220</wp:posOffset>
                </wp:positionH>
                <wp:positionV relativeFrom="paragraph">
                  <wp:posOffset>1045210</wp:posOffset>
                </wp:positionV>
                <wp:extent cx="331470" cy="382905"/>
                <wp:effectExtent l="0" t="0" r="0" b="0"/>
                <wp:wrapNone/>
                <wp:docPr id="363834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382905"/>
                        </a:xfrm>
                        <a:prstGeom prst="rect">
                          <a:avLst/>
                        </a:prstGeom>
                        <a:noFill/>
                        <a:ln w="9525">
                          <a:noFill/>
                          <a:miter lim="800000"/>
                          <a:headEnd/>
                          <a:tailEnd/>
                        </a:ln>
                      </wps:spPr>
                      <wps:txbx>
                        <w:txbxContent>
                          <w:p w14:paraId="69545A12" w14:textId="03F306FF" w:rsidR="009750E7" w:rsidRPr="00DC4164" w:rsidRDefault="009750E7" w:rsidP="009750E7">
                            <w:pPr>
                              <w:rPr>
                                <w:sz w:val="44"/>
                                <w:szCs w:val="44"/>
                              </w:rPr>
                            </w:pPr>
                            <w:r>
                              <w:rPr>
                                <w:sz w:val="44"/>
                                <w:szCs w:val="44"/>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6103E" id="_x0000_s1028" type="#_x0000_t202" style="position:absolute;left:0;text-align:left;margin-left:48.6pt;margin-top:82.3pt;width:26.1pt;height:30.1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" filled="f" stroked="f">
                <v:textbox>
                  <w:txbxContent>
                    <w:p w14:paraId="69545A12" w14:textId="03F306FF" w:rsidR="009750E7" w:rsidRPr="00DC4164" w:rsidRDefault="009750E7" w:rsidP="009750E7">
                      <w:pPr>
                        <w:rPr>
                          <w:sz w:val="44"/>
                          <w:szCs w:val="44"/>
                        </w:rPr>
                      </w:pPr>
                      <w:r>
                        <w:rPr>
                          <w:sz w:val="44"/>
                          <w:szCs w:val="44"/>
                        </w:rPr>
                        <w:t>T</w:t>
                      </w:r>
                    </w:p>
                  </w:txbxContent>
                </v:textbox>
              </v:shape>
            </w:pict>
          </mc:Fallback>
        </mc:AlternateContent>
      </w:r>
      <w:r w:rsidR="00B36D63" w:rsidRPr="00CF051D">
        <w:rPr>
          <w:rStyle w:val="Heading2Char"/>
          <w:noProof/>
        </w:rPr>
        <mc:AlternateContent>
          <mc:Choice Requires="wps">
            <w:drawing>
              <wp:anchor distT="45720" distB="45720" distL="114300" distR="114300" simplePos="0" relativeHeight="251658243" behindDoc="0" locked="0" layoutInCell="1" allowOverlap="1" wp14:anchorId="3895EAE4" wp14:editId="4348ADBF">
                <wp:simplePos x="0" y="0"/>
                <wp:positionH relativeFrom="column">
                  <wp:posOffset>2937510</wp:posOffset>
                </wp:positionH>
                <wp:positionV relativeFrom="paragraph">
                  <wp:posOffset>5080</wp:posOffset>
                </wp:positionV>
                <wp:extent cx="977265" cy="445770"/>
                <wp:effectExtent l="0" t="0" r="0" b="0"/>
                <wp:wrapNone/>
                <wp:docPr id="1089565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445770"/>
                        </a:xfrm>
                        <a:prstGeom prst="rect">
                          <a:avLst/>
                        </a:prstGeom>
                        <a:noFill/>
                        <a:ln w="9525">
                          <a:noFill/>
                          <a:miter lim="800000"/>
                          <a:headEnd/>
                          <a:tailEnd/>
                        </a:ln>
                      </wps:spPr>
                      <wps:txbx>
                        <w:txbxContent>
                          <w:p w14:paraId="69C5F88A" w14:textId="24DC89C9" w:rsidR="009A6610" w:rsidRPr="007242CA" w:rsidRDefault="009A6610" w:rsidP="009A6610">
                            <w:r w:rsidRPr="007242CA">
                              <w:rPr>
                                <w:rFonts w:cs="Times New Roman"/>
                              </w:rPr>
                              <w:t>N</w:t>
                            </w:r>
                            <w:r w:rsidR="007242CA" w:rsidRPr="007242CA">
                              <w:rPr>
                                <w:rFonts w:cs="Times New Roman"/>
                              </w:rPr>
                              <w:t>o</w:t>
                            </w:r>
                            <w:r w:rsidR="007242CA">
                              <w:rPr>
                                <w:rFonts w:cs="Times New Roman"/>
                              </w:rPr>
                              <w:t>rth- South Axis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5EAE4" id="_x0000_s1029" type="#_x0000_t202" style="position:absolute;left:0;text-align:left;margin-left:231.3pt;margin-top:.4pt;width:76.95pt;height:35.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" filled="f" stroked="f">
                <v:textbox>
                  <w:txbxContent>
                    <w:p w14:paraId="69C5F88A" w14:textId="24DC89C9" w:rsidR="009A6610" w:rsidRPr="007242CA" w:rsidRDefault="009A6610" w:rsidP="009A6610">
                      <w:r w:rsidRPr="007242CA">
                        <w:rPr>
                          <w:rFonts w:cs="Times New Roman"/>
                        </w:rPr>
                        <w:t>N</w:t>
                      </w:r>
                      <w:r w:rsidR="007242CA" w:rsidRPr="007242CA">
                        <w:rPr>
                          <w:rFonts w:cs="Times New Roman"/>
                        </w:rPr>
                        <w:t>o</w:t>
                      </w:r>
                      <w:r w:rsidR="007242CA">
                        <w:rPr>
                          <w:rFonts w:cs="Times New Roman"/>
                        </w:rPr>
                        <w:t>rth- South Axis</w:t>
                      </w:r>
                    </w:p>
                  </w:txbxContent>
                </v:textbox>
              </v:shape>
            </w:pict>
          </mc:Fallback>
        </mc:AlternateContent>
      </w:r>
      <w:r w:rsidR="00B36D63" w:rsidRPr="00CF051D">
        <w:rPr>
          <w:rStyle w:val="Heading2Char"/>
          <w:noProof/>
        </w:rPr>
        <mc:AlternateContent>
          <mc:Choice Requires="wps">
            <w:drawing>
              <wp:anchor distT="45720" distB="45720" distL="114300" distR="114300" simplePos="0" relativeHeight="251658241" behindDoc="0" locked="0" layoutInCell="1" allowOverlap="1" wp14:anchorId="7A2EACDF" wp14:editId="5805D5E3">
                <wp:simplePos x="0" y="0"/>
                <wp:positionH relativeFrom="column">
                  <wp:posOffset>2337435</wp:posOffset>
                </wp:positionH>
                <wp:positionV relativeFrom="paragraph">
                  <wp:posOffset>300990</wp:posOffset>
                </wp:positionV>
                <wp:extent cx="394335" cy="382905"/>
                <wp:effectExtent l="0" t="0" r="0" b="0"/>
                <wp:wrapNone/>
                <wp:docPr id="1635045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382905"/>
                        </a:xfrm>
                        <a:prstGeom prst="rect">
                          <a:avLst/>
                        </a:prstGeom>
                        <a:noFill/>
                        <a:ln w="9525">
                          <a:noFill/>
                          <a:miter lim="800000"/>
                          <a:headEnd/>
                          <a:tailEnd/>
                        </a:ln>
                      </wps:spPr>
                      <wps:txbx>
                        <w:txbxContent>
                          <w:p w14:paraId="79112D7B" w14:textId="313B9986" w:rsidR="00CF051D" w:rsidRPr="00DC4164" w:rsidRDefault="00CF051D">
                            <w:pPr>
                              <w:rPr>
                                <w:sz w:val="44"/>
                                <w:szCs w:val="44"/>
                              </w:rPr>
                            </w:pPr>
                            <w:r w:rsidRPr="00DC4164">
                              <w:rPr>
                                <w:sz w:val="44"/>
                                <w:szCs w:val="44"/>
                              </w:rP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EACDF" id="_x0000_s1030" type="#_x0000_t202" style="position:absolute;left:0;text-align:left;margin-left:184.05pt;margin-top:23.7pt;width:31.05pt;height:30.1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" filled="f" stroked="f">
                <v:textbox>
                  <w:txbxContent>
                    <w:p w14:paraId="79112D7B" w14:textId="313B9986" w:rsidR="00CF051D" w:rsidRPr="00DC4164" w:rsidRDefault="00CF051D">
                      <w:pPr>
                        <w:rPr>
                          <w:sz w:val="44"/>
                          <w:szCs w:val="44"/>
                        </w:rPr>
                      </w:pPr>
                      <w:r w:rsidRPr="00DC4164">
                        <w:rPr>
                          <w:sz w:val="44"/>
                          <w:szCs w:val="44"/>
                        </w:rPr>
                        <w:t>J</w:t>
                      </w:r>
                    </w:p>
                  </w:txbxContent>
                </v:textbox>
              </v:shape>
            </w:pict>
          </mc:Fallback>
        </mc:AlternateContent>
      </w:r>
      <w:r w:rsidR="000E02BF">
        <w:rPr>
          <w:noProof/>
        </w:rPr>
        <w:drawing>
          <wp:inline distT="0" distB="0" distL="0" distR="0" wp14:anchorId="04C2D8E0" wp14:editId="6875DDF4">
            <wp:extent cx="4817745" cy="2709915"/>
            <wp:effectExtent l="0" t="0" r="1905" b="0"/>
            <wp:docPr id="12577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7441" cy="2715369"/>
                    </a:xfrm>
                    <a:prstGeom prst="rect">
                      <a:avLst/>
                    </a:prstGeom>
                    <a:noFill/>
                    <a:ln>
                      <a:noFill/>
                    </a:ln>
                  </pic:spPr>
                </pic:pic>
              </a:graphicData>
            </a:graphic>
          </wp:inline>
        </w:drawing>
      </w:r>
    </w:p>
    <w:p w14:paraId="28557C7E" w14:textId="23A91926" w:rsidR="00E105F8" w:rsidRPr="00D75E3B" w:rsidRDefault="00D75E3B" w:rsidP="00621FA7">
      <w:pPr>
        <w:jc w:val="center"/>
        <w:rPr>
          <w:rStyle w:val="Heading2Char"/>
          <w:i/>
        </w:rPr>
      </w:pPr>
      <w:bookmarkStart w:id="28" w:name="_Toc167053624"/>
      <w:r w:rsidRPr="00D75E3B">
        <w:rPr>
          <w:i/>
        </w:rPr>
        <w:t xml:space="preserve">Figure </w:t>
      </w:r>
      <w:r w:rsidRPr="00D75E3B">
        <w:rPr>
          <w:i/>
          <w:iCs/>
        </w:rPr>
        <w:fldChar w:fldCharType="begin"/>
      </w:r>
      <w:r w:rsidRPr="00D75E3B">
        <w:rPr>
          <w:i/>
          <w:iCs/>
        </w:rPr>
        <w:instrText xml:space="preserve"> SEQ Figure \* ARABIC </w:instrText>
      </w:r>
      <w:r w:rsidRPr="00D75E3B">
        <w:rPr>
          <w:i/>
          <w:iCs/>
        </w:rPr>
        <w:fldChar w:fldCharType="separate"/>
      </w:r>
      <w:r w:rsidR="00116D03">
        <w:t>6</w:t>
      </w:r>
      <w:r w:rsidRPr="00D75E3B">
        <w:rPr>
          <w:i/>
          <w:iCs/>
        </w:rPr>
        <w:fldChar w:fldCharType="end"/>
      </w:r>
      <w:r w:rsidRPr="00D75E3B">
        <w:rPr>
          <w:i/>
          <w:iCs/>
        </w:rPr>
        <w:t>: Representation of the solar panel</w:t>
      </w:r>
      <w:bookmarkEnd w:id="28"/>
    </w:p>
    <w:p w14:paraId="6099BDBF" w14:textId="4EFDBA88" w:rsidR="00B36D63" w:rsidRPr="00470A86" w:rsidRDefault="00B36D63" w:rsidP="009750E7">
      <w:pPr>
        <w:rPr>
          <w:rStyle w:val="Heading2Char"/>
          <w:sz w:val="22"/>
          <w:szCs w:val="22"/>
        </w:rPr>
      </w:pPr>
    </w:p>
    <w:p w14:paraId="4ABF8F0A" w14:textId="11276BF1" w:rsidR="00B36D63" w:rsidRPr="00C85A8D" w:rsidRDefault="00B36D63" w:rsidP="00C85A8D">
      <w:pPr>
        <w:rPr>
          <w:rStyle w:val="Heading2Char"/>
          <w:b w:val="0"/>
          <w:sz w:val="22"/>
          <w:szCs w:val="22"/>
        </w:rPr>
      </w:pPr>
    </w:p>
    <w:p w14:paraId="7F78FCD6" w14:textId="77777777" w:rsidR="00D75E3B" w:rsidRPr="00D75E3B" w:rsidRDefault="00E105F8" w:rsidP="00352BBB">
      <w:bookmarkStart w:id="29" w:name="_Toc167046215"/>
      <w:bookmarkStart w:id="30" w:name="_Toc167054409"/>
      <w:bookmarkStart w:id="31" w:name="_Toc167055820"/>
      <w:bookmarkStart w:id="32" w:name="_Toc167057921"/>
      <w:bookmarkStart w:id="33" w:name="_Toc167058047"/>
      <w:bookmarkStart w:id="34" w:name="_Toc167058168"/>
      <w:r w:rsidRPr="00E105F8">
        <w:rPr>
          <w:rStyle w:val="Heading2Char"/>
          <w:noProof/>
        </w:rPr>
        <w:drawing>
          <wp:inline distT="0" distB="0" distL="0" distR="0" wp14:anchorId="04430A9E" wp14:editId="21636585">
            <wp:extent cx="5749290" cy="1213428"/>
            <wp:effectExtent l="0" t="0" r="3810" b="6350"/>
            <wp:docPr id="196115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59792" name=""/>
                    <pic:cNvPicPr/>
                  </pic:nvPicPr>
                  <pic:blipFill>
                    <a:blip r:embed="rId19"/>
                    <a:stretch>
                      <a:fillRect/>
                    </a:stretch>
                  </pic:blipFill>
                  <pic:spPr>
                    <a:xfrm>
                      <a:off x="0" y="0"/>
                      <a:ext cx="5771186" cy="1218049"/>
                    </a:xfrm>
                    <a:prstGeom prst="rect">
                      <a:avLst/>
                    </a:prstGeom>
                  </pic:spPr>
                </pic:pic>
              </a:graphicData>
            </a:graphic>
          </wp:inline>
        </w:drawing>
      </w:r>
      <w:bookmarkEnd w:id="29"/>
      <w:bookmarkEnd w:id="30"/>
      <w:bookmarkEnd w:id="31"/>
      <w:bookmarkEnd w:id="32"/>
      <w:bookmarkEnd w:id="33"/>
      <w:bookmarkEnd w:id="34"/>
    </w:p>
    <w:p w14:paraId="06B33E1C" w14:textId="36EC6154" w:rsidR="00E7367F" w:rsidRDefault="00D75E3B" w:rsidP="00621FA7">
      <w:pPr>
        <w:jc w:val="center"/>
        <w:rPr>
          <w:i/>
        </w:rPr>
      </w:pPr>
      <w:bookmarkStart w:id="35" w:name="_Toc167053625"/>
      <w:r w:rsidRPr="00D75E3B">
        <w:rPr>
          <w:i/>
        </w:rPr>
        <w:t xml:space="preserve">Figure </w:t>
      </w:r>
      <w:r w:rsidRPr="00D75E3B">
        <w:rPr>
          <w:i/>
        </w:rPr>
        <w:fldChar w:fldCharType="begin"/>
      </w:r>
      <w:r w:rsidRPr="00D75E3B">
        <w:rPr>
          <w:i/>
        </w:rPr>
        <w:instrText xml:space="preserve"> SEQ Figure \* ARABIC </w:instrText>
      </w:r>
      <w:r w:rsidRPr="00D75E3B">
        <w:rPr>
          <w:i/>
        </w:rPr>
        <w:fldChar w:fldCharType="separate"/>
      </w:r>
      <w:r w:rsidR="00116D03">
        <w:t>7</w:t>
      </w:r>
      <w:r w:rsidRPr="00D75E3B">
        <w:rPr>
          <w:i/>
        </w:rPr>
        <w:fldChar w:fldCharType="end"/>
      </w:r>
      <w:r w:rsidRPr="00D75E3B">
        <w:rPr>
          <w:i/>
        </w:rPr>
        <w:t>: Block diagram of the solar panel system</w:t>
      </w:r>
      <w:bookmarkEnd w:id="35"/>
      <w:r w:rsidR="00621FA7" w:rsidRPr="00D75E3B">
        <w:rPr>
          <w:i/>
          <w:iCs/>
        </w:rPr>
        <w:t>.</w:t>
      </w:r>
    </w:p>
    <w:p w14:paraId="21E808D7" w14:textId="77777777" w:rsidR="00F93819" w:rsidRDefault="00F93819" w:rsidP="00F93819"/>
    <w:p w14:paraId="0F801259" w14:textId="65F43C7F" w:rsidR="00F93819" w:rsidRPr="00F93819" w:rsidRDefault="00F93819" w:rsidP="00FB119F">
      <w:pPr>
        <w:pStyle w:val="Heading3"/>
        <w:numPr>
          <w:ilvl w:val="2"/>
          <w:numId w:val="3"/>
        </w:numPr>
      </w:pPr>
      <w:bookmarkStart w:id="36" w:name="_Toc167058169"/>
      <w:r>
        <w:t>Time Domain</w:t>
      </w:r>
      <w:bookmarkEnd w:id="36"/>
    </w:p>
    <w:p w14:paraId="41C64493" w14:textId="3A758CF3" w:rsidR="009015AC" w:rsidRDefault="009015AC" w:rsidP="009750E7">
      <w:r>
        <w:t>The solar tracker system is mode</w:t>
      </w:r>
      <w:r w:rsidR="00365957">
        <w:t>lled b</w:t>
      </w:r>
      <w:r w:rsidR="00281499">
        <w:t xml:space="preserve">ased on the numerical calculations below. The </w:t>
      </w:r>
      <w:r w:rsidR="001338C3">
        <w:t xml:space="preserve">equations of motion </w:t>
      </w:r>
      <w:r w:rsidR="00F655F2">
        <w:t>for the solar tracker</w:t>
      </w:r>
      <w:r w:rsidR="00741D3E">
        <w:t xml:space="preserve"> </w:t>
      </w:r>
      <w:r w:rsidR="00616665">
        <w:t>are</w:t>
      </w:r>
      <w:r w:rsidR="004E6E22">
        <w:t xml:space="preserve"> sourced </w:t>
      </w:r>
      <w:r w:rsidR="00BC45D1">
        <w:t xml:space="preserve">from the </w:t>
      </w:r>
      <w:r w:rsidR="00F93819">
        <w:t>MathWorks</w:t>
      </w:r>
      <w:r w:rsidR="001553A2">
        <w:t xml:space="preserve"> website </w:t>
      </w:r>
      <w:r w:rsidR="001553A2" w:rsidRPr="00F405CC">
        <w:t>[</w:t>
      </w:r>
      <w:r w:rsidR="00F405CC">
        <w:t>13]</w:t>
      </w:r>
      <w:r w:rsidR="00F93819">
        <w:t>.</w:t>
      </w:r>
    </w:p>
    <w:p w14:paraId="654A21CA" w14:textId="387C0447" w:rsidR="000E3982" w:rsidRDefault="001553A2" w:rsidP="009750E7">
      <w:r>
        <w:t>The</w:t>
      </w:r>
      <w:r w:rsidR="00551EE6">
        <w:t xml:space="preserve"> Solar</w:t>
      </w:r>
      <w:r>
        <w:t xml:space="preserve"> </w:t>
      </w:r>
      <w:r w:rsidR="00267816">
        <w:t>Panel</w:t>
      </w:r>
      <w:r w:rsidR="00551EE6">
        <w:t>’s</w:t>
      </w:r>
      <w:r w:rsidR="00267816">
        <w:t xml:space="preserve"> equation</w:t>
      </w:r>
      <w:r w:rsidR="00D4008D">
        <w:t>s</w:t>
      </w:r>
      <w:r w:rsidR="00267816">
        <w:t xml:space="preserve"> of motion</w:t>
      </w:r>
      <w:r w:rsidR="00811E7C">
        <w:t xml:space="preserve"> </w:t>
      </w:r>
      <w:r w:rsidR="005A4B19">
        <w:t>are shown below</w:t>
      </w:r>
      <w:r w:rsidR="00811E7C">
        <w:t>[</w:t>
      </w:r>
      <w:r w:rsidR="00F405CC">
        <w:t>13]</w:t>
      </w:r>
      <w:r w:rsidR="00186BAF">
        <w:t xml:space="preserve"> :</w:t>
      </w:r>
    </w:p>
    <w:p w14:paraId="51594D68" w14:textId="4F982F2F" w:rsidR="00267816" w:rsidRPr="00267816" w:rsidRDefault="00267816" w:rsidP="009750E7"/>
    <w:p w14:paraId="1AECE685" w14:textId="6C7D2040" w:rsidR="006335C6" w:rsidRPr="00D361CC" w:rsidRDefault="006F1091" w:rsidP="009750E7">
      <w:pPr>
        <w:rPr>
          <w:rFonts w:eastAsiaTheme="majorEastAsia" w:cstheme="majorBidi"/>
        </w:rPr>
      </w:pPr>
      <m:oMathPara>
        <m:oMath>
          <m:r>
            <w:rPr>
              <w:rFonts w:ascii="Cambria Math" w:hAnsi="Cambria Math"/>
            </w:rPr>
            <m:t>J</m:t>
          </m:r>
          <m:acc>
            <m:accPr>
              <m:chr m:val="̈"/>
              <m:ctrlPr>
                <w:rPr>
                  <w:rFonts w:ascii="Cambria Math" w:hAnsi="Cambria Math"/>
                  <w:i/>
                </w:rPr>
              </m:ctrlPr>
            </m:accPr>
            <m:e>
              <m:r>
                <w:rPr>
                  <w:rFonts w:ascii="Cambria Math" w:hAnsi="Cambria Math"/>
                </w:rPr>
                <m:t>θ</m:t>
              </m:r>
            </m:e>
          </m:acc>
          <m:r>
            <w:rPr>
              <w:rFonts w:ascii="Cambria Math" w:hAnsi="Cambria Math"/>
            </w:rPr>
            <m:t>+b</m:t>
          </m:r>
          <m:acc>
            <m:accPr>
              <m:chr m:val="̇"/>
              <m:ctrlPr>
                <w:rPr>
                  <w:rFonts w:ascii="Cambria Math" w:hAnsi="Cambria Math"/>
                  <w:i/>
                </w:rPr>
              </m:ctrlPr>
            </m:accPr>
            <m:e>
              <m:r>
                <w:rPr>
                  <w:rFonts w:ascii="Cambria Math" w:hAnsi="Cambria Math"/>
                </w:rPr>
                <m:t>θ</m:t>
              </m:r>
            </m:e>
          </m:acc>
          <m:r>
            <w:rPr>
              <w:rFonts w:ascii="Cambria Math" w:hAnsi="Cambria Math"/>
            </w:rPr>
            <m:t>=T</m:t>
          </m:r>
        </m:oMath>
      </m:oMathPara>
    </w:p>
    <w:p w14:paraId="2EA749E1" w14:textId="6CCDA12F" w:rsidR="00D361CC" w:rsidRPr="00457C6B" w:rsidRDefault="00D361CC" w:rsidP="009750E7">
      <w:pPr>
        <w:rPr>
          <w:rFonts w:eastAsiaTheme="majorEastAsia" w:cstheme="majorBidi"/>
        </w:rPr>
      </w:pPr>
      <m:oMathPara>
        <m:oMath>
          <m:r>
            <w:rPr>
              <w:rFonts w:ascii="Cambria Math" w:eastAsiaTheme="majorEastAsia" w:hAnsi="Cambria Math" w:cstheme="majorBidi"/>
            </w:rPr>
            <m:t xml:space="preserve">T= </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r>
            <w:rPr>
              <w:rFonts w:ascii="Cambria Math" w:eastAsiaTheme="majorEastAsia" w:hAnsi="Cambria Math" w:cstheme="majorBidi"/>
            </w:rPr>
            <m:t>i</m:t>
          </m:r>
        </m:oMath>
      </m:oMathPara>
    </w:p>
    <w:p w14:paraId="33DEB5C8" w14:textId="0E08F626" w:rsidR="00D014F5" w:rsidRPr="00316191" w:rsidRDefault="00D014F5" w:rsidP="009750E7">
      <w:pPr>
        <w:rPr>
          <w:rFonts w:eastAsiaTheme="majorEastAsia" w:cstheme="majorBidi"/>
        </w:rPr>
      </w:pPr>
      <m:oMathPara>
        <m:oMath>
          <m:r>
            <w:rPr>
              <w:rFonts w:ascii="Cambria Math" w:hAnsi="Cambria Math"/>
            </w:rPr>
            <m:t>J</m:t>
          </m:r>
          <m:acc>
            <m:accPr>
              <m:chr m:val="̈"/>
              <m:ctrlPr>
                <w:rPr>
                  <w:rFonts w:ascii="Cambria Math" w:hAnsi="Cambria Math"/>
                  <w:i/>
                </w:rPr>
              </m:ctrlPr>
            </m:accPr>
            <m:e>
              <m:r>
                <w:rPr>
                  <w:rFonts w:ascii="Cambria Math" w:hAnsi="Cambria Math"/>
                </w:rPr>
                <m:t>θ</m:t>
              </m:r>
            </m:e>
          </m:acc>
          <m:r>
            <w:rPr>
              <w:rFonts w:ascii="Cambria Math" w:hAnsi="Cambria Math"/>
            </w:rPr>
            <m:t>+b</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eastAsiaTheme="majorEastAsia" w:hAnsi="Cambria Math" w:cstheme="majorBidi"/>
                  <w:i/>
                </w:rPr>
              </m:ctrlPr>
            </m:sSub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r>
                <w:rPr>
                  <w:rFonts w:ascii="Cambria Math" w:eastAsiaTheme="majorEastAsia" w:hAnsi="Cambria Math" w:cstheme="majorBidi"/>
                </w:rPr>
                <m:t>K</m:t>
              </m:r>
            </m:e>
            <m:sub>
              <m:r>
                <w:rPr>
                  <w:rFonts w:ascii="Cambria Math" w:eastAsiaTheme="majorEastAsia" w:hAnsi="Cambria Math" w:cstheme="majorBidi"/>
                </w:rPr>
                <m:t>t</m:t>
              </m:r>
            </m:sub>
          </m:sSub>
          <m:r>
            <w:rPr>
              <w:rFonts w:ascii="Cambria Math" w:eastAsiaTheme="majorEastAsia" w:hAnsi="Cambria Math" w:cstheme="majorBidi"/>
            </w:rPr>
            <m:t>i</m:t>
          </m:r>
        </m:oMath>
      </m:oMathPara>
    </w:p>
    <w:p w14:paraId="705F4C3D" w14:textId="0122B0AD" w:rsidR="00316191" w:rsidRPr="007F0776" w:rsidRDefault="005420C4" w:rsidP="009750E7">
      <w:pPr>
        <w:rPr>
          <w:rFonts w:eastAsiaTheme="majorEastAsia" w:cstheme="majorBidi"/>
        </w:rPr>
      </w:pPr>
      <m:oMathPara>
        <m:oMath>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r>
            <w:rPr>
              <w:rFonts w:ascii="Cambria Math" w:hAnsi="Cambria Math"/>
            </w:rPr>
            <m:t>(</m:t>
          </m:r>
          <m:sSub>
            <m:sSubPr>
              <m:ctrlPr>
                <w:rPr>
                  <w:rFonts w:ascii="Cambria Math" w:eastAsiaTheme="majorEastAsia" w:hAnsi="Cambria Math" w:cstheme="majorBidi"/>
                  <w:i/>
                </w:rPr>
              </m:ctrlPr>
            </m:sSub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r>
                <w:rPr>
                  <w:rFonts w:ascii="Cambria Math" w:eastAsiaTheme="majorEastAsia" w:hAnsi="Cambria Math" w:cstheme="majorBidi"/>
                </w:rPr>
                <m:t>K</m:t>
              </m:r>
            </m:e>
            <m:sub>
              <m:r>
                <w:rPr>
                  <w:rFonts w:ascii="Cambria Math" w:eastAsiaTheme="majorEastAsia" w:hAnsi="Cambria Math" w:cstheme="majorBidi"/>
                </w:rPr>
                <m:t>t</m:t>
              </m:r>
            </m:sub>
          </m:sSub>
          <m:r>
            <w:rPr>
              <w:rFonts w:ascii="Cambria Math" w:eastAsiaTheme="majorEastAsia" w:hAnsi="Cambria Math" w:cstheme="majorBidi"/>
            </w:rPr>
            <m:t>i</m:t>
          </m:r>
          <m:r>
            <w:rPr>
              <w:rFonts w:ascii="Cambria Math" w:eastAsiaTheme="majorEastAsia" w:hAnsi="Cambria Math" w:cstheme="majorBidi"/>
            </w:rPr>
            <m:t>-</m:t>
          </m:r>
          <m:r>
            <w:rPr>
              <w:rFonts w:ascii="Cambria Math" w:hAnsi="Cambria Math"/>
            </w:rPr>
            <m:t>b</m:t>
          </m:r>
          <m:acc>
            <m:accPr>
              <m:chr m:val="̇"/>
              <m:ctrlPr>
                <w:rPr>
                  <w:rFonts w:ascii="Cambria Math" w:hAnsi="Cambria Math"/>
                  <w:i/>
                </w:rPr>
              </m:ctrlPr>
            </m:accPr>
            <m:e>
              <m:r>
                <w:rPr>
                  <w:rFonts w:ascii="Cambria Math" w:hAnsi="Cambria Math"/>
                </w:rPr>
                <m:t>θ</m:t>
              </m:r>
            </m:e>
          </m:acc>
          <m:r>
            <w:rPr>
              <w:rFonts w:ascii="Cambria Math" w:hAnsi="Cambria Math"/>
            </w:rPr>
            <m:t>)</m:t>
          </m:r>
        </m:oMath>
      </m:oMathPara>
    </w:p>
    <w:p w14:paraId="76B6FF29" w14:textId="77777777" w:rsidR="007F0776" w:rsidRDefault="007F0776" w:rsidP="009750E7">
      <w:pPr>
        <w:rPr>
          <w:rFonts w:eastAsiaTheme="majorEastAsia" w:cstheme="majorBidi"/>
        </w:rPr>
      </w:pPr>
    </w:p>
    <w:p w14:paraId="6A35F85C" w14:textId="08BCE75F" w:rsidR="00267816" w:rsidRPr="007F0776" w:rsidRDefault="00267816" w:rsidP="009750E7">
      <w:pPr>
        <w:rPr>
          <w:rFonts w:eastAsiaTheme="majorEastAsia" w:cstheme="majorBidi"/>
        </w:rPr>
      </w:pPr>
      <w:r>
        <w:rPr>
          <w:rFonts w:eastAsiaTheme="majorEastAsia" w:cstheme="majorBidi"/>
        </w:rPr>
        <w:t>Motor equation</w:t>
      </w:r>
      <w:r w:rsidR="00D4008D">
        <w:rPr>
          <w:rFonts w:eastAsiaTheme="majorEastAsia" w:cstheme="majorBidi"/>
        </w:rPr>
        <w:t>s</w:t>
      </w:r>
      <w:r>
        <w:rPr>
          <w:rFonts w:eastAsiaTheme="majorEastAsia" w:cstheme="majorBidi"/>
        </w:rPr>
        <w:t xml:space="preserve"> of motion</w:t>
      </w:r>
      <w:r w:rsidR="00811E7C">
        <w:rPr>
          <w:rFonts w:eastAsiaTheme="majorEastAsia" w:cstheme="majorBidi"/>
        </w:rPr>
        <w:t xml:space="preserve"> </w:t>
      </w:r>
      <w:r w:rsidR="00F405CC">
        <w:t>[13]</w:t>
      </w:r>
      <w:r w:rsidR="00186BAF">
        <w:t>:</w:t>
      </w:r>
    </w:p>
    <w:p w14:paraId="5C0FFAB4" w14:textId="77777777" w:rsidR="007F0776" w:rsidRPr="00D361CC" w:rsidRDefault="007F0776" w:rsidP="009750E7">
      <w:pPr>
        <w:rPr>
          <w:rFonts w:eastAsiaTheme="majorEastAsia" w:cstheme="majorBidi"/>
        </w:rPr>
      </w:pPr>
      <m:oMathPara>
        <m:oMath>
          <m:r>
            <w:rPr>
              <w:rFonts w:ascii="Cambria Math" w:eastAsiaTheme="majorEastAsia" w:hAnsi="Cambria Math" w:cstheme="majorBidi"/>
            </w:rPr>
            <m:t>L</m:t>
          </m:r>
          <m:f>
            <m:fPr>
              <m:ctrlPr>
                <w:rPr>
                  <w:rFonts w:ascii="Cambria Math" w:eastAsiaTheme="majorEastAsia" w:hAnsi="Cambria Math" w:cstheme="majorBidi"/>
                  <w:i/>
                </w:rPr>
              </m:ctrlPr>
            </m:fPr>
            <m:num>
              <m:r>
                <w:rPr>
                  <w:rFonts w:ascii="Cambria Math" w:eastAsiaTheme="majorEastAsia" w:hAnsi="Cambria Math" w:cstheme="majorBidi"/>
                </w:rPr>
                <m:t>di</m:t>
              </m:r>
            </m:num>
            <m:den>
              <m:r>
                <w:rPr>
                  <w:rFonts w:ascii="Cambria Math" w:eastAsiaTheme="majorEastAsia" w:hAnsi="Cambria Math" w:cstheme="majorBidi"/>
                </w:rPr>
                <m:t>dt</m:t>
              </m:r>
            </m:den>
          </m:f>
          <m:r>
            <w:rPr>
              <w:rFonts w:ascii="Cambria Math" w:eastAsiaTheme="majorEastAsia" w:hAnsi="Cambria Math" w:cstheme="majorBidi"/>
            </w:rPr>
            <m:t>+Ri=V-e</m:t>
          </m:r>
        </m:oMath>
      </m:oMathPara>
    </w:p>
    <w:p w14:paraId="6C11B077" w14:textId="1CA7765F" w:rsidR="007F0776" w:rsidRPr="003174CE" w:rsidRDefault="00000043" w:rsidP="009750E7">
      <w:pPr>
        <w:rPr>
          <w:rFonts w:eastAsiaTheme="minorEastAsia"/>
        </w:rPr>
      </w:pPr>
      <m:oMathPara>
        <m:oMath>
          <m:r>
            <w:rPr>
              <w:rFonts w:ascii="Cambria Math" w:hAnsi="Cambria Math"/>
            </w:rPr>
            <m:t xml:space="preserve">e= </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f</m:t>
              </m:r>
            </m:sub>
          </m:sSub>
          <m:acc>
            <m:accPr>
              <m:chr m:val="̇"/>
              <m:ctrlPr>
                <w:rPr>
                  <w:rFonts w:ascii="Cambria Math" w:hAnsi="Cambria Math"/>
                  <w:i/>
                </w:rPr>
              </m:ctrlPr>
            </m:accPr>
            <m:e>
              <m:r>
                <w:rPr>
                  <w:rFonts w:ascii="Cambria Math" w:hAnsi="Cambria Math"/>
                </w:rPr>
                <m:t>θ</m:t>
              </m:r>
            </m:e>
          </m:acc>
          <m:r>
            <w:rPr>
              <w:rFonts w:ascii="Cambria Math" w:hAnsi="Cambria Math"/>
            </w:rPr>
            <m:t xml:space="preserve"> </m:t>
          </m:r>
        </m:oMath>
      </m:oMathPara>
    </w:p>
    <w:p w14:paraId="703B3CE3" w14:textId="22A42B54" w:rsidR="007F0776" w:rsidRPr="00BD38C8" w:rsidRDefault="00000043" w:rsidP="009750E7">
      <w:pPr>
        <w:rPr>
          <w:rFonts w:eastAsiaTheme="majorEastAsia" w:cstheme="majorBidi"/>
        </w:rPr>
      </w:pPr>
      <m:oMathPara>
        <m:oMath>
          <m:r>
            <w:rPr>
              <w:rFonts w:ascii="Cambria Math" w:eastAsiaTheme="majorEastAsia" w:hAnsi="Cambria Math" w:cstheme="majorBidi"/>
            </w:rPr>
            <m:t>L</m:t>
          </m:r>
          <m:f>
            <m:fPr>
              <m:ctrlPr>
                <w:rPr>
                  <w:rFonts w:ascii="Cambria Math" w:eastAsiaTheme="majorEastAsia" w:hAnsi="Cambria Math" w:cstheme="majorBidi"/>
                  <w:i/>
                </w:rPr>
              </m:ctrlPr>
            </m:fPr>
            <m:num>
              <m:r>
                <w:rPr>
                  <w:rFonts w:ascii="Cambria Math" w:eastAsiaTheme="majorEastAsia" w:hAnsi="Cambria Math" w:cstheme="majorBidi"/>
                </w:rPr>
                <m:t>di</m:t>
              </m:r>
            </m:num>
            <m:den>
              <m:r>
                <w:rPr>
                  <w:rFonts w:ascii="Cambria Math" w:eastAsiaTheme="majorEastAsia" w:hAnsi="Cambria Math" w:cstheme="majorBidi"/>
                </w:rPr>
                <m:t>dt</m:t>
              </m:r>
            </m:den>
          </m:f>
          <m:r>
            <w:rPr>
              <w:rFonts w:ascii="Cambria Math" w:eastAsiaTheme="majorEastAsia" w:hAnsi="Cambria Math" w:cstheme="majorBidi"/>
            </w:rPr>
            <m:t>+Ri=V-</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f</m:t>
              </m:r>
            </m:sub>
          </m:sSub>
          <m:acc>
            <m:accPr>
              <m:chr m:val="̇"/>
              <m:ctrlPr>
                <w:rPr>
                  <w:rFonts w:ascii="Cambria Math" w:hAnsi="Cambria Math"/>
                  <w:i/>
                </w:rPr>
              </m:ctrlPr>
            </m:accPr>
            <m:e>
              <m:r>
                <w:rPr>
                  <w:rFonts w:ascii="Cambria Math" w:hAnsi="Cambria Math"/>
                </w:rPr>
                <m:t>θ</m:t>
              </m:r>
            </m:e>
          </m:acc>
          <m:r>
            <w:rPr>
              <w:rFonts w:ascii="Cambria Math" w:hAnsi="Cambria Math"/>
            </w:rPr>
            <m:t xml:space="preserve"> </m:t>
          </m:r>
        </m:oMath>
      </m:oMathPara>
    </w:p>
    <w:p w14:paraId="04652DE3" w14:textId="3401DA3A" w:rsidR="00BD38C8" w:rsidRPr="00D361CC" w:rsidRDefault="005420C4" w:rsidP="009750E7">
      <w:pPr>
        <w:rPr>
          <w:rFonts w:eastAsiaTheme="majorEastAsia" w:cstheme="majorBidi"/>
        </w:rPr>
      </w:pPr>
      <m:oMathPara>
        <m:oMath>
          <m:f>
            <m:fPr>
              <m:ctrlPr>
                <w:rPr>
                  <w:rFonts w:ascii="Cambria Math" w:eastAsiaTheme="majorEastAsia" w:hAnsi="Cambria Math" w:cstheme="majorBidi"/>
                  <w:i/>
                </w:rPr>
              </m:ctrlPr>
            </m:fPr>
            <m:num>
              <m:r>
                <w:rPr>
                  <w:rFonts w:ascii="Cambria Math" w:eastAsiaTheme="majorEastAsia" w:hAnsi="Cambria Math" w:cstheme="majorBidi"/>
                </w:rPr>
                <m:t>di</m:t>
              </m:r>
            </m:num>
            <m:den>
              <m:r>
                <w:rPr>
                  <w:rFonts w:ascii="Cambria Math" w:eastAsiaTheme="majorEastAsia" w:hAnsi="Cambria Math" w:cstheme="majorBidi"/>
                </w:rPr>
                <m:t>dt</m:t>
              </m:r>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L</m:t>
              </m:r>
            </m:den>
          </m:f>
          <m:r>
            <w:rPr>
              <w:rFonts w:ascii="Cambria Math" w:eastAsiaTheme="majorEastAsia" w:hAnsi="Cambria Math" w:cstheme="majorBidi"/>
            </w:rPr>
            <m:t>(</m:t>
          </m:r>
          <m:r>
            <w:rPr>
              <w:rFonts w:ascii="Cambria Math" w:eastAsiaTheme="majorEastAsia" w:hAnsi="Cambria Math" w:cstheme="majorBidi"/>
            </w:rPr>
            <m:t>V</m:t>
          </m:r>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f</m:t>
              </m:r>
            </m:sub>
          </m:sSub>
          <m:acc>
            <m:accPr>
              <m:chr m:val="̇"/>
              <m:ctrlPr>
                <w:rPr>
                  <w:rFonts w:ascii="Cambria Math" w:hAnsi="Cambria Math"/>
                  <w:i/>
                </w:rPr>
              </m:ctrlPr>
            </m:accPr>
            <m:e>
              <m:r>
                <w:rPr>
                  <w:rFonts w:ascii="Cambria Math" w:hAnsi="Cambria Math"/>
                </w:rPr>
                <m:t>θ</m:t>
              </m:r>
            </m:e>
          </m:acc>
          <m:r>
            <w:rPr>
              <w:rFonts w:ascii="Cambria Math" w:hAnsi="Cambria Math"/>
            </w:rPr>
            <m:t>-</m:t>
          </m:r>
          <m:r>
            <w:rPr>
              <w:rFonts w:ascii="Cambria Math" w:eastAsiaTheme="majorEastAsia" w:hAnsi="Cambria Math" w:cstheme="majorBidi"/>
            </w:rPr>
            <m:t>Ri</m:t>
          </m:r>
          <m:r>
            <w:rPr>
              <w:rFonts w:ascii="Cambria Math" w:eastAsiaTheme="majorEastAsia" w:hAnsi="Cambria Math" w:cstheme="majorBidi"/>
            </w:rPr>
            <m:t>)</m:t>
          </m:r>
        </m:oMath>
      </m:oMathPara>
    </w:p>
    <w:p w14:paraId="724C7982" w14:textId="2C90E336" w:rsidR="003174CE" w:rsidRPr="005B60AF" w:rsidRDefault="003174CE" w:rsidP="009750E7"/>
    <w:p w14:paraId="7110B80C" w14:textId="0FA51D58" w:rsidR="006335C6" w:rsidRDefault="00570FD2" w:rsidP="00FB119F">
      <w:pPr>
        <w:pStyle w:val="Heading3"/>
        <w:ind w:left="720"/>
      </w:pPr>
      <w:bookmarkStart w:id="37" w:name="_Toc167058170"/>
      <w:r>
        <w:t>4</w:t>
      </w:r>
      <w:r w:rsidR="006335C6">
        <w:t>.</w:t>
      </w:r>
      <w:r w:rsidR="00601708">
        <w:t>1</w:t>
      </w:r>
      <w:r w:rsidR="006335C6">
        <w:t>.2.</w:t>
      </w:r>
      <w:r w:rsidR="001853AD">
        <w:t xml:space="preserve"> S-</w:t>
      </w:r>
      <w:r w:rsidR="006335C6">
        <w:t>domain</w:t>
      </w:r>
      <w:bookmarkEnd w:id="37"/>
    </w:p>
    <w:p w14:paraId="29718AB7" w14:textId="798F4BE7" w:rsidR="006335C6" w:rsidRPr="00247A75" w:rsidRDefault="005420C4" w:rsidP="009750E7">
      <w:pPr>
        <w:rPr>
          <w:rFonts w:eastAsiaTheme="minorEastAsia"/>
        </w:rPr>
      </w:pPr>
      <m:oMathPara>
        <m:oMath>
          <m:d>
            <m:dPr>
              <m:ctrlPr>
                <w:rPr>
                  <w:rFonts w:ascii="Cambria Math" w:hAnsi="Cambria Math"/>
                  <w:i/>
                </w:rPr>
              </m:ctrlPr>
            </m:dPr>
            <m:e>
              <m:r>
                <w:rPr>
                  <w:rFonts w:ascii="Cambria Math" w:hAnsi="Cambria Math"/>
                </w:rPr>
                <m:t>J</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r>
                <w:rPr>
                  <w:rFonts w:ascii="Cambria Math" w:hAnsi="Cambria Math"/>
                </w:rPr>
                <m:t>bs</m:t>
              </m:r>
            </m:e>
          </m:d>
          <m:r>
            <w:rPr>
              <w:rFonts w:ascii="Cambria Math" w:hAnsi="Cambria Math"/>
            </w:rPr>
            <m:t>θ</m:t>
          </m:r>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eastAsiaTheme="majorEastAsia" w:hAnsi="Cambria Math" w:cstheme="majorBidi"/>
                  <w:i/>
                </w:rPr>
              </m:ctrlPr>
            </m:sSub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r>
                <w:rPr>
                  <w:rFonts w:ascii="Cambria Math" w:eastAsiaTheme="majorEastAsia" w:hAnsi="Cambria Math" w:cstheme="majorBidi"/>
                </w:rPr>
                <m:t>K</m:t>
              </m:r>
            </m:e>
            <m:sub>
              <m:r>
                <w:rPr>
                  <w:rFonts w:ascii="Cambria Math" w:eastAsiaTheme="majorEastAsia" w:hAnsi="Cambria Math" w:cstheme="majorBidi"/>
                </w:rPr>
                <m:t>t</m:t>
              </m:r>
            </m:sub>
          </m:sSub>
          <m:r>
            <w:rPr>
              <w:rFonts w:ascii="Cambria Math" w:eastAsiaTheme="majorEastAsia" w:hAnsi="Cambria Math" w:cstheme="majorBidi"/>
            </w:rPr>
            <m:t>I</m:t>
          </m:r>
          <m:r>
            <w:rPr>
              <w:rFonts w:ascii="Cambria Math" w:eastAsiaTheme="majorEastAsia" w:hAnsi="Cambria Math" w:cstheme="majorBidi"/>
            </w:rPr>
            <m:t>(</m:t>
          </m:r>
          <m:r>
            <w:rPr>
              <w:rFonts w:ascii="Cambria Math" w:eastAsiaTheme="majorEastAsia" w:hAnsi="Cambria Math" w:cstheme="majorBidi"/>
            </w:rPr>
            <m:t>s</m:t>
          </m:r>
          <m:r>
            <w:rPr>
              <w:rFonts w:ascii="Cambria Math" w:eastAsiaTheme="majorEastAsia" w:hAnsi="Cambria Math" w:cstheme="majorBidi"/>
            </w:rPr>
            <m:t>)</m:t>
          </m:r>
        </m:oMath>
      </m:oMathPara>
    </w:p>
    <w:p w14:paraId="6EB4B340" w14:textId="77777777" w:rsidR="00247A75" w:rsidRPr="00950BF7" w:rsidRDefault="00247A75" w:rsidP="009750E7">
      <w:pPr>
        <w:rPr>
          <w:rFonts w:eastAsiaTheme="minorEastAsia"/>
        </w:rPr>
      </w:pPr>
    </w:p>
    <w:p w14:paraId="3C9819BB" w14:textId="69C8A420" w:rsidR="00950BF7" w:rsidRPr="0054356C" w:rsidRDefault="00000043" w:rsidP="009750E7">
      <w:pPr>
        <w:rPr>
          <w:rFonts w:eastAsiaTheme="minorEastAsia"/>
        </w:rPr>
      </w:pPr>
      <m:oMathPara>
        <m:oMath>
          <m:r>
            <w:rPr>
              <w:rFonts w:ascii="Cambria Math" w:hAnsi="Cambria Math"/>
            </w:rPr>
            <m:t>Ls</m:t>
          </m:r>
          <m:r>
            <w:rPr>
              <w:rFonts w:ascii="Cambria Math" w:eastAsiaTheme="majorEastAsia" w:hAnsi="Cambria Math" w:cstheme="majorBidi"/>
            </w:rPr>
            <m:t>I</m:t>
          </m:r>
          <m:d>
            <m:dPr>
              <m:ctrlPr>
                <w:rPr>
                  <w:rFonts w:ascii="Cambria Math" w:eastAsiaTheme="majorEastAsia" w:hAnsi="Cambria Math" w:cstheme="majorBidi"/>
                  <w:i/>
                </w:rPr>
              </m:ctrlPr>
            </m:dPr>
            <m:e>
              <m:r>
                <w:rPr>
                  <w:rFonts w:ascii="Cambria Math" w:eastAsiaTheme="majorEastAsia" w:hAnsi="Cambria Math" w:cstheme="majorBidi"/>
                </w:rPr>
                <m:t>s</m:t>
              </m:r>
            </m:e>
          </m:d>
          <m:r>
            <w:rPr>
              <w:rFonts w:ascii="Cambria Math" w:eastAsiaTheme="majorEastAsia" w:hAnsi="Cambria Math" w:cstheme="majorBidi"/>
            </w:rPr>
            <m:t>+RI</m:t>
          </m:r>
          <m:d>
            <m:dPr>
              <m:ctrlPr>
                <w:rPr>
                  <w:rFonts w:ascii="Cambria Math" w:eastAsiaTheme="majorEastAsia" w:hAnsi="Cambria Math" w:cstheme="majorBidi"/>
                  <w:i/>
                </w:rPr>
              </m:ctrlPr>
            </m:dPr>
            <m:e>
              <m:r>
                <w:rPr>
                  <w:rFonts w:ascii="Cambria Math" w:eastAsiaTheme="majorEastAsia" w:hAnsi="Cambria Math" w:cstheme="majorBidi"/>
                </w:rPr>
                <m:t>s</m:t>
              </m:r>
            </m:e>
          </m:d>
          <m:r>
            <w:rPr>
              <w:rFonts w:ascii="Cambria Math" w:hAnsi="Cambria Math"/>
            </w:rPr>
            <m:t xml:space="preserve">= </m:t>
          </m:r>
          <m:r>
            <w:rPr>
              <w:rFonts w:ascii="Cambria Math" w:eastAsiaTheme="majorEastAsia" w:hAnsi="Cambria Math" w:cstheme="majorBidi"/>
            </w:rPr>
            <m:t>V</m:t>
          </m:r>
          <m:d>
            <m:dPr>
              <m:ctrlPr>
                <w:rPr>
                  <w:rFonts w:ascii="Cambria Math" w:eastAsiaTheme="majorEastAsia" w:hAnsi="Cambria Math" w:cstheme="majorBidi"/>
                  <w:i/>
                </w:rPr>
              </m:ctrlPr>
            </m:dPr>
            <m:e>
              <m:r>
                <w:rPr>
                  <w:rFonts w:ascii="Cambria Math" w:eastAsiaTheme="majorEastAsia" w:hAnsi="Cambria Math" w:cstheme="majorBidi"/>
                </w:rPr>
                <m:t>s</m:t>
              </m:r>
            </m:e>
          </m:d>
          <m:r>
            <w:rPr>
              <w:rFonts w:ascii="Cambria Math" w:eastAsiaTheme="majorEastAsia" w:hAnsi="Cambria Math" w:cstheme="majorBidi"/>
            </w:rPr>
            <m:t xml:space="preserve">- </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f</m:t>
              </m:r>
            </m:sub>
          </m:sSub>
          <m:r>
            <w:rPr>
              <w:rFonts w:ascii="Cambria Math" w:eastAsiaTheme="majorEastAsia" w:hAnsi="Cambria Math" w:cstheme="majorBidi"/>
            </w:rPr>
            <m:t>s</m:t>
          </m:r>
          <m:r>
            <w:rPr>
              <w:rFonts w:ascii="Cambria Math" w:hAnsi="Cambria Math"/>
            </w:rPr>
            <m:t>θ</m:t>
          </m:r>
          <m:d>
            <m:dPr>
              <m:ctrlPr>
                <w:rPr>
                  <w:rFonts w:ascii="Cambria Math" w:hAnsi="Cambria Math"/>
                  <w:i/>
                </w:rPr>
              </m:ctrlPr>
            </m:dPr>
            <m:e>
              <m:r>
                <w:rPr>
                  <w:rFonts w:ascii="Cambria Math" w:hAnsi="Cambria Math"/>
                </w:rPr>
                <m:t>s</m:t>
              </m:r>
            </m:e>
          </m:d>
        </m:oMath>
      </m:oMathPara>
    </w:p>
    <w:p w14:paraId="0633A88D" w14:textId="1BA7F023" w:rsidR="0054356C" w:rsidRPr="00BF32E5" w:rsidRDefault="00000043" w:rsidP="009750E7">
      <m:oMathPara>
        <m:oMath>
          <m:r>
            <w:rPr>
              <w:rFonts w:ascii="Cambria Math" w:hAnsi="Cambria Math"/>
            </w:rPr>
            <m:t>I</m:t>
          </m:r>
          <m:d>
            <m:dPr>
              <m:ctrlPr>
                <w:rPr>
                  <w:rFonts w:ascii="Cambria Math" w:hAnsi="Cambria Math"/>
                  <w:i/>
                </w:rPr>
              </m:ctrlPr>
            </m:dPr>
            <m:e>
              <m:r>
                <w:rPr>
                  <w:rFonts w:ascii="Cambria Math" w:hAnsi="Cambria Math"/>
                </w:rPr>
                <m:t>s</m:t>
              </m:r>
            </m:e>
          </m:d>
          <m:d>
            <m:dPr>
              <m:begChr m:val="["/>
              <m:endChr m:val="]"/>
              <m:ctrlPr>
                <w:rPr>
                  <w:rFonts w:ascii="Cambria Math" w:hAnsi="Cambria Math"/>
                  <w:i/>
                </w:rPr>
              </m:ctrlPr>
            </m:dPr>
            <m:e>
              <m:r>
                <w:rPr>
                  <w:rFonts w:ascii="Cambria Math" w:hAnsi="Cambria Math"/>
                </w:rPr>
                <m:t>Ls+R</m:t>
              </m:r>
            </m:e>
          </m:d>
          <m:r>
            <w:rPr>
              <w:rFonts w:ascii="Cambria Math" w:hAnsi="Cambria Math"/>
            </w:rPr>
            <m:t>=</m:t>
          </m:r>
          <m:r>
            <w:rPr>
              <w:rFonts w:ascii="Cambria Math" w:eastAsiaTheme="majorEastAsia" w:hAnsi="Cambria Math" w:cstheme="majorBidi"/>
            </w:rPr>
            <m:t>V</m:t>
          </m:r>
          <m:d>
            <m:dPr>
              <m:ctrlPr>
                <w:rPr>
                  <w:rFonts w:ascii="Cambria Math" w:eastAsiaTheme="majorEastAsia" w:hAnsi="Cambria Math" w:cstheme="majorBidi"/>
                  <w:i/>
                </w:rPr>
              </m:ctrlPr>
            </m:dPr>
            <m:e>
              <m:r>
                <w:rPr>
                  <w:rFonts w:ascii="Cambria Math" w:eastAsiaTheme="majorEastAsia" w:hAnsi="Cambria Math" w:cstheme="majorBidi"/>
                </w:rPr>
                <m:t>s</m:t>
              </m:r>
            </m:e>
          </m:d>
          <m:r>
            <w:rPr>
              <w:rFonts w:ascii="Cambria Math" w:eastAsiaTheme="majorEastAsia" w:hAnsi="Cambria Math" w:cstheme="majorBidi"/>
            </w:rPr>
            <m:t xml:space="preserve">- </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f</m:t>
              </m:r>
            </m:sub>
          </m:sSub>
          <m:r>
            <w:rPr>
              <w:rFonts w:ascii="Cambria Math" w:eastAsiaTheme="majorEastAsia" w:hAnsi="Cambria Math" w:cstheme="majorBidi"/>
            </w:rPr>
            <m:t>s</m:t>
          </m:r>
          <m:r>
            <w:rPr>
              <w:rFonts w:ascii="Cambria Math" w:hAnsi="Cambria Math"/>
            </w:rPr>
            <m:t>θ</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14:paraId="17B4F75F" w14:textId="5EC9D560" w:rsidR="00950BF7" w:rsidRPr="00247A75" w:rsidRDefault="00000043" w:rsidP="009750E7">
      <w:pPr>
        <w:rPr>
          <w:rFonts w:eastAsiaTheme="minorEastAsia"/>
        </w:rPr>
      </w:pPr>
      <m:oMathPara>
        <m:oMath>
          <m: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f</m:t>
                  </m:r>
                </m:sub>
              </m:sSub>
              <m:r>
                <w:rPr>
                  <w:rFonts w:ascii="Cambria Math" w:eastAsiaTheme="majorEastAsia" w:hAnsi="Cambria Math" w:cstheme="majorBidi"/>
                </w:rPr>
                <m:t>s</m:t>
              </m:r>
              <m:r>
                <w:rPr>
                  <w:rFonts w:ascii="Cambria Math" w:hAnsi="Cambria Math"/>
                </w:rPr>
                <m:t>θ</m:t>
              </m:r>
              <m:d>
                <m:dPr>
                  <m:ctrlPr>
                    <w:rPr>
                      <w:rFonts w:ascii="Cambria Math" w:hAnsi="Cambria Math"/>
                      <w:i/>
                    </w:rPr>
                  </m:ctrlPr>
                </m:dPr>
                <m:e>
                  <m:r>
                    <w:rPr>
                      <w:rFonts w:ascii="Cambria Math" w:hAnsi="Cambria Math"/>
                    </w:rPr>
                    <m:t>s</m:t>
                  </m:r>
                </m:e>
              </m:d>
            </m:num>
            <m:den>
              <m:r>
                <w:rPr>
                  <w:rFonts w:ascii="Cambria Math" w:hAnsi="Cambria Math"/>
                </w:rPr>
                <m:t>Ls+R</m:t>
              </m:r>
            </m:den>
          </m:f>
        </m:oMath>
      </m:oMathPara>
    </w:p>
    <w:p w14:paraId="23CC887E" w14:textId="77777777" w:rsidR="006335C6" w:rsidRDefault="006335C6" w:rsidP="009750E7">
      <w:pPr>
        <w:rPr>
          <w:rFonts w:eastAsiaTheme="majorEastAsia" w:cstheme="majorBidi"/>
          <w:sz w:val="28"/>
          <w:szCs w:val="40"/>
        </w:rPr>
      </w:pPr>
    </w:p>
    <w:p w14:paraId="3D1BEF95" w14:textId="77777777" w:rsidR="4AB22133" w:rsidRDefault="4AB22133" w:rsidP="00FB119F">
      <w:pPr>
        <w:pStyle w:val="Heading3"/>
        <w:ind w:left="720"/>
      </w:pPr>
      <w:bookmarkStart w:id="38" w:name="_Toc167058171"/>
      <w:r>
        <w:t>4.1.</w:t>
      </w:r>
      <w:r w:rsidR="000E047D">
        <w:t>3</w:t>
      </w:r>
      <w:r w:rsidR="006A475E">
        <w:t>.</w:t>
      </w:r>
      <w:r>
        <w:t xml:space="preserve"> Line</w:t>
      </w:r>
      <w:r w:rsidR="006D7A0D">
        <w:t>a</w:t>
      </w:r>
      <w:r>
        <w:t>risation</w:t>
      </w:r>
      <w:bookmarkEnd w:id="38"/>
    </w:p>
    <w:p w14:paraId="1D37D843" w14:textId="60C33D85" w:rsidR="00FC4042" w:rsidRDefault="00FC4042" w:rsidP="00BD23D4">
      <w:r>
        <w:t xml:space="preserve">Linearisation is a mathematical method used to analyse a system with reference to a specific equilibrium point. It makes it easier to analyse the system, but it is important to analyse the difference between a linear and nonlinear system to deduce any major discrepancies that may affect analysing a linearised model. The equation mentioned in the frequency domain classify the inertial term (J) as the non-linear term and due to the model requiring a time invariant analysis, this term must be appropriately linearised. </w:t>
      </w:r>
    </w:p>
    <w:p w14:paraId="633FA9CE" w14:textId="77777777" w:rsidR="00C81451" w:rsidRPr="00316191" w:rsidRDefault="00C81451" w:rsidP="00C81451">
      <w:pPr>
        <w:rPr>
          <w:rFonts w:eastAsiaTheme="majorEastAsia" w:cstheme="majorBidi"/>
        </w:rPr>
      </w:pPr>
      <m:oMathPara>
        <m:oMath>
          <m:r>
            <w:rPr>
              <w:rFonts w:ascii="Cambria Math" w:hAnsi="Cambria Math"/>
            </w:rPr>
            <m:t>J</m:t>
          </m:r>
          <m:acc>
            <m:accPr>
              <m:chr m:val="̈"/>
              <m:ctrlPr>
                <w:rPr>
                  <w:rFonts w:ascii="Cambria Math" w:hAnsi="Cambria Math"/>
                  <w:i/>
                </w:rPr>
              </m:ctrlPr>
            </m:accPr>
            <m:e>
              <m:r>
                <w:rPr>
                  <w:rFonts w:ascii="Cambria Math" w:hAnsi="Cambria Math"/>
                </w:rPr>
                <m:t>θ</m:t>
              </m:r>
            </m:e>
          </m:acc>
          <m:r>
            <w:rPr>
              <w:rFonts w:ascii="Cambria Math" w:hAnsi="Cambria Math"/>
            </w:rPr>
            <m:t>+b</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eastAsiaTheme="majorEastAsia" w:hAnsi="Cambria Math" w:cstheme="majorBidi"/>
                  <w:i/>
                </w:rPr>
              </m:ctrlPr>
            </m:sSub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r>
                <w:rPr>
                  <w:rFonts w:ascii="Cambria Math" w:eastAsiaTheme="majorEastAsia" w:hAnsi="Cambria Math" w:cstheme="majorBidi"/>
                </w:rPr>
                <m:t>K</m:t>
              </m:r>
            </m:e>
            <m:sub>
              <m:r>
                <w:rPr>
                  <w:rFonts w:ascii="Cambria Math" w:eastAsiaTheme="majorEastAsia" w:hAnsi="Cambria Math" w:cstheme="majorBidi"/>
                </w:rPr>
                <m:t>t</m:t>
              </m:r>
            </m:sub>
          </m:sSub>
          <m:r>
            <w:rPr>
              <w:rFonts w:ascii="Cambria Math" w:eastAsiaTheme="majorEastAsia" w:hAnsi="Cambria Math" w:cstheme="majorBidi"/>
            </w:rPr>
            <m:t>i</m:t>
          </m:r>
        </m:oMath>
      </m:oMathPara>
    </w:p>
    <w:p w14:paraId="78C7E3C1" w14:textId="042E99CB" w:rsidR="001E2EF4" w:rsidRPr="00582F04" w:rsidRDefault="001E2EF4" w:rsidP="001E2EF4">
      <w:pPr>
        <w:rPr>
          <w:rFonts w:eastAsiaTheme="majorEastAsia" w:cstheme="majorBidi"/>
        </w:rPr>
      </w:pPr>
      <m:oMathPara>
        <m:oMath>
          <m:r>
            <w:rPr>
              <w:rFonts w:ascii="Cambria Math" w:hAnsi="Cambria Math"/>
            </w:rPr>
            <m:t>∴f= J</m:t>
          </m:r>
          <m:acc>
            <m:accPr>
              <m:chr m:val="̈"/>
              <m:ctrlPr>
                <w:rPr>
                  <w:rFonts w:ascii="Cambria Math" w:hAnsi="Cambria Math"/>
                  <w:i/>
                </w:rPr>
              </m:ctrlPr>
            </m:accPr>
            <m:e>
              <m:r>
                <w:rPr>
                  <w:rFonts w:ascii="Cambria Math" w:hAnsi="Cambria Math"/>
                </w:rPr>
                <m:t>θ</m:t>
              </m:r>
            </m:e>
          </m:acc>
          <m:r>
            <w:rPr>
              <w:rFonts w:ascii="Cambria Math" w:hAnsi="Cambria Math"/>
            </w:rPr>
            <m:t>+b</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eastAsiaTheme="majorEastAsia" w:hAnsi="Cambria Math" w:cstheme="majorBidi"/>
                  <w:i/>
                </w:rPr>
              </m:ctrlPr>
            </m:sSub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r>
                <w:rPr>
                  <w:rFonts w:ascii="Cambria Math" w:eastAsiaTheme="majorEastAsia" w:hAnsi="Cambria Math" w:cstheme="majorBidi"/>
                </w:rPr>
                <m:t>K</m:t>
              </m:r>
            </m:e>
            <m:sub>
              <m:r>
                <w:rPr>
                  <w:rFonts w:ascii="Cambria Math" w:eastAsiaTheme="majorEastAsia" w:hAnsi="Cambria Math" w:cstheme="majorBidi"/>
                </w:rPr>
                <m:t>t</m:t>
              </m:r>
            </m:sub>
          </m:sSub>
          <m:r>
            <w:rPr>
              <w:rFonts w:ascii="Cambria Math" w:eastAsiaTheme="majorEastAsia" w:hAnsi="Cambria Math" w:cstheme="majorBidi"/>
            </w:rPr>
            <m:t>i</m:t>
          </m:r>
        </m:oMath>
      </m:oMathPara>
    </w:p>
    <w:p w14:paraId="1A2484DA" w14:textId="4BE91DA7" w:rsidR="00582F04" w:rsidRPr="00217F30" w:rsidRDefault="00582F04" w:rsidP="001E2EF4">
      <w:pPr>
        <w:rPr>
          <w:rFonts w:eastAsiaTheme="majorEastAsia" w:cstheme="majorBidi"/>
        </w:rPr>
      </w:pPr>
      <m:oMathPara>
        <m:oMath>
          <m:r>
            <w:rPr>
              <w:rFonts w:ascii="Cambria Math" w:eastAsiaTheme="majorEastAsia" w:hAnsi="Cambria Math" w:cstheme="majorBidi"/>
            </w:rPr>
            <m:t xml:space="preserve">where J= </m:t>
          </m:r>
          <m:sSup>
            <m:sSupPr>
              <m:ctrlPr>
                <w:rPr>
                  <w:rFonts w:ascii="Cambria Math" w:eastAsiaTheme="majorEastAsia" w:hAnsi="Cambria Math" w:cstheme="majorBidi"/>
                  <w:i/>
                </w:rPr>
              </m:ctrlPr>
            </m:sSupPr>
            <m:e>
              <m:f>
                <m:fPr>
                  <m:ctrlPr>
                    <w:rPr>
                      <w:rFonts w:ascii="Cambria Math" w:eastAsiaTheme="majorEastAsia" w:hAnsi="Cambria Math" w:cstheme="majorBidi"/>
                      <w:i/>
                    </w:rPr>
                  </m:ctrlPr>
                </m:fPr>
                <m:num>
                  <m:r>
                    <w:rPr>
                      <w:rFonts w:ascii="Cambria Math" w:eastAsiaTheme="majorEastAsia" w:hAnsi="Cambria Math" w:cstheme="majorBidi"/>
                    </w:rPr>
                    <m:t>m</m:t>
                  </m:r>
                </m:num>
                <m:den>
                  <m:r>
                    <w:rPr>
                      <w:rFonts w:ascii="Cambria Math" w:eastAsiaTheme="majorEastAsia" w:hAnsi="Cambria Math" w:cstheme="majorBidi"/>
                    </w:rPr>
                    <m:t>12</m:t>
                  </m:r>
                </m:den>
              </m:f>
              <m:r>
                <w:rPr>
                  <w:rFonts w:ascii="Cambria Math" w:eastAsiaTheme="majorEastAsia" w:hAnsi="Cambria Math" w:cstheme="majorBidi"/>
                </w:rPr>
                <m:t>(l</m:t>
              </m:r>
            </m:e>
            <m:sup>
              <m:r>
                <w:rPr>
                  <w:rFonts w:ascii="Cambria Math" w:eastAsiaTheme="majorEastAsia" w:hAnsi="Cambria Math" w:cstheme="majorBidi"/>
                </w:rPr>
                <m:t>2</m:t>
              </m:r>
            </m:sup>
          </m:sSup>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d>
            <m:dPr>
              <m:ctrlPr>
                <w:rPr>
                  <w:rFonts w:ascii="Cambria Math" w:eastAsiaTheme="majorEastAsia" w:hAnsi="Cambria Math" w:cstheme="majorBidi"/>
                  <w:i/>
                </w:rPr>
              </m:ctrlPr>
            </m:dPr>
            <m:e>
              <m:r>
                <w:rPr>
                  <w:rFonts w:ascii="Cambria Math" w:eastAsiaTheme="majorEastAsia" w:hAnsi="Cambria Math" w:cstheme="majorBidi"/>
                </w:rPr>
                <m:t>β</m:t>
              </m:r>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d</m:t>
              </m:r>
            </m:e>
            <m:sup>
              <m:r>
                <w:rPr>
                  <w:rFonts w:ascii="Cambria Math" w:eastAsiaTheme="majorEastAsia" w:hAnsi="Cambria Math" w:cstheme="majorBidi"/>
                </w:rPr>
                <m:t>2</m:t>
              </m:r>
            </m:sup>
          </m:sSup>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d>
            <m:dPr>
              <m:ctrlPr>
                <w:rPr>
                  <w:rFonts w:ascii="Cambria Math" w:eastAsiaTheme="majorEastAsia" w:hAnsi="Cambria Math" w:cstheme="majorBidi"/>
                  <w:i/>
                </w:rPr>
              </m:ctrlPr>
            </m:dPr>
            <m:e>
              <m:r>
                <w:rPr>
                  <w:rFonts w:ascii="Cambria Math" w:eastAsiaTheme="majorEastAsia" w:hAnsi="Cambria Math" w:cstheme="majorBidi"/>
                </w:rPr>
                <m:t>β</m:t>
              </m:r>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w</m:t>
              </m:r>
            </m:e>
            <m:sup>
              <m:r>
                <w:rPr>
                  <w:rFonts w:ascii="Cambria Math" w:eastAsiaTheme="majorEastAsia" w:hAnsi="Cambria Math" w:cstheme="majorBidi"/>
                </w:rPr>
                <m:t>2</m:t>
              </m:r>
            </m:sup>
          </m:sSup>
          <m:r>
            <w:rPr>
              <w:rFonts w:ascii="Cambria Math" w:eastAsiaTheme="majorEastAsia" w:hAnsi="Cambria Math" w:cstheme="majorBidi"/>
            </w:rPr>
            <m:t>)</m:t>
          </m:r>
        </m:oMath>
      </m:oMathPara>
    </w:p>
    <w:p w14:paraId="52F0004C" w14:textId="5EDA1DB1" w:rsidR="00217F30" w:rsidRPr="00E668AE" w:rsidRDefault="00217F30" w:rsidP="00217F30">
      <w:pPr>
        <w:rPr>
          <w:rFonts w:eastAsiaTheme="majorEastAsia" w:cstheme="majorBidi"/>
        </w:rPr>
      </w:pPr>
      <m:oMathPara>
        <m:oMath>
          <m:r>
            <w:rPr>
              <w:rFonts w:ascii="Cambria Math" w:hAnsi="Cambria Math"/>
            </w:rPr>
            <m:t>∴f=(</m:t>
          </m:r>
          <m:acc>
            <m:accPr>
              <m:chr m:val="̈"/>
              <m:ctrlPr>
                <w:rPr>
                  <w:rFonts w:ascii="Cambria Math" w:hAnsi="Cambria Math"/>
                  <w:i/>
                </w:rPr>
              </m:ctrlPr>
            </m:accPr>
            <m:e>
              <m:sSup>
                <m:sSupPr>
                  <m:ctrlPr>
                    <w:rPr>
                      <w:rFonts w:ascii="Cambria Math" w:eastAsiaTheme="majorEastAsia" w:hAnsi="Cambria Math" w:cstheme="majorBidi"/>
                      <w:i/>
                    </w:rPr>
                  </m:ctrlPr>
                </m:sSupPr>
                <m:e>
                  <m:f>
                    <m:fPr>
                      <m:ctrlPr>
                        <w:rPr>
                          <w:rFonts w:ascii="Cambria Math" w:eastAsiaTheme="majorEastAsia" w:hAnsi="Cambria Math" w:cstheme="majorBidi"/>
                          <w:i/>
                        </w:rPr>
                      </m:ctrlPr>
                    </m:fPr>
                    <m:num>
                      <m:r>
                        <w:rPr>
                          <w:rFonts w:ascii="Cambria Math" w:eastAsiaTheme="majorEastAsia" w:hAnsi="Cambria Math" w:cstheme="majorBidi"/>
                        </w:rPr>
                        <m:t>m</m:t>
                      </m:r>
                    </m:num>
                    <m:den>
                      <m:r>
                        <w:rPr>
                          <w:rFonts w:ascii="Cambria Math" w:eastAsiaTheme="majorEastAsia" w:hAnsi="Cambria Math" w:cstheme="majorBidi"/>
                        </w:rPr>
                        <m:t>12</m:t>
                      </m:r>
                    </m:den>
                  </m:f>
                  <m:r>
                    <w:rPr>
                      <w:rFonts w:ascii="Cambria Math" w:eastAsiaTheme="majorEastAsia" w:hAnsi="Cambria Math" w:cstheme="majorBidi"/>
                    </w:rPr>
                    <m:t>(l</m:t>
                  </m:r>
                </m:e>
                <m:sup>
                  <m:r>
                    <w:rPr>
                      <w:rFonts w:ascii="Cambria Math" w:eastAsiaTheme="majorEastAsia" w:hAnsi="Cambria Math" w:cstheme="majorBidi"/>
                    </w:rPr>
                    <m:t>2</m:t>
                  </m:r>
                </m:sup>
              </m:sSup>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d>
                <m:dPr>
                  <m:ctrlPr>
                    <w:rPr>
                      <w:rFonts w:ascii="Cambria Math" w:eastAsiaTheme="majorEastAsia" w:hAnsi="Cambria Math" w:cstheme="majorBidi"/>
                      <w:i/>
                    </w:rPr>
                  </m:ctrlPr>
                </m:dPr>
                <m:e>
                  <m:r>
                    <w:rPr>
                      <w:rFonts w:ascii="Cambria Math" w:eastAsiaTheme="majorEastAsia" w:hAnsi="Cambria Math" w:cstheme="majorBidi"/>
                    </w:rPr>
                    <m:t>β</m:t>
                  </m:r>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d</m:t>
                  </m:r>
                </m:e>
                <m:sup>
                  <m:r>
                    <w:rPr>
                      <w:rFonts w:ascii="Cambria Math" w:eastAsiaTheme="majorEastAsia" w:hAnsi="Cambria Math" w:cstheme="majorBidi"/>
                    </w:rPr>
                    <m:t>2</m:t>
                  </m:r>
                </m:sup>
              </m:sSup>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d>
                <m:dPr>
                  <m:ctrlPr>
                    <w:rPr>
                      <w:rFonts w:ascii="Cambria Math" w:eastAsiaTheme="majorEastAsia" w:hAnsi="Cambria Math" w:cstheme="majorBidi"/>
                      <w:i/>
                    </w:rPr>
                  </m:ctrlPr>
                </m:dPr>
                <m:e>
                  <m:r>
                    <w:rPr>
                      <w:rFonts w:ascii="Cambria Math" w:eastAsiaTheme="majorEastAsia" w:hAnsi="Cambria Math" w:cstheme="majorBidi"/>
                    </w:rPr>
                    <m:t>β</m:t>
                  </m:r>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w</m:t>
                  </m:r>
                </m:e>
                <m:sup>
                  <m:r>
                    <w:rPr>
                      <w:rFonts w:ascii="Cambria Math" w:eastAsiaTheme="majorEastAsia" w:hAnsi="Cambria Math" w:cstheme="majorBidi"/>
                    </w:rPr>
                    <m:t>2</m:t>
                  </m:r>
                </m:sup>
              </m:sSup>
              <m:r>
                <w:rPr>
                  <w:rFonts w:ascii="Cambria Math" w:eastAsiaTheme="majorEastAsia" w:hAnsi="Cambria Math" w:cstheme="majorBidi"/>
                </w:rPr>
                <m:t>))</m:t>
              </m:r>
              <m:r>
                <w:rPr>
                  <w:rFonts w:ascii="Cambria Math" w:hAnsi="Cambria Math"/>
                </w:rPr>
                <m:t>θ</m:t>
              </m:r>
            </m:e>
          </m:acc>
          <m:r>
            <w:rPr>
              <w:rFonts w:ascii="Cambria Math" w:hAnsi="Cambria Math"/>
            </w:rPr>
            <m:t>+b</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eastAsiaTheme="majorEastAsia" w:hAnsi="Cambria Math" w:cstheme="majorBidi"/>
                  <w:i/>
                </w:rPr>
              </m:ctrlPr>
            </m:sSub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r>
                <w:rPr>
                  <w:rFonts w:ascii="Cambria Math" w:eastAsiaTheme="majorEastAsia" w:hAnsi="Cambria Math" w:cstheme="majorBidi"/>
                </w:rPr>
                <m:t>K</m:t>
              </m:r>
            </m:e>
            <m:sub>
              <m:r>
                <w:rPr>
                  <w:rFonts w:ascii="Cambria Math" w:eastAsiaTheme="majorEastAsia" w:hAnsi="Cambria Math" w:cstheme="majorBidi"/>
                </w:rPr>
                <m:t>t</m:t>
              </m:r>
            </m:sub>
          </m:sSub>
          <m:r>
            <w:rPr>
              <w:rFonts w:ascii="Cambria Math" w:eastAsiaTheme="majorEastAsia" w:hAnsi="Cambria Math" w:cstheme="majorBidi"/>
            </w:rPr>
            <m:t>i</m:t>
          </m:r>
        </m:oMath>
      </m:oMathPara>
    </w:p>
    <w:p w14:paraId="48805DA3" w14:textId="78632623" w:rsidR="00E668AE" w:rsidRDefault="00E668AE" w:rsidP="00217F30">
      <w:pPr>
        <w:rPr>
          <w:rFonts w:eastAsiaTheme="majorEastAsia" w:cstheme="majorBidi"/>
        </w:rPr>
      </w:pPr>
      <w:r>
        <w:rPr>
          <w:rFonts w:eastAsiaTheme="majorEastAsia" w:cstheme="majorBidi"/>
        </w:rPr>
        <w:t>Using the Taylor Series Approach:</w:t>
      </w:r>
    </w:p>
    <w:p w14:paraId="3A7AF338" w14:textId="0570FB02" w:rsidR="00E668AE" w:rsidRPr="00673F55" w:rsidRDefault="005420C4" w:rsidP="00217F30">
      <w:pPr>
        <w:rPr>
          <w:rFonts w:eastAsiaTheme="majorEastAsia" w:cstheme="majorBidi"/>
        </w:rPr>
      </w:pPr>
      <m:oMathPara>
        <m:oMath>
          <m:f>
            <m:fPr>
              <m:ctrlPr>
                <w:rPr>
                  <w:rFonts w:ascii="Cambria Math" w:eastAsiaTheme="majorEastAsia" w:hAnsi="Cambria Math" w:cstheme="majorBidi"/>
                  <w:i/>
                </w:rPr>
              </m:ctrlPr>
            </m:fPr>
            <m:num>
              <m:r>
                <w:rPr>
                  <w:rFonts w:ascii="Cambria Math" w:eastAsiaTheme="majorEastAsia" w:hAnsi="Cambria Math" w:cstheme="majorBidi"/>
                </w:rPr>
                <m:t>df</m:t>
              </m:r>
            </m:num>
            <m:den>
              <m:r>
                <w:rPr>
                  <w:rFonts w:ascii="Cambria Math" w:eastAsiaTheme="majorEastAsia" w:hAnsi="Cambria Math" w:cstheme="majorBidi"/>
                </w:rPr>
                <m:t>dβ</m:t>
              </m:r>
            </m:den>
          </m:f>
          <m:r>
            <w:rPr>
              <w:rFonts w:ascii="Cambria Math" w:eastAsiaTheme="majorEastAsia" w:hAnsi="Cambria Math" w:cstheme="majorBidi"/>
            </w:rPr>
            <m:t xml:space="preserve">= </m:t>
          </m:r>
          <m:acc>
            <m:accPr>
              <m:chr m:val="̈"/>
              <m:ctrlPr>
                <w:rPr>
                  <w:rFonts w:ascii="Cambria Math" w:eastAsiaTheme="majorEastAsia" w:hAnsi="Cambria Math" w:cstheme="majorBidi"/>
                  <w:i/>
                </w:rPr>
              </m:ctrlPr>
            </m:accPr>
            <m:e>
              <m:sSub>
                <m:sSubPr>
                  <m:ctrlPr>
                    <w:rPr>
                      <w:rFonts w:ascii="Cambria Math" w:eastAsiaTheme="majorEastAsia" w:hAnsi="Cambria Math" w:cstheme="majorBidi"/>
                      <w:i/>
                    </w:rPr>
                  </m:ctrlPr>
                </m:sSubPr>
                <m:e>
                  <m:r>
                    <w:rPr>
                      <w:rFonts w:ascii="Cambria Math" w:eastAsiaTheme="majorEastAsia" w:hAnsi="Cambria Math" w:cstheme="majorBidi"/>
                    </w:rPr>
                    <m:t>θ</m:t>
                  </m:r>
                </m:e>
                <m:sub>
                  <m:r>
                    <w:rPr>
                      <w:rFonts w:ascii="Cambria Math" w:eastAsiaTheme="majorEastAsia" w:hAnsi="Cambria Math" w:cstheme="majorBidi"/>
                    </w:rPr>
                    <m:t>0</m:t>
                  </m:r>
                </m:sub>
              </m:sSub>
            </m:e>
          </m:acc>
          <m:d>
            <m:dPr>
              <m:begChr m:val="["/>
              <m:endChr m:val="]"/>
              <m:ctrlPr>
                <w:rPr>
                  <w:rFonts w:ascii="Cambria Math" w:eastAsiaTheme="majorEastAsia" w:hAnsi="Cambria Math" w:cstheme="majorBidi"/>
                  <w:i/>
                </w:rPr>
              </m:ctrlPr>
            </m:dPr>
            <m:e>
              <m:f>
                <m:fPr>
                  <m:ctrlPr>
                    <w:rPr>
                      <w:rFonts w:ascii="Cambria Math" w:eastAsiaTheme="majorEastAsia" w:hAnsi="Cambria Math" w:cstheme="majorBidi"/>
                      <w:i/>
                    </w:rPr>
                  </m:ctrlPr>
                </m:fPr>
                <m:num>
                  <m:r>
                    <w:rPr>
                      <w:rFonts w:ascii="Cambria Math" w:eastAsiaTheme="majorEastAsia" w:hAnsi="Cambria Math" w:cstheme="majorBidi"/>
                    </w:rPr>
                    <m:t>m</m:t>
                  </m:r>
                </m:num>
                <m:den>
                  <m:r>
                    <w:rPr>
                      <w:rFonts w:ascii="Cambria Math" w:eastAsiaTheme="majorEastAsia" w:hAnsi="Cambria Math" w:cstheme="majorBidi"/>
                    </w:rPr>
                    <m:t>12</m:t>
                  </m:r>
                </m:den>
              </m:f>
              <m:sSup>
                <m:sSupPr>
                  <m:ctrlPr>
                    <w:rPr>
                      <w:rFonts w:ascii="Cambria Math" w:eastAsiaTheme="majorEastAsia" w:hAnsi="Cambria Math" w:cstheme="majorBidi"/>
                      <w:i/>
                    </w:rPr>
                  </m:ctrlPr>
                </m:sSupPr>
                <m:e>
                  <m:r>
                    <w:rPr>
                      <w:rFonts w:ascii="Cambria Math" w:eastAsiaTheme="majorEastAsia" w:hAnsi="Cambria Math" w:cstheme="majorBidi"/>
                    </w:rPr>
                    <m:t>l</m:t>
                  </m:r>
                </m:e>
                <m:sup>
                  <m:r>
                    <w:rPr>
                      <w:rFonts w:ascii="Cambria Math" w:eastAsiaTheme="majorEastAsia" w:hAnsi="Cambria Math" w:cstheme="majorBidi"/>
                    </w:rPr>
                    <m:t>2</m:t>
                  </m:r>
                </m:sup>
              </m:sSup>
              <m:r>
                <w:rPr>
                  <w:rFonts w:ascii="Cambria Math" w:eastAsiaTheme="majorEastAsia" w:hAnsi="Cambria Math" w:cstheme="majorBidi"/>
                </w:rPr>
                <m:t>∙-</m:t>
              </m:r>
              <m:r>
                <w:rPr>
                  <w:rFonts w:ascii="Cambria Math" w:eastAsiaTheme="majorEastAsia" w:hAnsi="Cambria Math" w:cstheme="majorBidi"/>
                </w:rPr>
                <m:t>2</m:t>
              </m:r>
              <m:func>
                <m:funcPr>
                  <m:ctrlPr>
                    <w:rPr>
                      <w:rFonts w:ascii="Cambria Math" w:eastAsiaTheme="majorEastAsia" w:hAnsi="Cambria Math" w:cstheme="majorBidi"/>
                    </w:rPr>
                  </m:ctrlPr>
                </m:funcPr>
                <m:fName>
                  <m:r>
                    <m:rPr>
                      <m:sty m:val="p"/>
                    </m:rP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β</m:t>
                      </m:r>
                    </m:e>
                  </m:d>
                </m:e>
              </m:func>
              <m:func>
                <m:funcPr>
                  <m:ctrlPr>
                    <w:rPr>
                      <w:rFonts w:ascii="Cambria Math" w:eastAsiaTheme="majorEastAsia" w:hAnsi="Cambria Math" w:cstheme="majorBidi"/>
                    </w:rPr>
                  </m:ctrlPr>
                </m:funcPr>
                <m:fName>
                  <m:r>
                    <m:rPr>
                      <m:sty m:val="p"/>
                    </m:rP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β</m:t>
                      </m:r>
                    </m:e>
                  </m:d>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m</m:t>
                  </m:r>
                </m:num>
                <m:den>
                  <m:r>
                    <w:rPr>
                      <w:rFonts w:ascii="Cambria Math" w:eastAsiaTheme="majorEastAsia" w:hAnsi="Cambria Math" w:cstheme="majorBidi"/>
                    </w:rPr>
                    <m:t>12</m:t>
                  </m:r>
                </m:den>
              </m:f>
              <m:sSup>
                <m:sSupPr>
                  <m:ctrlPr>
                    <w:rPr>
                      <w:rFonts w:ascii="Cambria Math" w:eastAsiaTheme="majorEastAsia" w:hAnsi="Cambria Math" w:cstheme="majorBidi"/>
                      <w:i/>
                    </w:rPr>
                  </m:ctrlPr>
                </m:sSupPr>
                <m:e>
                  <m:r>
                    <w:rPr>
                      <w:rFonts w:ascii="Cambria Math" w:eastAsiaTheme="majorEastAsia" w:hAnsi="Cambria Math" w:cstheme="majorBidi"/>
                    </w:rPr>
                    <m:t>d</m:t>
                  </m:r>
                </m:e>
                <m:sup>
                  <m:r>
                    <w:rPr>
                      <w:rFonts w:ascii="Cambria Math" w:eastAsiaTheme="majorEastAsia" w:hAnsi="Cambria Math" w:cstheme="majorBidi"/>
                    </w:rPr>
                    <m:t>2</m:t>
                  </m:r>
                </m:sup>
              </m:sSup>
              <m:r>
                <w:rPr>
                  <w:rFonts w:ascii="Cambria Math" w:eastAsiaTheme="majorEastAsia" w:hAnsi="Cambria Math" w:cstheme="majorBidi"/>
                </w:rPr>
                <m:t>∙</m:t>
              </m:r>
              <m:r>
                <w:rPr>
                  <w:rFonts w:ascii="Cambria Math" w:eastAsiaTheme="majorEastAsia" w:hAnsi="Cambria Math" w:cstheme="majorBidi"/>
                </w:rPr>
                <m:t>2</m:t>
              </m:r>
              <m:func>
                <m:funcPr>
                  <m:ctrlPr>
                    <w:rPr>
                      <w:rFonts w:ascii="Cambria Math" w:eastAsiaTheme="majorEastAsia" w:hAnsi="Cambria Math" w:cstheme="majorBidi"/>
                    </w:rPr>
                  </m:ctrlPr>
                </m:funcPr>
                <m:fName>
                  <m:r>
                    <m:rPr>
                      <m:sty m:val="p"/>
                    </m:rP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β</m:t>
                      </m:r>
                    </m:e>
                  </m:d>
                </m:e>
              </m:func>
              <m:func>
                <m:funcPr>
                  <m:ctrlPr>
                    <w:rPr>
                      <w:rFonts w:ascii="Cambria Math" w:eastAsiaTheme="majorEastAsia" w:hAnsi="Cambria Math" w:cstheme="majorBidi"/>
                    </w:rPr>
                  </m:ctrlPr>
                </m:funcPr>
                <m:fName>
                  <m:r>
                    <m:rPr>
                      <m:sty m:val="p"/>
                    </m:rP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β</m:t>
                      </m:r>
                    </m:e>
                  </m:d>
                </m:e>
              </m:func>
            </m:e>
          </m:d>
          <m:sSub>
            <m:sSubPr>
              <m:ctrlPr>
                <w:rPr>
                  <w:rFonts w:ascii="Cambria Math" w:eastAsiaTheme="majorEastAsia" w:hAnsi="Cambria Math" w:cstheme="majorBidi"/>
                  <w:i/>
                </w:rPr>
              </m:ctrlPr>
            </m:sSubPr>
            <m:e>
              <m:r>
                <w:rPr>
                  <w:rFonts w:ascii="Cambria Math" w:eastAsiaTheme="majorEastAsia" w:hAnsi="Cambria Math" w:cstheme="majorBidi"/>
                </w:rPr>
                <m:t>|</m:t>
              </m:r>
            </m:e>
            <m:sub>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sub>
          </m:sSub>
          <m:r>
            <w:rPr>
              <w:rFonts w:ascii="Cambria Math" w:eastAsiaTheme="majorEastAsia" w:hAnsi="Cambria Math" w:cstheme="majorBidi"/>
            </w:rPr>
            <m:t>∆</m:t>
          </m:r>
          <m:r>
            <w:rPr>
              <w:rFonts w:ascii="Cambria Math" w:eastAsiaTheme="majorEastAsia" w:hAnsi="Cambria Math" w:cstheme="majorBidi"/>
            </w:rPr>
            <m:t>β</m:t>
          </m:r>
        </m:oMath>
      </m:oMathPara>
    </w:p>
    <w:p w14:paraId="7867306E" w14:textId="0952023B" w:rsidR="00673F55" w:rsidRPr="00C04B1A" w:rsidRDefault="005420C4" w:rsidP="00217F30">
      <w:pPr>
        <w:rPr>
          <w:rFonts w:eastAsiaTheme="majorEastAsia" w:cstheme="majorBidi"/>
        </w:rPr>
      </w:pPr>
      <m:oMathPara>
        <m:oMath>
          <m:f>
            <m:fPr>
              <m:ctrlPr>
                <w:rPr>
                  <w:rFonts w:ascii="Cambria Math" w:eastAsiaTheme="majorEastAsia" w:hAnsi="Cambria Math" w:cstheme="majorBidi"/>
                  <w:i/>
                </w:rPr>
              </m:ctrlPr>
            </m:fPr>
            <m:num>
              <m:r>
                <w:rPr>
                  <w:rFonts w:ascii="Cambria Math" w:eastAsiaTheme="majorEastAsia" w:hAnsi="Cambria Math" w:cstheme="majorBidi"/>
                </w:rPr>
                <m:t>df</m:t>
              </m:r>
            </m:num>
            <m:den>
              <m:r>
                <w:rPr>
                  <w:rFonts w:ascii="Cambria Math" w:eastAsiaTheme="majorEastAsia" w:hAnsi="Cambria Math" w:cstheme="majorBidi"/>
                </w:rPr>
                <m:t>dβ</m:t>
              </m:r>
            </m:den>
          </m:f>
          <m:r>
            <w:rPr>
              <w:rFonts w:ascii="Cambria Math" w:eastAsiaTheme="majorEastAsia" w:hAnsi="Cambria Math" w:cstheme="majorBidi"/>
            </w:rPr>
            <m:t xml:space="preserve">= </m:t>
          </m:r>
          <m:f>
            <m:fPr>
              <m:ctrlPr>
                <w:rPr>
                  <w:rFonts w:ascii="Cambria Math" w:eastAsiaTheme="majorEastAsia" w:hAnsi="Cambria Math" w:cstheme="majorBidi"/>
                  <w:i/>
                </w:rPr>
              </m:ctrlPr>
            </m:fPr>
            <m:num>
              <m:r>
                <w:rPr>
                  <w:rFonts w:ascii="Cambria Math" w:eastAsiaTheme="majorEastAsia" w:hAnsi="Cambria Math" w:cstheme="majorBidi"/>
                </w:rPr>
                <m:t>m</m:t>
              </m:r>
            </m:num>
            <m:den>
              <m:r>
                <w:rPr>
                  <w:rFonts w:ascii="Cambria Math" w:eastAsiaTheme="majorEastAsia" w:hAnsi="Cambria Math" w:cstheme="majorBidi"/>
                </w:rPr>
                <m:t>6</m:t>
              </m:r>
            </m:den>
          </m:f>
          <m:acc>
            <m:accPr>
              <m:chr m:val="̈"/>
              <m:ctrlPr>
                <w:rPr>
                  <w:rFonts w:ascii="Cambria Math" w:eastAsiaTheme="majorEastAsia" w:hAnsi="Cambria Math" w:cstheme="majorBidi"/>
                  <w:i/>
                </w:rPr>
              </m:ctrlPr>
            </m:accPr>
            <m:e>
              <m:sSub>
                <m:sSubPr>
                  <m:ctrlPr>
                    <w:rPr>
                      <w:rFonts w:ascii="Cambria Math" w:eastAsiaTheme="majorEastAsia" w:hAnsi="Cambria Math" w:cstheme="majorBidi"/>
                      <w:i/>
                    </w:rPr>
                  </m:ctrlPr>
                </m:sSubPr>
                <m:e>
                  <m:r>
                    <w:rPr>
                      <w:rFonts w:ascii="Cambria Math" w:eastAsiaTheme="majorEastAsia" w:hAnsi="Cambria Math" w:cstheme="majorBidi"/>
                    </w:rPr>
                    <m:t>θ</m:t>
                  </m:r>
                </m:e>
                <m:sub>
                  <m:r>
                    <w:rPr>
                      <w:rFonts w:ascii="Cambria Math" w:eastAsiaTheme="majorEastAsia" w:hAnsi="Cambria Math" w:cstheme="majorBidi"/>
                    </w:rPr>
                    <m:t>0</m:t>
                  </m:r>
                </m:sub>
              </m:sSub>
            </m:e>
          </m:acc>
          <m:func>
            <m:funcPr>
              <m:ctrlPr>
                <w:rPr>
                  <w:rFonts w:ascii="Cambria Math" w:eastAsiaTheme="majorEastAsia" w:hAnsi="Cambria Math" w:cstheme="majorBidi"/>
                </w:rPr>
              </m:ctrlPr>
            </m:funcPr>
            <m:fName>
              <m:r>
                <m:rPr>
                  <m:sty m:val="p"/>
                </m:rPr>
                <w:rPr>
                  <w:rFonts w:ascii="Cambria Math" w:eastAsiaTheme="majorEastAsia" w:hAnsi="Cambria Math" w:cstheme="majorBidi"/>
                </w:rPr>
                <m:t>cos</m:t>
              </m:r>
            </m:fName>
            <m:e>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e>
              </m:d>
            </m:e>
          </m:func>
          <m:r>
            <m:rPr>
              <m:sty m:val="p"/>
            </m:rPr>
            <w:rPr>
              <w:rFonts w:ascii="Cambria Math" w:eastAsiaTheme="majorEastAsia" w:hAnsi="Cambria Math" w:cstheme="majorBidi"/>
            </w:rPr>
            <m:t>sin⁡</m:t>
          </m:r>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d</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l</m:t>
              </m:r>
            </m:e>
            <m:sup>
              <m:r>
                <w:rPr>
                  <w:rFonts w:ascii="Cambria Math" w:eastAsiaTheme="majorEastAsia" w:hAnsi="Cambria Math" w:cstheme="majorBidi"/>
                </w:rPr>
                <m:t>2</m:t>
              </m:r>
            </m:sup>
          </m:sSup>
          <m:r>
            <w:rPr>
              <w:rFonts w:ascii="Cambria Math" w:eastAsiaTheme="majorEastAsia" w:hAnsi="Cambria Math" w:cstheme="majorBidi"/>
            </w:rPr>
            <m:t>)∆</m:t>
          </m:r>
          <m:r>
            <w:rPr>
              <w:rFonts w:ascii="Cambria Math" w:eastAsiaTheme="majorEastAsia" w:hAnsi="Cambria Math" w:cstheme="majorBidi"/>
            </w:rPr>
            <m:t>β</m:t>
          </m:r>
        </m:oMath>
      </m:oMathPara>
    </w:p>
    <w:p w14:paraId="1F94C072" w14:textId="7A2AB8B3" w:rsidR="00C04B1A" w:rsidRPr="00FD4F0C" w:rsidRDefault="005420C4" w:rsidP="00217F30">
      <w:pPr>
        <w:rPr>
          <w:rFonts w:eastAsiaTheme="majorEastAsia" w:cstheme="majorBidi"/>
        </w:rPr>
      </w:pPr>
      <m:oMathPara>
        <m:oMath>
          <m:f>
            <m:fPr>
              <m:ctrlPr>
                <w:rPr>
                  <w:rFonts w:ascii="Cambria Math" w:eastAsiaTheme="majorEastAsia" w:hAnsi="Cambria Math" w:cstheme="majorBidi"/>
                  <w:i/>
                </w:rPr>
              </m:ctrlPr>
            </m:fPr>
            <m:num>
              <m:r>
                <w:rPr>
                  <w:rFonts w:ascii="Cambria Math" w:eastAsiaTheme="majorEastAsia" w:hAnsi="Cambria Math" w:cstheme="majorBidi"/>
                </w:rPr>
                <m:t>df</m:t>
              </m:r>
            </m:num>
            <m:den>
              <m:r>
                <w:rPr>
                  <w:rFonts w:ascii="Cambria Math" w:eastAsiaTheme="majorEastAsia" w:hAnsi="Cambria Math" w:cstheme="majorBidi"/>
                </w:rPr>
                <m:t>d</m:t>
              </m:r>
              <m:acc>
                <m:accPr>
                  <m:chr m:val="̈"/>
                  <m:ctrlPr>
                    <w:rPr>
                      <w:rFonts w:ascii="Cambria Math" w:eastAsiaTheme="majorEastAsia" w:hAnsi="Cambria Math" w:cstheme="majorBidi"/>
                      <w:i/>
                    </w:rPr>
                  </m:ctrlPr>
                </m:accPr>
                <m:e>
                  <m:r>
                    <w:rPr>
                      <w:rFonts w:ascii="Cambria Math" w:eastAsiaTheme="majorEastAsia" w:hAnsi="Cambria Math" w:cstheme="majorBidi"/>
                    </w:rPr>
                    <m:t>θ</m:t>
                  </m:r>
                </m:e>
              </m:acc>
            </m:den>
          </m:f>
          <m:r>
            <w:rPr>
              <w:rFonts w:ascii="Cambria Math" w:eastAsiaTheme="majorEastAsia" w:hAnsi="Cambria Math" w:cstheme="majorBidi"/>
            </w:rPr>
            <m:t>=</m:t>
          </m:r>
          <m:sSup>
            <m:sSupPr>
              <m:ctrlPr>
                <w:rPr>
                  <w:rFonts w:ascii="Cambria Math" w:eastAsiaTheme="majorEastAsia" w:hAnsi="Cambria Math" w:cstheme="majorBidi"/>
                  <w:i/>
                </w:rPr>
              </m:ctrlPr>
            </m:sSupPr>
            <m:e>
              <m:f>
                <m:fPr>
                  <m:ctrlPr>
                    <w:rPr>
                      <w:rFonts w:ascii="Cambria Math" w:eastAsiaTheme="majorEastAsia" w:hAnsi="Cambria Math" w:cstheme="majorBidi"/>
                      <w:i/>
                    </w:rPr>
                  </m:ctrlPr>
                </m:fPr>
                <m:num>
                  <m:r>
                    <w:rPr>
                      <w:rFonts w:ascii="Cambria Math" w:eastAsiaTheme="majorEastAsia" w:hAnsi="Cambria Math" w:cstheme="majorBidi"/>
                    </w:rPr>
                    <m:t>m</m:t>
                  </m:r>
                </m:num>
                <m:den>
                  <m:r>
                    <w:rPr>
                      <w:rFonts w:ascii="Cambria Math" w:eastAsiaTheme="majorEastAsia" w:hAnsi="Cambria Math" w:cstheme="majorBidi"/>
                    </w:rPr>
                    <m:t>12</m:t>
                  </m:r>
                </m:den>
              </m:f>
              <m:r>
                <w:rPr>
                  <w:rFonts w:ascii="Cambria Math" w:eastAsiaTheme="majorEastAsia" w:hAnsi="Cambria Math" w:cstheme="majorBidi"/>
                </w:rPr>
                <m:t>(</m:t>
              </m:r>
              <m:r>
                <w:rPr>
                  <w:rFonts w:ascii="Cambria Math" w:eastAsiaTheme="majorEastAsia" w:hAnsi="Cambria Math" w:cstheme="majorBidi"/>
                </w:rPr>
                <m:t>l</m:t>
              </m:r>
            </m:e>
            <m:sup>
              <m:r>
                <w:rPr>
                  <w:rFonts w:ascii="Cambria Math" w:eastAsiaTheme="majorEastAsia" w:hAnsi="Cambria Math" w:cstheme="majorBidi"/>
                </w:rPr>
                <m:t>2</m:t>
              </m:r>
            </m:sup>
          </m:sSup>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d</m:t>
              </m:r>
            </m:e>
            <m:sup>
              <m:r>
                <w:rPr>
                  <w:rFonts w:ascii="Cambria Math" w:eastAsiaTheme="majorEastAsia" w:hAnsi="Cambria Math" w:cstheme="majorBidi"/>
                </w:rPr>
                <m:t>2</m:t>
              </m:r>
            </m:sup>
          </m:sSup>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w</m:t>
              </m:r>
            </m:e>
            <m:sup>
              <m:r>
                <w:rPr>
                  <w:rFonts w:ascii="Cambria Math" w:eastAsiaTheme="majorEastAsia" w:hAnsi="Cambria Math" w:cstheme="majorBidi"/>
                </w:rPr>
                <m:t>2</m:t>
              </m:r>
            </m:sup>
          </m:sSup>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m:t>
              </m:r>
            </m:e>
            <m:sub>
              <m:acc>
                <m:accPr>
                  <m:chr m:val="̈"/>
                  <m:ctrlPr>
                    <w:rPr>
                      <w:rFonts w:ascii="Cambria Math" w:eastAsiaTheme="majorEastAsia" w:hAnsi="Cambria Math" w:cstheme="majorBidi"/>
                      <w:i/>
                    </w:rPr>
                  </m:ctrlPr>
                </m:accPr>
                <m:e>
                  <m:sSub>
                    <m:sSubPr>
                      <m:ctrlPr>
                        <w:rPr>
                          <w:rFonts w:ascii="Cambria Math" w:eastAsiaTheme="majorEastAsia" w:hAnsi="Cambria Math" w:cstheme="majorBidi"/>
                          <w:i/>
                        </w:rPr>
                      </m:ctrlPr>
                    </m:sSubPr>
                    <m:e>
                      <m:r>
                        <w:rPr>
                          <w:rFonts w:ascii="Cambria Math" w:eastAsiaTheme="majorEastAsia" w:hAnsi="Cambria Math" w:cstheme="majorBidi"/>
                        </w:rPr>
                        <m:t>θ</m:t>
                      </m:r>
                    </m:e>
                    <m:sub>
                      <m:r>
                        <w:rPr>
                          <w:rFonts w:ascii="Cambria Math" w:eastAsiaTheme="majorEastAsia" w:hAnsi="Cambria Math" w:cstheme="majorBidi"/>
                        </w:rPr>
                        <m:t>0</m:t>
                      </m:r>
                    </m:sub>
                  </m:sSub>
                </m:e>
              </m:acc>
            </m:sub>
          </m:sSub>
          <m:r>
            <w:rPr>
              <w:rFonts w:ascii="Cambria Math" w:eastAsiaTheme="majorEastAsia" w:hAnsi="Cambria Math" w:cstheme="majorBidi"/>
            </w:rPr>
            <m:t>∆</m:t>
          </m:r>
          <m:acc>
            <m:accPr>
              <m:chr m:val="̈"/>
              <m:ctrlPr>
                <w:rPr>
                  <w:rFonts w:ascii="Cambria Math" w:eastAsiaTheme="majorEastAsia" w:hAnsi="Cambria Math" w:cstheme="majorBidi"/>
                  <w:i/>
                </w:rPr>
              </m:ctrlPr>
            </m:accPr>
            <m:e>
              <m:r>
                <w:rPr>
                  <w:rFonts w:ascii="Cambria Math" w:eastAsiaTheme="majorEastAsia" w:hAnsi="Cambria Math" w:cstheme="majorBidi"/>
                </w:rPr>
                <m:t>θ</m:t>
              </m:r>
            </m:e>
          </m:acc>
        </m:oMath>
      </m:oMathPara>
    </w:p>
    <w:p w14:paraId="4499DEEC" w14:textId="59A1397A" w:rsidR="00FD4F0C" w:rsidRPr="00A23DF3" w:rsidRDefault="005420C4" w:rsidP="00217F30">
      <w:pPr>
        <w:rPr>
          <w:rFonts w:eastAsiaTheme="majorEastAsia" w:cstheme="majorBidi"/>
        </w:rPr>
      </w:pPr>
      <m:oMathPara>
        <m:oMath>
          <m:f>
            <m:fPr>
              <m:ctrlPr>
                <w:rPr>
                  <w:rFonts w:ascii="Cambria Math" w:eastAsiaTheme="majorEastAsia" w:hAnsi="Cambria Math" w:cstheme="majorBidi"/>
                  <w:i/>
                </w:rPr>
              </m:ctrlPr>
            </m:fPr>
            <m:num>
              <m:r>
                <w:rPr>
                  <w:rFonts w:ascii="Cambria Math" w:eastAsiaTheme="majorEastAsia" w:hAnsi="Cambria Math" w:cstheme="majorBidi"/>
                </w:rPr>
                <m:t>df</m:t>
              </m:r>
            </m:num>
            <m:den>
              <m:r>
                <w:rPr>
                  <w:rFonts w:ascii="Cambria Math" w:eastAsiaTheme="majorEastAsia" w:hAnsi="Cambria Math" w:cstheme="majorBidi"/>
                </w:rPr>
                <m:t>d</m:t>
              </m:r>
              <m:acc>
                <m:accPr>
                  <m:chr m:val="̇"/>
                  <m:ctrlPr>
                    <w:rPr>
                      <w:rFonts w:ascii="Cambria Math" w:eastAsiaTheme="majorEastAsia" w:hAnsi="Cambria Math" w:cstheme="majorBidi"/>
                      <w:i/>
                    </w:rPr>
                  </m:ctrlPr>
                </m:accPr>
                <m:e>
                  <m:r>
                    <w:rPr>
                      <w:rFonts w:ascii="Cambria Math" w:eastAsiaTheme="majorEastAsia" w:hAnsi="Cambria Math" w:cstheme="majorBidi"/>
                    </w:rPr>
                    <m:t>θ</m:t>
                  </m:r>
                </m:e>
              </m:acc>
            </m:den>
          </m:f>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sSub>
            <m:sSubPr>
              <m:ctrlPr>
                <w:rPr>
                  <w:rFonts w:ascii="Cambria Math" w:eastAsiaTheme="majorEastAsia" w:hAnsi="Cambria Math" w:cstheme="majorBidi"/>
                  <w:i/>
                </w:rPr>
              </m:ctrlPr>
            </m:sSubPr>
            <m:e>
              <m:r>
                <w:rPr>
                  <w:rFonts w:ascii="Cambria Math" w:eastAsiaTheme="majorEastAsia" w:hAnsi="Cambria Math" w:cstheme="majorBidi"/>
                </w:rPr>
                <m:t>|</m:t>
              </m:r>
            </m:e>
            <m:sub>
              <m:sSub>
                <m:sSubPr>
                  <m:ctrlPr>
                    <w:rPr>
                      <w:rFonts w:ascii="Cambria Math" w:eastAsiaTheme="majorEastAsia" w:hAnsi="Cambria Math" w:cstheme="majorBidi"/>
                      <w:i/>
                    </w:rPr>
                  </m:ctrlPr>
                </m:sSubPr>
                <m:e>
                  <m:acc>
                    <m:accPr>
                      <m:chr m:val="̇"/>
                      <m:ctrlPr>
                        <w:rPr>
                          <w:rFonts w:ascii="Cambria Math" w:eastAsiaTheme="majorEastAsia" w:hAnsi="Cambria Math" w:cstheme="majorBidi"/>
                          <w:i/>
                        </w:rPr>
                      </m:ctrlPr>
                    </m:accPr>
                    <m:e>
                      <m:r>
                        <w:rPr>
                          <w:rFonts w:ascii="Cambria Math" w:eastAsiaTheme="majorEastAsia" w:hAnsi="Cambria Math" w:cstheme="majorBidi"/>
                        </w:rPr>
                        <m:t>θ</m:t>
                      </m:r>
                    </m:e>
                  </m:acc>
                </m:e>
                <m:sub>
                  <m:r>
                    <w:rPr>
                      <w:rFonts w:ascii="Cambria Math" w:eastAsiaTheme="majorEastAsia" w:hAnsi="Cambria Math" w:cstheme="majorBidi"/>
                    </w:rPr>
                    <m:t>0</m:t>
                  </m:r>
                </m:sub>
              </m:sSub>
            </m:sub>
          </m:sSub>
          <m:r>
            <w:rPr>
              <w:rFonts w:ascii="Cambria Math" w:eastAsiaTheme="majorEastAsia" w:hAnsi="Cambria Math" w:cstheme="majorBidi"/>
            </w:rPr>
            <m:t>∆</m:t>
          </m:r>
          <m:acc>
            <m:accPr>
              <m:chr m:val="̇"/>
              <m:ctrlPr>
                <w:rPr>
                  <w:rFonts w:ascii="Cambria Math" w:eastAsiaTheme="majorEastAsia" w:hAnsi="Cambria Math" w:cstheme="majorBidi"/>
                  <w:i/>
                </w:rPr>
              </m:ctrlPr>
            </m:accPr>
            <m:e>
              <m:r>
                <w:rPr>
                  <w:rFonts w:ascii="Cambria Math" w:eastAsiaTheme="majorEastAsia" w:hAnsi="Cambria Math" w:cstheme="majorBidi"/>
                </w:rPr>
                <m:t>θ</m:t>
              </m:r>
            </m:e>
          </m:acc>
        </m:oMath>
      </m:oMathPara>
    </w:p>
    <w:p w14:paraId="2B1F680C" w14:textId="5F803AAE" w:rsidR="00A23DF3" w:rsidRPr="0092641E" w:rsidRDefault="005420C4" w:rsidP="00217F30">
      <w:pPr>
        <w:rPr>
          <w:rFonts w:eastAsiaTheme="majorEastAsia" w:cstheme="majorBidi"/>
        </w:rPr>
      </w:pPr>
      <m:oMathPara>
        <m:oMath>
          <m:f>
            <m:fPr>
              <m:ctrlPr>
                <w:rPr>
                  <w:rFonts w:ascii="Cambria Math" w:eastAsiaTheme="majorEastAsia" w:hAnsi="Cambria Math" w:cstheme="majorBidi"/>
                  <w:i/>
                </w:rPr>
              </m:ctrlPr>
            </m:fPr>
            <m:num>
              <m:r>
                <w:rPr>
                  <w:rFonts w:ascii="Cambria Math" w:eastAsiaTheme="majorEastAsia" w:hAnsi="Cambria Math" w:cstheme="majorBidi"/>
                </w:rPr>
                <m:t>df</m:t>
              </m:r>
            </m:num>
            <m:den>
              <m:r>
                <w:rPr>
                  <w:rFonts w:ascii="Cambria Math" w:eastAsiaTheme="majorEastAsia" w:hAnsi="Cambria Math" w:cstheme="majorBidi"/>
                </w:rPr>
                <m:t>di</m:t>
              </m:r>
            </m:den>
          </m:f>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m:t>
              </m:r>
            </m:e>
            <m:sub>
              <m:sSub>
                <m:sSubPr>
                  <m:ctrlPr>
                    <w:rPr>
                      <w:rFonts w:ascii="Cambria Math" w:eastAsiaTheme="majorEastAsia" w:hAnsi="Cambria Math" w:cstheme="majorBidi"/>
                      <w:i/>
                    </w:rPr>
                  </m:ctrlPr>
                </m:sSubPr>
                <m:e>
                  <m:r>
                    <w:rPr>
                      <w:rFonts w:ascii="Cambria Math" w:eastAsiaTheme="majorEastAsia" w:hAnsi="Cambria Math" w:cstheme="majorBidi"/>
                    </w:rPr>
                    <m:t>i</m:t>
                  </m:r>
                </m:e>
                <m:sub>
                  <m:r>
                    <w:rPr>
                      <w:rFonts w:ascii="Cambria Math" w:eastAsiaTheme="majorEastAsia" w:hAnsi="Cambria Math" w:cstheme="majorBidi"/>
                    </w:rPr>
                    <m:t>0</m:t>
                  </m:r>
                </m:sub>
              </m:sSub>
            </m:sub>
          </m:sSub>
          <m:r>
            <w:rPr>
              <w:rFonts w:ascii="Cambria Math" w:eastAsiaTheme="majorEastAsia" w:hAnsi="Cambria Math" w:cstheme="majorBidi"/>
            </w:rPr>
            <m:t>∆</m:t>
          </m:r>
          <m:r>
            <w:rPr>
              <w:rFonts w:ascii="Cambria Math" w:eastAsiaTheme="majorEastAsia" w:hAnsi="Cambria Math" w:cstheme="majorBidi"/>
            </w:rPr>
            <m:t>i</m:t>
          </m:r>
        </m:oMath>
      </m:oMathPara>
    </w:p>
    <w:p w14:paraId="4FB85126" w14:textId="77777777" w:rsidR="00673365" w:rsidRPr="0092641E" w:rsidRDefault="00673365" w:rsidP="00217F30">
      <w:pPr>
        <w:rPr>
          <w:rFonts w:eastAsiaTheme="majorEastAsia" w:cstheme="majorBidi"/>
        </w:rPr>
      </w:pPr>
    </w:p>
    <w:p w14:paraId="54FBCDCE" w14:textId="23D582EF" w:rsidR="0092641E" w:rsidRDefault="0092641E" w:rsidP="00217F30">
      <w:pPr>
        <w:rPr>
          <w:rFonts w:eastAsiaTheme="majorEastAsia" w:cstheme="majorBidi"/>
        </w:rPr>
      </w:pPr>
      <w:r>
        <w:rPr>
          <w:rFonts w:eastAsiaTheme="majorEastAsia" w:cstheme="majorBidi"/>
        </w:rPr>
        <w:t>With the initial conditions of</w:t>
      </w:r>
      <w:r w:rsidR="00F70AAA">
        <w:rPr>
          <w:rFonts w:eastAsiaTheme="majorEastAsia" w:cstheme="majorBidi"/>
        </w:rPr>
        <w:t xml:space="preserve"> </w:t>
      </w:r>
      <w:r>
        <w:rPr>
          <w:rFonts w:eastAsiaTheme="majorEastAsia" w:cstheme="majorBidi"/>
        </w:rPr>
        <w:t xml:space="preserve"> </w:t>
      </w:r>
      <m:oMath>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pi</m:t>
            </m:r>
          </m:num>
          <m:den>
            <m:r>
              <w:rPr>
                <w:rFonts w:ascii="Cambria Math" w:eastAsiaTheme="majorEastAsia" w:hAnsi="Cambria Math" w:cstheme="majorBidi"/>
              </w:rPr>
              <m:t>4</m:t>
            </m:r>
          </m:den>
        </m:f>
        <m:r>
          <w:rPr>
            <w:rFonts w:ascii="Cambria Math" w:eastAsiaTheme="majorEastAsia" w:hAnsi="Cambria Math" w:cstheme="majorBidi"/>
          </w:rPr>
          <m:t xml:space="preserve">; </m:t>
        </m:r>
        <m:acc>
          <m:accPr>
            <m:chr m:val="̈"/>
            <m:ctrlPr>
              <w:rPr>
                <w:rFonts w:ascii="Cambria Math" w:eastAsiaTheme="majorEastAsia" w:hAnsi="Cambria Math" w:cstheme="majorBidi"/>
                <w:i/>
              </w:rPr>
            </m:ctrlPr>
          </m:accPr>
          <m:e>
            <m:sSub>
              <m:sSubPr>
                <m:ctrlPr>
                  <w:rPr>
                    <w:rFonts w:ascii="Cambria Math" w:eastAsiaTheme="majorEastAsia" w:hAnsi="Cambria Math" w:cstheme="majorBidi"/>
                    <w:i/>
                  </w:rPr>
                </m:ctrlPr>
              </m:sSubPr>
              <m:e>
                <m:r>
                  <w:rPr>
                    <w:rFonts w:ascii="Cambria Math" w:eastAsiaTheme="majorEastAsia" w:hAnsi="Cambria Math" w:cstheme="majorBidi"/>
                  </w:rPr>
                  <m:t>θ</m:t>
                </m:r>
              </m:e>
              <m:sub>
                <m:r>
                  <w:rPr>
                    <w:rFonts w:ascii="Cambria Math" w:eastAsiaTheme="majorEastAsia" w:hAnsi="Cambria Math" w:cstheme="majorBidi"/>
                  </w:rPr>
                  <m:t>0</m:t>
                </m:r>
              </m:sub>
            </m:sSub>
          </m:e>
        </m:acc>
        <m:r>
          <w:rPr>
            <w:rFonts w:ascii="Cambria Math" w:eastAsiaTheme="majorEastAsia" w:hAnsi="Cambria Math" w:cstheme="majorBidi"/>
          </w:rPr>
          <m:t xml:space="preserve">=0; </m:t>
        </m:r>
        <m:acc>
          <m:accPr>
            <m:chr m:val="̇"/>
            <m:ctrlPr>
              <w:rPr>
                <w:rFonts w:ascii="Cambria Math" w:eastAsiaTheme="majorEastAsia" w:hAnsi="Cambria Math" w:cstheme="majorBidi"/>
                <w:i/>
              </w:rPr>
            </m:ctrlPr>
          </m:accPr>
          <m:e>
            <m:sSub>
              <m:sSubPr>
                <m:ctrlPr>
                  <w:rPr>
                    <w:rFonts w:ascii="Cambria Math" w:eastAsiaTheme="majorEastAsia" w:hAnsi="Cambria Math" w:cstheme="majorBidi"/>
                    <w:i/>
                  </w:rPr>
                </m:ctrlPr>
              </m:sSubPr>
              <m:e>
                <m:r>
                  <w:rPr>
                    <w:rFonts w:ascii="Cambria Math" w:eastAsiaTheme="majorEastAsia" w:hAnsi="Cambria Math" w:cstheme="majorBidi"/>
                  </w:rPr>
                  <m:t>θ</m:t>
                </m:r>
              </m:e>
              <m:sub>
                <m:r>
                  <w:rPr>
                    <w:rFonts w:ascii="Cambria Math" w:eastAsiaTheme="majorEastAsia" w:hAnsi="Cambria Math" w:cstheme="majorBidi"/>
                  </w:rPr>
                  <m:t>0</m:t>
                </m:r>
              </m:sub>
            </m:sSub>
          </m:e>
        </m:acc>
        <m:r>
          <w:rPr>
            <w:rFonts w:ascii="Cambria Math" w:eastAsiaTheme="majorEastAsia" w:hAnsi="Cambria Math" w:cstheme="majorBidi"/>
          </w:rPr>
          <m:t>=0;i=0</m:t>
        </m:r>
      </m:oMath>
    </w:p>
    <w:p w14:paraId="7614C648" w14:textId="3D70B320" w:rsidR="00F70AAA" w:rsidRPr="0092641E" w:rsidRDefault="00F70AAA" w:rsidP="00217F30">
      <w:pPr>
        <w:rPr>
          <w:rFonts w:eastAsiaTheme="majorEastAsia" w:cstheme="majorBidi"/>
        </w:rPr>
      </w:pPr>
      <w:r>
        <w:rPr>
          <w:rFonts w:eastAsiaTheme="majorEastAsia" w:cstheme="majorBidi"/>
        </w:rPr>
        <w:t>The zero function is d</w:t>
      </w:r>
      <w:r w:rsidR="00D7380C">
        <w:rPr>
          <w:rFonts w:eastAsiaTheme="majorEastAsia" w:cstheme="majorBidi"/>
        </w:rPr>
        <w:t xml:space="preserve">etermined to be: </w:t>
      </w:r>
      <m:oMath>
        <m:sSub>
          <m:sSubPr>
            <m:ctrlPr>
              <w:rPr>
                <w:rFonts w:ascii="Cambria Math" w:eastAsiaTheme="majorEastAsia" w:hAnsi="Cambria Math" w:cstheme="majorBidi"/>
                <w:i/>
              </w:rPr>
            </m:ctrlPr>
          </m:sSubPr>
          <m:e>
            <m:r>
              <w:rPr>
                <w:rFonts w:ascii="Cambria Math" w:eastAsiaTheme="majorEastAsia" w:hAnsi="Cambria Math" w:cstheme="majorBidi"/>
              </w:rPr>
              <m:t>f</m:t>
            </m:r>
          </m:e>
          <m:sub>
            <m:r>
              <w:rPr>
                <w:rFonts w:ascii="Cambria Math" w:eastAsiaTheme="majorEastAsia" w:hAnsi="Cambria Math" w:cstheme="majorBidi"/>
              </w:rPr>
              <m:t>0</m:t>
            </m:r>
          </m:sub>
        </m:sSub>
        <m:r>
          <w:rPr>
            <w:rFonts w:ascii="Cambria Math" w:eastAsiaTheme="majorEastAsia" w:hAnsi="Cambria Math" w:cstheme="majorBidi"/>
          </w:rPr>
          <m:t>=0</m:t>
        </m:r>
      </m:oMath>
    </w:p>
    <w:p w14:paraId="39B7EEDD" w14:textId="785BA094" w:rsidR="00842EEF" w:rsidRPr="00316191" w:rsidRDefault="00D915B7" w:rsidP="001E2EF4">
      <w:pPr>
        <w:rPr>
          <w:rFonts w:eastAsiaTheme="majorEastAsia" w:cstheme="majorBidi"/>
        </w:rPr>
      </w:pPr>
      <m:oMathPara>
        <m:oMath>
          <m:r>
            <w:rPr>
              <w:rFonts w:ascii="Cambria Math" w:eastAsiaTheme="majorEastAsia" w:hAnsi="Cambria Math" w:cstheme="majorBidi"/>
            </w:rPr>
            <m:t xml:space="preserve">∴f= </m:t>
          </m:r>
          <m:sSub>
            <m:sSubPr>
              <m:ctrlPr>
                <w:rPr>
                  <w:rFonts w:ascii="Cambria Math" w:eastAsiaTheme="majorEastAsia" w:hAnsi="Cambria Math" w:cstheme="majorBidi"/>
                  <w:i/>
                </w:rPr>
              </m:ctrlPr>
            </m:sSubPr>
            <m:e>
              <m:r>
                <w:rPr>
                  <w:rFonts w:ascii="Cambria Math" w:eastAsiaTheme="majorEastAsia" w:hAnsi="Cambria Math" w:cstheme="majorBidi"/>
                </w:rPr>
                <m:t>f</m:t>
              </m:r>
            </m:e>
            <m:sub>
              <m:r>
                <w:rPr>
                  <w:rFonts w:ascii="Cambria Math" w:eastAsiaTheme="majorEastAsia" w:hAnsi="Cambria Math" w:cstheme="majorBidi"/>
                </w:rPr>
                <m:t>0</m:t>
              </m:r>
            </m:sub>
          </m:sSub>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m</m:t>
              </m:r>
            </m:num>
            <m:den>
              <m:r>
                <w:rPr>
                  <w:rFonts w:ascii="Cambria Math" w:eastAsiaTheme="majorEastAsia" w:hAnsi="Cambria Math" w:cstheme="majorBidi"/>
                </w:rPr>
                <m:t>6</m:t>
              </m:r>
            </m:den>
          </m:f>
          <m:acc>
            <m:accPr>
              <m:chr m:val="̈"/>
              <m:ctrlPr>
                <w:rPr>
                  <w:rFonts w:ascii="Cambria Math" w:eastAsiaTheme="majorEastAsia" w:hAnsi="Cambria Math" w:cstheme="majorBidi"/>
                  <w:i/>
                </w:rPr>
              </m:ctrlPr>
            </m:accPr>
            <m:e>
              <m:sSub>
                <m:sSubPr>
                  <m:ctrlPr>
                    <w:rPr>
                      <w:rFonts w:ascii="Cambria Math" w:eastAsiaTheme="majorEastAsia" w:hAnsi="Cambria Math" w:cstheme="majorBidi"/>
                      <w:i/>
                    </w:rPr>
                  </m:ctrlPr>
                </m:sSubPr>
                <m:e>
                  <m:r>
                    <w:rPr>
                      <w:rFonts w:ascii="Cambria Math" w:eastAsiaTheme="majorEastAsia" w:hAnsi="Cambria Math" w:cstheme="majorBidi"/>
                    </w:rPr>
                    <m:t>θ</m:t>
                  </m:r>
                </m:e>
                <m:sub>
                  <m:r>
                    <w:rPr>
                      <w:rFonts w:ascii="Cambria Math" w:eastAsiaTheme="majorEastAsia" w:hAnsi="Cambria Math" w:cstheme="majorBidi"/>
                    </w:rPr>
                    <m:t>0</m:t>
                  </m:r>
                </m:sub>
              </m:sSub>
            </m:e>
          </m:acc>
          <m:func>
            <m:funcPr>
              <m:ctrlPr>
                <w:rPr>
                  <w:rFonts w:ascii="Cambria Math" w:eastAsiaTheme="majorEastAsia" w:hAnsi="Cambria Math" w:cstheme="majorBidi"/>
                </w:rPr>
              </m:ctrlPr>
            </m:funcPr>
            <m:fName>
              <m:r>
                <m:rPr>
                  <m:sty m:val="p"/>
                </m:rPr>
                <w:rPr>
                  <w:rFonts w:ascii="Cambria Math" w:eastAsiaTheme="majorEastAsia" w:hAnsi="Cambria Math" w:cstheme="majorBidi"/>
                </w:rPr>
                <m:t>cos</m:t>
              </m:r>
            </m:fName>
            <m:e>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e>
              </m:d>
            </m:e>
          </m:func>
          <m:func>
            <m:funcPr>
              <m:ctrlPr>
                <w:rPr>
                  <w:rFonts w:ascii="Cambria Math" w:eastAsiaTheme="majorEastAsia" w:hAnsi="Cambria Math" w:cstheme="majorBidi"/>
                </w:rPr>
              </m:ctrlPr>
            </m:funcPr>
            <m:fName>
              <m:r>
                <m:rPr>
                  <m:sty m:val="p"/>
                </m:rPr>
                <w:rPr>
                  <w:rFonts w:ascii="Cambria Math" w:eastAsiaTheme="majorEastAsia" w:hAnsi="Cambria Math" w:cstheme="majorBidi"/>
                </w:rPr>
                <m:t>sin</m:t>
              </m:r>
            </m:fName>
            <m:e>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e>
              </m:d>
            </m:e>
          </m:func>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d</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l</m:t>
                  </m:r>
                </m:e>
                <m:sup>
                  <m:r>
                    <w:rPr>
                      <w:rFonts w:ascii="Cambria Math" w:eastAsiaTheme="majorEastAsia" w:hAnsi="Cambria Math" w:cstheme="majorBidi"/>
                    </w:rPr>
                    <m:t>2</m:t>
                  </m:r>
                </m:sup>
              </m:sSup>
            </m:e>
          </m:d>
          <m:r>
            <w:rPr>
              <w:rFonts w:ascii="Cambria Math" w:eastAsiaTheme="majorEastAsia" w:hAnsi="Cambria Math" w:cstheme="majorBidi"/>
            </w:rPr>
            <m:t>∆β+</m:t>
          </m:r>
          <m:sSup>
            <m:sSupPr>
              <m:ctrlPr>
                <w:rPr>
                  <w:rFonts w:ascii="Cambria Math" w:eastAsiaTheme="majorEastAsia" w:hAnsi="Cambria Math" w:cstheme="majorBidi"/>
                  <w:i/>
                </w:rPr>
              </m:ctrlPr>
            </m:sSupPr>
            <m:e>
              <m:f>
                <m:fPr>
                  <m:ctrlPr>
                    <w:rPr>
                      <w:rFonts w:ascii="Cambria Math" w:eastAsiaTheme="majorEastAsia" w:hAnsi="Cambria Math" w:cstheme="majorBidi"/>
                      <w:i/>
                    </w:rPr>
                  </m:ctrlPr>
                </m:fPr>
                <m:num>
                  <m:r>
                    <w:rPr>
                      <w:rFonts w:ascii="Cambria Math" w:eastAsiaTheme="majorEastAsia" w:hAnsi="Cambria Math" w:cstheme="majorBidi"/>
                    </w:rPr>
                    <m:t>m</m:t>
                  </m:r>
                </m:num>
                <m:den>
                  <m:r>
                    <w:rPr>
                      <w:rFonts w:ascii="Cambria Math" w:eastAsiaTheme="majorEastAsia" w:hAnsi="Cambria Math" w:cstheme="majorBidi"/>
                    </w:rPr>
                    <m:t>12</m:t>
                  </m:r>
                </m:den>
              </m:f>
              <m:r>
                <w:rPr>
                  <w:rFonts w:ascii="Cambria Math" w:eastAsiaTheme="majorEastAsia" w:hAnsi="Cambria Math" w:cstheme="majorBidi"/>
                </w:rPr>
                <m:t>(l</m:t>
              </m:r>
            </m:e>
            <m:sup>
              <m:r>
                <w:rPr>
                  <w:rFonts w:ascii="Cambria Math" w:eastAsiaTheme="majorEastAsia" w:hAnsi="Cambria Math" w:cstheme="majorBidi"/>
                </w:rPr>
                <m:t>2</m:t>
              </m:r>
            </m:sup>
          </m:sSup>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d</m:t>
              </m:r>
            </m:e>
            <m:sup>
              <m:r>
                <w:rPr>
                  <w:rFonts w:ascii="Cambria Math" w:eastAsiaTheme="majorEastAsia" w:hAnsi="Cambria Math" w:cstheme="majorBidi"/>
                </w:rPr>
                <m:t>2</m:t>
              </m:r>
            </m:sup>
          </m:sSup>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w</m:t>
              </m:r>
            </m:e>
            <m:sup>
              <m:r>
                <w:rPr>
                  <w:rFonts w:ascii="Cambria Math" w:eastAsiaTheme="majorEastAsia" w:hAnsi="Cambria Math" w:cstheme="majorBidi"/>
                </w:rPr>
                <m:t>2</m:t>
              </m:r>
            </m:sup>
          </m:sSup>
          <m:r>
            <w:rPr>
              <w:rFonts w:ascii="Cambria Math" w:eastAsiaTheme="majorEastAsia" w:hAnsi="Cambria Math" w:cstheme="majorBidi"/>
            </w:rPr>
            <m:t>)∆</m:t>
          </m:r>
          <m:acc>
            <m:accPr>
              <m:chr m:val="̈"/>
              <m:ctrlPr>
                <w:rPr>
                  <w:rFonts w:ascii="Cambria Math" w:eastAsiaTheme="majorEastAsia" w:hAnsi="Cambria Math" w:cstheme="majorBidi"/>
                  <w:i/>
                </w:rPr>
              </m:ctrlPr>
            </m:accPr>
            <m:e>
              <m:r>
                <w:rPr>
                  <w:rFonts w:ascii="Cambria Math" w:eastAsiaTheme="majorEastAsia" w:hAnsi="Cambria Math" w:cstheme="majorBidi"/>
                </w:rPr>
                <m:t>θ+</m:t>
              </m:r>
            </m:e>
          </m:acc>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r>
            <w:rPr>
              <w:rFonts w:ascii="Cambria Math" w:eastAsiaTheme="majorEastAsia" w:hAnsi="Cambria Math" w:cstheme="majorBidi"/>
            </w:rPr>
            <m:t>∆</m:t>
          </m:r>
          <m:acc>
            <m:accPr>
              <m:chr m:val="̇"/>
              <m:ctrlPr>
                <w:rPr>
                  <w:rFonts w:ascii="Cambria Math" w:eastAsiaTheme="majorEastAsia" w:hAnsi="Cambria Math" w:cstheme="majorBidi"/>
                  <w:i/>
                </w:rPr>
              </m:ctrlPr>
            </m:accPr>
            <m:e>
              <m:r>
                <w:rPr>
                  <w:rFonts w:ascii="Cambria Math" w:eastAsiaTheme="majorEastAsia" w:hAnsi="Cambria Math" w:cstheme="majorBidi"/>
                </w:rPr>
                <m:t>θ</m:t>
              </m:r>
            </m:e>
          </m:acc>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r>
            <w:rPr>
              <w:rFonts w:ascii="Cambria Math" w:eastAsiaTheme="majorEastAsia" w:hAnsi="Cambria Math" w:cstheme="majorBidi"/>
            </w:rPr>
            <m:t>∆i=0</m:t>
          </m:r>
        </m:oMath>
      </m:oMathPara>
    </w:p>
    <w:p w14:paraId="206812ED" w14:textId="35CBA57C" w:rsidR="00EC0990" w:rsidRPr="00093553" w:rsidRDefault="005420C4" w:rsidP="00BD23D4">
      <w:pPr>
        <w:rPr>
          <w:rFonts w:eastAsiaTheme="minorEastAsia"/>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f</m:t>
              </m:r>
            </m:e>
            <m:sub>
              <m:r>
                <w:rPr>
                  <w:rFonts w:ascii="Cambria Math" w:eastAsiaTheme="majorEastAsia" w:hAnsi="Cambria Math" w:cstheme="majorBidi"/>
                </w:rPr>
                <m:t>0</m:t>
              </m:r>
            </m:sub>
          </m:sSub>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m</m:t>
              </m:r>
            </m:num>
            <m:den>
              <m:r>
                <w:rPr>
                  <w:rFonts w:ascii="Cambria Math" w:eastAsiaTheme="majorEastAsia" w:hAnsi="Cambria Math" w:cstheme="majorBidi"/>
                </w:rPr>
                <m:t>6</m:t>
              </m:r>
            </m:den>
          </m:f>
          <m:acc>
            <m:accPr>
              <m:chr m:val="̈"/>
              <m:ctrlPr>
                <w:rPr>
                  <w:rFonts w:ascii="Cambria Math" w:eastAsiaTheme="majorEastAsia" w:hAnsi="Cambria Math" w:cstheme="majorBidi"/>
                  <w:i/>
                </w:rPr>
              </m:ctrlPr>
            </m:accPr>
            <m:e>
              <m:sSub>
                <m:sSubPr>
                  <m:ctrlPr>
                    <w:rPr>
                      <w:rFonts w:ascii="Cambria Math" w:eastAsiaTheme="majorEastAsia" w:hAnsi="Cambria Math" w:cstheme="majorBidi"/>
                      <w:i/>
                    </w:rPr>
                  </m:ctrlPr>
                </m:sSubPr>
                <m:e>
                  <m:r>
                    <w:rPr>
                      <w:rFonts w:ascii="Cambria Math" w:eastAsiaTheme="majorEastAsia" w:hAnsi="Cambria Math" w:cstheme="majorBidi"/>
                    </w:rPr>
                    <m:t>θ</m:t>
                  </m:r>
                </m:e>
                <m:sub>
                  <m:r>
                    <w:rPr>
                      <w:rFonts w:ascii="Cambria Math" w:eastAsiaTheme="majorEastAsia" w:hAnsi="Cambria Math" w:cstheme="majorBidi"/>
                    </w:rPr>
                    <m:t>0</m:t>
                  </m:r>
                </m:sub>
              </m:sSub>
            </m:e>
          </m:acc>
          <m:func>
            <m:funcPr>
              <m:ctrlPr>
                <w:rPr>
                  <w:rFonts w:ascii="Cambria Math" w:eastAsiaTheme="majorEastAsia" w:hAnsi="Cambria Math" w:cstheme="majorBidi"/>
                </w:rPr>
              </m:ctrlPr>
            </m:funcPr>
            <m:fName>
              <m:r>
                <m:rPr>
                  <m:sty m:val="p"/>
                </m:rPr>
                <w:rPr>
                  <w:rFonts w:ascii="Cambria Math" w:eastAsiaTheme="majorEastAsia" w:hAnsi="Cambria Math" w:cstheme="majorBidi"/>
                </w:rPr>
                <m:t>cos</m:t>
              </m:r>
            </m:fName>
            <m:e>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e>
              </m:d>
            </m:e>
          </m:func>
          <m:func>
            <m:funcPr>
              <m:ctrlPr>
                <w:rPr>
                  <w:rFonts w:ascii="Cambria Math" w:eastAsiaTheme="majorEastAsia" w:hAnsi="Cambria Math" w:cstheme="majorBidi"/>
                </w:rPr>
              </m:ctrlPr>
            </m:funcPr>
            <m:fName>
              <m:r>
                <m:rPr>
                  <m:sty m:val="p"/>
                </m:rPr>
                <w:rPr>
                  <w:rFonts w:ascii="Cambria Math" w:eastAsiaTheme="majorEastAsia" w:hAnsi="Cambria Math" w:cstheme="majorBidi"/>
                </w:rPr>
                <m:t>sin</m:t>
              </m:r>
            </m:fName>
            <m:e>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e>
              </m:d>
            </m:e>
          </m:func>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d</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l</m:t>
                  </m:r>
                </m:e>
                <m:sup>
                  <m:r>
                    <w:rPr>
                      <w:rFonts w:ascii="Cambria Math" w:eastAsiaTheme="majorEastAsia" w:hAnsi="Cambria Math" w:cstheme="majorBidi"/>
                    </w:rPr>
                    <m:t>2</m:t>
                  </m:r>
                </m:sup>
              </m:sSup>
            </m:e>
          </m:d>
          <m:r>
            <w:rPr>
              <w:rFonts w:ascii="Cambria Math" w:eastAsiaTheme="majorEastAsia" w:hAnsi="Cambria Math" w:cstheme="majorBidi"/>
            </w:rPr>
            <m:t>∆</m:t>
          </m:r>
          <m:r>
            <w:rPr>
              <w:rFonts w:ascii="Cambria Math" w:eastAsiaTheme="majorEastAsia" w:hAnsi="Cambria Math" w:cstheme="majorBidi"/>
            </w:rPr>
            <m:t>β</m:t>
          </m:r>
          <m:r>
            <w:rPr>
              <w:rFonts w:ascii="Cambria Math" w:eastAsiaTheme="majorEastAsia" w:hAnsi="Cambria Math" w:cstheme="majorBidi"/>
            </w:rPr>
            <m:t>+</m:t>
          </m:r>
          <m:sSup>
            <m:sSupPr>
              <m:ctrlPr>
                <w:rPr>
                  <w:rFonts w:ascii="Cambria Math" w:eastAsiaTheme="majorEastAsia" w:hAnsi="Cambria Math" w:cstheme="majorBidi"/>
                  <w:i/>
                </w:rPr>
              </m:ctrlPr>
            </m:sSupPr>
            <m:e>
              <m:f>
                <m:fPr>
                  <m:ctrlPr>
                    <w:rPr>
                      <w:rFonts w:ascii="Cambria Math" w:eastAsiaTheme="majorEastAsia" w:hAnsi="Cambria Math" w:cstheme="majorBidi"/>
                      <w:i/>
                    </w:rPr>
                  </m:ctrlPr>
                </m:fPr>
                <m:num>
                  <m:r>
                    <w:rPr>
                      <w:rFonts w:ascii="Cambria Math" w:eastAsiaTheme="majorEastAsia" w:hAnsi="Cambria Math" w:cstheme="majorBidi"/>
                    </w:rPr>
                    <m:t>m</m:t>
                  </m:r>
                </m:num>
                <m:den>
                  <m:r>
                    <w:rPr>
                      <w:rFonts w:ascii="Cambria Math" w:eastAsiaTheme="majorEastAsia" w:hAnsi="Cambria Math" w:cstheme="majorBidi"/>
                    </w:rPr>
                    <m:t>12</m:t>
                  </m:r>
                </m:den>
              </m:f>
              <m:r>
                <w:rPr>
                  <w:rFonts w:ascii="Cambria Math" w:eastAsiaTheme="majorEastAsia" w:hAnsi="Cambria Math" w:cstheme="majorBidi"/>
                </w:rPr>
                <m:t>(</m:t>
              </m:r>
              <m:r>
                <w:rPr>
                  <w:rFonts w:ascii="Cambria Math" w:eastAsiaTheme="majorEastAsia" w:hAnsi="Cambria Math" w:cstheme="majorBidi"/>
                </w:rPr>
                <m:t>l</m:t>
              </m:r>
            </m:e>
            <m:sup>
              <m:r>
                <w:rPr>
                  <w:rFonts w:ascii="Cambria Math" w:eastAsiaTheme="majorEastAsia" w:hAnsi="Cambria Math" w:cstheme="majorBidi"/>
                </w:rPr>
                <m:t>2</m:t>
              </m:r>
            </m:sup>
          </m:sSup>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d</m:t>
              </m:r>
            </m:e>
            <m:sup>
              <m:r>
                <w:rPr>
                  <w:rFonts w:ascii="Cambria Math" w:eastAsiaTheme="majorEastAsia" w:hAnsi="Cambria Math" w:cstheme="majorBidi"/>
                </w:rPr>
                <m:t>2</m:t>
              </m:r>
            </m:sup>
          </m:sSup>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w</m:t>
              </m:r>
            </m:e>
            <m:sup>
              <m:r>
                <w:rPr>
                  <w:rFonts w:ascii="Cambria Math" w:eastAsiaTheme="majorEastAsia" w:hAnsi="Cambria Math" w:cstheme="majorBidi"/>
                </w:rPr>
                <m:t>2</m:t>
              </m:r>
            </m:sup>
          </m:sSup>
          <m:r>
            <w:rPr>
              <w:rFonts w:ascii="Cambria Math" w:eastAsiaTheme="majorEastAsia" w:hAnsi="Cambria Math" w:cstheme="majorBidi"/>
            </w:rPr>
            <m:t>)∆</m:t>
          </m:r>
          <m:acc>
            <m:accPr>
              <m:chr m:val="̈"/>
              <m:ctrlPr>
                <w:rPr>
                  <w:rFonts w:ascii="Cambria Math" w:eastAsiaTheme="majorEastAsia" w:hAnsi="Cambria Math" w:cstheme="majorBidi"/>
                  <w:i/>
                </w:rPr>
              </m:ctrlPr>
            </m:accPr>
            <m:e>
              <m:r>
                <w:rPr>
                  <w:rFonts w:ascii="Cambria Math" w:eastAsiaTheme="majorEastAsia" w:hAnsi="Cambria Math" w:cstheme="majorBidi"/>
                </w:rPr>
                <m:t>θ</m:t>
              </m:r>
            </m:e>
          </m:acc>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r>
            <w:rPr>
              <w:rFonts w:ascii="Cambria Math" w:eastAsiaTheme="majorEastAsia" w:hAnsi="Cambria Math" w:cstheme="majorBidi"/>
            </w:rPr>
            <m:t>∆</m:t>
          </m:r>
          <m:acc>
            <m:accPr>
              <m:chr m:val="̇"/>
              <m:ctrlPr>
                <w:rPr>
                  <w:rFonts w:ascii="Cambria Math" w:eastAsiaTheme="majorEastAsia" w:hAnsi="Cambria Math" w:cstheme="majorBidi"/>
                  <w:i/>
                </w:rPr>
              </m:ctrlPr>
            </m:accPr>
            <m:e>
              <m:r>
                <w:rPr>
                  <w:rFonts w:ascii="Cambria Math" w:eastAsiaTheme="majorEastAsia" w:hAnsi="Cambria Math" w:cstheme="majorBidi"/>
                </w:rPr>
                <m:t>θ</m:t>
              </m:r>
            </m:e>
          </m:acc>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r>
            <w:rPr>
              <w:rFonts w:ascii="Cambria Math" w:eastAsiaTheme="majorEastAsia" w:hAnsi="Cambria Math" w:cstheme="majorBidi"/>
            </w:rPr>
            <m:t>∆</m:t>
          </m:r>
          <m:r>
            <w:rPr>
              <w:rFonts w:ascii="Cambria Math" w:eastAsiaTheme="majorEastAsia" w:hAnsi="Cambria Math" w:cstheme="majorBidi"/>
            </w:rPr>
            <m:t>i</m:t>
          </m:r>
        </m:oMath>
      </m:oMathPara>
    </w:p>
    <w:p w14:paraId="70ED2731" w14:textId="347A63F7" w:rsidR="00093553" w:rsidRDefault="00093553" w:rsidP="00BD23D4">
      <w:pPr>
        <w:rPr>
          <w:rFonts w:eastAsiaTheme="minorEastAsia"/>
        </w:rPr>
      </w:pPr>
      <w:r>
        <w:rPr>
          <w:rFonts w:eastAsiaTheme="minorEastAsia"/>
        </w:rPr>
        <w:t>By applying the initial conditions</w:t>
      </w:r>
      <w:r w:rsidR="00673365">
        <w:rPr>
          <w:rFonts w:eastAsiaTheme="minorEastAsia"/>
        </w:rPr>
        <w:t>,</w:t>
      </w:r>
      <w:r>
        <w:rPr>
          <w:rFonts w:eastAsiaTheme="minorEastAsia"/>
        </w:rPr>
        <w:t xml:space="preserve"> the linearised function will reduce to:</w:t>
      </w:r>
    </w:p>
    <w:p w14:paraId="2B155019" w14:textId="77777777" w:rsidR="00093553" w:rsidRDefault="00093553" w:rsidP="00BD23D4"/>
    <w:p w14:paraId="519ADADE" w14:textId="129E6961" w:rsidR="00093553" w:rsidRPr="002E6C89" w:rsidRDefault="005420C4" w:rsidP="00BD23D4">
      <w:pPr>
        <w:rPr>
          <w:rFonts w:eastAsiaTheme="minorEastAsia"/>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m</m:t>
                  </m:r>
                </m:num>
                <m:den>
                  <m:r>
                    <w:rPr>
                      <w:rFonts w:ascii="Cambria Math" w:eastAsiaTheme="majorEastAsia" w:hAnsi="Cambria Math" w:cstheme="majorBidi"/>
                    </w:rPr>
                    <m:t>12</m:t>
                  </m:r>
                </m:den>
              </m:f>
              <m:r>
                <w:rPr>
                  <w:rFonts w:ascii="Cambria Math" w:eastAsiaTheme="majorEastAsia" w:hAnsi="Cambria Math" w:cstheme="majorBidi"/>
                </w:rPr>
                <m:t>(</m:t>
              </m:r>
              <m:r>
                <w:rPr>
                  <w:rFonts w:ascii="Cambria Math" w:eastAsiaTheme="majorEastAsia" w:hAnsi="Cambria Math" w:cstheme="majorBidi"/>
                </w:rPr>
                <m:t>l</m:t>
              </m:r>
            </m:e>
            <m:sup>
              <m:r>
                <w:rPr>
                  <w:rFonts w:ascii="Cambria Math" w:eastAsiaTheme="majorEastAsia" w:hAnsi="Cambria Math" w:cstheme="majorBidi"/>
                </w:rPr>
                <m:t>2</m:t>
              </m:r>
            </m:sup>
          </m:sSup>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d</m:t>
              </m:r>
            </m:e>
            <m:sup>
              <m:r>
                <w:rPr>
                  <w:rFonts w:ascii="Cambria Math" w:eastAsiaTheme="majorEastAsia" w:hAnsi="Cambria Math" w:cstheme="majorBidi"/>
                </w:rPr>
                <m:t>2</m:t>
              </m:r>
            </m:sup>
          </m:sSup>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β</m:t>
                  </m:r>
                </m:e>
                <m:sub>
                  <m:r>
                    <w:rPr>
                      <w:rFonts w:ascii="Cambria Math" w:eastAsiaTheme="majorEastAsia" w:hAnsi="Cambria Math" w:cstheme="majorBidi"/>
                    </w:rPr>
                    <m:t>0</m:t>
                  </m:r>
                </m:sub>
              </m:sSub>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w</m:t>
              </m:r>
            </m:e>
            <m:sup>
              <m:r>
                <w:rPr>
                  <w:rFonts w:ascii="Cambria Math" w:eastAsiaTheme="majorEastAsia" w:hAnsi="Cambria Math" w:cstheme="majorBidi"/>
                </w:rPr>
                <m:t>2</m:t>
              </m:r>
            </m:sup>
          </m:sSup>
          <m:r>
            <w:rPr>
              <w:rFonts w:ascii="Cambria Math" w:eastAsiaTheme="majorEastAsia" w:hAnsi="Cambria Math" w:cstheme="majorBidi"/>
            </w:rPr>
            <m:t>)</m:t>
          </m:r>
          <m:acc>
            <m:accPr>
              <m:chr m:val="̈"/>
              <m:ctrlPr>
                <w:rPr>
                  <w:rFonts w:ascii="Cambria Math" w:eastAsiaTheme="majorEastAsia" w:hAnsi="Cambria Math" w:cstheme="majorBidi"/>
                  <w:i/>
                </w:rPr>
              </m:ctrlPr>
            </m:accPr>
            <m:e>
              <m:r>
                <w:rPr>
                  <w:rFonts w:ascii="Cambria Math" w:eastAsiaTheme="majorEastAsia" w:hAnsi="Cambria Math" w:cstheme="majorBidi"/>
                </w:rPr>
                <m:t>θ</m:t>
              </m:r>
            </m:e>
          </m:acc>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acc>
            <m:accPr>
              <m:chr m:val="̇"/>
              <m:ctrlPr>
                <w:rPr>
                  <w:rFonts w:ascii="Cambria Math" w:eastAsiaTheme="majorEastAsia" w:hAnsi="Cambria Math" w:cstheme="majorBidi"/>
                  <w:i/>
                </w:rPr>
              </m:ctrlPr>
            </m:accPr>
            <m:e>
              <m:r>
                <w:rPr>
                  <w:rFonts w:ascii="Cambria Math" w:eastAsiaTheme="majorEastAsia" w:hAnsi="Cambria Math" w:cstheme="majorBidi"/>
                </w:rPr>
                <m:t>θ</m:t>
              </m:r>
            </m:e>
          </m:acc>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r>
            <w:rPr>
              <w:rFonts w:ascii="Cambria Math" w:eastAsiaTheme="majorEastAsia" w:hAnsi="Cambria Math" w:cstheme="majorBidi"/>
            </w:rPr>
            <m:t>i</m:t>
          </m:r>
        </m:oMath>
      </m:oMathPara>
    </w:p>
    <w:p w14:paraId="617E1C74" w14:textId="5CD424F6" w:rsidR="00FC4042" w:rsidRDefault="00FC4042" w:rsidP="00BD23D4">
      <w:r>
        <w:t>There is no change as the dimensions and mass of the solar tracker thus suggesting that the only changing variable is the sun’s position. The other changes are zero and the inertial term is reduced to:</w:t>
      </w:r>
    </w:p>
    <w:p w14:paraId="623D580C" w14:textId="77777777" w:rsidR="002E6C89" w:rsidRPr="00093553" w:rsidRDefault="005420C4" w:rsidP="002E6C89">
      <w:pPr>
        <w:rPr>
          <w:rFonts w:eastAsiaTheme="minorEastAsia"/>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J</m:t>
              </m:r>
            </m:e>
            <m:sub>
              <m:r>
                <w:rPr>
                  <w:rFonts w:ascii="Cambria Math" w:eastAsiaTheme="majorEastAsia" w:hAnsi="Cambria Math" w:cstheme="majorBidi"/>
                </w:rPr>
                <m:t>0</m:t>
              </m:r>
            </m:sub>
          </m:sSub>
          <m:acc>
            <m:accPr>
              <m:chr m:val="̈"/>
              <m:ctrlPr>
                <w:rPr>
                  <w:rFonts w:ascii="Cambria Math" w:eastAsiaTheme="majorEastAsia" w:hAnsi="Cambria Math" w:cstheme="majorBidi"/>
                  <w:i/>
                </w:rPr>
              </m:ctrlPr>
            </m:accPr>
            <m:e>
              <m:r>
                <w:rPr>
                  <w:rFonts w:ascii="Cambria Math" w:eastAsiaTheme="majorEastAsia" w:hAnsi="Cambria Math" w:cstheme="majorBidi"/>
                </w:rPr>
                <m:t>θ</m:t>
              </m:r>
            </m:e>
          </m:acc>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acc>
            <m:accPr>
              <m:chr m:val="̇"/>
              <m:ctrlPr>
                <w:rPr>
                  <w:rFonts w:ascii="Cambria Math" w:eastAsiaTheme="majorEastAsia" w:hAnsi="Cambria Math" w:cstheme="majorBidi"/>
                  <w:i/>
                </w:rPr>
              </m:ctrlPr>
            </m:accPr>
            <m:e>
              <m:r>
                <w:rPr>
                  <w:rFonts w:ascii="Cambria Math" w:eastAsiaTheme="majorEastAsia" w:hAnsi="Cambria Math" w:cstheme="majorBidi"/>
                </w:rPr>
                <m:t>θ</m:t>
              </m:r>
            </m:e>
          </m:acc>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r>
            <w:rPr>
              <w:rFonts w:ascii="Cambria Math" w:eastAsiaTheme="majorEastAsia" w:hAnsi="Cambria Math" w:cstheme="majorBidi"/>
            </w:rPr>
            <m:t>i</m:t>
          </m:r>
        </m:oMath>
      </m:oMathPara>
    </w:p>
    <w:p w14:paraId="3E167192" w14:textId="06094CE8" w:rsidR="00FC4042" w:rsidRPr="00F5629F" w:rsidRDefault="00FC4042" w:rsidP="00BD23D4">
      <w:pPr>
        <w:rPr>
          <w:rFonts w:eastAsiaTheme="minorEastAsia"/>
        </w:rPr>
      </w:pPr>
    </w:p>
    <w:p w14:paraId="4992BBB5" w14:textId="77777777" w:rsidR="00FC4042" w:rsidRDefault="00FC4042" w:rsidP="009750E7">
      <w:pPr>
        <w:rPr>
          <w:rFonts w:eastAsiaTheme="majorEastAsia" w:cstheme="majorBidi"/>
          <w:sz w:val="28"/>
          <w:szCs w:val="40"/>
        </w:rPr>
      </w:pPr>
    </w:p>
    <w:p w14:paraId="4C4E0BFF" w14:textId="5EE42CC6" w:rsidR="006A475E" w:rsidRDefault="006A475E" w:rsidP="00FB119F">
      <w:pPr>
        <w:pStyle w:val="ListParagraph"/>
        <w:numPr>
          <w:ilvl w:val="1"/>
          <w:numId w:val="3"/>
        </w:numPr>
        <w:rPr>
          <w:rStyle w:val="Heading2Char"/>
        </w:rPr>
      </w:pPr>
      <w:bookmarkStart w:id="39" w:name="_Toc167058172"/>
      <w:r w:rsidRPr="0001774E">
        <w:rPr>
          <w:rStyle w:val="Heading2Char"/>
        </w:rPr>
        <w:t>ASSUMPTIONS AND APPROXIMATIONS</w:t>
      </w:r>
      <w:bookmarkEnd w:id="39"/>
    </w:p>
    <w:p w14:paraId="071A39ED" w14:textId="03EB0894" w:rsidR="0006242D" w:rsidRPr="006A7778" w:rsidRDefault="00D162A1" w:rsidP="0001774E">
      <w:pPr>
        <w:rPr>
          <w:rStyle w:val="Heading2Char"/>
          <w:b w:val="0"/>
          <w:sz w:val="22"/>
          <w:szCs w:val="22"/>
        </w:rPr>
      </w:pPr>
      <w:bookmarkStart w:id="40" w:name="_Toc167046219"/>
      <w:bookmarkStart w:id="41" w:name="_Toc167054413"/>
      <w:bookmarkStart w:id="42" w:name="_Toc167055824"/>
      <w:bookmarkStart w:id="43" w:name="_Toc167057926"/>
      <w:bookmarkStart w:id="44" w:name="_Toc167058052"/>
      <w:bookmarkStart w:id="45" w:name="_Toc167058173"/>
      <w:r w:rsidRPr="006A7778">
        <w:rPr>
          <w:rStyle w:val="Heading2Char"/>
          <w:b w:val="0"/>
          <w:sz w:val="22"/>
          <w:szCs w:val="22"/>
        </w:rPr>
        <w:t xml:space="preserve">For the mathematical modelling of the solar tracker system </w:t>
      </w:r>
      <w:r w:rsidR="003A42FF" w:rsidRPr="006A7778">
        <w:rPr>
          <w:rStyle w:val="Heading2Char"/>
          <w:b w:val="0"/>
          <w:sz w:val="22"/>
          <w:szCs w:val="22"/>
        </w:rPr>
        <w:t>(VSAT) to track the sun’s position from east to west the assumptions and approximations were made.</w:t>
      </w:r>
      <w:bookmarkEnd w:id="40"/>
      <w:bookmarkEnd w:id="41"/>
      <w:bookmarkEnd w:id="42"/>
      <w:bookmarkEnd w:id="43"/>
      <w:bookmarkEnd w:id="44"/>
      <w:bookmarkEnd w:id="45"/>
      <w:r w:rsidR="003A42FF" w:rsidRPr="006A7778">
        <w:rPr>
          <w:rStyle w:val="Heading2Char"/>
          <w:b w:val="0"/>
          <w:sz w:val="22"/>
          <w:szCs w:val="22"/>
        </w:rPr>
        <w:t xml:space="preserve"> </w:t>
      </w:r>
    </w:p>
    <w:p w14:paraId="4865326A" w14:textId="63135191" w:rsidR="00D253AA" w:rsidRPr="006A7778" w:rsidRDefault="007B2419" w:rsidP="0001774E">
      <w:pPr>
        <w:rPr>
          <w:rStyle w:val="Heading2Char"/>
          <w:b w:val="0"/>
          <w:sz w:val="22"/>
          <w:szCs w:val="22"/>
        </w:rPr>
      </w:pPr>
      <w:bookmarkStart w:id="46" w:name="_Toc167046220"/>
      <w:bookmarkStart w:id="47" w:name="_Toc167054414"/>
      <w:bookmarkStart w:id="48" w:name="_Toc167055825"/>
      <w:bookmarkStart w:id="49" w:name="_Toc167057927"/>
      <w:bookmarkStart w:id="50" w:name="_Toc167058053"/>
      <w:bookmarkStart w:id="51" w:name="_Toc167058174"/>
      <w:r w:rsidRPr="006A7778">
        <w:rPr>
          <w:rStyle w:val="Heading2Char"/>
          <w:b w:val="0"/>
          <w:sz w:val="22"/>
          <w:szCs w:val="22"/>
        </w:rPr>
        <w:t>Assumptions and appro</w:t>
      </w:r>
      <w:r w:rsidR="00BF3580" w:rsidRPr="006A7778">
        <w:rPr>
          <w:rStyle w:val="Heading2Char"/>
          <w:b w:val="0"/>
          <w:sz w:val="22"/>
          <w:szCs w:val="22"/>
        </w:rPr>
        <w:t>ximations</w:t>
      </w:r>
      <w:r w:rsidR="00AE79AB" w:rsidRPr="006A7778">
        <w:rPr>
          <w:rStyle w:val="Heading2Char"/>
          <w:b w:val="0"/>
          <w:sz w:val="22"/>
          <w:szCs w:val="22"/>
        </w:rPr>
        <w:t>:</w:t>
      </w:r>
      <w:bookmarkEnd w:id="46"/>
      <w:bookmarkEnd w:id="47"/>
      <w:bookmarkEnd w:id="48"/>
      <w:bookmarkEnd w:id="49"/>
      <w:bookmarkEnd w:id="50"/>
      <w:bookmarkEnd w:id="51"/>
    </w:p>
    <w:p w14:paraId="4DF228B8" w14:textId="42B4CEC5" w:rsidR="00AE79AB" w:rsidRPr="006A7778" w:rsidRDefault="00E9622C" w:rsidP="00621FA7">
      <w:pPr>
        <w:rPr>
          <w:rStyle w:val="Heading2Char"/>
          <w:b w:val="0"/>
          <w:sz w:val="22"/>
          <w:szCs w:val="22"/>
        </w:rPr>
      </w:pPr>
      <w:bookmarkStart w:id="52" w:name="_Toc167046221"/>
      <w:bookmarkStart w:id="53" w:name="_Toc167054415"/>
      <w:bookmarkStart w:id="54" w:name="_Toc167055826"/>
      <w:bookmarkStart w:id="55" w:name="_Toc167057928"/>
      <w:bookmarkStart w:id="56" w:name="_Toc167058054"/>
      <w:bookmarkStart w:id="57" w:name="_Toc167058175"/>
      <w:r w:rsidRPr="006A7778">
        <w:rPr>
          <w:rStyle w:val="Heading2Char"/>
          <w:b w:val="0"/>
          <w:sz w:val="22"/>
          <w:szCs w:val="22"/>
        </w:rPr>
        <w:t xml:space="preserve">The declination angle </w:t>
      </w:r>
      <w:r w:rsidR="00DE6742" w:rsidRPr="006A7778">
        <w:rPr>
          <w:rStyle w:val="Heading2Char"/>
          <w:b w:val="0"/>
          <w:sz w:val="22"/>
          <w:szCs w:val="22"/>
        </w:rPr>
        <w:t>(</w:t>
      </w:r>
      <w:r w:rsidR="00DE6742" w:rsidRPr="006A7778">
        <w:rPr>
          <w:rStyle w:val="Heading2Char"/>
          <w:rFonts w:cs="Times New Roman"/>
          <w:b w:val="0"/>
          <w:sz w:val="22"/>
          <w:szCs w:val="22"/>
        </w:rPr>
        <w:t>δ)</w:t>
      </w:r>
      <w:r w:rsidR="00DE6742" w:rsidRPr="006A7778">
        <w:rPr>
          <w:rStyle w:val="Heading2Char"/>
          <w:b w:val="0"/>
          <w:sz w:val="22"/>
          <w:szCs w:val="22"/>
        </w:rPr>
        <w:t xml:space="preserve"> is </w:t>
      </w:r>
      <w:r w:rsidR="007E48B3" w:rsidRPr="006A7778">
        <w:rPr>
          <w:rStyle w:val="Heading2Char"/>
          <w:b w:val="0"/>
          <w:sz w:val="22"/>
          <w:szCs w:val="22"/>
        </w:rPr>
        <w:t>-23.45</w:t>
      </w:r>
      <w:r w:rsidR="007E48B3" w:rsidRPr="006A7778">
        <w:rPr>
          <w:rStyle w:val="Heading2Char"/>
          <w:rFonts w:cs="Times New Roman"/>
          <w:b w:val="0"/>
          <w:sz w:val="22"/>
          <w:szCs w:val="22"/>
        </w:rPr>
        <w:t>˚</w:t>
      </w:r>
      <w:r w:rsidR="007E48B3" w:rsidRPr="006A7778">
        <w:rPr>
          <w:rStyle w:val="Heading2Char"/>
          <w:b w:val="0"/>
          <w:sz w:val="22"/>
          <w:szCs w:val="22"/>
        </w:rPr>
        <w:t xml:space="preserve"> in mid-winter </w:t>
      </w:r>
      <w:r w:rsidR="00B878DC" w:rsidRPr="006A7778">
        <w:rPr>
          <w:rStyle w:val="Heading2Char"/>
          <w:b w:val="0"/>
          <w:sz w:val="22"/>
          <w:szCs w:val="22"/>
        </w:rPr>
        <w:t>(</w:t>
      </w:r>
      <w:r w:rsidR="001E16C8" w:rsidRPr="006A7778">
        <w:rPr>
          <w:rStyle w:val="Heading2Char"/>
          <w:b w:val="0"/>
          <w:sz w:val="22"/>
          <w:szCs w:val="22"/>
        </w:rPr>
        <w:t>of which</w:t>
      </w:r>
      <w:r w:rsidR="00B878DC" w:rsidRPr="006A7778">
        <w:rPr>
          <w:rStyle w:val="Heading2Char"/>
          <w:b w:val="0"/>
          <w:sz w:val="22"/>
          <w:szCs w:val="22"/>
        </w:rPr>
        <w:t xml:space="preserve"> June 21</w:t>
      </w:r>
      <w:r w:rsidR="00B878DC" w:rsidRPr="006A7778">
        <w:rPr>
          <w:rStyle w:val="Heading2Char"/>
          <w:b w:val="0"/>
          <w:sz w:val="22"/>
          <w:szCs w:val="22"/>
          <w:vertAlign w:val="superscript"/>
        </w:rPr>
        <w:t>st</w:t>
      </w:r>
      <w:r w:rsidR="00B878DC" w:rsidRPr="006A7778">
        <w:rPr>
          <w:rStyle w:val="Heading2Char"/>
          <w:b w:val="0"/>
          <w:sz w:val="22"/>
          <w:szCs w:val="22"/>
        </w:rPr>
        <w:t xml:space="preserve"> i</w:t>
      </w:r>
      <w:r w:rsidR="001E16C8" w:rsidRPr="006A7778">
        <w:rPr>
          <w:rStyle w:val="Heading2Char"/>
          <w:b w:val="0"/>
          <w:sz w:val="22"/>
          <w:szCs w:val="22"/>
        </w:rPr>
        <w:t>s</w:t>
      </w:r>
      <w:r w:rsidR="00B878DC" w:rsidRPr="006A7778">
        <w:rPr>
          <w:rStyle w:val="Heading2Char"/>
          <w:b w:val="0"/>
          <w:sz w:val="22"/>
          <w:szCs w:val="22"/>
        </w:rPr>
        <w:t xml:space="preserve"> the </w:t>
      </w:r>
      <w:r w:rsidR="001E16C8" w:rsidRPr="006A7778">
        <w:rPr>
          <w:rStyle w:val="Heading2Char"/>
          <w:b w:val="0"/>
          <w:sz w:val="22"/>
          <w:szCs w:val="22"/>
        </w:rPr>
        <w:t xml:space="preserve">winter solstice) </w:t>
      </w:r>
      <w:r w:rsidR="007E48B3" w:rsidRPr="006A7778">
        <w:rPr>
          <w:rStyle w:val="Heading2Char"/>
          <w:b w:val="0"/>
          <w:sz w:val="22"/>
          <w:szCs w:val="22"/>
        </w:rPr>
        <w:t xml:space="preserve">while it is </w:t>
      </w:r>
      <w:r w:rsidR="00B878DC" w:rsidRPr="006A7778">
        <w:rPr>
          <w:rStyle w:val="Heading2Char"/>
          <w:b w:val="0"/>
          <w:sz w:val="22"/>
          <w:szCs w:val="22"/>
        </w:rPr>
        <w:t>23.45</w:t>
      </w:r>
      <w:r w:rsidR="00B878DC" w:rsidRPr="006A7778">
        <w:rPr>
          <w:rStyle w:val="Heading2Char"/>
          <w:rFonts w:cs="Times New Roman"/>
          <w:b w:val="0"/>
          <w:sz w:val="22"/>
          <w:szCs w:val="22"/>
        </w:rPr>
        <w:t xml:space="preserve">˚ in mid-summer </w:t>
      </w:r>
      <w:r w:rsidR="001E16C8" w:rsidRPr="006A7778">
        <w:rPr>
          <w:rStyle w:val="Heading2Char"/>
          <w:b w:val="0"/>
          <w:sz w:val="22"/>
          <w:szCs w:val="22"/>
        </w:rPr>
        <w:t xml:space="preserve">(of which </w:t>
      </w:r>
      <w:r w:rsidR="00010AD0" w:rsidRPr="006A7778">
        <w:rPr>
          <w:rStyle w:val="Heading2Char"/>
          <w:b w:val="0"/>
          <w:sz w:val="22"/>
          <w:szCs w:val="22"/>
        </w:rPr>
        <w:t>December</w:t>
      </w:r>
      <w:r w:rsidR="001E16C8" w:rsidRPr="006A7778">
        <w:rPr>
          <w:rStyle w:val="Heading2Char"/>
          <w:b w:val="0"/>
          <w:sz w:val="22"/>
          <w:szCs w:val="22"/>
        </w:rPr>
        <w:t xml:space="preserve"> 21</w:t>
      </w:r>
      <w:r w:rsidR="001E16C8" w:rsidRPr="006A7778">
        <w:rPr>
          <w:rStyle w:val="Heading2Char"/>
          <w:b w:val="0"/>
          <w:sz w:val="22"/>
          <w:szCs w:val="22"/>
          <w:vertAlign w:val="superscript"/>
        </w:rPr>
        <w:t>st</w:t>
      </w:r>
      <w:r w:rsidR="001E16C8" w:rsidRPr="006A7778">
        <w:rPr>
          <w:rStyle w:val="Heading2Char"/>
          <w:b w:val="0"/>
          <w:sz w:val="22"/>
          <w:szCs w:val="22"/>
        </w:rPr>
        <w:t xml:space="preserve"> is the summer solstice)  </w:t>
      </w:r>
      <w:r w:rsidR="00E85C63" w:rsidRPr="006A7778">
        <w:rPr>
          <w:rStyle w:val="Heading2Char"/>
          <w:b w:val="0"/>
          <w:sz w:val="22"/>
          <w:szCs w:val="22"/>
        </w:rPr>
        <w:t>[8</w:t>
      </w:r>
      <w:r w:rsidR="001E16C8" w:rsidRPr="006A7778">
        <w:rPr>
          <w:rStyle w:val="Heading2Char"/>
          <w:b w:val="0"/>
          <w:sz w:val="22"/>
          <w:szCs w:val="22"/>
        </w:rPr>
        <w:t>]</w:t>
      </w:r>
      <w:bookmarkEnd w:id="52"/>
      <w:bookmarkEnd w:id="53"/>
      <w:bookmarkEnd w:id="54"/>
      <w:bookmarkEnd w:id="55"/>
      <w:bookmarkEnd w:id="56"/>
      <w:bookmarkEnd w:id="57"/>
    </w:p>
    <w:p w14:paraId="1C349FB5" w14:textId="54BDCD1A" w:rsidR="007A39F4" w:rsidRPr="006A7778" w:rsidRDefault="007A39F4" w:rsidP="00621FA7">
      <w:pPr>
        <w:rPr>
          <w:rStyle w:val="Heading2Char"/>
          <w:b w:val="0"/>
          <w:sz w:val="22"/>
          <w:szCs w:val="22"/>
        </w:rPr>
      </w:pPr>
      <w:bookmarkStart w:id="58" w:name="_Toc167046222"/>
      <w:bookmarkStart w:id="59" w:name="_Toc167054416"/>
      <w:bookmarkStart w:id="60" w:name="_Toc167055827"/>
      <w:bookmarkStart w:id="61" w:name="_Toc167057929"/>
      <w:bookmarkStart w:id="62" w:name="_Toc167058055"/>
      <w:bookmarkStart w:id="63" w:name="_Toc167058176"/>
      <w:r w:rsidRPr="006A7778">
        <w:rPr>
          <w:rStyle w:val="Heading2Char"/>
          <w:b w:val="0"/>
          <w:sz w:val="22"/>
          <w:szCs w:val="22"/>
        </w:rPr>
        <w:t xml:space="preserve">The average </w:t>
      </w:r>
      <w:r w:rsidR="00D55813" w:rsidRPr="006A7778">
        <w:rPr>
          <w:rStyle w:val="Heading2Char"/>
          <w:b w:val="0"/>
          <w:sz w:val="22"/>
          <w:szCs w:val="22"/>
        </w:rPr>
        <w:t>time</w:t>
      </w:r>
      <w:r w:rsidRPr="006A7778">
        <w:rPr>
          <w:rStyle w:val="Heading2Char"/>
          <w:b w:val="0"/>
          <w:sz w:val="22"/>
          <w:szCs w:val="22"/>
        </w:rPr>
        <w:t xml:space="preserve"> of </w:t>
      </w:r>
      <w:r w:rsidR="00D55813" w:rsidRPr="006A7778">
        <w:rPr>
          <w:rStyle w:val="Heading2Char"/>
          <w:b w:val="0"/>
          <w:sz w:val="22"/>
          <w:szCs w:val="22"/>
        </w:rPr>
        <w:t>sun</w:t>
      </w:r>
      <w:r w:rsidRPr="006A7778">
        <w:rPr>
          <w:rStyle w:val="Heading2Char"/>
          <w:b w:val="0"/>
          <w:sz w:val="22"/>
          <w:szCs w:val="22"/>
        </w:rPr>
        <w:t>light</w:t>
      </w:r>
      <w:r w:rsidR="00D55813" w:rsidRPr="006A7778">
        <w:rPr>
          <w:rStyle w:val="Heading2Char"/>
          <w:b w:val="0"/>
          <w:sz w:val="22"/>
          <w:szCs w:val="22"/>
        </w:rPr>
        <w:t xml:space="preserve"> per day</w:t>
      </w:r>
      <w:r w:rsidRPr="006A7778">
        <w:rPr>
          <w:rStyle w:val="Heading2Char"/>
          <w:b w:val="0"/>
          <w:sz w:val="22"/>
          <w:szCs w:val="22"/>
        </w:rPr>
        <w:t xml:space="preserve"> in Johan</w:t>
      </w:r>
      <w:r w:rsidR="00D22C51" w:rsidRPr="006A7778">
        <w:rPr>
          <w:rStyle w:val="Heading2Char"/>
          <w:b w:val="0"/>
          <w:sz w:val="22"/>
          <w:szCs w:val="22"/>
        </w:rPr>
        <w:t>n</w:t>
      </w:r>
      <w:r w:rsidRPr="006A7778">
        <w:rPr>
          <w:rStyle w:val="Heading2Char"/>
          <w:b w:val="0"/>
          <w:sz w:val="22"/>
          <w:szCs w:val="22"/>
        </w:rPr>
        <w:t xml:space="preserve">esburg is </w:t>
      </w:r>
      <w:r w:rsidR="00D55813" w:rsidRPr="006A7778">
        <w:rPr>
          <w:rStyle w:val="Heading2Char"/>
          <w:b w:val="0"/>
          <w:sz w:val="22"/>
          <w:szCs w:val="22"/>
        </w:rPr>
        <w:t>8 hours 49 minutes (equivalent to 8.8</w:t>
      </w:r>
      <w:r w:rsidR="00E808DD" w:rsidRPr="006A7778">
        <w:rPr>
          <w:rStyle w:val="Heading2Char"/>
          <w:b w:val="0"/>
          <w:sz w:val="22"/>
          <w:szCs w:val="22"/>
        </w:rPr>
        <w:t>1 hours) [</w:t>
      </w:r>
      <w:bookmarkEnd w:id="58"/>
      <w:bookmarkEnd w:id="59"/>
      <w:bookmarkEnd w:id="60"/>
      <w:bookmarkEnd w:id="61"/>
      <w:bookmarkEnd w:id="62"/>
      <w:bookmarkEnd w:id="63"/>
      <w:r w:rsidR="00E85C63" w:rsidRPr="006A7778">
        <w:rPr>
          <w:b/>
        </w:rPr>
        <w:t>10</w:t>
      </w:r>
      <w:r w:rsidR="00E808DD" w:rsidRPr="006A7778">
        <w:rPr>
          <w:rStyle w:val="Heading2Char"/>
          <w:b w:val="0"/>
          <w:sz w:val="22"/>
          <w:szCs w:val="22"/>
        </w:rPr>
        <w:t>]</w:t>
      </w:r>
    </w:p>
    <w:p w14:paraId="317849C6" w14:textId="0CA0650C" w:rsidR="000421AB" w:rsidRPr="006A7778" w:rsidRDefault="000421AB" w:rsidP="00621FA7">
      <w:pPr>
        <w:rPr>
          <w:rStyle w:val="Heading2Char"/>
          <w:b w:val="0"/>
          <w:sz w:val="22"/>
          <w:szCs w:val="22"/>
        </w:rPr>
      </w:pPr>
      <w:bookmarkStart w:id="64" w:name="_Toc167046223"/>
      <w:bookmarkStart w:id="65" w:name="_Toc167054417"/>
      <w:bookmarkStart w:id="66" w:name="_Toc167055829"/>
      <w:bookmarkStart w:id="67" w:name="_Toc167057930"/>
      <w:bookmarkStart w:id="68" w:name="_Toc167058056"/>
      <w:bookmarkStart w:id="69" w:name="_Toc167058177"/>
      <w:r w:rsidRPr="006A7778">
        <w:rPr>
          <w:rStyle w:val="Heading2Char"/>
          <w:b w:val="0"/>
          <w:sz w:val="22"/>
          <w:szCs w:val="22"/>
        </w:rPr>
        <w:t>The trajectory of the sun</w:t>
      </w:r>
      <w:r w:rsidR="00E9487E" w:rsidRPr="006A7778">
        <w:rPr>
          <w:rStyle w:val="Heading2Char"/>
          <w:b w:val="0"/>
          <w:sz w:val="22"/>
          <w:szCs w:val="22"/>
        </w:rPr>
        <w:t xml:space="preserve"> across the sky is constant as depicted in the solar path chart.</w:t>
      </w:r>
      <w:bookmarkEnd w:id="64"/>
      <w:bookmarkEnd w:id="65"/>
      <w:bookmarkEnd w:id="66"/>
      <w:bookmarkEnd w:id="67"/>
      <w:bookmarkEnd w:id="68"/>
      <w:bookmarkEnd w:id="69"/>
    </w:p>
    <w:p w14:paraId="7436513B" w14:textId="7769E4FC" w:rsidR="00D71287" w:rsidRPr="006A7778" w:rsidRDefault="00D71287" w:rsidP="00621FA7">
      <w:pPr>
        <w:rPr>
          <w:rStyle w:val="Heading2Char"/>
          <w:b w:val="0"/>
          <w:sz w:val="22"/>
          <w:szCs w:val="22"/>
        </w:rPr>
      </w:pPr>
      <w:bookmarkStart w:id="70" w:name="_Toc167046224"/>
      <w:bookmarkStart w:id="71" w:name="_Toc167054418"/>
      <w:bookmarkStart w:id="72" w:name="_Toc167055830"/>
      <w:bookmarkStart w:id="73" w:name="_Toc167057931"/>
      <w:bookmarkStart w:id="74" w:name="_Toc167058057"/>
      <w:bookmarkStart w:id="75" w:name="_Toc167058178"/>
      <w:r w:rsidRPr="006A7778">
        <w:rPr>
          <w:rStyle w:val="Heading2Char"/>
          <w:b w:val="0"/>
          <w:sz w:val="22"/>
          <w:szCs w:val="22"/>
        </w:rPr>
        <w:t>Initial Sunlight is caught at 06:30.</w:t>
      </w:r>
      <w:bookmarkEnd w:id="70"/>
      <w:bookmarkEnd w:id="71"/>
      <w:bookmarkEnd w:id="72"/>
      <w:bookmarkEnd w:id="73"/>
      <w:bookmarkEnd w:id="74"/>
      <w:bookmarkEnd w:id="75"/>
    </w:p>
    <w:p w14:paraId="44AEC038" w14:textId="1AF56746" w:rsidR="00E9487E" w:rsidRPr="006A7778" w:rsidRDefault="00E9487E" w:rsidP="00621FA7">
      <w:pPr>
        <w:rPr>
          <w:rStyle w:val="Heading2Char"/>
          <w:b w:val="0"/>
          <w:sz w:val="22"/>
          <w:szCs w:val="22"/>
        </w:rPr>
      </w:pPr>
      <w:bookmarkStart w:id="76" w:name="_Toc167046225"/>
      <w:bookmarkStart w:id="77" w:name="_Toc167054419"/>
      <w:bookmarkStart w:id="78" w:name="_Toc167055831"/>
      <w:bookmarkStart w:id="79" w:name="_Toc167057932"/>
      <w:bookmarkStart w:id="80" w:name="_Toc167058058"/>
      <w:bookmarkStart w:id="81" w:name="_Toc167058179"/>
      <w:r w:rsidRPr="006A7778">
        <w:rPr>
          <w:rStyle w:val="Heading2Char"/>
          <w:b w:val="0"/>
          <w:sz w:val="22"/>
          <w:szCs w:val="22"/>
        </w:rPr>
        <w:t>Peak sunlight is assumed to occur at n</w:t>
      </w:r>
      <w:r w:rsidR="006124ED" w:rsidRPr="006A7778">
        <w:rPr>
          <w:rStyle w:val="Heading2Char"/>
          <w:b w:val="0"/>
          <w:sz w:val="22"/>
          <w:szCs w:val="22"/>
        </w:rPr>
        <w:t>oon (12:00).</w:t>
      </w:r>
      <w:bookmarkEnd w:id="76"/>
      <w:bookmarkEnd w:id="77"/>
      <w:bookmarkEnd w:id="78"/>
      <w:bookmarkEnd w:id="79"/>
      <w:bookmarkEnd w:id="80"/>
      <w:bookmarkEnd w:id="81"/>
    </w:p>
    <w:p w14:paraId="13C86CB7" w14:textId="772D246E" w:rsidR="006124ED" w:rsidRPr="006A7778" w:rsidRDefault="006124ED" w:rsidP="00621FA7">
      <w:pPr>
        <w:rPr>
          <w:rStyle w:val="Heading2Char"/>
          <w:b w:val="0"/>
          <w:sz w:val="22"/>
          <w:szCs w:val="22"/>
        </w:rPr>
      </w:pPr>
      <w:bookmarkStart w:id="82" w:name="_Toc167046226"/>
      <w:bookmarkStart w:id="83" w:name="_Toc167054420"/>
      <w:bookmarkStart w:id="84" w:name="_Toc167055832"/>
      <w:bookmarkStart w:id="85" w:name="_Toc167057933"/>
      <w:bookmarkStart w:id="86" w:name="_Toc167058059"/>
      <w:bookmarkStart w:id="87" w:name="_Toc167058180"/>
      <w:r w:rsidRPr="006A7778">
        <w:rPr>
          <w:rStyle w:val="Heading2Char"/>
          <w:b w:val="0"/>
          <w:sz w:val="22"/>
          <w:szCs w:val="22"/>
        </w:rPr>
        <w:t xml:space="preserve">Ideal weather conditions </w:t>
      </w:r>
      <w:r w:rsidR="00F30866" w:rsidRPr="006A7778">
        <w:rPr>
          <w:rStyle w:val="Heading2Char"/>
          <w:b w:val="0"/>
          <w:sz w:val="22"/>
          <w:szCs w:val="22"/>
        </w:rPr>
        <w:t>(no significant cloud coverage, no significant wind</w:t>
      </w:r>
      <w:r w:rsidR="007B2419" w:rsidRPr="006A7778">
        <w:rPr>
          <w:rStyle w:val="Heading2Char"/>
          <w:b w:val="0"/>
          <w:sz w:val="22"/>
          <w:szCs w:val="22"/>
        </w:rPr>
        <w:t>) are assumed</w:t>
      </w:r>
      <w:r w:rsidR="00BF3580" w:rsidRPr="006A7778">
        <w:rPr>
          <w:rStyle w:val="Heading2Char"/>
          <w:b w:val="0"/>
          <w:sz w:val="22"/>
          <w:szCs w:val="22"/>
        </w:rPr>
        <w:t>.</w:t>
      </w:r>
      <w:bookmarkEnd w:id="82"/>
      <w:bookmarkEnd w:id="83"/>
      <w:bookmarkEnd w:id="84"/>
      <w:bookmarkEnd w:id="85"/>
      <w:bookmarkEnd w:id="86"/>
      <w:bookmarkEnd w:id="87"/>
    </w:p>
    <w:p w14:paraId="7EDF9378" w14:textId="574D0961" w:rsidR="007B2419" w:rsidRPr="006A7778" w:rsidRDefault="00BF3580" w:rsidP="00621FA7">
      <w:pPr>
        <w:rPr>
          <w:rStyle w:val="Heading2Char"/>
          <w:b w:val="0"/>
          <w:sz w:val="22"/>
          <w:szCs w:val="22"/>
        </w:rPr>
      </w:pPr>
      <w:bookmarkStart w:id="88" w:name="_Toc167046227"/>
      <w:bookmarkStart w:id="89" w:name="_Toc167054421"/>
      <w:bookmarkStart w:id="90" w:name="_Toc167055833"/>
      <w:bookmarkStart w:id="91" w:name="_Toc167057934"/>
      <w:bookmarkStart w:id="92" w:name="_Toc167058060"/>
      <w:bookmarkStart w:id="93" w:name="_Toc167058181"/>
      <w:r w:rsidRPr="006A7778">
        <w:rPr>
          <w:rStyle w:val="Heading2Char"/>
          <w:b w:val="0"/>
          <w:sz w:val="22"/>
          <w:szCs w:val="22"/>
        </w:rPr>
        <w:lastRenderedPageBreak/>
        <w:t>The solar tracker (and its controller), solar panel and the motor operate without any mechanical faults.</w:t>
      </w:r>
      <w:bookmarkEnd w:id="88"/>
      <w:bookmarkEnd w:id="89"/>
      <w:bookmarkEnd w:id="90"/>
      <w:bookmarkEnd w:id="91"/>
      <w:bookmarkEnd w:id="92"/>
      <w:bookmarkEnd w:id="93"/>
    </w:p>
    <w:p w14:paraId="02580593" w14:textId="77777777" w:rsidR="00DF2B16" w:rsidRPr="00F657F3" w:rsidRDefault="00DF2B16" w:rsidP="00621FA7">
      <w:r>
        <w:rPr>
          <w:rFonts w:cs="Times New Roman"/>
        </w:rPr>
        <w:t xml:space="preserve">The </w:t>
      </w:r>
      <w:r w:rsidRPr="00F657F3">
        <w:t>incidence angle should not exceed an angle of 18.2</w:t>
      </w:r>
      <m:oMath>
        <m:r>
          <w:rPr>
            <w:rFonts w:ascii="Cambria Math" w:hAnsi="Cambria Math"/>
          </w:rPr>
          <m:t>°</m:t>
        </m:r>
      </m:oMath>
      <w:r w:rsidRPr="00F657F3">
        <w:t>.</w:t>
      </w:r>
    </w:p>
    <w:p w14:paraId="049B9426" w14:textId="7625D112" w:rsidR="00987D80" w:rsidRDefault="00987D80" w:rsidP="00621FA7">
      <w:r>
        <w:t xml:space="preserve">The motor experiences no noise disturbances. </w:t>
      </w:r>
    </w:p>
    <w:p w14:paraId="4B031181" w14:textId="00FD7CFF" w:rsidR="00987D80" w:rsidRPr="00F657F3" w:rsidRDefault="009413F6" w:rsidP="00621FA7">
      <w:r>
        <w:t>The motor relies on external voltage.</w:t>
      </w:r>
    </w:p>
    <w:p w14:paraId="342D3663" w14:textId="49969B93" w:rsidR="00C76F28" w:rsidRDefault="00FB0D51" w:rsidP="00621FA7">
      <w:r>
        <w:t>The mo</w:t>
      </w:r>
      <w:r w:rsidR="005C0413">
        <w:t>tor</w:t>
      </w:r>
      <w:r w:rsidR="006D5FDA">
        <w:t xml:space="preserve"> has </w:t>
      </w:r>
      <w:r w:rsidR="003A5DC3">
        <w:t xml:space="preserve">a constant </w:t>
      </w:r>
      <w:r w:rsidR="00C76F28">
        <w:t>torque, and it has a constant load.</w:t>
      </w:r>
    </w:p>
    <w:p w14:paraId="49F8E3B3" w14:textId="16411C47" w:rsidR="001779B3" w:rsidRDefault="00C76F28" w:rsidP="00621FA7">
      <w:r>
        <w:t xml:space="preserve">Electrical </w:t>
      </w:r>
      <w:r w:rsidR="00152C5E">
        <w:t xml:space="preserve">and mechanical </w:t>
      </w:r>
      <w:r>
        <w:t>noises</w:t>
      </w:r>
      <w:r w:rsidR="00152C5E">
        <w:t xml:space="preserve"> do not affect solar tracking performance.</w:t>
      </w:r>
    </w:p>
    <w:p w14:paraId="7F16CB4B" w14:textId="4193CF52" w:rsidR="00F17809" w:rsidRPr="00F657F3" w:rsidRDefault="001779B3" w:rsidP="00621FA7">
      <w:r>
        <w:t>The solar panel has a constant power source supplied constant power input.</w:t>
      </w:r>
      <w:r w:rsidR="00C76F28">
        <w:t xml:space="preserve"> </w:t>
      </w:r>
    </w:p>
    <w:p w14:paraId="6879F0C6" w14:textId="4B2E6B49" w:rsidR="007A39F4" w:rsidRPr="00A06FD2" w:rsidRDefault="007A39F4" w:rsidP="0001774E">
      <w:pPr>
        <w:rPr>
          <w:rStyle w:val="Heading2Char"/>
          <w:sz w:val="22"/>
          <w:szCs w:val="22"/>
          <w:highlight w:val="cyan"/>
        </w:rPr>
      </w:pPr>
    </w:p>
    <w:p w14:paraId="7903F4E2" w14:textId="50FE9292" w:rsidR="00BD5A49" w:rsidRPr="006A7778" w:rsidRDefault="00CC5110" w:rsidP="006A7778">
      <w:pPr>
        <w:rPr>
          <w:rStyle w:val="Heading2Char"/>
          <w:b w:val="0"/>
          <w:sz w:val="22"/>
          <w:szCs w:val="22"/>
        </w:rPr>
      </w:pPr>
      <w:bookmarkStart w:id="94" w:name="_Toc167046228"/>
      <w:bookmarkStart w:id="95" w:name="_Toc167054422"/>
      <w:bookmarkStart w:id="96" w:name="_Toc167055834"/>
      <w:bookmarkStart w:id="97" w:name="_Toc167057935"/>
      <w:bookmarkStart w:id="98" w:name="_Toc167058061"/>
      <w:bookmarkStart w:id="99" w:name="_Toc167058182"/>
      <w:r w:rsidRPr="006A7778">
        <w:rPr>
          <w:rStyle w:val="Heading2Char"/>
          <w:b w:val="0"/>
          <w:sz w:val="22"/>
          <w:szCs w:val="22"/>
        </w:rPr>
        <w:t>The s</w:t>
      </w:r>
      <w:r w:rsidR="00F96470" w:rsidRPr="006A7778">
        <w:rPr>
          <w:rStyle w:val="Heading2Char"/>
          <w:b w:val="0"/>
          <w:sz w:val="22"/>
          <w:szCs w:val="22"/>
        </w:rPr>
        <w:t xml:space="preserve">olar panel </w:t>
      </w:r>
      <w:r w:rsidRPr="006A7778">
        <w:rPr>
          <w:rStyle w:val="Heading2Char"/>
          <w:b w:val="0"/>
          <w:sz w:val="22"/>
          <w:szCs w:val="22"/>
        </w:rPr>
        <w:t xml:space="preserve">controlled by the solar tracker has the </w:t>
      </w:r>
      <w:r w:rsidR="004A5B76" w:rsidRPr="006A7778">
        <w:rPr>
          <w:rStyle w:val="Heading2Char"/>
          <w:b w:val="0"/>
          <w:sz w:val="22"/>
          <w:szCs w:val="22"/>
        </w:rPr>
        <w:t xml:space="preserve">following </w:t>
      </w:r>
      <w:r w:rsidR="00F96470" w:rsidRPr="006A7778">
        <w:rPr>
          <w:rStyle w:val="Heading2Char"/>
          <w:b w:val="0"/>
          <w:sz w:val="22"/>
          <w:szCs w:val="22"/>
        </w:rPr>
        <w:t>parameters</w:t>
      </w:r>
      <w:r w:rsidR="00C71548" w:rsidRPr="006A7778">
        <w:rPr>
          <w:rStyle w:val="Heading2Char"/>
          <w:b w:val="0"/>
          <w:sz w:val="22"/>
          <w:szCs w:val="22"/>
        </w:rPr>
        <w:t xml:space="preserve"> </w:t>
      </w:r>
      <w:r w:rsidR="00F405CC">
        <w:rPr>
          <w:rStyle w:val="Heading2Char"/>
          <w:b w:val="0"/>
          <w:bCs/>
          <w:sz w:val="22"/>
          <w:szCs w:val="22"/>
        </w:rPr>
        <w:t>[13]</w:t>
      </w:r>
      <w:r w:rsidR="00F96470" w:rsidRPr="006A7778">
        <w:rPr>
          <w:rStyle w:val="Heading2Char"/>
          <w:b w:val="0"/>
          <w:bCs/>
          <w:sz w:val="22"/>
          <w:szCs w:val="22"/>
        </w:rPr>
        <w:t>:</w:t>
      </w:r>
      <w:bookmarkEnd w:id="94"/>
      <w:bookmarkEnd w:id="95"/>
      <w:bookmarkEnd w:id="96"/>
      <w:bookmarkEnd w:id="97"/>
      <w:bookmarkEnd w:id="98"/>
      <w:bookmarkEnd w:id="99"/>
    </w:p>
    <w:p w14:paraId="447E4350" w14:textId="0759045B" w:rsidR="00F96470" w:rsidRPr="006A7778" w:rsidRDefault="004A5B76" w:rsidP="00621FA7">
      <w:pPr>
        <w:rPr>
          <w:rStyle w:val="Heading2Char"/>
          <w:b w:val="0"/>
          <w:sz w:val="22"/>
          <w:szCs w:val="22"/>
        </w:rPr>
      </w:pPr>
      <w:bookmarkStart w:id="100" w:name="_Toc167046229"/>
      <w:bookmarkStart w:id="101" w:name="_Toc167054423"/>
      <w:bookmarkStart w:id="102" w:name="_Toc167055835"/>
      <w:bookmarkStart w:id="103" w:name="_Toc167057936"/>
      <w:bookmarkStart w:id="104" w:name="_Toc167058062"/>
      <w:bookmarkStart w:id="105" w:name="_Toc167058183"/>
      <w:r w:rsidRPr="006A7778">
        <w:rPr>
          <w:rStyle w:val="Heading2Char"/>
          <w:b w:val="0"/>
          <w:sz w:val="22"/>
          <w:szCs w:val="22"/>
        </w:rPr>
        <w:t xml:space="preserve">Mass </w:t>
      </w:r>
      <w:r w:rsidR="00FC54A5" w:rsidRPr="006A7778">
        <w:rPr>
          <w:rStyle w:val="Heading2Char"/>
          <w:b w:val="0"/>
          <w:sz w:val="22"/>
          <w:szCs w:val="22"/>
        </w:rPr>
        <w:t>:</w:t>
      </w:r>
      <w:r w:rsidRPr="006A7778">
        <w:rPr>
          <w:rStyle w:val="Heading2Char"/>
          <w:b w:val="0"/>
          <w:sz w:val="22"/>
          <w:szCs w:val="22"/>
        </w:rPr>
        <w:t xml:space="preserve"> </w:t>
      </w:r>
      <w:r w:rsidR="00715508" w:rsidRPr="006A7778">
        <w:rPr>
          <w:rStyle w:val="Heading2Char"/>
          <w:b w:val="0"/>
          <w:sz w:val="22"/>
          <w:szCs w:val="22"/>
        </w:rPr>
        <w:t>50 kg</w:t>
      </w:r>
      <w:bookmarkEnd w:id="100"/>
      <w:bookmarkEnd w:id="101"/>
      <w:bookmarkEnd w:id="102"/>
      <w:bookmarkEnd w:id="103"/>
      <w:bookmarkEnd w:id="104"/>
      <w:bookmarkEnd w:id="105"/>
    </w:p>
    <w:p w14:paraId="1C8C02F2" w14:textId="04DC59BE" w:rsidR="00715508" w:rsidRPr="006A7778" w:rsidRDefault="002969E4" w:rsidP="00621FA7">
      <w:pPr>
        <w:rPr>
          <w:rStyle w:val="Heading2Char"/>
          <w:b w:val="0"/>
          <w:sz w:val="22"/>
          <w:szCs w:val="22"/>
        </w:rPr>
      </w:pPr>
      <w:bookmarkStart w:id="106" w:name="_Toc167046230"/>
      <w:bookmarkStart w:id="107" w:name="_Toc167054425"/>
      <w:bookmarkStart w:id="108" w:name="_Toc167055836"/>
      <w:bookmarkStart w:id="109" w:name="_Toc167057937"/>
      <w:bookmarkStart w:id="110" w:name="_Toc167058063"/>
      <w:bookmarkStart w:id="111" w:name="_Toc167058184"/>
      <w:r w:rsidRPr="006A7778">
        <w:rPr>
          <w:rStyle w:val="Heading2Char"/>
          <w:b w:val="0"/>
          <w:sz w:val="22"/>
          <w:szCs w:val="22"/>
        </w:rPr>
        <w:t>Dimensions (L</w:t>
      </w:r>
      <w:r w:rsidRPr="006A7778">
        <w:rPr>
          <w:rStyle w:val="Heading2Char"/>
          <w:rFonts w:cs="Times New Roman"/>
          <w:b w:val="0"/>
          <w:sz w:val="22"/>
          <w:szCs w:val="22"/>
        </w:rPr>
        <w:t>×</w:t>
      </w:r>
      <w:r w:rsidR="00C71548" w:rsidRPr="006A7778">
        <w:rPr>
          <w:rStyle w:val="Heading2Char"/>
          <w:b w:val="0"/>
          <w:sz w:val="22"/>
          <w:szCs w:val="22"/>
        </w:rPr>
        <w:t>W</w:t>
      </w:r>
      <w:r w:rsidRPr="006A7778">
        <w:rPr>
          <w:rStyle w:val="Heading2Char"/>
          <w:rFonts w:cs="Times New Roman"/>
          <w:b w:val="0"/>
          <w:sz w:val="22"/>
          <w:szCs w:val="22"/>
        </w:rPr>
        <w:t>×</w:t>
      </w:r>
      <w:r w:rsidR="00C71548" w:rsidRPr="006A7778">
        <w:rPr>
          <w:rStyle w:val="Heading2Char"/>
          <w:b w:val="0"/>
          <w:sz w:val="22"/>
          <w:szCs w:val="22"/>
        </w:rPr>
        <w:t>D</w:t>
      </w:r>
      <w:r w:rsidRPr="006A7778">
        <w:rPr>
          <w:rStyle w:val="Heading2Char"/>
          <w:b w:val="0"/>
          <w:sz w:val="22"/>
          <w:szCs w:val="22"/>
        </w:rPr>
        <w:t xml:space="preserve">) : </w:t>
      </w:r>
      <w:r w:rsidR="00475343" w:rsidRPr="006A7778">
        <w:rPr>
          <w:rStyle w:val="Heading2Char"/>
          <w:b w:val="0"/>
          <w:sz w:val="22"/>
          <w:szCs w:val="22"/>
        </w:rPr>
        <w:t xml:space="preserve">1.04 </w:t>
      </w:r>
      <w:r w:rsidR="00475343" w:rsidRPr="006A7778">
        <w:rPr>
          <w:rStyle w:val="Heading2Char"/>
          <w:rFonts w:cs="Times New Roman"/>
          <w:b w:val="0"/>
          <w:sz w:val="22"/>
          <w:szCs w:val="22"/>
        </w:rPr>
        <w:t xml:space="preserve">× </w:t>
      </w:r>
      <w:r w:rsidR="00475343" w:rsidRPr="006A7778">
        <w:rPr>
          <w:rStyle w:val="Heading2Char"/>
          <w:b w:val="0"/>
          <w:sz w:val="22"/>
          <w:szCs w:val="22"/>
        </w:rPr>
        <w:t xml:space="preserve">1.4 </w:t>
      </w:r>
      <w:r w:rsidR="00475343" w:rsidRPr="006A7778">
        <w:rPr>
          <w:rStyle w:val="Heading2Char"/>
          <w:rFonts w:cs="Times New Roman"/>
          <w:b w:val="0"/>
          <w:sz w:val="22"/>
          <w:szCs w:val="22"/>
        </w:rPr>
        <w:t xml:space="preserve">× </w:t>
      </w:r>
      <w:r w:rsidR="00C71548" w:rsidRPr="006A7778">
        <w:rPr>
          <w:rStyle w:val="Heading2Char"/>
          <w:rFonts w:cs="Times New Roman"/>
          <w:b w:val="0"/>
          <w:sz w:val="22"/>
          <w:szCs w:val="22"/>
        </w:rPr>
        <w:t>0.1 m</w:t>
      </w:r>
      <w:bookmarkEnd w:id="106"/>
      <w:bookmarkEnd w:id="107"/>
      <w:bookmarkEnd w:id="108"/>
      <w:bookmarkEnd w:id="109"/>
      <w:bookmarkEnd w:id="110"/>
      <w:bookmarkEnd w:id="111"/>
    </w:p>
    <w:p w14:paraId="7D86D4B5" w14:textId="59D26FF2" w:rsidR="00C71548" w:rsidRPr="006A7778" w:rsidRDefault="00C71548" w:rsidP="00621FA7">
      <w:pPr>
        <w:rPr>
          <w:rStyle w:val="Heading2Char"/>
          <w:b w:val="0"/>
          <w:sz w:val="22"/>
          <w:szCs w:val="22"/>
        </w:rPr>
      </w:pPr>
      <w:bookmarkStart w:id="112" w:name="_Toc167046231"/>
      <w:bookmarkStart w:id="113" w:name="_Toc167054426"/>
      <w:bookmarkStart w:id="114" w:name="_Toc167055838"/>
      <w:bookmarkStart w:id="115" w:name="_Toc167057938"/>
      <w:bookmarkStart w:id="116" w:name="_Toc167058064"/>
      <w:bookmarkStart w:id="117" w:name="_Toc167058185"/>
      <w:r w:rsidRPr="006A7778">
        <w:rPr>
          <w:rStyle w:val="Heading2Char"/>
          <w:rFonts w:cs="Times New Roman"/>
          <w:b w:val="0"/>
          <w:sz w:val="22"/>
          <w:szCs w:val="22"/>
        </w:rPr>
        <w:t xml:space="preserve">Damping constant </w:t>
      </w:r>
      <w:r w:rsidR="00FC54A5" w:rsidRPr="006A7778">
        <w:rPr>
          <w:rStyle w:val="Heading2Char"/>
          <w:rFonts w:cs="Times New Roman"/>
          <w:b w:val="0"/>
          <w:sz w:val="22"/>
          <w:szCs w:val="22"/>
        </w:rPr>
        <w:t>:</w:t>
      </w:r>
      <w:r w:rsidR="000414C6" w:rsidRPr="006A7778">
        <w:rPr>
          <w:rStyle w:val="Heading2Char"/>
          <w:rFonts w:cs="Times New Roman"/>
          <w:b w:val="0"/>
          <w:sz w:val="22"/>
          <w:szCs w:val="22"/>
        </w:rPr>
        <w:t xml:space="preserve"> 5 </w:t>
      </w:r>
      <w:r w:rsidR="00616A03" w:rsidRPr="006A7778">
        <w:rPr>
          <w:rStyle w:val="Heading2Char"/>
          <w:rFonts w:cs="Times New Roman"/>
          <w:b w:val="0"/>
          <w:sz w:val="22"/>
          <w:szCs w:val="22"/>
        </w:rPr>
        <w:t>Nm.</w:t>
      </w:r>
      <w:r w:rsidR="006917B2" w:rsidRPr="006A7778">
        <w:rPr>
          <w:rStyle w:val="Heading2Char"/>
          <w:rFonts w:cs="Times New Roman"/>
          <w:b w:val="0"/>
          <w:sz w:val="22"/>
          <w:szCs w:val="22"/>
        </w:rPr>
        <w:t>/rad.</w:t>
      </w:r>
      <w:r w:rsidR="00BF3AB3" w:rsidRPr="006A7778">
        <w:rPr>
          <w:rStyle w:val="Heading2Char"/>
          <w:rFonts w:cs="Times New Roman"/>
          <w:b w:val="0"/>
          <w:sz w:val="22"/>
          <w:szCs w:val="22"/>
        </w:rPr>
        <w:t>s</w:t>
      </w:r>
      <w:r w:rsidR="00BF3AB3" w:rsidRPr="006A7778">
        <w:rPr>
          <w:rStyle w:val="Heading2Char"/>
          <w:rFonts w:cs="Times New Roman"/>
          <w:b w:val="0"/>
          <w:sz w:val="22"/>
          <w:szCs w:val="22"/>
          <w:vertAlign w:val="superscript"/>
        </w:rPr>
        <w:t>-1</w:t>
      </w:r>
      <w:bookmarkEnd w:id="112"/>
      <w:bookmarkEnd w:id="113"/>
      <w:bookmarkEnd w:id="114"/>
      <w:bookmarkEnd w:id="115"/>
      <w:bookmarkEnd w:id="116"/>
      <w:bookmarkEnd w:id="117"/>
    </w:p>
    <w:p w14:paraId="4A0ED7F7" w14:textId="22EC39E2" w:rsidR="00BF3AB3" w:rsidRPr="000756C9" w:rsidRDefault="00E257C4" w:rsidP="00621FA7">
      <w:bookmarkStart w:id="118" w:name="_Toc167046232"/>
      <w:bookmarkStart w:id="119" w:name="_Toc167054427"/>
      <w:bookmarkStart w:id="120" w:name="_Toc167055839"/>
      <w:bookmarkStart w:id="121" w:name="_Toc167057939"/>
      <w:bookmarkStart w:id="122" w:name="_Toc167058065"/>
      <w:bookmarkStart w:id="123" w:name="_Toc167058186"/>
      <w:r w:rsidRPr="006A7778">
        <w:rPr>
          <w:rStyle w:val="Heading2Char"/>
          <w:rFonts w:cs="Times New Roman"/>
          <w:b w:val="0"/>
          <w:sz w:val="22"/>
          <w:szCs w:val="22"/>
        </w:rPr>
        <w:t>Latitude</w:t>
      </w:r>
      <w:r w:rsidR="00FC54A5" w:rsidRPr="006A7778">
        <w:rPr>
          <w:rStyle w:val="Heading2Char"/>
          <w:rFonts w:cs="Times New Roman"/>
          <w:b w:val="0"/>
          <w:sz w:val="22"/>
          <w:szCs w:val="22"/>
        </w:rPr>
        <w:t xml:space="preserve"> :</w:t>
      </w:r>
      <w:bookmarkEnd w:id="118"/>
      <w:bookmarkEnd w:id="119"/>
      <w:bookmarkEnd w:id="120"/>
      <w:bookmarkEnd w:id="121"/>
      <w:bookmarkEnd w:id="122"/>
      <w:bookmarkEnd w:id="123"/>
      <w:r w:rsidR="00FC54A5" w:rsidRPr="006A7778">
        <w:rPr>
          <w:rStyle w:val="Heading2Char"/>
          <w:rFonts w:cs="Times New Roman"/>
          <w:b w:val="0"/>
          <w:sz w:val="22"/>
          <w:szCs w:val="22"/>
        </w:rPr>
        <w:t xml:space="preserve"> </w:t>
      </w:r>
      <w:r w:rsidR="00FC54A5" w:rsidRPr="00FC54A5">
        <w:rPr>
          <w:rFonts w:eastAsia="Times New Roman" w:cs="Times New Roman"/>
          <w:kern w:val="0"/>
          <w:lang w:eastAsia="en-ZA"/>
          <w14:ligatures w14:val="none"/>
        </w:rPr>
        <w:t xml:space="preserve">26.2 </w:t>
      </w:r>
      <w:r>
        <w:rPr>
          <w:rFonts w:ascii="Swis721 Cn BT" w:eastAsia="Times New Roman" w:hAnsi="Swis721 Cn BT" w:cs="Times New Roman"/>
          <w:kern w:val="0"/>
          <w:lang w:eastAsia="en-ZA"/>
          <w14:ligatures w14:val="none"/>
        </w:rPr>
        <w:t>˚</w:t>
      </w:r>
    </w:p>
    <w:p w14:paraId="10D348F0" w14:textId="5C82B625" w:rsidR="000756C9" w:rsidRPr="006A7778" w:rsidRDefault="000756C9" w:rsidP="00621FA7">
      <w:pPr>
        <w:rPr>
          <w:rStyle w:val="Heading2Char"/>
          <w:b w:val="0"/>
          <w:sz w:val="22"/>
          <w:szCs w:val="22"/>
        </w:rPr>
      </w:pPr>
      <w:r>
        <w:rPr>
          <w:rFonts w:eastAsia="Times New Roman" w:cs="Times New Roman"/>
          <w:kern w:val="0"/>
          <w:lang w:eastAsia="en-ZA"/>
          <w14:ligatures w14:val="none"/>
        </w:rPr>
        <w:t xml:space="preserve">Primary axis </w:t>
      </w:r>
      <w:r w:rsidR="00436E40">
        <w:rPr>
          <w:rFonts w:eastAsia="Times New Roman" w:cs="Times New Roman"/>
          <w:kern w:val="0"/>
          <w:lang w:eastAsia="en-ZA"/>
          <w14:ligatures w14:val="none"/>
        </w:rPr>
        <w:t xml:space="preserve">is the </w:t>
      </w:r>
      <w:r w:rsidR="00EE5DD1">
        <w:rPr>
          <w:rFonts w:eastAsia="Times New Roman" w:cs="Times New Roman"/>
          <w:bCs/>
          <w:kern w:val="0"/>
          <w:lang w:eastAsia="en-ZA"/>
          <w14:ligatures w14:val="none"/>
        </w:rPr>
        <w:t>zenit</w:t>
      </w:r>
      <w:r w:rsidR="0014584B" w:rsidRPr="006A7778">
        <w:rPr>
          <w:rFonts w:eastAsia="Times New Roman" w:cs="Times New Roman"/>
          <w:bCs/>
          <w:kern w:val="0"/>
          <w:lang w:eastAsia="en-ZA"/>
          <w14:ligatures w14:val="none"/>
        </w:rPr>
        <w:t>h</w:t>
      </w:r>
      <w:r w:rsidR="0014584B" w:rsidRPr="00616A03">
        <w:rPr>
          <w:rFonts w:eastAsia="Times New Roman" w:cs="Times New Roman"/>
          <w:kern w:val="0"/>
          <w:lang w:eastAsia="en-ZA"/>
          <w14:ligatures w14:val="none"/>
        </w:rPr>
        <w:t xml:space="preserve"> axis.</w:t>
      </w:r>
    </w:p>
    <w:p w14:paraId="25E4C611" w14:textId="77777777" w:rsidR="004A5B76" w:rsidRPr="006A7778" w:rsidRDefault="004A5B76" w:rsidP="006A7778">
      <w:pPr>
        <w:rPr>
          <w:rStyle w:val="Heading2Char"/>
          <w:b w:val="0"/>
          <w:sz w:val="22"/>
          <w:szCs w:val="22"/>
        </w:rPr>
      </w:pPr>
    </w:p>
    <w:p w14:paraId="074502BD" w14:textId="7B125B12" w:rsidR="00762550" w:rsidRPr="006A7778" w:rsidRDefault="004A5B76" w:rsidP="006A7778">
      <w:pPr>
        <w:rPr>
          <w:rStyle w:val="Heading2Char"/>
          <w:b w:val="0"/>
          <w:sz w:val="22"/>
          <w:szCs w:val="22"/>
        </w:rPr>
      </w:pPr>
      <w:bookmarkStart w:id="124" w:name="_Toc167046233"/>
      <w:bookmarkStart w:id="125" w:name="_Toc167054428"/>
      <w:bookmarkStart w:id="126" w:name="_Toc167055840"/>
      <w:bookmarkStart w:id="127" w:name="_Toc167057940"/>
      <w:bookmarkStart w:id="128" w:name="_Toc167058066"/>
      <w:bookmarkStart w:id="129" w:name="_Toc167058187"/>
      <w:r w:rsidRPr="006A7778">
        <w:rPr>
          <w:rStyle w:val="Heading2Char"/>
          <w:b w:val="0"/>
          <w:sz w:val="22"/>
          <w:szCs w:val="22"/>
        </w:rPr>
        <w:t>The motor</w:t>
      </w:r>
      <w:r w:rsidR="00762550" w:rsidRPr="006A7778">
        <w:rPr>
          <w:rStyle w:val="Heading2Char"/>
          <w:b w:val="0"/>
          <w:sz w:val="22"/>
          <w:szCs w:val="22"/>
        </w:rPr>
        <w:t xml:space="preserve"> actuating the rotation of the solar panel</w:t>
      </w:r>
      <w:r w:rsidRPr="006A7778">
        <w:rPr>
          <w:rStyle w:val="Heading2Char"/>
          <w:b w:val="0"/>
          <w:sz w:val="22"/>
          <w:szCs w:val="22"/>
        </w:rPr>
        <w:t xml:space="preserve"> has the following parameters</w:t>
      </w:r>
      <w:r w:rsidR="00E00B96">
        <w:rPr>
          <w:rStyle w:val="Heading2Char"/>
          <w:b w:val="0"/>
          <w:bCs/>
          <w:sz w:val="22"/>
          <w:szCs w:val="22"/>
        </w:rPr>
        <w:t xml:space="preserve"> [13]</w:t>
      </w:r>
      <w:r w:rsidRPr="006A7778">
        <w:rPr>
          <w:rStyle w:val="Heading2Char"/>
          <w:b w:val="0"/>
          <w:bCs/>
          <w:sz w:val="22"/>
          <w:szCs w:val="22"/>
        </w:rPr>
        <w:t>:</w:t>
      </w:r>
      <w:bookmarkEnd w:id="124"/>
      <w:bookmarkEnd w:id="125"/>
      <w:bookmarkEnd w:id="126"/>
      <w:bookmarkEnd w:id="127"/>
      <w:bookmarkEnd w:id="128"/>
      <w:bookmarkEnd w:id="129"/>
    </w:p>
    <w:p w14:paraId="5BDC586D" w14:textId="2F6153A3" w:rsidR="00664E2F" w:rsidRPr="001C047D" w:rsidRDefault="00664E2F" w:rsidP="00621FA7">
      <w:pPr>
        <w:rPr>
          <w:rFonts w:eastAsia="Times New Roman" w:cs="Times New Roman"/>
          <w:kern w:val="0"/>
          <w:lang w:eastAsia="en-ZA"/>
          <w14:ligatures w14:val="none"/>
        </w:rPr>
      </w:pPr>
      <w:r w:rsidRPr="001C047D">
        <w:rPr>
          <w:rFonts w:eastAsia="Times New Roman" w:cs="Times New Roman"/>
          <w:kern w:val="0"/>
          <w:lang w:eastAsia="en-ZA"/>
          <w14:ligatures w14:val="none"/>
        </w:rPr>
        <w:t>Back EMF constant (Kf</w:t>
      </w:r>
      <w:r w:rsidR="00DC6E73" w:rsidRPr="001C047D">
        <w:rPr>
          <w:rFonts w:eastAsia="Times New Roman" w:cs="Times New Roman"/>
          <w:kern w:val="0"/>
          <w:lang w:eastAsia="en-ZA"/>
          <w14:ligatures w14:val="none"/>
        </w:rPr>
        <w:t>):</w:t>
      </w:r>
      <w:r w:rsidRPr="001C047D">
        <w:rPr>
          <w:rFonts w:eastAsia="Times New Roman" w:cs="Times New Roman"/>
          <w:kern w:val="0"/>
          <w:lang w:eastAsia="en-ZA"/>
          <w14:ligatures w14:val="none"/>
        </w:rPr>
        <w:t xml:space="preserve"> 0.07 V/(rad/s)             </w:t>
      </w:r>
    </w:p>
    <w:p w14:paraId="2F3924BE" w14:textId="5177FC65" w:rsidR="00664E2F" w:rsidRPr="001C047D" w:rsidRDefault="00664E2F" w:rsidP="00621FA7">
      <w:pPr>
        <w:rPr>
          <w:rFonts w:eastAsia="Times New Roman" w:cs="Times New Roman"/>
          <w:kern w:val="0"/>
          <w:lang w:eastAsia="en-ZA"/>
          <w14:ligatures w14:val="none"/>
        </w:rPr>
      </w:pPr>
      <w:r w:rsidRPr="001C047D">
        <w:rPr>
          <w:rFonts w:eastAsia="Times New Roman" w:cs="Times New Roman"/>
          <w:kern w:val="0"/>
          <w:lang w:eastAsia="en-ZA"/>
          <w14:ligatures w14:val="none"/>
        </w:rPr>
        <w:t xml:space="preserve">Torque constant (Kt) = 0.07 </w:t>
      </w:r>
      <w:r w:rsidR="00616A03" w:rsidRPr="001C047D">
        <w:rPr>
          <w:rFonts w:eastAsia="Times New Roman" w:cs="Times New Roman"/>
          <w:kern w:val="0"/>
          <w:lang w:eastAsia="en-ZA"/>
          <w14:ligatures w14:val="none"/>
        </w:rPr>
        <w:t>N</w:t>
      </w:r>
      <w:r w:rsidR="00616A03">
        <w:rPr>
          <w:rFonts w:eastAsia="Times New Roman" w:cs="Times New Roman"/>
          <w:kern w:val="0"/>
          <w:lang w:eastAsia="en-ZA"/>
          <w14:ligatures w14:val="none"/>
        </w:rPr>
        <w:t>m</w:t>
      </w:r>
      <w:r w:rsidR="00DC6E73" w:rsidRPr="001C047D">
        <w:rPr>
          <w:rFonts w:eastAsia="Times New Roman" w:cs="Times New Roman"/>
          <w:kern w:val="0"/>
          <w:lang w:eastAsia="en-ZA"/>
          <w14:ligatures w14:val="none"/>
        </w:rPr>
        <w:t>/</w:t>
      </w:r>
      <w:r w:rsidRPr="001C047D">
        <w:rPr>
          <w:rFonts w:eastAsia="Times New Roman" w:cs="Times New Roman"/>
          <w:kern w:val="0"/>
          <w:lang w:eastAsia="en-ZA"/>
          <w14:ligatures w14:val="none"/>
        </w:rPr>
        <w:t xml:space="preserve">A            </w:t>
      </w:r>
    </w:p>
    <w:p w14:paraId="3E434A04" w14:textId="763D8841" w:rsidR="00664E2F" w:rsidRPr="001C047D" w:rsidRDefault="001C047D" w:rsidP="00621FA7">
      <w:pPr>
        <w:rPr>
          <w:rFonts w:eastAsia="Times New Roman" w:cs="Times New Roman"/>
          <w:kern w:val="0"/>
          <w:lang w:eastAsia="en-ZA"/>
          <w14:ligatures w14:val="none"/>
        </w:rPr>
      </w:pPr>
      <w:r w:rsidRPr="001C047D">
        <w:rPr>
          <w:rFonts w:eastAsia="Times New Roman" w:cs="Times New Roman"/>
          <w:kern w:val="0"/>
          <w:lang w:eastAsia="en-ZA"/>
          <w14:ligatures w14:val="none"/>
        </w:rPr>
        <w:t>Inductance:</w:t>
      </w:r>
      <w:r w:rsidR="00664E2F" w:rsidRPr="001C047D">
        <w:rPr>
          <w:rFonts w:eastAsia="Times New Roman" w:cs="Times New Roman"/>
          <w:kern w:val="0"/>
          <w:lang w:eastAsia="en-ZA"/>
          <w14:ligatures w14:val="none"/>
        </w:rPr>
        <w:t xml:space="preserve"> 1</w:t>
      </w:r>
      <w:r w:rsidR="00A64C8C">
        <w:rPr>
          <w:rFonts w:eastAsia="Times New Roman" w:cs="Times New Roman"/>
          <w:kern w:val="0"/>
          <w:lang w:eastAsia="en-ZA"/>
          <w14:ligatures w14:val="none"/>
        </w:rPr>
        <w:t xml:space="preserve"> ×10</w:t>
      </w:r>
      <w:r w:rsidR="00664E2F">
        <w:rPr>
          <w:rFonts w:eastAsia="Times New Roman" w:cs="Times New Roman"/>
          <w:kern w:val="0"/>
          <w:vertAlign w:val="superscript"/>
          <w:lang w:eastAsia="en-ZA"/>
          <w14:ligatures w14:val="none"/>
        </w:rPr>
        <w:t>-5</w:t>
      </w:r>
      <w:r w:rsidRPr="001C047D">
        <w:rPr>
          <w:rFonts w:eastAsia="Times New Roman" w:cs="Times New Roman"/>
          <w:kern w:val="0"/>
          <w:lang w:eastAsia="en-ZA"/>
          <w14:ligatures w14:val="none"/>
        </w:rPr>
        <w:t xml:space="preserve"> H</w:t>
      </w:r>
      <w:r w:rsidR="00664E2F" w:rsidRPr="001C047D">
        <w:rPr>
          <w:rFonts w:eastAsia="Times New Roman" w:cs="Times New Roman"/>
          <w:kern w:val="0"/>
          <w:lang w:eastAsia="en-ZA"/>
          <w14:ligatures w14:val="none"/>
        </w:rPr>
        <w:t xml:space="preserve">              </w:t>
      </w:r>
    </w:p>
    <w:p w14:paraId="367B4FC0" w14:textId="3D93EB9C" w:rsidR="00664E2F" w:rsidRPr="001C047D" w:rsidRDefault="001C047D" w:rsidP="00621FA7">
      <w:pPr>
        <w:rPr>
          <w:rFonts w:eastAsia="Times New Roman" w:cs="Times New Roman"/>
          <w:kern w:val="0"/>
          <w:lang w:eastAsia="en-ZA"/>
          <w14:ligatures w14:val="none"/>
        </w:rPr>
      </w:pPr>
      <w:r w:rsidRPr="001C047D">
        <w:rPr>
          <w:rFonts w:eastAsia="Times New Roman" w:cs="Times New Roman"/>
          <w:kern w:val="0"/>
          <w:lang w:eastAsia="en-ZA"/>
          <w14:ligatures w14:val="none"/>
        </w:rPr>
        <w:t>Resistance:</w:t>
      </w:r>
      <w:r w:rsidR="00664E2F" w:rsidRPr="001C047D">
        <w:rPr>
          <w:rFonts w:eastAsia="Times New Roman" w:cs="Times New Roman"/>
          <w:kern w:val="0"/>
          <w:lang w:eastAsia="en-ZA"/>
          <w14:ligatures w14:val="none"/>
        </w:rPr>
        <w:t xml:space="preserve"> 10</w:t>
      </w:r>
      <w:r w:rsidRPr="001C047D">
        <w:rPr>
          <w:rFonts w:eastAsia="Times New Roman" w:cs="Times New Roman"/>
          <w:kern w:val="0"/>
          <w:lang w:eastAsia="en-ZA"/>
          <w14:ligatures w14:val="none"/>
        </w:rPr>
        <w:t xml:space="preserve"> Ohm</w:t>
      </w:r>
      <w:r w:rsidR="00664E2F" w:rsidRPr="001C047D">
        <w:rPr>
          <w:rFonts w:eastAsia="Times New Roman" w:cs="Times New Roman"/>
          <w:kern w:val="0"/>
          <w:lang w:eastAsia="en-ZA"/>
          <w14:ligatures w14:val="none"/>
        </w:rPr>
        <w:t xml:space="preserve">                </w:t>
      </w:r>
    </w:p>
    <w:p w14:paraId="1B4905A7" w14:textId="5343F310" w:rsidR="00E7338C" w:rsidRDefault="001C047D" w:rsidP="00621FA7">
      <w:pPr>
        <w:rPr>
          <w:rFonts w:eastAsia="Times New Roman" w:cs="Times New Roman"/>
          <w:kern w:val="0"/>
          <w:lang w:eastAsia="en-ZA"/>
          <w14:ligatures w14:val="none"/>
        </w:rPr>
      </w:pPr>
      <w:r w:rsidRPr="001C047D">
        <w:rPr>
          <w:rFonts w:eastAsia="Times New Roman" w:cs="Times New Roman"/>
          <w:kern w:val="0"/>
          <w:lang w:eastAsia="en-ZA"/>
          <w14:ligatures w14:val="none"/>
        </w:rPr>
        <w:t>Gear ratio:</w:t>
      </w:r>
      <w:r w:rsidR="00664E2F" w:rsidRPr="001C047D">
        <w:rPr>
          <w:rFonts w:eastAsia="Times New Roman" w:cs="Times New Roman"/>
          <w:kern w:val="0"/>
          <w:lang w:eastAsia="en-ZA"/>
          <w14:ligatures w14:val="none"/>
        </w:rPr>
        <w:t xml:space="preserve"> </w:t>
      </w:r>
      <w:r w:rsidR="000A053C">
        <w:rPr>
          <w:rFonts w:eastAsia="Times New Roman" w:cs="Times New Roman"/>
          <w:kern w:val="0"/>
          <w:lang w:eastAsia="en-ZA"/>
          <w14:ligatures w14:val="none"/>
        </w:rPr>
        <w:t>3</w:t>
      </w:r>
      <w:r w:rsidR="00664E2F" w:rsidRPr="001C047D">
        <w:rPr>
          <w:rFonts w:eastAsia="Times New Roman" w:cs="Times New Roman"/>
          <w:kern w:val="0"/>
          <w:lang w:eastAsia="en-ZA"/>
          <w14:ligatures w14:val="none"/>
        </w:rPr>
        <w:t xml:space="preserve">000       </w:t>
      </w:r>
    </w:p>
    <w:p w14:paraId="14C560C5" w14:textId="3AF67090" w:rsidR="00D75E3B" w:rsidRPr="00E00B96" w:rsidRDefault="00664E2F" w:rsidP="00621FA7">
      <w:pPr>
        <w:rPr>
          <w:rFonts w:eastAsia="Times New Roman" w:cs="Times New Roman"/>
          <w:kern w:val="0"/>
          <w:lang w:eastAsia="en-ZA"/>
          <w14:ligatures w14:val="none"/>
        </w:rPr>
      </w:pPr>
      <w:r w:rsidRPr="001C047D">
        <w:rPr>
          <w:rFonts w:eastAsia="Times New Roman" w:cs="Times New Roman"/>
          <w:kern w:val="0"/>
          <w:lang w:eastAsia="en-ZA"/>
          <w14:ligatures w14:val="none"/>
        </w:rPr>
        <w:t xml:space="preserve">     </w:t>
      </w:r>
    </w:p>
    <w:p w14:paraId="39BC1BE8" w14:textId="5FA7704C" w:rsidR="006A475E" w:rsidRDefault="007F426F" w:rsidP="00950767">
      <w:pPr>
        <w:pStyle w:val="ListParagraph"/>
        <w:numPr>
          <w:ilvl w:val="1"/>
          <w:numId w:val="3"/>
        </w:numPr>
        <w:rPr>
          <w:rFonts w:eastAsiaTheme="majorEastAsia" w:cstheme="majorBidi"/>
          <w:sz w:val="28"/>
          <w:szCs w:val="40"/>
        </w:rPr>
      </w:pPr>
      <w:r>
        <w:rPr>
          <w:rFonts w:eastAsiaTheme="majorEastAsia" w:cstheme="majorBidi"/>
          <w:sz w:val="28"/>
          <w:szCs w:val="40"/>
        </w:rPr>
        <w:t xml:space="preserve"> </w:t>
      </w:r>
      <w:bookmarkStart w:id="130" w:name="_Toc167058188"/>
      <w:r w:rsidRPr="001F3005">
        <w:rPr>
          <w:rStyle w:val="Heading2Char"/>
        </w:rPr>
        <w:t>MATLAB/ SIMULINK MODEL</w:t>
      </w:r>
      <w:bookmarkEnd w:id="130"/>
    </w:p>
    <w:p w14:paraId="727E1052" w14:textId="08B69A32" w:rsidR="31F2EF92" w:rsidRPr="00CB5E7D" w:rsidRDefault="00E62A13" w:rsidP="00CB5E7D">
      <w:pPr>
        <w:rPr>
          <w:rStyle w:val="Heading2Char"/>
          <w:b w:val="0"/>
          <w:sz w:val="22"/>
          <w:szCs w:val="22"/>
        </w:rPr>
      </w:pPr>
      <w:bookmarkStart w:id="131" w:name="_Toc167046234"/>
      <w:bookmarkStart w:id="132" w:name="_Toc167054429"/>
      <w:bookmarkStart w:id="133" w:name="_Toc167055841"/>
      <w:bookmarkStart w:id="134" w:name="_Toc167057942"/>
      <w:bookmarkStart w:id="135" w:name="_Toc167058068"/>
      <w:bookmarkStart w:id="136" w:name="_Toc167058189"/>
      <w:r w:rsidRPr="00CB5E7D">
        <w:rPr>
          <w:rStyle w:val="Heading2Char"/>
          <w:b w:val="0"/>
          <w:sz w:val="22"/>
          <w:szCs w:val="22"/>
        </w:rPr>
        <w:t>The figures below represent the model</w:t>
      </w:r>
      <w:r w:rsidR="00CB41E6" w:rsidRPr="00CB5E7D">
        <w:rPr>
          <w:rStyle w:val="Heading2Char"/>
          <w:b w:val="0"/>
          <w:sz w:val="22"/>
          <w:szCs w:val="22"/>
        </w:rPr>
        <w:t xml:space="preserve"> of the solar tracker modelled on MATLAB</w:t>
      </w:r>
      <w:r w:rsidR="00837D78" w:rsidRPr="00CB5E7D">
        <w:rPr>
          <w:rStyle w:val="Heading2Char"/>
          <w:b w:val="0"/>
          <w:sz w:val="22"/>
          <w:szCs w:val="22"/>
        </w:rPr>
        <w:t xml:space="preserve">’s </w:t>
      </w:r>
      <w:r w:rsidRPr="00CB5E7D">
        <w:rPr>
          <w:rStyle w:val="Heading2Char"/>
          <w:b w:val="0"/>
          <w:sz w:val="22"/>
          <w:szCs w:val="22"/>
        </w:rPr>
        <w:t xml:space="preserve">Simulink </w:t>
      </w:r>
      <w:r w:rsidR="00837D78" w:rsidRPr="00CB5E7D">
        <w:rPr>
          <w:rStyle w:val="Heading2Char"/>
          <w:b w:val="0"/>
          <w:sz w:val="22"/>
          <w:szCs w:val="22"/>
        </w:rPr>
        <w:t>package.</w:t>
      </w:r>
      <w:r w:rsidR="0069635F" w:rsidRPr="00CB5E7D">
        <w:rPr>
          <w:rStyle w:val="Heading2Char"/>
          <w:b w:val="0"/>
          <w:sz w:val="22"/>
          <w:szCs w:val="22"/>
        </w:rPr>
        <w:t xml:space="preserve"> The </w:t>
      </w:r>
      <w:r w:rsidR="00FC7FE5" w:rsidRPr="00CB5E7D">
        <w:rPr>
          <w:rStyle w:val="Heading2Char"/>
          <w:b w:val="0"/>
          <w:sz w:val="22"/>
          <w:szCs w:val="22"/>
        </w:rPr>
        <w:t>step response modelled is the sun’s posit</w:t>
      </w:r>
      <w:r w:rsidR="009E12CD" w:rsidRPr="00CB5E7D">
        <w:rPr>
          <w:rStyle w:val="Heading2Char"/>
          <w:b w:val="0"/>
          <w:sz w:val="22"/>
          <w:szCs w:val="22"/>
        </w:rPr>
        <w:t xml:space="preserve">ion </w:t>
      </w:r>
      <w:r w:rsidR="009021D9" w:rsidRPr="00CB5E7D">
        <w:rPr>
          <w:rStyle w:val="Heading2Char"/>
          <w:b w:val="0"/>
          <w:sz w:val="22"/>
          <w:szCs w:val="22"/>
        </w:rPr>
        <w:t>(beta)</w:t>
      </w:r>
      <w:r w:rsidR="00BA32F9" w:rsidRPr="00CB5E7D">
        <w:rPr>
          <w:rStyle w:val="Heading2Char"/>
          <w:b w:val="0"/>
          <w:sz w:val="22"/>
          <w:szCs w:val="22"/>
        </w:rPr>
        <w:t>, whereas the Kp</w:t>
      </w:r>
      <w:r w:rsidR="00837E84" w:rsidRPr="00CB5E7D">
        <w:rPr>
          <w:rStyle w:val="Heading2Char"/>
          <w:b w:val="0"/>
          <w:sz w:val="22"/>
          <w:szCs w:val="22"/>
        </w:rPr>
        <w:t xml:space="preserve"> is the representation of the potentiometer </w:t>
      </w:r>
      <w:r w:rsidR="00887AE8" w:rsidRPr="00CB5E7D">
        <w:rPr>
          <w:rStyle w:val="Heading2Char"/>
          <w:b w:val="0"/>
          <w:sz w:val="22"/>
          <w:szCs w:val="22"/>
        </w:rPr>
        <w:t xml:space="preserve">which </w:t>
      </w:r>
      <w:r w:rsidR="00324577" w:rsidRPr="00CB5E7D">
        <w:rPr>
          <w:rStyle w:val="Heading2Char"/>
          <w:b w:val="0"/>
          <w:sz w:val="22"/>
          <w:szCs w:val="22"/>
        </w:rPr>
        <w:t xml:space="preserve">converts the input </w:t>
      </w:r>
      <w:r w:rsidR="001B6636" w:rsidRPr="00CB5E7D">
        <w:rPr>
          <w:rStyle w:val="Heading2Char"/>
          <w:b w:val="0"/>
          <w:sz w:val="22"/>
          <w:szCs w:val="22"/>
        </w:rPr>
        <w:t>angle of the sun’s position beta into a voltage</w:t>
      </w:r>
      <w:r w:rsidR="00837E84" w:rsidRPr="00CB5E7D">
        <w:rPr>
          <w:rStyle w:val="Heading2Char"/>
          <w:b w:val="0"/>
          <w:sz w:val="22"/>
          <w:szCs w:val="22"/>
        </w:rPr>
        <w:t xml:space="preserve"> </w:t>
      </w:r>
      <w:r w:rsidR="001B6636" w:rsidRPr="00CB5E7D">
        <w:rPr>
          <w:rStyle w:val="Heading2Char"/>
          <w:b w:val="0"/>
          <w:sz w:val="22"/>
          <w:szCs w:val="22"/>
        </w:rPr>
        <w:t xml:space="preserve">signal which then </w:t>
      </w:r>
      <w:r w:rsidR="00220D06" w:rsidRPr="00CB5E7D">
        <w:rPr>
          <w:rStyle w:val="Heading2Char"/>
          <w:b w:val="0"/>
          <w:sz w:val="22"/>
          <w:szCs w:val="22"/>
        </w:rPr>
        <w:t>gets processed into a</w:t>
      </w:r>
      <w:r w:rsidR="005E5177" w:rsidRPr="00CB5E7D">
        <w:rPr>
          <w:rStyle w:val="Heading2Char"/>
          <w:b w:val="0"/>
          <w:sz w:val="22"/>
          <w:szCs w:val="22"/>
        </w:rPr>
        <w:t xml:space="preserve"> current in the </w:t>
      </w:r>
      <w:r w:rsidR="00A100A7" w:rsidRPr="00CB5E7D">
        <w:rPr>
          <w:rStyle w:val="Heading2Char"/>
          <w:b w:val="0"/>
          <w:sz w:val="22"/>
          <w:szCs w:val="22"/>
        </w:rPr>
        <w:t>motor</w:t>
      </w:r>
      <w:r w:rsidR="00EA7D9E" w:rsidRPr="00CB5E7D">
        <w:rPr>
          <w:rStyle w:val="Heading2Char"/>
          <w:b w:val="0"/>
          <w:sz w:val="22"/>
          <w:szCs w:val="22"/>
        </w:rPr>
        <w:t xml:space="preserve">. The output </w:t>
      </w:r>
      <w:r w:rsidR="00C9663B" w:rsidRPr="00CB5E7D">
        <w:rPr>
          <w:rStyle w:val="Heading2Char"/>
          <w:b w:val="0"/>
          <w:sz w:val="22"/>
          <w:szCs w:val="22"/>
        </w:rPr>
        <w:t xml:space="preserve">current (Amps) signal </w:t>
      </w:r>
      <w:r w:rsidR="00E53F5E" w:rsidRPr="00CB5E7D">
        <w:rPr>
          <w:rStyle w:val="Heading2Char"/>
          <w:b w:val="0"/>
          <w:sz w:val="22"/>
          <w:szCs w:val="22"/>
        </w:rPr>
        <w:t xml:space="preserve">goes into the solar panel plant as an input signal </w:t>
      </w:r>
      <w:r w:rsidR="007C1D34" w:rsidRPr="00CB5E7D">
        <w:rPr>
          <w:rStyle w:val="Heading2Char"/>
          <w:b w:val="0"/>
          <w:sz w:val="22"/>
          <w:szCs w:val="22"/>
        </w:rPr>
        <w:t>which is output as a</w:t>
      </w:r>
      <w:r w:rsidR="008226CE" w:rsidRPr="00CB5E7D">
        <w:rPr>
          <w:rStyle w:val="Heading2Char"/>
          <w:b w:val="0"/>
          <w:sz w:val="22"/>
          <w:szCs w:val="22"/>
        </w:rPr>
        <w:t>n angle of rotation of the solar panel</w:t>
      </w:r>
      <w:r w:rsidR="00A4715E" w:rsidRPr="00CB5E7D">
        <w:rPr>
          <w:rStyle w:val="Heading2Char"/>
          <w:b w:val="0"/>
          <w:sz w:val="22"/>
          <w:szCs w:val="22"/>
        </w:rPr>
        <w:t xml:space="preserve">. This angle adjusts the </w:t>
      </w:r>
      <w:r w:rsidR="00AE0C6B" w:rsidRPr="00CB5E7D">
        <w:rPr>
          <w:rStyle w:val="Heading2Char"/>
          <w:b w:val="0"/>
          <w:sz w:val="22"/>
          <w:szCs w:val="22"/>
        </w:rPr>
        <w:t xml:space="preserve">orientation </w:t>
      </w:r>
      <w:r w:rsidR="00C56D07" w:rsidRPr="00CB5E7D">
        <w:rPr>
          <w:rStyle w:val="Heading2Char"/>
          <w:b w:val="0"/>
          <w:sz w:val="22"/>
          <w:szCs w:val="22"/>
        </w:rPr>
        <w:t xml:space="preserve">of the solar panel </w:t>
      </w:r>
      <w:r w:rsidR="002B19FD" w:rsidRPr="00CB5E7D">
        <w:rPr>
          <w:rStyle w:val="Heading2Char"/>
          <w:b w:val="0"/>
          <w:sz w:val="22"/>
          <w:szCs w:val="22"/>
        </w:rPr>
        <w:t xml:space="preserve">to </w:t>
      </w:r>
      <w:r w:rsidR="00792E01" w:rsidRPr="00CB5E7D">
        <w:rPr>
          <w:rStyle w:val="Heading2Char"/>
          <w:b w:val="0"/>
          <w:sz w:val="22"/>
          <w:szCs w:val="22"/>
        </w:rPr>
        <w:t xml:space="preserve">achieve </w:t>
      </w:r>
      <w:r w:rsidR="00DB6F0F" w:rsidRPr="00CB5E7D">
        <w:rPr>
          <w:rStyle w:val="Heading2Char"/>
          <w:b w:val="0"/>
          <w:sz w:val="22"/>
          <w:szCs w:val="22"/>
        </w:rPr>
        <w:t xml:space="preserve">optimal angle of incidence with the sunlight, to </w:t>
      </w:r>
      <w:r w:rsidR="004E4997" w:rsidRPr="00CB5E7D">
        <w:rPr>
          <w:rStyle w:val="Heading2Char"/>
          <w:b w:val="0"/>
          <w:sz w:val="22"/>
          <w:szCs w:val="22"/>
        </w:rPr>
        <w:t>absorb solar energy</w:t>
      </w:r>
      <w:r w:rsidR="00DB6F0F" w:rsidRPr="00CB5E7D">
        <w:rPr>
          <w:rStyle w:val="Heading2Char"/>
          <w:b w:val="0"/>
          <w:sz w:val="22"/>
          <w:szCs w:val="22"/>
        </w:rPr>
        <w:t xml:space="preserve">. </w:t>
      </w:r>
      <w:r w:rsidR="00D3160E" w:rsidRPr="00CB5E7D">
        <w:rPr>
          <w:rStyle w:val="Heading2Char"/>
          <w:b w:val="0"/>
          <w:sz w:val="22"/>
          <w:szCs w:val="22"/>
        </w:rPr>
        <w:t xml:space="preserve">The model below is what is used to </w:t>
      </w:r>
      <w:r w:rsidR="00740665" w:rsidRPr="00CB5E7D">
        <w:rPr>
          <w:rStyle w:val="Heading2Char"/>
          <w:b w:val="0"/>
          <w:sz w:val="22"/>
          <w:szCs w:val="22"/>
        </w:rPr>
        <w:t>investigate the</w:t>
      </w:r>
      <w:r w:rsidR="007246FA" w:rsidRPr="00CB5E7D">
        <w:rPr>
          <w:rStyle w:val="Heading2Char"/>
          <w:b w:val="0"/>
          <w:sz w:val="22"/>
          <w:szCs w:val="22"/>
        </w:rPr>
        <w:t xml:space="preserve"> way in which to</w:t>
      </w:r>
      <w:r w:rsidR="00740665" w:rsidRPr="00CB5E7D">
        <w:rPr>
          <w:rStyle w:val="Heading2Char"/>
          <w:b w:val="0"/>
          <w:sz w:val="22"/>
          <w:szCs w:val="22"/>
        </w:rPr>
        <w:t xml:space="preserve"> </w:t>
      </w:r>
      <w:r w:rsidR="007246FA" w:rsidRPr="00CB5E7D">
        <w:rPr>
          <w:rStyle w:val="Heading2Char"/>
          <w:b w:val="0"/>
          <w:sz w:val="22"/>
          <w:szCs w:val="22"/>
        </w:rPr>
        <w:t>track sun position and control</w:t>
      </w:r>
      <w:r w:rsidR="00AB4A9B" w:rsidRPr="00CB5E7D">
        <w:rPr>
          <w:rStyle w:val="Heading2Char"/>
          <w:b w:val="0"/>
          <w:sz w:val="22"/>
          <w:szCs w:val="22"/>
        </w:rPr>
        <w:t xml:space="preserve"> of the solar panel.</w:t>
      </w:r>
      <w:bookmarkEnd w:id="131"/>
      <w:bookmarkEnd w:id="132"/>
      <w:bookmarkEnd w:id="133"/>
      <w:bookmarkEnd w:id="134"/>
      <w:bookmarkEnd w:id="135"/>
      <w:bookmarkEnd w:id="136"/>
      <w:r w:rsidR="007246FA" w:rsidRPr="00CB5E7D">
        <w:rPr>
          <w:rStyle w:val="Heading2Char"/>
          <w:b w:val="0"/>
          <w:sz w:val="22"/>
          <w:szCs w:val="22"/>
        </w:rPr>
        <w:t xml:space="preserve"> </w:t>
      </w:r>
    </w:p>
    <w:p w14:paraId="7CB3F600" w14:textId="626E9774" w:rsidR="00637588" w:rsidRDefault="005A73B9" w:rsidP="00CB5E7D">
      <w:pPr>
        <w:jc w:val="center"/>
      </w:pPr>
      <w:r w:rsidRPr="00435203">
        <w:rPr>
          <w:rFonts w:eastAsiaTheme="majorEastAsia" w:cstheme="majorBidi"/>
          <w:noProof/>
          <w:sz w:val="28"/>
          <w:szCs w:val="40"/>
        </w:rPr>
        <w:lastRenderedPageBreak/>
        <w:drawing>
          <wp:inline distT="0" distB="0" distL="0" distR="0" wp14:anchorId="41CECBA5" wp14:editId="1E6D5960">
            <wp:extent cx="5731510" cy="1893671"/>
            <wp:effectExtent l="0" t="0" r="2540" b="0"/>
            <wp:docPr id="1271596770" name="Picture 1" descr="A diagram of a solar tr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96770" name="Picture 1" descr="A diagram of a solar trace&#10;&#10;Description automatically generated"/>
                    <pic:cNvPicPr/>
                  </pic:nvPicPr>
                  <pic:blipFill>
                    <a:blip r:embed="rId20"/>
                    <a:stretch>
                      <a:fillRect/>
                    </a:stretch>
                  </pic:blipFill>
                  <pic:spPr>
                    <a:xfrm>
                      <a:off x="0" y="0"/>
                      <a:ext cx="5731510" cy="1893671"/>
                    </a:xfrm>
                    <a:prstGeom prst="rect">
                      <a:avLst/>
                    </a:prstGeom>
                  </pic:spPr>
                </pic:pic>
              </a:graphicData>
            </a:graphic>
          </wp:inline>
        </w:drawing>
      </w:r>
    </w:p>
    <w:p w14:paraId="0C7F2135" w14:textId="5FF827ED" w:rsidR="00DA00C1" w:rsidRPr="00132C58" w:rsidRDefault="00637588" w:rsidP="00CB5E7D">
      <w:pPr>
        <w:jc w:val="center"/>
        <w:rPr>
          <w:rFonts w:eastAsiaTheme="majorEastAsia" w:cstheme="majorBidi"/>
          <w:i/>
          <w:sz w:val="28"/>
          <w:szCs w:val="40"/>
        </w:rPr>
      </w:pPr>
      <w:bookmarkStart w:id="137" w:name="_Toc167053626"/>
      <w:r w:rsidRPr="00CB5E7D">
        <w:t xml:space="preserve">Figure </w:t>
      </w:r>
      <w:fldSimple w:instr=" SEQ Figure \* ARABIC ">
        <w:r w:rsidR="00116D03">
          <w:t>8</w:t>
        </w:r>
      </w:fldSimple>
      <w:r w:rsidRPr="00132C58">
        <w:t>: Simulink Model of the linear single axis solar tracker</w:t>
      </w:r>
      <w:bookmarkEnd w:id="137"/>
      <w:r w:rsidR="00621FA7" w:rsidRPr="00132C58">
        <w:t>.</w:t>
      </w:r>
    </w:p>
    <w:p w14:paraId="55885E9D" w14:textId="642729D9" w:rsidR="004E4997" w:rsidRPr="004E4997" w:rsidRDefault="004E4997" w:rsidP="00CB5E7D">
      <w:pPr>
        <w:rPr>
          <w:rFonts w:eastAsiaTheme="majorEastAsia" w:cstheme="majorBidi"/>
        </w:rPr>
      </w:pPr>
      <w:r w:rsidRPr="004E4997">
        <w:rPr>
          <w:rFonts w:eastAsiaTheme="majorEastAsia" w:cstheme="majorBidi"/>
        </w:rPr>
        <w:t xml:space="preserve">The </w:t>
      </w:r>
      <w:r w:rsidR="00F742BE">
        <w:rPr>
          <w:rFonts w:eastAsiaTheme="majorEastAsia" w:cstheme="majorBidi"/>
        </w:rPr>
        <w:t xml:space="preserve">Figures below are the </w:t>
      </w:r>
      <w:r w:rsidR="00D3634C">
        <w:rPr>
          <w:rFonts w:eastAsiaTheme="majorEastAsia" w:cstheme="majorBidi"/>
        </w:rPr>
        <w:t xml:space="preserve">extended </w:t>
      </w:r>
      <w:r w:rsidR="001B6672">
        <w:rPr>
          <w:rFonts w:eastAsiaTheme="majorEastAsia" w:cstheme="majorBidi"/>
        </w:rPr>
        <w:t>operations</w:t>
      </w:r>
      <w:r w:rsidR="00D3634C">
        <w:rPr>
          <w:rFonts w:eastAsiaTheme="majorEastAsia" w:cstheme="majorBidi"/>
        </w:rPr>
        <w:t>/pro</w:t>
      </w:r>
      <w:r w:rsidR="008D1DBB">
        <w:rPr>
          <w:rFonts w:eastAsiaTheme="majorEastAsia" w:cstheme="majorBidi"/>
        </w:rPr>
        <w:t>cesses</w:t>
      </w:r>
      <w:r w:rsidR="001B6672">
        <w:rPr>
          <w:rFonts w:eastAsiaTheme="majorEastAsia" w:cstheme="majorBidi"/>
        </w:rPr>
        <w:t xml:space="preserve"> of the </w:t>
      </w:r>
      <w:r w:rsidR="008D1DBB">
        <w:rPr>
          <w:rFonts w:eastAsiaTheme="majorEastAsia" w:cstheme="majorBidi"/>
        </w:rPr>
        <w:t xml:space="preserve">motor and the solar panel </w:t>
      </w:r>
      <w:r w:rsidR="00EA4E65">
        <w:rPr>
          <w:rFonts w:eastAsiaTheme="majorEastAsia" w:cstheme="majorBidi"/>
        </w:rPr>
        <w:t>respectively.</w:t>
      </w:r>
    </w:p>
    <w:p w14:paraId="33350929" w14:textId="77777777" w:rsidR="00616A03" w:rsidRDefault="00616A03" w:rsidP="00CB5E7D">
      <w:pPr>
        <w:rPr>
          <w:rFonts w:eastAsiaTheme="majorEastAsia" w:cstheme="majorBidi"/>
          <w:noProof/>
          <w:sz w:val="28"/>
          <w:szCs w:val="40"/>
        </w:rPr>
      </w:pPr>
    </w:p>
    <w:p w14:paraId="407FF12D" w14:textId="77777777" w:rsidR="00132C58" w:rsidRPr="00CB5E7D" w:rsidRDefault="00C35774" w:rsidP="00132C58">
      <w:pPr>
        <w:keepNext/>
        <w:ind w:left="360"/>
        <w:jc w:val="center"/>
        <w:rPr>
          <w:sz w:val="20"/>
          <w:szCs w:val="20"/>
        </w:rPr>
      </w:pPr>
      <w:r w:rsidRPr="00CB5E7D">
        <w:rPr>
          <w:rFonts w:eastAsiaTheme="majorEastAsia" w:cstheme="majorBidi"/>
          <w:sz w:val="20"/>
          <w:szCs w:val="20"/>
        </w:rPr>
        <w:drawing>
          <wp:inline distT="0" distB="0" distL="0" distR="0" wp14:anchorId="64E2A640" wp14:editId="1C9B73F1">
            <wp:extent cx="5561463" cy="1776497"/>
            <wp:effectExtent l="0" t="0" r="1270" b="0"/>
            <wp:docPr id="152191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11183" name=""/>
                    <pic:cNvPicPr/>
                  </pic:nvPicPr>
                  <pic:blipFill rotWithShape="1">
                    <a:blip r:embed="rId21"/>
                    <a:srcRect t="14522"/>
                    <a:stretch/>
                  </pic:blipFill>
                  <pic:spPr bwMode="auto">
                    <a:xfrm>
                      <a:off x="0" y="0"/>
                      <a:ext cx="5583272" cy="1783464"/>
                    </a:xfrm>
                    <a:prstGeom prst="rect">
                      <a:avLst/>
                    </a:prstGeom>
                    <a:ln>
                      <a:noFill/>
                    </a:ln>
                    <a:extLst>
                      <a:ext uri="{53640926-AAD7-44D8-BBD7-CCE9431645EC}">
                        <a14:shadowObscured xmlns:a14="http://schemas.microsoft.com/office/drawing/2010/main"/>
                      </a:ext>
                    </a:extLst>
                  </pic:spPr>
                </pic:pic>
              </a:graphicData>
            </a:graphic>
          </wp:inline>
        </w:drawing>
      </w:r>
    </w:p>
    <w:p w14:paraId="55CA5096" w14:textId="6A5C74B6" w:rsidR="004367F4" w:rsidRPr="00132C58" w:rsidRDefault="00132C58" w:rsidP="00132C58">
      <w:pPr>
        <w:pStyle w:val="Caption"/>
        <w:jc w:val="center"/>
        <w:rPr>
          <w:rFonts w:eastAsiaTheme="majorEastAsia" w:cstheme="majorBidi"/>
          <w:i w:val="0"/>
          <w:color w:val="auto"/>
          <w:sz w:val="28"/>
          <w:szCs w:val="40"/>
        </w:rPr>
      </w:pPr>
      <w:bookmarkStart w:id="138" w:name="_Toc167053627"/>
      <w:r w:rsidRPr="00CB5E7D">
        <w:rPr>
          <w:i w:val="0"/>
          <w:color w:val="auto"/>
          <w:sz w:val="20"/>
          <w:szCs w:val="20"/>
        </w:rPr>
        <w:t xml:space="preserve">Figure </w:t>
      </w:r>
      <w:r w:rsidRPr="00CB5E7D">
        <w:rPr>
          <w:i w:val="0"/>
          <w:color w:val="auto"/>
          <w:sz w:val="20"/>
          <w:szCs w:val="20"/>
        </w:rPr>
        <w:fldChar w:fldCharType="begin"/>
      </w:r>
      <w:r w:rsidRPr="00CB5E7D">
        <w:rPr>
          <w:i w:val="0"/>
          <w:color w:val="auto"/>
          <w:sz w:val="20"/>
          <w:szCs w:val="20"/>
        </w:rPr>
        <w:instrText xml:space="preserve"> SEQ Figure \* ARABIC </w:instrText>
      </w:r>
      <w:r w:rsidRPr="00CB5E7D">
        <w:rPr>
          <w:i w:val="0"/>
          <w:color w:val="auto"/>
          <w:sz w:val="20"/>
          <w:szCs w:val="20"/>
        </w:rPr>
        <w:fldChar w:fldCharType="separate"/>
      </w:r>
      <w:r w:rsidR="00116D03">
        <w:rPr>
          <w:i w:val="0"/>
          <w:color w:val="auto"/>
          <w:sz w:val="20"/>
          <w:szCs w:val="20"/>
        </w:rPr>
        <w:t>9</w:t>
      </w:r>
      <w:r w:rsidRPr="00CB5E7D">
        <w:rPr>
          <w:i w:val="0"/>
          <w:color w:val="auto"/>
          <w:sz w:val="20"/>
          <w:szCs w:val="20"/>
        </w:rPr>
        <w:fldChar w:fldCharType="end"/>
      </w:r>
      <w:r w:rsidRPr="00CB5E7D">
        <w:rPr>
          <w:i w:val="0"/>
          <w:color w:val="auto"/>
          <w:sz w:val="20"/>
          <w:szCs w:val="20"/>
        </w:rPr>
        <w:t xml:space="preserve">: Motor Operation </w:t>
      </w:r>
      <w:r w:rsidR="00DF09D1" w:rsidRPr="00CB5E7D">
        <w:rPr>
          <w:i w:val="0"/>
          <w:color w:val="auto"/>
          <w:sz w:val="20"/>
          <w:szCs w:val="20"/>
        </w:rPr>
        <w:t>model</w:t>
      </w:r>
      <w:r w:rsidR="00DF09D1" w:rsidRPr="00132C58">
        <w:rPr>
          <w:i w:val="0"/>
          <w:iCs w:val="0"/>
          <w:color w:val="auto"/>
        </w:rPr>
        <w:t>.</w:t>
      </w:r>
      <w:bookmarkEnd w:id="138"/>
    </w:p>
    <w:p w14:paraId="6B6793F9" w14:textId="6D7C83B8" w:rsidR="00132C58" w:rsidRPr="00CB5E7D" w:rsidRDefault="00366714" w:rsidP="00132C58">
      <w:pPr>
        <w:keepNext/>
        <w:ind w:left="360"/>
        <w:jc w:val="center"/>
        <w:rPr>
          <w:sz w:val="20"/>
          <w:szCs w:val="20"/>
        </w:rPr>
      </w:pPr>
      <w:r w:rsidRPr="00CB5E7D">
        <w:rPr>
          <w:noProof/>
          <w:sz w:val="20"/>
          <w:szCs w:val="20"/>
        </w:rPr>
        <w:drawing>
          <wp:inline distT="0" distB="0" distL="0" distR="0" wp14:anchorId="6E9699AE" wp14:editId="6FC02D26">
            <wp:extent cx="4929809" cy="1692062"/>
            <wp:effectExtent l="0" t="0" r="4445" b="3810"/>
            <wp:docPr id="49399746" name="Picture 1" descr="A diagram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9746" name="Picture 1" descr="A diagram of a mathematical equation&#10;&#10;Description automatically generated with medium confidence"/>
                    <pic:cNvPicPr/>
                  </pic:nvPicPr>
                  <pic:blipFill>
                    <a:blip r:embed="rId22"/>
                    <a:stretch>
                      <a:fillRect/>
                    </a:stretch>
                  </pic:blipFill>
                  <pic:spPr>
                    <a:xfrm>
                      <a:off x="0" y="0"/>
                      <a:ext cx="4934734" cy="1693752"/>
                    </a:xfrm>
                    <a:prstGeom prst="rect">
                      <a:avLst/>
                    </a:prstGeom>
                  </pic:spPr>
                </pic:pic>
              </a:graphicData>
            </a:graphic>
          </wp:inline>
        </w:drawing>
      </w:r>
    </w:p>
    <w:p w14:paraId="16651A93" w14:textId="5F660754" w:rsidR="00F2466C" w:rsidRPr="00E00B96" w:rsidRDefault="00132C58" w:rsidP="00E00B96">
      <w:pPr>
        <w:pStyle w:val="Caption"/>
        <w:jc w:val="center"/>
        <w:rPr>
          <w:rFonts w:eastAsiaTheme="majorEastAsia" w:cstheme="majorBidi"/>
          <w:i w:val="0"/>
          <w:color w:val="auto"/>
          <w:sz w:val="20"/>
          <w:szCs w:val="20"/>
        </w:rPr>
      </w:pPr>
      <w:bookmarkStart w:id="139" w:name="_Toc167053628"/>
      <w:r w:rsidRPr="00CB5E7D">
        <w:rPr>
          <w:i w:val="0"/>
          <w:color w:val="auto"/>
          <w:sz w:val="20"/>
          <w:szCs w:val="20"/>
        </w:rPr>
        <w:t xml:space="preserve">Figure </w:t>
      </w:r>
      <w:r w:rsidRPr="00CB5E7D">
        <w:rPr>
          <w:i w:val="0"/>
          <w:color w:val="auto"/>
          <w:sz w:val="20"/>
          <w:szCs w:val="20"/>
        </w:rPr>
        <w:fldChar w:fldCharType="begin"/>
      </w:r>
      <w:r w:rsidRPr="00CB5E7D">
        <w:rPr>
          <w:i w:val="0"/>
          <w:color w:val="auto"/>
          <w:sz w:val="20"/>
          <w:szCs w:val="20"/>
        </w:rPr>
        <w:instrText xml:space="preserve"> SEQ Figure \* ARABIC </w:instrText>
      </w:r>
      <w:r w:rsidRPr="00CB5E7D">
        <w:rPr>
          <w:i w:val="0"/>
          <w:color w:val="auto"/>
          <w:sz w:val="20"/>
          <w:szCs w:val="20"/>
        </w:rPr>
        <w:fldChar w:fldCharType="separate"/>
      </w:r>
      <w:r w:rsidR="00116D03">
        <w:rPr>
          <w:i w:val="0"/>
          <w:color w:val="auto"/>
          <w:sz w:val="20"/>
          <w:szCs w:val="20"/>
        </w:rPr>
        <w:t>10</w:t>
      </w:r>
      <w:r w:rsidRPr="00CB5E7D">
        <w:rPr>
          <w:i w:val="0"/>
          <w:color w:val="auto"/>
          <w:sz w:val="20"/>
          <w:szCs w:val="20"/>
        </w:rPr>
        <w:fldChar w:fldCharType="end"/>
      </w:r>
      <w:r w:rsidRPr="00CB5E7D">
        <w:rPr>
          <w:i w:val="0"/>
          <w:color w:val="auto"/>
          <w:sz w:val="20"/>
          <w:szCs w:val="20"/>
        </w:rPr>
        <w:t>: Panel Operation Simulink model</w:t>
      </w:r>
      <w:bookmarkEnd w:id="139"/>
    </w:p>
    <w:p w14:paraId="2BC18B57" w14:textId="32CDB410" w:rsidR="001A4266" w:rsidRPr="001A4266" w:rsidRDefault="006D16BB" w:rsidP="001A4266">
      <w:r>
        <w:br w:type="page"/>
      </w:r>
    </w:p>
    <w:p w14:paraId="442AC4AF" w14:textId="74D28C6B" w:rsidR="00122C61" w:rsidRDefault="00122C61" w:rsidP="007A3F86">
      <w:pPr>
        <w:pStyle w:val="Heading1"/>
        <w:numPr>
          <w:ilvl w:val="0"/>
          <w:numId w:val="3"/>
        </w:numPr>
      </w:pPr>
      <w:bookmarkStart w:id="140" w:name="_Toc167058190"/>
      <w:r>
        <w:lastRenderedPageBreak/>
        <w:t>SYSTEM ANALYSIS</w:t>
      </w:r>
      <w:bookmarkEnd w:id="140"/>
    </w:p>
    <w:p w14:paraId="170160D2" w14:textId="6CF08EEC" w:rsidR="007F426F" w:rsidRDefault="007F426F" w:rsidP="007A3F86">
      <w:pPr>
        <w:pStyle w:val="Heading2"/>
        <w:numPr>
          <w:ilvl w:val="1"/>
          <w:numId w:val="3"/>
        </w:numPr>
        <w:rPr>
          <w:rStyle w:val="Heading2Char"/>
        </w:rPr>
      </w:pPr>
      <w:r>
        <w:t xml:space="preserve"> </w:t>
      </w:r>
      <w:bookmarkStart w:id="141" w:name="_Toc167058191"/>
      <w:r w:rsidR="00D92DC1" w:rsidRPr="00CB5E7D">
        <w:t>ANALYSIS OF BASIC PERF</w:t>
      </w:r>
      <w:r w:rsidR="00E456F4" w:rsidRPr="00CB5E7D">
        <w:t>OR</w:t>
      </w:r>
      <w:r w:rsidR="00D92DC1" w:rsidRPr="00CB5E7D">
        <w:t>MANCE</w:t>
      </w:r>
      <w:bookmarkEnd w:id="141"/>
    </w:p>
    <w:p w14:paraId="2BCF2BF3" w14:textId="522885E5" w:rsidR="5AF110A1" w:rsidRDefault="5AF110A1" w:rsidP="009750E7">
      <w:r w:rsidRPr="34D37915">
        <w:t>An initial basic analysis is conducted to determine the appropriate control systems required for the system to operate successfully</w:t>
      </w:r>
      <w:r w:rsidR="009200F2">
        <w:t xml:space="preserve"> without the use of a controller</w:t>
      </w:r>
      <w:r w:rsidRPr="34D37915">
        <w:t xml:space="preserve">. </w:t>
      </w:r>
      <w:r w:rsidR="4E822502">
        <w:t>The system is a time-invariant linear system</w:t>
      </w:r>
      <w:r w:rsidR="009200F2">
        <w:t>,</w:t>
      </w:r>
      <w:r w:rsidR="4E822502">
        <w:t xml:space="preserve"> so this section tests the validity of that assumption. </w:t>
      </w:r>
      <w:r w:rsidRPr="34D37915">
        <w:t xml:space="preserve">The first vital comparison is </w:t>
      </w:r>
      <w:r w:rsidR="72CCE458" w:rsidRPr="34D37915">
        <w:t xml:space="preserve">between the linear and non-linear systems to account for any </w:t>
      </w:r>
      <w:r w:rsidR="39A07CA0">
        <w:t xml:space="preserve">discrepancies </w:t>
      </w:r>
      <w:r w:rsidR="6D7C0CA3">
        <w:t xml:space="preserve">between the original system and its linearised counterpart. The second comparison is conducted between a </w:t>
      </w:r>
      <w:r w:rsidR="0C7AEB78">
        <w:t>regular</w:t>
      </w:r>
      <w:r w:rsidR="6D7C0CA3">
        <w:t xml:space="preserve"> forward</w:t>
      </w:r>
      <w:r w:rsidR="764C8238">
        <w:t xml:space="preserve"> open</w:t>
      </w:r>
      <w:r w:rsidR="6D7C0CA3">
        <w:t xml:space="preserve"> loop and a feedback loop</w:t>
      </w:r>
      <w:r w:rsidR="41A5CD09">
        <w:t>. This assists in the implementation of the appropriate control system and the accuracy</w:t>
      </w:r>
      <w:r w:rsidR="0AC28F1E">
        <w:t xml:space="preserve"> of the results obtained</w:t>
      </w:r>
      <w:r w:rsidR="41A5CD09">
        <w:t xml:space="preserve">. </w:t>
      </w:r>
    </w:p>
    <w:p w14:paraId="354C8226" w14:textId="4ADF86AD" w:rsidR="00A47FA3" w:rsidRDefault="00A47FA3" w:rsidP="009750E7">
      <w:r>
        <w:t>The</w:t>
      </w:r>
      <w:r w:rsidR="00D87B7A">
        <w:t xml:space="preserve"> Simulink</w:t>
      </w:r>
      <w:r w:rsidR="00FB6D8C">
        <w:t xml:space="preserve"> model</w:t>
      </w:r>
      <w:r>
        <w:t xml:space="preserve"> </w:t>
      </w:r>
      <w:r w:rsidR="003D16B8">
        <w:t>systems which will be referred to</w:t>
      </w:r>
      <w:r w:rsidR="005A074A">
        <w:t xml:space="preserve"> </w:t>
      </w:r>
      <w:r w:rsidR="00E20CDF">
        <w:t xml:space="preserve">in the analysis </w:t>
      </w:r>
      <w:r w:rsidR="005A074A">
        <w:t xml:space="preserve">are depicted </w:t>
      </w:r>
      <w:r w:rsidR="00D87B7A">
        <w:t>in the figure</w:t>
      </w:r>
      <w:r w:rsidR="00E20CDF">
        <w:t>s</w:t>
      </w:r>
      <w:r w:rsidR="00D87B7A">
        <w:t xml:space="preserve"> below</w:t>
      </w:r>
      <w:r w:rsidR="003A76EF">
        <w:t>.</w:t>
      </w:r>
    </w:p>
    <w:p w14:paraId="30F59AE3" w14:textId="1C80CD14" w:rsidR="003840BA" w:rsidRPr="003840BA" w:rsidRDefault="00AC591D" w:rsidP="003840BA">
      <w:pPr>
        <w:keepNext/>
        <w:jc w:val="center"/>
      </w:pPr>
      <w:r w:rsidRPr="00AC591D">
        <w:rPr>
          <w:noProof/>
        </w:rPr>
        <w:drawing>
          <wp:inline distT="0" distB="0" distL="0" distR="0" wp14:anchorId="144827A0" wp14:editId="79E432AD">
            <wp:extent cx="5731510" cy="1630680"/>
            <wp:effectExtent l="0" t="0" r="2540" b="7620"/>
            <wp:docPr id="129663008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0083" name="Picture 1" descr="A white rectangular object with black text&#10;&#10;Description automatically generated"/>
                    <pic:cNvPicPr/>
                  </pic:nvPicPr>
                  <pic:blipFill>
                    <a:blip r:embed="rId23"/>
                    <a:stretch>
                      <a:fillRect/>
                    </a:stretch>
                  </pic:blipFill>
                  <pic:spPr>
                    <a:xfrm>
                      <a:off x="0" y="0"/>
                      <a:ext cx="5731510" cy="1630680"/>
                    </a:xfrm>
                    <a:prstGeom prst="rect">
                      <a:avLst/>
                    </a:prstGeom>
                  </pic:spPr>
                </pic:pic>
              </a:graphicData>
            </a:graphic>
          </wp:inline>
        </w:drawing>
      </w:r>
    </w:p>
    <w:p w14:paraId="7D798334" w14:textId="2D14C420" w:rsidR="00CD5E3D" w:rsidRPr="003840BA" w:rsidRDefault="003840BA" w:rsidP="003840BA">
      <w:pPr>
        <w:pStyle w:val="Caption"/>
        <w:jc w:val="center"/>
        <w:rPr>
          <w:i w:val="0"/>
          <w:color w:val="auto"/>
        </w:rPr>
      </w:pPr>
      <w:bookmarkStart w:id="142" w:name="_Toc167053629"/>
      <w:r w:rsidRPr="003840BA">
        <w:rPr>
          <w:i w:val="0"/>
          <w:iCs w:val="0"/>
          <w:color w:val="auto"/>
        </w:rPr>
        <w:t xml:space="preserve">Figure </w:t>
      </w:r>
      <w:r w:rsidRPr="003840BA">
        <w:rPr>
          <w:i w:val="0"/>
          <w:iCs w:val="0"/>
          <w:color w:val="auto"/>
        </w:rPr>
        <w:fldChar w:fldCharType="begin"/>
      </w:r>
      <w:r w:rsidRPr="003840BA">
        <w:rPr>
          <w:i w:val="0"/>
          <w:iCs w:val="0"/>
          <w:color w:val="auto"/>
        </w:rPr>
        <w:instrText xml:space="preserve"> SEQ Figure \* ARABIC </w:instrText>
      </w:r>
      <w:r w:rsidRPr="003840BA">
        <w:rPr>
          <w:i w:val="0"/>
          <w:iCs w:val="0"/>
          <w:color w:val="auto"/>
        </w:rPr>
        <w:fldChar w:fldCharType="separate"/>
      </w:r>
      <w:r w:rsidR="00116D03">
        <w:rPr>
          <w:i w:val="0"/>
          <w:iCs w:val="0"/>
          <w:noProof/>
          <w:color w:val="auto"/>
        </w:rPr>
        <w:t>11</w:t>
      </w:r>
      <w:r w:rsidRPr="003840BA">
        <w:rPr>
          <w:i w:val="0"/>
          <w:iCs w:val="0"/>
          <w:color w:val="auto"/>
        </w:rPr>
        <w:fldChar w:fldCharType="end"/>
      </w:r>
      <w:r w:rsidRPr="003840BA">
        <w:rPr>
          <w:i w:val="0"/>
          <w:iCs w:val="0"/>
          <w:color w:val="auto"/>
        </w:rPr>
        <w:t xml:space="preserve">: Non-Linear </w:t>
      </w:r>
      <w:r w:rsidR="0019570E" w:rsidRPr="003840BA">
        <w:rPr>
          <w:i w:val="0"/>
          <w:iCs w:val="0"/>
          <w:color w:val="auto"/>
        </w:rPr>
        <w:t>model: Open</w:t>
      </w:r>
      <w:r w:rsidRPr="003840BA">
        <w:rPr>
          <w:i w:val="0"/>
          <w:iCs w:val="0"/>
          <w:color w:val="auto"/>
        </w:rPr>
        <w:t xml:space="preserve"> Loop</w:t>
      </w:r>
      <w:bookmarkEnd w:id="142"/>
    </w:p>
    <w:p w14:paraId="31A9E2B7" w14:textId="1AE6E891" w:rsidR="00356392" w:rsidRPr="00356392" w:rsidRDefault="00E71AB0" w:rsidP="00356392">
      <w:pPr>
        <w:keepNext/>
        <w:jc w:val="center"/>
      </w:pPr>
      <w:r w:rsidRPr="00E71AB0">
        <w:rPr>
          <w:noProof/>
        </w:rPr>
        <w:drawing>
          <wp:inline distT="0" distB="0" distL="0" distR="0" wp14:anchorId="2774CC08" wp14:editId="64538BCB">
            <wp:extent cx="5731510" cy="2118360"/>
            <wp:effectExtent l="0" t="0" r="2540" b="0"/>
            <wp:docPr id="122138869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88692" name="Picture 1" descr="A diagram of a computer&#10;&#10;Description automatically generated"/>
                    <pic:cNvPicPr/>
                  </pic:nvPicPr>
                  <pic:blipFill>
                    <a:blip r:embed="rId24"/>
                    <a:stretch>
                      <a:fillRect/>
                    </a:stretch>
                  </pic:blipFill>
                  <pic:spPr>
                    <a:xfrm>
                      <a:off x="0" y="0"/>
                      <a:ext cx="5731510" cy="2118360"/>
                    </a:xfrm>
                    <a:prstGeom prst="rect">
                      <a:avLst/>
                    </a:prstGeom>
                  </pic:spPr>
                </pic:pic>
              </a:graphicData>
            </a:graphic>
          </wp:inline>
        </w:drawing>
      </w:r>
    </w:p>
    <w:p w14:paraId="667A3B4A" w14:textId="58CFC578" w:rsidR="00667FFA" w:rsidRPr="00356392" w:rsidRDefault="00356392" w:rsidP="00356392">
      <w:pPr>
        <w:pStyle w:val="Caption"/>
        <w:jc w:val="center"/>
        <w:rPr>
          <w:i w:val="0"/>
          <w:color w:val="auto"/>
        </w:rPr>
      </w:pPr>
      <w:bookmarkStart w:id="143" w:name="_Toc167053630"/>
      <w:r w:rsidRPr="00356392">
        <w:rPr>
          <w:i w:val="0"/>
          <w:iCs w:val="0"/>
          <w:color w:val="auto"/>
        </w:rPr>
        <w:t xml:space="preserve">Figure </w:t>
      </w:r>
      <w:r w:rsidRPr="00356392">
        <w:rPr>
          <w:i w:val="0"/>
          <w:iCs w:val="0"/>
          <w:color w:val="auto"/>
        </w:rPr>
        <w:fldChar w:fldCharType="begin"/>
      </w:r>
      <w:r w:rsidRPr="00356392">
        <w:rPr>
          <w:i w:val="0"/>
          <w:iCs w:val="0"/>
          <w:color w:val="auto"/>
        </w:rPr>
        <w:instrText xml:space="preserve"> SEQ Figure \* ARABIC </w:instrText>
      </w:r>
      <w:r w:rsidRPr="00356392">
        <w:rPr>
          <w:i w:val="0"/>
          <w:iCs w:val="0"/>
          <w:color w:val="auto"/>
        </w:rPr>
        <w:fldChar w:fldCharType="separate"/>
      </w:r>
      <w:r w:rsidR="00116D03">
        <w:rPr>
          <w:i w:val="0"/>
          <w:iCs w:val="0"/>
          <w:noProof/>
          <w:color w:val="auto"/>
        </w:rPr>
        <w:t>12</w:t>
      </w:r>
      <w:r w:rsidRPr="00356392">
        <w:rPr>
          <w:i w:val="0"/>
          <w:iCs w:val="0"/>
          <w:color w:val="auto"/>
        </w:rPr>
        <w:fldChar w:fldCharType="end"/>
      </w:r>
      <w:r w:rsidRPr="00356392">
        <w:rPr>
          <w:i w:val="0"/>
          <w:iCs w:val="0"/>
          <w:color w:val="auto"/>
        </w:rPr>
        <w:t>: Non-Linear model: Feedback Loop</w:t>
      </w:r>
      <w:bookmarkEnd w:id="143"/>
    </w:p>
    <w:p w14:paraId="7CFF1A2F" w14:textId="174347DA" w:rsidR="00356392" w:rsidRDefault="00FF7436" w:rsidP="002C73EA">
      <w:pPr>
        <w:keepNext/>
        <w:jc w:val="center"/>
      </w:pPr>
      <w:r w:rsidRPr="00FF7436">
        <w:rPr>
          <w:noProof/>
        </w:rPr>
        <w:drawing>
          <wp:inline distT="0" distB="0" distL="0" distR="0" wp14:anchorId="0B284253" wp14:editId="3A7BB554">
            <wp:extent cx="5731510" cy="1630680"/>
            <wp:effectExtent l="0" t="0" r="2540" b="7620"/>
            <wp:docPr id="2030499617"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99617" name="Picture 1" descr="A white rectangular object with black text&#10;&#10;Description automatically generated"/>
                    <pic:cNvPicPr/>
                  </pic:nvPicPr>
                  <pic:blipFill>
                    <a:blip r:embed="rId23"/>
                    <a:stretch>
                      <a:fillRect/>
                    </a:stretch>
                  </pic:blipFill>
                  <pic:spPr>
                    <a:xfrm>
                      <a:off x="0" y="0"/>
                      <a:ext cx="5731510" cy="1630680"/>
                    </a:xfrm>
                    <a:prstGeom prst="rect">
                      <a:avLst/>
                    </a:prstGeom>
                  </pic:spPr>
                </pic:pic>
              </a:graphicData>
            </a:graphic>
          </wp:inline>
        </w:drawing>
      </w:r>
    </w:p>
    <w:p w14:paraId="7F27B5F4" w14:textId="4CE5F3C5" w:rsidR="00667FFA" w:rsidRPr="002C73EA" w:rsidRDefault="00356392" w:rsidP="002C73EA">
      <w:pPr>
        <w:pStyle w:val="Caption"/>
        <w:jc w:val="center"/>
        <w:rPr>
          <w:i w:val="0"/>
        </w:rPr>
      </w:pPr>
      <w:bookmarkStart w:id="144" w:name="_Toc167053631"/>
      <w:r w:rsidRPr="002C73EA">
        <w:rPr>
          <w:i w:val="0"/>
        </w:rPr>
        <w:t xml:space="preserve">Figure </w:t>
      </w:r>
      <w:r w:rsidRPr="002C73EA">
        <w:rPr>
          <w:i w:val="0"/>
        </w:rPr>
        <w:fldChar w:fldCharType="begin"/>
      </w:r>
      <w:r w:rsidRPr="002C73EA">
        <w:rPr>
          <w:i w:val="0"/>
        </w:rPr>
        <w:instrText xml:space="preserve"> SEQ Figure \* ARABIC </w:instrText>
      </w:r>
      <w:r w:rsidRPr="002C73EA">
        <w:rPr>
          <w:i w:val="0"/>
        </w:rPr>
        <w:fldChar w:fldCharType="separate"/>
      </w:r>
      <w:r w:rsidR="00116D03">
        <w:rPr>
          <w:i w:val="0"/>
          <w:noProof/>
        </w:rPr>
        <w:t>13</w:t>
      </w:r>
      <w:r w:rsidRPr="002C73EA">
        <w:rPr>
          <w:i w:val="0"/>
        </w:rPr>
        <w:fldChar w:fldCharType="end"/>
      </w:r>
      <w:r w:rsidRPr="002C73EA">
        <w:rPr>
          <w:i w:val="0"/>
        </w:rPr>
        <w:t>: Linear model: Open Loop</w:t>
      </w:r>
      <w:bookmarkEnd w:id="144"/>
    </w:p>
    <w:p w14:paraId="18EF45E5" w14:textId="77777777" w:rsidR="000C32E6" w:rsidRDefault="000C32E6" w:rsidP="002C73EA">
      <w:pPr>
        <w:keepNext/>
        <w:jc w:val="center"/>
        <w:rPr>
          <w:noProof/>
        </w:rPr>
      </w:pPr>
    </w:p>
    <w:p w14:paraId="08CE3CF5" w14:textId="7FEF4321" w:rsidR="002C73EA" w:rsidRPr="002C73EA" w:rsidRDefault="00567262" w:rsidP="002C73EA">
      <w:pPr>
        <w:keepNext/>
        <w:jc w:val="center"/>
      </w:pPr>
      <w:r w:rsidRPr="00567262">
        <w:rPr>
          <w:noProof/>
        </w:rPr>
        <w:drawing>
          <wp:inline distT="0" distB="0" distL="0" distR="0" wp14:anchorId="16C61C6D" wp14:editId="047794FF">
            <wp:extent cx="5773401" cy="1227052"/>
            <wp:effectExtent l="0" t="0" r="0" b="0"/>
            <wp:docPr id="103023413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34131" name="Picture 1" descr="A diagram of a computer&#10;&#10;Description automatically generated"/>
                    <pic:cNvPicPr/>
                  </pic:nvPicPr>
                  <pic:blipFill rotWithShape="1">
                    <a:blip r:embed="rId24"/>
                    <a:srcRect t="25417" b="17079"/>
                    <a:stretch/>
                  </pic:blipFill>
                  <pic:spPr bwMode="auto">
                    <a:xfrm>
                      <a:off x="0" y="0"/>
                      <a:ext cx="5819087" cy="1236762"/>
                    </a:xfrm>
                    <a:prstGeom prst="rect">
                      <a:avLst/>
                    </a:prstGeom>
                    <a:ln>
                      <a:noFill/>
                    </a:ln>
                    <a:extLst>
                      <a:ext uri="{53640926-AAD7-44D8-BBD7-CCE9431645EC}">
                        <a14:shadowObscured xmlns:a14="http://schemas.microsoft.com/office/drawing/2010/main"/>
                      </a:ext>
                    </a:extLst>
                  </pic:spPr>
                </pic:pic>
              </a:graphicData>
            </a:graphic>
          </wp:inline>
        </w:drawing>
      </w:r>
    </w:p>
    <w:p w14:paraId="6DEFA53A" w14:textId="3BB7D583" w:rsidR="003862E8" w:rsidRPr="002C73EA" w:rsidRDefault="002C73EA" w:rsidP="002C73EA">
      <w:pPr>
        <w:pStyle w:val="Caption"/>
        <w:jc w:val="center"/>
        <w:rPr>
          <w:i w:val="0"/>
          <w:color w:val="auto"/>
        </w:rPr>
      </w:pPr>
      <w:bookmarkStart w:id="145" w:name="_Toc167053632"/>
      <w:r w:rsidRPr="002C73EA">
        <w:rPr>
          <w:i w:val="0"/>
          <w:iCs w:val="0"/>
          <w:color w:val="auto"/>
        </w:rPr>
        <w:t xml:space="preserve">Figure </w:t>
      </w:r>
      <w:r w:rsidRPr="002C73EA">
        <w:rPr>
          <w:i w:val="0"/>
          <w:iCs w:val="0"/>
          <w:color w:val="auto"/>
        </w:rPr>
        <w:fldChar w:fldCharType="begin"/>
      </w:r>
      <w:r w:rsidRPr="002C73EA">
        <w:rPr>
          <w:i w:val="0"/>
          <w:iCs w:val="0"/>
          <w:color w:val="auto"/>
        </w:rPr>
        <w:instrText xml:space="preserve"> SEQ Figure \* ARABIC </w:instrText>
      </w:r>
      <w:r w:rsidRPr="002C73EA">
        <w:rPr>
          <w:i w:val="0"/>
          <w:iCs w:val="0"/>
          <w:color w:val="auto"/>
        </w:rPr>
        <w:fldChar w:fldCharType="separate"/>
      </w:r>
      <w:r w:rsidR="00116D03">
        <w:rPr>
          <w:i w:val="0"/>
          <w:iCs w:val="0"/>
          <w:noProof/>
          <w:color w:val="auto"/>
        </w:rPr>
        <w:t>14</w:t>
      </w:r>
      <w:r w:rsidRPr="002C73EA">
        <w:rPr>
          <w:i w:val="0"/>
          <w:iCs w:val="0"/>
          <w:color w:val="auto"/>
        </w:rPr>
        <w:fldChar w:fldCharType="end"/>
      </w:r>
      <w:r w:rsidRPr="002C73EA">
        <w:rPr>
          <w:i w:val="0"/>
          <w:iCs w:val="0"/>
          <w:color w:val="auto"/>
        </w:rPr>
        <w:t>: Linear model: Feedback Loop</w:t>
      </w:r>
      <w:bookmarkEnd w:id="145"/>
    </w:p>
    <w:p w14:paraId="1A80969B" w14:textId="77777777" w:rsidR="003862E8" w:rsidRDefault="003862E8" w:rsidP="009750E7"/>
    <w:p w14:paraId="7D47DCE2" w14:textId="00F94510" w:rsidR="004A6302" w:rsidRDefault="004D7E31" w:rsidP="009750E7">
      <w:r>
        <w:t>The linear model and t</w:t>
      </w:r>
      <w:r w:rsidR="00BE334B">
        <w:t xml:space="preserve">he non-linear systems </w:t>
      </w:r>
      <w:r w:rsidR="00F0357E">
        <w:t xml:space="preserve">have the same </w:t>
      </w:r>
      <w:r w:rsidR="00A40CF3">
        <w:t xml:space="preserve">input </w:t>
      </w:r>
      <w:r w:rsidR="00F0357E">
        <w:t xml:space="preserve">behaviour </w:t>
      </w:r>
      <w:r w:rsidR="00830F35">
        <w:t>as depicted in the following graphs:</w:t>
      </w:r>
    </w:p>
    <w:p w14:paraId="7AD90706" w14:textId="77777777" w:rsidR="00CB5E7D" w:rsidRPr="00CB5E7D" w:rsidRDefault="00830F35" w:rsidP="00CB5E7D">
      <w:pPr>
        <w:keepNext/>
        <w:jc w:val="center"/>
        <w:rPr>
          <w:sz w:val="20"/>
          <w:szCs w:val="20"/>
        </w:rPr>
      </w:pPr>
      <w:r>
        <w:rPr>
          <w:noProof/>
        </w:rPr>
        <w:drawing>
          <wp:inline distT="0" distB="0" distL="0" distR="0" wp14:anchorId="14E60313" wp14:editId="6387949A">
            <wp:extent cx="2635200" cy="1976400"/>
            <wp:effectExtent l="0" t="0" r="0" b="5080"/>
            <wp:docPr id="14677308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5200" cy="1976400"/>
                    </a:xfrm>
                    <a:prstGeom prst="rect">
                      <a:avLst/>
                    </a:prstGeom>
                    <a:noFill/>
                    <a:ln>
                      <a:noFill/>
                    </a:ln>
                  </pic:spPr>
                </pic:pic>
              </a:graphicData>
            </a:graphic>
          </wp:inline>
        </w:drawing>
      </w:r>
      <w:r w:rsidR="00F62D92">
        <w:rPr>
          <w:noProof/>
        </w:rPr>
        <w:drawing>
          <wp:inline distT="0" distB="0" distL="0" distR="0" wp14:anchorId="74F06383" wp14:editId="7D87A15D">
            <wp:extent cx="2635200" cy="1976400"/>
            <wp:effectExtent l="0" t="0" r="0" b="5080"/>
            <wp:docPr id="6318785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5200" cy="1976400"/>
                    </a:xfrm>
                    <a:prstGeom prst="rect">
                      <a:avLst/>
                    </a:prstGeom>
                    <a:noFill/>
                    <a:ln>
                      <a:noFill/>
                    </a:ln>
                  </pic:spPr>
                </pic:pic>
              </a:graphicData>
            </a:graphic>
          </wp:inline>
        </w:drawing>
      </w:r>
      <w:r w:rsidR="00666850" w:rsidRPr="00CB5E7D">
        <w:rPr>
          <w:sz w:val="20"/>
          <w:szCs w:val="20"/>
        </w:rPr>
        <w:drawing>
          <wp:inline distT="0" distB="0" distL="0" distR="0" wp14:anchorId="535AA8B0" wp14:editId="78FCA551">
            <wp:extent cx="2635200" cy="1976400"/>
            <wp:effectExtent l="0" t="0" r="0" b="5080"/>
            <wp:docPr id="18161764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5200" cy="1976400"/>
                    </a:xfrm>
                    <a:prstGeom prst="rect">
                      <a:avLst/>
                    </a:prstGeom>
                    <a:noFill/>
                    <a:ln>
                      <a:noFill/>
                    </a:ln>
                  </pic:spPr>
                </pic:pic>
              </a:graphicData>
            </a:graphic>
          </wp:inline>
        </w:drawing>
      </w:r>
    </w:p>
    <w:p w14:paraId="3DD8005C" w14:textId="6B72E511" w:rsidR="00830F35" w:rsidRPr="00CB5E7D" w:rsidRDefault="00CB5E7D" w:rsidP="00CB5E7D">
      <w:pPr>
        <w:pStyle w:val="Caption"/>
        <w:jc w:val="center"/>
        <w:rPr>
          <w:i w:val="0"/>
          <w:iCs w:val="0"/>
          <w:color w:val="auto"/>
          <w:sz w:val="20"/>
          <w:szCs w:val="20"/>
        </w:rPr>
      </w:pPr>
      <w:bookmarkStart w:id="146" w:name="_Toc167053633"/>
      <w:r w:rsidRPr="00CB5E7D">
        <w:rPr>
          <w:i w:val="0"/>
          <w:iCs w:val="0"/>
          <w:color w:val="auto"/>
          <w:sz w:val="20"/>
          <w:szCs w:val="20"/>
        </w:rPr>
        <w:t xml:space="preserve">Figure </w:t>
      </w:r>
      <w:r w:rsidRPr="00CB5E7D">
        <w:rPr>
          <w:i w:val="0"/>
          <w:iCs w:val="0"/>
          <w:color w:val="auto"/>
          <w:sz w:val="20"/>
          <w:szCs w:val="20"/>
        </w:rPr>
        <w:fldChar w:fldCharType="begin"/>
      </w:r>
      <w:r w:rsidRPr="00CB5E7D">
        <w:rPr>
          <w:i w:val="0"/>
          <w:iCs w:val="0"/>
          <w:color w:val="auto"/>
          <w:sz w:val="20"/>
          <w:szCs w:val="20"/>
        </w:rPr>
        <w:instrText xml:space="preserve"> SEQ Figure \* ARABIC </w:instrText>
      </w:r>
      <w:r w:rsidRPr="00CB5E7D">
        <w:rPr>
          <w:i w:val="0"/>
          <w:iCs w:val="0"/>
          <w:color w:val="auto"/>
          <w:sz w:val="20"/>
          <w:szCs w:val="20"/>
        </w:rPr>
        <w:fldChar w:fldCharType="separate"/>
      </w:r>
      <w:r w:rsidR="00A25275">
        <w:rPr>
          <w:i w:val="0"/>
          <w:iCs w:val="0"/>
          <w:noProof/>
          <w:color w:val="auto"/>
          <w:sz w:val="20"/>
          <w:szCs w:val="20"/>
        </w:rPr>
        <w:t>15</w:t>
      </w:r>
      <w:r w:rsidRPr="00CB5E7D">
        <w:rPr>
          <w:i w:val="0"/>
          <w:iCs w:val="0"/>
          <w:color w:val="auto"/>
          <w:sz w:val="20"/>
          <w:szCs w:val="20"/>
        </w:rPr>
        <w:fldChar w:fldCharType="end"/>
      </w:r>
      <w:r w:rsidRPr="00CB5E7D">
        <w:rPr>
          <w:i w:val="0"/>
          <w:iCs w:val="0"/>
          <w:color w:val="auto"/>
          <w:sz w:val="20"/>
          <w:szCs w:val="20"/>
        </w:rPr>
        <w:t>: Input profiles for the linear and non-linear models</w:t>
      </w:r>
      <w:bookmarkEnd w:id="146"/>
    </w:p>
    <w:p w14:paraId="2D88E57F" w14:textId="77777777" w:rsidR="00101044" w:rsidRDefault="00101044" w:rsidP="00AB6CC1"/>
    <w:p w14:paraId="041D645B" w14:textId="5DBFF3CD" w:rsidR="000115E6" w:rsidRDefault="008F73EC" w:rsidP="008F73EC">
      <w:pPr>
        <w:pStyle w:val="Heading3"/>
        <w:numPr>
          <w:ilvl w:val="2"/>
          <w:numId w:val="3"/>
        </w:numPr>
      </w:pPr>
      <w:bookmarkStart w:id="147" w:name="_Toc167058192"/>
      <w:r>
        <w:t>Time Domain</w:t>
      </w:r>
      <w:bookmarkEnd w:id="147"/>
    </w:p>
    <w:p w14:paraId="36886D66" w14:textId="4876796F" w:rsidR="00210C39" w:rsidRDefault="00210C39" w:rsidP="009750E7">
      <w:r>
        <w:t xml:space="preserve">The figure below shows the performance of the linear and non-linear models in the time domain. The figure compares amplitude on the y-axis and the time on the x-axis. The graphs show that amplitude in the open loop and the feedback loop systems all increase linearly with time. The same is seen in both in linear and non-linear system. The input of the MATLAB model is the sun’s position, while the amplitude on the dependent axis on the graphs below represents the step response of the system. </w:t>
      </w:r>
    </w:p>
    <w:p w14:paraId="2AD9A5F1" w14:textId="0E558CE5" w:rsidR="005850EB" w:rsidRPr="00721C5B" w:rsidRDefault="005850EB" w:rsidP="005850EB">
      <w:r w:rsidRPr="00721C5B">
        <w:t xml:space="preserve">The linearity of the </w:t>
      </w:r>
      <w:r>
        <w:t xml:space="preserve">first </w:t>
      </w:r>
      <w:r w:rsidRPr="00721C5B">
        <w:t>graph</w:t>
      </w:r>
      <w:r>
        <w:t xml:space="preserve"> on both linear and non-linear systems</w:t>
      </w:r>
      <w:r w:rsidRPr="00721C5B">
        <w:t xml:space="preserve"> implies a directly proportional relationship between the </w:t>
      </w:r>
      <w:r>
        <w:t>amplitude of the</w:t>
      </w:r>
      <w:r w:rsidRPr="00721C5B">
        <w:t xml:space="preserve"> step </w:t>
      </w:r>
      <w:r w:rsidR="00C960D3" w:rsidRPr="00721C5B">
        <w:t>response and</w:t>
      </w:r>
      <w:r w:rsidRPr="00721C5B">
        <w:t xml:space="preserve"> the time.</w:t>
      </w:r>
      <w:r>
        <w:t xml:space="preserve"> The amplitude increases linearly </w:t>
      </w:r>
      <w:r>
        <w:lastRenderedPageBreak/>
        <w:t>over time without stabilising nor reaching steady state.</w:t>
      </w:r>
      <w:r w:rsidRPr="00721C5B">
        <w:t xml:space="preserve"> This behaviour is </w:t>
      </w:r>
      <w:r>
        <w:t>un</w:t>
      </w:r>
      <w:r w:rsidRPr="00721C5B">
        <w:t xml:space="preserve">desirable </w:t>
      </w:r>
      <w:r>
        <w:t>as</w:t>
      </w:r>
      <w:r w:rsidRPr="00721C5B">
        <w:t xml:space="preserve"> it is expected that the system input will yield a predictable response </w:t>
      </w:r>
      <w:r>
        <w:t>that may be bounded</w:t>
      </w:r>
      <w:r w:rsidRPr="00721C5B">
        <w:t xml:space="preserve"> </w:t>
      </w:r>
      <w:r>
        <w:t>yet</w:t>
      </w:r>
      <w:r w:rsidRPr="00721C5B">
        <w:t xml:space="preserve"> as time progresses the </w:t>
      </w:r>
      <w:r>
        <w:t>step response amplitude</w:t>
      </w:r>
      <w:r w:rsidRPr="00721C5B">
        <w:t xml:space="preserve"> increases, and </w:t>
      </w:r>
      <w:r>
        <w:t xml:space="preserve">the system </w:t>
      </w:r>
      <w:r w:rsidRPr="00721C5B">
        <w:t>becomes mo</w:t>
      </w:r>
      <w:r>
        <w:t>re unstable</w:t>
      </w:r>
      <w:r w:rsidRPr="00721C5B">
        <w:t>.</w:t>
      </w:r>
      <w:r>
        <w:t xml:space="preserve"> The open-loop system has a delayed response to systematic changes as shown by the long period of 16 seconds required for the system to reach amplitude of 0.025. The system has continual divergence as no control algorithms are present in the model. The lack of stability and the continual divergence suggests that the system is and will not be able to maintain accurate sun tracking ability.</w:t>
      </w:r>
    </w:p>
    <w:p w14:paraId="7ABFD7C1" w14:textId="77777777" w:rsidR="005850EB" w:rsidRDefault="005850EB" w:rsidP="005850EB">
      <w:r>
        <w:t xml:space="preserve">The Feedback-loop’s graph has an increase in amplitude from 0 to 3 in 6000 seconds. The system then reaches steady state at an amplitude of 3.1426 (in 9000 seconds) which then remains constant through system operation. The system response from 0 to steady state is too long as no realistic system would be expected to ‘calibrate’ itself for 1 hour and 40 means so that its results can be reliable and accurate. The open loop system can be approximated to reach response amplitude of 1920 seconds. Despite the unstable nature of the open-loop system, this comparison further corroborates that the feedback system’s response is too long. The Feedback system being able to stabilise at an amplitude of 3.124 shows that the feedback loop component is successful in regulating the system and ensuring system stability. </w:t>
      </w:r>
    </w:p>
    <w:p w14:paraId="2CC4F2B6" w14:textId="77777777" w:rsidR="005850EB" w:rsidRPr="00721C5B" w:rsidRDefault="005850EB" w:rsidP="005850EB">
      <w:r w:rsidRPr="00721C5B">
        <w:t xml:space="preserve">The non-linear system’s response being linear was unexpected in that </w:t>
      </w:r>
      <w:r>
        <w:t>generally</w:t>
      </w:r>
      <w:r w:rsidRPr="00721C5B">
        <w:t xml:space="preserve"> nonlinear model hold various complexities and as such linear function of the system response is not entirely and accurately representative of the system’s realistic behaviour.</w:t>
      </w:r>
      <w:r>
        <w:t xml:space="preserve"> This response does suggest that the system is doesn’t have significant non-linearities, such as hysteresis or dynamic lag.</w:t>
      </w:r>
      <w:r w:rsidRPr="00721C5B">
        <w:t xml:space="preserve"> Different inputs to the solar tracker model can result in unexpected responses between linear and non-linear models.</w:t>
      </w:r>
      <w:r>
        <w:t xml:space="preserve"> With a step input the feedback loop may experience overshooting as it will rapidly attempt to reach stability, while with a sinusoidal input phase lag and errors can be expected.</w:t>
      </w:r>
    </w:p>
    <w:p w14:paraId="7A8E0CA0" w14:textId="50A8E3CE" w:rsidR="34D37915" w:rsidRPr="00CA6025" w:rsidRDefault="005850EB" w:rsidP="00CA6025">
      <w:r w:rsidRPr="00721C5B">
        <w:t xml:space="preserve">The linear and non-linear models are mathematically modelled in different ways with the linear model being a simplification of the realistic non-linear model. </w:t>
      </w:r>
      <w:r>
        <w:t xml:space="preserve">The linear system does clearly represent the non-linear system if the responses are identical. </w:t>
      </w:r>
      <w:r w:rsidRPr="00721C5B">
        <w:t>Due to the graphed relationship being the same the behaviour can imply that linearisation of the model doesn’t affect the overall system response of the model. A linearised model may yield similar if not identical behavioural properties as the non-linear model in terms of the system’s response improving.</w:t>
      </w:r>
    </w:p>
    <w:p w14:paraId="0D84B786" w14:textId="77777777" w:rsidR="00CA6025" w:rsidRDefault="00CA6025" w:rsidP="002C73EA">
      <w:pPr>
        <w:pStyle w:val="ListParagraph"/>
        <w:keepNext/>
        <w:jc w:val="center"/>
        <w:rPr>
          <w:noProof/>
          <w:highlight w:val="lightGray"/>
        </w:rPr>
      </w:pPr>
    </w:p>
    <w:p w14:paraId="736A1BB1" w14:textId="7DB11522" w:rsidR="002C73EA" w:rsidRPr="002C73EA" w:rsidRDefault="00CA6025" w:rsidP="002C73EA">
      <w:pPr>
        <w:pStyle w:val="ListParagraph"/>
        <w:keepNext/>
        <w:jc w:val="center"/>
      </w:pPr>
      <w:r>
        <w:rPr>
          <w:noProof/>
          <w:highlight w:val="lightGray"/>
        </w:rPr>
        <w:drawing>
          <wp:inline distT="0" distB="0" distL="0" distR="0" wp14:anchorId="63D2CF56" wp14:editId="0A4D25BF">
            <wp:extent cx="4088218" cy="3067502"/>
            <wp:effectExtent l="0" t="0" r="7620" b="0"/>
            <wp:docPr id="17635647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1380" cy="3077377"/>
                    </a:xfrm>
                    <a:prstGeom prst="rect">
                      <a:avLst/>
                    </a:prstGeom>
                    <a:noFill/>
                    <a:ln>
                      <a:noFill/>
                    </a:ln>
                  </pic:spPr>
                </pic:pic>
              </a:graphicData>
            </a:graphic>
          </wp:inline>
        </w:drawing>
      </w:r>
    </w:p>
    <w:p w14:paraId="3285246B" w14:textId="3DA3F229" w:rsidR="005F4B2C" w:rsidRPr="002C73EA" w:rsidRDefault="002C73EA" w:rsidP="002C73EA">
      <w:pPr>
        <w:pStyle w:val="Caption"/>
        <w:jc w:val="center"/>
        <w:rPr>
          <w:i w:val="0"/>
          <w:color w:val="auto"/>
          <w:highlight w:val="lightGray"/>
        </w:rPr>
      </w:pPr>
      <w:bookmarkStart w:id="148" w:name="_Toc167053634"/>
      <w:r w:rsidRPr="002C73EA">
        <w:rPr>
          <w:i w:val="0"/>
          <w:iCs w:val="0"/>
          <w:color w:val="auto"/>
        </w:rPr>
        <w:t xml:space="preserve">Figure </w:t>
      </w:r>
      <w:r w:rsidR="007B4BCB">
        <w:rPr>
          <w:i w:val="0"/>
          <w:iCs w:val="0"/>
          <w:color w:val="auto"/>
        </w:rPr>
        <w:t>16</w:t>
      </w:r>
      <w:r w:rsidRPr="002C73EA">
        <w:rPr>
          <w:i w:val="0"/>
          <w:iCs w:val="0"/>
          <w:color w:val="auto"/>
        </w:rPr>
        <w:fldChar w:fldCharType="begin"/>
      </w:r>
      <w:r w:rsidRPr="002C73EA">
        <w:rPr>
          <w:i w:val="0"/>
          <w:iCs w:val="0"/>
          <w:color w:val="auto"/>
        </w:rPr>
        <w:instrText xml:space="preserve"> SEQ Figure \* ARABIC </w:instrText>
      </w:r>
      <w:r w:rsidRPr="002C73EA">
        <w:rPr>
          <w:i w:val="0"/>
          <w:iCs w:val="0"/>
          <w:color w:val="auto"/>
        </w:rPr>
        <w:fldChar w:fldCharType="separate"/>
      </w:r>
      <w:r w:rsidRPr="002C73EA">
        <w:rPr>
          <w:i w:val="0"/>
          <w:iCs w:val="0"/>
          <w:color w:val="auto"/>
        </w:rPr>
        <w:fldChar w:fldCharType="end"/>
      </w:r>
      <w:r w:rsidRPr="002C73EA">
        <w:rPr>
          <w:i w:val="0"/>
          <w:iCs w:val="0"/>
          <w:color w:val="auto"/>
        </w:rPr>
        <w:t>: Time Domain Step Response</w:t>
      </w:r>
      <w:bookmarkEnd w:id="148"/>
    </w:p>
    <w:p w14:paraId="13B19EF5" w14:textId="77777777" w:rsidR="006D5CEF" w:rsidRDefault="006D5CEF" w:rsidP="009750E7">
      <w:pPr>
        <w:pStyle w:val="ListParagraph"/>
        <w:rPr>
          <w:highlight w:val="lightGray"/>
        </w:rPr>
      </w:pPr>
    </w:p>
    <w:p w14:paraId="4BFB0F94" w14:textId="19EEFC81" w:rsidR="006D5CEF" w:rsidRDefault="006D5CEF" w:rsidP="00BA68C5">
      <w:r w:rsidRPr="006D5CEF">
        <w:t>The</w:t>
      </w:r>
      <w:r>
        <w:t xml:space="preserve"> base performance specifications of the system </w:t>
      </w:r>
      <w:r w:rsidR="00887C6E">
        <w:t>are</w:t>
      </w:r>
      <w:r>
        <w:t xml:space="preserve"> given as:</w:t>
      </w:r>
    </w:p>
    <w:p w14:paraId="3874B45C" w14:textId="77777777" w:rsidR="006D5CEF" w:rsidRDefault="006D5CEF" w:rsidP="009750E7">
      <w:pPr>
        <w:pStyle w:val="ListParagraph"/>
      </w:pPr>
    </w:p>
    <w:p w14:paraId="6876DF71" w14:textId="537F4BB0" w:rsidR="002C73EA" w:rsidRPr="002C73EA" w:rsidRDefault="002C73EA" w:rsidP="002C73EA">
      <w:pPr>
        <w:pStyle w:val="Caption"/>
        <w:keepNext/>
        <w:jc w:val="center"/>
        <w:rPr>
          <w:i w:val="0"/>
          <w:iCs w:val="0"/>
          <w:color w:val="auto"/>
        </w:rPr>
      </w:pPr>
      <w:bookmarkStart w:id="149" w:name="_Toc167053796"/>
      <w:r w:rsidRPr="002C73EA">
        <w:rPr>
          <w:i w:val="0"/>
          <w:iCs w:val="0"/>
          <w:color w:val="auto"/>
        </w:rPr>
        <w:t xml:space="preserve">Table </w:t>
      </w:r>
      <w:r w:rsidRPr="002C73EA">
        <w:rPr>
          <w:i w:val="0"/>
          <w:iCs w:val="0"/>
          <w:color w:val="auto"/>
        </w:rPr>
        <w:fldChar w:fldCharType="begin"/>
      </w:r>
      <w:r w:rsidRPr="002C73EA">
        <w:rPr>
          <w:i w:val="0"/>
          <w:iCs w:val="0"/>
          <w:color w:val="auto"/>
        </w:rPr>
        <w:instrText xml:space="preserve"> SEQ Table \* ARABIC </w:instrText>
      </w:r>
      <w:r w:rsidRPr="002C73EA">
        <w:rPr>
          <w:i w:val="0"/>
          <w:iCs w:val="0"/>
          <w:color w:val="auto"/>
        </w:rPr>
        <w:fldChar w:fldCharType="separate"/>
      </w:r>
      <w:r>
        <w:rPr>
          <w:i w:val="0"/>
          <w:iCs w:val="0"/>
          <w:noProof/>
          <w:color w:val="auto"/>
        </w:rPr>
        <w:t>1</w:t>
      </w:r>
      <w:r w:rsidRPr="002C73EA">
        <w:rPr>
          <w:i w:val="0"/>
          <w:iCs w:val="0"/>
          <w:color w:val="auto"/>
        </w:rPr>
        <w:fldChar w:fldCharType="end"/>
      </w:r>
      <w:r w:rsidRPr="002C73EA">
        <w:rPr>
          <w:i w:val="0"/>
          <w:iCs w:val="0"/>
          <w:color w:val="auto"/>
        </w:rPr>
        <w:t>: Time domain base performance specifications</w:t>
      </w:r>
      <w:bookmarkEnd w:id="149"/>
    </w:p>
    <w:tbl>
      <w:tblPr>
        <w:tblStyle w:val="TableGrid"/>
        <w:tblW w:w="0" w:type="auto"/>
        <w:jc w:val="center"/>
        <w:tblLook w:val="04A0" w:firstRow="1" w:lastRow="0" w:firstColumn="1" w:lastColumn="0" w:noHBand="0" w:noVBand="1"/>
      </w:tblPr>
      <w:tblGrid>
        <w:gridCol w:w="2261"/>
        <w:gridCol w:w="1283"/>
        <w:gridCol w:w="1413"/>
      </w:tblGrid>
      <w:tr w:rsidR="00527A54" w14:paraId="4B90585E" w14:textId="77777777" w:rsidTr="002C73EA">
        <w:trPr>
          <w:jc w:val="center"/>
        </w:trPr>
        <w:tc>
          <w:tcPr>
            <w:tcW w:w="2261" w:type="dxa"/>
          </w:tcPr>
          <w:p w14:paraId="696F4C5C" w14:textId="77777777" w:rsidR="00033A50" w:rsidRDefault="00033A50" w:rsidP="002C73EA">
            <w:pPr>
              <w:pStyle w:val="ListParagraph"/>
              <w:ind w:left="0"/>
              <w:jc w:val="center"/>
            </w:pPr>
          </w:p>
        </w:tc>
        <w:tc>
          <w:tcPr>
            <w:tcW w:w="1283" w:type="dxa"/>
          </w:tcPr>
          <w:p w14:paraId="78D2DE22" w14:textId="04FC2B2C" w:rsidR="00033A50" w:rsidRDefault="00253169" w:rsidP="002C73EA">
            <w:pPr>
              <w:pStyle w:val="ListParagraph"/>
              <w:ind w:left="0"/>
              <w:jc w:val="center"/>
            </w:pPr>
            <w:r>
              <w:t>Linear Open Loop</w:t>
            </w:r>
          </w:p>
        </w:tc>
        <w:tc>
          <w:tcPr>
            <w:tcW w:w="1413" w:type="dxa"/>
          </w:tcPr>
          <w:p w14:paraId="4CA0B018" w14:textId="35264E3B" w:rsidR="00033A50" w:rsidRDefault="00253169" w:rsidP="002C73EA">
            <w:pPr>
              <w:pStyle w:val="ListParagraph"/>
              <w:ind w:left="0"/>
              <w:jc w:val="center"/>
            </w:pPr>
            <w:r>
              <w:t>Linear Feedback Loop</w:t>
            </w:r>
          </w:p>
        </w:tc>
      </w:tr>
      <w:tr w:rsidR="00B316C5" w14:paraId="2749DF9F" w14:textId="77777777" w:rsidTr="002C73EA">
        <w:trPr>
          <w:jc w:val="center"/>
        </w:trPr>
        <w:tc>
          <w:tcPr>
            <w:tcW w:w="2261" w:type="dxa"/>
          </w:tcPr>
          <w:p w14:paraId="7B9AEB35" w14:textId="619E72BF" w:rsidR="00B316C5" w:rsidRDefault="00B316C5" w:rsidP="002C73EA">
            <w:pPr>
              <w:pStyle w:val="ListParagraph"/>
              <w:ind w:left="0"/>
              <w:jc w:val="center"/>
            </w:pPr>
            <w:r>
              <w:t>Rise Time</w:t>
            </w:r>
          </w:p>
        </w:tc>
        <w:tc>
          <w:tcPr>
            <w:tcW w:w="1283" w:type="dxa"/>
          </w:tcPr>
          <w:p w14:paraId="64CCC421" w14:textId="3E02263B" w:rsidR="00B316C5" w:rsidRDefault="00B316C5" w:rsidP="002C73EA">
            <w:pPr>
              <w:pStyle w:val="ListParagraph"/>
              <w:ind w:left="0"/>
              <w:jc w:val="center"/>
            </w:pPr>
            <w:r>
              <w:t>NaN</w:t>
            </w:r>
          </w:p>
        </w:tc>
        <w:tc>
          <w:tcPr>
            <w:tcW w:w="1413" w:type="dxa"/>
          </w:tcPr>
          <w:p w14:paraId="1E8D2179" w14:textId="68C837EC" w:rsidR="00B316C5" w:rsidRDefault="00FF6F79" w:rsidP="002C73EA">
            <w:pPr>
              <w:pStyle w:val="ListParagraph"/>
              <w:ind w:left="0"/>
              <w:jc w:val="center"/>
            </w:pPr>
            <w:r>
              <w:t>14</w:t>
            </w:r>
            <w:r w:rsidR="00A916D8">
              <w:t>52.5</w:t>
            </w:r>
            <w:r w:rsidR="00C37E1D">
              <w:t xml:space="preserve"> s</w:t>
            </w:r>
          </w:p>
        </w:tc>
      </w:tr>
      <w:tr w:rsidR="00B316C5" w14:paraId="62F1E045" w14:textId="77777777" w:rsidTr="002C73EA">
        <w:trPr>
          <w:jc w:val="center"/>
        </w:trPr>
        <w:tc>
          <w:tcPr>
            <w:tcW w:w="2261" w:type="dxa"/>
          </w:tcPr>
          <w:p w14:paraId="5814A73C" w14:textId="4C4DD984" w:rsidR="00B316C5" w:rsidRDefault="00B316C5" w:rsidP="002C73EA">
            <w:pPr>
              <w:pStyle w:val="ListParagraph"/>
              <w:ind w:left="0"/>
              <w:jc w:val="center"/>
            </w:pPr>
            <w:r>
              <w:t>Transient Time</w:t>
            </w:r>
          </w:p>
        </w:tc>
        <w:tc>
          <w:tcPr>
            <w:tcW w:w="1283" w:type="dxa"/>
          </w:tcPr>
          <w:p w14:paraId="6337D543" w14:textId="73817FCB" w:rsidR="00B316C5" w:rsidRDefault="00B316C5" w:rsidP="002C73EA">
            <w:pPr>
              <w:pStyle w:val="ListParagraph"/>
              <w:ind w:left="0"/>
              <w:jc w:val="center"/>
            </w:pPr>
            <w:r>
              <w:t>NaN</w:t>
            </w:r>
          </w:p>
        </w:tc>
        <w:tc>
          <w:tcPr>
            <w:tcW w:w="1413" w:type="dxa"/>
          </w:tcPr>
          <w:p w14:paraId="6FFD494C" w14:textId="1B028FF6" w:rsidR="00B316C5" w:rsidRDefault="00A916D8" w:rsidP="002C73EA">
            <w:pPr>
              <w:pStyle w:val="ListParagraph"/>
              <w:ind w:left="0"/>
              <w:jc w:val="center"/>
            </w:pPr>
            <w:r>
              <w:t>2586.4</w:t>
            </w:r>
            <w:r w:rsidR="00C37E1D">
              <w:t xml:space="preserve"> s</w:t>
            </w:r>
          </w:p>
        </w:tc>
      </w:tr>
      <w:tr w:rsidR="00B316C5" w14:paraId="0FD475DC" w14:textId="77777777" w:rsidTr="002C73EA">
        <w:trPr>
          <w:jc w:val="center"/>
        </w:trPr>
        <w:tc>
          <w:tcPr>
            <w:tcW w:w="2261" w:type="dxa"/>
          </w:tcPr>
          <w:p w14:paraId="7435940D" w14:textId="38702970" w:rsidR="00B316C5" w:rsidRDefault="00B316C5" w:rsidP="002C73EA">
            <w:pPr>
              <w:pStyle w:val="ListParagraph"/>
              <w:ind w:left="0"/>
              <w:jc w:val="center"/>
            </w:pPr>
            <w:r>
              <w:t>Settling Time</w:t>
            </w:r>
          </w:p>
        </w:tc>
        <w:tc>
          <w:tcPr>
            <w:tcW w:w="1283" w:type="dxa"/>
          </w:tcPr>
          <w:p w14:paraId="4E2B78A6" w14:textId="4A109132" w:rsidR="00B316C5" w:rsidRDefault="00B316C5" w:rsidP="002C73EA">
            <w:pPr>
              <w:pStyle w:val="ListParagraph"/>
              <w:ind w:left="0"/>
              <w:jc w:val="center"/>
            </w:pPr>
            <w:r>
              <w:t>NaN</w:t>
            </w:r>
          </w:p>
        </w:tc>
        <w:tc>
          <w:tcPr>
            <w:tcW w:w="1413" w:type="dxa"/>
          </w:tcPr>
          <w:p w14:paraId="74C04999" w14:textId="07ABF1A6" w:rsidR="00B316C5" w:rsidRDefault="00EC23C8" w:rsidP="002C73EA">
            <w:pPr>
              <w:pStyle w:val="ListParagraph"/>
              <w:ind w:left="0"/>
              <w:jc w:val="center"/>
            </w:pPr>
            <w:r>
              <w:t>2586.4</w:t>
            </w:r>
            <w:r w:rsidR="00C37E1D">
              <w:t xml:space="preserve"> s</w:t>
            </w:r>
          </w:p>
        </w:tc>
      </w:tr>
      <w:tr w:rsidR="00B316C5" w14:paraId="59955435" w14:textId="77777777" w:rsidTr="002C73EA">
        <w:trPr>
          <w:jc w:val="center"/>
        </w:trPr>
        <w:tc>
          <w:tcPr>
            <w:tcW w:w="2261" w:type="dxa"/>
          </w:tcPr>
          <w:p w14:paraId="64BA3563" w14:textId="6003815E" w:rsidR="00B316C5" w:rsidRDefault="00B316C5" w:rsidP="002C73EA">
            <w:pPr>
              <w:pStyle w:val="ListParagraph"/>
              <w:ind w:left="0"/>
              <w:jc w:val="center"/>
            </w:pPr>
            <w:r>
              <w:t>Settling Min</w:t>
            </w:r>
          </w:p>
        </w:tc>
        <w:tc>
          <w:tcPr>
            <w:tcW w:w="1283" w:type="dxa"/>
          </w:tcPr>
          <w:p w14:paraId="2C5761ED" w14:textId="789F0E24" w:rsidR="00B316C5" w:rsidRDefault="00B316C5" w:rsidP="002C73EA">
            <w:pPr>
              <w:pStyle w:val="ListParagraph"/>
              <w:ind w:left="0"/>
              <w:jc w:val="center"/>
            </w:pPr>
            <w:r>
              <w:t>NaN</w:t>
            </w:r>
          </w:p>
        </w:tc>
        <w:tc>
          <w:tcPr>
            <w:tcW w:w="1413" w:type="dxa"/>
          </w:tcPr>
          <w:p w14:paraId="2F548C41" w14:textId="4CED5324" w:rsidR="00B316C5" w:rsidRDefault="002A53CA" w:rsidP="002C73EA">
            <w:pPr>
              <w:pStyle w:val="ListParagraph"/>
              <w:ind w:left="0"/>
              <w:jc w:val="center"/>
            </w:pPr>
            <w:r>
              <w:t>0.9045</w:t>
            </w:r>
          </w:p>
        </w:tc>
      </w:tr>
      <w:tr w:rsidR="00B316C5" w14:paraId="47B08E2A" w14:textId="77777777" w:rsidTr="002C73EA">
        <w:trPr>
          <w:jc w:val="center"/>
        </w:trPr>
        <w:tc>
          <w:tcPr>
            <w:tcW w:w="2261" w:type="dxa"/>
          </w:tcPr>
          <w:p w14:paraId="50CC50BE" w14:textId="1020FC65" w:rsidR="00B316C5" w:rsidRDefault="00B316C5" w:rsidP="002C73EA">
            <w:pPr>
              <w:pStyle w:val="ListParagraph"/>
              <w:ind w:left="0"/>
              <w:jc w:val="center"/>
            </w:pPr>
            <w:r>
              <w:t>Settling Max</w:t>
            </w:r>
          </w:p>
        </w:tc>
        <w:tc>
          <w:tcPr>
            <w:tcW w:w="1283" w:type="dxa"/>
          </w:tcPr>
          <w:p w14:paraId="214C6B88" w14:textId="08EE7943" w:rsidR="00B316C5" w:rsidRDefault="00B316C5" w:rsidP="002C73EA">
            <w:pPr>
              <w:pStyle w:val="ListParagraph"/>
              <w:ind w:left="0"/>
              <w:jc w:val="center"/>
            </w:pPr>
            <w:r>
              <w:t>NaN</w:t>
            </w:r>
          </w:p>
        </w:tc>
        <w:tc>
          <w:tcPr>
            <w:tcW w:w="1413" w:type="dxa"/>
          </w:tcPr>
          <w:p w14:paraId="0BC60B6A" w14:textId="0B2BD614" w:rsidR="00B316C5" w:rsidRDefault="00444F29" w:rsidP="002C73EA">
            <w:pPr>
              <w:pStyle w:val="ListParagraph"/>
              <w:ind w:left="0"/>
              <w:jc w:val="center"/>
            </w:pPr>
            <w:r>
              <w:t>0.9993</w:t>
            </w:r>
          </w:p>
        </w:tc>
      </w:tr>
      <w:tr w:rsidR="00B316C5" w14:paraId="1BAA06CD" w14:textId="77777777" w:rsidTr="002C73EA">
        <w:trPr>
          <w:jc w:val="center"/>
        </w:trPr>
        <w:tc>
          <w:tcPr>
            <w:tcW w:w="2261" w:type="dxa"/>
          </w:tcPr>
          <w:p w14:paraId="5B4AC4FC" w14:textId="65206CB3" w:rsidR="00B316C5" w:rsidRDefault="00B316C5" w:rsidP="002C73EA">
            <w:pPr>
              <w:pStyle w:val="ListParagraph"/>
              <w:ind w:left="0"/>
              <w:jc w:val="center"/>
            </w:pPr>
            <w:r>
              <w:t>Overshoot</w:t>
            </w:r>
          </w:p>
        </w:tc>
        <w:tc>
          <w:tcPr>
            <w:tcW w:w="1283" w:type="dxa"/>
          </w:tcPr>
          <w:p w14:paraId="15C2C5DB" w14:textId="3FAEAE52" w:rsidR="00B316C5" w:rsidRDefault="00B316C5" w:rsidP="002C73EA">
            <w:pPr>
              <w:pStyle w:val="ListParagraph"/>
              <w:ind w:left="0"/>
              <w:jc w:val="center"/>
            </w:pPr>
            <w:r>
              <w:t>NaN</w:t>
            </w:r>
          </w:p>
        </w:tc>
        <w:tc>
          <w:tcPr>
            <w:tcW w:w="1413" w:type="dxa"/>
          </w:tcPr>
          <w:p w14:paraId="6C2D29D0" w14:textId="46EEABC1" w:rsidR="00B316C5" w:rsidRDefault="00B316C5" w:rsidP="002C73EA">
            <w:pPr>
              <w:pStyle w:val="ListParagraph"/>
              <w:ind w:left="0"/>
              <w:jc w:val="center"/>
            </w:pPr>
            <w:r>
              <w:t>0</w:t>
            </w:r>
          </w:p>
        </w:tc>
      </w:tr>
      <w:tr w:rsidR="00B316C5" w14:paraId="11E69CA9" w14:textId="77777777" w:rsidTr="002C73EA">
        <w:trPr>
          <w:jc w:val="center"/>
        </w:trPr>
        <w:tc>
          <w:tcPr>
            <w:tcW w:w="2261" w:type="dxa"/>
          </w:tcPr>
          <w:p w14:paraId="64D3B239" w14:textId="71537671" w:rsidR="00B316C5" w:rsidRDefault="00B316C5" w:rsidP="002C73EA">
            <w:pPr>
              <w:pStyle w:val="ListParagraph"/>
              <w:ind w:left="0"/>
              <w:jc w:val="center"/>
            </w:pPr>
            <w:r>
              <w:t>Undershoot</w:t>
            </w:r>
          </w:p>
        </w:tc>
        <w:tc>
          <w:tcPr>
            <w:tcW w:w="1283" w:type="dxa"/>
          </w:tcPr>
          <w:p w14:paraId="1273970C" w14:textId="2B62555C" w:rsidR="00B316C5" w:rsidRDefault="00B316C5" w:rsidP="002C73EA">
            <w:pPr>
              <w:pStyle w:val="ListParagraph"/>
              <w:ind w:left="0"/>
              <w:jc w:val="center"/>
            </w:pPr>
            <w:r>
              <w:t>NaN</w:t>
            </w:r>
          </w:p>
        </w:tc>
        <w:tc>
          <w:tcPr>
            <w:tcW w:w="1413" w:type="dxa"/>
          </w:tcPr>
          <w:p w14:paraId="777656A3" w14:textId="4D3FDC43" w:rsidR="00B316C5" w:rsidRDefault="00B316C5" w:rsidP="002C73EA">
            <w:pPr>
              <w:pStyle w:val="ListParagraph"/>
              <w:ind w:left="0"/>
              <w:jc w:val="center"/>
            </w:pPr>
            <w:r>
              <w:t>0</w:t>
            </w:r>
          </w:p>
        </w:tc>
      </w:tr>
      <w:tr w:rsidR="00B316C5" w14:paraId="030C5D15" w14:textId="77777777" w:rsidTr="002C73EA">
        <w:trPr>
          <w:jc w:val="center"/>
        </w:trPr>
        <w:tc>
          <w:tcPr>
            <w:tcW w:w="2261" w:type="dxa"/>
          </w:tcPr>
          <w:p w14:paraId="5714B32B" w14:textId="3F4FCA42" w:rsidR="00B316C5" w:rsidRDefault="00B316C5" w:rsidP="002C73EA">
            <w:pPr>
              <w:pStyle w:val="ListParagraph"/>
              <w:ind w:left="0"/>
              <w:jc w:val="center"/>
            </w:pPr>
            <w:r>
              <w:t>Peak</w:t>
            </w:r>
          </w:p>
        </w:tc>
        <w:tc>
          <w:tcPr>
            <w:tcW w:w="1283" w:type="dxa"/>
          </w:tcPr>
          <w:p w14:paraId="245132C5" w14:textId="76716E87" w:rsidR="00B316C5" w:rsidRDefault="00B316C5" w:rsidP="002C73EA">
            <w:pPr>
              <w:pStyle w:val="ListParagraph"/>
              <w:ind w:left="0"/>
              <w:jc w:val="center"/>
            </w:pPr>
            <w:r>
              <w:t>Inf</w:t>
            </w:r>
          </w:p>
        </w:tc>
        <w:tc>
          <w:tcPr>
            <w:tcW w:w="1413" w:type="dxa"/>
          </w:tcPr>
          <w:p w14:paraId="5A156D3B" w14:textId="5B23EF38" w:rsidR="00B316C5" w:rsidRDefault="00282D3D" w:rsidP="002C73EA">
            <w:pPr>
              <w:pStyle w:val="ListParagraph"/>
              <w:ind w:left="0"/>
              <w:jc w:val="center"/>
            </w:pPr>
            <w:r>
              <w:t>0.9993</w:t>
            </w:r>
          </w:p>
        </w:tc>
      </w:tr>
      <w:tr w:rsidR="00B316C5" w14:paraId="31F79160" w14:textId="77777777" w:rsidTr="002C73EA">
        <w:trPr>
          <w:jc w:val="center"/>
        </w:trPr>
        <w:tc>
          <w:tcPr>
            <w:tcW w:w="2261" w:type="dxa"/>
          </w:tcPr>
          <w:p w14:paraId="0C5BB0A5" w14:textId="65C193D8" w:rsidR="00B316C5" w:rsidRDefault="00B316C5" w:rsidP="002C73EA">
            <w:pPr>
              <w:pStyle w:val="ListParagraph"/>
              <w:ind w:left="0"/>
              <w:jc w:val="center"/>
            </w:pPr>
            <w:r>
              <w:t>Peak Time</w:t>
            </w:r>
          </w:p>
        </w:tc>
        <w:tc>
          <w:tcPr>
            <w:tcW w:w="1283" w:type="dxa"/>
          </w:tcPr>
          <w:p w14:paraId="0E2461CA" w14:textId="78AA3583" w:rsidR="00B316C5" w:rsidRDefault="00B316C5" w:rsidP="002C73EA">
            <w:pPr>
              <w:pStyle w:val="ListParagraph"/>
              <w:ind w:left="0"/>
              <w:jc w:val="center"/>
            </w:pPr>
            <w:r>
              <w:t>Inf</w:t>
            </w:r>
          </w:p>
        </w:tc>
        <w:tc>
          <w:tcPr>
            <w:tcW w:w="1413" w:type="dxa"/>
          </w:tcPr>
          <w:p w14:paraId="24C84479" w14:textId="59352737" w:rsidR="00B316C5" w:rsidRDefault="00282D3D" w:rsidP="002C73EA">
            <w:pPr>
              <w:pStyle w:val="ListParagraph"/>
              <w:ind w:left="0"/>
              <w:jc w:val="center"/>
            </w:pPr>
            <w:r>
              <w:t>4840.9</w:t>
            </w:r>
            <w:r w:rsidR="002C524D">
              <w:t xml:space="preserve"> s</w:t>
            </w:r>
          </w:p>
        </w:tc>
      </w:tr>
    </w:tbl>
    <w:p w14:paraId="2EEBD8FD" w14:textId="77777777" w:rsidR="006D5CEF" w:rsidRPr="006D5CEF" w:rsidRDefault="006D5CEF" w:rsidP="009750E7">
      <w:pPr>
        <w:pStyle w:val="ListParagraph"/>
      </w:pPr>
    </w:p>
    <w:p w14:paraId="086E3BC8" w14:textId="0C83CFA2" w:rsidR="00D135E6" w:rsidRDefault="00D135E6" w:rsidP="00D135E6">
      <w:r>
        <w:t xml:space="preserve">The table above corresponds to the graphical representation of the system response in the time domain. For the open-loop system, the response is seen to be unstable and not reaching steady state which is seen by the peak and peak time equating to infinity and the settling time being non-existent. This response proves that the use of an open loop system for the application of the solar tracker is unsuitable. For the feedback loop system, the rise time (which indicates the time a system takes to reach 90% of its final value) is relatively slow at </w:t>
      </w:r>
      <w:r w:rsidR="001A4266">
        <w:t>4840.9</w:t>
      </w:r>
      <w:r>
        <w:t xml:space="preserve"> seconds. The system responds in a delayed manner to system inputs and changes. The overshoot and undershoot being 0 is ideal as it indicates that the system response does not go beyond the required final value as it may be critically or overly damped.</w:t>
      </w:r>
    </w:p>
    <w:p w14:paraId="40269083" w14:textId="77777777" w:rsidR="00D135E6" w:rsidRDefault="00D135E6" w:rsidP="00CB5E7D">
      <w:pPr>
        <w:pStyle w:val="Heading3"/>
      </w:pPr>
    </w:p>
    <w:p w14:paraId="4FF3E216" w14:textId="66ADE743" w:rsidR="00AD7F6C" w:rsidRDefault="00AD7F6C" w:rsidP="008F73EC">
      <w:pPr>
        <w:pStyle w:val="Heading3"/>
        <w:numPr>
          <w:ilvl w:val="2"/>
          <w:numId w:val="3"/>
        </w:numPr>
      </w:pPr>
      <w:r w:rsidRPr="004C768D">
        <w:t xml:space="preserve"> </w:t>
      </w:r>
      <w:bookmarkStart w:id="150" w:name="_Toc167058193"/>
      <w:r w:rsidR="00DA5D9D" w:rsidRPr="004C768D">
        <w:t>FREQUENCY DOMAIN</w:t>
      </w:r>
      <w:bookmarkEnd w:id="150"/>
    </w:p>
    <w:p w14:paraId="3592A2DE" w14:textId="5029682A" w:rsidR="002C73EA" w:rsidRPr="002C73EA" w:rsidRDefault="00D34253" w:rsidP="002C73EA">
      <w:pPr>
        <w:pStyle w:val="ListParagraph"/>
        <w:keepNext/>
        <w:ind w:left="142"/>
        <w:jc w:val="center"/>
      </w:pPr>
      <w:r>
        <w:rPr>
          <w:noProof/>
        </w:rPr>
        <w:drawing>
          <wp:inline distT="0" distB="0" distL="0" distR="0" wp14:anchorId="1510C86E" wp14:editId="2C78E8D7">
            <wp:extent cx="4051392" cy="3038544"/>
            <wp:effectExtent l="0" t="0" r="6350" b="9525"/>
            <wp:docPr id="78099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3070" cy="3039803"/>
                    </a:xfrm>
                    <a:prstGeom prst="rect">
                      <a:avLst/>
                    </a:prstGeom>
                    <a:noFill/>
                    <a:ln>
                      <a:noFill/>
                    </a:ln>
                  </pic:spPr>
                </pic:pic>
              </a:graphicData>
            </a:graphic>
          </wp:inline>
        </w:drawing>
      </w:r>
    </w:p>
    <w:p w14:paraId="6BE960C0" w14:textId="0C16BD1C" w:rsidR="00187203" w:rsidRPr="002C73EA" w:rsidRDefault="002C73EA" w:rsidP="002C73EA">
      <w:pPr>
        <w:pStyle w:val="Caption"/>
        <w:jc w:val="center"/>
        <w:rPr>
          <w:i w:val="0"/>
          <w:highlight w:val="green"/>
        </w:rPr>
      </w:pPr>
      <w:bookmarkStart w:id="151" w:name="_Toc167053635"/>
      <w:r w:rsidRPr="002C73EA">
        <w:rPr>
          <w:i w:val="0"/>
          <w:iCs w:val="0"/>
        </w:rPr>
        <w:t xml:space="preserve">Figure </w:t>
      </w:r>
      <w:r w:rsidR="001A4266">
        <w:rPr>
          <w:i w:val="0"/>
          <w:iCs w:val="0"/>
        </w:rPr>
        <w:t>17</w:t>
      </w:r>
      <w:r w:rsidRPr="002C73EA">
        <w:rPr>
          <w:i w:val="0"/>
          <w:iCs w:val="0"/>
        </w:rPr>
        <w:fldChar w:fldCharType="begin"/>
      </w:r>
      <w:r w:rsidRPr="002C73EA">
        <w:rPr>
          <w:i w:val="0"/>
          <w:iCs w:val="0"/>
        </w:rPr>
        <w:instrText xml:space="preserve"> SEQ Figure \* ARABIC </w:instrText>
      </w:r>
      <w:r w:rsidRPr="002C73EA">
        <w:rPr>
          <w:i w:val="0"/>
          <w:iCs w:val="0"/>
        </w:rPr>
        <w:fldChar w:fldCharType="separate"/>
      </w:r>
      <w:r w:rsidRPr="002C73EA">
        <w:rPr>
          <w:i w:val="0"/>
          <w:iCs w:val="0"/>
        </w:rPr>
        <w:fldChar w:fldCharType="end"/>
      </w:r>
      <w:r w:rsidRPr="002C73EA">
        <w:rPr>
          <w:i w:val="0"/>
          <w:iCs w:val="0"/>
        </w:rPr>
        <w:t>: Frequency domain system response</w:t>
      </w:r>
      <w:bookmarkEnd w:id="151"/>
    </w:p>
    <w:p w14:paraId="732C48D6" w14:textId="77777777" w:rsidR="001A33DD" w:rsidRDefault="001A33DD" w:rsidP="009750E7">
      <w:pPr>
        <w:pStyle w:val="ListParagraph"/>
        <w:rPr>
          <w:highlight w:val="green"/>
        </w:rPr>
      </w:pPr>
    </w:p>
    <w:p w14:paraId="02AF42E8" w14:textId="56B7188B" w:rsidR="001A33DD" w:rsidRDefault="001A33DD" w:rsidP="009750E7">
      <w:pPr>
        <w:pStyle w:val="ListParagraph"/>
      </w:pPr>
      <w:r w:rsidRPr="001A33DD">
        <w:t>The Frequency</w:t>
      </w:r>
      <w:r>
        <w:t xml:space="preserve"> domain </w:t>
      </w:r>
      <w:r w:rsidR="003D3A5A">
        <w:t>performance specifications are as follow</w:t>
      </w:r>
      <w:r w:rsidR="00CB5E7D">
        <w:t>s</w:t>
      </w:r>
      <w:r w:rsidR="003D3A5A">
        <w:t>:</w:t>
      </w:r>
    </w:p>
    <w:p w14:paraId="088CA60F" w14:textId="77777777" w:rsidR="003D3A5A" w:rsidRDefault="003D3A5A" w:rsidP="002C73EA">
      <w:pPr>
        <w:pStyle w:val="ListParagraph"/>
        <w:jc w:val="center"/>
      </w:pPr>
    </w:p>
    <w:p w14:paraId="1C42E68A" w14:textId="134B655A" w:rsidR="002C73EA" w:rsidRPr="002C73EA" w:rsidRDefault="002C73EA" w:rsidP="002C73EA">
      <w:pPr>
        <w:pStyle w:val="Caption"/>
        <w:keepNext/>
        <w:jc w:val="center"/>
        <w:rPr>
          <w:i w:val="0"/>
          <w:iCs w:val="0"/>
          <w:color w:val="auto"/>
        </w:rPr>
      </w:pPr>
      <w:bookmarkStart w:id="152" w:name="_Toc167053797"/>
      <w:r w:rsidRPr="002C73EA">
        <w:rPr>
          <w:i w:val="0"/>
          <w:iCs w:val="0"/>
          <w:color w:val="auto"/>
        </w:rPr>
        <w:t xml:space="preserve">Table </w:t>
      </w:r>
      <w:r w:rsidRPr="002C73EA">
        <w:rPr>
          <w:i w:val="0"/>
          <w:iCs w:val="0"/>
          <w:color w:val="auto"/>
        </w:rPr>
        <w:fldChar w:fldCharType="begin"/>
      </w:r>
      <w:r w:rsidRPr="002C73EA">
        <w:rPr>
          <w:i w:val="0"/>
          <w:iCs w:val="0"/>
          <w:color w:val="auto"/>
        </w:rPr>
        <w:instrText xml:space="preserve"> SEQ Table \* ARABIC </w:instrText>
      </w:r>
      <w:r w:rsidRPr="002C73EA">
        <w:rPr>
          <w:i w:val="0"/>
          <w:iCs w:val="0"/>
          <w:color w:val="auto"/>
        </w:rPr>
        <w:fldChar w:fldCharType="separate"/>
      </w:r>
      <w:r w:rsidRPr="002C73EA">
        <w:rPr>
          <w:i w:val="0"/>
          <w:iCs w:val="0"/>
          <w:noProof/>
          <w:color w:val="auto"/>
        </w:rPr>
        <w:t>2</w:t>
      </w:r>
      <w:r w:rsidRPr="002C73EA">
        <w:rPr>
          <w:i w:val="0"/>
          <w:iCs w:val="0"/>
          <w:color w:val="auto"/>
        </w:rPr>
        <w:fldChar w:fldCharType="end"/>
      </w:r>
      <w:r w:rsidRPr="002C73EA">
        <w:rPr>
          <w:i w:val="0"/>
          <w:iCs w:val="0"/>
          <w:color w:val="auto"/>
        </w:rPr>
        <w:t>: Frequency domain performance specifications</w:t>
      </w:r>
      <w:bookmarkEnd w:id="152"/>
    </w:p>
    <w:tbl>
      <w:tblPr>
        <w:tblStyle w:val="TableGrid"/>
        <w:tblW w:w="0" w:type="auto"/>
        <w:jc w:val="center"/>
        <w:tblLook w:val="04A0" w:firstRow="1" w:lastRow="0" w:firstColumn="1" w:lastColumn="0" w:noHBand="0" w:noVBand="1"/>
      </w:tblPr>
      <w:tblGrid>
        <w:gridCol w:w="2713"/>
        <w:gridCol w:w="2792"/>
      </w:tblGrid>
      <w:tr w:rsidR="007172DF" w14:paraId="24C4A67C" w14:textId="77777777" w:rsidTr="002C73EA">
        <w:trPr>
          <w:jc w:val="center"/>
        </w:trPr>
        <w:tc>
          <w:tcPr>
            <w:tcW w:w="2713" w:type="dxa"/>
          </w:tcPr>
          <w:p w14:paraId="78FB8CC2" w14:textId="77777777" w:rsidR="007172DF" w:rsidRDefault="007172DF" w:rsidP="002C73EA">
            <w:pPr>
              <w:pStyle w:val="ListParagraph"/>
              <w:ind w:left="0"/>
              <w:jc w:val="center"/>
            </w:pPr>
          </w:p>
        </w:tc>
        <w:tc>
          <w:tcPr>
            <w:tcW w:w="2792" w:type="dxa"/>
          </w:tcPr>
          <w:p w14:paraId="5E9F6A7A" w14:textId="21DA6281" w:rsidR="007172DF" w:rsidRDefault="006B6F85" w:rsidP="002C73EA">
            <w:pPr>
              <w:pStyle w:val="ListParagraph"/>
              <w:ind w:left="0"/>
              <w:jc w:val="center"/>
            </w:pPr>
            <w:r>
              <w:t>Feedback Loop</w:t>
            </w:r>
          </w:p>
        </w:tc>
      </w:tr>
      <w:tr w:rsidR="007172DF" w14:paraId="0204E79D" w14:textId="77777777" w:rsidTr="002C73EA">
        <w:trPr>
          <w:jc w:val="center"/>
        </w:trPr>
        <w:tc>
          <w:tcPr>
            <w:tcW w:w="2713" w:type="dxa"/>
          </w:tcPr>
          <w:p w14:paraId="2733A68F" w14:textId="23CEF481" w:rsidR="007172DF" w:rsidRDefault="006B6F85" w:rsidP="002C73EA">
            <w:pPr>
              <w:pStyle w:val="ListParagraph"/>
              <w:ind w:left="0"/>
              <w:jc w:val="center"/>
            </w:pPr>
            <w:r>
              <w:t>Gm</w:t>
            </w:r>
          </w:p>
        </w:tc>
        <w:tc>
          <w:tcPr>
            <w:tcW w:w="2792" w:type="dxa"/>
          </w:tcPr>
          <w:p w14:paraId="4E4D2EB0" w14:textId="11DF0487" w:rsidR="007172DF" w:rsidRDefault="00B67FB9" w:rsidP="002C73EA">
            <w:pPr>
              <w:pStyle w:val="ListParagraph"/>
              <w:ind w:left="0"/>
              <w:jc w:val="center"/>
            </w:pPr>
            <w:r>
              <w:t>176</w:t>
            </w:r>
          </w:p>
        </w:tc>
      </w:tr>
      <w:tr w:rsidR="007172DF" w14:paraId="782BE63C" w14:textId="77777777" w:rsidTr="002C73EA">
        <w:trPr>
          <w:jc w:val="center"/>
        </w:trPr>
        <w:tc>
          <w:tcPr>
            <w:tcW w:w="2713" w:type="dxa"/>
          </w:tcPr>
          <w:p w14:paraId="11362511" w14:textId="2C884084" w:rsidR="007172DF" w:rsidRDefault="006B6F85" w:rsidP="002C73EA">
            <w:pPr>
              <w:pStyle w:val="ListParagraph"/>
              <w:ind w:left="0"/>
              <w:jc w:val="center"/>
            </w:pPr>
            <w:r>
              <w:t>Pm</w:t>
            </w:r>
          </w:p>
        </w:tc>
        <w:tc>
          <w:tcPr>
            <w:tcW w:w="2792" w:type="dxa"/>
          </w:tcPr>
          <w:p w14:paraId="49205363" w14:textId="16C552D2" w:rsidR="007172DF" w:rsidRDefault="00B67FB9" w:rsidP="002C73EA">
            <w:pPr>
              <w:pStyle w:val="ListParagraph"/>
              <w:ind w:left="0"/>
              <w:jc w:val="center"/>
            </w:pPr>
            <w:r>
              <w:t>109</w:t>
            </w:r>
          </w:p>
        </w:tc>
      </w:tr>
      <w:tr w:rsidR="007172DF" w14:paraId="45B8DCE4" w14:textId="77777777" w:rsidTr="002C73EA">
        <w:trPr>
          <w:jc w:val="center"/>
        </w:trPr>
        <w:tc>
          <w:tcPr>
            <w:tcW w:w="2713" w:type="dxa"/>
          </w:tcPr>
          <w:p w14:paraId="472C93DE" w14:textId="56AFFE77" w:rsidR="007172DF" w:rsidRDefault="00855B11" w:rsidP="002C73EA">
            <w:pPr>
              <w:pStyle w:val="ListParagraph"/>
              <w:ind w:left="0"/>
              <w:jc w:val="center"/>
            </w:pPr>
            <w:r>
              <w:t>Wcg</w:t>
            </w:r>
          </w:p>
        </w:tc>
        <w:tc>
          <w:tcPr>
            <w:tcW w:w="2792" w:type="dxa"/>
          </w:tcPr>
          <w:p w14:paraId="4A0BE765" w14:textId="3C9C7C35" w:rsidR="007172DF" w:rsidRDefault="007B6966" w:rsidP="002C73EA">
            <w:pPr>
              <w:pStyle w:val="ListParagraph"/>
              <w:ind w:left="0"/>
              <w:jc w:val="center"/>
            </w:pPr>
            <w:r>
              <w:t>2</w:t>
            </w:r>
            <w:r w:rsidR="00D40C67">
              <w:t>3075</w:t>
            </w:r>
          </w:p>
        </w:tc>
      </w:tr>
      <w:tr w:rsidR="007172DF" w14:paraId="39399655" w14:textId="77777777" w:rsidTr="002C73EA">
        <w:trPr>
          <w:jc w:val="center"/>
        </w:trPr>
        <w:tc>
          <w:tcPr>
            <w:tcW w:w="2713" w:type="dxa"/>
          </w:tcPr>
          <w:p w14:paraId="5FFEF071" w14:textId="6F57DDDC" w:rsidR="007172DF" w:rsidRDefault="00855B11" w:rsidP="002C73EA">
            <w:pPr>
              <w:pStyle w:val="ListParagraph"/>
              <w:ind w:left="0"/>
              <w:jc w:val="center"/>
            </w:pPr>
            <w:r>
              <w:t>Wcp</w:t>
            </w:r>
          </w:p>
        </w:tc>
        <w:tc>
          <w:tcPr>
            <w:tcW w:w="2792" w:type="dxa"/>
          </w:tcPr>
          <w:p w14:paraId="086F8478" w14:textId="33BD679D" w:rsidR="007172DF" w:rsidRDefault="00D40C67" w:rsidP="002C73EA">
            <w:pPr>
              <w:pStyle w:val="ListParagraph"/>
              <w:ind w:left="0"/>
              <w:jc w:val="center"/>
            </w:pPr>
            <w:r>
              <w:t>0.0014</w:t>
            </w:r>
            <w:r w:rsidR="00B67FB9">
              <w:t>3</w:t>
            </w:r>
          </w:p>
        </w:tc>
      </w:tr>
    </w:tbl>
    <w:p w14:paraId="101EC369" w14:textId="77777777" w:rsidR="003D3A5A" w:rsidRDefault="003D3A5A" w:rsidP="009750E7">
      <w:pPr>
        <w:pStyle w:val="ListParagraph"/>
      </w:pPr>
    </w:p>
    <w:p w14:paraId="42CBF2D0" w14:textId="77777777" w:rsidR="006D5CEF" w:rsidRPr="001A33DD" w:rsidRDefault="006D5CEF" w:rsidP="009750E7">
      <w:pPr>
        <w:pStyle w:val="ListParagraph"/>
      </w:pPr>
    </w:p>
    <w:p w14:paraId="591AEA86" w14:textId="79913290" w:rsidR="004C768D" w:rsidRDefault="004C768D" w:rsidP="004C768D">
      <w:r w:rsidRPr="00721C5B">
        <w:t xml:space="preserve">The basic performance of the </w:t>
      </w:r>
      <w:r>
        <w:t xml:space="preserve">linear </w:t>
      </w:r>
      <w:r w:rsidRPr="00721C5B">
        <w:t>system in the frequency domain is represented by the Bode diagrams shown.</w:t>
      </w:r>
      <w:r>
        <w:t xml:space="preserve"> The top graph plots the relationship between the system’s gain magnitude (measured in decibels) and the frequency in radians/second. The absolute magnitude </w:t>
      </w:r>
      <w:r w:rsidR="008F73EC">
        <w:t>gains</w:t>
      </w:r>
      <w:r>
        <w:t xml:space="preserve"> at 2.31</w:t>
      </w:r>
      <w:r>
        <w:rPr>
          <w:rFonts w:cs="Times New Roman"/>
        </w:rPr>
        <w:t>×</w:t>
      </w:r>
      <w:r>
        <w:t>10</w:t>
      </w:r>
      <w:r w:rsidRPr="00062BF0">
        <w:rPr>
          <w:vertAlign w:val="superscript"/>
        </w:rPr>
        <w:t>4</w:t>
      </w:r>
      <w:r>
        <w:t xml:space="preserve"> rad/s is indicated as 176 dB. The graph is seen to be decreasing with increasing frequency; however, the absolute magnitude can be said to be increasing with increasing frequency. The gain value indicated above suggests that the system is unable to withstand increase in gain as the system is unstable and that anymore increase would significantly destabilise the system. The system can be said to be unstable, yet its current unstable behaviour based on the trend on the magnitude and frequency plot is seen to be very predictable. </w:t>
      </w:r>
    </w:p>
    <w:p w14:paraId="78A4068B" w14:textId="77777777" w:rsidR="004C768D" w:rsidRDefault="004C768D" w:rsidP="004C768D"/>
    <w:p w14:paraId="479C09F7" w14:textId="77777777" w:rsidR="004C768D" w:rsidRDefault="004C768D" w:rsidP="004C768D">
      <w:r>
        <w:t xml:space="preserve"> The bottom phase plot illustrates the relationship between the system’s phase margin in degrees and the</w:t>
      </w:r>
      <w:r w:rsidRPr="00721C5B">
        <w:t xml:space="preserve"> </w:t>
      </w:r>
      <w:r>
        <w:t>frequency in radians/second. The absolute phase margin (Pm) is indicated as 109 degrees at 0.00143 rad/s. The graph is seen to be decreasing with increase in frequency, showing in inversely proportional relationship. This negative profile of the graph indicates system instability. Anymore decrease will further the system’s instability. This behaviour can be backed up with rationale that any phase margins/ responses below 0 are indicative of a system operating in instability and this leads to the need for corrective actions or additional systems to regain stability. The use of an advanced controller can be such a corrective system, which will help the system regain stability and ensure efficient solar tracking.</w:t>
      </w:r>
    </w:p>
    <w:p w14:paraId="1987CA1B" w14:textId="3DB0F6F0" w:rsidR="00640D57" w:rsidRDefault="0001784A" w:rsidP="004C768D">
      <w:r>
        <w:t>In order to corroborate the</w:t>
      </w:r>
      <w:r w:rsidR="004058D1">
        <w:t xml:space="preserve"> results output from </w:t>
      </w:r>
      <w:r w:rsidR="00B655D3">
        <w:t>the Simulink model</w:t>
      </w:r>
      <w:r w:rsidR="00066D8A">
        <w:t xml:space="preserve">, </w:t>
      </w:r>
      <w:r w:rsidR="001C5CEC">
        <w:t>analy</w:t>
      </w:r>
      <w:r w:rsidR="00E85442">
        <w:t xml:space="preserve">tical analysis of the </w:t>
      </w:r>
      <w:r w:rsidR="00F2273D">
        <w:t xml:space="preserve">frequency domain response is </w:t>
      </w:r>
      <w:r w:rsidR="00640D57">
        <w:t xml:space="preserve">conducted as shown below. </w:t>
      </w:r>
    </w:p>
    <w:p w14:paraId="0208728D" w14:textId="094CA7E6" w:rsidR="009B30C3" w:rsidRDefault="00291A8A" w:rsidP="009750E7">
      <w:r>
        <w:t>Analytical Analysis:</w:t>
      </w:r>
    </w:p>
    <w:p w14:paraId="127CACCD" w14:textId="0AC688D0" w:rsidR="00F70031" w:rsidRDefault="00F70031" w:rsidP="009750E7">
      <w:r>
        <w:t>The transfer function of the modelled system is:</w:t>
      </w:r>
    </w:p>
    <w:p w14:paraId="77CAD10F" w14:textId="08DBC625" w:rsidR="00291A8A" w:rsidRPr="00C27199" w:rsidRDefault="00E72E11" w:rsidP="009750E7">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66.78</m:t>
              </m:r>
            </m:num>
            <m:den>
              <m:r>
                <w:rPr>
                  <w:rFonts w:ascii="Cambria Math" w:hAnsi="Cambria Math"/>
                </w:rPr>
                <m:t>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+82.92</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s+66.78</m:t>
              </m:r>
            </m:den>
          </m:f>
        </m:oMath>
      </m:oMathPara>
    </w:p>
    <w:p w14:paraId="0D9AD58B" w14:textId="5B8FA185" w:rsidR="00C27199" w:rsidRPr="00613310" w:rsidRDefault="005908AE" w:rsidP="009750E7">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66.78</m:t>
              </m:r>
            </m:num>
            <m:den>
              <m:r>
                <w:rPr>
                  <w:rFonts w:ascii="Cambria Math" w:eastAsiaTheme="minorEastAsia" w:hAnsi="Cambria Math"/>
                </w:rPr>
                <m:t>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iω</m:t>
                      </m:r>
                    </m:e>
                  </m:d>
                </m:e>
                <m:sup>
                  <m:r>
                    <w:rPr>
                      <w:rFonts w:ascii="Cambria Math" w:eastAsiaTheme="minorEastAsia" w:hAnsi="Cambria Math"/>
                    </w:rPr>
                    <m:t>3</m:t>
                  </m:r>
                </m:sup>
              </m:sSup>
              <m:r>
                <w:rPr>
                  <w:rFonts w:ascii="Cambria Math" w:eastAsiaTheme="minorEastAsia" w:hAnsi="Cambria Math"/>
                </w:rPr>
                <m:t>+82.92(</m:t>
              </m:r>
              <m:sSup>
                <m:sSupPr>
                  <m:ctrlPr>
                    <w:rPr>
                      <w:rFonts w:ascii="Cambria Math" w:eastAsiaTheme="minorEastAsia" w:hAnsi="Cambria Math"/>
                      <w:i/>
                    </w:rPr>
                  </m:ctrlPr>
                </m:sSupPr>
                <m:e>
                  <m:r>
                    <w:rPr>
                      <w:rFonts w:ascii="Cambria Math" w:eastAsiaTheme="minorEastAsia" w:hAnsi="Cambria Math"/>
                    </w:rPr>
                    <m:t>iω)</m:t>
                  </m:r>
                </m:e>
                <m:sup>
                  <m:r>
                    <w:rPr>
                      <w:rFonts w:ascii="Cambria Math" w:eastAsiaTheme="minorEastAsia" w:hAnsi="Cambria Math"/>
                    </w:rPr>
                    <m:t>2</m:t>
                  </m:r>
                </m:sup>
              </m:sSup>
              <m:r>
                <w:rPr>
                  <w:rFonts w:ascii="Cambria Math" w:eastAsiaTheme="minorEastAsia" w:hAnsi="Cambria Math"/>
                </w:rPr>
                <m:t>+4.415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d>
                <m:dPr>
                  <m:ctrlPr>
                    <w:rPr>
                      <w:rFonts w:ascii="Cambria Math" w:eastAsiaTheme="minorEastAsia" w:hAnsi="Cambria Math"/>
                      <w:i/>
                    </w:rPr>
                  </m:ctrlPr>
                </m:dPr>
                <m:e>
                  <m:r>
                    <w:rPr>
                      <w:rFonts w:ascii="Cambria Math" w:eastAsiaTheme="minorEastAsia" w:hAnsi="Cambria Math"/>
                    </w:rPr>
                    <m:t>iω</m:t>
                  </m:r>
                </m:e>
              </m:d>
              <m:r>
                <w:rPr>
                  <w:rFonts w:ascii="Cambria Math" w:eastAsiaTheme="minorEastAsia" w:hAnsi="Cambria Math"/>
                </w:rPr>
                <m:t>+66.78</m:t>
              </m:r>
            </m:den>
          </m:f>
        </m:oMath>
      </m:oMathPara>
    </w:p>
    <w:p w14:paraId="3CE53673" w14:textId="420EAE03" w:rsidR="00613310" w:rsidRPr="00102789" w:rsidRDefault="00FF0CCC" w:rsidP="009750E7">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66.78</m:t>
              </m:r>
            </m:num>
            <m:den>
              <m:r>
                <w:rPr>
                  <w:rFonts w:ascii="Cambria Math" w:eastAsiaTheme="minorEastAsia" w:hAnsi="Cambria Math"/>
                </w:rPr>
                <m:t>-8.292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
                <m:dPr>
                  <m:ctrlPr>
                    <w:rPr>
                      <w:rFonts w:ascii="Cambria Math" w:eastAsiaTheme="minorEastAsia" w:hAnsi="Cambria Math"/>
                      <w:i/>
                    </w:rPr>
                  </m:ctrlPr>
                </m:dPr>
                <m:e>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r>
                <w:rPr>
                  <w:rFonts w:ascii="Cambria Math" w:eastAsiaTheme="minorEastAsia" w:hAnsi="Cambria Math"/>
                </w:rPr>
                <m:t>-82.92</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+4.415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d>
                <m:dPr>
                  <m:ctrlPr>
                    <w:rPr>
                      <w:rFonts w:ascii="Cambria Math" w:eastAsiaTheme="minorEastAsia" w:hAnsi="Cambria Math"/>
                      <w:i/>
                    </w:rPr>
                  </m:ctrlPr>
                </m:dPr>
                <m:e>
                  <m:r>
                    <w:rPr>
                      <w:rFonts w:ascii="Cambria Math" w:eastAsiaTheme="minorEastAsia" w:hAnsi="Cambria Math"/>
                    </w:rPr>
                    <m:t>iω</m:t>
                  </m:r>
                </m:e>
              </m:d>
              <m:r>
                <w:rPr>
                  <w:rFonts w:ascii="Cambria Math" w:eastAsiaTheme="minorEastAsia" w:hAnsi="Cambria Math"/>
                </w:rPr>
                <m:t>+66.78</m:t>
              </m:r>
            </m:den>
          </m:f>
        </m:oMath>
      </m:oMathPara>
    </w:p>
    <w:p w14:paraId="715C88BE" w14:textId="7DD454E0" w:rsidR="005020FE" w:rsidRDefault="00185CF1" w:rsidP="009750E7">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66.78</m:t>
              </m:r>
            </m:num>
            <m:den>
              <m:d>
                <m:dPr>
                  <m:ctrlPr>
                    <w:rPr>
                      <w:rFonts w:ascii="Cambria Math" w:eastAsiaTheme="minorEastAsia" w:hAnsi="Cambria Math"/>
                      <w:i/>
                    </w:rPr>
                  </m:ctrlPr>
                </m:dPr>
                <m:e>
                  <m:r>
                    <w:rPr>
                      <w:rFonts w:ascii="Cambria Math" w:eastAsiaTheme="minorEastAsia" w:hAnsi="Cambria Math"/>
                    </w:rPr>
                    <m:t>66.78-82.92</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4.415×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ω-8.292×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den>
          </m:f>
        </m:oMath>
      </m:oMathPara>
    </w:p>
    <w:p w14:paraId="6C2B143B" w14:textId="77777777" w:rsidR="005020FE" w:rsidRDefault="005020FE" w:rsidP="009750E7">
      <w:pPr>
        <w:rPr>
          <w:rFonts w:eastAsiaTheme="minorEastAsia"/>
        </w:rPr>
      </w:pPr>
    </w:p>
    <w:p w14:paraId="595A8A60" w14:textId="26D066D3" w:rsidR="000907CD" w:rsidRDefault="0071218C" w:rsidP="009750E7">
      <w:pPr>
        <w:rPr>
          <w:rFonts w:eastAsiaTheme="minorEastAsia"/>
        </w:rPr>
      </w:pPr>
      <w:r>
        <w:rPr>
          <w:rFonts w:eastAsiaTheme="minorEastAsia"/>
        </w:rPr>
        <w:t xml:space="preserve">Multiply with the </w:t>
      </w:r>
      <w:r w:rsidR="002F1037">
        <w:rPr>
          <w:rFonts w:eastAsiaTheme="minorEastAsia"/>
        </w:rPr>
        <w:t>complex conjugate</w:t>
      </w:r>
    </w:p>
    <w:p w14:paraId="1C84D5BA" w14:textId="23E30BE8" w:rsidR="002F1037" w:rsidRPr="00846461" w:rsidRDefault="002F1037" w:rsidP="002F1037">
      <w:pPr>
        <w:rPr>
          <w:rFonts w:eastAsiaTheme="minorEastAsia"/>
        </w:rPr>
      </w:pPr>
      <m:oMathPara>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iω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66.78</m:t>
              </m:r>
            </m:num>
            <m:den>
              <m:d>
                <m:dPr>
                  <m:ctrlPr>
                    <w:rPr>
                      <w:rFonts w:ascii="Cambria Math" w:eastAsiaTheme="minorEastAsia" w:hAnsi="Cambria Math"/>
                      <w:i/>
                    </w:rPr>
                  </m:ctrlPr>
                </m:dPr>
                <m:e>
                  <m:r>
                    <w:rPr>
                      <w:rFonts w:ascii="Cambria Math" w:eastAsiaTheme="minorEastAsia" w:hAnsi="Cambria Math"/>
                    </w:rPr>
                    <m:t>66.78-82.92</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4.415×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ω-8.292×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66.78-82.92</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4.415×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ω-8.292×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num>
            <m:den>
              <m:d>
                <m:dPr>
                  <m:ctrlPr>
                    <w:rPr>
                      <w:rFonts w:ascii="Cambria Math" w:eastAsiaTheme="minorEastAsia" w:hAnsi="Cambria Math"/>
                      <w:i/>
                    </w:rPr>
                  </m:ctrlPr>
                </m:dPr>
                <m:e>
                  <m:r>
                    <w:rPr>
                      <w:rFonts w:ascii="Cambria Math" w:eastAsiaTheme="minorEastAsia" w:hAnsi="Cambria Math"/>
                    </w:rPr>
                    <m:t>66.78-82.92</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4.415×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ω-8.292×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den>
          </m:f>
        </m:oMath>
      </m:oMathPara>
    </w:p>
    <w:p w14:paraId="76564718" w14:textId="7C2A025D" w:rsidR="00A00DCA" w:rsidRPr="00F10A99" w:rsidRDefault="00A00DCA" w:rsidP="00A00DCA">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66.78</m:t>
              </m:r>
              <m:d>
                <m:dPr>
                  <m:ctrlPr>
                    <w:rPr>
                      <w:rFonts w:ascii="Cambria Math" w:eastAsiaTheme="minorEastAsia" w:hAnsi="Cambria Math"/>
                      <w:i/>
                    </w:rPr>
                  </m:ctrlPr>
                </m:dPr>
                <m:e>
                  <m:r>
                    <w:rPr>
                      <w:rFonts w:ascii="Cambria Math" w:eastAsiaTheme="minorEastAsia" w:hAnsi="Cambria Math"/>
                    </w:rPr>
                    <m:t>66.78-82.92</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r>
                <w:rPr>
                  <w:rFonts w:ascii="Cambria Math" w:eastAsiaTheme="minorEastAsia" w:hAnsi="Cambria Math"/>
                </w:rPr>
                <m:t>-i66.78</m:t>
              </m:r>
              <m:d>
                <m:dPr>
                  <m:ctrlPr>
                    <w:rPr>
                      <w:rFonts w:ascii="Cambria Math" w:eastAsiaTheme="minorEastAsia" w:hAnsi="Cambria Math"/>
                      <w:i/>
                    </w:rPr>
                  </m:ctrlPr>
                </m:dPr>
                <m:e>
                  <m:r>
                    <w:rPr>
                      <w:rFonts w:ascii="Cambria Math" w:eastAsiaTheme="minorEastAsia" w:hAnsi="Cambria Math"/>
                    </w:rPr>
                    <m:t>4.415×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ω-8.292×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66.78-82.92</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4.415×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ω-8.292×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e>
                <m:sup>
                  <m:r>
                    <w:rPr>
                      <w:rFonts w:ascii="Cambria Math" w:eastAsiaTheme="minorEastAsia" w:hAnsi="Cambria Math"/>
                    </w:rPr>
                    <m:t>2</m:t>
                  </m:r>
                </m:sup>
              </m:sSup>
            </m:den>
          </m:f>
        </m:oMath>
      </m:oMathPara>
    </w:p>
    <w:p w14:paraId="284EF4AA" w14:textId="4FCEDB38" w:rsidR="00846461" w:rsidRPr="000907CD" w:rsidRDefault="000556B5" w:rsidP="002F1037">
      <w:pPr>
        <w:rPr>
          <w:rFonts w:eastAsiaTheme="minorEastAsia"/>
        </w:rPr>
      </w:pPr>
      <m:oMathPara>
        <m:oMath>
          <m: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66.78</m:t>
              </m:r>
              <m:d>
                <m:dPr>
                  <m:ctrlPr>
                    <w:rPr>
                      <w:rFonts w:ascii="Cambria Math" w:eastAsiaTheme="minorEastAsia" w:hAnsi="Cambria Math"/>
                      <w:i/>
                    </w:rPr>
                  </m:ctrlPr>
                </m:dPr>
                <m:e>
                  <m:r>
                    <w:rPr>
                      <w:rFonts w:ascii="Cambria Math" w:eastAsiaTheme="minorEastAsia" w:hAnsi="Cambria Math"/>
                    </w:rPr>
                    <m:t>66.78-82.92</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66.78-82.92</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4.415×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ω-8.292×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e>
                <m:sup>
                  <m:r>
                    <w:rPr>
                      <w:rFonts w:ascii="Cambria Math" w:eastAsiaTheme="minorEastAsia" w:hAnsi="Cambria Math"/>
                    </w:rPr>
                    <m:t>2</m:t>
                  </m:r>
                </m:sup>
              </m:sSup>
            </m:den>
          </m:f>
          <m:r>
            <w:rPr>
              <w:rFonts w:ascii="Cambria Math" w:eastAsiaTheme="minorEastAsia" w:hAnsi="Cambria Math"/>
            </w:rPr>
            <m:t xml:space="preserve"> </m:t>
          </m:r>
        </m:oMath>
      </m:oMathPara>
    </w:p>
    <w:p w14:paraId="3DFBD3B9" w14:textId="1647277C" w:rsidR="002F1037" w:rsidRPr="005672C2" w:rsidRDefault="00C012E1" w:rsidP="009750E7">
      <w:pPr>
        <w:rPr>
          <w:rFonts w:eastAsiaTheme="minorEastAsia"/>
        </w:rPr>
      </w:pPr>
      <m:oMathPara>
        <m:oMath>
          <m: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-66.78</m:t>
              </m:r>
              <m:d>
                <m:dPr>
                  <m:ctrlPr>
                    <w:rPr>
                      <w:rFonts w:ascii="Cambria Math" w:eastAsiaTheme="minorEastAsia" w:hAnsi="Cambria Math"/>
                      <w:i/>
                    </w:rPr>
                  </m:ctrlPr>
                </m:dPr>
                <m:e>
                  <m:r>
                    <w:rPr>
                      <w:rFonts w:ascii="Cambria Math" w:eastAsiaTheme="minorEastAsia" w:hAnsi="Cambria Math"/>
                    </w:rPr>
                    <m:t>4.415×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ω-8.292×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66.78-82.92</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4.415×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ω-8.292×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e>
                <m:sup>
                  <m:r>
                    <w:rPr>
                      <w:rFonts w:ascii="Cambria Math" w:eastAsiaTheme="minorEastAsia" w:hAnsi="Cambria Math"/>
                    </w:rPr>
                    <m:t>2</m:t>
                  </m:r>
                </m:sup>
              </m:sSup>
            </m:den>
          </m:f>
        </m:oMath>
      </m:oMathPara>
    </w:p>
    <w:p w14:paraId="5F129601" w14:textId="6821510B" w:rsidR="005672C2" w:rsidRPr="005020FE" w:rsidRDefault="005672C2" w:rsidP="009750E7">
      <w:pP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e>
          </m:d>
          <m:r>
            <w:rPr>
              <w:rFonts w:ascii="Cambria Math" w:eastAsiaTheme="minorEastAsia"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e>
                  </m:d>
                </m:e>
                <m:sup>
                  <m:r>
                    <w:rPr>
                      <w:rFonts w:ascii="Cambria Math" w:eastAsiaTheme="minorEastAsia" w:hAnsi="Cambria Math"/>
                    </w:rPr>
                    <m:t>2</m:t>
                  </m:r>
                </m:sup>
              </m:sSup>
            </m:e>
          </m:rad>
        </m:oMath>
      </m:oMathPara>
    </w:p>
    <w:p w14:paraId="568FE7C5" w14:textId="105A9C44" w:rsidR="005020FE" w:rsidRPr="005020FE" w:rsidRDefault="005020FE" w:rsidP="005020FE">
      <w:pP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 66.78</m:t>
          </m:r>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66.78-82.92</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4.415×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ω-8.292×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66.78-82.92</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4.415×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ω-8.292×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2</m:t>
                      </m:r>
                    </m:sup>
                  </m:sSup>
                </m:den>
              </m:f>
            </m:e>
          </m:rad>
        </m:oMath>
      </m:oMathPara>
    </w:p>
    <w:p w14:paraId="2F999401" w14:textId="5646308D" w:rsidR="005020FE" w:rsidRPr="005860CE" w:rsidRDefault="005020FE" w:rsidP="009750E7">
      <w:pP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=20</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66.78</m:t>
                  </m:r>
                </m:e>
              </m:d>
            </m:e>
          </m:func>
          <m:r>
            <w:rPr>
              <w:rFonts w:ascii="Cambria Math" w:eastAsiaTheme="minorEastAsia" w:hAnsi="Cambria Math"/>
            </w:rPr>
            <m:t>+20</m:t>
          </m:r>
          <m:r>
            <m:rPr>
              <m:sty m:val="p"/>
            </m:rPr>
            <w:rPr>
              <w:rFonts w:ascii="Cambria Math" w:eastAsiaTheme="minorEastAsia" w:hAnsi="Cambria Math"/>
            </w:rPr>
            <m:t>log⁡</m:t>
          </m:r>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66.78-82.92</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4.415×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ω-8.292×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e>
                    <m:sup>
                      <m:r>
                        <w:rPr>
                          <w:rFonts w:ascii="Cambria Math" w:eastAsiaTheme="minorEastAsia" w:hAnsi="Cambria Math"/>
                        </w:rPr>
                        <m:t>2</m:t>
                      </m:r>
                    </m:sup>
                  </m:sSup>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66.78-82.92</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4.415×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ω-8.292×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e>
                            <m:sup>
                              <m:r>
                                <w:rPr>
                                  <w:rFonts w:ascii="Cambria Math" w:eastAsiaTheme="minorEastAsia" w:hAnsi="Cambria Math"/>
                                </w:rPr>
                                <m:t>2</m:t>
                              </m:r>
                            </m:sup>
                          </m:sSup>
                        </m:e>
                      </m:d>
                    </m:e>
                    <m:sup>
                      <m:r>
                        <w:rPr>
                          <w:rFonts w:ascii="Cambria Math" w:eastAsiaTheme="minorEastAsia" w:hAnsi="Cambria Math"/>
                        </w:rPr>
                        <m:t>2</m:t>
                      </m:r>
                    </m:sup>
                  </m:sSup>
                </m:den>
              </m:f>
            </m:e>
          </m:rad>
          <m:r>
            <w:rPr>
              <w:rFonts w:ascii="Cambria Math" w:eastAsiaTheme="minorEastAsia" w:hAnsi="Cambria Math"/>
            </w:rPr>
            <m:t>)</m:t>
          </m:r>
        </m:oMath>
      </m:oMathPara>
    </w:p>
    <w:p w14:paraId="7EBC9634" w14:textId="33EC7A6B" w:rsidR="005860CE" w:rsidRPr="005020FE" w:rsidRDefault="005020FE" w:rsidP="009750E7">
      <w:pPr>
        <w:rPr>
          <w:rFonts w:eastAsiaTheme="minorEastAsia"/>
        </w:rPr>
      </w:pPr>
      <m:oMathPara>
        <m:oMath>
          <m: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tan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e>
                  </m:d>
                </m:num>
                <m:den>
                  <m: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e>
                  </m:d>
                </m:den>
              </m:f>
            </m:e>
          </m:d>
        </m:oMath>
      </m:oMathPara>
    </w:p>
    <w:p w14:paraId="1A054E49" w14:textId="27EAAC5C" w:rsidR="005020FE" w:rsidRPr="000907CD" w:rsidRDefault="005020FE" w:rsidP="005020FE">
      <w:pPr>
        <w:rPr>
          <w:rFonts w:eastAsiaTheme="minorEastAsia"/>
        </w:rPr>
      </w:pPr>
      <m:oMathPara>
        <m:oMath>
          <m: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tan</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4.415×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ω-8.292×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num>
            <m:den>
              <m:d>
                <m:dPr>
                  <m:ctrlPr>
                    <w:rPr>
                      <w:rFonts w:ascii="Cambria Math" w:eastAsiaTheme="minorEastAsia" w:hAnsi="Cambria Math"/>
                      <w:i/>
                    </w:rPr>
                  </m:ctrlPr>
                </m:dPr>
                <m:e>
                  <m:r>
                    <w:rPr>
                      <w:rFonts w:ascii="Cambria Math" w:eastAsiaTheme="minorEastAsia" w:hAnsi="Cambria Math"/>
                    </w:rPr>
                    <m:t>66.78-82.92</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den>
          </m:f>
          <m:r>
            <w:rPr>
              <w:rFonts w:ascii="Cambria Math" w:eastAsiaTheme="minorEastAsia" w:hAnsi="Cambria Math"/>
            </w:rPr>
            <m:t>)</m:t>
          </m:r>
        </m:oMath>
      </m:oMathPara>
    </w:p>
    <w:p w14:paraId="59FBEADA" w14:textId="7B2AD5C7" w:rsidR="005020FE" w:rsidRDefault="00E749C5" w:rsidP="009750E7">
      <w:pPr>
        <w:rPr>
          <w:rFonts w:eastAsiaTheme="minorEastAsia"/>
        </w:rPr>
      </w:pPr>
      <w:r>
        <w:rPr>
          <w:rFonts w:eastAsiaTheme="minorEastAsia"/>
        </w:rPr>
        <w:t xml:space="preserve">The analytical analysis can be found under the following section in the </w:t>
      </w:r>
      <w:r w:rsidR="008F73EC">
        <w:rPr>
          <w:rFonts w:eastAsiaTheme="minorEastAsia"/>
        </w:rPr>
        <w:t>MATLAB</w:t>
      </w:r>
      <w:r>
        <w:rPr>
          <w:rFonts w:eastAsiaTheme="minorEastAsia"/>
        </w:rPr>
        <w:t xml:space="preserve"> Code:</w:t>
      </w:r>
    </w:p>
    <w:p w14:paraId="28AE103D" w14:textId="5A7D9E9B" w:rsidR="005A615A" w:rsidRPr="005A615A" w:rsidRDefault="005A615A" w:rsidP="005A615A">
      <w:pPr>
        <w:spacing w:after="0" w:line="240" w:lineRule="auto"/>
        <w:jc w:val="left"/>
        <w:rPr>
          <w:rFonts w:ascii="Consolas" w:eastAsia="Times New Roman" w:hAnsi="Consolas" w:cs="Times New Roman"/>
          <w:kern w:val="0"/>
          <w:sz w:val="20"/>
          <w:szCs w:val="20"/>
          <w:lang w:eastAsia="en-ZA"/>
          <w14:ligatures w14:val="none"/>
        </w:rPr>
      </w:pPr>
      <w:r w:rsidRPr="005A615A">
        <w:rPr>
          <w:rFonts w:ascii="Consolas" w:eastAsia="Times New Roman" w:hAnsi="Consolas" w:cs="Times New Roman"/>
          <w:color w:val="008013"/>
          <w:kern w:val="0"/>
          <w:sz w:val="20"/>
          <w:szCs w:val="20"/>
          <w:lang w:eastAsia="en-ZA"/>
          <w14:ligatures w14:val="none"/>
        </w:rPr>
        <w:t>%% Frequency-domain Analytical Calculations</w:t>
      </w:r>
      <w:r>
        <w:rPr>
          <w:rFonts w:ascii="Consolas" w:eastAsia="Times New Roman" w:hAnsi="Consolas" w:cs="Times New Roman"/>
          <w:color w:val="008013"/>
          <w:kern w:val="0"/>
          <w:sz w:val="20"/>
          <w:szCs w:val="20"/>
          <w:lang w:eastAsia="en-ZA"/>
          <w14:ligatures w14:val="none"/>
        </w:rPr>
        <w:t xml:space="preserve"> %%</w:t>
      </w:r>
      <w:r w:rsidRPr="005A615A">
        <w:rPr>
          <w:rFonts w:ascii="Consolas" w:eastAsia="Times New Roman" w:hAnsi="Consolas" w:cs="Times New Roman"/>
          <w:color w:val="008013"/>
          <w:kern w:val="0"/>
          <w:sz w:val="20"/>
          <w:szCs w:val="20"/>
          <w:lang w:eastAsia="en-ZA"/>
          <w14:ligatures w14:val="none"/>
        </w:rPr>
        <w:t xml:space="preserve"> </w:t>
      </w:r>
    </w:p>
    <w:p w14:paraId="191F4A3D" w14:textId="77777777" w:rsidR="009B30C3" w:rsidRDefault="009B30C3" w:rsidP="009750E7"/>
    <w:p w14:paraId="0E2BCBB1" w14:textId="149C96CD" w:rsidR="00D92DC1" w:rsidRPr="00CB5E7D" w:rsidRDefault="00D92DC1" w:rsidP="008F73EC">
      <w:pPr>
        <w:pStyle w:val="Heading2"/>
        <w:numPr>
          <w:ilvl w:val="1"/>
          <w:numId w:val="3"/>
        </w:numPr>
        <w:rPr>
          <w:rStyle w:val="Heading2Char"/>
          <w:b/>
        </w:rPr>
      </w:pPr>
      <w:r>
        <w:rPr>
          <w:szCs w:val="40"/>
        </w:rPr>
        <w:t xml:space="preserve"> </w:t>
      </w:r>
      <w:bookmarkStart w:id="153" w:name="_Toc167058194"/>
      <w:r w:rsidRPr="00CB5E7D">
        <w:rPr>
          <w:rStyle w:val="Heading2Char"/>
          <w:b/>
        </w:rPr>
        <w:t>STABILITY ANALYSIS</w:t>
      </w:r>
      <w:bookmarkEnd w:id="153"/>
    </w:p>
    <w:p w14:paraId="1E163040" w14:textId="06D5C3BF" w:rsidR="00807D7F" w:rsidRPr="00B9073A" w:rsidRDefault="00647C9F" w:rsidP="009750E7">
      <w:r>
        <w:t>The s</w:t>
      </w:r>
      <w:r w:rsidRPr="00647C9F">
        <w:t>t</w:t>
      </w:r>
      <w:r>
        <w:t>ability of the linear system</w:t>
      </w:r>
      <w:r w:rsidR="00E44511">
        <w:t xml:space="preserve"> </w:t>
      </w:r>
      <w:r w:rsidR="004368D4">
        <w:t>is</w:t>
      </w:r>
      <w:r w:rsidR="00E44511">
        <w:t xml:space="preserve"> explored with use of the Routh-Hurwit</w:t>
      </w:r>
      <w:r w:rsidR="00FA2D40">
        <w:t xml:space="preserve">z, BIBO and Nyquist </w:t>
      </w:r>
      <w:r w:rsidR="006D7A0D">
        <w:t>criteria</w:t>
      </w:r>
      <w:r w:rsidR="00FA2D40">
        <w:t xml:space="preserve">. </w:t>
      </w:r>
    </w:p>
    <w:p w14:paraId="5AF01FA6" w14:textId="77777777" w:rsidR="008F73EC" w:rsidRPr="00B9073A" w:rsidRDefault="008F73EC" w:rsidP="009750E7"/>
    <w:p w14:paraId="358CC692" w14:textId="1E554ECA" w:rsidR="00D111F3" w:rsidRDefault="00D111F3" w:rsidP="008F73EC">
      <w:pPr>
        <w:pStyle w:val="Heading3"/>
        <w:numPr>
          <w:ilvl w:val="2"/>
          <w:numId w:val="3"/>
        </w:numPr>
      </w:pPr>
      <w:r>
        <w:t xml:space="preserve"> </w:t>
      </w:r>
      <w:bookmarkStart w:id="154" w:name="_Toc167058195"/>
      <w:r w:rsidR="00144B64">
        <w:t xml:space="preserve">Absolute </w:t>
      </w:r>
      <w:r w:rsidR="00D40750">
        <w:t>Stability</w:t>
      </w:r>
      <w:bookmarkEnd w:id="154"/>
    </w:p>
    <w:p w14:paraId="7356E2AF" w14:textId="191D287F" w:rsidR="007264BF" w:rsidRDefault="007E1019" w:rsidP="009750E7">
      <w:r>
        <w:t>For</w:t>
      </w:r>
      <w:r w:rsidR="00CB4BAA">
        <w:t xml:space="preserve"> any performance specifications to </w:t>
      </w:r>
      <w:r w:rsidR="00BE4AA1">
        <w:t>hold any relevance or reliability, absolute stability of a system must be</w:t>
      </w:r>
      <w:r w:rsidR="00CA2493">
        <w:t xml:space="preserve"> achi</w:t>
      </w:r>
      <w:r w:rsidR="00D55B77">
        <w:t>e</w:t>
      </w:r>
      <w:r w:rsidR="00CA2493">
        <w:t>ved</w:t>
      </w:r>
      <w:r w:rsidR="00BE4AA1">
        <w:t xml:space="preserve"> </w:t>
      </w:r>
      <w:r w:rsidR="00A91193">
        <w:t xml:space="preserve">and </w:t>
      </w:r>
      <w:r w:rsidR="00BE4AA1">
        <w:t>maintained.</w:t>
      </w:r>
      <w:r w:rsidR="00C9681D">
        <w:t xml:space="preserve"> The absolute stability indicates </w:t>
      </w:r>
      <w:r w:rsidR="00D26CB6">
        <w:t xml:space="preserve">that </w:t>
      </w:r>
      <w:r w:rsidR="00D457B2">
        <w:t>for</w:t>
      </w:r>
      <w:r w:rsidR="00575505">
        <w:t xml:space="preserve"> </w:t>
      </w:r>
      <w:r w:rsidR="00BA3577">
        <w:t xml:space="preserve">a </w:t>
      </w:r>
      <w:r w:rsidR="00575505">
        <w:t xml:space="preserve">system </w:t>
      </w:r>
      <w:r w:rsidR="00171767">
        <w:t>initially at equilibrium</w:t>
      </w:r>
      <w:r w:rsidR="00BA3577">
        <w:t>, after</w:t>
      </w:r>
      <w:r w:rsidR="00A25185">
        <w:t xml:space="preserve"> an excitation </w:t>
      </w:r>
      <w:r w:rsidR="00154029">
        <w:t>or input, the system will undergo</w:t>
      </w:r>
      <w:r w:rsidR="000F1C82">
        <w:t xml:space="preserve"> a</w:t>
      </w:r>
      <w:r w:rsidR="00154029">
        <w:t xml:space="preserve"> </w:t>
      </w:r>
      <w:r w:rsidR="00894E21">
        <w:t>change,</w:t>
      </w:r>
      <w:r w:rsidR="00CC6CA2">
        <w:t xml:space="preserve"> </w:t>
      </w:r>
      <w:r w:rsidR="00EC35B9">
        <w:t>yet the system will</w:t>
      </w:r>
      <w:r w:rsidR="00384660">
        <w:t xml:space="preserve"> ultimately return to system equi</w:t>
      </w:r>
      <w:r w:rsidR="004F0196">
        <w:t xml:space="preserve">librium. </w:t>
      </w:r>
      <w:r w:rsidR="000112D2">
        <w:t>Th</w:t>
      </w:r>
      <w:r w:rsidR="0040525D">
        <w:t>is ensures that</w:t>
      </w:r>
      <w:r w:rsidR="00154029">
        <w:t xml:space="preserve"> </w:t>
      </w:r>
      <w:r w:rsidR="0040525D">
        <w:t xml:space="preserve">no input </w:t>
      </w:r>
      <w:r w:rsidR="00C127A5">
        <w:t xml:space="preserve">or excitation </w:t>
      </w:r>
      <w:r w:rsidR="003B3726">
        <w:t>will continue</w:t>
      </w:r>
      <w:r w:rsidR="00396882">
        <w:t xml:space="preserve"> </w:t>
      </w:r>
      <w:r w:rsidR="00304B57">
        <w:t xml:space="preserve">to affect the system indefinitely. </w:t>
      </w:r>
    </w:p>
    <w:p w14:paraId="6CC84FF8" w14:textId="13761974" w:rsidR="007B07B5" w:rsidRDefault="00EA1658" w:rsidP="009750E7">
      <w:r>
        <w:t>The pulse wave used to test for Absolute Stability:</w:t>
      </w:r>
    </w:p>
    <w:p w14:paraId="0BF43A59" w14:textId="4EAC8E0E" w:rsidR="00EA1658" w:rsidRDefault="00EA1658" w:rsidP="008D2836">
      <w:pPr>
        <w:keepNext/>
        <w:jc w:val="center"/>
      </w:pPr>
      <w:r w:rsidRPr="008D2836">
        <w:rPr>
          <w:noProof/>
        </w:rPr>
        <w:lastRenderedPageBreak/>
        <w:drawing>
          <wp:inline distT="0" distB="0" distL="0" distR="0" wp14:anchorId="4CD28242" wp14:editId="432B541E">
            <wp:extent cx="4555671" cy="2099162"/>
            <wp:effectExtent l="0" t="0" r="0" b="0"/>
            <wp:docPr id="537824095"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24095" name="Picture 1" descr="A graph with red lines&#10;&#10;Description automatically generated"/>
                    <pic:cNvPicPr/>
                  </pic:nvPicPr>
                  <pic:blipFill>
                    <a:blip r:embed="rId30"/>
                    <a:stretch>
                      <a:fillRect/>
                    </a:stretch>
                  </pic:blipFill>
                  <pic:spPr>
                    <a:xfrm>
                      <a:off x="0" y="0"/>
                      <a:ext cx="4566718" cy="2104252"/>
                    </a:xfrm>
                    <a:prstGeom prst="rect">
                      <a:avLst/>
                    </a:prstGeom>
                  </pic:spPr>
                </pic:pic>
              </a:graphicData>
            </a:graphic>
          </wp:inline>
        </w:drawing>
      </w:r>
    </w:p>
    <w:p w14:paraId="667F7A56" w14:textId="6E43172A" w:rsidR="00EA1658" w:rsidRPr="008D2836" w:rsidRDefault="008D2836" w:rsidP="008D2836">
      <w:pPr>
        <w:pStyle w:val="Caption"/>
        <w:jc w:val="center"/>
        <w:rPr>
          <w:i w:val="0"/>
          <w:color w:val="auto"/>
        </w:rPr>
      </w:pPr>
      <w:bookmarkStart w:id="155" w:name="_Toc167053636"/>
      <w:r w:rsidRPr="008D2836">
        <w:rPr>
          <w:i w:val="0"/>
          <w:iCs w:val="0"/>
          <w:color w:val="auto"/>
        </w:rPr>
        <w:t xml:space="preserve">Figure </w:t>
      </w:r>
      <w:r w:rsidR="00263A06">
        <w:rPr>
          <w:i w:val="0"/>
          <w:iCs w:val="0"/>
          <w:color w:val="auto"/>
        </w:rPr>
        <w:t>18</w:t>
      </w:r>
      <w:r w:rsidRPr="008D2836">
        <w:rPr>
          <w:i w:val="0"/>
          <w:iCs w:val="0"/>
          <w:color w:val="auto"/>
        </w:rPr>
        <w:fldChar w:fldCharType="begin"/>
      </w:r>
      <w:r w:rsidRPr="008D2836">
        <w:rPr>
          <w:i w:val="0"/>
          <w:iCs w:val="0"/>
          <w:color w:val="auto"/>
        </w:rPr>
        <w:instrText xml:space="preserve"> SEQ Figure \* ARABIC </w:instrText>
      </w:r>
      <w:r w:rsidRPr="008D2836">
        <w:rPr>
          <w:i w:val="0"/>
          <w:iCs w:val="0"/>
          <w:color w:val="auto"/>
        </w:rPr>
        <w:fldChar w:fldCharType="separate"/>
      </w:r>
      <w:r w:rsidRPr="008D2836">
        <w:rPr>
          <w:i w:val="0"/>
          <w:iCs w:val="0"/>
          <w:color w:val="auto"/>
        </w:rPr>
        <w:fldChar w:fldCharType="end"/>
      </w:r>
      <w:r w:rsidRPr="008D2836">
        <w:rPr>
          <w:i w:val="0"/>
          <w:iCs w:val="0"/>
          <w:color w:val="auto"/>
        </w:rPr>
        <w:t>: pulse wave used to test for Absolute Stability</w:t>
      </w:r>
      <w:bookmarkEnd w:id="155"/>
    </w:p>
    <w:p w14:paraId="4001B868" w14:textId="77777777" w:rsidR="002C73EA" w:rsidRPr="002C73EA" w:rsidRDefault="002D58CA" w:rsidP="002C73EA">
      <w:pPr>
        <w:keepNext/>
        <w:jc w:val="center"/>
      </w:pPr>
      <w:r w:rsidRPr="002C73EA">
        <w:rPr>
          <w:noProof/>
        </w:rPr>
        <w:drawing>
          <wp:inline distT="0" distB="0" distL="0" distR="0" wp14:anchorId="722672F3" wp14:editId="70837E3F">
            <wp:extent cx="3500212" cy="2621620"/>
            <wp:effectExtent l="0" t="0" r="5080" b="7620"/>
            <wp:docPr id="1025185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1162" cy="2637311"/>
                    </a:xfrm>
                    <a:prstGeom prst="rect">
                      <a:avLst/>
                    </a:prstGeom>
                    <a:noFill/>
                    <a:ln>
                      <a:noFill/>
                    </a:ln>
                  </pic:spPr>
                </pic:pic>
              </a:graphicData>
            </a:graphic>
          </wp:inline>
        </w:drawing>
      </w:r>
    </w:p>
    <w:p w14:paraId="20B2CB15" w14:textId="1EDC87E4" w:rsidR="001272D5" w:rsidRDefault="002C73EA" w:rsidP="002C73EA">
      <w:pPr>
        <w:pStyle w:val="Caption"/>
        <w:jc w:val="center"/>
        <w:rPr>
          <w:i w:val="0"/>
          <w:color w:val="auto"/>
        </w:rPr>
      </w:pPr>
      <w:bookmarkStart w:id="156" w:name="_Toc167053637"/>
      <w:r w:rsidRPr="002C73EA">
        <w:rPr>
          <w:i w:val="0"/>
          <w:iCs w:val="0"/>
          <w:color w:val="auto"/>
        </w:rPr>
        <w:t xml:space="preserve">Figure </w:t>
      </w:r>
      <w:r w:rsidR="00263A06">
        <w:rPr>
          <w:i w:val="0"/>
          <w:iCs w:val="0"/>
          <w:color w:val="auto"/>
        </w:rPr>
        <w:t>19</w:t>
      </w:r>
      <w:r w:rsidRPr="002C73EA">
        <w:rPr>
          <w:i w:val="0"/>
          <w:iCs w:val="0"/>
          <w:color w:val="auto"/>
        </w:rPr>
        <w:fldChar w:fldCharType="begin"/>
      </w:r>
      <w:r w:rsidRPr="002C73EA">
        <w:rPr>
          <w:i w:val="0"/>
          <w:iCs w:val="0"/>
          <w:color w:val="auto"/>
        </w:rPr>
        <w:instrText xml:space="preserve"> SEQ Figure \* ARABIC </w:instrText>
      </w:r>
      <w:r w:rsidR="005420C4">
        <w:rPr>
          <w:i w:val="0"/>
          <w:iCs w:val="0"/>
          <w:color w:val="auto"/>
        </w:rPr>
        <w:fldChar w:fldCharType="separate"/>
      </w:r>
      <w:r w:rsidRPr="002C73EA">
        <w:rPr>
          <w:i w:val="0"/>
          <w:iCs w:val="0"/>
          <w:color w:val="auto"/>
        </w:rPr>
        <w:fldChar w:fldCharType="end"/>
      </w:r>
      <w:r w:rsidRPr="002C73EA">
        <w:rPr>
          <w:i w:val="0"/>
          <w:iCs w:val="0"/>
          <w:color w:val="auto"/>
        </w:rPr>
        <w:t>: Absolute stability with pulse wave</w:t>
      </w:r>
      <w:bookmarkEnd w:id="156"/>
    </w:p>
    <w:p w14:paraId="5D1710AC" w14:textId="77777777" w:rsidR="002C73EA" w:rsidRPr="002C73EA" w:rsidRDefault="002C73EA" w:rsidP="002C73EA"/>
    <w:p w14:paraId="127F062A" w14:textId="521503DB" w:rsidR="009F59D9" w:rsidRDefault="00E575F3" w:rsidP="009750E7">
      <w:r>
        <w:t xml:space="preserve">The above </w:t>
      </w:r>
      <w:r w:rsidR="00694CC6">
        <w:t xml:space="preserve">figure shows the feedback system is </w:t>
      </w:r>
      <w:r w:rsidR="003B159B">
        <w:t>unstable</w:t>
      </w:r>
      <w:r w:rsidR="00C052E7">
        <w:t xml:space="preserve">. A pulse wave was introduced to the </w:t>
      </w:r>
      <w:r w:rsidR="003B159B">
        <w:t>system,</w:t>
      </w:r>
      <w:r w:rsidR="00C052E7">
        <w:t xml:space="preserve"> but the pulse signal does not fi</w:t>
      </w:r>
      <w:r w:rsidR="006A46BB">
        <w:t xml:space="preserve">lter out over time. </w:t>
      </w:r>
      <w:r w:rsidR="00E31481">
        <w:t>This proves that</w:t>
      </w:r>
      <w:r w:rsidR="007D3AF3">
        <w:t xml:space="preserve"> any disturbance that is introduced to th</w:t>
      </w:r>
      <w:r w:rsidR="00317B15">
        <w:t xml:space="preserve">e system without any controller will </w:t>
      </w:r>
      <w:r w:rsidR="000E3A75">
        <w:t>not return to equilibrium.</w:t>
      </w:r>
    </w:p>
    <w:p w14:paraId="6CD15768" w14:textId="6445CB85" w:rsidR="008668A1" w:rsidRDefault="008668A1" w:rsidP="009750E7"/>
    <w:p w14:paraId="4E9E4C96" w14:textId="4929F153" w:rsidR="007F6B72" w:rsidRDefault="007E1019" w:rsidP="009750E7">
      <w:r>
        <w:t xml:space="preserve">To determine </w:t>
      </w:r>
      <w:r w:rsidR="00FE48FE">
        <w:t>absolute stability the unity feedback of the solar tracker model must be defined</w:t>
      </w:r>
      <w:r w:rsidR="00E301F7">
        <w:t xml:space="preserve"> as this will aid in the simulation of </w:t>
      </w:r>
      <w:r w:rsidR="00AE17B5">
        <w:t xml:space="preserve">stability criteria/ </w:t>
      </w:r>
      <w:r w:rsidR="00DE6F45">
        <w:t>criterion</w:t>
      </w:r>
      <w:r w:rsidR="00AE17B5">
        <w:t xml:space="preserve"> </w:t>
      </w:r>
      <w:r w:rsidR="00DE6F45">
        <w:t>of the solar tracker</w:t>
      </w:r>
      <w:r w:rsidR="00FE48FE">
        <w:t xml:space="preserve">. </w:t>
      </w:r>
      <w:r w:rsidR="00E259E5">
        <w:t xml:space="preserve">The </w:t>
      </w:r>
      <w:r w:rsidR="00E37DC0">
        <w:t>system</w:t>
      </w:r>
      <w:r w:rsidR="00ED7768">
        <w:t>’s steady state</w:t>
      </w:r>
      <w:r w:rsidR="00E37DC0">
        <w:t xml:space="preserve"> parameters </w:t>
      </w:r>
      <w:r w:rsidR="001C396B">
        <w:t>(</w:t>
      </w:r>
      <w:r w:rsidR="00DB471A">
        <w:t xml:space="preserve">damping ratio, </w:t>
      </w:r>
      <w:r w:rsidR="002A2252">
        <w:t>rise or settling time</w:t>
      </w:r>
      <w:r w:rsidR="00CA5526">
        <w:t xml:space="preserve">, </w:t>
      </w:r>
      <w:r w:rsidR="002A2252">
        <w:t>percent overshoot etc.)</w:t>
      </w:r>
      <w:r w:rsidR="003A1EFF">
        <w:t xml:space="preserve"> </w:t>
      </w:r>
      <w:r w:rsidR="00E37DC0">
        <w:t>can then be defined</w:t>
      </w:r>
      <w:r w:rsidR="003A1EFF">
        <w:t>.</w:t>
      </w:r>
      <w:r w:rsidR="00E37DC0">
        <w:t xml:space="preserve"> </w:t>
      </w:r>
      <w:r w:rsidR="007F6B72">
        <w:t xml:space="preserve">The unity </w:t>
      </w:r>
      <w:r w:rsidR="003E08B5">
        <w:t xml:space="preserve">negative </w:t>
      </w:r>
      <w:r w:rsidR="007F6B72">
        <w:t>feedback is calculated as follows</w:t>
      </w:r>
      <w:r w:rsidR="008668A1">
        <w:t>:</w:t>
      </w:r>
    </w:p>
    <w:p w14:paraId="70261BAC" w14:textId="233C4244" w:rsidR="002C7011" w:rsidRDefault="009D5C80" w:rsidP="009750E7">
      <w:r>
        <w:t>For the unity Feedback Loop</w:t>
      </w:r>
      <w:r w:rsidR="002318B9">
        <w:t>,</w:t>
      </w:r>
      <w:r w:rsidR="00672AA7">
        <w:t xml:space="preserve"> the system transfer function below is used</w:t>
      </w:r>
      <w:r>
        <w:t>:</w:t>
      </w:r>
    </w:p>
    <w:p w14:paraId="2088ACF8" w14:textId="1239AC20" w:rsidR="009D7537" w:rsidRPr="009E3C72" w:rsidRDefault="005420C4" w:rsidP="009750E7">
      <w:pPr>
        <w:rPr>
          <w:rFonts w:eastAsiaTheme="minorEastAsia"/>
        </w:rPr>
      </w:pPr>
      <m:oMathPara>
        <m:oMath>
          <m:f>
            <m:fPr>
              <m:ctrlPr>
                <w:rPr>
                  <w:rFonts w:ascii="Cambria Math" w:hAnsi="Cambria Math"/>
                  <w:i/>
                </w:rPr>
              </m:ctrlPr>
            </m:fPr>
            <m:num>
              <m:r>
                <w:rPr>
                  <w:rFonts w:ascii="Cambria Math" w:hAnsi="Cambria Math"/>
                </w:rPr>
                <m:t>θ</m:t>
              </m:r>
              <m:d>
                <m:dPr>
                  <m:ctrlPr>
                    <w:rPr>
                      <w:rFonts w:ascii="Cambria Math" w:hAnsi="Cambria Math"/>
                      <w:i/>
                    </w:rPr>
                  </m:ctrlPr>
                </m:dPr>
                <m:e>
                  <m:r>
                    <w:rPr>
                      <w:rFonts w:ascii="Cambria Math" w:hAnsi="Cambria Math"/>
                    </w:rPr>
                    <m:t>s</m:t>
                  </m:r>
                </m:e>
              </m:d>
            </m:num>
            <m:den>
              <m:r>
                <w:rPr>
                  <w:rFonts w:ascii="Cambria Math" w:hAnsi="Cambria Math"/>
                </w:rPr>
                <m:t>V</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num>
            <m:den>
              <m:d>
                <m:dPr>
                  <m:ctrlPr>
                    <w:rPr>
                      <w:rFonts w:ascii="Cambria Math" w:hAnsi="Cambria Math"/>
                      <w:i/>
                    </w:rPr>
                  </m:ctrlPr>
                </m:dPr>
                <m:e>
                  <m:r>
                    <w:rPr>
                      <w:rFonts w:ascii="Cambria Math" w:hAnsi="Cambria Math"/>
                    </w:rPr>
                    <m:t>Ls</m:t>
                  </m:r>
                  <m:r>
                    <w:rPr>
                      <w:rFonts w:ascii="Cambria Math" w:hAnsi="Cambria Math"/>
                    </w:rPr>
                    <m:t>+</m:t>
                  </m:r>
                  <m:r>
                    <w:rPr>
                      <w:rFonts w:ascii="Cambria Math" w:hAnsi="Cambria Math"/>
                    </w:rPr>
                    <m:t>R</m:t>
                  </m:r>
                </m:e>
              </m:d>
              <m:d>
                <m:dPr>
                  <m:ctrlPr>
                    <w:rPr>
                      <w:rFonts w:ascii="Cambria Math" w:hAnsi="Cambria Math"/>
                      <w:i/>
                    </w:rPr>
                  </m:ctrlPr>
                </m:dPr>
                <m:e>
                  <m:r>
                    <w:rPr>
                      <w:rFonts w:ascii="Cambria Math" w:hAnsi="Cambria Math"/>
                    </w:rPr>
                    <m:t>J</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r>
                    <w:rPr>
                      <w:rFonts w:ascii="Cambria Math" w:hAnsi="Cambria Math"/>
                    </w:rPr>
                    <m:t>bs</m:t>
                  </m:r>
                </m:e>
              </m:d>
              <m:r>
                <w:rPr>
                  <w:rFonts w:ascii="Cambria Math" w:hAnsi="Cambria Math"/>
                </w:rPr>
                <m:t xml:space="preserve">+ </m:t>
              </m:r>
              <m:sSup>
                <m:sSupPr>
                  <m:ctrlPr>
                    <w:rPr>
                      <w:rFonts w:ascii="Cambria Math" w:eastAsiaTheme="majorEastAsia" w:hAnsi="Cambria Math" w:cstheme="majorBidi"/>
                      <w:i/>
                    </w:rPr>
                  </m:ctrlPr>
                </m:sSup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e>
                <m:sup>
                  <m:r>
                    <w:rPr>
                      <w:rFonts w:ascii="Cambria Math" w:eastAsiaTheme="majorEastAsia" w:hAnsi="Cambria Math" w:cstheme="majorBidi"/>
                    </w:rPr>
                    <m:t>2</m:t>
                  </m:r>
                </m:sup>
              </m:sSup>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f</m:t>
                  </m:r>
                </m:sub>
              </m:sSub>
              <m:r>
                <w:rPr>
                  <w:rFonts w:ascii="Cambria Math" w:eastAsiaTheme="majorEastAsia" w:hAnsi="Cambria Math" w:cstheme="majorBidi"/>
                </w:rPr>
                <m:t>s</m:t>
              </m:r>
            </m:den>
          </m:f>
        </m:oMath>
      </m:oMathPara>
    </w:p>
    <w:p w14:paraId="531DCF8B" w14:textId="56DD7211" w:rsidR="00F028B4" w:rsidRPr="009E3C72" w:rsidRDefault="005420C4" w:rsidP="009750E7">
      <w:pPr>
        <w:rPr>
          <w:rFonts w:eastAsiaTheme="minorEastAsia"/>
        </w:rPr>
      </w:pPr>
      <m:oMathPara>
        <m:oMath>
          <m:f>
            <m:fPr>
              <m:ctrlPr>
                <w:rPr>
                  <w:rFonts w:ascii="Cambria Math" w:hAnsi="Cambria Math"/>
                  <w:i/>
                </w:rPr>
              </m:ctrlPr>
            </m:fPr>
            <m:num>
              <m:r>
                <w:rPr>
                  <w:rFonts w:ascii="Cambria Math" w:hAnsi="Cambria Math"/>
                </w:rPr>
                <m:t>θ</m:t>
              </m:r>
              <m:d>
                <m:dPr>
                  <m:ctrlPr>
                    <w:rPr>
                      <w:rFonts w:ascii="Cambria Math" w:hAnsi="Cambria Math"/>
                      <w:i/>
                    </w:rPr>
                  </m:ctrlPr>
                </m:dPr>
                <m:e>
                  <m:r>
                    <w:rPr>
                      <w:rFonts w:ascii="Cambria Math" w:hAnsi="Cambria Math"/>
                    </w:rPr>
                    <m:t>s</m:t>
                  </m:r>
                </m:e>
              </m:d>
            </m:num>
            <m:den>
              <m:r>
                <w:rPr>
                  <w:rFonts w:ascii="Cambria Math" w:hAnsi="Cambria Math"/>
                </w:rPr>
                <m:t>V</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num>
            <m:den>
              <m:d>
                <m:dPr>
                  <m:ctrlPr>
                    <w:rPr>
                      <w:rFonts w:ascii="Cambria Math" w:hAnsi="Cambria Math"/>
                      <w:i/>
                    </w:rPr>
                  </m:ctrlPr>
                </m:dPr>
                <m:e>
                  <m:r>
                    <w:rPr>
                      <w:rFonts w:ascii="Cambria Math" w:hAnsi="Cambria Math"/>
                    </w:rPr>
                    <m:t>Ls</m:t>
                  </m:r>
                  <m:r>
                    <w:rPr>
                      <w:rFonts w:ascii="Cambria Math" w:hAnsi="Cambria Math"/>
                    </w:rPr>
                    <m:t>+</m:t>
                  </m:r>
                  <m:r>
                    <w:rPr>
                      <w:rFonts w:ascii="Cambria Math" w:hAnsi="Cambria Math"/>
                    </w:rPr>
                    <m:t>R</m:t>
                  </m:r>
                </m:e>
              </m:d>
              <m:d>
                <m:dPr>
                  <m:ctrlPr>
                    <w:rPr>
                      <w:rFonts w:ascii="Cambria Math" w:hAnsi="Cambria Math"/>
                      <w:i/>
                    </w:rPr>
                  </m:ctrlPr>
                </m:dPr>
                <m:e>
                  <m:r>
                    <w:rPr>
                      <w:rFonts w:ascii="Cambria Math" w:hAnsi="Cambria Math"/>
                    </w:rPr>
                    <m:t>J</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r>
                    <w:rPr>
                      <w:rFonts w:ascii="Cambria Math" w:hAnsi="Cambria Math"/>
                    </w:rPr>
                    <m:t>s</m:t>
                  </m:r>
                </m:e>
              </m:d>
              <m:r>
                <w:rPr>
                  <w:rFonts w:ascii="Cambria Math" w:hAnsi="Cambria Math"/>
                </w:rPr>
                <m:t xml:space="preserve">+ </m:t>
              </m:r>
              <m:sSup>
                <m:sSupPr>
                  <m:ctrlPr>
                    <w:rPr>
                      <w:rFonts w:ascii="Cambria Math" w:eastAsiaTheme="majorEastAsia" w:hAnsi="Cambria Math" w:cstheme="majorBidi"/>
                      <w:i/>
                    </w:rPr>
                  </m:ctrlPr>
                </m:sSup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e>
                <m:sup>
                  <m:r>
                    <w:rPr>
                      <w:rFonts w:ascii="Cambria Math" w:eastAsiaTheme="majorEastAsia" w:hAnsi="Cambria Math" w:cstheme="majorBidi"/>
                    </w:rPr>
                    <m:t>2</m:t>
                  </m:r>
                </m:sup>
              </m:sSup>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f</m:t>
                  </m:r>
                </m:sub>
              </m:sSub>
              <m:r>
                <w:rPr>
                  <w:rFonts w:ascii="Cambria Math" w:eastAsiaTheme="majorEastAsia" w:hAnsi="Cambria Math" w:cstheme="majorBidi"/>
                </w:rPr>
                <m:t>s</m:t>
              </m:r>
            </m:den>
          </m:f>
        </m:oMath>
      </m:oMathPara>
    </w:p>
    <w:p w14:paraId="383FC532" w14:textId="77777777" w:rsidR="00F028B4" w:rsidRPr="009E3C72" w:rsidRDefault="00F028B4" w:rsidP="009750E7">
      <w:pPr>
        <w:rPr>
          <w:rFonts w:eastAsiaTheme="minorEastAsia"/>
        </w:rPr>
      </w:pPr>
    </w:p>
    <w:p w14:paraId="0CD89967" w14:textId="472B5399" w:rsidR="009D5C80" w:rsidRDefault="00672AA7" w:rsidP="009750E7">
      <w:r>
        <w:t xml:space="preserve">The computation of the simplification of the </w:t>
      </w:r>
      <w:r w:rsidR="00D6213A">
        <w:t xml:space="preserve">non-linear </w:t>
      </w:r>
      <w:r>
        <w:t>transfer function of the u</w:t>
      </w:r>
      <w:r w:rsidR="00C03E60">
        <w:t xml:space="preserve">nity feedback is shown </w:t>
      </w:r>
      <w:r w:rsidR="00252A8F">
        <w:t xml:space="preserve">in the next </w:t>
      </w:r>
      <w:r w:rsidR="001E5FE3">
        <w:t>step.</w:t>
      </w:r>
    </w:p>
    <w:p w14:paraId="5F7469A3" w14:textId="354968D7" w:rsidR="00252A8F" w:rsidRPr="00B04513" w:rsidRDefault="005420C4" w:rsidP="009750E7">
      <w:pPr>
        <w:rPr>
          <w:rFonts w:eastAsiaTheme="minorEastAsia"/>
        </w:rPr>
      </w:pPr>
      <m:oMathPara>
        <m:oMath>
          <m:f>
            <m:fPr>
              <m:ctrlPr>
                <w:rPr>
                  <w:rFonts w:ascii="Cambria Math" w:hAnsi="Cambria Math"/>
                  <w:i/>
                </w:rPr>
              </m:ctrlPr>
            </m:fPr>
            <m:num>
              <m:r>
                <w:rPr>
                  <w:rFonts w:ascii="Cambria Math" w:hAnsi="Cambria Math"/>
                </w:rPr>
                <m:t>θ</m:t>
              </m:r>
              <m:d>
                <m:dPr>
                  <m:ctrlPr>
                    <w:rPr>
                      <w:rFonts w:ascii="Cambria Math" w:hAnsi="Cambria Math"/>
                      <w:i/>
                    </w:rPr>
                  </m:ctrlPr>
                </m:dPr>
                <m:e>
                  <m:r>
                    <w:rPr>
                      <w:rFonts w:ascii="Cambria Math" w:hAnsi="Cambria Math"/>
                    </w:rPr>
                    <m:t>s</m:t>
                  </m:r>
                </m:e>
              </m:d>
            </m:num>
            <m:den>
              <m:r>
                <w:rPr>
                  <w:rFonts w:ascii="Cambria Math" w:hAnsi="Cambria Math"/>
                </w:rPr>
                <m:t>V</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p</m:t>
                          </m:r>
                        </m:sub>
                      </m:sSub>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num>
                <m:den>
                  <m:d>
                    <m:dPr>
                      <m:ctrlPr>
                        <w:rPr>
                          <w:rFonts w:ascii="Cambria Math" w:hAnsi="Cambria Math"/>
                          <w:i/>
                        </w:rPr>
                      </m:ctrlPr>
                    </m:dPr>
                    <m:e>
                      <m:r>
                        <w:rPr>
                          <w:rFonts w:ascii="Cambria Math" w:hAnsi="Cambria Math"/>
                        </w:rPr>
                        <m:t>Ls</m:t>
                      </m:r>
                      <m:r>
                        <w:rPr>
                          <w:rFonts w:ascii="Cambria Math" w:hAnsi="Cambria Math"/>
                        </w:rPr>
                        <m:t>+</m:t>
                      </m:r>
                      <m:r>
                        <w:rPr>
                          <w:rFonts w:ascii="Cambria Math" w:hAnsi="Cambria Math"/>
                        </w:rPr>
                        <m:t>R</m:t>
                      </m:r>
                    </m:e>
                  </m:d>
                  <m:d>
                    <m:dPr>
                      <m:ctrlPr>
                        <w:rPr>
                          <w:rFonts w:ascii="Cambria Math" w:hAnsi="Cambria Math"/>
                          <w:i/>
                        </w:rPr>
                      </m:ctrlPr>
                    </m:dPr>
                    <m:e>
                      <m:r>
                        <w:rPr>
                          <w:rFonts w:ascii="Cambria Math" w:hAnsi="Cambria Math"/>
                        </w:rPr>
                        <m:t>J</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r>
                        <w:rPr>
                          <w:rFonts w:ascii="Cambria Math" w:hAnsi="Cambria Math"/>
                        </w:rPr>
                        <m:t>s</m:t>
                      </m:r>
                    </m:e>
                  </m:d>
                  <m:r>
                    <w:rPr>
                      <w:rFonts w:ascii="Cambria Math" w:hAnsi="Cambria Math"/>
                    </w:rPr>
                    <m:t xml:space="preserve">+ </m:t>
                  </m:r>
                  <m:sSup>
                    <m:sSupPr>
                      <m:ctrlPr>
                        <w:rPr>
                          <w:rFonts w:ascii="Cambria Math" w:eastAsiaTheme="majorEastAsia" w:hAnsi="Cambria Math" w:cstheme="majorBidi"/>
                          <w:i/>
                        </w:rPr>
                      </m:ctrlPr>
                    </m:sSup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e>
                    <m:sup>
                      <m:r>
                        <w:rPr>
                          <w:rFonts w:ascii="Cambria Math" w:eastAsiaTheme="majorEastAsia" w:hAnsi="Cambria Math" w:cstheme="majorBidi"/>
                        </w:rPr>
                        <m:t>2</m:t>
                      </m:r>
                    </m:sup>
                  </m:sSup>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f</m:t>
                      </m:r>
                    </m:sub>
                  </m:sSub>
                  <m:r>
                    <w:rPr>
                      <w:rFonts w:ascii="Cambria Math" w:eastAsiaTheme="majorEastAsia" w:hAnsi="Cambria Math" w:cstheme="majorBidi"/>
                    </w:rPr>
                    <m:t>s</m:t>
                  </m:r>
                </m:den>
              </m:f>
            </m:num>
            <m:den>
              <m:f>
                <m:fPr>
                  <m:ctrlPr>
                    <w:rPr>
                      <w:rFonts w:ascii="Cambria Math" w:hAnsi="Cambria Math"/>
                      <w:i/>
                    </w:rPr>
                  </m:ctrlPr>
                </m:fPr>
                <m:num>
                  <m:d>
                    <m:dPr>
                      <m:ctrlPr>
                        <w:rPr>
                          <w:rFonts w:ascii="Cambria Math" w:hAnsi="Cambria Math"/>
                          <w:i/>
                        </w:rPr>
                      </m:ctrlPr>
                    </m:dPr>
                    <m:e>
                      <m:r>
                        <w:rPr>
                          <w:rFonts w:ascii="Cambria Math" w:hAnsi="Cambria Math"/>
                        </w:rPr>
                        <m:t>Ls</m:t>
                      </m:r>
                      <m:r>
                        <w:rPr>
                          <w:rFonts w:ascii="Cambria Math" w:hAnsi="Cambria Math"/>
                        </w:rPr>
                        <m:t>+</m:t>
                      </m:r>
                      <m:r>
                        <w:rPr>
                          <w:rFonts w:ascii="Cambria Math" w:hAnsi="Cambria Math"/>
                        </w:rPr>
                        <m:t>R</m:t>
                      </m:r>
                    </m:e>
                  </m:d>
                  <m:d>
                    <m:dPr>
                      <m:ctrlPr>
                        <w:rPr>
                          <w:rFonts w:ascii="Cambria Math" w:hAnsi="Cambria Math"/>
                          <w:i/>
                        </w:rPr>
                      </m:ctrlPr>
                    </m:dPr>
                    <m:e>
                      <m:r>
                        <w:rPr>
                          <w:rFonts w:ascii="Cambria Math" w:hAnsi="Cambria Math"/>
                        </w:rPr>
                        <m:t>J</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r>
                        <w:rPr>
                          <w:rFonts w:ascii="Cambria Math" w:hAnsi="Cambria Math"/>
                        </w:rPr>
                        <m:t>s</m:t>
                      </m:r>
                    </m:e>
                  </m:d>
                  <m:r>
                    <w:rPr>
                      <w:rFonts w:ascii="Cambria Math" w:hAnsi="Cambria Math"/>
                    </w:rPr>
                    <m:t xml:space="preserve">+ </m:t>
                  </m:r>
                  <m:sSup>
                    <m:sSupPr>
                      <m:ctrlPr>
                        <w:rPr>
                          <w:rFonts w:ascii="Cambria Math" w:eastAsiaTheme="majorEastAsia" w:hAnsi="Cambria Math" w:cstheme="majorBidi"/>
                          <w:i/>
                        </w:rPr>
                      </m:ctrlPr>
                    </m:sSup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e>
                    <m:sup>
                      <m:r>
                        <w:rPr>
                          <w:rFonts w:ascii="Cambria Math" w:eastAsiaTheme="majorEastAsia" w:hAnsi="Cambria Math" w:cstheme="majorBidi"/>
                        </w:rPr>
                        <m:t>2</m:t>
                      </m:r>
                    </m:sup>
                  </m:sSup>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f</m:t>
                      </m:r>
                    </m:sub>
                  </m:sSub>
                  <m:r>
                    <w:rPr>
                      <w:rFonts w:ascii="Cambria Math" w:eastAsiaTheme="majorEastAsia" w:hAnsi="Cambria Math" w:cstheme="majorBidi"/>
                    </w:rPr>
                    <m:t>s</m:t>
                  </m:r>
                  <m:r>
                    <w:rPr>
                      <w:rFonts w:ascii="Cambria Math" w:eastAsiaTheme="majorEastAsia" w:hAnsi="Cambria Math" w:cstheme="majorBidi"/>
                    </w:rPr>
                    <m:t>+</m:t>
                  </m:r>
                  <m:sSub>
                    <m:sSubPr>
                      <m:ctrlPr>
                        <w:rPr>
                          <w:rFonts w:ascii="Cambria Math" w:eastAsiaTheme="majorEastAsia" w:hAnsi="Cambria Math" w:cstheme="majorBidi"/>
                          <w:i/>
                        </w:rPr>
                      </m:ctrlPr>
                    </m:sSub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p</m:t>
                          </m:r>
                        </m:sub>
                      </m:sSub>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num>
                <m:den>
                  <m:d>
                    <m:dPr>
                      <m:ctrlPr>
                        <w:rPr>
                          <w:rFonts w:ascii="Cambria Math" w:hAnsi="Cambria Math"/>
                          <w:i/>
                        </w:rPr>
                      </m:ctrlPr>
                    </m:dPr>
                    <m:e>
                      <m:r>
                        <w:rPr>
                          <w:rFonts w:ascii="Cambria Math" w:hAnsi="Cambria Math"/>
                        </w:rPr>
                        <m:t>Ls</m:t>
                      </m:r>
                      <m:r>
                        <w:rPr>
                          <w:rFonts w:ascii="Cambria Math" w:hAnsi="Cambria Math"/>
                        </w:rPr>
                        <m:t>+</m:t>
                      </m:r>
                      <m:r>
                        <w:rPr>
                          <w:rFonts w:ascii="Cambria Math" w:hAnsi="Cambria Math"/>
                        </w:rPr>
                        <m:t>R</m:t>
                      </m:r>
                    </m:e>
                  </m:d>
                  <m:d>
                    <m:dPr>
                      <m:ctrlPr>
                        <w:rPr>
                          <w:rFonts w:ascii="Cambria Math" w:hAnsi="Cambria Math"/>
                          <w:i/>
                        </w:rPr>
                      </m:ctrlPr>
                    </m:dPr>
                    <m:e>
                      <m:r>
                        <w:rPr>
                          <w:rFonts w:ascii="Cambria Math" w:hAnsi="Cambria Math"/>
                        </w:rPr>
                        <m:t>J</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r>
                        <w:rPr>
                          <w:rFonts w:ascii="Cambria Math" w:hAnsi="Cambria Math"/>
                        </w:rPr>
                        <m:t>s</m:t>
                      </m:r>
                    </m:e>
                  </m:d>
                  <m:r>
                    <w:rPr>
                      <w:rFonts w:ascii="Cambria Math" w:hAnsi="Cambria Math"/>
                    </w:rPr>
                    <m:t xml:space="preserve">+ </m:t>
                  </m:r>
                  <m:sSup>
                    <m:sSupPr>
                      <m:ctrlPr>
                        <w:rPr>
                          <w:rFonts w:ascii="Cambria Math" w:eastAsiaTheme="majorEastAsia" w:hAnsi="Cambria Math" w:cstheme="majorBidi"/>
                          <w:i/>
                        </w:rPr>
                      </m:ctrlPr>
                    </m:sSup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e>
                    <m:sup>
                      <m:r>
                        <w:rPr>
                          <w:rFonts w:ascii="Cambria Math" w:eastAsiaTheme="majorEastAsia" w:hAnsi="Cambria Math" w:cstheme="majorBidi"/>
                        </w:rPr>
                        <m:t>2</m:t>
                      </m:r>
                    </m:sup>
                  </m:sSup>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f</m:t>
                      </m:r>
                    </m:sub>
                  </m:sSub>
                  <m:r>
                    <w:rPr>
                      <w:rFonts w:ascii="Cambria Math" w:eastAsiaTheme="majorEastAsia" w:hAnsi="Cambria Math" w:cstheme="majorBidi"/>
                    </w:rPr>
                    <m:t>s</m:t>
                  </m:r>
                </m:den>
              </m:f>
            </m:den>
          </m:f>
        </m:oMath>
      </m:oMathPara>
    </w:p>
    <w:p w14:paraId="62BA2BA9" w14:textId="5178DA76" w:rsidR="00D14E20" w:rsidRPr="00B9182B" w:rsidRDefault="00000043" w:rsidP="009750E7">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θ</m:t>
              </m:r>
              <m:d>
                <m:dPr>
                  <m:ctrlPr>
                    <w:rPr>
                      <w:rFonts w:ascii="Cambria Math" w:hAnsi="Cambria Math"/>
                      <w:i/>
                    </w:rPr>
                  </m:ctrlPr>
                </m:dPr>
                <m:e>
                  <m:r>
                    <w:rPr>
                      <w:rFonts w:ascii="Cambria Math" w:hAnsi="Cambria Math"/>
                    </w:rPr>
                    <m:t>s</m:t>
                  </m:r>
                </m:e>
              </m:d>
            </m:num>
            <m:den>
              <m:r>
                <w:rPr>
                  <w:rFonts w:ascii="Cambria Math" w:hAnsi="Cambria Math"/>
                </w:rPr>
                <m:t>V</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p</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num>
            <m:den>
              <m:d>
                <m:dPr>
                  <m:ctrlPr>
                    <w:rPr>
                      <w:rFonts w:ascii="Cambria Math" w:hAnsi="Cambria Math"/>
                      <w:i/>
                    </w:rPr>
                  </m:ctrlPr>
                </m:dPr>
                <m:e>
                  <m:r>
                    <w:rPr>
                      <w:rFonts w:ascii="Cambria Math" w:hAnsi="Cambria Math"/>
                    </w:rPr>
                    <m:t>Ls+R</m:t>
                  </m:r>
                </m:e>
              </m:d>
              <m:d>
                <m:dPr>
                  <m:ctrlPr>
                    <w:rPr>
                      <w:rFonts w:ascii="Cambria Math" w:hAnsi="Cambria Math"/>
                      <w:i/>
                    </w:rPr>
                  </m:ctrlPr>
                </m:dPr>
                <m:e>
                  <m:r>
                    <w:rPr>
                      <w:rFonts w:ascii="Cambria Math" w:hAnsi="Cambria Math"/>
                    </w:rPr>
                    <m:t>J</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r>
                    <w:rPr>
                      <w:rFonts w:ascii="Cambria Math" w:hAnsi="Cambria Math"/>
                    </w:rPr>
                    <m:t>s</m:t>
                  </m:r>
                </m:e>
              </m:d>
              <m:r>
                <w:rPr>
                  <w:rFonts w:ascii="Cambria Math" w:hAnsi="Cambria Math"/>
                </w:rPr>
                <m:t xml:space="preserve">+ </m:t>
              </m:r>
              <m:sSup>
                <m:sSupPr>
                  <m:ctrlPr>
                    <w:rPr>
                      <w:rFonts w:ascii="Cambria Math" w:eastAsiaTheme="majorEastAsia" w:hAnsi="Cambria Math" w:cstheme="majorBidi"/>
                      <w:i/>
                    </w:rPr>
                  </m:ctrlPr>
                </m:sSup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e>
                <m:sup>
                  <m:r>
                    <w:rPr>
                      <w:rFonts w:ascii="Cambria Math" w:eastAsiaTheme="majorEastAsia" w:hAnsi="Cambria Math" w:cstheme="majorBidi"/>
                    </w:rPr>
                    <m:t>2</m:t>
                  </m:r>
                </m:sup>
              </m:sSup>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f</m:t>
                  </m:r>
                </m:sub>
              </m:sSub>
              <m:r>
                <w:rPr>
                  <w:rFonts w:ascii="Cambria Math" w:eastAsiaTheme="majorEastAsia" w:hAnsi="Cambria Math" w:cstheme="majorBidi"/>
                </w:rPr>
                <m:t>s+</m:t>
              </m:r>
              <m:sSub>
                <m:sSubPr>
                  <m:ctrlPr>
                    <w:rPr>
                      <w:rFonts w:ascii="Cambria Math" w:eastAsiaTheme="majorEastAsia" w:hAnsi="Cambria Math" w:cstheme="majorBidi"/>
                      <w:i/>
                    </w:rPr>
                  </m:ctrlPr>
                </m:sSub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p</m:t>
                      </m:r>
                    </m:sub>
                  </m:sSub>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den>
          </m:f>
        </m:oMath>
      </m:oMathPara>
    </w:p>
    <w:p w14:paraId="51812BE5" w14:textId="3175641A" w:rsidR="00B9182B" w:rsidRDefault="007F4796" w:rsidP="009750E7">
      <w:pPr>
        <w:rPr>
          <w:rFonts w:eastAsiaTheme="minorEastAsia"/>
        </w:rPr>
      </w:pPr>
      <w:r>
        <w:rPr>
          <w:rFonts w:eastAsiaTheme="minorEastAsia"/>
        </w:rPr>
        <w:t xml:space="preserve">The denominator </w:t>
      </w:r>
      <w:r w:rsidR="00EF6739">
        <w:rPr>
          <w:rFonts w:eastAsiaTheme="minorEastAsia"/>
        </w:rPr>
        <w:t>is further simplified to:</w:t>
      </w:r>
    </w:p>
    <w:p w14:paraId="77FF42DB" w14:textId="513AA7D5" w:rsidR="00EF6739" w:rsidRPr="00EF6739" w:rsidRDefault="005420C4" w:rsidP="009750E7">
      <w:pPr>
        <w:rPr>
          <w:rFonts w:eastAsiaTheme="minorEastAsia"/>
        </w:rPr>
      </w:pPr>
      <m:oMathPara>
        <m:oMath>
          <m:d>
            <m:dPr>
              <m:ctrlPr>
                <w:rPr>
                  <w:rFonts w:ascii="Cambria Math" w:hAnsi="Cambria Math"/>
                  <w:i/>
                </w:rPr>
              </m:ctrlPr>
            </m:dPr>
            <m:e>
              <m:r>
                <w:rPr>
                  <w:rFonts w:ascii="Cambria Math" w:hAnsi="Cambria Math"/>
                </w:rPr>
                <m:t>Ls</m:t>
              </m:r>
              <m:r>
                <w:rPr>
                  <w:rFonts w:ascii="Cambria Math" w:hAnsi="Cambria Math"/>
                </w:rPr>
                <m:t>+</m:t>
              </m:r>
              <m:r>
                <w:rPr>
                  <w:rFonts w:ascii="Cambria Math" w:hAnsi="Cambria Math"/>
                </w:rPr>
                <m:t>R</m:t>
              </m:r>
            </m:e>
          </m:d>
          <m:d>
            <m:dPr>
              <m:ctrlPr>
                <w:rPr>
                  <w:rFonts w:ascii="Cambria Math" w:hAnsi="Cambria Math"/>
                  <w:i/>
                </w:rPr>
              </m:ctrlPr>
            </m:dPr>
            <m:e>
              <m:r>
                <w:rPr>
                  <w:rFonts w:ascii="Cambria Math" w:hAnsi="Cambria Math"/>
                </w:rPr>
                <m:t>J</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r>
                <w:rPr>
                  <w:rFonts w:ascii="Cambria Math" w:hAnsi="Cambria Math"/>
                </w:rPr>
                <m:t>s</m:t>
              </m:r>
            </m:e>
          </m:d>
          <m:r>
            <w:rPr>
              <w:rFonts w:ascii="Cambria Math" w:hAnsi="Cambria Math"/>
            </w:rPr>
            <m:t xml:space="preserve">+ </m:t>
          </m:r>
          <m:sSup>
            <m:sSupPr>
              <m:ctrlPr>
                <w:rPr>
                  <w:rFonts w:ascii="Cambria Math" w:eastAsiaTheme="majorEastAsia" w:hAnsi="Cambria Math" w:cstheme="majorBidi"/>
                  <w:i/>
                </w:rPr>
              </m:ctrlPr>
            </m:sSup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e>
            <m:sup>
              <m:r>
                <w:rPr>
                  <w:rFonts w:ascii="Cambria Math" w:eastAsiaTheme="majorEastAsia" w:hAnsi="Cambria Math" w:cstheme="majorBidi"/>
                </w:rPr>
                <m:t>2</m:t>
              </m:r>
            </m:sup>
          </m:sSup>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f</m:t>
              </m:r>
            </m:sub>
          </m:sSub>
          <m:r>
            <w:rPr>
              <w:rFonts w:ascii="Cambria Math" w:eastAsiaTheme="majorEastAsia" w:hAnsi="Cambria Math" w:cstheme="majorBidi"/>
            </w:rPr>
            <m:t>s</m:t>
          </m:r>
          <m:r>
            <w:rPr>
              <w:rFonts w:ascii="Cambria Math" w:eastAsiaTheme="majorEastAsia" w:hAnsi="Cambria Math" w:cstheme="majorBidi"/>
            </w:rPr>
            <m:t>+</m:t>
          </m:r>
          <m:sSub>
            <m:sSubPr>
              <m:ctrlPr>
                <w:rPr>
                  <w:rFonts w:ascii="Cambria Math" w:eastAsiaTheme="majorEastAsia" w:hAnsi="Cambria Math" w:cstheme="majorBidi"/>
                  <w:i/>
                </w:rPr>
              </m:ctrlPr>
            </m:sSub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p</m:t>
                  </m:r>
                </m:sub>
              </m:sSub>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oMath>
      </m:oMathPara>
    </w:p>
    <w:p w14:paraId="57821242" w14:textId="5B4C9236" w:rsidR="00EF6739" w:rsidRPr="009E3C72" w:rsidRDefault="00000043" w:rsidP="009750E7">
      <w:pPr>
        <w:rPr>
          <w:rFonts w:eastAsiaTheme="minorEastAsia"/>
        </w:rPr>
      </w:pPr>
      <m:oMathPara>
        <m:oMath>
          <m:r>
            <w:rPr>
              <w:rFonts w:ascii="Cambria Math" w:hAnsi="Cambria Math"/>
            </w:rPr>
            <m:t>L</m:t>
          </m:r>
          <m:sSup>
            <m:sSupPr>
              <m:ctrlPr>
                <w:rPr>
                  <w:rFonts w:ascii="Cambria Math" w:hAnsi="Cambria Math"/>
                  <w:i/>
                </w:rPr>
              </m:ctrlPr>
            </m:sSupPr>
            <m:e>
              <m:r>
                <w:rPr>
                  <w:rFonts w:ascii="Cambria Math" w:hAnsi="Cambria Math"/>
                </w:rPr>
                <m:t>Js</m:t>
              </m:r>
            </m:e>
            <m:sup>
              <m:r>
                <w:rPr>
                  <w:rFonts w:ascii="Cambria Math" w:hAnsi="Cambria Math"/>
                </w:rPr>
                <m:t>3</m:t>
              </m:r>
            </m:sup>
          </m:sSup>
          <m:r>
            <w:rPr>
              <w:rFonts w:ascii="Cambria Math" w:hAnsi="Cambria Math"/>
            </w:rPr>
            <m:t>+L</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+R</m:t>
          </m:r>
          <m:sSup>
            <m:sSupPr>
              <m:ctrlPr>
                <w:rPr>
                  <w:rFonts w:ascii="Cambria Math" w:hAnsi="Cambria Math"/>
                  <w:i/>
                </w:rPr>
              </m:ctrlPr>
            </m:sSupPr>
            <m:e>
              <m:r>
                <w:rPr>
                  <w:rFonts w:ascii="Cambria Math" w:hAnsi="Cambria Math"/>
                </w:rPr>
                <m:t>Js</m:t>
              </m:r>
            </m:e>
            <m:sup>
              <m:r>
                <w:rPr>
                  <w:rFonts w:ascii="Cambria Math" w:hAnsi="Cambria Math"/>
                </w:rPr>
                <m:t>2</m:t>
              </m:r>
            </m:sup>
          </m:sSup>
          <m:r>
            <w:rPr>
              <w:rFonts w:ascii="Cambria Math" w:hAnsi="Cambria Math"/>
            </w:rPr>
            <m:t>+ R</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r>
            <w:rPr>
              <w:rFonts w:ascii="Cambria Math" w:hAnsi="Cambria Math"/>
            </w:rPr>
            <m:t>s+</m:t>
          </m:r>
          <m:sSup>
            <m:sSupPr>
              <m:ctrlPr>
                <w:rPr>
                  <w:rFonts w:ascii="Cambria Math" w:eastAsiaTheme="majorEastAsia" w:hAnsi="Cambria Math" w:cstheme="majorBidi"/>
                  <w:i/>
                </w:rPr>
              </m:ctrlPr>
            </m:sSup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e>
            <m:sup>
              <m:r>
                <w:rPr>
                  <w:rFonts w:ascii="Cambria Math" w:eastAsiaTheme="majorEastAsia" w:hAnsi="Cambria Math" w:cstheme="majorBidi"/>
                </w:rPr>
                <m:t>2</m:t>
              </m:r>
            </m:sup>
          </m:sSup>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f</m:t>
              </m:r>
            </m:sub>
          </m:sSub>
          <m:r>
            <w:rPr>
              <w:rFonts w:ascii="Cambria Math" w:eastAsiaTheme="majorEastAsia" w:hAnsi="Cambria Math" w:cstheme="majorBidi"/>
            </w:rPr>
            <m:t>s+</m:t>
          </m:r>
          <m:sSub>
            <m:sSubPr>
              <m:ctrlPr>
                <w:rPr>
                  <w:rFonts w:ascii="Cambria Math" w:eastAsiaTheme="majorEastAsia" w:hAnsi="Cambria Math" w:cstheme="majorBidi"/>
                  <w:i/>
                </w:rPr>
              </m:ctrlPr>
            </m:sSub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p</m:t>
                  </m:r>
                </m:sub>
              </m:sSub>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oMath>
      </m:oMathPara>
    </w:p>
    <w:p w14:paraId="3A64DD32" w14:textId="5FB361CA" w:rsidR="00753DA9" w:rsidRPr="00753DA9" w:rsidRDefault="00000043" w:rsidP="009750E7">
      <w:pPr>
        <w:rPr>
          <w:rFonts w:eastAsiaTheme="minorEastAsia"/>
        </w:rPr>
      </w:pPr>
      <m:oMathPara>
        <m:oMath>
          <m:r>
            <w:rPr>
              <w:rFonts w:ascii="Cambria Math" w:hAnsi="Cambria Math"/>
            </w:rPr>
            <m:t>L</m:t>
          </m:r>
          <m:sSup>
            <m:sSupPr>
              <m:ctrlPr>
                <w:rPr>
                  <w:rFonts w:ascii="Cambria Math" w:hAnsi="Cambria Math"/>
                  <w:i/>
                </w:rPr>
              </m:ctrlPr>
            </m:sSupPr>
            <m:e>
              <m:r>
                <w:rPr>
                  <w:rFonts w:ascii="Cambria Math" w:hAnsi="Cambria Math"/>
                </w:rPr>
                <m:t>Js</m:t>
              </m:r>
            </m:e>
            <m:sup>
              <m:r>
                <w:rPr>
                  <w:rFonts w:ascii="Cambria Math" w:hAnsi="Cambria Math"/>
                </w:rPr>
                <m:t>3</m:t>
              </m:r>
            </m:sup>
          </m:sSup>
          <m:r>
            <w:rPr>
              <w:rFonts w:ascii="Cambria Math" w:hAnsi="Cambria Math"/>
            </w:rPr>
            <m:t>+(L</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r>
            <w:rPr>
              <w:rFonts w:ascii="Cambria Math" w:hAnsi="Cambria Math"/>
            </w:rPr>
            <m:t>+R</m:t>
          </m:r>
          <m:sSup>
            <m:sSupPr>
              <m:ctrlPr>
                <w:rPr>
                  <w:rFonts w:ascii="Cambria Math" w:hAnsi="Cambria Math"/>
                  <w:i/>
                </w:rPr>
              </m:ctrlPr>
            </m:sSupPr>
            <m:e>
              <m:r>
                <w:rPr>
                  <w:rFonts w:ascii="Cambria Math" w:hAnsi="Cambria Math"/>
                </w:rPr>
                <m:t>J)s</m:t>
              </m:r>
            </m:e>
            <m:sup>
              <m:r>
                <w:rPr>
                  <w:rFonts w:ascii="Cambria Math" w:hAnsi="Cambria Math"/>
                </w:rPr>
                <m:t>2</m:t>
              </m:r>
            </m:sup>
          </m:sSup>
          <m:r>
            <w:rPr>
              <w:rFonts w:ascii="Cambria Math" w:hAnsi="Cambria Math"/>
            </w:rPr>
            <m:t>+(R</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r>
            <w:rPr>
              <w:rFonts w:ascii="Cambria Math" w:hAnsi="Cambria Math"/>
            </w:rPr>
            <m:t>+</m:t>
          </m:r>
          <m:sSup>
            <m:sSupPr>
              <m:ctrlPr>
                <w:rPr>
                  <w:rFonts w:ascii="Cambria Math" w:eastAsiaTheme="majorEastAsia" w:hAnsi="Cambria Math" w:cstheme="majorBidi"/>
                  <w:i/>
                </w:rPr>
              </m:ctrlPr>
            </m:sSup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e>
            <m:sup>
              <m:r>
                <w:rPr>
                  <w:rFonts w:ascii="Cambria Math" w:eastAsiaTheme="majorEastAsia" w:hAnsi="Cambria Math" w:cstheme="majorBidi"/>
                </w:rPr>
                <m:t>2</m:t>
              </m:r>
            </m:sup>
          </m:sSup>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f</m:t>
              </m:r>
            </m:sub>
          </m:sSub>
          <m:r>
            <w:rPr>
              <w:rFonts w:ascii="Cambria Math" w:eastAsiaTheme="majorEastAsia" w:hAnsi="Cambria Math" w:cstheme="majorBidi"/>
            </w:rPr>
            <m:t>)s+</m:t>
          </m:r>
          <m:sSub>
            <m:sSubPr>
              <m:ctrlPr>
                <w:rPr>
                  <w:rFonts w:ascii="Cambria Math" w:eastAsiaTheme="majorEastAsia" w:hAnsi="Cambria Math" w:cstheme="majorBidi"/>
                  <w:i/>
                </w:rPr>
              </m:ctrlPr>
            </m:sSub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p</m:t>
                  </m:r>
                </m:sub>
              </m:sSub>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oMath>
      </m:oMathPara>
    </w:p>
    <w:p w14:paraId="58137E09" w14:textId="77777777" w:rsidR="00E3311E" w:rsidRPr="00753DA9" w:rsidRDefault="00E3311E" w:rsidP="009750E7">
      <w:pPr>
        <w:rPr>
          <w:rFonts w:eastAsiaTheme="minorEastAsia"/>
        </w:rPr>
      </w:pPr>
    </w:p>
    <w:p w14:paraId="50D5A446" w14:textId="48CF44D3" w:rsidR="00E027E1" w:rsidRDefault="00753DA9" w:rsidP="009750E7">
      <w:pPr>
        <w:rPr>
          <w:rFonts w:ascii="Cambria Math" w:eastAsiaTheme="minorEastAsia" w:hAnsi="Cambria Math"/>
          <w:i/>
        </w:rPr>
      </w:pPr>
      <w:r>
        <w:rPr>
          <w:rFonts w:eastAsiaTheme="minorEastAsia"/>
        </w:rPr>
        <w:t xml:space="preserve">Let </w:t>
      </w:r>
      <w:r w:rsidR="00DC5559">
        <w:rPr>
          <w:rFonts w:ascii="Cambria Math" w:eastAsiaTheme="minorEastAsia" w:hAnsi="Cambria Math"/>
          <w:i/>
        </w:rPr>
        <w:t>A</w:t>
      </w:r>
      <w:r>
        <w:rPr>
          <w:rFonts w:eastAsiaTheme="minorEastAsia"/>
        </w:rPr>
        <w:t xml:space="preserve"> =</w:t>
      </w:r>
      <w:r w:rsidR="003F3D96" w:rsidRPr="003F3D96">
        <w:rPr>
          <w:rFonts w:ascii="Cambria Math" w:hAnsi="Cambria Math"/>
          <w:i/>
        </w:rPr>
        <w:t xml:space="preserve"> </w:t>
      </w:r>
      <m:oMath>
        <m:r>
          <w:rPr>
            <w:rFonts w:ascii="Cambria Math" w:hAnsi="Cambria Math"/>
          </w:rPr>
          <m:t>LJ</m:t>
        </m:r>
      </m:oMath>
      <w:r w:rsidR="003F3D96">
        <w:rPr>
          <w:rFonts w:eastAsiaTheme="minorEastAsia"/>
        </w:rPr>
        <w:t xml:space="preserve">; </w:t>
      </w:r>
      <w:r w:rsidR="00DC5559">
        <w:rPr>
          <w:rFonts w:ascii="Cambria Math" w:eastAsiaTheme="minorEastAsia" w:hAnsi="Cambria Math"/>
          <w:i/>
        </w:rPr>
        <w:t>B</w:t>
      </w:r>
      <w:r w:rsidR="003F3D96">
        <w:rPr>
          <w:rFonts w:eastAsiaTheme="minorEastAsia"/>
        </w:rPr>
        <w:t xml:space="preserve"> =</w:t>
      </w:r>
      <w:r w:rsidR="003F3D96" w:rsidRPr="003F3D96">
        <w:rPr>
          <w:rFonts w:ascii="Cambria Math" w:hAnsi="Cambria Math"/>
          <w:i/>
        </w:rPr>
        <w:t xml:space="preserve"> </w:t>
      </w:r>
      <m:oMath>
        <m:r>
          <w:rPr>
            <w:rFonts w:ascii="Cambria Math" w:hAnsi="Cambria Math"/>
          </w:rPr>
          <m:t>L</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r>
          <w:rPr>
            <w:rFonts w:ascii="Cambria Math" w:hAnsi="Cambria Math"/>
          </w:rPr>
          <m:t>+RJ</m:t>
        </m:r>
      </m:oMath>
      <w:r w:rsidR="003F3D96">
        <w:rPr>
          <w:rFonts w:ascii="Cambria Math" w:eastAsiaTheme="minorEastAsia" w:hAnsi="Cambria Math"/>
          <w:i/>
        </w:rPr>
        <w:t xml:space="preserve">; C </w:t>
      </w:r>
      <w:r w:rsidR="00DC5559">
        <w:rPr>
          <w:rFonts w:ascii="Cambria Math" w:eastAsiaTheme="minorEastAsia" w:hAnsi="Cambria Math"/>
          <w:i/>
        </w:rPr>
        <w:t>= R</w:t>
      </w:r>
      <m:oMath>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r>
          <w:rPr>
            <w:rFonts w:ascii="Cambria Math" w:hAnsi="Cambria Math"/>
          </w:rPr>
          <m:t>+</m:t>
        </m:r>
        <m:sSup>
          <m:sSupPr>
            <m:ctrlPr>
              <w:rPr>
                <w:rFonts w:ascii="Cambria Math" w:eastAsiaTheme="majorEastAsia" w:hAnsi="Cambria Math" w:cstheme="majorBidi"/>
                <w:i/>
              </w:rPr>
            </m:ctrlPr>
          </m:sSupPr>
          <m:e>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e>
          <m:sup>
            <m:r>
              <w:rPr>
                <w:rFonts w:ascii="Cambria Math" w:eastAsiaTheme="majorEastAsia" w:hAnsi="Cambria Math" w:cstheme="majorBidi"/>
              </w:rPr>
              <m:t>2</m:t>
            </m:r>
          </m:sup>
        </m:sSup>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f</m:t>
            </m:r>
          </m:sub>
        </m:sSub>
      </m:oMath>
      <w:r w:rsidR="00DC5559">
        <w:rPr>
          <w:rFonts w:ascii="Cambria Math" w:eastAsiaTheme="minorEastAsia" w:hAnsi="Cambria Math"/>
          <w:i/>
        </w:rPr>
        <w:t xml:space="preserve">; D = </w:t>
      </w:r>
      <m:oMath>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p</m:t>
            </m:r>
          </m:sub>
        </m:sSub>
      </m:oMath>
    </w:p>
    <w:p w14:paraId="6A6D848E" w14:textId="12F50B2D" w:rsidR="00E027E1" w:rsidRPr="00E027E1" w:rsidRDefault="00E027E1" w:rsidP="009750E7">
      <w:pPr>
        <w:rPr>
          <w:rFonts w:ascii="Cambria Math" w:eastAsiaTheme="minorEastAsia" w:hAnsi="Cambria Math"/>
          <w:iCs/>
        </w:rPr>
      </w:pPr>
      <w:r>
        <w:rPr>
          <w:rFonts w:ascii="Cambria Math" w:eastAsiaTheme="minorEastAsia" w:hAnsi="Cambria Math"/>
          <w:iCs/>
        </w:rPr>
        <w:t>The denominator is simplified to the final form shown below:</w:t>
      </w:r>
    </w:p>
    <w:p w14:paraId="7C939673" w14:textId="4C794E75" w:rsidR="00A753D9" w:rsidRPr="00E027E1" w:rsidRDefault="00000043" w:rsidP="009750E7">
      <w:pPr>
        <w:rPr>
          <w:rFonts w:eastAsiaTheme="minorEastAsia"/>
        </w:rPr>
      </w:pPr>
      <m:oMathPara>
        <m:oMath>
          <m:r>
            <w:rPr>
              <w:rFonts w:ascii="Cambria Math" w:hAnsi="Cambria Math"/>
            </w:rPr>
            <m:t>A</m:t>
          </m:r>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r>
            <w:rPr>
              <w:rFonts w:ascii="Cambria Math" w:eastAsiaTheme="majorEastAsia" w:hAnsi="Cambria Math" w:cstheme="majorBidi"/>
            </w:rPr>
            <m:t>s+D</m:t>
          </m:r>
        </m:oMath>
      </m:oMathPara>
    </w:p>
    <w:p w14:paraId="55F42FE6" w14:textId="77777777" w:rsidR="00E027E1" w:rsidRDefault="00E027E1" w:rsidP="009750E7">
      <w:pPr>
        <w:rPr>
          <w:rFonts w:eastAsiaTheme="minorEastAsia"/>
        </w:rPr>
      </w:pPr>
    </w:p>
    <w:p w14:paraId="59C5D63F" w14:textId="63BAA724" w:rsidR="001E5FE3" w:rsidRDefault="00E027E1" w:rsidP="009750E7">
      <w:pPr>
        <w:rPr>
          <w:rFonts w:eastAsiaTheme="minorEastAsia"/>
        </w:rPr>
      </w:pPr>
      <w:r>
        <w:rPr>
          <w:rFonts w:eastAsiaTheme="minorEastAsia"/>
        </w:rPr>
        <w:t>Using the Routh- Hurwit</w:t>
      </w:r>
      <w:r w:rsidR="0022069F">
        <w:rPr>
          <w:rFonts w:eastAsiaTheme="minorEastAsia"/>
        </w:rPr>
        <w:t xml:space="preserve">z </w:t>
      </w:r>
      <w:r w:rsidR="008A0747">
        <w:rPr>
          <w:rFonts w:eastAsiaTheme="minorEastAsia"/>
        </w:rPr>
        <w:t xml:space="preserve">analysis: </w:t>
      </w:r>
    </w:p>
    <w:p w14:paraId="56430976" w14:textId="3B2C44F9" w:rsidR="008D2836" w:rsidRPr="008D2836" w:rsidRDefault="008D2836" w:rsidP="008D2836">
      <w:pPr>
        <w:pStyle w:val="Caption"/>
        <w:keepNext/>
        <w:jc w:val="center"/>
        <w:rPr>
          <w:i w:val="0"/>
          <w:iCs w:val="0"/>
          <w:color w:val="auto"/>
        </w:rPr>
      </w:pPr>
    </w:p>
    <w:p w14:paraId="502847E0" w14:textId="1C189625" w:rsidR="004B5CD9" w:rsidRPr="004B5CD9" w:rsidRDefault="001076E4" w:rsidP="004B5CD9">
      <w:pPr>
        <w:pStyle w:val="Caption"/>
        <w:keepNext/>
        <w:jc w:val="center"/>
        <w:rPr>
          <w:i w:val="0"/>
          <w:iCs w:val="0"/>
          <w:color w:val="auto"/>
        </w:rPr>
      </w:pPr>
      <w:bookmarkStart w:id="157" w:name="_Toc167053798"/>
      <w:r w:rsidRPr="002C73EA">
        <w:rPr>
          <w:i w:val="0"/>
          <w:color w:val="auto"/>
        </w:rPr>
        <w:t xml:space="preserve">Table </w:t>
      </w:r>
      <w:r w:rsidR="00942DC1">
        <w:rPr>
          <w:i w:val="0"/>
          <w:color w:val="auto"/>
        </w:rPr>
        <w:t>3</w:t>
      </w:r>
      <w:r w:rsidRPr="002C73EA">
        <w:rPr>
          <w:i w:val="0"/>
          <w:color w:val="auto"/>
        </w:rPr>
        <w:fldChar w:fldCharType="begin"/>
      </w:r>
      <w:r w:rsidRPr="008D2836">
        <w:rPr>
          <w:i w:val="0"/>
          <w:color w:val="auto"/>
        </w:rPr>
        <w:instrText xml:space="preserve"> SEQ Table \* ARABIC </w:instrText>
      </w:r>
      <w:r w:rsidR="005420C4">
        <w:rPr>
          <w:i w:val="0"/>
          <w:color w:val="auto"/>
        </w:rPr>
        <w:fldChar w:fldCharType="separate"/>
      </w:r>
      <w:r w:rsidRPr="002C73EA">
        <w:rPr>
          <w:i w:val="0"/>
          <w:color w:val="auto"/>
        </w:rPr>
        <w:fldChar w:fldCharType="end"/>
      </w:r>
      <w:r w:rsidR="004B5CD9" w:rsidRPr="004B5CD9">
        <w:rPr>
          <w:i w:val="0"/>
          <w:iCs w:val="0"/>
          <w:color w:val="auto"/>
        </w:rPr>
        <w:t>: Symbolic Representation of Routh-Hurwitz Table for Forward Loop</w:t>
      </w:r>
      <w:bookmarkEnd w:id="157"/>
    </w:p>
    <w:tbl>
      <w:tblPr>
        <w:tblStyle w:val="TableGrid"/>
        <w:tblW w:w="0" w:type="auto"/>
        <w:jc w:val="center"/>
        <w:tblLook w:val="04A0" w:firstRow="1" w:lastRow="0" w:firstColumn="1" w:lastColumn="0" w:noHBand="0" w:noVBand="1"/>
      </w:tblPr>
      <w:tblGrid>
        <w:gridCol w:w="1576"/>
        <w:gridCol w:w="1576"/>
        <w:gridCol w:w="1577"/>
      </w:tblGrid>
      <w:tr w:rsidR="009D11A2" w14:paraId="4AB8CDD2" w14:textId="77777777">
        <w:trPr>
          <w:trHeight w:val="280"/>
          <w:jc w:val="center"/>
        </w:trPr>
        <w:tc>
          <w:tcPr>
            <w:tcW w:w="1576" w:type="dxa"/>
          </w:tcPr>
          <w:p w14:paraId="3F57CFAE" w14:textId="77777777" w:rsidR="009D11A2" w:rsidRDefault="005420C4" w:rsidP="009750E7">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3</m:t>
                    </m:r>
                  </m:sup>
                </m:sSup>
              </m:oMath>
            </m:oMathPara>
          </w:p>
        </w:tc>
        <w:tc>
          <w:tcPr>
            <w:tcW w:w="1576" w:type="dxa"/>
          </w:tcPr>
          <w:p w14:paraId="26C70BAC" w14:textId="77777777" w:rsidR="009D11A2" w:rsidRDefault="009D11A2" w:rsidP="009750E7">
            <w:pPr>
              <w:rPr>
                <w:rFonts w:eastAsiaTheme="minorEastAsia"/>
              </w:rPr>
            </w:pPr>
            <w:r>
              <w:rPr>
                <w:rFonts w:eastAsiaTheme="minorEastAsia"/>
              </w:rPr>
              <w:t>A</w:t>
            </w:r>
          </w:p>
        </w:tc>
        <w:tc>
          <w:tcPr>
            <w:tcW w:w="1577" w:type="dxa"/>
          </w:tcPr>
          <w:p w14:paraId="3D178792" w14:textId="77777777" w:rsidR="009D11A2" w:rsidRDefault="009D11A2" w:rsidP="009750E7">
            <w:pPr>
              <w:rPr>
                <w:rFonts w:eastAsiaTheme="minorEastAsia"/>
              </w:rPr>
            </w:pPr>
            <w:r>
              <w:rPr>
                <w:rFonts w:eastAsiaTheme="minorEastAsia"/>
              </w:rPr>
              <w:t>C</w:t>
            </w:r>
          </w:p>
        </w:tc>
      </w:tr>
      <w:tr w:rsidR="009D11A2" w14:paraId="7C048F80" w14:textId="77777777">
        <w:trPr>
          <w:trHeight w:val="269"/>
          <w:jc w:val="center"/>
        </w:trPr>
        <w:tc>
          <w:tcPr>
            <w:tcW w:w="1576" w:type="dxa"/>
          </w:tcPr>
          <w:p w14:paraId="2EBCCCB4" w14:textId="77777777" w:rsidR="009D11A2" w:rsidRDefault="005420C4" w:rsidP="009750E7">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c>
          <w:tcPr>
            <w:tcW w:w="1576" w:type="dxa"/>
          </w:tcPr>
          <w:p w14:paraId="1C05DFF2" w14:textId="77777777" w:rsidR="009D11A2" w:rsidRDefault="009D11A2" w:rsidP="009750E7">
            <w:pPr>
              <w:rPr>
                <w:rFonts w:eastAsiaTheme="minorEastAsia"/>
              </w:rPr>
            </w:pPr>
            <w:r>
              <w:rPr>
                <w:rFonts w:eastAsiaTheme="minorEastAsia"/>
              </w:rPr>
              <w:t>B</w:t>
            </w:r>
          </w:p>
        </w:tc>
        <w:tc>
          <w:tcPr>
            <w:tcW w:w="1577" w:type="dxa"/>
          </w:tcPr>
          <w:p w14:paraId="286D167D" w14:textId="77777777" w:rsidR="009D11A2" w:rsidRDefault="009D11A2" w:rsidP="009750E7">
            <w:pPr>
              <w:rPr>
                <w:rFonts w:eastAsiaTheme="minorEastAsia"/>
              </w:rPr>
            </w:pPr>
            <w:r>
              <w:rPr>
                <w:rFonts w:eastAsiaTheme="minorEastAsia"/>
              </w:rPr>
              <w:t>0</w:t>
            </w:r>
          </w:p>
        </w:tc>
      </w:tr>
      <w:tr w:rsidR="009D11A2" w14:paraId="73E5357F" w14:textId="77777777">
        <w:trPr>
          <w:trHeight w:val="280"/>
          <w:jc w:val="center"/>
        </w:trPr>
        <w:tc>
          <w:tcPr>
            <w:tcW w:w="1576" w:type="dxa"/>
          </w:tcPr>
          <w:p w14:paraId="56021663" w14:textId="77777777" w:rsidR="009D11A2" w:rsidRDefault="005420C4" w:rsidP="009750E7">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c>
          <w:tcPr>
            <w:tcW w:w="1576" w:type="dxa"/>
          </w:tcPr>
          <w:p w14:paraId="2921BB98" w14:textId="7B2B73D0" w:rsidR="009D11A2" w:rsidRDefault="005420C4" w:rsidP="009750E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BC</m:t>
                    </m:r>
                    <m:r>
                      <w:rPr>
                        <w:rFonts w:ascii="Cambria Math" w:eastAsiaTheme="minorEastAsia" w:hAnsi="Cambria Math"/>
                      </w:rPr>
                      <m:t>-</m:t>
                    </m:r>
                    <m:r>
                      <w:rPr>
                        <w:rFonts w:ascii="Cambria Math" w:eastAsiaTheme="minorEastAsia" w:hAnsi="Cambria Math"/>
                      </w:rPr>
                      <m:t>A</m:t>
                    </m:r>
                    <m:r>
                      <w:rPr>
                        <w:rFonts w:ascii="Cambria Math" w:eastAsiaTheme="minorEastAsia" w:hAnsi="Cambria Math"/>
                      </w:rPr>
                      <m:t>(0)</m:t>
                    </m:r>
                  </m:num>
                  <m:den>
                    <m:r>
                      <w:rPr>
                        <w:rFonts w:ascii="Cambria Math" w:eastAsiaTheme="minorEastAsia" w:hAnsi="Cambria Math"/>
                      </w:rPr>
                      <m:t>B</m:t>
                    </m:r>
                  </m:den>
                </m:f>
              </m:oMath>
            </m:oMathPara>
          </w:p>
        </w:tc>
        <w:tc>
          <w:tcPr>
            <w:tcW w:w="1577" w:type="dxa"/>
          </w:tcPr>
          <w:p w14:paraId="0E2671B7" w14:textId="77777777" w:rsidR="009D11A2" w:rsidRDefault="009D11A2" w:rsidP="009750E7">
            <w:pPr>
              <w:rPr>
                <w:rFonts w:eastAsiaTheme="minorEastAsia"/>
              </w:rPr>
            </w:pPr>
            <w:r>
              <w:rPr>
                <w:rFonts w:eastAsiaTheme="minorEastAsia"/>
              </w:rPr>
              <w:t>0</w:t>
            </w:r>
          </w:p>
        </w:tc>
      </w:tr>
      <w:tr w:rsidR="009D11A2" w14:paraId="78447DEE" w14:textId="77777777">
        <w:trPr>
          <w:trHeight w:val="280"/>
          <w:jc w:val="center"/>
        </w:trPr>
        <w:tc>
          <w:tcPr>
            <w:tcW w:w="1576" w:type="dxa"/>
          </w:tcPr>
          <w:p w14:paraId="3B4235EF" w14:textId="77777777" w:rsidR="009D11A2" w:rsidRDefault="005420C4" w:rsidP="009750E7">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0</m:t>
                    </m:r>
                  </m:sup>
                </m:sSup>
              </m:oMath>
            </m:oMathPara>
          </w:p>
        </w:tc>
        <w:tc>
          <w:tcPr>
            <w:tcW w:w="1576" w:type="dxa"/>
          </w:tcPr>
          <w:p w14:paraId="761BE1C5" w14:textId="6256F966" w:rsidR="009D11A2" w:rsidRDefault="005B5192" w:rsidP="009750E7">
            <w:pPr>
              <w:rPr>
                <w:rFonts w:eastAsiaTheme="minorEastAsia"/>
              </w:rPr>
            </w:pPr>
            <w:r>
              <w:rPr>
                <w:rFonts w:eastAsiaTheme="minorEastAsia"/>
              </w:rPr>
              <w:sym w:font="Symbol" w:char="F065"/>
            </w:r>
          </w:p>
        </w:tc>
        <w:tc>
          <w:tcPr>
            <w:tcW w:w="1577" w:type="dxa"/>
          </w:tcPr>
          <w:p w14:paraId="26B13B81" w14:textId="77777777" w:rsidR="009D11A2" w:rsidRDefault="009D11A2" w:rsidP="009750E7">
            <w:pPr>
              <w:rPr>
                <w:rFonts w:eastAsiaTheme="minorEastAsia"/>
              </w:rPr>
            </w:pPr>
            <w:r>
              <w:rPr>
                <w:rFonts w:eastAsiaTheme="minorEastAsia"/>
              </w:rPr>
              <w:t>0</w:t>
            </w:r>
          </w:p>
        </w:tc>
      </w:tr>
    </w:tbl>
    <w:p w14:paraId="625466FB" w14:textId="77777777" w:rsidR="006C6910" w:rsidRDefault="006C6910" w:rsidP="009750E7">
      <w:pPr>
        <w:rPr>
          <w:rFonts w:eastAsiaTheme="minorEastAsia"/>
        </w:rPr>
      </w:pPr>
    </w:p>
    <w:p w14:paraId="4E59358A" w14:textId="086F04E9" w:rsidR="00CB5E7D" w:rsidRPr="00CB5E7D" w:rsidRDefault="00A932E7" w:rsidP="00CB5E7D">
      <w:pPr>
        <w:pStyle w:val="Caption"/>
        <w:keepNext/>
        <w:jc w:val="center"/>
        <w:rPr>
          <w:i w:val="0"/>
          <w:iCs w:val="0"/>
          <w:color w:val="auto"/>
        </w:rPr>
      </w:pPr>
      <w:bookmarkStart w:id="158" w:name="_Toc167053799"/>
      <w:r w:rsidRPr="002C73EA">
        <w:rPr>
          <w:i w:val="0"/>
          <w:color w:val="auto"/>
        </w:rPr>
        <w:t xml:space="preserve">Table </w:t>
      </w:r>
      <w:r w:rsidR="00942DC1">
        <w:rPr>
          <w:i w:val="0"/>
          <w:iCs w:val="0"/>
          <w:color w:val="auto"/>
        </w:rPr>
        <w:t>4</w:t>
      </w:r>
      <w:r w:rsidRPr="002C73EA">
        <w:rPr>
          <w:i w:val="0"/>
          <w:color w:val="auto"/>
        </w:rPr>
        <w:fldChar w:fldCharType="begin"/>
      </w:r>
      <w:r w:rsidRPr="002C73EA">
        <w:rPr>
          <w:i w:val="0"/>
          <w:color w:val="auto"/>
        </w:rPr>
        <w:instrText xml:space="preserve"> SEQ Table \* ARABIC </w:instrText>
      </w:r>
      <w:r w:rsidR="005420C4">
        <w:rPr>
          <w:i w:val="0"/>
          <w:color w:val="auto"/>
        </w:rPr>
        <w:fldChar w:fldCharType="separate"/>
      </w:r>
      <w:r w:rsidRPr="002C73EA">
        <w:rPr>
          <w:i w:val="0"/>
          <w:color w:val="auto"/>
        </w:rPr>
        <w:fldChar w:fldCharType="end"/>
      </w:r>
      <w:r w:rsidR="00CB5E7D" w:rsidRPr="00CB5E7D">
        <w:rPr>
          <w:i w:val="0"/>
          <w:iCs w:val="0"/>
          <w:color w:val="auto"/>
        </w:rPr>
        <w:t>: Linear Forward Loop Routh-Hurwitz Table</w:t>
      </w:r>
      <w:bookmarkEnd w:id="158"/>
    </w:p>
    <w:tbl>
      <w:tblPr>
        <w:tblStyle w:val="TableGrid"/>
        <w:tblW w:w="0" w:type="auto"/>
        <w:jc w:val="center"/>
        <w:tblLook w:val="04A0" w:firstRow="1" w:lastRow="0" w:firstColumn="1" w:lastColumn="0" w:noHBand="0" w:noVBand="1"/>
      </w:tblPr>
      <w:tblGrid>
        <w:gridCol w:w="1576"/>
        <w:gridCol w:w="1576"/>
        <w:gridCol w:w="1577"/>
      </w:tblGrid>
      <w:tr w:rsidR="00561957" w14:paraId="6EFE0B0D" w14:textId="77777777">
        <w:trPr>
          <w:trHeight w:val="280"/>
          <w:jc w:val="center"/>
        </w:trPr>
        <w:tc>
          <w:tcPr>
            <w:tcW w:w="1576" w:type="dxa"/>
          </w:tcPr>
          <w:p w14:paraId="6FD51CF7" w14:textId="77777777" w:rsidR="00561957" w:rsidRDefault="005420C4" w:rsidP="009750E7">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3</m:t>
                    </m:r>
                  </m:sup>
                </m:sSup>
              </m:oMath>
            </m:oMathPara>
          </w:p>
        </w:tc>
        <w:tc>
          <w:tcPr>
            <w:tcW w:w="1576" w:type="dxa"/>
          </w:tcPr>
          <w:p w14:paraId="5DC51D93" w14:textId="0462CD23" w:rsidR="00561957" w:rsidRDefault="00921D33" w:rsidP="009750E7">
            <w:pPr>
              <w:rPr>
                <w:rFonts w:eastAsiaTheme="minorEastAsia"/>
              </w:rPr>
            </w:pPr>
            <w:r>
              <w:rPr>
                <w:rFonts w:eastAsiaTheme="minorEastAsia"/>
              </w:rPr>
              <w:t>8.</w:t>
            </w:r>
            <w:r w:rsidR="0089142E">
              <w:rPr>
                <w:rFonts w:eastAsiaTheme="minorEastAsia"/>
              </w:rPr>
              <w:t>292</w:t>
            </w:r>
            <w:r>
              <w:rPr>
                <w:rFonts w:eastAsiaTheme="minorEastAsia"/>
              </w:rPr>
              <w:t>e-05</w:t>
            </w:r>
          </w:p>
        </w:tc>
        <w:tc>
          <w:tcPr>
            <w:tcW w:w="1577" w:type="dxa"/>
          </w:tcPr>
          <w:p w14:paraId="6E0C7554" w14:textId="503B3A47" w:rsidR="00561957" w:rsidRDefault="00561957" w:rsidP="009750E7">
            <w:pPr>
              <w:rPr>
                <w:rFonts w:eastAsiaTheme="minorEastAsia"/>
              </w:rPr>
            </w:pPr>
            <w:r>
              <w:rPr>
                <w:rFonts w:eastAsiaTheme="minorEastAsia"/>
              </w:rPr>
              <w:t>44150</w:t>
            </w:r>
          </w:p>
        </w:tc>
      </w:tr>
      <w:tr w:rsidR="00561957" w14:paraId="210190DB" w14:textId="77777777">
        <w:trPr>
          <w:trHeight w:val="269"/>
          <w:jc w:val="center"/>
        </w:trPr>
        <w:tc>
          <w:tcPr>
            <w:tcW w:w="1576" w:type="dxa"/>
          </w:tcPr>
          <w:p w14:paraId="22FAF586" w14:textId="77777777" w:rsidR="00561957" w:rsidRDefault="005420C4" w:rsidP="009750E7">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c>
          <w:tcPr>
            <w:tcW w:w="1576" w:type="dxa"/>
          </w:tcPr>
          <w:p w14:paraId="10A9DCA4" w14:textId="5928C74D" w:rsidR="00561957" w:rsidRDefault="00202AAA" w:rsidP="009750E7">
            <w:pPr>
              <w:rPr>
                <w:rFonts w:eastAsiaTheme="minorEastAsia"/>
              </w:rPr>
            </w:pPr>
            <w:r>
              <w:rPr>
                <w:rFonts w:eastAsiaTheme="minorEastAsia"/>
              </w:rPr>
              <w:t>82.92</w:t>
            </w:r>
          </w:p>
        </w:tc>
        <w:tc>
          <w:tcPr>
            <w:tcW w:w="1577" w:type="dxa"/>
          </w:tcPr>
          <w:p w14:paraId="5F823394" w14:textId="77777777" w:rsidR="00561957" w:rsidRDefault="00561957" w:rsidP="009750E7">
            <w:pPr>
              <w:rPr>
                <w:rFonts w:eastAsiaTheme="minorEastAsia"/>
              </w:rPr>
            </w:pPr>
            <w:r>
              <w:rPr>
                <w:rFonts w:eastAsiaTheme="minorEastAsia"/>
              </w:rPr>
              <w:t>0</w:t>
            </w:r>
          </w:p>
        </w:tc>
      </w:tr>
      <w:tr w:rsidR="00561957" w14:paraId="22B35550" w14:textId="77777777">
        <w:trPr>
          <w:trHeight w:val="280"/>
          <w:jc w:val="center"/>
        </w:trPr>
        <w:tc>
          <w:tcPr>
            <w:tcW w:w="1576" w:type="dxa"/>
          </w:tcPr>
          <w:p w14:paraId="541EDE1A" w14:textId="77777777" w:rsidR="00561957" w:rsidRDefault="005420C4" w:rsidP="009750E7">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c>
          <w:tcPr>
            <w:tcW w:w="1576" w:type="dxa"/>
          </w:tcPr>
          <w:p w14:paraId="3F3B5C4B" w14:textId="680F9468" w:rsidR="00561957" w:rsidRDefault="00F14598" w:rsidP="009750E7">
            <w:pPr>
              <w:rPr>
                <w:rFonts w:eastAsiaTheme="minorEastAsia"/>
              </w:rPr>
            </w:pPr>
            <w:r>
              <w:rPr>
                <w:rFonts w:eastAsiaTheme="minorEastAsia"/>
              </w:rPr>
              <w:t>44150</w:t>
            </w:r>
          </w:p>
        </w:tc>
        <w:tc>
          <w:tcPr>
            <w:tcW w:w="1577" w:type="dxa"/>
          </w:tcPr>
          <w:p w14:paraId="635082B5" w14:textId="77777777" w:rsidR="00561957" w:rsidRDefault="00561957" w:rsidP="009750E7">
            <w:pPr>
              <w:rPr>
                <w:rFonts w:eastAsiaTheme="minorEastAsia"/>
              </w:rPr>
            </w:pPr>
            <w:r>
              <w:rPr>
                <w:rFonts w:eastAsiaTheme="minorEastAsia"/>
              </w:rPr>
              <w:t>0</w:t>
            </w:r>
          </w:p>
        </w:tc>
      </w:tr>
      <w:tr w:rsidR="00561957" w14:paraId="341E29D7" w14:textId="77777777">
        <w:trPr>
          <w:trHeight w:val="280"/>
          <w:jc w:val="center"/>
        </w:trPr>
        <w:tc>
          <w:tcPr>
            <w:tcW w:w="1576" w:type="dxa"/>
          </w:tcPr>
          <w:p w14:paraId="54DCA5B1" w14:textId="77777777" w:rsidR="00561957" w:rsidRDefault="005420C4" w:rsidP="009750E7">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0</m:t>
                    </m:r>
                  </m:sup>
                </m:sSup>
              </m:oMath>
            </m:oMathPara>
          </w:p>
        </w:tc>
        <w:tc>
          <w:tcPr>
            <w:tcW w:w="1576" w:type="dxa"/>
          </w:tcPr>
          <w:p w14:paraId="2FCD6A04" w14:textId="41E7931F" w:rsidR="00561957" w:rsidRDefault="00F14598" w:rsidP="009750E7">
            <w:pPr>
              <w:rPr>
                <w:rFonts w:eastAsiaTheme="minorEastAsia"/>
              </w:rPr>
            </w:pPr>
            <w:r>
              <w:rPr>
                <w:rFonts w:eastAsiaTheme="minorEastAsia"/>
              </w:rPr>
              <w:sym w:font="Symbol" w:char="F020"/>
            </w:r>
            <w:r>
              <w:rPr>
                <w:rFonts w:eastAsiaTheme="minorEastAsia"/>
              </w:rPr>
              <w:sym w:font="Symbol" w:char="F065"/>
            </w:r>
          </w:p>
        </w:tc>
        <w:tc>
          <w:tcPr>
            <w:tcW w:w="1577" w:type="dxa"/>
          </w:tcPr>
          <w:p w14:paraId="7668F8D0" w14:textId="77777777" w:rsidR="00561957" w:rsidRDefault="00561957" w:rsidP="009750E7">
            <w:pPr>
              <w:rPr>
                <w:rFonts w:eastAsiaTheme="minorEastAsia"/>
              </w:rPr>
            </w:pPr>
            <w:r>
              <w:rPr>
                <w:rFonts w:eastAsiaTheme="minorEastAsia"/>
              </w:rPr>
              <w:t>0</w:t>
            </w:r>
          </w:p>
        </w:tc>
      </w:tr>
    </w:tbl>
    <w:p w14:paraId="640DDBA0" w14:textId="53EF872C" w:rsidR="00921D33" w:rsidRDefault="00921D33" w:rsidP="007B1E05">
      <w:pPr>
        <w:pStyle w:val="Caption"/>
        <w:keepNext/>
        <w:rPr>
          <w:rFonts w:eastAsiaTheme="minorEastAsia"/>
        </w:rPr>
      </w:pPr>
    </w:p>
    <w:p w14:paraId="6857D301" w14:textId="509CB61A" w:rsidR="008A5A70" w:rsidRPr="00753DA9" w:rsidRDefault="000463DB" w:rsidP="009750E7">
      <w:pPr>
        <w:rPr>
          <w:rFonts w:eastAsiaTheme="minorEastAsia"/>
        </w:rPr>
      </w:pPr>
      <w:r>
        <w:rPr>
          <w:rFonts w:eastAsiaTheme="minorEastAsia"/>
        </w:rPr>
        <w:t xml:space="preserve">The stability of the system </w:t>
      </w:r>
      <w:r w:rsidR="00902D92">
        <w:rPr>
          <w:rFonts w:eastAsiaTheme="minorEastAsia"/>
        </w:rPr>
        <w:t>depends on the sign changes</w:t>
      </w:r>
      <w:r w:rsidR="00AD57A2">
        <w:rPr>
          <w:rFonts w:eastAsiaTheme="minorEastAsia"/>
        </w:rPr>
        <w:t xml:space="preserve"> on the graphs above.</w:t>
      </w:r>
    </w:p>
    <w:p w14:paraId="489A107C" w14:textId="5EFA229F" w:rsidR="004B5CD9" w:rsidRPr="004B5CD9" w:rsidRDefault="004B5CD9" w:rsidP="004B5CD9">
      <w:pPr>
        <w:pStyle w:val="Caption"/>
        <w:keepNext/>
        <w:jc w:val="center"/>
        <w:rPr>
          <w:i w:val="0"/>
          <w:iCs w:val="0"/>
          <w:color w:val="auto"/>
        </w:rPr>
      </w:pPr>
      <w:bookmarkStart w:id="159" w:name="_Toc167053800"/>
      <w:r w:rsidRPr="004B5CD9">
        <w:rPr>
          <w:i w:val="0"/>
          <w:iCs w:val="0"/>
          <w:color w:val="auto"/>
        </w:rPr>
        <w:t xml:space="preserve">Table </w:t>
      </w:r>
      <w:r w:rsidR="00942DC1">
        <w:rPr>
          <w:i w:val="0"/>
          <w:iCs w:val="0"/>
          <w:color w:val="auto"/>
        </w:rPr>
        <w:t>5</w:t>
      </w:r>
      <w:r w:rsidRPr="004B5CD9">
        <w:rPr>
          <w:i w:val="0"/>
          <w:iCs w:val="0"/>
          <w:color w:val="auto"/>
        </w:rPr>
        <w:fldChar w:fldCharType="begin"/>
      </w:r>
      <w:r w:rsidRPr="004B5CD9">
        <w:rPr>
          <w:i w:val="0"/>
          <w:iCs w:val="0"/>
          <w:color w:val="auto"/>
        </w:rPr>
        <w:instrText xml:space="preserve"> SEQ Table \* ARABIC </w:instrText>
      </w:r>
      <w:r w:rsidR="005420C4">
        <w:rPr>
          <w:i w:val="0"/>
          <w:iCs w:val="0"/>
          <w:color w:val="auto"/>
        </w:rPr>
        <w:fldChar w:fldCharType="separate"/>
      </w:r>
      <w:r w:rsidRPr="004B5CD9">
        <w:rPr>
          <w:i w:val="0"/>
          <w:iCs w:val="0"/>
          <w:color w:val="auto"/>
        </w:rPr>
        <w:fldChar w:fldCharType="end"/>
      </w:r>
      <w:r w:rsidRPr="004B5CD9">
        <w:rPr>
          <w:i w:val="0"/>
          <w:iCs w:val="0"/>
          <w:color w:val="auto"/>
        </w:rPr>
        <w:t>:</w:t>
      </w:r>
      <w:r>
        <w:rPr>
          <w:i w:val="0"/>
          <w:iCs w:val="0"/>
          <w:color w:val="auto"/>
        </w:rPr>
        <w:t xml:space="preserve"> </w:t>
      </w:r>
      <w:r w:rsidRPr="004B5CD9">
        <w:rPr>
          <w:i w:val="0"/>
          <w:iCs w:val="0"/>
          <w:color w:val="auto"/>
        </w:rPr>
        <w:t>Symbolic Representation of Routh-Hurwitz Table for Feedback Loop</w:t>
      </w:r>
      <w:bookmarkEnd w:id="159"/>
    </w:p>
    <w:tbl>
      <w:tblPr>
        <w:tblStyle w:val="TableGrid"/>
        <w:tblW w:w="0" w:type="auto"/>
        <w:jc w:val="center"/>
        <w:tblLook w:val="04A0" w:firstRow="1" w:lastRow="0" w:firstColumn="1" w:lastColumn="0" w:noHBand="0" w:noVBand="1"/>
      </w:tblPr>
      <w:tblGrid>
        <w:gridCol w:w="1576"/>
        <w:gridCol w:w="1576"/>
        <w:gridCol w:w="1577"/>
      </w:tblGrid>
      <w:tr w:rsidR="006C6910" w14:paraId="121EB081" w14:textId="77777777" w:rsidTr="001E44FA">
        <w:trPr>
          <w:trHeight w:val="280"/>
          <w:jc w:val="center"/>
        </w:trPr>
        <w:tc>
          <w:tcPr>
            <w:tcW w:w="1576" w:type="dxa"/>
          </w:tcPr>
          <w:p w14:paraId="21B9843E" w14:textId="60C49C1A" w:rsidR="006C6910" w:rsidRDefault="005420C4" w:rsidP="009750E7">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3</m:t>
                    </m:r>
                  </m:sup>
                </m:sSup>
              </m:oMath>
            </m:oMathPara>
          </w:p>
        </w:tc>
        <w:tc>
          <w:tcPr>
            <w:tcW w:w="1576" w:type="dxa"/>
          </w:tcPr>
          <w:p w14:paraId="651315E3" w14:textId="65A9C797" w:rsidR="006C6910" w:rsidRDefault="001E44FA" w:rsidP="009750E7">
            <w:pPr>
              <w:rPr>
                <w:rFonts w:eastAsiaTheme="minorEastAsia"/>
              </w:rPr>
            </w:pPr>
            <w:r>
              <w:rPr>
                <w:rFonts w:eastAsiaTheme="minorEastAsia"/>
              </w:rPr>
              <w:t>A</w:t>
            </w:r>
          </w:p>
        </w:tc>
        <w:tc>
          <w:tcPr>
            <w:tcW w:w="1577" w:type="dxa"/>
          </w:tcPr>
          <w:p w14:paraId="283B9DBA" w14:textId="67194982" w:rsidR="006C6910" w:rsidRDefault="00763120" w:rsidP="009750E7">
            <w:pPr>
              <w:rPr>
                <w:rFonts w:eastAsiaTheme="minorEastAsia"/>
              </w:rPr>
            </w:pPr>
            <w:r>
              <w:rPr>
                <w:rFonts w:eastAsiaTheme="minorEastAsia"/>
              </w:rPr>
              <w:t>C</w:t>
            </w:r>
          </w:p>
        </w:tc>
      </w:tr>
      <w:tr w:rsidR="006C6910" w14:paraId="7520344D" w14:textId="77777777" w:rsidTr="001E44FA">
        <w:trPr>
          <w:trHeight w:val="269"/>
          <w:jc w:val="center"/>
        </w:trPr>
        <w:tc>
          <w:tcPr>
            <w:tcW w:w="1576" w:type="dxa"/>
          </w:tcPr>
          <w:p w14:paraId="3E6606BA" w14:textId="7589D03E" w:rsidR="006C6910" w:rsidRDefault="005420C4" w:rsidP="009750E7">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c>
          <w:tcPr>
            <w:tcW w:w="1576" w:type="dxa"/>
          </w:tcPr>
          <w:p w14:paraId="6B1CDA72" w14:textId="3D5AE444" w:rsidR="006C6910" w:rsidRDefault="001E44FA" w:rsidP="009750E7">
            <w:pPr>
              <w:rPr>
                <w:rFonts w:eastAsiaTheme="minorEastAsia"/>
              </w:rPr>
            </w:pPr>
            <w:r>
              <w:rPr>
                <w:rFonts w:eastAsiaTheme="minorEastAsia"/>
              </w:rPr>
              <w:t>B</w:t>
            </w:r>
          </w:p>
        </w:tc>
        <w:tc>
          <w:tcPr>
            <w:tcW w:w="1577" w:type="dxa"/>
          </w:tcPr>
          <w:p w14:paraId="4CF52F30" w14:textId="5341F3DB" w:rsidR="006C6910" w:rsidRDefault="009D11A2" w:rsidP="009750E7">
            <w:pPr>
              <w:rPr>
                <w:rFonts w:eastAsiaTheme="minorEastAsia"/>
              </w:rPr>
            </w:pPr>
            <w:r>
              <w:rPr>
                <w:rFonts w:eastAsiaTheme="minorEastAsia"/>
              </w:rPr>
              <w:t>D</w:t>
            </w:r>
          </w:p>
        </w:tc>
      </w:tr>
      <w:tr w:rsidR="006C6910" w14:paraId="5CD5CE04" w14:textId="77777777" w:rsidTr="001E44FA">
        <w:trPr>
          <w:trHeight w:val="280"/>
          <w:jc w:val="center"/>
        </w:trPr>
        <w:tc>
          <w:tcPr>
            <w:tcW w:w="1576" w:type="dxa"/>
          </w:tcPr>
          <w:p w14:paraId="6F837571" w14:textId="7BD43FEA" w:rsidR="006C6910" w:rsidRDefault="005420C4" w:rsidP="009750E7">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c>
          <w:tcPr>
            <w:tcW w:w="1576" w:type="dxa"/>
          </w:tcPr>
          <w:p w14:paraId="213D597A" w14:textId="40D4D029" w:rsidR="006C6910" w:rsidRDefault="005420C4" w:rsidP="009750E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BC</m:t>
                    </m:r>
                    <m:r>
                      <w:rPr>
                        <w:rFonts w:ascii="Cambria Math" w:eastAsiaTheme="minorEastAsia" w:hAnsi="Cambria Math"/>
                      </w:rPr>
                      <m:t>-</m:t>
                    </m:r>
                    <m:r>
                      <w:rPr>
                        <w:rFonts w:ascii="Cambria Math" w:eastAsiaTheme="minorEastAsia" w:hAnsi="Cambria Math"/>
                      </w:rPr>
                      <m:t>AD</m:t>
                    </m:r>
                  </m:num>
                  <m:den>
                    <m:r>
                      <w:rPr>
                        <w:rFonts w:ascii="Cambria Math" w:eastAsiaTheme="minorEastAsia" w:hAnsi="Cambria Math"/>
                      </w:rPr>
                      <m:t>B</m:t>
                    </m:r>
                  </m:den>
                </m:f>
              </m:oMath>
            </m:oMathPara>
          </w:p>
        </w:tc>
        <w:tc>
          <w:tcPr>
            <w:tcW w:w="1577" w:type="dxa"/>
          </w:tcPr>
          <w:p w14:paraId="499E66AD" w14:textId="5C8C71E6" w:rsidR="006C6910" w:rsidRDefault="00763120" w:rsidP="009750E7">
            <w:pPr>
              <w:rPr>
                <w:rFonts w:eastAsiaTheme="minorEastAsia"/>
              </w:rPr>
            </w:pPr>
            <w:r>
              <w:rPr>
                <w:rFonts w:eastAsiaTheme="minorEastAsia"/>
              </w:rPr>
              <w:t>0</w:t>
            </w:r>
          </w:p>
        </w:tc>
      </w:tr>
      <w:tr w:rsidR="006C6910" w14:paraId="138EE28C" w14:textId="77777777" w:rsidTr="001E44FA">
        <w:trPr>
          <w:trHeight w:val="280"/>
          <w:jc w:val="center"/>
        </w:trPr>
        <w:tc>
          <w:tcPr>
            <w:tcW w:w="1576" w:type="dxa"/>
          </w:tcPr>
          <w:p w14:paraId="114D611F" w14:textId="77B7EA70" w:rsidR="006C6910" w:rsidRDefault="005420C4" w:rsidP="009750E7">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0</m:t>
                    </m:r>
                  </m:sup>
                </m:sSup>
              </m:oMath>
            </m:oMathPara>
          </w:p>
        </w:tc>
        <w:tc>
          <w:tcPr>
            <w:tcW w:w="1576" w:type="dxa"/>
          </w:tcPr>
          <w:p w14:paraId="6093AACA" w14:textId="5EEDE28E" w:rsidR="006C6910" w:rsidRDefault="00763120" w:rsidP="009750E7">
            <w:pPr>
              <w:rPr>
                <w:rFonts w:eastAsiaTheme="minorEastAsia"/>
              </w:rPr>
            </w:pPr>
            <w:r>
              <w:rPr>
                <w:rFonts w:eastAsiaTheme="minorEastAsia"/>
              </w:rPr>
              <w:t>D</w:t>
            </w:r>
          </w:p>
        </w:tc>
        <w:tc>
          <w:tcPr>
            <w:tcW w:w="1577" w:type="dxa"/>
          </w:tcPr>
          <w:p w14:paraId="1C0C00FE" w14:textId="12FA72DA" w:rsidR="006C6910" w:rsidRDefault="00763120" w:rsidP="009750E7">
            <w:pPr>
              <w:rPr>
                <w:rFonts w:eastAsiaTheme="minorEastAsia"/>
              </w:rPr>
            </w:pPr>
            <w:r>
              <w:rPr>
                <w:rFonts w:eastAsiaTheme="minorEastAsia"/>
              </w:rPr>
              <w:t>0</w:t>
            </w:r>
          </w:p>
        </w:tc>
      </w:tr>
    </w:tbl>
    <w:p w14:paraId="3757AE39" w14:textId="38CAD7C4" w:rsidR="00B731BE" w:rsidRPr="002C73EA" w:rsidRDefault="00B731BE" w:rsidP="002C73EA">
      <w:pPr>
        <w:pStyle w:val="Caption"/>
        <w:keepNext/>
        <w:jc w:val="center"/>
        <w:rPr>
          <w:i w:val="0"/>
          <w:color w:val="auto"/>
        </w:rPr>
      </w:pPr>
    </w:p>
    <w:p w14:paraId="5E76C68E" w14:textId="1EED47FA" w:rsidR="004B5CD9" w:rsidRPr="004B5CD9" w:rsidRDefault="004B5CD9" w:rsidP="004B5CD9">
      <w:pPr>
        <w:pStyle w:val="Caption"/>
        <w:keepNext/>
        <w:jc w:val="center"/>
        <w:rPr>
          <w:i w:val="0"/>
          <w:iCs w:val="0"/>
          <w:color w:val="auto"/>
        </w:rPr>
      </w:pPr>
      <w:bookmarkStart w:id="160" w:name="_Toc167053801"/>
      <w:r w:rsidRPr="004B5CD9">
        <w:rPr>
          <w:i w:val="0"/>
          <w:iCs w:val="0"/>
          <w:color w:val="auto"/>
        </w:rPr>
        <w:t xml:space="preserve">Table </w:t>
      </w:r>
      <w:r w:rsidR="00942DC1">
        <w:rPr>
          <w:i w:val="0"/>
          <w:iCs w:val="0"/>
          <w:color w:val="auto"/>
        </w:rPr>
        <w:t>6</w:t>
      </w:r>
      <w:r w:rsidRPr="004B5CD9">
        <w:rPr>
          <w:i w:val="0"/>
          <w:iCs w:val="0"/>
          <w:color w:val="auto"/>
        </w:rPr>
        <w:fldChar w:fldCharType="begin"/>
      </w:r>
      <w:r w:rsidRPr="004B5CD9">
        <w:rPr>
          <w:i w:val="0"/>
          <w:iCs w:val="0"/>
          <w:color w:val="auto"/>
        </w:rPr>
        <w:instrText xml:space="preserve"> SEQ Table \* ARABIC </w:instrText>
      </w:r>
      <w:r w:rsidR="005420C4">
        <w:rPr>
          <w:i w:val="0"/>
          <w:iCs w:val="0"/>
          <w:color w:val="auto"/>
        </w:rPr>
        <w:fldChar w:fldCharType="separate"/>
      </w:r>
      <w:r w:rsidRPr="004B5CD9">
        <w:rPr>
          <w:i w:val="0"/>
          <w:iCs w:val="0"/>
          <w:color w:val="auto"/>
        </w:rPr>
        <w:fldChar w:fldCharType="end"/>
      </w:r>
      <w:r w:rsidRPr="004B5CD9">
        <w:rPr>
          <w:i w:val="0"/>
          <w:iCs w:val="0"/>
          <w:color w:val="auto"/>
        </w:rPr>
        <w:t>: Linear Feedback Loop Routh-Hurwitz Table</w:t>
      </w:r>
      <w:bookmarkEnd w:id="160"/>
    </w:p>
    <w:tbl>
      <w:tblPr>
        <w:tblStyle w:val="TableGrid"/>
        <w:tblW w:w="0" w:type="auto"/>
        <w:jc w:val="center"/>
        <w:tblLook w:val="04A0" w:firstRow="1" w:lastRow="0" w:firstColumn="1" w:lastColumn="0" w:noHBand="0" w:noVBand="1"/>
      </w:tblPr>
      <w:tblGrid>
        <w:gridCol w:w="1576"/>
        <w:gridCol w:w="1576"/>
        <w:gridCol w:w="1577"/>
      </w:tblGrid>
      <w:tr w:rsidR="00B731BE" w14:paraId="0267C08C" w14:textId="77777777">
        <w:trPr>
          <w:trHeight w:val="280"/>
          <w:jc w:val="center"/>
        </w:trPr>
        <w:tc>
          <w:tcPr>
            <w:tcW w:w="1576" w:type="dxa"/>
          </w:tcPr>
          <w:p w14:paraId="15D5F8FE" w14:textId="77777777" w:rsidR="00B731BE" w:rsidRDefault="005420C4" w:rsidP="009750E7">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3</m:t>
                    </m:r>
                  </m:sup>
                </m:sSup>
              </m:oMath>
            </m:oMathPara>
          </w:p>
        </w:tc>
        <w:tc>
          <w:tcPr>
            <w:tcW w:w="1576" w:type="dxa"/>
          </w:tcPr>
          <w:p w14:paraId="4CBDD395" w14:textId="3F3BB403" w:rsidR="00B731BE" w:rsidRDefault="00762BF2" w:rsidP="009750E7">
            <w:pPr>
              <w:rPr>
                <w:rFonts w:eastAsiaTheme="minorEastAsia"/>
              </w:rPr>
            </w:pPr>
            <w:r w:rsidRPr="00762BF2">
              <w:rPr>
                <w:rFonts w:eastAsiaTheme="minorEastAsia"/>
              </w:rPr>
              <w:t>8.292e-05</w:t>
            </w:r>
          </w:p>
        </w:tc>
        <w:tc>
          <w:tcPr>
            <w:tcW w:w="1577" w:type="dxa"/>
          </w:tcPr>
          <w:p w14:paraId="296AD485" w14:textId="4ECEB77A" w:rsidR="00B731BE" w:rsidRDefault="00B731BE" w:rsidP="009750E7">
            <w:pPr>
              <w:rPr>
                <w:rFonts w:eastAsiaTheme="minorEastAsia"/>
              </w:rPr>
            </w:pPr>
            <w:r>
              <w:rPr>
                <w:rFonts w:eastAsiaTheme="minorEastAsia"/>
              </w:rPr>
              <w:t>44150</w:t>
            </w:r>
          </w:p>
        </w:tc>
      </w:tr>
      <w:tr w:rsidR="00B731BE" w14:paraId="33462575" w14:textId="77777777">
        <w:trPr>
          <w:trHeight w:val="269"/>
          <w:jc w:val="center"/>
        </w:trPr>
        <w:tc>
          <w:tcPr>
            <w:tcW w:w="1576" w:type="dxa"/>
          </w:tcPr>
          <w:p w14:paraId="6152603F" w14:textId="77777777" w:rsidR="00B731BE" w:rsidRDefault="005420C4" w:rsidP="009750E7">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c>
          <w:tcPr>
            <w:tcW w:w="1576" w:type="dxa"/>
          </w:tcPr>
          <w:p w14:paraId="3043433B" w14:textId="6A60C09E" w:rsidR="00B731BE" w:rsidRDefault="005419A9" w:rsidP="009750E7">
            <w:pPr>
              <w:rPr>
                <w:rFonts w:eastAsiaTheme="minorEastAsia"/>
              </w:rPr>
            </w:pPr>
            <w:r>
              <w:rPr>
                <w:rFonts w:eastAsiaTheme="minorEastAsia"/>
              </w:rPr>
              <w:t>82.92</w:t>
            </w:r>
          </w:p>
        </w:tc>
        <w:tc>
          <w:tcPr>
            <w:tcW w:w="1577" w:type="dxa"/>
          </w:tcPr>
          <w:p w14:paraId="1F76FFF5" w14:textId="51A768FB" w:rsidR="00B731BE" w:rsidRDefault="00BB23EB" w:rsidP="009750E7">
            <w:pPr>
              <w:rPr>
                <w:rFonts w:eastAsiaTheme="minorEastAsia"/>
              </w:rPr>
            </w:pPr>
            <w:r>
              <w:rPr>
                <w:rFonts w:eastAsiaTheme="minorEastAsia"/>
              </w:rPr>
              <w:t>66.78</w:t>
            </w:r>
          </w:p>
        </w:tc>
      </w:tr>
      <w:tr w:rsidR="00B731BE" w14:paraId="69DF0331" w14:textId="77777777">
        <w:trPr>
          <w:trHeight w:val="280"/>
          <w:jc w:val="center"/>
        </w:trPr>
        <w:tc>
          <w:tcPr>
            <w:tcW w:w="1576" w:type="dxa"/>
          </w:tcPr>
          <w:p w14:paraId="2517CFF9" w14:textId="77777777" w:rsidR="00B731BE" w:rsidRDefault="005420C4" w:rsidP="009750E7">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1</m:t>
                    </m:r>
                  </m:sup>
                </m:sSup>
              </m:oMath>
            </m:oMathPara>
          </w:p>
        </w:tc>
        <w:tc>
          <w:tcPr>
            <w:tcW w:w="1576" w:type="dxa"/>
          </w:tcPr>
          <w:p w14:paraId="1D924E76" w14:textId="6B61998F" w:rsidR="00B731BE" w:rsidRDefault="00B731BE" w:rsidP="009750E7">
            <w:pPr>
              <w:rPr>
                <w:rFonts w:eastAsiaTheme="minorEastAsia"/>
              </w:rPr>
            </w:pPr>
            <w:r>
              <w:rPr>
                <w:rFonts w:eastAsiaTheme="minorEastAsia"/>
              </w:rPr>
              <w:t>44150</w:t>
            </w:r>
          </w:p>
        </w:tc>
        <w:tc>
          <w:tcPr>
            <w:tcW w:w="1577" w:type="dxa"/>
          </w:tcPr>
          <w:p w14:paraId="10D8D7E4" w14:textId="77777777" w:rsidR="00B731BE" w:rsidRDefault="00B731BE" w:rsidP="009750E7">
            <w:pPr>
              <w:rPr>
                <w:rFonts w:eastAsiaTheme="minorEastAsia"/>
              </w:rPr>
            </w:pPr>
            <w:r>
              <w:rPr>
                <w:rFonts w:eastAsiaTheme="minorEastAsia"/>
              </w:rPr>
              <w:t>0</w:t>
            </w:r>
          </w:p>
        </w:tc>
      </w:tr>
      <w:tr w:rsidR="00B731BE" w14:paraId="515B4616" w14:textId="77777777">
        <w:trPr>
          <w:trHeight w:val="280"/>
          <w:jc w:val="center"/>
        </w:trPr>
        <w:tc>
          <w:tcPr>
            <w:tcW w:w="1576" w:type="dxa"/>
          </w:tcPr>
          <w:p w14:paraId="2B8A65F0" w14:textId="77777777" w:rsidR="00B731BE" w:rsidRDefault="005420C4" w:rsidP="009750E7">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0</m:t>
                    </m:r>
                  </m:sup>
                </m:sSup>
              </m:oMath>
            </m:oMathPara>
          </w:p>
        </w:tc>
        <w:tc>
          <w:tcPr>
            <w:tcW w:w="1576" w:type="dxa"/>
          </w:tcPr>
          <w:p w14:paraId="77757AAE" w14:textId="376FA607" w:rsidR="00B731BE" w:rsidRDefault="00BB23EB" w:rsidP="009750E7">
            <w:pPr>
              <w:rPr>
                <w:rFonts w:eastAsiaTheme="minorEastAsia"/>
              </w:rPr>
            </w:pPr>
            <w:r>
              <w:rPr>
                <w:rFonts w:eastAsiaTheme="minorEastAsia"/>
              </w:rPr>
              <w:t>66.78</w:t>
            </w:r>
          </w:p>
        </w:tc>
        <w:tc>
          <w:tcPr>
            <w:tcW w:w="1577" w:type="dxa"/>
          </w:tcPr>
          <w:p w14:paraId="70F064E3" w14:textId="77777777" w:rsidR="00B731BE" w:rsidRDefault="00B731BE" w:rsidP="009750E7">
            <w:pPr>
              <w:rPr>
                <w:rFonts w:eastAsiaTheme="minorEastAsia"/>
              </w:rPr>
            </w:pPr>
            <w:r>
              <w:rPr>
                <w:rFonts w:eastAsiaTheme="minorEastAsia"/>
              </w:rPr>
              <w:t>0</w:t>
            </w:r>
          </w:p>
        </w:tc>
      </w:tr>
    </w:tbl>
    <w:p w14:paraId="5DE73E8D" w14:textId="532F5B5F" w:rsidR="00A77A95" w:rsidRDefault="00A77A95" w:rsidP="009750E7"/>
    <w:p w14:paraId="7779E5EE" w14:textId="4733BE6B" w:rsidR="00CD3451" w:rsidRDefault="00612A80" w:rsidP="009750E7">
      <w:r>
        <w:t>A</w:t>
      </w:r>
      <w:r w:rsidR="00C60DB6">
        <w:t>nalysis of the Routh-</w:t>
      </w:r>
      <w:r w:rsidR="00AF7FDA">
        <w:t>Hurwitz</w:t>
      </w:r>
      <w:r w:rsidR="00C60DB6">
        <w:t xml:space="preserve"> </w:t>
      </w:r>
      <w:r w:rsidR="00173E90">
        <w:t xml:space="preserve">Table 2 and Table 4 </w:t>
      </w:r>
      <w:r w:rsidR="00C60DB6">
        <w:t xml:space="preserve">showed that both the forward loop and feedback loop are stable </w:t>
      </w:r>
      <w:r w:rsidR="00EA4CF4">
        <w:t>since neither had a zero in their first column</w:t>
      </w:r>
      <w:r w:rsidR="005A5F77">
        <w:t xml:space="preserve">, suggesting that neither had poles </w:t>
      </w:r>
      <w:r w:rsidR="00C70A0A">
        <w:t xml:space="preserve">in the </w:t>
      </w:r>
      <w:r w:rsidR="002B1A8C">
        <w:t>right-hand</w:t>
      </w:r>
      <w:r w:rsidR="00AE6D05">
        <w:t xml:space="preserve"> plane</w:t>
      </w:r>
      <w:r w:rsidR="00EA4CF4">
        <w:t xml:space="preserve">. </w:t>
      </w:r>
      <w:r w:rsidR="00173E90">
        <w:t>N</w:t>
      </w:r>
      <w:r w:rsidR="00923A3E">
        <w:t xml:space="preserve">either </w:t>
      </w:r>
      <w:r w:rsidR="00173E90">
        <w:t xml:space="preserve">of the </w:t>
      </w:r>
      <w:r w:rsidR="00923A3E">
        <w:t>table</w:t>
      </w:r>
      <w:r w:rsidR="00173E90">
        <w:t>s</w:t>
      </w:r>
      <w:r w:rsidR="00923A3E">
        <w:t xml:space="preserve"> had a </w:t>
      </w:r>
      <w:r w:rsidR="00551AB6">
        <w:t xml:space="preserve">row of zeroes either and therefore the transfer function </w:t>
      </w:r>
      <w:r w:rsidR="00A11191">
        <w:t xml:space="preserve">of both the forward </w:t>
      </w:r>
      <w:r w:rsidR="005A5F77">
        <w:t xml:space="preserve">loop and feedback loop had no poles </w:t>
      </w:r>
      <w:r w:rsidR="00AF7FDA">
        <w:t xml:space="preserve">on the </w:t>
      </w:r>
      <m:oMath>
        <m:r>
          <w:rPr>
            <w:rFonts w:ascii="Cambria Math" w:hAnsi="Cambria Math"/>
          </w:rPr>
          <m:t>jω</m:t>
        </m:r>
      </m:oMath>
      <w:r w:rsidR="00AF7FDA">
        <w:rPr>
          <w:rFonts w:eastAsiaTheme="minorEastAsia"/>
        </w:rPr>
        <w:t xml:space="preserve"> axis as well</w:t>
      </w:r>
      <w:r w:rsidR="004D2E1C">
        <w:rPr>
          <w:rFonts w:eastAsiaTheme="minorEastAsia"/>
        </w:rPr>
        <w:t xml:space="preserve">. This </w:t>
      </w:r>
      <w:r w:rsidR="00F90A4C">
        <w:rPr>
          <w:rFonts w:eastAsiaTheme="minorEastAsia"/>
        </w:rPr>
        <w:t>means that</w:t>
      </w:r>
      <w:r w:rsidR="00B553FF">
        <w:rPr>
          <w:rFonts w:eastAsiaTheme="minorEastAsia"/>
        </w:rPr>
        <w:t xml:space="preserve"> as the system </w:t>
      </w:r>
      <w:r w:rsidR="00E45687">
        <w:rPr>
          <w:rFonts w:eastAsiaTheme="minorEastAsia"/>
        </w:rPr>
        <w:t xml:space="preserve">tends towards its </w:t>
      </w:r>
      <w:r w:rsidR="00AE2380">
        <w:rPr>
          <w:rFonts w:eastAsiaTheme="minorEastAsia"/>
        </w:rPr>
        <w:t>steady state</w:t>
      </w:r>
      <w:r w:rsidR="00C5378C">
        <w:rPr>
          <w:rFonts w:eastAsiaTheme="minorEastAsia"/>
        </w:rPr>
        <w:t xml:space="preserve"> response </w:t>
      </w:r>
      <w:r w:rsidR="00952096">
        <w:rPr>
          <w:rFonts w:eastAsiaTheme="minorEastAsia"/>
        </w:rPr>
        <w:t xml:space="preserve">it does not </w:t>
      </w:r>
      <w:r w:rsidR="00C65A01">
        <w:rPr>
          <w:rFonts w:eastAsiaTheme="minorEastAsia"/>
        </w:rPr>
        <w:t>oscil</w:t>
      </w:r>
      <w:r w:rsidR="002C3F0C">
        <w:rPr>
          <w:rFonts w:eastAsiaTheme="minorEastAsia"/>
        </w:rPr>
        <w:t>late</w:t>
      </w:r>
      <w:r w:rsidR="00FF4676">
        <w:rPr>
          <w:rFonts w:eastAsiaTheme="minorEastAsia"/>
        </w:rPr>
        <w:t>.</w:t>
      </w:r>
    </w:p>
    <w:p w14:paraId="7DB91D44" w14:textId="77777777" w:rsidR="0007214E" w:rsidRDefault="0007214E" w:rsidP="009750E7"/>
    <w:p w14:paraId="25BA4DB4" w14:textId="7938320E" w:rsidR="00D40750" w:rsidRDefault="00D40750" w:rsidP="008F73EC">
      <w:pPr>
        <w:pStyle w:val="Heading3"/>
        <w:numPr>
          <w:ilvl w:val="2"/>
          <w:numId w:val="3"/>
        </w:numPr>
      </w:pPr>
      <w:bookmarkStart w:id="161" w:name="_Toc167058196"/>
      <w:r w:rsidRPr="001E24B9">
        <w:t>BIBO stability</w:t>
      </w:r>
      <w:bookmarkEnd w:id="161"/>
    </w:p>
    <w:p w14:paraId="112E9F56" w14:textId="77777777" w:rsidR="001E24B9" w:rsidRDefault="001E24B9" w:rsidP="001E24B9">
      <w:pPr>
        <w:rPr>
          <w:rFonts w:eastAsia="Times New Roman" w:cs="Times New Roman"/>
          <w:kern w:val="0"/>
          <w:lang w:eastAsia="en-ZA"/>
          <w14:ligatures w14:val="none"/>
        </w:rPr>
      </w:pPr>
      <w:r w:rsidRPr="00721C5B">
        <w:t xml:space="preserve">BIBO (Bounded input bounded output) stability is a criterion which defines </w:t>
      </w:r>
      <w:r w:rsidRPr="00721C5B">
        <w:rPr>
          <w:rFonts w:eastAsia="Times New Roman" w:cs="Times New Roman"/>
          <w:kern w:val="0"/>
          <w:lang w:eastAsia="en-ZA"/>
          <w14:ligatures w14:val="none"/>
        </w:rPr>
        <w:t>stable systems to having a restricted response. A stable system is one that responds to a defined input with a defined magnitude. The figure below shows the poles of the linear models in terms of the BIBO stability criterion.</w:t>
      </w:r>
    </w:p>
    <w:p w14:paraId="44A35B24" w14:textId="77777777" w:rsidR="001E24B9" w:rsidRDefault="001E24B9" w:rsidP="001E24B9">
      <w:pPr>
        <w:rPr>
          <w:rFonts w:eastAsia="Times New Roman" w:cs="Times New Roman"/>
          <w:kern w:val="0"/>
          <w:lang w:eastAsia="en-ZA"/>
          <w14:ligatures w14:val="none"/>
        </w:rPr>
      </w:pPr>
      <w:r>
        <w:rPr>
          <w:rFonts w:eastAsia="Times New Roman" w:cs="Times New Roman"/>
          <w:kern w:val="0"/>
          <w:lang w:eastAsia="en-ZA"/>
          <w14:ligatures w14:val="none"/>
        </w:rPr>
        <w:t xml:space="preserve">The BIBO stability graph with the sun’s position as sine wave input is shown in the figure below. The graph is seen to be increasing with increasing time. The outputs have small, smooth consistent fluctuations with the increments which mimic the sinusoidal wave input. The graph with the square input as a similar profile, the main difference being that the fluctuations are sharp in the correspondence with a square step input. Despite the shapes of the profiles, it is to be observed that the gradient and the overall output values per time step are the same on both graphs. </w:t>
      </w:r>
    </w:p>
    <w:p w14:paraId="49EC570F" w14:textId="77777777" w:rsidR="001E24B9" w:rsidRDefault="001E24B9" w:rsidP="001E24B9">
      <w:pPr>
        <w:rPr>
          <w:rFonts w:eastAsia="Times New Roman" w:cs="Times New Roman"/>
          <w:kern w:val="0"/>
          <w:lang w:eastAsia="en-ZA"/>
          <w14:ligatures w14:val="none"/>
        </w:rPr>
      </w:pPr>
      <w:r>
        <w:rPr>
          <w:rFonts w:eastAsia="Times New Roman" w:cs="Times New Roman"/>
          <w:kern w:val="0"/>
          <w:lang w:eastAsia="en-ZA"/>
          <w14:ligatures w14:val="none"/>
        </w:rPr>
        <w:t>Both graphs show no indication of settling into a constant or bounded pattern as they are increasing over time. Since the outputs in both cases are constantly increasing, they are concluded to being unbounded. The BIBO criteria determines systems as being stable if the system input will result in an output that lies within the boundary of other output values.</w:t>
      </w:r>
    </w:p>
    <w:p w14:paraId="0AD4B245" w14:textId="77777777" w:rsidR="001E24B9" w:rsidRDefault="001E24B9" w:rsidP="001E24B9">
      <w:pPr>
        <w:rPr>
          <w:rFonts w:eastAsia="Times New Roman" w:cs="Times New Roman"/>
          <w:kern w:val="0"/>
          <w:lang w:eastAsia="en-ZA"/>
          <w14:ligatures w14:val="none"/>
        </w:rPr>
      </w:pPr>
    </w:p>
    <w:p w14:paraId="1CC7B00D" w14:textId="77777777" w:rsidR="001E24B9" w:rsidRDefault="001E24B9" w:rsidP="001E24B9">
      <w:pPr>
        <w:rPr>
          <w:rFonts w:eastAsia="Times New Roman" w:cs="Times New Roman"/>
          <w:kern w:val="0"/>
          <w:lang w:eastAsia="en-ZA"/>
          <w14:ligatures w14:val="none"/>
        </w:rPr>
      </w:pPr>
      <w:r>
        <w:rPr>
          <w:rFonts w:eastAsia="Times New Roman" w:cs="Times New Roman"/>
          <w:kern w:val="0"/>
          <w:lang w:eastAsia="en-ZA"/>
          <w14:ligatures w14:val="none"/>
        </w:rPr>
        <w:t xml:space="preserve">The lack of bounds on these plots represents that based on the BIBO criteria, the system is unstable. Since the system is unstable it will not be able to effectively track the sun’s position over time. The system instability being illustrated may lead to the system’s uncontrollable behaviour which will then result in equipment degradation and then ultimately system failure. To ensure stability of the system control mechanisms may be adopted, to avoid such problems. </w:t>
      </w:r>
    </w:p>
    <w:p w14:paraId="0182AB71" w14:textId="5BF853F8" w:rsidR="00B50160" w:rsidRDefault="00EA1658" w:rsidP="009750E7">
      <w:r>
        <w:t xml:space="preserve">The </w:t>
      </w:r>
      <w:r w:rsidR="005318F0">
        <w:t xml:space="preserve">input </w:t>
      </w:r>
      <w:r>
        <w:t>signals used to test BIBO Stability</w:t>
      </w:r>
      <w:r w:rsidR="00FA7331">
        <w:t xml:space="preserve"> are represented in the figure below</w:t>
      </w:r>
    </w:p>
    <w:p w14:paraId="7C4911C0" w14:textId="77777777" w:rsidR="00E01A9D" w:rsidRDefault="00A20C51" w:rsidP="00E01A9D">
      <w:pPr>
        <w:keepNext/>
      </w:pPr>
      <w:r w:rsidRPr="00A20C51">
        <w:rPr>
          <w:noProof/>
        </w:rPr>
        <w:lastRenderedPageBreak/>
        <w:drawing>
          <wp:inline distT="0" distB="0" distL="0" distR="0" wp14:anchorId="3CE34946" wp14:editId="06FEDAE8">
            <wp:extent cx="2667600" cy="1229177"/>
            <wp:effectExtent l="0" t="0" r="0" b="9525"/>
            <wp:docPr id="1989829329"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29329" name="Picture 1" descr="A graph with red lines&#10;&#10;Description automatically generated"/>
                    <pic:cNvPicPr/>
                  </pic:nvPicPr>
                  <pic:blipFill>
                    <a:blip r:embed="rId32"/>
                    <a:stretch>
                      <a:fillRect/>
                    </a:stretch>
                  </pic:blipFill>
                  <pic:spPr>
                    <a:xfrm>
                      <a:off x="0" y="0"/>
                      <a:ext cx="2667600" cy="1229177"/>
                    </a:xfrm>
                    <a:prstGeom prst="rect">
                      <a:avLst/>
                    </a:prstGeom>
                  </pic:spPr>
                </pic:pic>
              </a:graphicData>
            </a:graphic>
          </wp:inline>
        </w:drawing>
      </w:r>
      <w:r w:rsidR="003833D1" w:rsidRPr="003833D1">
        <w:rPr>
          <w:noProof/>
        </w:rPr>
        <w:drawing>
          <wp:inline distT="0" distB="0" distL="0" distR="0" wp14:anchorId="07C759BC" wp14:editId="3CD62020">
            <wp:extent cx="2666133" cy="1233805"/>
            <wp:effectExtent l="0" t="0" r="1270" b="4445"/>
            <wp:docPr id="188857096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70967" name="Picture 1" descr="A graph of a graph&#10;&#10;Description automatically generated"/>
                    <pic:cNvPicPr/>
                  </pic:nvPicPr>
                  <pic:blipFill>
                    <a:blip r:embed="rId33"/>
                    <a:stretch>
                      <a:fillRect/>
                    </a:stretch>
                  </pic:blipFill>
                  <pic:spPr>
                    <a:xfrm>
                      <a:off x="0" y="0"/>
                      <a:ext cx="2677534" cy="1239081"/>
                    </a:xfrm>
                    <a:prstGeom prst="rect">
                      <a:avLst/>
                    </a:prstGeom>
                  </pic:spPr>
                </pic:pic>
              </a:graphicData>
            </a:graphic>
          </wp:inline>
        </w:drawing>
      </w:r>
    </w:p>
    <w:p w14:paraId="26CC069B" w14:textId="24843827" w:rsidR="00EA1658" w:rsidRPr="00E01A9D" w:rsidRDefault="00E01A9D" w:rsidP="00E01A9D">
      <w:pPr>
        <w:pStyle w:val="Caption"/>
        <w:jc w:val="center"/>
        <w:rPr>
          <w:i w:val="0"/>
          <w:color w:val="auto"/>
        </w:rPr>
      </w:pPr>
      <w:bookmarkStart w:id="162" w:name="_Toc167053638"/>
      <w:r w:rsidRPr="00E01A9D">
        <w:rPr>
          <w:i w:val="0"/>
          <w:iCs w:val="0"/>
          <w:color w:val="auto"/>
        </w:rPr>
        <w:t xml:space="preserve">Figure </w:t>
      </w:r>
      <w:r w:rsidRPr="00E01A9D">
        <w:rPr>
          <w:i w:val="0"/>
          <w:iCs w:val="0"/>
          <w:color w:val="auto"/>
        </w:rPr>
        <w:fldChar w:fldCharType="begin"/>
      </w:r>
      <w:r w:rsidRPr="00E01A9D">
        <w:rPr>
          <w:i w:val="0"/>
          <w:iCs w:val="0"/>
          <w:color w:val="auto"/>
        </w:rPr>
        <w:instrText xml:space="preserve"> SEQ Figure \* ARABIC </w:instrText>
      </w:r>
      <w:r w:rsidRPr="00E01A9D">
        <w:rPr>
          <w:i w:val="0"/>
          <w:iCs w:val="0"/>
          <w:color w:val="auto"/>
        </w:rPr>
        <w:fldChar w:fldCharType="separate"/>
      </w:r>
      <w:r w:rsidR="00A25275">
        <w:rPr>
          <w:i w:val="0"/>
          <w:iCs w:val="0"/>
          <w:noProof/>
          <w:color w:val="auto"/>
        </w:rPr>
        <w:t>20</w:t>
      </w:r>
      <w:r w:rsidRPr="00E01A9D">
        <w:rPr>
          <w:i w:val="0"/>
          <w:iCs w:val="0"/>
          <w:color w:val="auto"/>
        </w:rPr>
        <w:fldChar w:fldCharType="end"/>
      </w:r>
      <w:r w:rsidRPr="00E01A9D">
        <w:rPr>
          <w:i w:val="0"/>
          <w:iCs w:val="0"/>
          <w:color w:val="auto"/>
        </w:rPr>
        <w:t>: input signals used to test BIBO Stability</w:t>
      </w:r>
      <w:bookmarkEnd w:id="162"/>
    </w:p>
    <w:p w14:paraId="01517A84" w14:textId="77777777" w:rsidR="00A20C51" w:rsidRDefault="00A20C51" w:rsidP="009750E7"/>
    <w:p w14:paraId="17DC48D0" w14:textId="77777777" w:rsidR="00B50160" w:rsidRDefault="00B50160" w:rsidP="009750E7"/>
    <w:p w14:paraId="73A6B088" w14:textId="77777777" w:rsidR="00E01A9D" w:rsidRPr="00E01A9D" w:rsidRDefault="00B50160" w:rsidP="00E01A9D">
      <w:pPr>
        <w:keepNext/>
        <w:jc w:val="center"/>
      </w:pPr>
      <w:r>
        <w:rPr>
          <w:noProof/>
        </w:rPr>
        <w:drawing>
          <wp:inline distT="0" distB="0" distL="0" distR="0" wp14:anchorId="789CFF75" wp14:editId="73E856F0">
            <wp:extent cx="2666198" cy="1996952"/>
            <wp:effectExtent l="0" t="0" r="1270" b="3810"/>
            <wp:docPr id="11627220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22056"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8235" cy="2005967"/>
                    </a:xfrm>
                    <a:prstGeom prst="rect">
                      <a:avLst/>
                    </a:prstGeom>
                    <a:noFill/>
                    <a:ln>
                      <a:noFill/>
                    </a:ln>
                  </pic:spPr>
                </pic:pic>
              </a:graphicData>
            </a:graphic>
          </wp:inline>
        </w:drawing>
      </w:r>
      <w:r w:rsidR="001E24B9">
        <w:rPr>
          <w:noProof/>
        </w:rPr>
        <w:drawing>
          <wp:inline distT="0" distB="0" distL="0" distR="0" wp14:anchorId="50FEC5C7" wp14:editId="436827E4">
            <wp:extent cx="2658139" cy="1990917"/>
            <wp:effectExtent l="0" t="0" r="8890" b="9525"/>
            <wp:docPr id="9724178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9783" cy="2014618"/>
                    </a:xfrm>
                    <a:prstGeom prst="rect">
                      <a:avLst/>
                    </a:prstGeom>
                    <a:noFill/>
                    <a:ln>
                      <a:noFill/>
                    </a:ln>
                  </pic:spPr>
                </pic:pic>
              </a:graphicData>
            </a:graphic>
          </wp:inline>
        </w:drawing>
      </w:r>
    </w:p>
    <w:p w14:paraId="7D2D0762" w14:textId="6E9C023A" w:rsidR="00B50160" w:rsidRPr="00E01A9D" w:rsidRDefault="00E01A9D" w:rsidP="00E01A9D">
      <w:pPr>
        <w:pStyle w:val="Caption"/>
        <w:jc w:val="center"/>
        <w:rPr>
          <w:i w:val="0"/>
        </w:rPr>
      </w:pPr>
      <w:bookmarkStart w:id="163" w:name="_Toc167053639"/>
      <w:r w:rsidRPr="00E01A9D">
        <w:rPr>
          <w:i w:val="0"/>
          <w:iCs w:val="0"/>
        </w:rPr>
        <w:t xml:space="preserve">Figure </w:t>
      </w:r>
      <w:r w:rsidRPr="00E01A9D">
        <w:rPr>
          <w:i w:val="0"/>
          <w:iCs w:val="0"/>
        </w:rPr>
        <w:fldChar w:fldCharType="begin"/>
      </w:r>
      <w:r w:rsidRPr="00E01A9D">
        <w:rPr>
          <w:i w:val="0"/>
          <w:iCs w:val="0"/>
        </w:rPr>
        <w:instrText xml:space="preserve"> SEQ Figure \* ARABIC </w:instrText>
      </w:r>
      <w:r w:rsidRPr="00E01A9D">
        <w:rPr>
          <w:i w:val="0"/>
          <w:iCs w:val="0"/>
        </w:rPr>
        <w:fldChar w:fldCharType="separate"/>
      </w:r>
      <w:r w:rsidR="00A25275">
        <w:rPr>
          <w:i w:val="0"/>
          <w:iCs w:val="0"/>
          <w:noProof/>
        </w:rPr>
        <w:t>21</w:t>
      </w:r>
      <w:r w:rsidRPr="00E01A9D">
        <w:rPr>
          <w:i w:val="0"/>
          <w:iCs w:val="0"/>
        </w:rPr>
        <w:fldChar w:fldCharType="end"/>
      </w:r>
      <w:r w:rsidRPr="00E01A9D">
        <w:rPr>
          <w:i w:val="0"/>
          <w:iCs w:val="0"/>
        </w:rPr>
        <w:t>:BIBO stability graphs</w:t>
      </w:r>
      <w:bookmarkEnd w:id="163"/>
      <w:r w:rsidR="00351C83" w:rsidRPr="00E01A9D">
        <w:rPr>
          <w:i w:val="0"/>
          <w:iCs w:val="0"/>
        </w:rPr>
        <w:t>.</w:t>
      </w:r>
    </w:p>
    <w:p w14:paraId="727049CF" w14:textId="77777777" w:rsidR="002D58CA" w:rsidRDefault="002D58CA" w:rsidP="009750E7"/>
    <w:p w14:paraId="3008A2D0" w14:textId="077AA725" w:rsidR="001272D5" w:rsidRDefault="001272D5" w:rsidP="009750E7"/>
    <w:p w14:paraId="33DD0091" w14:textId="467D8814" w:rsidR="00D40750" w:rsidRDefault="00D40750" w:rsidP="008F73EC">
      <w:pPr>
        <w:pStyle w:val="Heading3"/>
        <w:numPr>
          <w:ilvl w:val="2"/>
          <w:numId w:val="3"/>
        </w:numPr>
      </w:pPr>
      <w:bookmarkStart w:id="164" w:name="_Toc167058197"/>
      <w:r>
        <w:t>Relative stability</w:t>
      </w:r>
      <w:bookmarkEnd w:id="164"/>
    </w:p>
    <w:p w14:paraId="23B56FC7" w14:textId="77777777" w:rsidR="00677E8D" w:rsidRDefault="00677E8D" w:rsidP="009750E7">
      <w:r>
        <w:t>The system’s relative stability is represented by the Nyquist plot which is a polar plot used to determine the system's roots. It is noteworthy that the Nyquist relative stability criterion is limited to being only to describe the system using a linear differential equation describing the system.</w:t>
      </w:r>
    </w:p>
    <w:p w14:paraId="028DEBE1" w14:textId="77777777" w:rsidR="000F2F82" w:rsidRDefault="000F2F82" w:rsidP="009750E7"/>
    <w:p w14:paraId="199ECE43" w14:textId="77777777" w:rsidR="0013214E" w:rsidRDefault="0013214E" w:rsidP="0013214E">
      <w:r w:rsidRPr="00721C5B">
        <w:t>The Nyquist response of the linearis</w:t>
      </w:r>
      <w:r>
        <w:t>ed feedback loop</w:t>
      </w:r>
      <w:r w:rsidRPr="00721C5B">
        <w:t xml:space="preserve"> system is represented by the figure below. </w:t>
      </w:r>
      <w:r>
        <w:t xml:space="preserve">The Nyquist plot exists in the complex plane with an infinite looping which is bounding the frequency range of the system. The plot depicts the response of the system as a circular loop with the critical point at -1+j0. From the provided Nyquist plot, it is seen that the path line of the system response is not encircled in the critical point aforementioned. Since the plot is not looping around the critical point, the plot is depicted to not have any encirclements (loops). The plot does manage to reach close proximity with the critical point. The system can be said to be marginally stable since the poles and number of clockwise encirclements (loops of the plot) are the same. The system may be found to be extremely sensitive to certain types of system variations. Any changes in the system inputs or disturbances might cause the plot to reach and lie in the encirclement which would result in system instability. </w:t>
      </w:r>
    </w:p>
    <w:p w14:paraId="062F1EB5" w14:textId="77777777" w:rsidR="00677E8D" w:rsidRDefault="00677E8D" w:rsidP="009750E7"/>
    <w:p w14:paraId="757ED3BA" w14:textId="0738E44D" w:rsidR="000F2F82" w:rsidRDefault="000F2F82" w:rsidP="009750E7">
      <w:r>
        <w:t xml:space="preserve">The feedback loop has complex roots bounded within the right-hand side of the complex plane. The location of the elliptical curve being on the right side of the s plane (the complex plane) implies that the system has instability. It could be said that the system’s instability is controlled via aid of the </w:t>
      </w:r>
      <w:r w:rsidR="009E0810">
        <w:t xml:space="preserve">feedback </w:t>
      </w:r>
      <w:r w:rsidR="009E0810">
        <w:lastRenderedPageBreak/>
        <w:t>system</w:t>
      </w:r>
      <w:r>
        <w:t xml:space="preserve"> since the </w:t>
      </w:r>
      <w:r w:rsidR="009E0810">
        <w:t>feedback data helps in</w:t>
      </w:r>
      <w:r>
        <w:t xml:space="preserve"> correct</w:t>
      </w:r>
      <w:r w:rsidR="009E0810">
        <w:t>ing</w:t>
      </w:r>
      <w:r>
        <w:t xml:space="preserve"> any system inputs</w:t>
      </w:r>
      <w:r w:rsidR="00A26A88">
        <w:t xml:space="preserve"> to yield</w:t>
      </w:r>
      <w:r w:rsidR="006C3B31">
        <w:t>s desirable output</w:t>
      </w:r>
      <w:r>
        <w:t xml:space="preserve">. The roots are expected to lie within the boundaries of the elliptical curve. The roots are not always known since the feedback system constantly adapts to various sun positions, and errors between the set point of the solar panel and the actual output of the panel. The randomness and the variations of feedback data affect the stability plotting of the system. The use of PID tuning helps with reducing </w:t>
      </w:r>
      <w:r w:rsidR="00C35B23">
        <w:t>any</w:t>
      </w:r>
      <w:r>
        <w:t xml:space="preserve"> instability and improving overall stability. </w:t>
      </w:r>
    </w:p>
    <w:p w14:paraId="24D7A51E" w14:textId="77777777" w:rsidR="008F73EC" w:rsidRDefault="008F73EC" w:rsidP="009750E7"/>
    <w:p w14:paraId="6E6B30E1" w14:textId="77777777" w:rsidR="00C10828" w:rsidRPr="00C10828" w:rsidRDefault="005B475A" w:rsidP="00C10828">
      <w:pPr>
        <w:keepNext/>
        <w:jc w:val="center"/>
      </w:pPr>
      <w:r>
        <w:rPr>
          <w:noProof/>
        </w:rPr>
        <w:drawing>
          <wp:inline distT="0" distB="0" distL="0" distR="0" wp14:anchorId="0F2B9793" wp14:editId="219B350D">
            <wp:extent cx="5334000" cy="4000500"/>
            <wp:effectExtent l="0" t="0" r="0" b="0"/>
            <wp:docPr id="1486449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4BDCD41" w14:textId="2212231D" w:rsidR="005403B9" w:rsidRPr="00C10828" w:rsidRDefault="00C10828" w:rsidP="00C10828">
      <w:pPr>
        <w:pStyle w:val="Caption"/>
        <w:jc w:val="center"/>
        <w:rPr>
          <w:i w:val="0"/>
          <w:color w:val="auto"/>
        </w:rPr>
      </w:pPr>
      <w:bookmarkStart w:id="165" w:name="_Toc167053640"/>
      <w:r w:rsidRPr="00C10828">
        <w:rPr>
          <w:i w:val="0"/>
          <w:iCs w:val="0"/>
          <w:color w:val="auto"/>
        </w:rPr>
        <w:t xml:space="preserve">Figure </w:t>
      </w:r>
      <w:r w:rsidRPr="00C10828">
        <w:rPr>
          <w:i w:val="0"/>
          <w:iCs w:val="0"/>
          <w:color w:val="auto"/>
        </w:rPr>
        <w:fldChar w:fldCharType="begin"/>
      </w:r>
      <w:r w:rsidRPr="00C10828">
        <w:rPr>
          <w:i w:val="0"/>
          <w:iCs w:val="0"/>
          <w:color w:val="auto"/>
        </w:rPr>
        <w:instrText xml:space="preserve"> SEQ Figure \* ARABIC </w:instrText>
      </w:r>
      <w:r w:rsidRPr="00C10828">
        <w:rPr>
          <w:i w:val="0"/>
          <w:iCs w:val="0"/>
          <w:color w:val="auto"/>
        </w:rPr>
        <w:fldChar w:fldCharType="separate"/>
      </w:r>
      <w:r w:rsidR="00A25275">
        <w:rPr>
          <w:i w:val="0"/>
          <w:iCs w:val="0"/>
          <w:noProof/>
          <w:color w:val="auto"/>
        </w:rPr>
        <w:t>22</w:t>
      </w:r>
      <w:r w:rsidRPr="00C10828">
        <w:rPr>
          <w:i w:val="0"/>
          <w:iCs w:val="0"/>
          <w:color w:val="auto"/>
        </w:rPr>
        <w:fldChar w:fldCharType="end"/>
      </w:r>
      <w:r w:rsidRPr="00C10828">
        <w:rPr>
          <w:i w:val="0"/>
          <w:iCs w:val="0"/>
          <w:color w:val="auto"/>
        </w:rPr>
        <w:t>: Nyquist linear relative stability</w:t>
      </w:r>
      <w:bookmarkEnd w:id="165"/>
      <w:r w:rsidR="00351C83" w:rsidRPr="00C10828">
        <w:rPr>
          <w:i w:val="0"/>
          <w:iCs w:val="0"/>
          <w:color w:val="auto"/>
        </w:rPr>
        <w:t>.</w:t>
      </w:r>
    </w:p>
    <w:p w14:paraId="47006A8C" w14:textId="77777777" w:rsidR="00C10828" w:rsidRDefault="00C10828" w:rsidP="009750E7"/>
    <w:p w14:paraId="3E68C333" w14:textId="77777777" w:rsidR="008F73EC" w:rsidRDefault="008F73EC" w:rsidP="009750E7"/>
    <w:p w14:paraId="4E766B7B" w14:textId="77777777" w:rsidR="008F73EC" w:rsidRDefault="008F73EC" w:rsidP="009750E7"/>
    <w:p w14:paraId="60143795" w14:textId="445B8663" w:rsidR="00A50161" w:rsidRPr="008F73EC" w:rsidRDefault="009D597D" w:rsidP="00F35A2E">
      <w:pPr>
        <w:rPr>
          <w:rFonts w:eastAsiaTheme="minorEastAsia"/>
          <w:u w:val="single"/>
        </w:rPr>
      </w:pPr>
      <w:r w:rsidRPr="008F73EC">
        <w:rPr>
          <w:u w:val="single"/>
        </w:rPr>
        <w:t xml:space="preserve">The Nyquist </w:t>
      </w:r>
      <w:r w:rsidR="002E6A03" w:rsidRPr="008F73EC">
        <w:rPr>
          <w:u w:val="single"/>
        </w:rPr>
        <w:t>Analytical Analysis:</w:t>
      </w:r>
    </w:p>
    <w:p w14:paraId="1962F2C1" w14:textId="77777777" w:rsidR="00A50161" w:rsidRDefault="00A50161" w:rsidP="00F35A2E">
      <w:pPr>
        <w:rPr>
          <w:rFonts w:eastAsiaTheme="minorEastAsia"/>
        </w:rPr>
      </w:pPr>
    </w:p>
    <w:p w14:paraId="634936D9" w14:textId="2E32B9CB" w:rsidR="00F96DEA" w:rsidRPr="00FB7154" w:rsidRDefault="00F96DEA" w:rsidP="00F96DEA">
      <w:pPr>
        <w:rPr>
          <w:rFonts w:ascii="Cambria Math" w:eastAsiaTheme="minorEastAsia" w:hAnsi="Cambria Math"/>
          <w:i/>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p</m:t>
                  </m:r>
                </m:sub>
              </m:sSub>
            </m:num>
            <m:den>
              <m:r>
                <w:rPr>
                  <w:rFonts w:ascii="Cambria Math" w:hAnsi="Cambria Math"/>
                </w:rPr>
                <m:t>L</m:t>
              </m:r>
              <m:sSub>
                <m:sSubPr>
                  <m:ctrlPr>
                    <w:rPr>
                      <w:rFonts w:ascii="Cambria Math" w:hAnsi="Cambria Math"/>
                      <w:i/>
                    </w:rPr>
                  </m:ctrlPr>
                </m:sSubPr>
                <m:e>
                  <m:r>
                    <w:rPr>
                      <w:rFonts w:ascii="Cambria Math" w:hAnsi="Cambria Math"/>
                    </w:rPr>
                    <m:t>J</m:t>
                  </m:r>
                </m:e>
                <m:sub>
                  <m:r>
                    <w:rPr>
                      <w:rFonts w:ascii="Cambria Math" w:hAnsi="Cambria Math"/>
                    </w:rPr>
                    <m:t>0</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r>
                <w:rPr>
                  <w:rFonts w:ascii="Cambria Math" w:hAnsi="Cambria Math"/>
                </w:rPr>
                <m:t>L</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r>
                <w:rPr>
                  <w:rFonts w:ascii="Cambria Math" w:hAnsi="Cambria Math"/>
                </w:rPr>
                <m:t>+R</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m:t>
              </m:r>
              <m:r>
                <w:rPr>
                  <w:rFonts w:ascii="Cambria Math" w:hAnsi="Cambria Math"/>
                </w:rPr>
                <m:t>L</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r>
                <w:rPr>
                  <w:rFonts w:ascii="Cambria Math" w:hAnsi="Cambria Math"/>
                </w:rPr>
                <m:t>+R</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eastAsiaTheme="minorEastAsia" w:hAnsi="Cambria Math"/>
                </w:rPr>
                <m:t>)</m:t>
              </m:r>
              <m:r>
                <w:rPr>
                  <w:rFonts w:ascii="Cambria Math" w:eastAsiaTheme="minorEastAsia" w:hAnsi="Cambria Math"/>
                </w:rPr>
                <m:t>s+</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p</m:t>
                  </m:r>
                </m:sub>
              </m:sSub>
            </m:den>
          </m:f>
        </m:oMath>
      </m:oMathPara>
    </w:p>
    <w:p w14:paraId="58BF0C92" w14:textId="77777777" w:rsidR="00A50161" w:rsidRDefault="00A50161" w:rsidP="00F35A2E">
      <w:pPr>
        <w:rPr>
          <w:rFonts w:eastAsiaTheme="minorEastAsia"/>
        </w:rPr>
      </w:pPr>
    </w:p>
    <w:p w14:paraId="2EAEE2BF" w14:textId="27D91A7C" w:rsidR="00F35A2E" w:rsidRDefault="00F35A2E" w:rsidP="00FB16D2">
      <w:pPr>
        <w:ind w:left="1440" w:firstLine="720"/>
        <w:rPr>
          <w:rFonts w:ascii="Cambria Math" w:eastAsiaTheme="minorEastAsia" w:hAnsi="Cambria Math"/>
          <w:i/>
        </w:rPr>
      </w:pPr>
      <w:r>
        <w:rPr>
          <w:rFonts w:eastAsiaTheme="minorEastAsia"/>
        </w:rPr>
        <w:t xml:space="preserve">Let </w:t>
      </w:r>
      <w:r>
        <w:rPr>
          <w:rFonts w:ascii="Cambria Math" w:eastAsiaTheme="minorEastAsia" w:hAnsi="Cambria Math"/>
          <w:i/>
        </w:rPr>
        <w:t>A</w:t>
      </w:r>
      <w:r>
        <w:rPr>
          <w:rFonts w:eastAsiaTheme="minorEastAsia"/>
        </w:rPr>
        <w:t xml:space="preserve"> =</w:t>
      </w:r>
      <w:r w:rsidRPr="003F3D96">
        <w:rPr>
          <w:rFonts w:ascii="Cambria Math" w:hAnsi="Cambria Math"/>
          <w:i/>
        </w:rPr>
        <w:t xml:space="preserve"> </w:t>
      </w:r>
      <m:oMath>
        <m:r>
          <w:rPr>
            <w:rFonts w:ascii="Cambria Math" w:hAnsi="Cambria Math"/>
          </w:rPr>
          <m:t>L</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 xml:space="preserve"> </m:t>
        </m:r>
      </m:oMath>
      <w:r>
        <w:rPr>
          <w:rFonts w:eastAsiaTheme="minorEastAsia"/>
        </w:rPr>
        <w:t xml:space="preserve">; </w:t>
      </w:r>
      <w:r>
        <w:rPr>
          <w:rFonts w:ascii="Cambria Math" w:eastAsiaTheme="minorEastAsia" w:hAnsi="Cambria Math"/>
          <w:i/>
        </w:rPr>
        <w:t>B</w:t>
      </w:r>
      <w:r>
        <w:rPr>
          <w:rFonts w:eastAsiaTheme="minorEastAsia"/>
        </w:rPr>
        <w:t xml:space="preserve"> =</w:t>
      </w:r>
      <w:r w:rsidRPr="003F3D96">
        <w:rPr>
          <w:rFonts w:ascii="Cambria Math" w:hAnsi="Cambria Math"/>
          <w:i/>
        </w:rPr>
        <w:t xml:space="preserve"> </w:t>
      </w:r>
      <m:oMath>
        <m:r>
          <w:rPr>
            <w:rFonts w:ascii="Cambria Math" w:hAnsi="Cambria Math"/>
          </w:rPr>
          <m:t>L</m:t>
        </m:r>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d</m:t>
            </m:r>
          </m:sub>
        </m:sSub>
        <m:r>
          <w:rPr>
            <w:rFonts w:ascii="Cambria Math" w:hAnsi="Cambria Math"/>
          </w:rPr>
          <m:t>+R</m:t>
        </m:r>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ascii="Cambria Math" w:eastAsiaTheme="minorEastAsia" w:hAnsi="Cambria Math"/>
          <w:i/>
        </w:rPr>
        <w:t xml:space="preserve">; C = </w:t>
      </w:r>
      <w:r w:rsidR="00FB16D2">
        <w:rPr>
          <w:rFonts w:ascii="Cambria Math" w:eastAsiaTheme="minorEastAsia" w:hAnsi="Cambria Math"/>
          <w:i/>
        </w:rPr>
        <w:t>c</w:t>
      </w:r>
      <w:r>
        <w:rPr>
          <w:rFonts w:ascii="Cambria Math" w:eastAsiaTheme="minorEastAsia" w:hAnsi="Cambria Math"/>
          <w:i/>
        </w:rPr>
        <w:t xml:space="preserve">; D = </w:t>
      </w:r>
      <m:oMath>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g</m:t>
            </m:r>
          </m:sub>
        </m:sSub>
        <m:sSub>
          <m:sSubPr>
            <m:ctrlPr>
              <w:rPr>
                <w:rFonts w:ascii="Cambria Math" w:eastAsiaTheme="majorEastAsia" w:hAnsi="Cambria Math" w:cstheme="majorBidi"/>
                <w:i/>
              </w:rPr>
            </m:ctrlPr>
          </m:sSubPr>
          <m:e>
            <m:r>
              <w:rPr>
                <w:rFonts w:ascii="Cambria Math" w:eastAsiaTheme="majorEastAsia" w:hAnsi="Cambria Math" w:cstheme="majorBidi"/>
              </w:rPr>
              <m:t>K</m:t>
            </m:r>
          </m:e>
          <m:sub>
            <m:r>
              <w:rPr>
                <w:rFonts w:ascii="Cambria Math" w:eastAsiaTheme="majorEastAsia" w:hAnsi="Cambria Math" w:cstheme="majorBidi"/>
              </w:rPr>
              <m:t>p</m:t>
            </m:r>
          </m:sub>
        </m:sSub>
      </m:oMath>
    </w:p>
    <w:p w14:paraId="620F7F61" w14:textId="7F61FB5A" w:rsidR="00F35A2E" w:rsidRPr="00FB7154" w:rsidRDefault="00A134DF" w:rsidP="00F35A2E">
      <w:pPr>
        <w:rPr>
          <w:rFonts w:ascii="Cambria Math" w:eastAsiaTheme="minorEastAsia" w:hAnsi="Cambria Math"/>
          <w:i/>
        </w:rPr>
      </w:pPr>
      <m:oMathPara>
        <m:oMath>
          <m: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+Cs+D</m:t>
              </m:r>
            </m:den>
          </m:f>
        </m:oMath>
      </m:oMathPara>
    </w:p>
    <w:p w14:paraId="50BDF245" w14:textId="41B96F4C" w:rsidR="00FB7154" w:rsidRDefault="00FB7154" w:rsidP="00F35A2E">
      <w:pPr>
        <w:rPr>
          <w:rFonts w:ascii="Cambria Math" w:eastAsiaTheme="minorEastAsia" w:hAnsi="Cambria Math"/>
          <w:i/>
        </w:rPr>
      </w:pPr>
      <w:r>
        <w:rPr>
          <w:rFonts w:ascii="Cambria Math" w:eastAsiaTheme="minorEastAsia" w:hAnsi="Cambria Math"/>
          <w:i/>
        </w:rPr>
        <w:t>Substitute s = j</w:t>
      </w:r>
      <w:r>
        <w:rPr>
          <w:rFonts w:ascii="Cambria Math" w:eastAsiaTheme="minorEastAsia" w:hAnsi="Cambria Math"/>
          <w:i/>
        </w:rPr>
        <w:sym w:font="Symbol" w:char="F077"/>
      </w:r>
    </w:p>
    <w:p w14:paraId="746345A7" w14:textId="1D3AC450" w:rsidR="00FB7154" w:rsidRPr="00BE7275" w:rsidRDefault="00055537" w:rsidP="00F35A2E">
      <w:pPr>
        <w:rPr>
          <w:rFonts w:ascii="Cambria Math" w:eastAsiaTheme="minorEastAsia" w:hAnsi="Cambria Math"/>
          <w:i/>
        </w:rPr>
      </w:pPr>
      <m:oMathPara>
        <m:oMath>
          <m:r>
            <w:rPr>
              <w:rFonts w:ascii="Cambria Math" w:eastAsiaTheme="minorEastAsia" w:hAnsi="Cambria Math"/>
            </w:rPr>
            <w:lastRenderedPageBreak/>
            <m:t xml:space="preserve">T(jω)=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A</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jω</m:t>
                      </m:r>
                    </m:e>
                  </m:d>
                </m:e>
                <m:sup>
                  <m:r>
                    <w:rPr>
                      <w:rFonts w:ascii="Cambria Math" w:eastAsiaTheme="minorEastAsia" w:hAnsi="Cambria Math"/>
                    </w:rPr>
                    <m:t>3</m:t>
                  </m:r>
                </m:sup>
              </m:sSup>
              <m:r>
                <w:rPr>
                  <w:rFonts w:ascii="Cambria Math" w:eastAsiaTheme="minorEastAsia" w:hAnsi="Cambria Math"/>
                </w:rPr>
                <m:t>+B</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jω</m:t>
                      </m:r>
                    </m:e>
                  </m:d>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+D</m:t>
              </m:r>
            </m:den>
          </m:f>
        </m:oMath>
      </m:oMathPara>
    </w:p>
    <w:p w14:paraId="209D0122" w14:textId="1149F3A1" w:rsidR="00B931D9" w:rsidRPr="00B931D9" w:rsidRDefault="00B130E6" w:rsidP="00F35A2E">
      <w:pPr>
        <w:rPr>
          <w:rFonts w:ascii="Cambria Math" w:eastAsiaTheme="minorEastAsia" w:hAnsi="Cambria Math"/>
          <w:i/>
        </w:rPr>
      </w:pPr>
      <m:oMathPara>
        <m:oMath>
          <m:r>
            <w:rPr>
              <w:rFonts w:ascii="Cambria Math" w:eastAsiaTheme="minorEastAsia" w:hAnsi="Cambria Math"/>
            </w:rPr>
            <m:t xml:space="preserve">T(jω)=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-Aj</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+Cjω+D</m:t>
              </m:r>
            </m:den>
          </m:f>
        </m:oMath>
      </m:oMathPara>
    </w:p>
    <w:p w14:paraId="6B0CFCDA" w14:textId="3CD897AE" w:rsidR="00B931D9" w:rsidRPr="00B931D9" w:rsidRDefault="00B931D9" w:rsidP="00F35A2E">
      <w:pPr>
        <w:rPr>
          <w:rFonts w:ascii="Cambria Math" w:eastAsiaTheme="minorEastAsia" w:hAnsi="Cambria Math"/>
          <w:i/>
        </w:rPr>
      </w:pPr>
      <m:oMathPara>
        <m:oMath>
          <m:r>
            <w:rPr>
              <w:rFonts w:ascii="Cambria Math" w:eastAsiaTheme="minorEastAsia" w:hAnsi="Cambria Math"/>
            </w:rPr>
            <m:t>T(jω)=</m:t>
          </m:r>
          <m:f>
            <m:fPr>
              <m:ctrlPr>
                <w:rPr>
                  <w:rFonts w:ascii="Cambria Math" w:eastAsiaTheme="minorEastAsia" w:hAnsi="Cambria Math"/>
                  <w:i/>
                </w:rPr>
              </m:ctrlPr>
            </m:fPr>
            <m:num>
              <m:r>
                <w:rPr>
                  <w:rFonts w:ascii="Cambria Math" w:eastAsiaTheme="minorEastAsia" w:hAnsi="Cambria Math"/>
                </w:rPr>
                <m:t>D</m:t>
              </m:r>
            </m:num>
            <m:den>
              <m:d>
                <m:dPr>
                  <m:ctrlPr>
                    <w:rPr>
                      <w:rFonts w:ascii="Cambria Math" w:eastAsiaTheme="minorEastAsia" w:hAnsi="Cambria Math"/>
                      <w:i/>
                    </w:rPr>
                  </m:ctrlPr>
                </m:dPr>
                <m:e>
                  <m:r>
                    <w:rPr>
                      <w:rFonts w:ascii="Cambria Math" w:eastAsiaTheme="minorEastAsia" w:hAnsi="Cambria Math"/>
                    </w:rPr>
                    <m:t>D-B</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Cω-A</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den>
          </m:f>
        </m:oMath>
      </m:oMathPara>
    </w:p>
    <w:p w14:paraId="5CF1ADB3" w14:textId="77777777" w:rsidR="00A0133B" w:rsidRDefault="00A0133B" w:rsidP="00F35A2E">
      <w:pPr>
        <w:rPr>
          <w:rFonts w:ascii="Cambria Math" w:eastAsiaTheme="minorEastAsia" w:hAnsi="Cambria Math"/>
          <w:i/>
        </w:rPr>
      </w:pPr>
    </w:p>
    <w:p w14:paraId="58766657" w14:textId="77777777" w:rsidR="00A0133B" w:rsidRDefault="00A0133B" w:rsidP="00F35A2E">
      <w:pPr>
        <w:rPr>
          <w:rFonts w:ascii="Cambria Math" w:eastAsiaTheme="minorEastAsia" w:hAnsi="Cambria Math"/>
          <w:i/>
        </w:rPr>
      </w:pPr>
    </w:p>
    <w:p w14:paraId="0D84A8A4" w14:textId="4964369F" w:rsidR="00B931D9" w:rsidRPr="00377671" w:rsidRDefault="00B931D9" w:rsidP="00F35A2E">
      <w:pPr>
        <w:rPr>
          <w:rFonts w:ascii="Cambria Math" w:eastAsiaTheme="minorEastAsia" w:hAnsi="Cambria Math"/>
          <w:i/>
        </w:rPr>
      </w:pPr>
      <w:r>
        <w:rPr>
          <w:rFonts w:ascii="Cambria Math" w:eastAsiaTheme="minorEastAsia" w:hAnsi="Cambria Math"/>
          <w:i/>
        </w:rPr>
        <w:t>Multiply with t</w:t>
      </w:r>
      <w:r w:rsidR="00EC34C4">
        <w:rPr>
          <w:rFonts w:ascii="Cambria Math" w:eastAsiaTheme="minorEastAsia" w:hAnsi="Cambria Math"/>
          <w:i/>
        </w:rPr>
        <w:t>he complex conjugate</w:t>
      </w:r>
    </w:p>
    <w:p w14:paraId="4C2516C1" w14:textId="300C665F" w:rsidR="00377671" w:rsidRPr="00926949" w:rsidRDefault="00B931D9" w:rsidP="00F35A2E">
      <w:pPr>
        <w:rPr>
          <w:rFonts w:ascii="Cambria Math" w:eastAsiaTheme="minorEastAsia" w:hAnsi="Cambria Math"/>
          <w:i/>
        </w:rPr>
      </w:pPr>
      <m:oMathPara>
        <m:oMath>
          <m:r>
            <w:rPr>
              <w:rFonts w:ascii="Cambria Math" w:eastAsiaTheme="minorEastAsia" w:hAnsi="Cambria Math"/>
            </w:rPr>
            <m:t>T(jω)=</m:t>
          </m:r>
          <m:f>
            <m:fPr>
              <m:ctrlPr>
                <w:rPr>
                  <w:rFonts w:ascii="Cambria Math" w:eastAsiaTheme="minorEastAsia" w:hAnsi="Cambria Math"/>
                  <w:i/>
                </w:rPr>
              </m:ctrlPr>
            </m:fPr>
            <m:num>
              <m:r>
                <w:rPr>
                  <w:rFonts w:ascii="Cambria Math" w:eastAsiaTheme="minorEastAsia" w:hAnsi="Cambria Math"/>
                </w:rPr>
                <m:t>D</m:t>
              </m:r>
            </m:num>
            <m:den>
              <m:d>
                <m:dPr>
                  <m:ctrlPr>
                    <w:rPr>
                      <w:rFonts w:ascii="Cambria Math" w:eastAsiaTheme="minorEastAsia" w:hAnsi="Cambria Math"/>
                      <w:i/>
                    </w:rPr>
                  </m:ctrlPr>
                </m:dPr>
                <m:e>
                  <m:r>
                    <w:rPr>
                      <w:rFonts w:ascii="Cambria Math" w:eastAsiaTheme="minorEastAsia" w:hAnsi="Cambria Math"/>
                    </w:rPr>
                    <m:t>D-B</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Cω-A</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D-B</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Cω-A</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num>
            <m:den>
              <m:d>
                <m:dPr>
                  <m:ctrlPr>
                    <w:rPr>
                      <w:rFonts w:ascii="Cambria Math" w:eastAsiaTheme="minorEastAsia" w:hAnsi="Cambria Math"/>
                      <w:i/>
                    </w:rPr>
                  </m:ctrlPr>
                </m:dPr>
                <m:e>
                  <m:r>
                    <w:rPr>
                      <w:rFonts w:ascii="Cambria Math" w:eastAsiaTheme="minorEastAsia" w:hAnsi="Cambria Math"/>
                    </w:rPr>
                    <m:t>D-B</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Cω-A</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den>
          </m:f>
        </m:oMath>
      </m:oMathPara>
    </w:p>
    <w:p w14:paraId="01BEE265" w14:textId="378B050F" w:rsidR="00926949" w:rsidRPr="00433423" w:rsidRDefault="00166955" w:rsidP="00F35A2E">
      <w:pPr>
        <w:rPr>
          <w:rFonts w:ascii="Cambria Math" w:eastAsiaTheme="minorEastAsia" w:hAnsi="Cambria Math"/>
          <w:i/>
        </w:rPr>
      </w:pPr>
      <m:oMathPara>
        <m:oMath>
          <m:r>
            <w:rPr>
              <w:rFonts w:ascii="Cambria Math" w:eastAsiaTheme="minorEastAsia" w:hAnsi="Cambria Math"/>
            </w:rPr>
            <m:t>T(jω)=</m:t>
          </m:r>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D-B</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r>
                <w:rPr>
                  <w:rFonts w:ascii="Cambria Math" w:eastAsiaTheme="minorEastAsia" w:hAnsi="Cambria Math"/>
                </w:rPr>
                <m:t>-jD</m:t>
              </m:r>
              <m:d>
                <m:dPr>
                  <m:ctrlPr>
                    <w:rPr>
                      <w:rFonts w:ascii="Cambria Math" w:eastAsiaTheme="minorEastAsia" w:hAnsi="Cambria Math"/>
                      <w:i/>
                    </w:rPr>
                  </m:ctrlPr>
                </m:dPr>
                <m:e>
                  <m:r>
                    <w:rPr>
                      <w:rFonts w:ascii="Cambria Math" w:eastAsiaTheme="minorEastAsia" w:hAnsi="Cambria Math"/>
                    </w:rPr>
                    <m:t>Cω-A</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D-B</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Cω-A</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e>
                <m:sup>
                  <m:r>
                    <w:rPr>
                      <w:rFonts w:ascii="Cambria Math" w:eastAsiaTheme="minorEastAsia" w:hAnsi="Cambria Math"/>
                    </w:rPr>
                    <m:t>2</m:t>
                  </m:r>
                </m:sup>
              </m:sSup>
            </m:den>
          </m:f>
        </m:oMath>
      </m:oMathPara>
    </w:p>
    <w:p w14:paraId="086251E6" w14:textId="4F57F05B" w:rsidR="00433423" w:rsidRPr="007B3AAC" w:rsidRDefault="00B931D9" w:rsidP="00F35A2E">
      <w:pPr>
        <w:rPr>
          <w:rFonts w:ascii="Cambria Math" w:eastAsiaTheme="minorEastAsia" w:hAnsi="Cambria Math"/>
          <w:i/>
        </w:rPr>
      </w:pPr>
      <m:oMathPara>
        <m:oMath>
          <m:r>
            <w:rPr>
              <w:rFonts w:ascii="Cambria Math" w:eastAsiaTheme="minorEastAsia" w:hAnsi="Cambria Math"/>
            </w:rPr>
            <m:t xml:space="preserve">T(jω)= </m:t>
          </m:r>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D-B</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D-B</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Cω-A</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e>
                <m:sup>
                  <m:r>
                    <w:rPr>
                      <w:rFonts w:ascii="Cambria Math" w:eastAsiaTheme="minorEastAsia" w:hAnsi="Cambria Math"/>
                    </w:rPr>
                    <m:t>2</m:t>
                  </m:r>
                </m:sup>
              </m:sSup>
            </m:den>
          </m:f>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Cω-A</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D-B</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Cω-A</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e>
                <m:sup>
                  <m:r>
                    <w:rPr>
                      <w:rFonts w:ascii="Cambria Math" w:eastAsiaTheme="minorEastAsia" w:hAnsi="Cambria Math"/>
                    </w:rPr>
                    <m:t>2</m:t>
                  </m:r>
                </m:sup>
              </m:sSup>
            </m:den>
          </m:f>
        </m:oMath>
      </m:oMathPara>
    </w:p>
    <w:p w14:paraId="323753E3" w14:textId="7032C16B" w:rsidR="007B3AAC" w:rsidRPr="00067C03" w:rsidRDefault="007B3AAC" w:rsidP="00F35A2E">
      <w:pPr>
        <w:rPr>
          <w:rFonts w:ascii="Cambria Math" w:eastAsiaTheme="minorEastAsia" w:hAnsi="Cambria Math"/>
          <w:i/>
        </w:rPr>
      </w:pPr>
      <m:oMathPara>
        <m:oMath>
          <m: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jω</m:t>
                  </m:r>
                </m:e>
              </m:d>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D-B</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D-B</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Cω-A</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e>
                <m:sup>
                  <m:r>
                    <w:rPr>
                      <w:rFonts w:ascii="Cambria Math" w:eastAsiaTheme="minorEastAsia" w:hAnsi="Cambria Math"/>
                    </w:rPr>
                    <m:t>2</m:t>
                  </m:r>
                </m:sup>
              </m:sSup>
            </m:den>
          </m:f>
        </m:oMath>
      </m:oMathPara>
    </w:p>
    <w:p w14:paraId="5B37842D" w14:textId="55BC2D6B" w:rsidR="000803CE" w:rsidRPr="001368AA" w:rsidRDefault="006920F5" w:rsidP="00F35A2E">
      <w:pPr>
        <w:rPr>
          <w:rFonts w:ascii="Cambria Math" w:eastAsiaTheme="minorEastAsia" w:hAnsi="Cambria Math"/>
          <w:i/>
        </w:rPr>
      </w:pPr>
      <m:oMathPara>
        <m:oMath>
          <m: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jω</m:t>
                  </m:r>
                </m:e>
              </m:d>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Cω-A</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D-B</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Cω-A</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3</m:t>
                          </m:r>
                        </m:sup>
                      </m:sSup>
                    </m:e>
                  </m:d>
                </m:e>
                <m:sup>
                  <m:r>
                    <w:rPr>
                      <w:rFonts w:ascii="Cambria Math" w:eastAsiaTheme="minorEastAsia" w:hAnsi="Cambria Math"/>
                    </w:rPr>
                    <m:t>2</m:t>
                  </m:r>
                </m:sup>
              </m:sSup>
            </m:den>
          </m:f>
        </m:oMath>
      </m:oMathPara>
    </w:p>
    <w:p w14:paraId="289D0D3C" w14:textId="54057208" w:rsidR="00995D9C" w:rsidRDefault="00A0133B" w:rsidP="00A0133B">
      <w:pPr>
        <w:rPr>
          <w:rFonts w:eastAsiaTheme="minorEastAsia" w:cs="Times New Roman"/>
        </w:rPr>
      </w:pPr>
      <w:r w:rsidRPr="00263A06">
        <w:rPr>
          <w:rFonts w:eastAsiaTheme="minorEastAsia" w:cs="Times New Roman"/>
        </w:rPr>
        <w:t>To obtain the Nyquist plot, the Imaginary function is plotted against the Real function.</w:t>
      </w:r>
    </w:p>
    <w:p w14:paraId="6F8FA6A3" w14:textId="2D9255A0" w:rsidR="00760406" w:rsidRDefault="009E3DE2" w:rsidP="00A0133B">
      <w:pPr>
        <w:rPr>
          <w:rFonts w:eastAsiaTheme="minorEastAsia" w:cs="Times New Roman"/>
        </w:rPr>
      </w:pPr>
      <w:r>
        <w:rPr>
          <w:rFonts w:eastAsiaTheme="minorEastAsia" w:cs="Times New Roman"/>
        </w:rPr>
        <w:t xml:space="preserve">The code where the analytic functions were tested can be found under the following section in the </w:t>
      </w:r>
      <w:r w:rsidR="00351C83">
        <w:rPr>
          <w:rFonts w:eastAsiaTheme="minorEastAsia" w:cs="Times New Roman"/>
        </w:rPr>
        <w:t>MATLAB</w:t>
      </w:r>
      <w:r>
        <w:rPr>
          <w:rFonts w:eastAsiaTheme="minorEastAsia" w:cs="Times New Roman"/>
        </w:rPr>
        <w:t xml:space="preserve"> Code:</w:t>
      </w:r>
    </w:p>
    <w:p w14:paraId="70C8B96A" w14:textId="3A6B883B" w:rsidR="009E3DE2" w:rsidRPr="009E3DE2" w:rsidRDefault="009E3DE2" w:rsidP="009E3DE2">
      <w:pPr>
        <w:spacing w:after="0" w:line="240" w:lineRule="auto"/>
        <w:jc w:val="left"/>
        <w:rPr>
          <w:rFonts w:ascii="Consolas" w:eastAsia="Times New Roman" w:hAnsi="Consolas" w:cs="Times New Roman"/>
          <w:kern w:val="0"/>
          <w:sz w:val="20"/>
          <w:szCs w:val="20"/>
          <w:lang w:eastAsia="en-ZA"/>
          <w14:ligatures w14:val="none"/>
        </w:rPr>
      </w:pPr>
      <w:r w:rsidRPr="009E3DE2">
        <w:rPr>
          <w:rFonts w:ascii="Consolas" w:eastAsia="Times New Roman" w:hAnsi="Consolas" w:cs="Times New Roman"/>
          <w:color w:val="008013"/>
          <w:kern w:val="0"/>
          <w:sz w:val="20"/>
          <w:szCs w:val="20"/>
          <w:lang w:eastAsia="en-ZA"/>
          <w14:ligatures w14:val="none"/>
        </w:rPr>
        <w:t>%% Nyquist Analytical Analysis</w:t>
      </w:r>
      <w:r>
        <w:rPr>
          <w:rFonts w:ascii="Consolas" w:eastAsia="Times New Roman" w:hAnsi="Consolas" w:cs="Times New Roman"/>
          <w:color w:val="008013"/>
          <w:kern w:val="0"/>
          <w:sz w:val="20"/>
          <w:szCs w:val="20"/>
          <w:lang w:eastAsia="en-ZA"/>
          <w14:ligatures w14:val="none"/>
        </w:rPr>
        <w:t xml:space="preserve"> %%</w:t>
      </w:r>
    </w:p>
    <w:p w14:paraId="33A79642" w14:textId="77777777" w:rsidR="009E3DE2" w:rsidRPr="00263A06" w:rsidRDefault="009E3DE2" w:rsidP="00A0133B">
      <w:pPr>
        <w:rPr>
          <w:rFonts w:eastAsiaTheme="minorEastAsia" w:cs="Times New Roman"/>
        </w:rPr>
      </w:pPr>
    </w:p>
    <w:p w14:paraId="3CF0AD79" w14:textId="15DA8A0E" w:rsidR="00832C53" w:rsidRDefault="00832C53" w:rsidP="004834ED">
      <w:pPr>
        <w:pStyle w:val="Heading2"/>
        <w:numPr>
          <w:ilvl w:val="1"/>
          <w:numId w:val="3"/>
        </w:numPr>
        <w:rPr>
          <w:szCs w:val="40"/>
        </w:rPr>
      </w:pPr>
      <w:r>
        <w:rPr>
          <w:szCs w:val="40"/>
        </w:rPr>
        <w:t xml:space="preserve"> </w:t>
      </w:r>
      <w:bookmarkStart w:id="166" w:name="_Toc167058198"/>
      <w:r w:rsidRPr="00C10828">
        <w:t>IMPLICATIONS FOR CONTROL</w:t>
      </w:r>
      <w:bookmarkEnd w:id="166"/>
    </w:p>
    <w:p w14:paraId="48CC8F8F" w14:textId="2BE4E62D" w:rsidR="00290085" w:rsidRDefault="00290085" w:rsidP="009750E7">
      <w:r>
        <w:t>The considerations for the use of a controller on the</w:t>
      </w:r>
      <w:r w:rsidR="0018338B">
        <w:t xml:space="preserve"> uncontrolled</w:t>
      </w:r>
      <w:r>
        <w:t xml:space="preserve"> solar controller system previously analysed are to be made since the use of a controller has certain implications which are to be considered. The use of a controller can result in the improvement of the plant and the overall system. The improvement in the plant design could be seen in the solar tracker having improved performance, efficiency and motor and solar panel system integration. The use of a controller can also help maintain optimal system performance in the presence of wind disturbances, which could otherwise affect the motion, </w:t>
      </w:r>
      <w:r w:rsidR="00F83C27">
        <w:t>orientation,</w:t>
      </w:r>
      <w:r>
        <w:t xml:space="preserve"> and overall function of the system. The feedback system efficiency and reliability </w:t>
      </w:r>
      <w:r w:rsidR="00F83C27">
        <w:t>are</w:t>
      </w:r>
      <w:r>
        <w:t xml:space="preserve"> very likely to improve with the combination of controller implementation.</w:t>
      </w:r>
    </w:p>
    <w:p w14:paraId="6AAC3B03" w14:textId="08F63B6B" w:rsidR="00290085" w:rsidRDefault="00290085" w:rsidP="009750E7">
      <w:r>
        <w:t xml:space="preserve">Smooth dynamic motions and adjustability of the solar panel system under influence of optimal solar position could be possible with the controller adaption. The controller can administer continuous monitoring of the sun position against the solar panel’s position and other external inputs whilst simultaneously adjusting the solar panel position to ensure optimal absorption of the solar energy. This </w:t>
      </w:r>
      <w:r w:rsidR="00F83C27">
        <w:t xml:space="preserve">controller </w:t>
      </w:r>
      <w:r>
        <w:t xml:space="preserve">system could dampen or reduce the impacts that the external disturbances could elicit within the system, a characteristic which is not available in the use of standard uncontrolled feedback systems. This is due to the flexibility and robustness of using a controller. </w:t>
      </w:r>
    </w:p>
    <w:p w14:paraId="488D7A89" w14:textId="0F852145" w:rsidR="00290085" w:rsidRDefault="00986209" w:rsidP="009750E7">
      <w:r>
        <w:lastRenderedPageBreak/>
        <w:t>The improved plant design can be achieved by adop</w:t>
      </w:r>
      <w:r w:rsidR="00D6697D">
        <w:t>ting sun position tracking</w:t>
      </w:r>
      <w:r w:rsidR="002B4B51">
        <w:t xml:space="preserve"> algorithms</w:t>
      </w:r>
      <w:r w:rsidR="00D6697D">
        <w:t xml:space="preserve"> </w:t>
      </w:r>
      <w:r w:rsidR="004A6FDA">
        <w:t xml:space="preserve">(with dynamic control </w:t>
      </w:r>
      <w:r w:rsidR="002B4B51">
        <w:t>capability</w:t>
      </w:r>
      <w:r w:rsidR="00FB3A0D">
        <w:t>); using</w:t>
      </w:r>
      <w:r w:rsidR="003A0FD4">
        <w:t xml:space="preserve"> solar, light and wind sensors to accurately </w:t>
      </w:r>
      <w:r w:rsidR="004A6FDA">
        <w:t>monitor environmental data</w:t>
      </w:r>
      <w:r w:rsidR="00D65C11">
        <w:t xml:space="preserve">. The system can also be improved by the development </w:t>
      </w:r>
      <w:r w:rsidR="00FB3A0D">
        <w:t>of system</w:t>
      </w:r>
      <w:r w:rsidR="00C774E0">
        <w:t xml:space="preserve"> monitoring algorithms to detect</w:t>
      </w:r>
      <w:r w:rsidR="006D7C13">
        <w:t>, monitor and communicate</w:t>
      </w:r>
      <w:r w:rsidR="00C774E0">
        <w:t xml:space="preserve"> faults and </w:t>
      </w:r>
      <w:r w:rsidR="006D7C13">
        <w:t xml:space="preserve">initiate troubleshooting protocols. </w:t>
      </w:r>
      <w:r w:rsidR="00D65C11">
        <w:t>The controller can be tested and then tuned to the local operating conditions.</w:t>
      </w:r>
    </w:p>
    <w:p w14:paraId="6C60C8AA" w14:textId="3A6CE75A" w:rsidR="00290085" w:rsidRDefault="00290085" w:rsidP="009750E7">
      <w:r>
        <w:t xml:space="preserve">Although the controller can yield various benefits in the system and plant design, certain limitations need to be considered. The use of controller would require tuning based on operating conditions as the controller cannot universally (without active adjustment by operators at the location of operation) ‘control’ system outputs. The controller, like the feedback system can only </w:t>
      </w:r>
      <w:r w:rsidR="00F83C27">
        <w:t>consider</w:t>
      </w:r>
      <w:r>
        <w:t xml:space="preserve"> the inputs that have been considered and modelled directly into the system. The neglected environmental disturbances not input into the system cannot be evaluated by the system nor the controller. The physical mechanical state of the system is likely decline with prolonged use and the controller may operate under the assumption that the system is in peak conditions. </w:t>
      </w:r>
    </w:p>
    <w:p w14:paraId="1474857E" w14:textId="171CEA03" w:rsidR="007F426F" w:rsidRPr="00A0133B" w:rsidRDefault="00290085" w:rsidP="009750E7">
      <w:r>
        <w:t xml:space="preserve">Despite the limitations outlined, </w:t>
      </w:r>
      <w:r w:rsidR="00887C6E">
        <w:t>it</w:t>
      </w:r>
      <w:r>
        <w:t xml:space="preserve"> is noteworthy that the use of the controller in systems design and control helps reach and maintain stability and improves system response and performance.</w:t>
      </w:r>
      <w:r w:rsidR="00DA00C1">
        <w:rPr>
          <w:rFonts w:eastAsiaTheme="majorEastAsia" w:cstheme="majorBidi"/>
          <w:sz w:val="28"/>
          <w:szCs w:val="40"/>
        </w:rPr>
        <w:br w:type="page"/>
      </w:r>
    </w:p>
    <w:p w14:paraId="19DF6E8F" w14:textId="45A88AA2" w:rsidR="004C1E1C" w:rsidRDefault="00122C61" w:rsidP="004834ED">
      <w:pPr>
        <w:pStyle w:val="Heading1"/>
        <w:numPr>
          <w:ilvl w:val="0"/>
          <w:numId w:val="3"/>
        </w:numPr>
      </w:pPr>
      <w:bookmarkStart w:id="167" w:name="_Toc167058199"/>
      <w:r>
        <w:lastRenderedPageBreak/>
        <w:t>CONTROLLER IMPLEMENTATION</w:t>
      </w:r>
      <w:bookmarkEnd w:id="167"/>
    </w:p>
    <w:p w14:paraId="70AD584B" w14:textId="2B871351" w:rsidR="00FD474B" w:rsidRDefault="0066418E" w:rsidP="00751CE6">
      <w:pPr>
        <w:pStyle w:val="Heading2"/>
        <w:numPr>
          <w:ilvl w:val="1"/>
          <w:numId w:val="3"/>
        </w:numPr>
      </w:pPr>
      <w:bookmarkStart w:id="168" w:name="_Toc167058200"/>
      <w:r>
        <w:t>CLOSED-LOOP</w:t>
      </w:r>
      <w:r w:rsidR="00FD474B">
        <w:t xml:space="preserve"> CONTROLLERS</w:t>
      </w:r>
      <w:bookmarkEnd w:id="168"/>
    </w:p>
    <w:p w14:paraId="6BD9D555" w14:textId="19DDCFF8" w:rsidR="00885DDE" w:rsidRDefault="00885DDE" w:rsidP="00751CE6">
      <w:pPr>
        <w:pStyle w:val="Heading3"/>
        <w:numPr>
          <w:ilvl w:val="2"/>
          <w:numId w:val="3"/>
        </w:numPr>
      </w:pPr>
      <w:bookmarkStart w:id="169" w:name="_Toc167058201"/>
      <w:r>
        <w:t>ROOT-LOCUS TECHNIQUE</w:t>
      </w:r>
      <w:bookmarkEnd w:id="169"/>
      <w:r>
        <w:t xml:space="preserve"> </w:t>
      </w:r>
    </w:p>
    <w:p w14:paraId="53189C39" w14:textId="77777777" w:rsidR="00157257" w:rsidRDefault="007F25AD" w:rsidP="00885DDE">
      <w:r>
        <w:t xml:space="preserve">The </w:t>
      </w:r>
      <w:r w:rsidR="00B04940">
        <w:t>figure below represents the root locus of the feedback system</w:t>
      </w:r>
      <w:r w:rsidR="008261A2">
        <w:t>. The po</w:t>
      </w:r>
      <w:r w:rsidR="00461FA1">
        <w:t>les of the</w:t>
      </w:r>
      <w:r w:rsidR="008078EE">
        <w:t xml:space="preserve"> system are shown to be </w:t>
      </w:r>
      <w:r w:rsidR="001A4B48">
        <w:t xml:space="preserve">at </w:t>
      </w:r>
      <w:r w:rsidR="008078EE">
        <w:t xml:space="preserve">0 and </w:t>
      </w:r>
      <w:r w:rsidR="001A4B48">
        <w:t xml:space="preserve">-1 on the </w:t>
      </w:r>
      <w:r w:rsidR="00B85FD5">
        <w:t xml:space="preserve">horizontal axis. </w:t>
      </w:r>
      <w:r w:rsidR="0059606A">
        <w:t xml:space="preserve">The plot shows that </w:t>
      </w:r>
      <w:r w:rsidR="00757D57">
        <w:t>at th</w:t>
      </w:r>
      <w:r w:rsidR="00640598">
        <w:t>e -</w:t>
      </w:r>
      <w:r w:rsidR="00FA308D">
        <w:t>9.99</w:t>
      </w:r>
      <w:r w:rsidR="00FA308D">
        <w:rPr>
          <w:rFonts w:cs="Times New Roman"/>
        </w:rPr>
        <w:t>×</w:t>
      </w:r>
      <w:r w:rsidR="00FA308D">
        <w:t>10</w:t>
      </w:r>
      <w:r w:rsidR="00FA308D">
        <w:rPr>
          <w:vertAlign w:val="superscript"/>
        </w:rPr>
        <w:t>5</w:t>
      </w:r>
      <w:r w:rsidR="00640598">
        <w:t xml:space="preserve"> pole</w:t>
      </w:r>
      <w:r w:rsidR="00B34521">
        <w:t xml:space="preserve">, the gain </w:t>
      </w:r>
      <w:r w:rsidR="00582E6F">
        <w:t xml:space="preserve">(K) </w:t>
      </w:r>
      <w:r w:rsidR="00B21140">
        <w:t>is</w:t>
      </w:r>
      <w:r w:rsidR="00582E6F">
        <w:t xml:space="preserve"> equal to zer</w:t>
      </w:r>
      <w:r w:rsidR="009B0624">
        <w:t>o</w:t>
      </w:r>
      <w:r w:rsidR="000C05BB">
        <w:t>. The large pole valu</w:t>
      </w:r>
      <w:r w:rsidR="00B7228A">
        <w:t xml:space="preserve">e </w:t>
      </w:r>
      <w:r w:rsidR="000C05BB">
        <w:t>is indicative of a h</w:t>
      </w:r>
      <w:r w:rsidR="00F40387">
        <w:t xml:space="preserve">ighly damped and stable </w:t>
      </w:r>
      <w:r w:rsidR="004C0587">
        <w:t>system;</w:t>
      </w:r>
      <w:r w:rsidR="004637EB">
        <w:t xml:space="preserve"> however</w:t>
      </w:r>
      <w:r w:rsidR="00A95A12">
        <w:t>,</w:t>
      </w:r>
      <w:r w:rsidR="004637EB">
        <w:t xml:space="preserve"> </w:t>
      </w:r>
      <w:r w:rsidR="003D2865">
        <w:t xml:space="preserve">the </w:t>
      </w:r>
      <w:r w:rsidR="005C2580">
        <w:t>plot indicates that the system is critically damped</w:t>
      </w:r>
      <w:r w:rsidR="00F40387">
        <w:t>.</w:t>
      </w:r>
      <w:r w:rsidR="004C0587">
        <w:t xml:space="preserve"> The system has no overshoot (</w:t>
      </w:r>
      <w:r w:rsidR="00A95A12">
        <w:t xml:space="preserve">which is ideal) and </w:t>
      </w:r>
      <w:r w:rsidR="00F12083">
        <w:t xml:space="preserve">a high frequency. </w:t>
      </w:r>
      <w:r w:rsidR="00DA7892">
        <w:t xml:space="preserve">The </w:t>
      </w:r>
      <w:r w:rsidR="008A4F63">
        <w:t xml:space="preserve">pole at -266 </w:t>
      </w:r>
      <w:r w:rsidR="00C862C1">
        <w:t>has a</w:t>
      </w:r>
      <w:r w:rsidR="00B0197A">
        <w:t xml:space="preserve"> lower</w:t>
      </w:r>
      <w:r w:rsidR="00C862C1">
        <w:t xml:space="preserve"> frequency</w:t>
      </w:r>
      <w:r w:rsidR="00B0197A">
        <w:t xml:space="preserve"> of 266 rad/s, overshoot of 0%</w:t>
      </w:r>
      <w:r w:rsidR="00C862C1">
        <w:t xml:space="preserve"> </w:t>
      </w:r>
      <w:r w:rsidR="00843C7B">
        <w:t>and a high gain value. The system maintains its status as critically damped</w:t>
      </w:r>
      <w:r w:rsidR="00157257">
        <w:t>.</w:t>
      </w:r>
    </w:p>
    <w:p w14:paraId="1EDA16AA" w14:textId="53BF175F" w:rsidR="00885DDE" w:rsidRPr="00414FF3" w:rsidRDefault="005944B3" w:rsidP="00885DDE">
      <w:r>
        <w:t>The location of the poles</w:t>
      </w:r>
      <w:r w:rsidR="0022782F">
        <w:t xml:space="preserve"> and the gains</w:t>
      </w:r>
      <w:r>
        <w:t xml:space="preserve"> </w:t>
      </w:r>
      <w:r w:rsidR="006B5793">
        <w:t>toward</w:t>
      </w:r>
      <w:r w:rsidR="00C87BA9">
        <w:t xml:space="preserve"> the</w:t>
      </w:r>
      <w:r w:rsidR="006B5793">
        <w:t xml:space="preserve"> </w:t>
      </w:r>
      <w:r w:rsidR="00963458">
        <w:t>right-hand</w:t>
      </w:r>
      <w:r w:rsidR="006B5793">
        <w:t xml:space="preserve"> side</w:t>
      </w:r>
      <w:r w:rsidR="0070003F">
        <w:t xml:space="preserve"> (on the real axis)</w:t>
      </w:r>
      <w:r w:rsidR="006B5793">
        <w:t xml:space="preserve"> </w:t>
      </w:r>
      <w:r w:rsidR="00A946C3">
        <w:t xml:space="preserve">imply that there </w:t>
      </w:r>
      <w:r w:rsidR="0070003F">
        <w:t>is slight proba</w:t>
      </w:r>
      <w:r w:rsidR="00005738">
        <w:t>bi</w:t>
      </w:r>
      <w:r w:rsidR="0070003F">
        <w:t xml:space="preserve">lity of the </w:t>
      </w:r>
      <w:r w:rsidR="00005738">
        <w:t>system being</w:t>
      </w:r>
      <w:r w:rsidR="0022782F">
        <w:t xml:space="preserve"> unstable. T</w:t>
      </w:r>
      <w:r w:rsidR="00963458">
        <w:t>he system is currently stable</w:t>
      </w:r>
      <w:r w:rsidR="00C87BA9">
        <w:t xml:space="preserve"> </w:t>
      </w:r>
      <w:r w:rsidR="0083610C">
        <w:t xml:space="preserve">on the </w:t>
      </w:r>
      <w:r w:rsidR="001B2DC2">
        <w:t>far-left</w:t>
      </w:r>
      <w:r w:rsidR="002A68D7">
        <w:t xml:space="preserve"> side of the real axis</w:t>
      </w:r>
      <w:r w:rsidR="00A36AF3">
        <w:t xml:space="preserve">. The increase in gain results in the increase of the pole values and the poles </w:t>
      </w:r>
      <w:r w:rsidR="00566575">
        <w:t xml:space="preserve">move </w:t>
      </w:r>
      <w:r w:rsidR="00A36AF3">
        <w:t>more and more to the right</w:t>
      </w:r>
      <w:r w:rsidR="00566575">
        <w:t xml:space="preserve"> half plane</w:t>
      </w:r>
      <w:r w:rsidR="00C30E5F">
        <w:t xml:space="preserve"> which has instability. </w:t>
      </w:r>
      <w:r w:rsidR="001B2DC2">
        <w:t xml:space="preserve"> It can be concluded that the system has stability on the </w:t>
      </w:r>
      <w:r w:rsidR="00FC28C8">
        <w:t>left</w:t>
      </w:r>
      <w:r w:rsidR="00456906">
        <w:t xml:space="preserve"> half plane w</w:t>
      </w:r>
      <w:r w:rsidR="00613485">
        <w:t>hile the left half-plane is pivoting on the tip of instability. Any further increase to the gains will push the system on the right half plane to instabili</w:t>
      </w:r>
      <w:r w:rsidR="003C2CA9">
        <w:t>ty</w:t>
      </w:r>
      <w:r w:rsidR="00615DC1">
        <w:t>.</w:t>
      </w:r>
    </w:p>
    <w:p w14:paraId="69CB511E" w14:textId="77777777" w:rsidR="00C10828" w:rsidRPr="00C10828" w:rsidRDefault="00885DDE" w:rsidP="00C10828">
      <w:pPr>
        <w:keepNext/>
        <w:jc w:val="center"/>
      </w:pPr>
      <w:r>
        <w:rPr>
          <w:noProof/>
        </w:rPr>
        <w:drawing>
          <wp:inline distT="0" distB="0" distL="0" distR="0" wp14:anchorId="0D1CC90F" wp14:editId="615658AD">
            <wp:extent cx="5732780" cy="3442970"/>
            <wp:effectExtent l="0" t="0" r="1270" b="5080"/>
            <wp:docPr id="427012006" name="Picture 30" descr="A graph showing the root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12006" name="Picture 30" descr="A graph showing the root system&#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780" cy="3442970"/>
                    </a:xfrm>
                    <a:prstGeom prst="rect">
                      <a:avLst/>
                    </a:prstGeom>
                    <a:noFill/>
                    <a:ln>
                      <a:noFill/>
                    </a:ln>
                  </pic:spPr>
                </pic:pic>
              </a:graphicData>
            </a:graphic>
          </wp:inline>
        </w:drawing>
      </w:r>
    </w:p>
    <w:p w14:paraId="2FA44A1B" w14:textId="10359D0A" w:rsidR="00885DDE" w:rsidRPr="00C10828" w:rsidRDefault="00C10828" w:rsidP="00C10828">
      <w:pPr>
        <w:pStyle w:val="Caption"/>
        <w:jc w:val="center"/>
        <w:rPr>
          <w:i w:val="0"/>
          <w:color w:val="auto"/>
        </w:rPr>
      </w:pPr>
      <w:bookmarkStart w:id="170" w:name="_Toc167053641"/>
      <w:r w:rsidRPr="00C10828">
        <w:rPr>
          <w:i w:val="0"/>
          <w:iCs w:val="0"/>
          <w:color w:val="auto"/>
        </w:rPr>
        <w:t xml:space="preserve">Figure </w:t>
      </w:r>
      <w:r w:rsidRPr="00C10828">
        <w:rPr>
          <w:i w:val="0"/>
          <w:iCs w:val="0"/>
          <w:color w:val="auto"/>
        </w:rPr>
        <w:fldChar w:fldCharType="begin"/>
      </w:r>
      <w:r w:rsidRPr="00C10828">
        <w:rPr>
          <w:i w:val="0"/>
          <w:iCs w:val="0"/>
          <w:color w:val="auto"/>
        </w:rPr>
        <w:instrText xml:space="preserve"> SEQ Figure \* ARABIC </w:instrText>
      </w:r>
      <w:r w:rsidRPr="00C10828">
        <w:rPr>
          <w:i w:val="0"/>
          <w:iCs w:val="0"/>
          <w:color w:val="auto"/>
        </w:rPr>
        <w:fldChar w:fldCharType="separate"/>
      </w:r>
      <w:r w:rsidR="00A25275">
        <w:rPr>
          <w:i w:val="0"/>
          <w:iCs w:val="0"/>
          <w:noProof/>
          <w:color w:val="auto"/>
        </w:rPr>
        <w:t>23</w:t>
      </w:r>
      <w:r w:rsidRPr="00C10828">
        <w:rPr>
          <w:i w:val="0"/>
          <w:iCs w:val="0"/>
          <w:color w:val="auto"/>
        </w:rPr>
        <w:fldChar w:fldCharType="end"/>
      </w:r>
      <w:r w:rsidRPr="00C10828">
        <w:rPr>
          <w:i w:val="0"/>
          <w:iCs w:val="0"/>
          <w:color w:val="auto"/>
        </w:rPr>
        <w:t>: Root-locus plot</w:t>
      </w:r>
      <w:bookmarkEnd w:id="170"/>
      <w:r w:rsidR="002075B1" w:rsidRPr="00C10828">
        <w:rPr>
          <w:i w:val="0"/>
          <w:iCs w:val="0"/>
          <w:color w:val="auto"/>
        </w:rPr>
        <w:t>.</w:t>
      </w:r>
    </w:p>
    <w:p w14:paraId="4CBBB930" w14:textId="7B45E16E" w:rsidR="00885DDE" w:rsidRDefault="007B6479" w:rsidP="00885DDE">
      <w:r>
        <w:t xml:space="preserve">The analytical analysis shown below corresponds to the data </w:t>
      </w:r>
      <w:r w:rsidR="00112253">
        <w:t>shown in the</w:t>
      </w:r>
      <w:r w:rsidR="007C724A">
        <w:t xml:space="preserve"> root-</w:t>
      </w:r>
      <w:r w:rsidR="00112253">
        <w:t>locus</w:t>
      </w:r>
      <w:r w:rsidR="007C724A">
        <w:t xml:space="preserve"> plot above</w:t>
      </w:r>
      <w:r w:rsidR="00112253">
        <w:t xml:space="preserve"> </w:t>
      </w:r>
      <w:r w:rsidR="000C32E6">
        <w:t xml:space="preserve">as shown </w:t>
      </w:r>
      <w:r w:rsidR="004763F0">
        <w:t xml:space="preserve">by the determination of the </w:t>
      </w:r>
      <w:r w:rsidR="004168F9">
        <w:t xml:space="preserve">poles and the gain values. </w:t>
      </w:r>
      <w:r w:rsidR="00A71D48">
        <w:t xml:space="preserve">It is therefore permissible to say that the simulated model </w:t>
      </w:r>
      <w:r w:rsidR="00395C38">
        <w:t xml:space="preserve">and its corresponding code </w:t>
      </w:r>
      <w:r w:rsidR="00A71D48">
        <w:t xml:space="preserve">is accurate in </w:t>
      </w:r>
      <w:r w:rsidR="003F1AF4">
        <w:t xml:space="preserve">representing system </w:t>
      </w:r>
      <w:r w:rsidR="00C15D0E">
        <w:t>behaviour</w:t>
      </w:r>
      <w:r w:rsidR="003F1AF4">
        <w:t>.</w:t>
      </w:r>
    </w:p>
    <w:p w14:paraId="1937AFB5" w14:textId="77777777" w:rsidR="00C10828" w:rsidRPr="009E3F40" w:rsidRDefault="00C10828" w:rsidP="00885DDE">
      <w:pPr>
        <w:rPr>
          <w:b/>
          <w:bCs/>
          <w:sz w:val="26"/>
          <w:szCs w:val="26"/>
          <w:u w:val="single"/>
        </w:rPr>
      </w:pPr>
    </w:p>
    <w:p w14:paraId="58BC35EF" w14:textId="77777777" w:rsidR="00885DDE" w:rsidRPr="00751CE6" w:rsidRDefault="00885DDE" w:rsidP="00885DDE">
      <w:pPr>
        <w:rPr>
          <w:u w:val="single"/>
        </w:rPr>
      </w:pPr>
      <w:r w:rsidRPr="00751CE6">
        <w:rPr>
          <w:u w:val="single"/>
        </w:rPr>
        <w:t>Analytical Analysis:</w:t>
      </w:r>
    </w:p>
    <w:p w14:paraId="476E0750" w14:textId="77777777" w:rsidR="00885DDE" w:rsidRDefault="00885DDE" w:rsidP="00885DDE">
      <w:r>
        <w:t>The plant Transfer function is:</w:t>
      </w:r>
    </w:p>
    <w:p w14:paraId="631B5AB5" w14:textId="77777777" w:rsidR="00885DDE" w:rsidRPr="00AB4F75" w:rsidRDefault="00885DDE" w:rsidP="00885DDE">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210</m:t>
              </m:r>
            </m:num>
            <m:den>
              <m:r>
                <w:rPr>
                  <w:rFonts w:ascii="Cambria Math" w:hAnsi="Cambria Math"/>
                </w:rPr>
                <m:t>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+82.92</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+44150s</m:t>
              </m:r>
            </m:den>
          </m:f>
        </m:oMath>
      </m:oMathPara>
    </w:p>
    <w:p w14:paraId="2B73B902" w14:textId="77777777" w:rsidR="00885DDE" w:rsidRDefault="00885DDE" w:rsidP="00885DDE">
      <w:pPr>
        <w:rPr>
          <w:rFonts w:eastAsiaTheme="minorEastAsia"/>
        </w:rPr>
      </w:pPr>
      <w:r>
        <w:rPr>
          <w:rFonts w:eastAsiaTheme="minorEastAsia"/>
        </w:rPr>
        <w:lastRenderedPageBreak/>
        <w:t xml:space="preserve">There are three poles in this system. </w:t>
      </w:r>
    </w:p>
    <w:p w14:paraId="118D40BF" w14:textId="77777777" w:rsidR="00885DDE" w:rsidRDefault="00885DDE" w:rsidP="00885DDE">
      <w:pPr>
        <w:rPr>
          <w:rFonts w:eastAsiaTheme="minorEastAsia"/>
        </w:rPr>
      </w:pPr>
      <w:r>
        <w:rPr>
          <w:rFonts w:eastAsiaTheme="minorEastAsia"/>
        </w:rPr>
        <w:t>Finite poles: (s = 0; s = -9.9947; s = -0.0053)</w:t>
      </w:r>
    </w:p>
    <w:p w14:paraId="72F989A5" w14:textId="77777777" w:rsidR="00885DDE" w:rsidRDefault="00885DDE" w:rsidP="00885DDE">
      <w:pPr>
        <w:rPr>
          <w:rFonts w:eastAsiaTheme="minorEastAsia"/>
        </w:rPr>
      </w:pPr>
      <w:r>
        <w:rPr>
          <w:rFonts w:eastAsiaTheme="minorEastAsia"/>
        </w:rPr>
        <w:t>Finite Zeros: None</w:t>
      </w:r>
    </w:p>
    <w:p w14:paraId="6A2269DD" w14:textId="77777777" w:rsidR="00885DDE" w:rsidRDefault="00885DDE" w:rsidP="00885DDE">
      <w:pPr>
        <w:rPr>
          <w:rFonts w:eastAsiaTheme="minorEastAsia"/>
        </w:rPr>
      </w:pPr>
      <w:r>
        <w:rPr>
          <w:rFonts w:eastAsiaTheme="minorEastAsia"/>
        </w:rPr>
        <w:t xml:space="preserve">Infinite Poles: Finite Poles&gt;Finite Zeros </w:t>
      </w:r>
      <w:r>
        <w:rPr>
          <w:rFonts w:eastAsiaTheme="minorEastAsia"/>
        </w:rPr>
        <w:sym w:font="Symbol" w:char="F05C"/>
      </w:r>
      <w:r>
        <w:rPr>
          <w:rFonts w:eastAsiaTheme="minorEastAsia"/>
        </w:rPr>
        <w:t xml:space="preserve"> 0 Infinite Poles</w:t>
      </w:r>
    </w:p>
    <w:p w14:paraId="454424EB" w14:textId="77777777" w:rsidR="00885DDE" w:rsidRDefault="00885DDE" w:rsidP="00885DDE">
      <w:pPr>
        <w:rPr>
          <w:rFonts w:eastAsiaTheme="minorEastAsia"/>
        </w:rPr>
      </w:pPr>
      <w:r>
        <w:rPr>
          <w:rFonts w:eastAsiaTheme="minorEastAsia"/>
        </w:rPr>
        <w:t xml:space="preserve">Infinite Zeros: Finite Poles&gt;Finite Zeros </w:t>
      </w:r>
    </w:p>
    <w:p w14:paraId="624918D8" w14:textId="77777777" w:rsidR="00885DDE" w:rsidRPr="006831C3" w:rsidRDefault="00885DDE" w:rsidP="00885DDE">
      <w:pPr>
        <w:rPr>
          <w:rFonts w:eastAsiaTheme="minorEastAsia"/>
        </w:rPr>
      </w:pPr>
      <m:oMathPara>
        <m:oMath>
          <m:r>
            <w:rPr>
              <w:rFonts w:ascii="Cambria Math" w:eastAsiaTheme="minorEastAsia" w:hAnsi="Cambria Math"/>
            </w:rPr>
            <m:t>#Finite Poles-#Finite Zeros</m:t>
          </m:r>
        </m:oMath>
      </m:oMathPara>
    </w:p>
    <w:p w14:paraId="294B0FA1" w14:textId="77777777" w:rsidR="00885DDE" w:rsidRPr="006831C3" w:rsidRDefault="00885DDE" w:rsidP="00885DDE">
      <w:pPr>
        <w:rPr>
          <w:rFonts w:eastAsiaTheme="minorEastAsia"/>
        </w:rPr>
      </w:pPr>
      <m:oMathPara>
        <m:oMath>
          <m:r>
            <w:rPr>
              <w:rFonts w:ascii="Cambria Math" w:eastAsiaTheme="minorEastAsia" w:hAnsi="Cambria Math"/>
            </w:rPr>
            <m:t>=3-0</m:t>
          </m:r>
        </m:oMath>
      </m:oMathPara>
    </w:p>
    <w:p w14:paraId="3FA36250" w14:textId="77777777" w:rsidR="00885DDE" w:rsidRPr="000B13EF" w:rsidRDefault="00885DDE" w:rsidP="00885DDE">
      <w:pPr>
        <w:rPr>
          <w:rFonts w:eastAsiaTheme="minorEastAsia"/>
        </w:rPr>
      </w:pPr>
      <m:oMathPara>
        <m:oMath>
          <m:r>
            <w:rPr>
              <w:rFonts w:ascii="Cambria Math" w:eastAsiaTheme="minorEastAsia" w:hAnsi="Cambria Math"/>
            </w:rPr>
            <m:t>∴ =3 Infinite Zeros</m:t>
          </m:r>
        </m:oMath>
      </m:oMathPara>
    </w:p>
    <w:p w14:paraId="79FF7432" w14:textId="77777777" w:rsidR="00885DDE" w:rsidRDefault="00885DDE" w:rsidP="00885DDE">
      <w:r>
        <w:t>The Asymptotes:</w:t>
      </w:r>
    </w:p>
    <w:p w14:paraId="581999E6" w14:textId="77777777" w:rsidR="00885DDE" w:rsidRPr="00276EA3" w:rsidRDefault="00885DDE" w:rsidP="00885DDE">
      <w:pP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 xml:space="preserve">Finite Poles- </m:t>
                  </m:r>
                  <m:nary>
                    <m:naryPr>
                      <m:chr m:val="∑"/>
                      <m:limLoc m:val="undOvr"/>
                      <m:subHide m:val="1"/>
                      <m:supHide m:val="1"/>
                      <m:ctrlPr>
                        <w:rPr>
                          <w:rFonts w:ascii="Cambria Math" w:hAnsi="Cambria Math"/>
                          <w:i/>
                        </w:rPr>
                      </m:ctrlPr>
                    </m:naryPr>
                    <m:sub/>
                    <m:sup/>
                    <m:e>
                      <m:r>
                        <w:rPr>
                          <w:rFonts w:ascii="Cambria Math" w:hAnsi="Cambria Math"/>
                        </w:rPr>
                        <m:t>Finite Zeros</m:t>
                      </m:r>
                    </m:e>
                  </m:nary>
                </m:e>
              </m:nary>
            </m:num>
            <m:den>
              <m:r>
                <w:rPr>
                  <w:rFonts w:ascii="Cambria Math" w:hAnsi="Cambria Math"/>
                </w:rPr>
                <m:t>#Finite Poles-#Finite Zeros</m:t>
              </m:r>
            </m:den>
          </m:f>
        </m:oMath>
      </m:oMathPara>
    </w:p>
    <w:p w14:paraId="6931F095" w14:textId="77777777" w:rsidR="00885DDE" w:rsidRPr="003254B4" w:rsidRDefault="00885DDE" w:rsidP="00885DDE">
      <w:pPr>
        <w:rPr>
          <w:rFonts w:eastAsiaTheme="minorEastAsia"/>
        </w:rPr>
      </w:pPr>
      <m:oMathPara>
        <m:oMath>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0-9.9947-0.0053</m:t>
                  </m:r>
                </m:e>
              </m:d>
              <m:r>
                <w:rPr>
                  <w:rFonts w:ascii="Cambria Math" w:hAnsi="Cambria Math"/>
                </w:rPr>
                <m:t>-[0]</m:t>
              </m:r>
            </m:num>
            <m:den>
              <m:r>
                <w:rPr>
                  <w:rFonts w:ascii="Cambria Math" w:hAnsi="Cambria Math"/>
                </w:rPr>
                <m:t>3-0</m:t>
              </m:r>
            </m:den>
          </m:f>
        </m:oMath>
      </m:oMathPara>
    </w:p>
    <w:p w14:paraId="3BE770C7" w14:textId="77777777" w:rsidR="00885DDE" w:rsidRPr="00AF1540" w:rsidRDefault="00885DDE" w:rsidP="00885DDE">
      <w:pPr>
        <w:rPr>
          <w:rFonts w:eastAsiaTheme="minorEastAsia"/>
        </w:rPr>
      </w:pPr>
      <m:oMathPara>
        <m:oMath>
          <m:r>
            <w:rPr>
              <w:rFonts w:ascii="Cambria Math" w:hAnsi="Cambria Math"/>
            </w:rPr>
            <m:t xml:space="preserve">= </m:t>
          </m:r>
          <m:f>
            <m:fPr>
              <m:ctrlPr>
                <w:rPr>
                  <w:rFonts w:ascii="Cambria Math" w:hAnsi="Cambria Math"/>
                  <w:i/>
                </w:rPr>
              </m:ctrlPr>
            </m:fPr>
            <m:num>
              <m:r>
                <w:rPr>
                  <w:rFonts w:ascii="Cambria Math" w:hAnsi="Cambria Math"/>
                </w:rPr>
                <m:t>-10</m:t>
              </m:r>
            </m:num>
            <m:den>
              <m:r>
                <w:rPr>
                  <w:rFonts w:ascii="Cambria Math" w:hAnsi="Cambria Math"/>
                </w:rPr>
                <m:t>3</m:t>
              </m:r>
            </m:den>
          </m:f>
        </m:oMath>
      </m:oMathPara>
    </w:p>
    <w:p w14:paraId="38DE444E" w14:textId="77777777" w:rsidR="00885DDE" w:rsidRPr="00A42035" w:rsidRDefault="00885DDE" w:rsidP="00885DDE">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t>
              </m:r>
            </m:sub>
          </m:sSub>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m:oMathPara>
    </w:p>
    <w:p w14:paraId="41EF3F26" w14:textId="77777777" w:rsidR="00885DDE" w:rsidRPr="00C371E9" w:rsidRDefault="00885DDE" w:rsidP="00885DD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(2K+1)π</m:t>
              </m:r>
            </m:num>
            <m:den>
              <m:r>
                <w:rPr>
                  <w:rFonts w:ascii="Cambria Math" w:eastAsiaTheme="minorEastAsia" w:hAnsi="Cambria Math"/>
                </w:rPr>
                <m:t>#Finite Poles-#Finite Zeros</m:t>
              </m:r>
            </m:den>
          </m:f>
        </m:oMath>
      </m:oMathPara>
    </w:p>
    <w:p w14:paraId="12567457" w14:textId="77777777" w:rsidR="00885DDE" w:rsidRPr="005E1117" w:rsidRDefault="00885DDE" w:rsidP="00885DD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(2K+1)π</m:t>
              </m:r>
            </m:num>
            <m:den>
              <m:r>
                <w:rPr>
                  <w:rFonts w:ascii="Cambria Math" w:eastAsiaTheme="minorEastAsia" w:hAnsi="Cambria Math"/>
                </w:rPr>
                <m:t>3</m:t>
              </m:r>
            </m:den>
          </m:f>
          <m:r>
            <w:rPr>
              <w:rFonts w:ascii="Cambria Math" w:eastAsiaTheme="minorEastAsia" w:hAnsi="Cambria Math"/>
            </w:rPr>
            <m:t xml:space="preserve"> for K=0, ±1,±2,±3</m:t>
          </m:r>
        </m:oMath>
      </m:oMathPara>
    </w:p>
    <w:p w14:paraId="19B9F7CA" w14:textId="77777777" w:rsidR="00885DDE" w:rsidRPr="00595EE2" w:rsidRDefault="00885DDE" w:rsidP="00885DDE">
      <w:pPr>
        <w:rPr>
          <w:rFonts w:eastAsiaTheme="minorEastAsia"/>
        </w:rPr>
      </w:pPr>
      <m:oMathPara>
        <m:oMath>
          <m:r>
            <w:rPr>
              <w:rFonts w:ascii="Cambria Math" w:eastAsiaTheme="minorEastAsia" w:hAnsi="Cambria Math"/>
            </w:rPr>
            <m:t xml:space="preserve">for K=0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3</m:t>
              </m:r>
            </m:den>
          </m:f>
        </m:oMath>
      </m:oMathPara>
    </w:p>
    <w:p w14:paraId="0E63AD1E" w14:textId="77777777" w:rsidR="00885DDE" w:rsidRPr="007576A4" w:rsidRDefault="00885DDE" w:rsidP="00885DDE">
      <w:pPr>
        <w:rPr>
          <w:rFonts w:eastAsiaTheme="minorEastAsia"/>
        </w:rPr>
      </w:pPr>
      <m:oMathPara>
        <m:oMath>
          <m:r>
            <w:rPr>
              <w:rFonts w:ascii="Cambria Math" w:eastAsiaTheme="minorEastAsia" w:hAnsi="Cambria Math"/>
            </w:rPr>
            <m:t xml:space="preserve">for K=1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 π</m:t>
          </m:r>
        </m:oMath>
      </m:oMathPara>
    </w:p>
    <w:p w14:paraId="20F51C3C" w14:textId="77777777" w:rsidR="00885DDE" w:rsidRPr="00595EE2" w:rsidRDefault="00885DDE" w:rsidP="00885DDE">
      <w:pPr>
        <w:rPr>
          <w:rFonts w:eastAsiaTheme="minorEastAsia"/>
        </w:rPr>
      </w:pPr>
      <m:oMathPara>
        <m:oMath>
          <m:r>
            <w:rPr>
              <w:rFonts w:ascii="Cambria Math" w:eastAsiaTheme="minorEastAsia" w:hAnsi="Cambria Math"/>
            </w:rPr>
            <m:t xml:space="preserve">for K=2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3</m:t>
              </m:r>
            </m:den>
          </m:f>
        </m:oMath>
      </m:oMathPara>
    </w:p>
    <w:p w14:paraId="7648F672" w14:textId="77777777" w:rsidR="00885DDE" w:rsidRDefault="00885DDE" w:rsidP="00885DDE">
      <w:pPr>
        <w:rPr>
          <w:rFonts w:eastAsiaTheme="minorEastAsia"/>
        </w:rPr>
      </w:pPr>
    </w:p>
    <w:p w14:paraId="68236CA5" w14:textId="77777777" w:rsidR="00885DDE" w:rsidRDefault="00885DDE" w:rsidP="00885DDE">
      <w:pPr>
        <w:rPr>
          <w:rFonts w:eastAsiaTheme="minorEastAsia"/>
        </w:rPr>
      </w:pPr>
      <w:r>
        <w:rPr>
          <w:rFonts w:eastAsiaTheme="minorEastAsia"/>
        </w:rPr>
        <w:t>Breakaway Point:</w:t>
      </w:r>
    </w:p>
    <w:p w14:paraId="320BF240" w14:textId="77777777" w:rsidR="00885DDE" w:rsidRPr="00F95113" w:rsidRDefault="00885DDE" w:rsidP="00885DDE">
      <w:pPr>
        <w:rPr>
          <w:rFonts w:eastAsiaTheme="minorEastAsia"/>
        </w:rPr>
      </w:pPr>
      <m:oMathPara>
        <m:oMath>
          <m:r>
            <w:rPr>
              <w:rFonts w:ascii="Cambria Math" w:eastAsiaTheme="minorEastAsia" w:hAnsi="Cambria Math"/>
            </w:rPr>
            <m:t>KG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66.78K</m:t>
              </m:r>
            </m:num>
            <m:den>
              <m:r>
                <w:rPr>
                  <w:rFonts w:ascii="Cambria Math" w:eastAsiaTheme="minorEastAsia" w:hAnsi="Cambria Math"/>
                </w:rPr>
                <m:t>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+82.92</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+44150s+66.78</m:t>
              </m:r>
            </m:den>
          </m:f>
        </m:oMath>
      </m:oMathPara>
    </w:p>
    <w:p w14:paraId="1B760BAE" w14:textId="77777777" w:rsidR="00B84C51" w:rsidRDefault="00B84C51" w:rsidP="00885DDE">
      <w:pPr>
        <w:rPr>
          <w:rFonts w:eastAsiaTheme="minorEastAsia"/>
        </w:rPr>
      </w:pPr>
    </w:p>
    <w:p w14:paraId="0F5941D7" w14:textId="79ED30CC" w:rsidR="00885DDE" w:rsidRDefault="00885DDE" w:rsidP="00885DDE">
      <w:pPr>
        <w:rPr>
          <w:rFonts w:eastAsiaTheme="minorEastAsia"/>
        </w:rPr>
      </w:pPr>
      <w:r>
        <w:rPr>
          <w:rFonts w:eastAsiaTheme="minorEastAsia"/>
        </w:rPr>
        <w:t xml:space="preserve">Substitute KG(s)H(s) = -1 and s = </w:t>
      </w:r>
      <w:r>
        <w:rPr>
          <w:rFonts w:eastAsiaTheme="minorEastAsia"/>
        </w:rPr>
        <w:sym w:font="Symbol" w:char="F073"/>
      </w:r>
    </w:p>
    <w:p w14:paraId="6E3F9E9C" w14:textId="77777777" w:rsidR="00885DDE" w:rsidRPr="009410BF" w:rsidRDefault="00885DDE" w:rsidP="00885DDE">
      <w:pPr>
        <w:rPr>
          <w:rFonts w:eastAsiaTheme="minorEastAsia"/>
        </w:rPr>
      </w:pPr>
      <m:oMathPara>
        <m:oMath>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66.78K</m:t>
              </m:r>
            </m:num>
            <m:den>
              <m:r>
                <w:rPr>
                  <w:rFonts w:ascii="Cambria Math" w:eastAsiaTheme="minorEastAsia" w:hAnsi="Cambria Math"/>
                </w:rPr>
                <m:t>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r>
                <w:rPr>
                  <w:rFonts w:ascii="Cambria Math" w:eastAsiaTheme="minorEastAsia" w:hAnsi="Cambria Math"/>
                </w:rPr>
                <m:t>+82.92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+44150σ+66.78</m:t>
              </m:r>
            </m:den>
          </m:f>
        </m:oMath>
      </m:oMathPara>
    </w:p>
    <w:p w14:paraId="19B4A7C8" w14:textId="77777777" w:rsidR="00885DDE" w:rsidRPr="00E669FD" w:rsidRDefault="00885DDE" w:rsidP="00885DDE">
      <w:pPr>
        <w:rPr>
          <w:rFonts w:eastAsiaTheme="minorEastAsia"/>
        </w:rPr>
      </w:pPr>
      <m:oMathPara>
        <m:oMath>
          <m:r>
            <w:rPr>
              <w:rFonts w:ascii="Cambria Math" w:eastAsiaTheme="minorEastAsia" w:hAnsi="Cambria Math"/>
            </w:rPr>
            <m:t>66.78K= -8.292×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r>
            <w:rPr>
              <w:rFonts w:ascii="Cambria Math" w:eastAsiaTheme="minorEastAsia" w:hAnsi="Cambria Math"/>
            </w:rPr>
            <m:t>-82.92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-44150σ-66.78</m:t>
          </m:r>
        </m:oMath>
      </m:oMathPara>
    </w:p>
    <w:p w14:paraId="429566B8" w14:textId="77777777" w:rsidR="00885DDE" w:rsidRPr="005C23DF" w:rsidRDefault="00885DDE" w:rsidP="00885DDE">
      <w:pPr>
        <w:rPr>
          <w:rFonts w:eastAsiaTheme="minorEastAsia"/>
        </w:rPr>
      </w:pPr>
      <m:oMathPara>
        <m:oMath>
          <m:r>
            <w:rPr>
              <w:rFonts w:ascii="Cambria Math" w:eastAsiaTheme="minorEastAsia" w:hAnsi="Cambria Math"/>
            </w:rPr>
            <m:t>K= -1.242×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3</m:t>
              </m:r>
            </m:sup>
          </m:sSup>
          <m:r>
            <w:rPr>
              <w:rFonts w:ascii="Cambria Math" w:eastAsiaTheme="minorEastAsia" w:hAnsi="Cambria Math"/>
            </w:rPr>
            <m:t>-1.242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-661.1261σ-1</m:t>
          </m:r>
        </m:oMath>
      </m:oMathPara>
    </w:p>
    <w:p w14:paraId="78926A1F" w14:textId="77777777" w:rsidR="00885DDE" w:rsidRPr="00F21A9B" w:rsidRDefault="00885DDE" w:rsidP="00885DD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dσ</m:t>
              </m:r>
            </m:den>
          </m:f>
          <m:r>
            <w:rPr>
              <w:rFonts w:ascii="Cambria Math" w:eastAsiaTheme="minorEastAsia" w:hAnsi="Cambria Math"/>
            </w:rPr>
            <m:t>= -3.726×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-2.484σ-661.1261</m:t>
          </m:r>
        </m:oMath>
      </m:oMathPara>
    </w:p>
    <w:p w14:paraId="23FE19D4" w14:textId="77777777" w:rsidR="00885DDE" w:rsidRPr="001E2CA4" w:rsidRDefault="00885DDE" w:rsidP="00885DDE">
      <w:pPr>
        <w:rPr>
          <w:rFonts w:eastAsiaTheme="minorEastAsia"/>
        </w:rPr>
      </w:pPr>
      <m:oMathPara>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+666666.667σ+177435883=0</m:t>
          </m:r>
        </m:oMath>
      </m:oMathPara>
    </w:p>
    <w:p w14:paraId="6631A983" w14:textId="5BF1A924" w:rsidR="00885DDE" w:rsidRDefault="00885DDE" w:rsidP="00885DDE">
      <w:pPr>
        <w:rPr>
          <w:rFonts w:eastAsiaTheme="minorEastAsia"/>
        </w:rPr>
      </w:pPr>
      <w:r>
        <w:rPr>
          <w:rFonts w:eastAsiaTheme="minorEastAsia"/>
        </w:rPr>
        <w:t>Getting the roots:</w:t>
      </w:r>
    </w:p>
    <w:p w14:paraId="1A40FC14" w14:textId="77777777" w:rsidR="00885DDE" w:rsidRPr="001E2CA4" w:rsidRDefault="00885DDE" w:rsidP="00885DDE">
      <w:pPr>
        <w:rPr>
          <w:rFonts w:eastAsiaTheme="minorEastAsia"/>
        </w:rPr>
      </w:pPr>
      <m:oMathPara>
        <m:oMath>
          <m:r>
            <w:rPr>
              <w:rFonts w:ascii="Cambria Math" w:eastAsiaTheme="minorEastAsia" w:hAnsi="Cambria Math"/>
            </w:rPr>
            <m:t xml:space="preserve">σ= </m:t>
          </m:r>
          <m:f>
            <m:fPr>
              <m:ctrlPr>
                <w:rPr>
                  <w:rFonts w:ascii="Cambria Math" w:eastAsiaTheme="minorEastAsia" w:hAnsi="Cambria Math"/>
                  <w:i/>
                </w:rPr>
              </m:ctrlPr>
            </m:fPr>
            <m:num>
              <m:r>
                <w:rPr>
                  <w:rFonts w:ascii="Cambria Math" w:eastAsiaTheme="minorEastAsia" w:hAnsi="Cambria Math"/>
                </w:rPr>
                <m:t>-b±</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num>
            <m:den>
              <m:r>
                <w:rPr>
                  <w:rFonts w:ascii="Cambria Math" w:eastAsiaTheme="minorEastAsia" w:hAnsi="Cambria Math"/>
                </w:rPr>
                <m:t>2a</m:t>
              </m:r>
            </m:den>
          </m:f>
        </m:oMath>
      </m:oMathPara>
    </w:p>
    <w:p w14:paraId="4A135DE9" w14:textId="77777777" w:rsidR="00885DDE" w:rsidRPr="00CE3C3A" w:rsidRDefault="00885DDE" w:rsidP="00885DDE">
      <w:pPr>
        <w:rPr>
          <w:rFonts w:eastAsiaTheme="minorEastAsia"/>
        </w:rPr>
      </w:pPr>
      <m:oMathPara>
        <m:oMath>
          <m:r>
            <w:rPr>
              <w:rFonts w:ascii="Cambria Math" w:eastAsiaTheme="minorEastAsia" w:hAnsi="Cambria Math"/>
            </w:rPr>
            <m:t xml:space="preserve">σ= </m:t>
          </m:r>
          <m:f>
            <m:fPr>
              <m:ctrlPr>
                <w:rPr>
                  <w:rFonts w:ascii="Cambria Math" w:eastAsiaTheme="minorEastAsia" w:hAnsi="Cambria Math"/>
                  <w:i/>
                </w:rPr>
              </m:ctrlPr>
            </m:fPr>
            <m:num>
              <m:r>
                <w:rPr>
                  <w:rFonts w:ascii="Cambria Math" w:eastAsiaTheme="minorEastAsia" w:hAnsi="Cambria Math"/>
                </w:rPr>
                <m:t>-666666.667±666134.1467</m:t>
              </m:r>
            </m:num>
            <m:den>
              <m:r>
                <w:rPr>
                  <w:rFonts w:ascii="Cambria Math" w:eastAsiaTheme="minorEastAsia" w:hAnsi="Cambria Math"/>
                </w:rPr>
                <m:t>2</m:t>
              </m:r>
            </m:den>
          </m:f>
        </m:oMath>
      </m:oMathPara>
    </w:p>
    <w:p w14:paraId="64069AE5" w14:textId="77777777" w:rsidR="00885DDE" w:rsidRPr="00A136B8" w:rsidRDefault="00885DDE" w:rsidP="00885DDE">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 xml:space="preserve">=-666400.4069  or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=-266.2602</m:t>
          </m:r>
        </m:oMath>
      </m:oMathPara>
    </w:p>
    <w:p w14:paraId="6C712891" w14:textId="60F2A650" w:rsidR="00885DDE" w:rsidRDefault="003C2CA9" w:rsidP="00885DDE">
      <w:pPr>
        <w:rPr>
          <w:rFonts w:eastAsiaTheme="minorEastAsia"/>
        </w:rPr>
      </w:pPr>
      <w:r>
        <w:rPr>
          <w:rFonts w:eastAsiaTheme="minorEastAsia"/>
          <w:noProof/>
        </w:rPr>
        <mc:AlternateContent>
          <mc:Choice Requires="wps">
            <w:drawing>
              <wp:anchor distT="0" distB="0" distL="114300" distR="114300" simplePos="0" relativeHeight="251658246" behindDoc="0" locked="0" layoutInCell="1" allowOverlap="1" wp14:anchorId="2A18F5D1" wp14:editId="72191C38">
                <wp:simplePos x="0" y="0"/>
                <wp:positionH relativeFrom="column">
                  <wp:posOffset>1873436</wp:posOffset>
                </wp:positionH>
                <wp:positionV relativeFrom="paragraph">
                  <wp:posOffset>-373839</wp:posOffset>
                </wp:positionV>
                <wp:extent cx="1047750" cy="406400"/>
                <wp:effectExtent l="0" t="0" r="0" b="0"/>
                <wp:wrapNone/>
                <wp:docPr id="524781016" name="Multiplication Sign 11"/>
                <wp:cNvGraphicFramePr/>
                <a:graphic xmlns:a="http://schemas.openxmlformats.org/drawingml/2006/main">
                  <a:graphicData uri="http://schemas.microsoft.com/office/word/2010/wordprocessingShape">
                    <wps:wsp>
                      <wps:cNvSpPr/>
                      <wps:spPr>
                        <a:xfrm>
                          <a:off x="0" y="0"/>
                          <a:ext cx="1047750" cy="406400"/>
                        </a:xfrm>
                        <a:prstGeom prst="mathMultiply">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1A54E" id="Multiplication Sign 11" o:spid="_x0000_s1026" style="position:absolute;margin-left:147.5pt;margin-top:-29.45pt;width:82.5pt;height:3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47750,40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" path="m234360,142165l268927,53049r254948,98889l778823,53049r34567,89116l656035,203200r157355,61035l778823,353351,523875,254462,268927,353351,234360,264235,391715,203200,234360,142165xe" filled="f" strokecolor="black [3200]">
                <v:path arrowok="t" o:connecttype="custom" o:connectlocs="234360,142165;268927,53049;523875,151938;778823,53049;813390,142165;656035,203200;813390,264235;778823,353351;523875,254462;268927,353351;234360,264235;391715,203200;234360,142165" o:connectangles="0,0,0,0,0,0,0,0,0,0,0,0,0"/>
              </v:shape>
            </w:pict>
          </mc:Fallback>
        </mc:AlternateContent>
      </w:r>
      <w:r w:rsidR="00885DDE">
        <w:rPr>
          <w:rFonts w:eastAsiaTheme="minorEastAsia"/>
          <w:noProof/>
        </w:rPr>
        <mc:AlternateContent>
          <mc:Choice Requires="wps">
            <w:drawing>
              <wp:anchor distT="0" distB="0" distL="114300" distR="114300" simplePos="0" relativeHeight="251658247" behindDoc="0" locked="0" layoutInCell="1" allowOverlap="1" wp14:anchorId="49570352" wp14:editId="2A2742CC">
                <wp:simplePos x="0" y="0"/>
                <wp:positionH relativeFrom="column">
                  <wp:posOffset>2070100</wp:posOffset>
                </wp:positionH>
                <wp:positionV relativeFrom="paragraph">
                  <wp:posOffset>165735</wp:posOffset>
                </wp:positionV>
                <wp:extent cx="1047750" cy="406400"/>
                <wp:effectExtent l="0" t="0" r="0" b="0"/>
                <wp:wrapNone/>
                <wp:docPr id="409721384" name="Multiplication Sign 11"/>
                <wp:cNvGraphicFramePr/>
                <a:graphic xmlns:a="http://schemas.openxmlformats.org/drawingml/2006/main">
                  <a:graphicData uri="http://schemas.microsoft.com/office/word/2010/wordprocessingShape">
                    <wps:wsp>
                      <wps:cNvSpPr/>
                      <wps:spPr>
                        <a:xfrm>
                          <a:off x="0" y="0"/>
                          <a:ext cx="1047750" cy="406400"/>
                        </a:xfrm>
                        <a:prstGeom prst="mathMultiply">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B0674" id="Multiplication Sign 11" o:spid="_x0000_s1026" style="position:absolute;margin-left:163pt;margin-top:13.05pt;width:82.5pt;height:32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47750,40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" path="m234360,142165l268927,53049r254948,98889l778823,53049r34567,89116l656035,203200r157355,61035l778823,353351,523875,254462,268927,353351,234360,264235,391715,203200,234360,142165xe" filled="f" strokecolor="black [3200]">
                <v:path arrowok="t" o:connecttype="custom" o:connectlocs="234360,142165;268927,53049;523875,151938;778823,53049;813390,142165;656035,203200;813390,264235;778823,353351;523875,254462;268927,353351;234360,264235;391715,203200;234360,142165" o:connectangles="0,0,0,0,0,0,0,0,0,0,0,0,0"/>
              </v:shape>
            </w:pict>
          </mc:Fallback>
        </mc:AlternateContent>
      </w:r>
      <w:r w:rsidR="00885DDE">
        <w:rPr>
          <w:rFonts w:eastAsiaTheme="minorEastAsia"/>
        </w:rPr>
        <w:t xml:space="preserve">Substituting the </w:t>
      </w:r>
      <w:r w:rsidR="00885DDE">
        <w:rPr>
          <w:rFonts w:eastAsiaTheme="minorEastAsia"/>
        </w:rPr>
        <w:sym w:font="Symbol" w:char="F073"/>
      </w:r>
      <w:r w:rsidR="00885DDE">
        <w:rPr>
          <w:rFonts w:eastAsiaTheme="minorEastAsia"/>
        </w:rPr>
        <w:t>-value to obtain K</w:t>
      </w:r>
    </w:p>
    <w:p w14:paraId="4C2E39A9" w14:textId="77777777" w:rsidR="00885DDE" w:rsidRPr="00CE3C3A" w:rsidRDefault="00885DDE" w:rsidP="00885DD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-3.6456×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m:oMathPara>
    </w:p>
    <w:p w14:paraId="2466F352" w14:textId="77777777" w:rsidR="00885DDE" w:rsidRPr="00CE3C3A" w:rsidRDefault="00885DDE" w:rsidP="00885DDE">
      <w:pPr>
        <w:rPr>
          <w:rFonts w:eastAsiaTheme="minorEastAsia"/>
        </w:rPr>
      </w:pPr>
    </w:p>
    <w:p w14:paraId="1C914BFC" w14:textId="77777777" w:rsidR="00885DDE" w:rsidRDefault="00885DDE" w:rsidP="00885DDE">
      <w:r>
        <w:t>There is no j</w:t>
      </w:r>
      <w:r>
        <w:sym w:font="Symbol" w:char="F077"/>
      </w:r>
      <w:r>
        <w:t>-crossing, as the turn point of the graph is on the 0 Imaginary Axis.</w:t>
      </w:r>
    </w:p>
    <w:p w14:paraId="6EB4CF41" w14:textId="67A78442" w:rsidR="00885DDE" w:rsidRPr="00885DDE" w:rsidRDefault="00885DDE" w:rsidP="00885DDE"/>
    <w:p w14:paraId="63309805" w14:textId="59110B95" w:rsidR="000C0E29" w:rsidRPr="0066418E" w:rsidRDefault="00D74218" w:rsidP="00751CE6">
      <w:pPr>
        <w:pStyle w:val="Heading3"/>
        <w:numPr>
          <w:ilvl w:val="2"/>
          <w:numId w:val="3"/>
        </w:numPr>
      </w:pPr>
      <w:bookmarkStart w:id="171" w:name="_Toc167058202"/>
      <w:r>
        <w:t xml:space="preserve">PID </w:t>
      </w:r>
      <w:r w:rsidR="00CD3520">
        <w:t>FEEDBACK CONTROL</w:t>
      </w:r>
      <w:bookmarkEnd w:id="171"/>
    </w:p>
    <w:p w14:paraId="76780C43" w14:textId="3CECE6AA" w:rsidR="00985333" w:rsidRDefault="00985333" w:rsidP="009750E7">
      <w:r>
        <w:t xml:space="preserve">There are four </w:t>
      </w:r>
      <w:r w:rsidR="0066418E">
        <w:t>types</w:t>
      </w:r>
      <w:r>
        <w:t xml:space="preserve"> of Control: PID, PD, </w:t>
      </w:r>
      <w:r w:rsidR="006058CD">
        <w:t>PI,</w:t>
      </w:r>
      <w:r>
        <w:t xml:space="preserve"> and P.</w:t>
      </w:r>
    </w:p>
    <w:p w14:paraId="646E4011" w14:textId="2855FEE9" w:rsidR="00031471" w:rsidRDefault="00031471" w:rsidP="009750E7">
      <w:r>
        <w:t xml:space="preserve">Each is a combination of </w:t>
      </w:r>
      <w:r w:rsidR="00BD5BBC">
        <w:t xml:space="preserve">one or more </w:t>
      </w:r>
      <w:r w:rsidR="000A5864">
        <w:t xml:space="preserve">of the </w:t>
      </w:r>
      <w:r w:rsidR="00120CB8">
        <w:t>un</w:t>
      </w:r>
      <w:r w:rsidR="00586634">
        <w:t>der</w:t>
      </w:r>
      <w:r w:rsidR="003A2B4A">
        <w:t>mentioned</w:t>
      </w:r>
      <w:r w:rsidR="003115B0">
        <w:t xml:space="preserve"> </w:t>
      </w:r>
      <w:r w:rsidR="00FC468C">
        <w:t>closed-loop</w:t>
      </w:r>
      <w:r w:rsidR="00112B06">
        <w:t xml:space="preserve"> responses.</w:t>
      </w:r>
    </w:p>
    <w:p w14:paraId="26CB7AA0" w14:textId="228BCAF4" w:rsidR="00C40747" w:rsidRPr="00263A06" w:rsidRDefault="00C40747" w:rsidP="009750E7">
      <w:pPr>
        <w:pStyle w:val="Caption"/>
        <w:keepNext/>
        <w:rPr>
          <w:i w:val="0"/>
          <w:color w:val="auto"/>
        </w:rPr>
      </w:pPr>
      <w:bookmarkStart w:id="172" w:name="_Toc167053802"/>
      <w:r w:rsidRPr="00263A06">
        <w:rPr>
          <w:i w:val="0"/>
          <w:color w:val="auto"/>
        </w:rPr>
        <w:t xml:space="preserve">Table </w:t>
      </w:r>
      <w:r w:rsidR="00942DC1">
        <w:rPr>
          <w:i w:val="0"/>
          <w:color w:val="auto"/>
        </w:rPr>
        <w:t>7</w:t>
      </w:r>
      <w:r w:rsidRPr="00263A06">
        <w:rPr>
          <w:i w:val="0"/>
          <w:color w:val="auto"/>
        </w:rPr>
        <w:fldChar w:fldCharType="begin"/>
      </w:r>
      <w:r w:rsidRPr="00263A06">
        <w:rPr>
          <w:i w:val="0"/>
          <w:color w:val="auto"/>
        </w:rPr>
        <w:instrText xml:space="preserve"> SEQ Table \* ARABIC </w:instrText>
      </w:r>
      <w:r w:rsidR="005420C4" w:rsidRPr="00263A06">
        <w:rPr>
          <w:i w:val="0"/>
          <w:color w:val="auto"/>
        </w:rPr>
        <w:fldChar w:fldCharType="separate"/>
      </w:r>
      <w:r w:rsidRPr="00263A06">
        <w:rPr>
          <w:i w:val="0"/>
          <w:color w:val="auto"/>
        </w:rPr>
        <w:fldChar w:fldCharType="end"/>
      </w:r>
      <w:r w:rsidRPr="00263A06">
        <w:rPr>
          <w:i w:val="0"/>
          <w:color w:val="auto"/>
        </w:rPr>
        <w:t>: Closed Loop Response Behaviours for PID Control</w:t>
      </w:r>
      <w:r w:rsidR="00B0122A" w:rsidRPr="00263A06">
        <w:rPr>
          <w:i w:val="0"/>
          <w:color w:val="auto"/>
        </w:rPr>
        <w:t xml:space="preserve"> </w:t>
      </w:r>
      <w:r w:rsidR="000913CD">
        <w:rPr>
          <w:i w:val="0"/>
          <w:color w:val="auto"/>
        </w:rPr>
        <w:t>[16]</w:t>
      </w:r>
      <w:bookmarkEnd w:id="172"/>
    </w:p>
    <w:tbl>
      <w:tblPr>
        <w:tblStyle w:val="TableGrid"/>
        <w:tblW w:w="0" w:type="auto"/>
        <w:tblLook w:val="04A0" w:firstRow="1" w:lastRow="0" w:firstColumn="1" w:lastColumn="0" w:noHBand="0" w:noVBand="1"/>
      </w:tblPr>
      <w:tblGrid>
        <w:gridCol w:w="2405"/>
        <w:gridCol w:w="1559"/>
        <w:gridCol w:w="1276"/>
        <w:gridCol w:w="1701"/>
        <w:gridCol w:w="2075"/>
      </w:tblGrid>
      <w:tr w:rsidR="004015A7" w14:paraId="6FEE1BCB" w14:textId="77777777" w:rsidTr="00FC468C">
        <w:tc>
          <w:tcPr>
            <w:tcW w:w="2405" w:type="dxa"/>
          </w:tcPr>
          <w:p w14:paraId="5D4F2549" w14:textId="4D947129" w:rsidR="004015A7" w:rsidRPr="00493DBF" w:rsidRDefault="00B42A80" w:rsidP="009750E7">
            <w:pPr>
              <w:rPr>
                <w:b/>
                <w:bCs/>
              </w:rPr>
            </w:pPr>
            <w:r w:rsidRPr="00493DBF">
              <w:rPr>
                <w:b/>
                <w:bCs/>
              </w:rPr>
              <w:t>Closed</w:t>
            </w:r>
            <w:r w:rsidR="00FC468C">
              <w:rPr>
                <w:b/>
                <w:bCs/>
              </w:rPr>
              <w:t>-</w:t>
            </w:r>
            <w:r w:rsidRPr="00493DBF">
              <w:rPr>
                <w:b/>
                <w:bCs/>
              </w:rPr>
              <w:t xml:space="preserve">loop </w:t>
            </w:r>
            <w:r w:rsidR="006C1F02" w:rsidRPr="00493DBF">
              <w:rPr>
                <w:b/>
                <w:bCs/>
              </w:rPr>
              <w:t>Response</w:t>
            </w:r>
          </w:p>
        </w:tc>
        <w:tc>
          <w:tcPr>
            <w:tcW w:w="1559" w:type="dxa"/>
          </w:tcPr>
          <w:p w14:paraId="40565C41" w14:textId="780D4847" w:rsidR="004015A7" w:rsidRPr="00493DBF" w:rsidRDefault="006C1F02" w:rsidP="009750E7">
            <w:pPr>
              <w:rPr>
                <w:b/>
                <w:bCs/>
              </w:rPr>
            </w:pPr>
            <w:r w:rsidRPr="00493DBF">
              <w:rPr>
                <w:b/>
                <w:bCs/>
              </w:rPr>
              <w:t>Rise Time</w:t>
            </w:r>
          </w:p>
        </w:tc>
        <w:tc>
          <w:tcPr>
            <w:tcW w:w="1276" w:type="dxa"/>
          </w:tcPr>
          <w:p w14:paraId="4C1DF152" w14:textId="1F88E8F4" w:rsidR="004015A7" w:rsidRPr="00493DBF" w:rsidRDefault="006C1F02" w:rsidP="009750E7">
            <w:pPr>
              <w:rPr>
                <w:b/>
                <w:bCs/>
              </w:rPr>
            </w:pPr>
            <w:r w:rsidRPr="00493DBF">
              <w:rPr>
                <w:b/>
                <w:bCs/>
              </w:rPr>
              <w:t>Overshoot</w:t>
            </w:r>
          </w:p>
        </w:tc>
        <w:tc>
          <w:tcPr>
            <w:tcW w:w="1701" w:type="dxa"/>
          </w:tcPr>
          <w:p w14:paraId="33BFAA1C" w14:textId="091EED98" w:rsidR="004015A7" w:rsidRPr="00493DBF" w:rsidRDefault="006C1F02" w:rsidP="009750E7">
            <w:pPr>
              <w:rPr>
                <w:b/>
                <w:bCs/>
              </w:rPr>
            </w:pPr>
            <w:r w:rsidRPr="00493DBF">
              <w:rPr>
                <w:b/>
                <w:bCs/>
              </w:rPr>
              <w:t>Settling Time</w:t>
            </w:r>
          </w:p>
        </w:tc>
        <w:tc>
          <w:tcPr>
            <w:tcW w:w="2075" w:type="dxa"/>
          </w:tcPr>
          <w:p w14:paraId="5AEDCD69" w14:textId="343B5012" w:rsidR="004015A7" w:rsidRPr="00493DBF" w:rsidRDefault="006C1F02" w:rsidP="009750E7">
            <w:pPr>
              <w:rPr>
                <w:b/>
                <w:bCs/>
              </w:rPr>
            </w:pPr>
            <w:r w:rsidRPr="00493DBF">
              <w:rPr>
                <w:b/>
                <w:bCs/>
              </w:rPr>
              <w:t>Steady State Error</w:t>
            </w:r>
          </w:p>
        </w:tc>
      </w:tr>
      <w:tr w:rsidR="004015A7" w14:paraId="5CA870A2" w14:textId="77777777" w:rsidTr="00FC468C">
        <w:tc>
          <w:tcPr>
            <w:tcW w:w="2405" w:type="dxa"/>
          </w:tcPr>
          <w:p w14:paraId="1CAD351B" w14:textId="45A4DD9A" w:rsidR="004015A7" w:rsidRPr="00493DBF" w:rsidRDefault="00C40747" w:rsidP="009750E7">
            <w:pPr>
              <w:rPr>
                <w:i/>
                <w:iCs/>
              </w:rPr>
            </w:pPr>
            <w:r w:rsidRPr="00493DBF">
              <w:rPr>
                <w:i/>
                <w:iCs/>
              </w:rPr>
              <w:t>K</w:t>
            </w:r>
            <w:r w:rsidRPr="00493DBF">
              <w:rPr>
                <w:i/>
                <w:iCs/>
                <w:vertAlign w:val="subscript"/>
              </w:rPr>
              <w:t>p</w:t>
            </w:r>
          </w:p>
        </w:tc>
        <w:tc>
          <w:tcPr>
            <w:tcW w:w="1559" w:type="dxa"/>
          </w:tcPr>
          <w:p w14:paraId="3BDB181D" w14:textId="5BF4F227" w:rsidR="004015A7" w:rsidRDefault="00C40747" w:rsidP="009750E7">
            <w:r>
              <w:t>Decrease</w:t>
            </w:r>
          </w:p>
        </w:tc>
        <w:tc>
          <w:tcPr>
            <w:tcW w:w="1276" w:type="dxa"/>
          </w:tcPr>
          <w:p w14:paraId="5F38D910" w14:textId="72739C6E" w:rsidR="004015A7" w:rsidRDefault="00C40747" w:rsidP="009750E7">
            <w:r>
              <w:t>Increase</w:t>
            </w:r>
          </w:p>
        </w:tc>
        <w:tc>
          <w:tcPr>
            <w:tcW w:w="1701" w:type="dxa"/>
          </w:tcPr>
          <w:p w14:paraId="22EC346C" w14:textId="368C9887" w:rsidR="004015A7" w:rsidRDefault="00C40747" w:rsidP="009750E7">
            <w:r>
              <w:t>Small Change</w:t>
            </w:r>
          </w:p>
        </w:tc>
        <w:tc>
          <w:tcPr>
            <w:tcW w:w="2075" w:type="dxa"/>
          </w:tcPr>
          <w:p w14:paraId="5AA3E581" w14:textId="5A6FF78C" w:rsidR="004015A7" w:rsidRDefault="00C40747" w:rsidP="009750E7">
            <w:r>
              <w:t>Decrease</w:t>
            </w:r>
          </w:p>
        </w:tc>
      </w:tr>
      <w:tr w:rsidR="004015A7" w14:paraId="56DF239A" w14:textId="77777777" w:rsidTr="00FC468C">
        <w:tc>
          <w:tcPr>
            <w:tcW w:w="2405" w:type="dxa"/>
          </w:tcPr>
          <w:p w14:paraId="44F5F0D6" w14:textId="62CDF552" w:rsidR="004015A7" w:rsidRPr="00493DBF" w:rsidRDefault="00C40747" w:rsidP="009750E7">
            <w:pPr>
              <w:rPr>
                <w:i/>
                <w:iCs/>
              </w:rPr>
            </w:pPr>
            <w:r w:rsidRPr="00493DBF">
              <w:rPr>
                <w:i/>
                <w:iCs/>
              </w:rPr>
              <w:t>K</w:t>
            </w:r>
            <w:r w:rsidRPr="00493DBF">
              <w:rPr>
                <w:i/>
                <w:iCs/>
                <w:vertAlign w:val="subscript"/>
              </w:rPr>
              <w:t>i</w:t>
            </w:r>
          </w:p>
        </w:tc>
        <w:tc>
          <w:tcPr>
            <w:tcW w:w="1559" w:type="dxa"/>
          </w:tcPr>
          <w:p w14:paraId="2A25107E" w14:textId="7DC33D1C" w:rsidR="004015A7" w:rsidRDefault="00C40747" w:rsidP="009750E7">
            <w:r>
              <w:t>Decrease</w:t>
            </w:r>
          </w:p>
        </w:tc>
        <w:tc>
          <w:tcPr>
            <w:tcW w:w="1276" w:type="dxa"/>
          </w:tcPr>
          <w:p w14:paraId="6AF687F0" w14:textId="2F05DCA1" w:rsidR="004015A7" w:rsidRDefault="00C40747" w:rsidP="009750E7">
            <w:r>
              <w:t>Increase</w:t>
            </w:r>
          </w:p>
        </w:tc>
        <w:tc>
          <w:tcPr>
            <w:tcW w:w="1701" w:type="dxa"/>
          </w:tcPr>
          <w:p w14:paraId="0EC9FE0C" w14:textId="212AE62B" w:rsidR="004015A7" w:rsidRDefault="00C40747" w:rsidP="009750E7">
            <w:r>
              <w:t>Increase</w:t>
            </w:r>
          </w:p>
        </w:tc>
        <w:tc>
          <w:tcPr>
            <w:tcW w:w="2075" w:type="dxa"/>
          </w:tcPr>
          <w:p w14:paraId="7623CF93" w14:textId="599FD78D" w:rsidR="004015A7" w:rsidRDefault="00C40747" w:rsidP="009750E7">
            <w:r>
              <w:t>Decrease</w:t>
            </w:r>
          </w:p>
        </w:tc>
      </w:tr>
      <w:tr w:rsidR="004015A7" w14:paraId="63E241F6" w14:textId="77777777" w:rsidTr="00FC468C">
        <w:tc>
          <w:tcPr>
            <w:tcW w:w="2405" w:type="dxa"/>
          </w:tcPr>
          <w:p w14:paraId="4965A5AF" w14:textId="1C1A5A23" w:rsidR="004015A7" w:rsidRPr="00493DBF" w:rsidRDefault="00C40747" w:rsidP="009750E7">
            <w:pPr>
              <w:rPr>
                <w:i/>
                <w:iCs/>
              </w:rPr>
            </w:pPr>
            <w:r w:rsidRPr="00493DBF">
              <w:rPr>
                <w:i/>
                <w:iCs/>
              </w:rPr>
              <w:t>K</w:t>
            </w:r>
            <w:r w:rsidRPr="00493DBF">
              <w:rPr>
                <w:i/>
                <w:iCs/>
                <w:vertAlign w:val="subscript"/>
              </w:rPr>
              <w:t>d</w:t>
            </w:r>
          </w:p>
        </w:tc>
        <w:tc>
          <w:tcPr>
            <w:tcW w:w="1559" w:type="dxa"/>
          </w:tcPr>
          <w:p w14:paraId="5B920323" w14:textId="7DD5831E" w:rsidR="004015A7" w:rsidRDefault="00C40747" w:rsidP="009750E7">
            <w:r>
              <w:t>Small Change</w:t>
            </w:r>
          </w:p>
        </w:tc>
        <w:tc>
          <w:tcPr>
            <w:tcW w:w="1276" w:type="dxa"/>
          </w:tcPr>
          <w:p w14:paraId="0B8F4A62" w14:textId="244E3024" w:rsidR="004015A7" w:rsidRDefault="00C40747" w:rsidP="009750E7">
            <w:r>
              <w:t>Decrease</w:t>
            </w:r>
          </w:p>
        </w:tc>
        <w:tc>
          <w:tcPr>
            <w:tcW w:w="1701" w:type="dxa"/>
          </w:tcPr>
          <w:p w14:paraId="13253DF6" w14:textId="417D9137" w:rsidR="004015A7" w:rsidRDefault="00C40747" w:rsidP="009750E7">
            <w:r>
              <w:t>Decrease</w:t>
            </w:r>
          </w:p>
        </w:tc>
        <w:tc>
          <w:tcPr>
            <w:tcW w:w="2075" w:type="dxa"/>
          </w:tcPr>
          <w:p w14:paraId="16C6CE3A" w14:textId="34C965E9" w:rsidR="004015A7" w:rsidRDefault="00C40747" w:rsidP="009750E7">
            <w:r>
              <w:t>No Change</w:t>
            </w:r>
          </w:p>
        </w:tc>
      </w:tr>
    </w:tbl>
    <w:p w14:paraId="1EF790B6" w14:textId="77777777" w:rsidR="004015A7" w:rsidRDefault="004015A7" w:rsidP="009750E7"/>
    <w:p w14:paraId="026A98C3" w14:textId="77777777" w:rsidR="00031471" w:rsidRDefault="00031471" w:rsidP="009750E7">
      <w:r>
        <w:t>There are 3 forms of PID Tuning:</w:t>
      </w:r>
    </w:p>
    <w:p w14:paraId="4E731E78" w14:textId="77777777" w:rsidR="00031471" w:rsidRDefault="00031471" w:rsidP="009750E7">
      <w:r>
        <w:t xml:space="preserve">Balanced, Reference Tracking, and Input disturbance rejection. </w:t>
      </w:r>
    </w:p>
    <w:p w14:paraId="336C08E9" w14:textId="77777777" w:rsidR="00607094" w:rsidRDefault="005121C1" w:rsidP="009750E7">
      <w:r>
        <w:t>The reference tracking</w:t>
      </w:r>
      <w:r w:rsidR="00410D3D">
        <w:t xml:space="preserve"> tuning </w:t>
      </w:r>
      <w:r w:rsidR="005A662E">
        <w:t>is ali</w:t>
      </w:r>
      <w:r w:rsidR="00900B93">
        <w:t>g</w:t>
      </w:r>
      <w:r w:rsidR="005A662E">
        <w:t xml:space="preserve">ned to </w:t>
      </w:r>
      <w:r w:rsidR="00900B93">
        <w:t>follow the input</w:t>
      </w:r>
      <w:r w:rsidR="00D20755">
        <w:t xml:space="preserve"> presented as the desired </w:t>
      </w:r>
      <w:r w:rsidR="002702C9">
        <w:t>input</w:t>
      </w:r>
      <w:r w:rsidR="00A546DB">
        <w:t xml:space="preserve">, whereas the </w:t>
      </w:r>
      <w:r w:rsidR="00F1605B">
        <w:t>input disturbance rejection is align</w:t>
      </w:r>
      <w:r w:rsidR="003D724B">
        <w:t xml:space="preserve">ed to </w:t>
      </w:r>
      <w:r w:rsidR="003C30EC">
        <w:t xml:space="preserve">filter out any </w:t>
      </w:r>
      <w:r w:rsidR="00E93C52">
        <w:t>disturbance introdu</w:t>
      </w:r>
      <w:r w:rsidR="004F6021">
        <w:t xml:space="preserve">ced into the system. </w:t>
      </w:r>
      <w:r w:rsidR="00C62B0A">
        <w:t xml:space="preserve">The balanced tuning is a combination of both Reference Tracking and Input Disturbance Rejection. </w:t>
      </w:r>
      <w:r w:rsidR="00031471">
        <w:t>This enables the system to track the reference input</w:t>
      </w:r>
      <w:r w:rsidR="00A32DD5">
        <w:t xml:space="preserve"> ef</w:t>
      </w:r>
      <w:r w:rsidR="00BD18A6">
        <w:t>ficiently</w:t>
      </w:r>
      <w:r w:rsidR="00031471">
        <w:t xml:space="preserve"> and resist any disturbance introduced.</w:t>
      </w:r>
    </w:p>
    <w:p w14:paraId="3164D330" w14:textId="094EB13D" w:rsidR="00031471" w:rsidRDefault="00AD63DA" w:rsidP="009750E7">
      <w:r>
        <w:t>Thus,</w:t>
      </w:r>
      <w:r w:rsidR="0070387C">
        <w:t xml:space="preserve"> the best </w:t>
      </w:r>
      <w:r w:rsidR="00DD0C3C">
        <w:t xml:space="preserve">form of tuning to consider for this </w:t>
      </w:r>
      <w:r>
        <w:t>plant</w:t>
      </w:r>
      <w:r w:rsidR="00954250">
        <w:t xml:space="preserve"> is </w:t>
      </w:r>
      <w:r w:rsidR="00BF0FFC">
        <w:t xml:space="preserve">balanced Tuning. The system must be able to </w:t>
      </w:r>
      <w:r w:rsidR="00172117">
        <w:t xml:space="preserve">track the reference </w:t>
      </w:r>
      <w:r>
        <w:t>inpu</w:t>
      </w:r>
      <w:r w:rsidR="00352758">
        <w:t xml:space="preserve">t </w:t>
      </w:r>
      <w:r w:rsidR="002575A5">
        <w:t xml:space="preserve">and </w:t>
      </w:r>
      <w:r w:rsidR="001F67ED">
        <w:t xml:space="preserve">be able to </w:t>
      </w:r>
      <w:r w:rsidR="00614ACC">
        <w:t>filter out any disturbances that may be introduced</w:t>
      </w:r>
      <w:r w:rsidR="002F744C">
        <w:t xml:space="preserve"> such as any</w:t>
      </w:r>
      <w:r w:rsidR="001C18F9">
        <w:t xml:space="preserve"> type of gust </w:t>
      </w:r>
      <w:r w:rsidR="001707F7">
        <w:t>wind</w:t>
      </w:r>
      <w:r w:rsidR="00C43C6C">
        <w:t xml:space="preserve"> </w:t>
      </w:r>
      <w:r w:rsidR="00710BA9">
        <w:t xml:space="preserve">or a </w:t>
      </w:r>
      <w:r w:rsidR="00622394">
        <w:t xml:space="preserve">bird hitting the </w:t>
      </w:r>
      <w:r w:rsidR="0040782E">
        <w:t xml:space="preserve">panel, modelled as a </w:t>
      </w:r>
      <w:r w:rsidR="00E32E73">
        <w:t xml:space="preserve">pulse </w:t>
      </w:r>
      <w:r w:rsidR="00D75F0E">
        <w:t>signal</w:t>
      </w:r>
      <w:r w:rsidR="001707F7">
        <w:t>, constant wind</w:t>
      </w:r>
      <w:r w:rsidR="00C8103C">
        <w:t>,</w:t>
      </w:r>
      <w:r w:rsidR="004D3B1E">
        <w:t xml:space="preserve"> modelled as a constant block</w:t>
      </w:r>
      <w:r w:rsidR="005955DD">
        <w:t>.</w:t>
      </w:r>
    </w:p>
    <w:p w14:paraId="42DBAEC9" w14:textId="2DE62DF3" w:rsidR="00985333" w:rsidRPr="001F1691" w:rsidRDefault="00105135" w:rsidP="00751CE6">
      <w:pPr>
        <w:pStyle w:val="Heading4"/>
        <w:numPr>
          <w:ilvl w:val="3"/>
          <w:numId w:val="3"/>
        </w:numPr>
        <w:rPr>
          <w:rFonts w:cs="Times New Roman"/>
        </w:rPr>
      </w:pPr>
      <w:r>
        <w:rPr>
          <w:rFonts w:cs="Times New Roman"/>
        </w:rPr>
        <w:lastRenderedPageBreak/>
        <w:t>Prop</w:t>
      </w:r>
      <w:r w:rsidR="00754BCE">
        <w:rPr>
          <w:rFonts w:cs="Times New Roman"/>
        </w:rPr>
        <w:t>ortional</w:t>
      </w:r>
      <w:r w:rsidR="00825DDE">
        <w:rPr>
          <w:rFonts w:cs="Times New Roman"/>
        </w:rPr>
        <w:t xml:space="preserve"> (P) Controller</w:t>
      </w:r>
      <w:r w:rsidR="00985333" w:rsidRPr="003974B5">
        <w:rPr>
          <w:rFonts w:cs="Times New Roman"/>
        </w:rPr>
        <w:t>:</w:t>
      </w:r>
    </w:p>
    <w:p w14:paraId="7DDF1931" w14:textId="77777777" w:rsidR="00C10828" w:rsidRPr="00C10828" w:rsidRDefault="00AC5A96" w:rsidP="00C10828">
      <w:pPr>
        <w:keepNext/>
        <w:jc w:val="center"/>
      </w:pPr>
      <w:r w:rsidRPr="00C10828">
        <w:rPr>
          <w:noProof/>
        </w:rPr>
        <w:drawing>
          <wp:inline distT="0" distB="0" distL="0" distR="0" wp14:anchorId="7E0613C1" wp14:editId="56BF23AD">
            <wp:extent cx="4834393" cy="3660632"/>
            <wp:effectExtent l="0" t="0" r="4445" b="0"/>
            <wp:docPr id="191241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3303" cy="3667379"/>
                    </a:xfrm>
                    <a:prstGeom prst="rect">
                      <a:avLst/>
                    </a:prstGeom>
                    <a:noFill/>
                    <a:ln>
                      <a:noFill/>
                    </a:ln>
                  </pic:spPr>
                </pic:pic>
              </a:graphicData>
            </a:graphic>
          </wp:inline>
        </w:drawing>
      </w:r>
    </w:p>
    <w:p w14:paraId="6F072A82" w14:textId="4F6BC299" w:rsidR="002C74FF" w:rsidRDefault="00C10828" w:rsidP="00C10828">
      <w:pPr>
        <w:pStyle w:val="Caption"/>
        <w:jc w:val="center"/>
        <w:rPr>
          <w:i w:val="0"/>
          <w:color w:val="auto"/>
        </w:rPr>
      </w:pPr>
      <w:bookmarkStart w:id="173" w:name="_Toc167053642"/>
      <w:r w:rsidRPr="00C10828">
        <w:rPr>
          <w:i w:val="0"/>
          <w:iCs w:val="0"/>
          <w:color w:val="auto"/>
        </w:rPr>
        <w:t xml:space="preserve">Figure </w:t>
      </w:r>
      <w:r w:rsidRPr="00C10828">
        <w:rPr>
          <w:i w:val="0"/>
          <w:iCs w:val="0"/>
          <w:color w:val="auto"/>
        </w:rPr>
        <w:fldChar w:fldCharType="begin"/>
      </w:r>
      <w:r w:rsidRPr="00C10828">
        <w:rPr>
          <w:i w:val="0"/>
          <w:iCs w:val="0"/>
          <w:color w:val="auto"/>
        </w:rPr>
        <w:instrText xml:space="preserve"> SEQ Figure \* ARABIC </w:instrText>
      </w:r>
      <w:r w:rsidRPr="00C10828">
        <w:rPr>
          <w:i w:val="0"/>
          <w:iCs w:val="0"/>
          <w:color w:val="auto"/>
        </w:rPr>
        <w:fldChar w:fldCharType="separate"/>
      </w:r>
      <w:r w:rsidR="00A25275">
        <w:rPr>
          <w:i w:val="0"/>
          <w:iCs w:val="0"/>
          <w:noProof/>
          <w:color w:val="auto"/>
        </w:rPr>
        <w:t>24</w:t>
      </w:r>
      <w:r w:rsidRPr="00C10828">
        <w:rPr>
          <w:i w:val="0"/>
          <w:iCs w:val="0"/>
          <w:color w:val="auto"/>
        </w:rPr>
        <w:fldChar w:fldCharType="end"/>
      </w:r>
      <w:r w:rsidRPr="00C10828">
        <w:rPr>
          <w:i w:val="0"/>
          <w:iCs w:val="0"/>
          <w:color w:val="auto"/>
        </w:rPr>
        <w:t>: Proportional Control gain plot comparison</w:t>
      </w:r>
      <w:bookmarkEnd w:id="173"/>
      <w:r w:rsidR="00791A7E" w:rsidRPr="00C10828">
        <w:rPr>
          <w:i w:val="0"/>
          <w:iCs w:val="0"/>
          <w:color w:val="auto"/>
        </w:rPr>
        <w:t>.</w:t>
      </w:r>
    </w:p>
    <w:p w14:paraId="04F03D28" w14:textId="77777777" w:rsidR="00C10828" w:rsidRPr="00C10828" w:rsidRDefault="00C10828" w:rsidP="00C10828"/>
    <w:p w14:paraId="610CEF9F" w14:textId="369BBF55" w:rsidR="00C10828" w:rsidRPr="00C10828" w:rsidRDefault="00C10828" w:rsidP="00C10828">
      <w:pPr>
        <w:pStyle w:val="Caption"/>
        <w:keepNext/>
        <w:rPr>
          <w:i w:val="0"/>
          <w:iCs w:val="0"/>
          <w:color w:val="auto"/>
        </w:rPr>
      </w:pPr>
      <w:bookmarkStart w:id="174" w:name="_Toc167053803"/>
      <w:r w:rsidRPr="00C10828">
        <w:rPr>
          <w:i w:val="0"/>
          <w:iCs w:val="0"/>
          <w:color w:val="auto"/>
        </w:rPr>
        <w:t xml:space="preserve">Table </w:t>
      </w:r>
      <w:r w:rsidRPr="00C10828">
        <w:rPr>
          <w:i w:val="0"/>
          <w:iCs w:val="0"/>
          <w:color w:val="auto"/>
        </w:rPr>
        <w:fldChar w:fldCharType="begin"/>
      </w:r>
      <w:r w:rsidRPr="00C10828">
        <w:rPr>
          <w:i w:val="0"/>
          <w:iCs w:val="0"/>
          <w:color w:val="auto"/>
        </w:rPr>
        <w:instrText xml:space="preserve"> SEQ Table \* ARABIC </w:instrText>
      </w:r>
      <w:r w:rsidRPr="00C10828">
        <w:rPr>
          <w:i w:val="0"/>
          <w:iCs w:val="0"/>
          <w:color w:val="auto"/>
        </w:rPr>
        <w:fldChar w:fldCharType="separate"/>
      </w:r>
      <w:r w:rsidR="00673281">
        <w:rPr>
          <w:i w:val="0"/>
          <w:iCs w:val="0"/>
          <w:noProof/>
          <w:color w:val="auto"/>
        </w:rPr>
        <w:t>8</w:t>
      </w:r>
      <w:r w:rsidRPr="00C10828">
        <w:rPr>
          <w:i w:val="0"/>
          <w:iCs w:val="0"/>
          <w:color w:val="auto"/>
        </w:rPr>
        <w:fldChar w:fldCharType="end"/>
      </w:r>
      <w:r w:rsidRPr="00C10828">
        <w:rPr>
          <w:i w:val="0"/>
          <w:iCs w:val="0"/>
          <w:color w:val="auto"/>
        </w:rPr>
        <w:t>:Performance Specifications for Performance Gains</w:t>
      </w:r>
      <w:bookmarkEnd w:id="174"/>
    </w:p>
    <w:tbl>
      <w:tblPr>
        <w:tblStyle w:val="TableGrid"/>
        <w:tblW w:w="0" w:type="auto"/>
        <w:tblLook w:val="04A0" w:firstRow="1" w:lastRow="0" w:firstColumn="1" w:lastColumn="0" w:noHBand="0" w:noVBand="1"/>
      </w:tblPr>
      <w:tblGrid>
        <w:gridCol w:w="1134"/>
        <w:gridCol w:w="1464"/>
        <w:gridCol w:w="821"/>
        <w:gridCol w:w="821"/>
        <w:gridCol w:w="796"/>
        <w:gridCol w:w="796"/>
        <w:gridCol w:w="796"/>
        <w:gridCol w:w="796"/>
        <w:gridCol w:w="796"/>
        <w:gridCol w:w="796"/>
      </w:tblGrid>
      <w:tr w:rsidR="00166360" w14:paraId="2F12A09B" w14:textId="77777777" w:rsidTr="00CF7F56">
        <w:tc>
          <w:tcPr>
            <w:tcW w:w="9016" w:type="dxa"/>
            <w:gridSpan w:val="10"/>
            <w:vAlign w:val="center"/>
          </w:tcPr>
          <w:p w14:paraId="458F8CA0" w14:textId="533D1ABE" w:rsidR="00166360" w:rsidRDefault="00CC285F" w:rsidP="00CF7F56">
            <w:pPr>
              <w:jc w:val="center"/>
            </w:pPr>
            <w:r>
              <w:t xml:space="preserve">Performance </w:t>
            </w:r>
            <w:r w:rsidR="00284D4F">
              <w:t>Specifications for Performance Gains</w:t>
            </w:r>
            <w:r w:rsidR="00A52B02">
              <w:t xml:space="preserve"> (Kp)</w:t>
            </w:r>
          </w:p>
        </w:tc>
      </w:tr>
      <w:tr w:rsidR="00C03CC4" w14:paraId="1749A8E4" w14:textId="77777777" w:rsidTr="00C10828">
        <w:tc>
          <w:tcPr>
            <w:tcW w:w="1134" w:type="dxa"/>
          </w:tcPr>
          <w:p w14:paraId="092FC465" w14:textId="77777777" w:rsidR="00E81006" w:rsidRDefault="00E81006"/>
        </w:tc>
        <w:tc>
          <w:tcPr>
            <w:tcW w:w="1464" w:type="dxa"/>
            <w:vAlign w:val="center"/>
          </w:tcPr>
          <w:p w14:paraId="088E0F7E" w14:textId="4D6CC55B" w:rsidR="00E81006" w:rsidRDefault="00A425BD" w:rsidP="009A0EF3">
            <w:pPr>
              <w:jc w:val="center"/>
            </w:pPr>
            <w:r>
              <w:t xml:space="preserve">Desired </w:t>
            </w:r>
            <w:r w:rsidR="00C03CC4">
              <w:t>Performance Specifications</w:t>
            </w:r>
          </w:p>
        </w:tc>
        <w:tc>
          <w:tcPr>
            <w:tcW w:w="821" w:type="dxa"/>
            <w:vAlign w:val="center"/>
          </w:tcPr>
          <w:p w14:paraId="4CF4FC1C" w14:textId="6C7EC381" w:rsidR="00E81006" w:rsidRPr="00FE4E92" w:rsidRDefault="00EA1387" w:rsidP="009A0EF3">
            <w:pPr>
              <w:jc w:val="center"/>
              <w:rPr>
                <w:sz w:val="20"/>
                <w:szCs w:val="20"/>
              </w:rPr>
            </w:pPr>
            <w:r w:rsidRPr="00FE4E92">
              <w:rPr>
                <w:sz w:val="20"/>
                <w:szCs w:val="20"/>
              </w:rPr>
              <w:t xml:space="preserve">Kp = </w:t>
            </w:r>
            <w:r w:rsidR="00A52B02" w:rsidRPr="00FE4E92">
              <w:rPr>
                <w:sz w:val="20"/>
                <w:szCs w:val="20"/>
              </w:rPr>
              <w:t>100</w:t>
            </w:r>
          </w:p>
        </w:tc>
        <w:tc>
          <w:tcPr>
            <w:tcW w:w="821" w:type="dxa"/>
            <w:vAlign w:val="center"/>
          </w:tcPr>
          <w:p w14:paraId="6D78A5DF" w14:textId="27CCFFF0" w:rsidR="00E81006" w:rsidRPr="00FE4E92" w:rsidRDefault="00EA1387" w:rsidP="009A0EF3">
            <w:pPr>
              <w:jc w:val="center"/>
              <w:rPr>
                <w:sz w:val="20"/>
                <w:szCs w:val="20"/>
              </w:rPr>
            </w:pPr>
            <w:r w:rsidRPr="00FE4E92">
              <w:rPr>
                <w:sz w:val="20"/>
                <w:szCs w:val="20"/>
              </w:rPr>
              <w:t xml:space="preserve">Kp = </w:t>
            </w:r>
            <w:r w:rsidR="00A52B02" w:rsidRPr="00FE4E92">
              <w:rPr>
                <w:sz w:val="20"/>
                <w:szCs w:val="20"/>
              </w:rPr>
              <w:t>500</w:t>
            </w:r>
          </w:p>
        </w:tc>
        <w:tc>
          <w:tcPr>
            <w:tcW w:w="796" w:type="dxa"/>
            <w:vAlign w:val="center"/>
          </w:tcPr>
          <w:p w14:paraId="488044D6" w14:textId="614F62EC" w:rsidR="00E81006" w:rsidRPr="00FE4E92" w:rsidRDefault="00EA1387" w:rsidP="009A0EF3">
            <w:pPr>
              <w:jc w:val="center"/>
              <w:rPr>
                <w:sz w:val="20"/>
                <w:szCs w:val="20"/>
              </w:rPr>
            </w:pPr>
            <w:r w:rsidRPr="00FE4E92">
              <w:rPr>
                <w:sz w:val="20"/>
                <w:szCs w:val="20"/>
              </w:rPr>
              <w:t xml:space="preserve">Kp = </w:t>
            </w:r>
            <w:r w:rsidR="003972D8" w:rsidRPr="00FE4E92">
              <w:rPr>
                <w:sz w:val="20"/>
                <w:szCs w:val="20"/>
              </w:rPr>
              <w:t>1000</w:t>
            </w:r>
          </w:p>
        </w:tc>
        <w:tc>
          <w:tcPr>
            <w:tcW w:w="796" w:type="dxa"/>
            <w:vAlign w:val="center"/>
          </w:tcPr>
          <w:p w14:paraId="7BDDA413" w14:textId="50987505" w:rsidR="00E81006" w:rsidRPr="00FE4E92" w:rsidRDefault="00EA1387" w:rsidP="009A0EF3">
            <w:pPr>
              <w:jc w:val="center"/>
              <w:rPr>
                <w:sz w:val="20"/>
                <w:szCs w:val="20"/>
              </w:rPr>
            </w:pPr>
            <w:r w:rsidRPr="00FE4E92">
              <w:rPr>
                <w:sz w:val="20"/>
                <w:szCs w:val="20"/>
              </w:rPr>
              <w:t xml:space="preserve">Kp = </w:t>
            </w:r>
            <w:r w:rsidR="00A425BD" w:rsidRPr="00FE4E92">
              <w:rPr>
                <w:sz w:val="20"/>
                <w:szCs w:val="20"/>
              </w:rPr>
              <w:t>2000</w:t>
            </w:r>
          </w:p>
        </w:tc>
        <w:tc>
          <w:tcPr>
            <w:tcW w:w="796" w:type="dxa"/>
            <w:vAlign w:val="center"/>
          </w:tcPr>
          <w:p w14:paraId="00EC610C" w14:textId="2DEA6656" w:rsidR="00E81006" w:rsidRPr="00FE4E92" w:rsidRDefault="00FE4E92" w:rsidP="009A0EF3">
            <w:pPr>
              <w:jc w:val="center"/>
              <w:rPr>
                <w:sz w:val="20"/>
                <w:szCs w:val="20"/>
              </w:rPr>
            </w:pPr>
            <w:r w:rsidRPr="00FE4E92">
              <w:rPr>
                <w:sz w:val="20"/>
                <w:szCs w:val="20"/>
              </w:rPr>
              <w:t xml:space="preserve">Kp = </w:t>
            </w:r>
            <w:r w:rsidR="00A425BD" w:rsidRPr="00FE4E92">
              <w:rPr>
                <w:sz w:val="20"/>
                <w:szCs w:val="20"/>
              </w:rPr>
              <w:t>3000</w:t>
            </w:r>
          </w:p>
        </w:tc>
        <w:tc>
          <w:tcPr>
            <w:tcW w:w="796" w:type="dxa"/>
            <w:vAlign w:val="center"/>
          </w:tcPr>
          <w:p w14:paraId="0753AB75" w14:textId="2E41E318" w:rsidR="00E81006" w:rsidRPr="00FE4E92" w:rsidRDefault="00FE4E92" w:rsidP="009A0EF3">
            <w:pPr>
              <w:jc w:val="center"/>
              <w:rPr>
                <w:sz w:val="20"/>
                <w:szCs w:val="20"/>
              </w:rPr>
            </w:pPr>
            <w:r w:rsidRPr="00FE4E92">
              <w:rPr>
                <w:sz w:val="20"/>
                <w:szCs w:val="20"/>
              </w:rPr>
              <w:t xml:space="preserve">Kp = </w:t>
            </w:r>
            <w:r w:rsidR="00A425BD" w:rsidRPr="00FE4E92">
              <w:rPr>
                <w:sz w:val="20"/>
                <w:szCs w:val="20"/>
              </w:rPr>
              <w:t>4000</w:t>
            </w:r>
          </w:p>
        </w:tc>
        <w:tc>
          <w:tcPr>
            <w:tcW w:w="796" w:type="dxa"/>
            <w:vAlign w:val="center"/>
          </w:tcPr>
          <w:p w14:paraId="2FE54D6C" w14:textId="41892FF2" w:rsidR="00E81006" w:rsidRPr="00FE4E92" w:rsidRDefault="00FE4E92" w:rsidP="009A0EF3">
            <w:pPr>
              <w:jc w:val="center"/>
              <w:rPr>
                <w:sz w:val="20"/>
                <w:szCs w:val="20"/>
              </w:rPr>
            </w:pPr>
            <w:r w:rsidRPr="00FE4E92">
              <w:rPr>
                <w:sz w:val="20"/>
                <w:szCs w:val="20"/>
              </w:rPr>
              <w:t xml:space="preserve">Kp = </w:t>
            </w:r>
            <w:r w:rsidR="00A425BD" w:rsidRPr="00FE4E92">
              <w:rPr>
                <w:sz w:val="20"/>
                <w:szCs w:val="20"/>
              </w:rPr>
              <w:t>4500</w:t>
            </w:r>
          </w:p>
        </w:tc>
        <w:tc>
          <w:tcPr>
            <w:tcW w:w="796" w:type="dxa"/>
            <w:vAlign w:val="center"/>
          </w:tcPr>
          <w:p w14:paraId="0AD7E3C5" w14:textId="47A092E7" w:rsidR="00E81006" w:rsidRPr="00FE4E92" w:rsidRDefault="00FE4E92" w:rsidP="009A0EF3">
            <w:pPr>
              <w:jc w:val="center"/>
              <w:rPr>
                <w:sz w:val="20"/>
                <w:szCs w:val="20"/>
              </w:rPr>
            </w:pPr>
            <w:r w:rsidRPr="00FE4E92">
              <w:rPr>
                <w:sz w:val="20"/>
                <w:szCs w:val="20"/>
              </w:rPr>
              <w:t xml:space="preserve">Kp = </w:t>
            </w:r>
            <w:r w:rsidR="00A425BD" w:rsidRPr="00FE4E92">
              <w:rPr>
                <w:sz w:val="20"/>
                <w:szCs w:val="20"/>
              </w:rPr>
              <w:t>4700</w:t>
            </w:r>
          </w:p>
        </w:tc>
      </w:tr>
      <w:tr w:rsidR="00C03CC4" w14:paraId="7182901D" w14:textId="77777777" w:rsidTr="00C10828">
        <w:tc>
          <w:tcPr>
            <w:tcW w:w="1134" w:type="dxa"/>
          </w:tcPr>
          <w:p w14:paraId="7FE0E404" w14:textId="10BE7741" w:rsidR="00E81006" w:rsidRDefault="004B4E7A">
            <w:r>
              <w:t>Rise Time</w:t>
            </w:r>
          </w:p>
        </w:tc>
        <w:tc>
          <w:tcPr>
            <w:tcW w:w="1464" w:type="dxa"/>
          </w:tcPr>
          <w:p w14:paraId="719863F3" w14:textId="03FB0664" w:rsidR="00E81006" w:rsidRDefault="003C4660">
            <w:r>
              <w:t>&lt; 1 second</w:t>
            </w:r>
          </w:p>
        </w:tc>
        <w:tc>
          <w:tcPr>
            <w:tcW w:w="821" w:type="dxa"/>
          </w:tcPr>
          <w:p w14:paraId="7E3F587C" w14:textId="7C27745A" w:rsidR="00E81006" w:rsidRDefault="003A16B4">
            <w:r>
              <w:t>45</w:t>
            </w:r>
            <w:r w:rsidR="00C12224">
              <w:t>.67</w:t>
            </w:r>
            <w:r w:rsidR="00E8610A">
              <w:t>2</w:t>
            </w:r>
          </w:p>
        </w:tc>
        <w:tc>
          <w:tcPr>
            <w:tcW w:w="821" w:type="dxa"/>
          </w:tcPr>
          <w:p w14:paraId="5F328CF3" w14:textId="10A78FAB" w:rsidR="00E81006" w:rsidRDefault="004E74ED">
            <w:r>
              <w:t>9.131</w:t>
            </w:r>
          </w:p>
        </w:tc>
        <w:tc>
          <w:tcPr>
            <w:tcW w:w="796" w:type="dxa"/>
          </w:tcPr>
          <w:p w14:paraId="31562284" w14:textId="7C6F6B58" w:rsidR="00E81006" w:rsidRDefault="005557AA">
            <w:r>
              <w:t>4.56</w:t>
            </w:r>
            <w:r w:rsidR="00E8610A">
              <w:t>4</w:t>
            </w:r>
          </w:p>
        </w:tc>
        <w:tc>
          <w:tcPr>
            <w:tcW w:w="796" w:type="dxa"/>
          </w:tcPr>
          <w:p w14:paraId="5076EC6E" w14:textId="0F60DCE7" w:rsidR="00E81006" w:rsidRDefault="005E59FE">
            <w:r>
              <w:t>2.2</w:t>
            </w:r>
            <w:r w:rsidR="00E8610A">
              <w:t>80</w:t>
            </w:r>
          </w:p>
        </w:tc>
        <w:tc>
          <w:tcPr>
            <w:tcW w:w="796" w:type="dxa"/>
          </w:tcPr>
          <w:p w14:paraId="7D5926ED" w14:textId="1207542D" w:rsidR="00E81006" w:rsidRDefault="00974818">
            <w:r>
              <w:t>1.518</w:t>
            </w:r>
          </w:p>
        </w:tc>
        <w:tc>
          <w:tcPr>
            <w:tcW w:w="796" w:type="dxa"/>
          </w:tcPr>
          <w:p w14:paraId="603752AC" w14:textId="19269437" w:rsidR="00E81006" w:rsidRDefault="0081373A">
            <w:r>
              <w:t>1.13</w:t>
            </w:r>
            <w:r w:rsidR="00E8610A">
              <w:t>8</w:t>
            </w:r>
          </w:p>
        </w:tc>
        <w:tc>
          <w:tcPr>
            <w:tcW w:w="796" w:type="dxa"/>
          </w:tcPr>
          <w:p w14:paraId="456B84FF" w14:textId="5A874636" w:rsidR="00E81006" w:rsidRDefault="00E31568">
            <w:r>
              <w:t>1.01</w:t>
            </w:r>
            <w:r w:rsidR="00E8610A">
              <w:t>1</w:t>
            </w:r>
          </w:p>
        </w:tc>
        <w:tc>
          <w:tcPr>
            <w:tcW w:w="796" w:type="dxa"/>
          </w:tcPr>
          <w:p w14:paraId="48DA15C9" w14:textId="302AD2A0" w:rsidR="00E81006" w:rsidRDefault="006F1302">
            <w:r>
              <w:t>0.968</w:t>
            </w:r>
          </w:p>
        </w:tc>
      </w:tr>
      <w:tr w:rsidR="00C03CC4" w14:paraId="702E50F9" w14:textId="77777777" w:rsidTr="00C10828">
        <w:tc>
          <w:tcPr>
            <w:tcW w:w="1134" w:type="dxa"/>
          </w:tcPr>
          <w:p w14:paraId="71F69E5E" w14:textId="72C8799B" w:rsidR="00E81006" w:rsidRDefault="00650EAF">
            <w:r>
              <w:t>Settling Time</w:t>
            </w:r>
          </w:p>
        </w:tc>
        <w:tc>
          <w:tcPr>
            <w:tcW w:w="1464" w:type="dxa"/>
          </w:tcPr>
          <w:p w14:paraId="1D267490" w14:textId="37F43C61" w:rsidR="00E81006" w:rsidRDefault="00F93537">
            <w:r>
              <w:t>&lt; 10 seconds</w:t>
            </w:r>
          </w:p>
        </w:tc>
        <w:tc>
          <w:tcPr>
            <w:tcW w:w="821" w:type="dxa"/>
          </w:tcPr>
          <w:p w14:paraId="675267E4" w14:textId="000FBFE1" w:rsidR="00E81006" w:rsidRDefault="003523E1">
            <w:r>
              <w:t>81.327</w:t>
            </w:r>
          </w:p>
        </w:tc>
        <w:tc>
          <w:tcPr>
            <w:tcW w:w="821" w:type="dxa"/>
          </w:tcPr>
          <w:p w14:paraId="5F687CC7" w14:textId="20632811" w:rsidR="00E81006" w:rsidRDefault="00A16E97">
            <w:r>
              <w:t>16.261</w:t>
            </w:r>
          </w:p>
        </w:tc>
        <w:tc>
          <w:tcPr>
            <w:tcW w:w="796" w:type="dxa"/>
          </w:tcPr>
          <w:p w14:paraId="4687CE29" w14:textId="318345DB" w:rsidR="00E81006" w:rsidRDefault="005557AA">
            <w:r>
              <w:t>8.12</w:t>
            </w:r>
            <w:r w:rsidR="00E8610A">
              <w:t>8</w:t>
            </w:r>
          </w:p>
        </w:tc>
        <w:tc>
          <w:tcPr>
            <w:tcW w:w="796" w:type="dxa"/>
          </w:tcPr>
          <w:p w14:paraId="62FCDC00" w14:textId="7661F835" w:rsidR="00E81006" w:rsidRDefault="00974818">
            <w:r>
              <w:t>4.061</w:t>
            </w:r>
          </w:p>
        </w:tc>
        <w:tc>
          <w:tcPr>
            <w:tcW w:w="796" w:type="dxa"/>
          </w:tcPr>
          <w:p w14:paraId="1990D56D" w14:textId="6215B8DE" w:rsidR="00E81006" w:rsidRDefault="00CA2BB1">
            <w:r>
              <w:t>2.706</w:t>
            </w:r>
          </w:p>
        </w:tc>
        <w:tc>
          <w:tcPr>
            <w:tcW w:w="796" w:type="dxa"/>
          </w:tcPr>
          <w:p w14:paraId="64587FE0" w14:textId="0FCDB7ED" w:rsidR="00E81006" w:rsidRDefault="00E31568">
            <w:r>
              <w:t>2.02</w:t>
            </w:r>
            <w:r w:rsidR="00E8610A">
              <w:t>8</w:t>
            </w:r>
          </w:p>
        </w:tc>
        <w:tc>
          <w:tcPr>
            <w:tcW w:w="796" w:type="dxa"/>
          </w:tcPr>
          <w:p w14:paraId="322EA6F1" w14:textId="6FA45A74" w:rsidR="00E81006" w:rsidRDefault="00C36621">
            <w:r>
              <w:t>1.802</w:t>
            </w:r>
          </w:p>
        </w:tc>
        <w:tc>
          <w:tcPr>
            <w:tcW w:w="796" w:type="dxa"/>
          </w:tcPr>
          <w:p w14:paraId="42C73AFA" w14:textId="2EF4FBBA" w:rsidR="00E81006" w:rsidRDefault="006F1302">
            <w:r>
              <w:t>1.72</w:t>
            </w:r>
            <w:r w:rsidR="009A0EF3">
              <w:t>5</w:t>
            </w:r>
          </w:p>
        </w:tc>
      </w:tr>
      <w:tr w:rsidR="00C03CC4" w14:paraId="57637301" w14:textId="77777777" w:rsidTr="00C10828">
        <w:tc>
          <w:tcPr>
            <w:tcW w:w="1134" w:type="dxa"/>
          </w:tcPr>
          <w:p w14:paraId="3BE55D96" w14:textId="7010F79D" w:rsidR="00E81006" w:rsidRDefault="00EE353A">
            <w:r>
              <w:t>% Overshoot</w:t>
            </w:r>
          </w:p>
        </w:tc>
        <w:tc>
          <w:tcPr>
            <w:tcW w:w="1464" w:type="dxa"/>
          </w:tcPr>
          <w:p w14:paraId="69442A84" w14:textId="3E7D3FFC" w:rsidR="00E81006" w:rsidRDefault="00BA22E6">
            <w:r>
              <w:t>&lt; 5%</w:t>
            </w:r>
          </w:p>
        </w:tc>
        <w:tc>
          <w:tcPr>
            <w:tcW w:w="821" w:type="dxa"/>
          </w:tcPr>
          <w:p w14:paraId="772000C9" w14:textId="14DAEE23" w:rsidR="00E81006" w:rsidRDefault="00D1193E">
            <w:r>
              <w:t>0</w:t>
            </w:r>
          </w:p>
        </w:tc>
        <w:tc>
          <w:tcPr>
            <w:tcW w:w="821" w:type="dxa"/>
          </w:tcPr>
          <w:p w14:paraId="21CB225F" w14:textId="1704DEBB" w:rsidR="00E81006" w:rsidRDefault="00A16E97">
            <w:r>
              <w:t>0</w:t>
            </w:r>
          </w:p>
        </w:tc>
        <w:tc>
          <w:tcPr>
            <w:tcW w:w="796" w:type="dxa"/>
          </w:tcPr>
          <w:p w14:paraId="08F25A07" w14:textId="6335B9CF" w:rsidR="00E81006" w:rsidRDefault="005557AA">
            <w:r>
              <w:t>0</w:t>
            </w:r>
          </w:p>
        </w:tc>
        <w:tc>
          <w:tcPr>
            <w:tcW w:w="796" w:type="dxa"/>
          </w:tcPr>
          <w:p w14:paraId="547464E8" w14:textId="2B54A844" w:rsidR="00E81006" w:rsidRDefault="00974818">
            <w:r>
              <w:t>0</w:t>
            </w:r>
          </w:p>
        </w:tc>
        <w:tc>
          <w:tcPr>
            <w:tcW w:w="796" w:type="dxa"/>
          </w:tcPr>
          <w:p w14:paraId="104FF220" w14:textId="02AA7E8F" w:rsidR="00E81006" w:rsidRDefault="005D103C">
            <w:r>
              <w:t>0</w:t>
            </w:r>
          </w:p>
        </w:tc>
        <w:tc>
          <w:tcPr>
            <w:tcW w:w="796" w:type="dxa"/>
          </w:tcPr>
          <w:p w14:paraId="660860EE" w14:textId="72BB2C32" w:rsidR="00E81006" w:rsidRDefault="00E31568">
            <w:r>
              <w:t>0</w:t>
            </w:r>
          </w:p>
        </w:tc>
        <w:tc>
          <w:tcPr>
            <w:tcW w:w="796" w:type="dxa"/>
          </w:tcPr>
          <w:p w14:paraId="6A7B8A36" w14:textId="0F2EF746" w:rsidR="00E81006" w:rsidRDefault="00C36621">
            <w:r>
              <w:t>0</w:t>
            </w:r>
          </w:p>
        </w:tc>
        <w:tc>
          <w:tcPr>
            <w:tcW w:w="796" w:type="dxa"/>
          </w:tcPr>
          <w:p w14:paraId="20722E35" w14:textId="7367BADF" w:rsidR="00E81006" w:rsidRDefault="009A0EF3">
            <w:r>
              <w:t>0</w:t>
            </w:r>
          </w:p>
        </w:tc>
      </w:tr>
      <w:tr w:rsidR="00C03CC4" w14:paraId="3C6A0E34" w14:textId="77777777" w:rsidTr="00C10828">
        <w:tc>
          <w:tcPr>
            <w:tcW w:w="1134" w:type="dxa"/>
          </w:tcPr>
          <w:p w14:paraId="1D3FDFB5" w14:textId="76639228" w:rsidR="00E81006" w:rsidRDefault="00F5523E">
            <w:r>
              <w:t>Peak</w:t>
            </w:r>
          </w:p>
        </w:tc>
        <w:tc>
          <w:tcPr>
            <w:tcW w:w="1464" w:type="dxa"/>
          </w:tcPr>
          <w:p w14:paraId="3675DD46" w14:textId="31D05579" w:rsidR="00E81006" w:rsidRDefault="00751040">
            <w:r>
              <w:t>&lt; 3.</w:t>
            </w:r>
            <w:r w:rsidR="00C84631">
              <w:t>3</w:t>
            </w:r>
          </w:p>
        </w:tc>
        <w:tc>
          <w:tcPr>
            <w:tcW w:w="821" w:type="dxa"/>
          </w:tcPr>
          <w:p w14:paraId="62B69AF2" w14:textId="17B0BFD6" w:rsidR="00E81006" w:rsidRDefault="006152B5">
            <w:r>
              <w:t>3.14</w:t>
            </w:r>
            <w:r w:rsidR="00C36621">
              <w:t>3</w:t>
            </w:r>
          </w:p>
        </w:tc>
        <w:tc>
          <w:tcPr>
            <w:tcW w:w="821" w:type="dxa"/>
          </w:tcPr>
          <w:p w14:paraId="126331EC" w14:textId="322EBFBA" w:rsidR="00E81006" w:rsidRDefault="005557AA">
            <w:r>
              <w:t>3.14</w:t>
            </w:r>
            <w:r w:rsidR="00C36621">
              <w:t>3</w:t>
            </w:r>
          </w:p>
        </w:tc>
        <w:tc>
          <w:tcPr>
            <w:tcW w:w="796" w:type="dxa"/>
          </w:tcPr>
          <w:p w14:paraId="027EF5D1" w14:textId="01A8C83F" w:rsidR="00E81006" w:rsidRDefault="00A23EC0">
            <w:r>
              <w:t>3.14</w:t>
            </w:r>
            <w:r w:rsidR="00C36621">
              <w:t>3</w:t>
            </w:r>
          </w:p>
        </w:tc>
        <w:tc>
          <w:tcPr>
            <w:tcW w:w="796" w:type="dxa"/>
          </w:tcPr>
          <w:p w14:paraId="5BA9068D" w14:textId="043AA50E" w:rsidR="00E81006" w:rsidRDefault="00974818">
            <w:r>
              <w:t>3.14</w:t>
            </w:r>
            <w:r w:rsidR="00C36621">
              <w:t>3</w:t>
            </w:r>
          </w:p>
        </w:tc>
        <w:tc>
          <w:tcPr>
            <w:tcW w:w="796" w:type="dxa"/>
          </w:tcPr>
          <w:p w14:paraId="7E6D2ED4" w14:textId="63D8698F" w:rsidR="00E81006" w:rsidRDefault="005D103C">
            <w:r>
              <w:t>3.14</w:t>
            </w:r>
            <w:r w:rsidR="00C36621">
              <w:t>3</w:t>
            </w:r>
          </w:p>
        </w:tc>
        <w:tc>
          <w:tcPr>
            <w:tcW w:w="796" w:type="dxa"/>
          </w:tcPr>
          <w:p w14:paraId="3DAA8988" w14:textId="7607FC74" w:rsidR="00E81006" w:rsidRDefault="00E31568">
            <w:r>
              <w:t>3.14</w:t>
            </w:r>
            <w:r w:rsidR="00C36621">
              <w:t>3</w:t>
            </w:r>
          </w:p>
        </w:tc>
        <w:tc>
          <w:tcPr>
            <w:tcW w:w="796" w:type="dxa"/>
          </w:tcPr>
          <w:p w14:paraId="526AEC77" w14:textId="61BF54C3" w:rsidR="00E81006" w:rsidRDefault="00C36621">
            <w:r>
              <w:t>3.143</w:t>
            </w:r>
          </w:p>
        </w:tc>
        <w:tc>
          <w:tcPr>
            <w:tcW w:w="796" w:type="dxa"/>
          </w:tcPr>
          <w:p w14:paraId="6AFE64B3" w14:textId="00728787" w:rsidR="00E81006" w:rsidRDefault="009A0EF3">
            <w:r>
              <w:t>3.143</w:t>
            </w:r>
          </w:p>
        </w:tc>
      </w:tr>
    </w:tbl>
    <w:p w14:paraId="5386F987" w14:textId="527ADCAF" w:rsidR="00A20610" w:rsidRDefault="00A20610" w:rsidP="009750E7"/>
    <w:p w14:paraId="5B6D6791" w14:textId="52E74B2A" w:rsidR="007E0253" w:rsidRDefault="001F1691" w:rsidP="009750E7">
      <w:r>
        <w:t xml:space="preserve">The Figure above </w:t>
      </w:r>
      <w:r w:rsidR="008E35FD">
        <w:t xml:space="preserve">is a </w:t>
      </w:r>
      <w:r w:rsidR="00332DDA">
        <w:t>group of plots utilising different p</w:t>
      </w:r>
      <w:r w:rsidR="00CB2AE4">
        <w:t>roportional gain values</w:t>
      </w:r>
      <w:r w:rsidR="00F56D67">
        <w:t xml:space="preserve">. The plot corresponding to the Kp of 100 </w:t>
      </w:r>
      <w:r w:rsidR="003B38EC">
        <w:t xml:space="preserve">has a relatively slow response amongst all the </w:t>
      </w:r>
      <w:r w:rsidR="00C33573">
        <w:t xml:space="preserve">plots as </w:t>
      </w:r>
      <w:r w:rsidR="00C632ED">
        <w:t xml:space="preserve">takes more than 10 seconds to reach the universal steady state value of 1. </w:t>
      </w:r>
      <w:r w:rsidR="00761148" w:rsidRPr="00F455EF">
        <w:t>The</w:t>
      </w:r>
      <w:r w:rsidR="00761148">
        <w:t xml:space="preserve"> Kp = 500 plot next to the Kp = 100 has a faster rise and settling time. </w:t>
      </w:r>
      <w:r w:rsidR="00C632ED">
        <w:t>This implies that the lower the Kp gain, the slo</w:t>
      </w:r>
      <w:r w:rsidR="00322B99">
        <w:t>w</w:t>
      </w:r>
      <w:r w:rsidR="00C632ED">
        <w:t xml:space="preserve">er the </w:t>
      </w:r>
      <w:r w:rsidR="00322B99">
        <w:t xml:space="preserve">response </w:t>
      </w:r>
      <w:r w:rsidR="00761148">
        <w:t>(settling time)</w:t>
      </w:r>
      <w:r w:rsidR="00322B99" w:rsidRPr="00F455EF">
        <w:t xml:space="preserve"> </w:t>
      </w:r>
      <w:r w:rsidR="00322B99">
        <w:t xml:space="preserve">and the rise time toward steady state. </w:t>
      </w:r>
    </w:p>
    <w:p w14:paraId="1AC330C9" w14:textId="2F914638" w:rsidR="00CF21D0" w:rsidRDefault="00CF21D0" w:rsidP="009750E7">
      <w:r>
        <w:t xml:space="preserve">Based on the </w:t>
      </w:r>
      <w:r w:rsidR="007A2147">
        <w:t>table above, the only gains that met the desired performance</w:t>
      </w:r>
      <w:r w:rsidR="00E52A8D">
        <w:t xml:space="preserve"> parameters outline are Kp =</w:t>
      </w:r>
      <w:r w:rsidR="004A7A1F">
        <w:t xml:space="preserve"> 4700</w:t>
      </w:r>
      <w:r w:rsidR="004A2D1F">
        <w:t xml:space="preserve">. </w:t>
      </w:r>
      <w:r w:rsidR="00570945">
        <w:t xml:space="preserve">The overshoot across all gain values </w:t>
      </w:r>
      <w:r w:rsidR="004938B8">
        <w:t xml:space="preserve">being 0 </w:t>
      </w:r>
      <w:r w:rsidR="00996A79">
        <w:t xml:space="preserve">suggests that the system is stable and that </w:t>
      </w:r>
      <w:r w:rsidR="007013F8">
        <w:t>there is no oscillatory behaviour.</w:t>
      </w:r>
      <w:r w:rsidR="004A2D1F">
        <w:t xml:space="preserve"> This </w:t>
      </w:r>
      <w:r w:rsidR="004D7E35">
        <w:t xml:space="preserve">shows that based on the specifications the higher Kp value is more responsive </w:t>
      </w:r>
      <w:r w:rsidR="00634025">
        <w:t xml:space="preserve">and suitable </w:t>
      </w:r>
      <w:r w:rsidR="004938B8">
        <w:t xml:space="preserve">(with the added benefit of continual stability) </w:t>
      </w:r>
      <w:r w:rsidR="00634025">
        <w:t>for the application.</w:t>
      </w:r>
      <w:r w:rsidR="00994671">
        <w:t xml:space="preserve"> This data also shows how tolerant the overall feedback system is to high proportional gains, whilst still maintaining stability.</w:t>
      </w:r>
    </w:p>
    <w:p w14:paraId="663C08C0" w14:textId="159DB0F4" w:rsidR="00B72518" w:rsidRPr="00B54799" w:rsidRDefault="00754BCE" w:rsidP="00751CE6">
      <w:pPr>
        <w:pStyle w:val="Heading4"/>
        <w:numPr>
          <w:ilvl w:val="3"/>
          <w:numId w:val="3"/>
        </w:numPr>
        <w:rPr>
          <w:rFonts w:cs="Times New Roman"/>
          <w:i/>
        </w:rPr>
      </w:pPr>
      <w:r>
        <w:rPr>
          <w:rFonts w:cs="Times New Roman"/>
        </w:rPr>
        <w:lastRenderedPageBreak/>
        <w:t xml:space="preserve"> Proportional-</w:t>
      </w:r>
      <w:r w:rsidR="00825DDE">
        <w:rPr>
          <w:rFonts w:cs="Times New Roman"/>
        </w:rPr>
        <w:t>Integral</w:t>
      </w:r>
      <w:r w:rsidR="00B14137">
        <w:rPr>
          <w:rFonts w:cs="Times New Roman"/>
        </w:rPr>
        <w:t xml:space="preserve"> </w:t>
      </w:r>
      <w:r>
        <w:rPr>
          <w:rFonts w:cs="Times New Roman"/>
        </w:rPr>
        <w:t>(</w:t>
      </w:r>
      <w:r w:rsidR="00B72518" w:rsidRPr="000E2D2A">
        <w:rPr>
          <w:rFonts w:cs="Times New Roman"/>
        </w:rPr>
        <w:t>P</w:t>
      </w:r>
      <w:r w:rsidR="00825DDE">
        <w:rPr>
          <w:rFonts w:cs="Times New Roman"/>
        </w:rPr>
        <w:t>I</w:t>
      </w:r>
      <w:r>
        <w:rPr>
          <w:rFonts w:cs="Times New Roman"/>
        </w:rPr>
        <w:t>)</w:t>
      </w:r>
      <w:r w:rsidR="00B14137">
        <w:rPr>
          <w:rFonts w:cs="Times New Roman"/>
        </w:rPr>
        <w:t xml:space="preserve"> Controller</w:t>
      </w:r>
      <w:r w:rsidR="00B72518" w:rsidRPr="000E2D2A">
        <w:rPr>
          <w:rFonts w:cs="Times New Roman"/>
        </w:rPr>
        <w:t>:</w:t>
      </w:r>
    </w:p>
    <w:p w14:paraId="245640C4" w14:textId="6AF34823" w:rsidR="00415FDF" w:rsidRDefault="00415FDF" w:rsidP="00415FDF">
      <w:pPr>
        <w:pStyle w:val="Caption"/>
        <w:keepNext/>
      </w:pPr>
    </w:p>
    <w:tbl>
      <w:tblPr>
        <w:tblStyle w:val="TableGrid"/>
        <w:tblpPr w:leftFromText="180" w:rightFromText="180" w:vertAnchor="text" w:horzAnchor="margin" w:tblpY="7163"/>
        <w:tblW w:w="9776" w:type="dxa"/>
        <w:tblLook w:val="04A0" w:firstRow="1" w:lastRow="0" w:firstColumn="1" w:lastColumn="0" w:noHBand="0" w:noVBand="1"/>
      </w:tblPr>
      <w:tblGrid>
        <w:gridCol w:w="1194"/>
        <w:gridCol w:w="1542"/>
        <w:gridCol w:w="865"/>
        <w:gridCol w:w="865"/>
        <w:gridCol w:w="865"/>
        <w:gridCol w:w="865"/>
        <w:gridCol w:w="865"/>
        <w:gridCol w:w="865"/>
        <w:gridCol w:w="1000"/>
        <w:gridCol w:w="850"/>
      </w:tblGrid>
      <w:tr w:rsidR="00D835B7" w14:paraId="6DEA1457" w14:textId="77777777" w:rsidTr="00AF590E">
        <w:trPr>
          <w:trHeight w:val="269"/>
        </w:trPr>
        <w:tc>
          <w:tcPr>
            <w:tcW w:w="9776" w:type="dxa"/>
            <w:gridSpan w:val="10"/>
            <w:vAlign w:val="center"/>
          </w:tcPr>
          <w:p w14:paraId="32186BBE" w14:textId="77777777" w:rsidR="00D835B7" w:rsidRDefault="00D835B7" w:rsidP="00D835B7">
            <w:pPr>
              <w:jc w:val="center"/>
            </w:pPr>
            <w:r>
              <w:t>Performance Specifications for Performance Gains (Kp, Ki)</w:t>
            </w:r>
          </w:p>
        </w:tc>
      </w:tr>
      <w:tr w:rsidR="00D835B7" w14:paraId="24BEF379" w14:textId="77777777" w:rsidTr="00AF590E">
        <w:trPr>
          <w:trHeight w:val="973"/>
        </w:trPr>
        <w:tc>
          <w:tcPr>
            <w:tcW w:w="1194" w:type="dxa"/>
          </w:tcPr>
          <w:p w14:paraId="481B2FE9" w14:textId="77777777" w:rsidR="00D835B7" w:rsidRDefault="00D835B7" w:rsidP="00415FDF"/>
        </w:tc>
        <w:tc>
          <w:tcPr>
            <w:tcW w:w="1542" w:type="dxa"/>
            <w:vAlign w:val="center"/>
          </w:tcPr>
          <w:p w14:paraId="5609E379" w14:textId="77777777" w:rsidR="00D835B7" w:rsidRDefault="00D835B7" w:rsidP="00D835B7">
            <w:pPr>
              <w:jc w:val="center"/>
            </w:pPr>
            <w:r>
              <w:t>Desired Performance Specifications</w:t>
            </w:r>
          </w:p>
        </w:tc>
        <w:tc>
          <w:tcPr>
            <w:tcW w:w="865" w:type="dxa"/>
            <w:vAlign w:val="center"/>
          </w:tcPr>
          <w:p w14:paraId="54686D07" w14:textId="2726A300" w:rsidR="00D835B7" w:rsidRPr="00BC33B6" w:rsidRDefault="00D835B7" w:rsidP="00D835B7">
            <w:pPr>
              <w:jc w:val="center"/>
              <w:rPr>
                <w:sz w:val="20"/>
                <w:szCs w:val="20"/>
              </w:rPr>
            </w:pPr>
            <w:r w:rsidRPr="00BC33B6">
              <w:rPr>
                <w:sz w:val="20"/>
                <w:szCs w:val="20"/>
              </w:rPr>
              <w:t>Kp = 240.</w:t>
            </w:r>
          </w:p>
          <w:p w14:paraId="452B77BD" w14:textId="77777777" w:rsidR="00D835B7" w:rsidRPr="00BC33B6" w:rsidRDefault="00D835B7" w:rsidP="00D835B7">
            <w:pPr>
              <w:jc w:val="center"/>
              <w:rPr>
                <w:sz w:val="20"/>
                <w:szCs w:val="20"/>
              </w:rPr>
            </w:pPr>
            <w:r w:rsidRPr="00BC33B6">
              <w:rPr>
                <w:sz w:val="20"/>
                <w:szCs w:val="20"/>
              </w:rPr>
              <w:t>Ki  = 180</w:t>
            </w:r>
          </w:p>
        </w:tc>
        <w:tc>
          <w:tcPr>
            <w:tcW w:w="865" w:type="dxa"/>
            <w:vAlign w:val="center"/>
          </w:tcPr>
          <w:p w14:paraId="2F9D7177" w14:textId="7EF25B7C" w:rsidR="00D835B7" w:rsidRPr="00BC33B6" w:rsidRDefault="00D835B7" w:rsidP="00D835B7">
            <w:pPr>
              <w:jc w:val="center"/>
              <w:rPr>
                <w:sz w:val="20"/>
                <w:szCs w:val="20"/>
              </w:rPr>
            </w:pPr>
            <w:r w:rsidRPr="00BC33B6">
              <w:rPr>
                <w:sz w:val="20"/>
                <w:szCs w:val="20"/>
              </w:rPr>
              <w:t>Kp = 500.</w:t>
            </w:r>
          </w:p>
          <w:p w14:paraId="4616B9F9" w14:textId="77777777" w:rsidR="00D835B7" w:rsidRPr="00BC33B6" w:rsidRDefault="00D835B7" w:rsidP="00D835B7">
            <w:pPr>
              <w:jc w:val="center"/>
              <w:rPr>
                <w:sz w:val="20"/>
                <w:szCs w:val="20"/>
              </w:rPr>
            </w:pPr>
            <w:r w:rsidRPr="00BC33B6">
              <w:rPr>
                <w:sz w:val="20"/>
                <w:szCs w:val="20"/>
              </w:rPr>
              <w:t>Ki = 180</w:t>
            </w:r>
          </w:p>
        </w:tc>
        <w:tc>
          <w:tcPr>
            <w:tcW w:w="865" w:type="dxa"/>
            <w:vAlign w:val="center"/>
          </w:tcPr>
          <w:p w14:paraId="70E953D4" w14:textId="243FDBC3" w:rsidR="00D835B7" w:rsidRPr="00BC33B6" w:rsidRDefault="00D835B7" w:rsidP="00D835B7">
            <w:pPr>
              <w:jc w:val="center"/>
              <w:rPr>
                <w:sz w:val="20"/>
                <w:szCs w:val="20"/>
              </w:rPr>
            </w:pPr>
            <w:r w:rsidRPr="00BC33B6">
              <w:rPr>
                <w:sz w:val="20"/>
                <w:szCs w:val="20"/>
              </w:rPr>
              <w:t>Kp = 500.</w:t>
            </w:r>
          </w:p>
          <w:p w14:paraId="4241EC11" w14:textId="77777777" w:rsidR="00D835B7" w:rsidRPr="00BC33B6" w:rsidRDefault="00D835B7" w:rsidP="00D835B7">
            <w:pPr>
              <w:jc w:val="center"/>
              <w:rPr>
                <w:sz w:val="20"/>
                <w:szCs w:val="20"/>
              </w:rPr>
            </w:pPr>
            <w:r w:rsidRPr="00BC33B6">
              <w:rPr>
                <w:sz w:val="20"/>
                <w:szCs w:val="20"/>
              </w:rPr>
              <w:t>Ki = 50</w:t>
            </w:r>
          </w:p>
        </w:tc>
        <w:tc>
          <w:tcPr>
            <w:tcW w:w="865" w:type="dxa"/>
            <w:vAlign w:val="center"/>
          </w:tcPr>
          <w:p w14:paraId="760A3259" w14:textId="7EE75E69" w:rsidR="00D835B7" w:rsidRPr="00BC33B6" w:rsidRDefault="00D835B7" w:rsidP="00D835B7">
            <w:pPr>
              <w:jc w:val="center"/>
              <w:rPr>
                <w:sz w:val="20"/>
                <w:szCs w:val="20"/>
              </w:rPr>
            </w:pPr>
            <w:r w:rsidRPr="00BC33B6">
              <w:rPr>
                <w:sz w:val="20"/>
                <w:szCs w:val="20"/>
              </w:rPr>
              <w:t>Kp = 900.</w:t>
            </w:r>
          </w:p>
          <w:p w14:paraId="003A68F0" w14:textId="77777777" w:rsidR="00D835B7" w:rsidRPr="00BC33B6" w:rsidRDefault="00D835B7" w:rsidP="00D835B7">
            <w:pPr>
              <w:jc w:val="center"/>
              <w:rPr>
                <w:sz w:val="20"/>
                <w:szCs w:val="20"/>
              </w:rPr>
            </w:pPr>
            <w:r w:rsidRPr="00BC33B6">
              <w:rPr>
                <w:sz w:val="20"/>
                <w:szCs w:val="20"/>
              </w:rPr>
              <w:t>Ki = 50</w:t>
            </w:r>
          </w:p>
        </w:tc>
        <w:tc>
          <w:tcPr>
            <w:tcW w:w="865" w:type="dxa"/>
            <w:vAlign w:val="center"/>
          </w:tcPr>
          <w:p w14:paraId="5BD8622D" w14:textId="0BF78BFD" w:rsidR="00D835B7" w:rsidRPr="00BC33B6" w:rsidRDefault="00D835B7" w:rsidP="00D835B7">
            <w:pPr>
              <w:jc w:val="center"/>
              <w:rPr>
                <w:sz w:val="20"/>
                <w:szCs w:val="20"/>
              </w:rPr>
            </w:pPr>
            <w:r w:rsidRPr="00BC33B6">
              <w:rPr>
                <w:sz w:val="20"/>
                <w:szCs w:val="20"/>
              </w:rPr>
              <w:t>Kp = 1000.</w:t>
            </w:r>
          </w:p>
          <w:p w14:paraId="173B51E3" w14:textId="77777777" w:rsidR="00D835B7" w:rsidRPr="00BC33B6" w:rsidRDefault="00D835B7" w:rsidP="00D835B7">
            <w:pPr>
              <w:jc w:val="center"/>
              <w:rPr>
                <w:sz w:val="20"/>
                <w:szCs w:val="20"/>
              </w:rPr>
            </w:pPr>
            <w:r w:rsidRPr="00BC33B6">
              <w:rPr>
                <w:sz w:val="20"/>
                <w:szCs w:val="20"/>
              </w:rPr>
              <w:t>Ki = 50</w:t>
            </w:r>
          </w:p>
        </w:tc>
        <w:tc>
          <w:tcPr>
            <w:tcW w:w="865" w:type="dxa"/>
            <w:vAlign w:val="center"/>
          </w:tcPr>
          <w:p w14:paraId="59C124CA" w14:textId="731557DB" w:rsidR="00D835B7" w:rsidRPr="00BC33B6" w:rsidRDefault="00D835B7" w:rsidP="00D835B7">
            <w:pPr>
              <w:jc w:val="center"/>
              <w:rPr>
                <w:sz w:val="20"/>
                <w:szCs w:val="20"/>
              </w:rPr>
            </w:pPr>
            <w:r w:rsidRPr="00BC33B6">
              <w:rPr>
                <w:sz w:val="20"/>
                <w:szCs w:val="20"/>
              </w:rPr>
              <w:t>Kp = 1500.</w:t>
            </w:r>
          </w:p>
          <w:p w14:paraId="61AD437B" w14:textId="77777777" w:rsidR="00D835B7" w:rsidRPr="00BC33B6" w:rsidRDefault="00D835B7" w:rsidP="00D835B7">
            <w:pPr>
              <w:jc w:val="center"/>
              <w:rPr>
                <w:sz w:val="20"/>
                <w:szCs w:val="20"/>
              </w:rPr>
            </w:pPr>
            <w:r w:rsidRPr="00BC33B6">
              <w:rPr>
                <w:sz w:val="20"/>
                <w:szCs w:val="20"/>
              </w:rPr>
              <w:t>Ki = 50</w:t>
            </w:r>
          </w:p>
        </w:tc>
        <w:tc>
          <w:tcPr>
            <w:tcW w:w="1000" w:type="dxa"/>
            <w:vAlign w:val="center"/>
          </w:tcPr>
          <w:p w14:paraId="4F02A751" w14:textId="61B1B8FE" w:rsidR="00D835B7" w:rsidRPr="00BC33B6" w:rsidRDefault="00D835B7" w:rsidP="00D835B7">
            <w:pPr>
              <w:jc w:val="center"/>
              <w:rPr>
                <w:sz w:val="20"/>
                <w:szCs w:val="20"/>
              </w:rPr>
            </w:pPr>
            <w:r w:rsidRPr="00BC33B6">
              <w:rPr>
                <w:sz w:val="20"/>
                <w:szCs w:val="20"/>
              </w:rPr>
              <w:t>Kp = 3000.</w:t>
            </w:r>
          </w:p>
          <w:p w14:paraId="33D99BE7" w14:textId="77777777" w:rsidR="00D835B7" w:rsidRPr="00BC33B6" w:rsidRDefault="00D835B7" w:rsidP="00D835B7">
            <w:pPr>
              <w:jc w:val="center"/>
              <w:rPr>
                <w:sz w:val="20"/>
                <w:szCs w:val="20"/>
              </w:rPr>
            </w:pPr>
            <w:r w:rsidRPr="00BC33B6">
              <w:rPr>
                <w:sz w:val="20"/>
                <w:szCs w:val="20"/>
              </w:rPr>
              <w:t>Ki = 100</w:t>
            </w:r>
          </w:p>
        </w:tc>
        <w:tc>
          <w:tcPr>
            <w:tcW w:w="850" w:type="dxa"/>
            <w:vAlign w:val="center"/>
          </w:tcPr>
          <w:p w14:paraId="3E3EBFB7" w14:textId="7FE39EAD" w:rsidR="00D835B7" w:rsidRPr="00BC33B6" w:rsidRDefault="00D835B7" w:rsidP="00D835B7">
            <w:pPr>
              <w:jc w:val="center"/>
              <w:rPr>
                <w:sz w:val="20"/>
                <w:szCs w:val="20"/>
              </w:rPr>
            </w:pPr>
            <w:r w:rsidRPr="00BC33B6">
              <w:rPr>
                <w:sz w:val="20"/>
                <w:szCs w:val="20"/>
              </w:rPr>
              <w:t>Kp = 4700.</w:t>
            </w:r>
          </w:p>
          <w:p w14:paraId="084D9E4F" w14:textId="77777777" w:rsidR="00D835B7" w:rsidRPr="00BC33B6" w:rsidRDefault="00D835B7" w:rsidP="00D835B7">
            <w:pPr>
              <w:jc w:val="center"/>
              <w:rPr>
                <w:sz w:val="20"/>
                <w:szCs w:val="20"/>
              </w:rPr>
            </w:pPr>
            <w:r w:rsidRPr="00BC33B6">
              <w:rPr>
                <w:sz w:val="20"/>
                <w:szCs w:val="20"/>
              </w:rPr>
              <w:t>Ki = 100</w:t>
            </w:r>
          </w:p>
        </w:tc>
      </w:tr>
      <w:tr w:rsidR="00D835B7" w14:paraId="5D8974B4" w14:textId="77777777" w:rsidTr="00AF590E">
        <w:trPr>
          <w:trHeight w:val="269"/>
        </w:trPr>
        <w:tc>
          <w:tcPr>
            <w:tcW w:w="1194" w:type="dxa"/>
          </w:tcPr>
          <w:p w14:paraId="4C8F3A54" w14:textId="77777777" w:rsidR="00D835B7" w:rsidRDefault="00D835B7" w:rsidP="00415FDF">
            <w:r>
              <w:t>Rise Time</w:t>
            </w:r>
          </w:p>
        </w:tc>
        <w:tc>
          <w:tcPr>
            <w:tcW w:w="1542" w:type="dxa"/>
          </w:tcPr>
          <w:p w14:paraId="2DBD8C65" w14:textId="77777777" w:rsidR="00D835B7" w:rsidRDefault="00D835B7" w:rsidP="00415FDF">
            <w:r>
              <w:t>&lt; 1 second</w:t>
            </w:r>
          </w:p>
        </w:tc>
        <w:tc>
          <w:tcPr>
            <w:tcW w:w="865" w:type="dxa"/>
          </w:tcPr>
          <w:p w14:paraId="5BBFDD66" w14:textId="77777777" w:rsidR="00D835B7" w:rsidRDefault="00D835B7" w:rsidP="00415FDF">
            <w:r>
              <w:t>3.627</w:t>
            </w:r>
          </w:p>
        </w:tc>
        <w:tc>
          <w:tcPr>
            <w:tcW w:w="865" w:type="dxa"/>
          </w:tcPr>
          <w:p w14:paraId="6A9D82AB" w14:textId="77777777" w:rsidR="00D835B7" w:rsidRDefault="00D835B7" w:rsidP="00415FDF">
            <w:r>
              <w:t>3.340</w:t>
            </w:r>
          </w:p>
        </w:tc>
        <w:tc>
          <w:tcPr>
            <w:tcW w:w="865" w:type="dxa"/>
          </w:tcPr>
          <w:p w14:paraId="37AADA8D" w14:textId="77777777" w:rsidR="00D835B7" w:rsidRDefault="00D835B7" w:rsidP="00415FDF">
            <w:r>
              <w:t>5.266</w:t>
            </w:r>
          </w:p>
        </w:tc>
        <w:tc>
          <w:tcPr>
            <w:tcW w:w="865" w:type="dxa"/>
          </w:tcPr>
          <w:p w14:paraId="308F1370" w14:textId="77777777" w:rsidR="00D835B7" w:rsidRDefault="00D835B7" w:rsidP="00415FDF">
            <w:r>
              <w:t>3.904</w:t>
            </w:r>
          </w:p>
        </w:tc>
        <w:tc>
          <w:tcPr>
            <w:tcW w:w="865" w:type="dxa"/>
          </w:tcPr>
          <w:p w14:paraId="7BE97CB6" w14:textId="77777777" w:rsidR="00D835B7" w:rsidRDefault="00D835B7" w:rsidP="00415FDF">
            <w:r>
              <w:t>3.646</w:t>
            </w:r>
          </w:p>
        </w:tc>
        <w:tc>
          <w:tcPr>
            <w:tcW w:w="865" w:type="dxa"/>
          </w:tcPr>
          <w:p w14:paraId="476247D4" w14:textId="77777777" w:rsidR="00D835B7" w:rsidRDefault="00D835B7" w:rsidP="00415FDF">
            <w:r>
              <w:t>2.704</w:t>
            </w:r>
          </w:p>
        </w:tc>
        <w:tc>
          <w:tcPr>
            <w:tcW w:w="1000" w:type="dxa"/>
          </w:tcPr>
          <w:p w14:paraId="206A77A5" w14:textId="77777777" w:rsidR="00D835B7" w:rsidRDefault="00D835B7" w:rsidP="00415FDF">
            <w:r>
              <w:t>1.425</w:t>
            </w:r>
          </w:p>
        </w:tc>
        <w:tc>
          <w:tcPr>
            <w:tcW w:w="850" w:type="dxa"/>
          </w:tcPr>
          <w:p w14:paraId="2F7CB070" w14:textId="77777777" w:rsidR="00D835B7" w:rsidRDefault="00D835B7" w:rsidP="00415FDF">
            <w:r>
              <w:t>0.942</w:t>
            </w:r>
          </w:p>
        </w:tc>
      </w:tr>
      <w:tr w:rsidR="00D835B7" w14:paraId="0823DF98" w14:textId="77777777" w:rsidTr="00AF590E">
        <w:trPr>
          <w:trHeight w:val="538"/>
        </w:trPr>
        <w:tc>
          <w:tcPr>
            <w:tcW w:w="1194" w:type="dxa"/>
          </w:tcPr>
          <w:p w14:paraId="7D4F0A2F" w14:textId="77777777" w:rsidR="00D835B7" w:rsidRDefault="00D835B7" w:rsidP="00415FDF">
            <w:r>
              <w:t>Settling Time</w:t>
            </w:r>
          </w:p>
        </w:tc>
        <w:tc>
          <w:tcPr>
            <w:tcW w:w="1542" w:type="dxa"/>
          </w:tcPr>
          <w:p w14:paraId="5C46A362" w14:textId="77777777" w:rsidR="00D835B7" w:rsidRDefault="00D835B7" w:rsidP="00415FDF">
            <w:r>
              <w:t>&lt; 10 seconds</w:t>
            </w:r>
          </w:p>
        </w:tc>
        <w:tc>
          <w:tcPr>
            <w:tcW w:w="865" w:type="dxa"/>
          </w:tcPr>
          <w:p w14:paraId="1CF6DF9D" w14:textId="77777777" w:rsidR="00D835B7" w:rsidRDefault="00D835B7" w:rsidP="00415FDF">
            <w:r>
              <w:t>66.242</w:t>
            </w:r>
          </w:p>
        </w:tc>
        <w:tc>
          <w:tcPr>
            <w:tcW w:w="865" w:type="dxa"/>
          </w:tcPr>
          <w:p w14:paraId="45ED4AEC" w14:textId="77777777" w:rsidR="00D835B7" w:rsidRDefault="00D835B7" w:rsidP="00415FDF">
            <w:r>
              <w:t>33.282</w:t>
            </w:r>
          </w:p>
        </w:tc>
        <w:tc>
          <w:tcPr>
            <w:tcW w:w="865" w:type="dxa"/>
          </w:tcPr>
          <w:p w14:paraId="3B60251D" w14:textId="77777777" w:rsidR="00D835B7" w:rsidRDefault="00D835B7" w:rsidP="00415FDF">
            <w:r>
              <w:t>32.301</w:t>
            </w:r>
          </w:p>
        </w:tc>
        <w:tc>
          <w:tcPr>
            <w:tcW w:w="865" w:type="dxa"/>
          </w:tcPr>
          <w:p w14:paraId="727C9A28" w14:textId="77777777" w:rsidR="00D835B7" w:rsidRDefault="00D835B7" w:rsidP="00415FDF">
            <w:r>
              <w:t>36.404</w:t>
            </w:r>
          </w:p>
        </w:tc>
        <w:tc>
          <w:tcPr>
            <w:tcW w:w="865" w:type="dxa"/>
          </w:tcPr>
          <w:p w14:paraId="3132DB75" w14:textId="77777777" w:rsidR="00D835B7" w:rsidRDefault="00D835B7" w:rsidP="00415FDF">
            <w:r>
              <w:t>36.031</w:t>
            </w:r>
          </w:p>
        </w:tc>
        <w:tc>
          <w:tcPr>
            <w:tcW w:w="865" w:type="dxa"/>
          </w:tcPr>
          <w:p w14:paraId="0719D2C7" w14:textId="77777777" w:rsidR="00D835B7" w:rsidRDefault="00D835B7" w:rsidP="00415FDF">
            <w:r>
              <w:t>28.233</w:t>
            </w:r>
          </w:p>
        </w:tc>
        <w:tc>
          <w:tcPr>
            <w:tcW w:w="1000" w:type="dxa"/>
          </w:tcPr>
          <w:p w14:paraId="04B7C369" w14:textId="77777777" w:rsidR="00D835B7" w:rsidRDefault="00D835B7" w:rsidP="00415FDF">
            <w:r>
              <w:t>6.049</w:t>
            </w:r>
          </w:p>
        </w:tc>
        <w:tc>
          <w:tcPr>
            <w:tcW w:w="850" w:type="dxa"/>
          </w:tcPr>
          <w:p w14:paraId="18D03F94" w14:textId="77777777" w:rsidR="00D835B7" w:rsidRDefault="00D835B7" w:rsidP="00415FDF">
            <w:r>
              <w:t>1.575</w:t>
            </w:r>
          </w:p>
        </w:tc>
      </w:tr>
      <w:tr w:rsidR="00D835B7" w14:paraId="7206C809" w14:textId="77777777" w:rsidTr="00AF590E">
        <w:trPr>
          <w:trHeight w:val="538"/>
        </w:trPr>
        <w:tc>
          <w:tcPr>
            <w:tcW w:w="1194" w:type="dxa"/>
          </w:tcPr>
          <w:p w14:paraId="634580FD" w14:textId="77777777" w:rsidR="00D835B7" w:rsidRDefault="00D835B7" w:rsidP="00415FDF">
            <w:r>
              <w:t>% Overshoot</w:t>
            </w:r>
          </w:p>
        </w:tc>
        <w:tc>
          <w:tcPr>
            <w:tcW w:w="1542" w:type="dxa"/>
          </w:tcPr>
          <w:p w14:paraId="7C7261A4" w14:textId="77777777" w:rsidR="00D835B7" w:rsidRDefault="00D835B7" w:rsidP="00415FDF">
            <w:r>
              <w:t>&lt; 5%</w:t>
            </w:r>
          </w:p>
        </w:tc>
        <w:tc>
          <w:tcPr>
            <w:tcW w:w="865" w:type="dxa"/>
          </w:tcPr>
          <w:p w14:paraId="4B18DAD2" w14:textId="77777777" w:rsidR="00D835B7" w:rsidRDefault="00D835B7" w:rsidP="00415FDF">
            <w:r>
              <w:t>57.764</w:t>
            </w:r>
          </w:p>
        </w:tc>
        <w:tc>
          <w:tcPr>
            <w:tcW w:w="865" w:type="dxa"/>
          </w:tcPr>
          <w:p w14:paraId="138F8914" w14:textId="77777777" w:rsidR="00D835B7" w:rsidRDefault="00D835B7" w:rsidP="00415FDF">
            <w:r>
              <w:t>35.713</w:t>
            </w:r>
          </w:p>
        </w:tc>
        <w:tc>
          <w:tcPr>
            <w:tcW w:w="865" w:type="dxa"/>
          </w:tcPr>
          <w:p w14:paraId="048A6F21" w14:textId="77777777" w:rsidR="00D835B7" w:rsidRDefault="00D835B7" w:rsidP="00415FDF">
            <w:r>
              <w:t>18.667</w:t>
            </w:r>
          </w:p>
        </w:tc>
        <w:tc>
          <w:tcPr>
            <w:tcW w:w="865" w:type="dxa"/>
          </w:tcPr>
          <w:p w14:paraId="4DD5F491" w14:textId="77777777" w:rsidR="00D835B7" w:rsidRDefault="00D835B7" w:rsidP="00415FDF">
            <w:r>
              <w:t>8.434</w:t>
            </w:r>
          </w:p>
        </w:tc>
        <w:tc>
          <w:tcPr>
            <w:tcW w:w="865" w:type="dxa"/>
          </w:tcPr>
          <w:p w14:paraId="241445A1" w14:textId="77777777" w:rsidR="00D835B7" w:rsidRDefault="00D835B7" w:rsidP="00415FDF">
            <w:r>
              <w:t>7.182</w:t>
            </w:r>
          </w:p>
        </w:tc>
        <w:tc>
          <w:tcPr>
            <w:tcW w:w="865" w:type="dxa"/>
          </w:tcPr>
          <w:p w14:paraId="38BFFAFE" w14:textId="77777777" w:rsidR="00D835B7" w:rsidRDefault="00D835B7" w:rsidP="00415FDF">
            <w:r>
              <w:t>3.707</w:t>
            </w:r>
          </w:p>
        </w:tc>
        <w:tc>
          <w:tcPr>
            <w:tcW w:w="1000" w:type="dxa"/>
          </w:tcPr>
          <w:p w14:paraId="380CC362" w14:textId="77777777" w:rsidR="00D835B7" w:rsidRDefault="00D835B7" w:rsidP="00415FDF">
            <w:r>
              <w:t>2.015</w:t>
            </w:r>
          </w:p>
        </w:tc>
        <w:tc>
          <w:tcPr>
            <w:tcW w:w="850" w:type="dxa"/>
          </w:tcPr>
          <w:p w14:paraId="5CB049A9" w14:textId="77777777" w:rsidR="00D835B7" w:rsidRDefault="00D835B7" w:rsidP="00415FDF">
            <w:r>
              <w:t>0.836</w:t>
            </w:r>
          </w:p>
        </w:tc>
      </w:tr>
      <w:tr w:rsidR="00D835B7" w14:paraId="17F945D3" w14:textId="77777777" w:rsidTr="00AF590E">
        <w:trPr>
          <w:trHeight w:val="254"/>
        </w:trPr>
        <w:tc>
          <w:tcPr>
            <w:tcW w:w="1194" w:type="dxa"/>
          </w:tcPr>
          <w:p w14:paraId="0934F3D7" w14:textId="77777777" w:rsidR="00D835B7" w:rsidRDefault="00D835B7" w:rsidP="00415FDF">
            <w:r>
              <w:t>Peak</w:t>
            </w:r>
          </w:p>
        </w:tc>
        <w:tc>
          <w:tcPr>
            <w:tcW w:w="1542" w:type="dxa"/>
          </w:tcPr>
          <w:p w14:paraId="4F7B283E" w14:textId="77777777" w:rsidR="00D835B7" w:rsidRDefault="00D835B7" w:rsidP="00415FDF">
            <w:r>
              <w:t>&lt; 3.3</w:t>
            </w:r>
          </w:p>
        </w:tc>
        <w:tc>
          <w:tcPr>
            <w:tcW w:w="865" w:type="dxa"/>
          </w:tcPr>
          <w:p w14:paraId="42C3A1A6" w14:textId="77777777" w:rsidR="00D835B7" w:rsidRDefault="00D835B7" w:rsidP="00415FDF">
            <w:r>
              <w:t>4.9611</w:t>
            </w:r>
          </w:p>
        </w:tc>
        <w:tc>
          <w:tcPr>
            <w:tcW w:w="865" w:type="dxa"/>
          </w:tcPr>
          <w:p w14:paraId="661D2FF3" w14:textId="77777777" w:rsidR="00D835B7" w:rsidRDefault="00D835B7" w:rsidP="00415FDF">
            <w:r>
              <w:t>4.268</w:t>
            </w:r>
          </w:p>
        </w:tc>
        <w:tc>
          <w:tcPr>
            <w:tcW w:w="865" w:type="dxa"/>
          </w:tcPr>
          <w:p w14:paraId="08C56488" w14:textId="77777777" w:rsidR="00D835B7" w:rsidRDefault="00D835B7" w:rsidP="00415FDF">
            <w:r>
              <w:t>3.732</w:t>
            </w:r>
          </w:p>
        </w:tc>
        <w:tc>
          <w:tcPr>
            <w:tcW w:w="865" w:type="dxa"/>
          </w:tcPr>
          <w:p w14:paraId="17AE746C" w14:textId="77777777" w:rsidR="00D835B7" w:rsidRDefault="00D835B7" w:rsidP="00415FDF">
            <w:r>
              <w:t>3.410</w:t>
            </w:r>
          </w:p>
        </w:tc>
        <w:tc>
          <w:tcPr>
            <w:tcW w:w="865" w:type="dxa"/>
          </w:tcPr>
          <w:p w14:paraId="1AB523DC" w14:textId="77777777" w:rsidR="00D835B7" w:rsidRDefault="00D835B7" w:rsidP="00415FDF">
            <w:r>
              <w:t>3.371</w:t>
            </w:r>
          </w:p>
        </w:tc>
        <w:tc>
          <w:tcPr>
            <w:tcW w:w="865" w:type="dxa"/>
          </w:tcPr>
          <w:p w14:paraId="322D737C" w14:textId="77777777" w:rsidR="00D835B7" w:rsidRDefault="00D835B7" w:rsidP="00415FDF">
            <w:r>
              <w:t>3.261</w:t>
            </w:r>
          </w:p>
        </w:tc>
        <w:tc>
          <w:tcPr>
            <w:tcW w:w="1000" w:type="dxa"/>
          </w:tcPr>
          <w:p w14:paraId="14B4173E" w14:textId="77777777" w:rsidR="00D835B7" w:rsidRDefault="00D835B7" w:rsidP="00415FDF">
            <w:r>
              <w:t>3.208</w:t>
            </w:r>
          </w:p>
        </w:tc>
        <w:tc>
          <w:tcPr>
            <w:tcW w:w="850" w:type="dxa"/>
          </w:tcPr>
          <w:p w14:paraId="5BEC6C08" w14:textId="77777777" w:rsidR="00D835B7" w:rsidRDefault="00D835B7" w:rsidP="00415FDF">
            <w:r>
              <w:t>3.171</w:t>
            </w:r>
          </w:p>
        </w:tc>
      </w:tr>
    </w:tbl>
    <w:p w14:paraId="06B86E83" w14:textId="77777777" w:rsidR="00415FDF" w:rsidRPr="00415FDF" w:rsidRDefault="00AC5A96" w:rsidP="00415FDF">
      <w:pPr>
        <w:keepNext/>
        <w:jc w:val="center"/>
      </w:pPr>
      <w:r w:rsidRPr="00415FDF">
        <w:rPr>
          <w:noProof/>
        </w:rPr>
        <w:drawing>
          <wp:inline distT="0" distB="0" distL="0" distR="0" wp14:anchorId="5181DC8E" wp14:editId="6B36CD08">
            <wp:extent cx="4929809" cy="3530661"/>
            <wp:effectExtent l="0" t="0" r="4445" b="0"/>
            <wp:docPr id="2103546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3138" cy="3533045"/>
                    </a:xfrm>
                    <a:prstGeom prst="rect">
                      <a:avLst/>
                    </a:prstGeom>
                    <a:noFill/>
                    <a:ln>
                      <a:noFill/>
                    </a:ln>
                  </pic:spPr>
                </pic:pic>
              </a:graphicData>
            </a:graphic>
          </wp:inline>
        </w:drawing>
      </w:r>
    </w:p>
    <w:p w14:paraId="5E682A11" w14:textId="7B3DF75C" w:rsidR="00C84633" w:rsidRPr="00415FDF" w:rsidRDefault="00415FDF" w:rsidP="00415FDF">
      <w:pPr>
        <w:pStyle w:val="Caption"/>
        <w:jc w:val="center"/>
        <w:rPr>
          <w:i w:val="0"/>
          <w:color w:val="auto"/>
        </w:rPr>
      </w:pPr>
      <w:bookmarkStart w:id="175" w:name="_Toc167053643"/>
      <w:r w:rsidRPr="00415FDF">
        <w:rPr>
          <w:i w:val="0"/>
          <w:iCs w:val="0"/>
          <w:color w:val="auto"/>
        </w:rPr>
        <w:t xml:space="preserve">Figure </w:t>
      </w:r>
      <w:r w:rsidRPr="00415FDF">
        <w:rPr>
          <w:i w:val="0"/>
          <w:iCs w:val="0"/>
          <w:color w:val="auto"/>
        </w:rPr>
        <w:fldChar w:fldCharType="begin"/>
      </w:r>
      <w:r w:rsidRPr="00415FDF">
        <w:rPr>
          <w:i w:val="0"/>
          <w:iCs w:val="0"/>
          <w:color w:val="auto"/>
        </w:rPr>
        <w:instrText xml:space="preserve"> SEQ Figure \* ARABIC </w:instrText>
      </w:r>
      <w:r w:rsidRPr="00415FDF">
        <w:rPr>
          <w:i w:val="0"/>
          <w:iCs w:val="0"/>
          <w:color w:val="auto"/>
        </w:rPr>
        <w:fldChar w:fldCharType="separate"/>
      </w:r>
      <w:r w:rsidR="00A25275">
        <w:rPr>
          <w:i w:val="0"/>
          <w:iCs w:val="0"/>
          <w:noProof/>
          <w:color w:val="auto"/>
        </w:rPr>
        <w:t>25</w:t>
      </w:r>
      <w:r w:rsidRPr="00415FDF">
        <w:rPr>
          <w:i w:val="0"/>
          <w:iCs w:val="0"/>
          <w:color w:val="auto"/>
        </w:rPr>
        <w:fldChar w:fldCharType="end"/>
      </w:r>
      <w:r w:rsidRPr="00415FDF">
        <w:rPr>
          <w:i w:val="0"/>
          <w:iCs w:val="0"/>
          <w:color w:val="auto"/>
        </w:rPr>
        <w:t>: Proportional-Integral Control gain plot comparison</w:t>
      </w:r>
      <w:bookmarkEnd w:id="175"/>
      <w:r w:rsidR="00791A7E" w:rsidRPr="00415FDF">
        <w:rPr>
          <w:i w:val="0"/>
          <w:iCs w:val="0"/>
          <w:color w:val="auto"/>
        </w:rPr>
        <w:t>.</w:t>
      </w:r>
    </w:p>
    <w:p w14:paraId="6B2653FC" w14:textId="77777777" w:rsidR="00415FDF" w:rsidRDefault="00415FDF" w:rsidP="009750E7"/>
    <w:p w14:paraId="354913A1" w14:textId="6611A331" w:rsidR="00B36ADA" w:rsidRDefault="00415FDF" w:rsidP="009750E7">
      <w:bookmarkStart w:id="176" w:name="_Toc167053804"/>
      <w:r>
        <w:t xml:space="preserve">Table </w:t>
      </w:r>
      <w:fldSimple w:instr=" SEQ Table \* ARABIC ">
        <w:r w:rsidR="00673281">
          <w:rPr>
            <w:noProof/>
          </w:rPr>
          <w:t>9</w:t>
        </w:r>
      </w:fldSimple>
      <w:r>
        <w:t xml:space="preserve">: </w:t>
      </w:r>
      <w:r w:rsidRPr="00FE432C">
        <w:t>Performance Specifications for Performance Gains (Kp, Ki)</w:t>
      </w:r>
      <w:bookmarkEnd w:id="176"/>
    </w:p>
    <w:p w14:paraId="53BE7402" w14:textId="77777777" w:rsidR="00415FDF" w:rsidRDefault="00415FDF" w:rsidP="009750E7"/>
    <w:p w14:paraId="6E1CF213" w14:textId="599960B9" w:rsidR="009212AE" w:rsidRDefault="00FF1169" w:rsidP="009750E7">
      <w:r>
        <w:t xml:space="preserve">The Proportional-Integral (PI) </w:t>
      </w:r>
      <w:r w:rsidR="00D80031">
        <w:t xml:space="preserve">controller </w:t>
      </w:r>
      <w:r w:rsidR="00576790">
        <w:t>considers</w:t>
      </w:r>
      <w:r w:rsidR="004E6B3D">
        <w:t xml:space="preserve"> the</w:t>
      </w:r>
      <w:r w:rsidR="00FF386A">
        <w:t xml:space="preserve"> difference between the </w:t>
      </w:r>
      <w:r w:rsidR="00597605">
        <w:t xml:space="preserve">desired </w:t>
      </w:r>
      <w:r w:rsidR="00D32FFC">
        <w:t>output and current error (</w:t>
      </w:r>
      <w:r w:rsidR="000B4FE4">
        <w:t>like</w:t>
      </w:r>
      <w:r>
        <w:t xml:space="preserve"> the </w:t>
      </w:r>
      <w:r w:rsidR="00D32FFC">
        <w:t>P</w:t>
      </w:r>
      <w:r>
        <w:t>-</w:t>
      </w:r>
      <w:r w:rsidR="00D32FFC">
        <w:t xml:space="preserve">controller) </w:t>
      </w:r>
      <w:r>
        <w:t xml:space="preserve">as well as </w:t>
      </w:r>
      <w:r w:rsidR="007A70A6">
        <w:t xml:space="preserve">the accumulated past errors </w:t>
      </w:r>
      <w:r w:rsidR="004B5C19">
        <w:t xml:space="preserve">to assist </w:t>
      </w:r>
      <w:r w:rsidR="00700B10">
        <w:t xml:space="preserve">in improving stability performance </w:t>
      </w:r>
      <w:r w:rsidR="0047381F">
        <w:t xml:space="preserve">and </w:t>
      </w:r>
      <w:r w:rsidR="00DD6E5C">
        <w:t xml:space="preserve">yield a more refined outcome then the P controller. </w:t>
      </w:r>
      <w:r w:rsidR="00D32FFC">
        <w:t xml:space="preserve"> </w:t>
      </w:r>
      <w:r w:rsidR="004E0868">
        <w:t>A direct comparison can be made when looking at the last column where Kp</w:t>
      </w:r>
      <w:r w:rsidR="00675658">
        <w:t xml:space="preserve">=4700. This system </w:t>
      </w:r>
      <w:r w:rsidR="003A406D">
        <w:t xml:space="preserve">has a lower settling time than the P </w:t>
      </w:r>
      <w:r w:rsidR="00CD7FDF">
        <w:t>controller</w:t>
      </w:r>
      <w:r w:rsidR="00EA62BC">
        <w:t>.</w:t>
      </w:r>
      <w:r w:rsidR="00CD7FDF">
        <w:t xml:space="preserve"> </w:t>
      </w:r>
      <w:r w:rsidR="00EA62BC">
        <w:t xml:space="preserve">The </w:t>
      </w:r>
      <w:r w:rsidR="004B7F80">
        <w:t xml:space="preserve">downside to this controller is the introduction of overshoot but </w:t>
      </w:r>
      <w:r w:rsidR="009416E6">
        <w:t xml:space="preserve">there are values that lie well beneath the desired </w:t>
      </w:r>
      <w:r w:rsidR="00DC3498">
        <w:t xml:space="preserve">limit of 5%. </w:t>
      </w:r>
      <w:r w:rsidR="00F86DD6">
        <w:t xml:space="preserve">The use of a </w:t>
      </w:r>
      <w:r w:rsidR="00791EB4">
        <w:t xml:space="preserve">PI controller – as indicated in the table above </w:t>
      </w:r>
      <w:r w:rsidR="009E18AC">
        <w:t>–</w:t>
      </w:r>
      <w:r w:rsidR="00791EB4">
        <w:t xml:space="preserve"> </w:t>
      </w:r>
      <w:r w:rsidR="009E18AC">
        <w:t>would require the system to have a Kp</w:t>
      </w:r>
      <w:r w:rsidR="003A402A">
        <w:t xml:space="preserve"> gain </w:t>
      </w:r>
      <w:r w:rsidR="00373199">
        <w:t xml:space="preserve">of at least </w:t>
      </w:r>
      <w:r w:rsidR="00326B74">
        <w:t>47</w:t>
      </w:r>
      <w:r w:rsidR="000F74AA">
        <w:t xml:space="preserve">00 and Ki gain of </w:t>
      </w:r>
      <w:r w:rsidR="0032575E">
        <w:t xml:space="preserve">about </w:t>
      </w:r>
      <w:r w:rsidR="000F74AA">
        <w:t>100</w:t>
      </w:r>
      <w:r w:rsidR="0032575E">
        <w:t xml:space="preserve"> to meet the desired </w:t>
      </w:r>
      <w:r w:rsidR="00B83DEB">
        <w:t xml:space="preserve">performance </w:t>
      </w:r>
      <w:r w:rsidR="002A2307">
        <w:t xml:space="preserve">specifications </w:t>
      </w:r>
      <w:r w:rsidR="0032575E">
        <w:t xml:space="preserve">criterion. </w:t>
      </w:r>
      <w:r w:rsidR="003862FC">
        <w:t>However</w:t>
      </w:r>
      <w:r w:rsidR="00EC7167">
        <w:t>,</w:t>
      </w:r>
      <w:r w:rsidR="003862FC">
        <w:t xml:space="preserve"> </w:t>
      </w:r>
      <w:r w:rsidR="00627F2B">
        <w:t xml:space="preserve">this is the only condition that </w:t>
      </w:r>
      <w:r w:rsidR="00873F5A">
        <w:t xml:space="preserve">suits the </w:t>
      </w:r>
      <w:r w:rsidR="00EC7167">
        <w:t xml:space="preserve">desired </w:t>
      </w:r>
      <w:r w:rsidR="00EC7167">
        <w:lastRenderedPageBreak/>
        <w:t>specifications thus rendering inefficient.</w:t>
      </w:r>
      <w:r w:rsidR="0032575E">
        <w:t xml:space="preserve"> </w:t>
      </w:r>
      <w:r w:rsidR="00B5120D">
        <w:t xml:space="preserve">Although this </w:t>
      </w:r>
      <w:r w:rsidR="00C264DB">
        <w:t xml:space="preserve">would meet all the set requirements, a PI controller may not be the best solution due to the </w:t>
      </w:r>
      <w:r w:rsidR="008E74EC">
        <w:t>large gain value</w:t>
      </w:r>
      <w:r w:rsidR="00A47C64">
        <w:t>,</w:t>
      </w:r>
      <w:r w:rsidR="008E74EC">
        <w:t xml:space="preserve"> but the data suggests it is possible.</w:t>
      </w:r>
    </w:p>
    <w:p w14:paraId="1758A276" w14:textId="77777777" w:rsidR="00BD64C6" w:rsidRDefault="00BD64C6" w:rsidP="009750E7"/>
    <w:p w14:paraId="1EA9FB8F" w14:textId="2156D598" w:rsidR="001849FA" w:rsidRPr="000E2D2A" w:rsidRDefault="00754BCE" w:rsidP="00BD64C6">
      <w:pPr>
        <w:pStyle w:val="Heading4"/>
        <w:numPr>
          <w:ilvl w:val="3"/>
          <w:numId w:val="3"/>
        </w:numPr>
        <w:rPr>
          <w:rFonts w:cs="Times New Roman"/>
          <w:i/>
        </w:rPr>
      </w:pPr>
      <w:r>
        <w:rPr>
          <w:rFonts w:cs="Times New Roman"/>
        </w:rPr>
        <w:t>Proportional-</w:t>
      </w:r>
      <w:r w:rsidR="00E73C48">
        <w:rPr>
          <w:rFonts w:cs="Times New Roman"/>
        </w:rPr>
        <w:t>Deri</w:t>
      </w:r>
      <w:r w:rsidR="00E515A1">
        <w:rPr>
          <w:rFonts w:cs="Times New Roman"/>
        </w:rPr>
        <w:t xml:space="preserve">vative </w:t>
      </w:r>
      <w:r>
        <w:rPr>
          <w:rFonts w:cs="Times New Roman"/>
        </w:rPr>
        <w:t>(</w:t>
      </w:r>
      <w:r w:rsidR="00E95803" w:rsidRPr="000E2D2A">
        <w:rPr>
          <w:rFonts w:cs="Times New Roman"/>
        </w:rPr>
        <w:t>P</w:t>
      </w:r>
      <w:r w:rsidR="00E515A1">
        <w:rPr>
          <w:rFonts w:cs="Times New Roman"/>
        </w:rPr>
        <w:t>D</w:t>
      </w:r>
      <w:r>
        <w:rPr>
          <w:rFonts w:cs="Times New Roman"/>
        </w:rPr>
        <w:t>)</w:t>
      </w:r>
      <w:r w:rsidR="00E515A1">
        <w:rPr>
          <w:rFonts w:cs="Times New Roman"/>
        </w:rPr>
        <w:t xml:space="preserve"> Controller</w:t>
      </w:r>
      <w:r w:rsidR="00E95803" w:rsidRPr="000E2D2A">
        <w:rPr>
          <w:rFonts w:cs="Times New Roman"/>
        </w:rPr>
        <w:t>:</w:t>
      </w:r>
    </w:p>
    <w:p w14:paraId="2D29999C" w14:textId="77777777" w:rsidR="00414FF3" w:rsidRDefault="00414FF3" w:rsidP="009750E7">
      <w:pPr>
        <w:rPr>
          <w:noProof/>
        </w:rPr>
      </w:pPr>
    </w:p>
    <w:p w14:paraId="315E3B29" w14:textId="77777777" w:rsidR="00415FDF" w:rsidRPr="007269D2" w:rsidRDefault="00AC5A96" w:rsidP="00415FDF">
      <w:pPr>
        <w:keepNext/>
      </w:pPr>
      <w:r>
        <w:rPr>
          <w:noProof/>
        </w:rPr>
        <w:drawing>
          <wp:inline distT="0" distB="0" distL="0" distR="0" wp14:anchorId="5C26B463" wp14:editId="68417096">
            <wp:extent cx="5667408" cy="2970131"/>
            <wp:effectExtent l="0" t="0" r="0" b="1905"/>
            <wp:docPr id="1321086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0415" t="6545" r="6569" b="5957"/>
                    <a:stretch/>
                  </pic:blipFill>
                  <pic:spPr bwMode="auto">
                    <a:xfrm>
                      <a:off x="0" y="0"/>
                      <a:ext cx="5681129" cy="2977322"/>
                    </a:xfrm>
                    <a:prstGeom prst="rect">
                      <a:avLst/>
                    </a:prstGeom>
                    <a:noFill/>
                    <a:ln>
                      <a:noFill/>
                    </a:ln>
                    <a:extLst>
                      <a:ext uri="{53640926-AAD7-44D8-BBD7-CCE9431645EC}">
                        <a14:shadowObscured xmlns:a14="http://schemas.microsoft.com/office/drawing/2010/main"/>
                      </a:ext>
                    </a:extLst>
                  </pic:spPr>
                </pic:pic>
              </a:graphicData>
            </a:graphic>
          </wp:inline>
        </w:drawing>
      </w:r>
    </w:p>
    <w:p w14:paraId="2D8C27EC" w14:textId="6C25D393" w:rsidR="0048478A" w:rsidRPr="007269D2" w:rsidRDefault="00415FDF" w:rsidP="00415FDF">
      <w:pPr>
        <w:pStyle w:val="Caption"/>
        <w:rPr>
          <w:i w:val="0"/>
          <w:color w:val="auto"/>
        </w:rPr>
      </w:pPr>
      <w:bookmarkStart w:id="177" w:name="_Toc167053644"/>
      <w:r w:rsidRPr="007269D2">
        <w:rPr>
          <w:i w:val="0"/>
          <w:iCs w:val="0"/>
          <w:color w:val="auto"/>
        </w:rPr>
        <w:t xml:space="preserve">Figure </w:t>
      </w:r>
      <w:r w:rsidRPr="007269D2">
        <w:rPr>
          <w:i w:val="0"/>
          <w:iCs w:val="0"/>
          <w:color w:val="auto"/>
        </w:rPr>
        <w:fldChar w:fldCharType="begin"/>
      </w:r>
      <w:r w:rsidRPr="007269D2">
        <w:rPr>
          <w:i w:val="0"/>
          <w:iCs w:val="0"/>
          <w:color w:val="auto"/>
        </w:rPr>
        <w:instrText xml:space="preserve"> SEQ Figure \* ARABIC </w:instrText>
      </w:r>
      <w:r w:rsidRPr="007269D2">
        <w:rPr>
          <w:i w:val="0"/>
          <w:iCs w:val="0"/>
          <w:color w:val="auto"/>
        </w:rPr>
        <w:fldChar w:fldCharType="separate"/>
      </w:r>
      <w:r w:rsidR="00A25275" w:rsidRPr="007269D2">
        <w:rPr>
          <w:i w:val="0"/>
          <w:iCs w:val="0"/>
          <w:noProof/>
          <w:color w:val="auto"/>
        </w:rPr>
        <w:t>26</w:t>
      </w:r>
      <w:r w:rsidRPr="007269D2">
        <w:rPr>
          <w:i w:val="0"/>
          <w:iCs w:val="0"/>
          <w:color w:val="auto"/>
        </w:rPr>
        <w:fldChar w:fldCharType="end"/>
      </w:r>
      <w:r w:rsidRPr="007269D2">
        <w:rPr>
          <w:i w:val="0"/>
          <w:iCs w:val="0"/>
          <w:color w:val="auto"/>
        </w:rPr>
        <w:t>: Controller plots Proportional-Derivative (PD)</w:t>
      </w:r>
      <w:bookmarkEnd w:id="177"/>
    </w:p>
    <w:p w14:paraId="06E1CCC2" w14:textId="77777777" w:rsidR="00415FDF" w:rsidRPr="007269D2" w:rsidRDefault="00415FDF" w:rsidP="009750E7"/>
    <w:p w14:paraId="08944AAC" w14:textId="2864C80F" w:rsidR="00415FDF" w:rsidRPr="007269D2" w:rsidRDefault="00415FDF" w:rsidP="00415FDF">
      <w:pPr>
        <w:pStyle w:val="Caption"/>
        <w:keepNext/>
        <w:rPr>
          <w:i w:val="0"/>
          <w:iCs w:val="0"/>
          <w:color w:val="auto"/>
        </w:rPr>
      </w:pPr>
      <w:bookmarkStart w:id="178" w:name="_Toc167053805"/>
      <w:r w:rsidRPr="007269D2">
        <w:rPr>
          <w:i w:val="0"/>
          <w:iCs w:val="0"/>
          <w:color w:val="auto"/>
        </w:rPr>
        <w:t xml:space="preserve">Table </w:t>
      </w:r>
      <w:r w:rsidRPr="007269D2">
        <w:rPr>
          <w:i w:val="0"/>
          <w:iCs w:val="0"/>
          <w:color w:val="auto"/>
        </w:rPr>
        <w:fldChar w:fldCharType="begin"/>
      </w:r>
      <w:r w:rsidRPr="007269D2">
        <w:rPr>
          <w:i w:val="0"/>
          <w:iCs w:val="0"/>
          <w:color w:val="auto"/>
        </w:rPr>
        <w:instrText xml:space="preserve"> SEQ Table \* ARABIC </w:instrText>
      </w:r>
      <w:r w:rsidRPr="007269D2">
        <w:rPr>
          <w:i w:val="0"/>
          <w:iCs w:val="0"/>
          <w:color w:val="auto"/>
        </w:rPr>
        <w:fldChar w:fldCharType="separate"/>
      </w:r>
      <w:r w:rsidR="00673281" w:rsidRPr="007269D2">
        <w:rPr>
          <w:i w:val="0"/>
          <w:iCs w:val="0"/>
          <w:noProof/>
          <w:color w:val="auto"/>
        </w:rPr>
        <w:t>10</w:t>
      </w:r>
      <w:r w:rsidRPr="007269D2">
        <w:rPr>
          <w:i w:val="0"/>
          <w:iCs w:val="0"/>
          <w:color w:val="auto"/>
        </w:rPr>
        <w:fldChar w:fldCharType="end"/>
      </w:r>
      <w:r w:rsidRPr="007269D2">
        <w:rPr>
          <w:i w:val="0"/>
          <w:iCs w:val="0"/>
          <w:color w:val="auto"/>
        </w:rPr>
        <w:t>: Performance Specifications for Performance Gains (Kp, Kd)</w:t>
      </w:r>
      <w:bookmarkEnd w:id="178"/>
    </w:p>
    <w:tbl>
      <w:tblPr>
        <w:tblStyle w:val="TableGrid"/>
        <w:tblW w:w="0" w:type="auto"/>
        <w:tblLook w:val="04A0" w:firstRow="1" w:lastRow="0" w:firstColumn="1" w:lastColumn="0" w:noHBand="0" w:noVBand="1"/>
      </w:tblPr>
      <w:tblGrid>
        <w:gridCol w:w="1134"/>
        <w:gridCol w:w="1464"/>
        <w:gridCol w:w="821"/>
        <w:gridCol w:w="821"/>
        <w:gridCol w:w="791"/>
        <w:gridCol w:w="791"/>
        <w:gridCol w:w="821"/>
        <w:gridCol w:w="791"/>
        <w:gridCol w:w="791"/>
        <w:gridCol w:w="791"/>
      </w:tblGrid>
      <w:tr w:rsidR="00DE3A1C" w14:paraId="36D9C5C6" w14:textId="77777777" w:rsidTr="00CF7F56">
        <w:tc>
          <w:tcPr>
            <w:tcW w:w="9016" w:type="dxa"/>
            <w:gridSpan w:val="10"/>
            <w:vAlign w:val="center"/>
          </w:tcPr>
          <w:p w14:paraId="2FBE6948" w14:textId="5909022C" w:rsidR="00DE3A1C" w:rsidRDefault="00DE3A1C" w:rsidP="00CF7F56">
            <w:pPr>
              <w:jc w:val="center"/>
            </w:pPr>
            <w:r>
              <w:t>Performance Specifications for Performance Gains (Kp</w:t>
            </w:r>
            <w:r w:rsidR="00CF7F56">
              <w:t>,</w:t>
            </w:r>
            <w:r w:rsidR="00324D25">
              <w:t xml:space="preserve"> </w:t>
            </w:r>
            <w:r w:rsidR="00CF7F56">
              <w:t>Kd</w:t>
            </w:r>
            <w:r>
              <w:t>)</w:t>
            </w:r>
          </w:p>
        </w:tc>
      </w:tr>
      <w:tr w:rsidR="005A18DE" w14:paraId="0B6557F4" w14:textId="77777777" w:rsidTr="00415FDF">
        <w:tc>
          <w:tcPr>
            <w:tcW w:w="1134" w:type="dxa"/>
          </w:tcPr>
          <w:p w14:paraId="5B8515DE" w14:textId="77777777" w:rsidR="00DE3A1C" w:rsidRDefault="00DE3A1C"/>
        </w:tc>
        <w:tc>
          <w:tcPr>
            <w:tcW w:w="1464" w:type="dxa"/>
            <w:vAlign w:val="center"/>
          </w:tcPr>
          <w:p w14:paraId="1BA4D6CB" w14:textId="77777777" w:rsidR="00DE3A1C" w:rsidRDefault="00DE3A1C">
            <w:pPr>
              <w:jc w:val="center"/>
            </w:pPr>
            <w:r>
              <w:t>Desired Performance Specifications</w:t>
            </w:r>
          </w:p>
        </w:tc>
        <w:tc>
          <w:tcPr>
            <w:tcW w:w="821" w:type="dxa"/>
            <w:vAlign w:val="center"/>
          </w:tcPr>
          <w:p w14:paraId="1DD0E7DD" w14:textId="6528203B" w:rsidR="00DE3A1C" w:rsidRDefault="00115569">
            <w:pPr>
              <w:jc w:val="center"/>
            </w:pPr>
            <w:r w:rsidRPr="0091008F">
              <w:rPr>
                <w:sz w:val="20"/>
                <w:szCs w:val="20"/>
              </w:rPr>
              <w:t xml:space="preserve">Kp = </w:t>
            </w:r>
            <w:r w:rsidR="00633926" w:rsidRPr="0091008F">
              <w:rPr>
                <w:sz w:val="20"/>
                <w:szCs w:val="20"/>
              </w:rPr>
              <w:t xml:space="preserve">500; Kd = </w:t>
            </w:r>
            <w:r w:rsidR="00DE3A1C" w:rsidRPr="0091008F">
              <w:rPr>
                <w:sz w:val="20"/>
                <w:szCs w:val="20"/>
              </w:rPr>
              <w:t>100</w:t>
            </w:r>
          </w:p>
        </w:tc>
        <w:tc>
          <w:tcPr>
            <w:tcW w:w="821" w:type="dxa"/>
            <w:vAlign w:val="center"/>
          </w:tcPr>
          <w:p w14:paraId="7A0E18EC" w14:textId="77777777" w:rsidR="00DE3A1C" w:rsidRPr="0091008F" w:rsidRDefault="00633926">
            <w:pPr>
              <w:jc w:val="center"/>
              <w:rPr>
                <w:sz w:val="20"/>
                <w:szCs w:val="20"/>
              </w:rPr>
            </w:pPr>
            <w:r w:rsidRPr="0091008F">
              <w:rPr>
                <w:sz w:val="20"/>
                <w:szCs w:val="20"/>
              </w:rPr>
              <w:t>Kp = 7</w:t>
            </w:r>
            <w:r w:rsidR="00DE3A1C" w:rsidRPr="0091008F">
              <w:rPr>
                <w:sz w:val="20"/>
                <w:szCs w:val="20"/>
              </w:rPr>
              <w:t>00</w:t>
            </w:r>
            <w:r w:rsidRPr="0091008F">
              <w:rPr>
                <w:sz w:val="20"/>
                <w:szCs w:val="20"/>
              </w:rPr>
              <w:t>;</w:t>
            </w:r>
          </w:p>
          <w:p w14:paraId="725BD303" w14:textId="301632DB" w:rsidR="00633926" w:rsidRPr="0091008F" w:rsidRDefault="00633926">
            <w:pPr>
              <w:jc w:val="center"/>
              <w:rPr>
                <w:sz w:val="20"/>
                <w:szCs w:val="20"/>
              </w:rPr>
            </w:pPr>
            <w:r w:rsidRPr="0091008F">
              <w:rPr>
                <w:sz w:val="20"/>
                <w:szCs w:val="20"/>
              </w:rPr>
              <w:t>Kd = 100</w:t>
            </w:r>
          </w:p>
        </w:tc>
        <w:tc>
          <w:tcPr>
            <w:tcW w:w="791" w:type="dxa"/>
            <w:vAlign w:val="center"/>
          </w:tcPr>
          <w:p w14:paraId="27A9E68F" w14:textId="77777777" w:rsidR="00DE3A1C" w:rsidRPr="0091008F" w:rsidRDefault="00633926">
            <w:pPr>
              <w:jc w:val="center"/>
              <w:rPr>
                <w:sz w:val="20"/>
                <w:szCs w:val="20"/>
              </w:rPr>
            </w:pPr>
            <w:r w:rsidRPr="0091008F">
              <w:rPr>
                <w:sz w:val="20"/>
                <w:szCs w:val="20"/>
              </w:rPr>
              <w:t xml:space="preserve">Kp = </w:t>
            </w:r>
            <w:r w:rsidR="00AD3563" w:rsidRPr="0091008F">
              <w:rPr>
                <w:sz w:val="20"/>
                <w:szCs w:val="20"/>
              </w:rPr>
              <w:t>9</w:t>
            </w:r>
            <w:r w:rsidR="00DE3A1C" w:rsidRPr="0091008F">
              <w:rPr>
                <w:sz w:val="20"/>
                <w:szCs w:val="20"/>
              </w:rPr>
              <w:t>00</w:t>
            </w:r>
            <w:r w:rsidR="00AD3563" w:rsidRPr="0091008F">
              <w:rPr>
                <w:sz w:val="20"/>
                <w:szCs w:val="20"/>
              </w:rPr>
              <w:t>;</w:t>
            </w:r>
          </w:p>
          <w:p w14:paraId="47BB101A" w14:textId="5AEE5393" w:rsidR="00AD3563" w:rsidRPr="0091008F" w:rsidRDefault="00AD3563">
            <w:pPr>
              <w:jc w:val="center"/>
              <w:rPr>
                <w:sz w:val="20"/>
                <w:szCs w:val="20"/>
              </w:rPr>
            </w:pPr>
            <w:r w:rsidRPr="0091008F">
              <w:rPr>
                <w:sz w:val="20"/>
                <w:szCs w:val="20"/>
              </w:rPr>
              <w:t>K</w:t>
            </w:r>
            <w:r w:rsidR="006460D2" w:rsidRPr="0091008F">
              <w:rPr>
                <w:sz w:val="20"/>
                <w:szCs w:val="20"/>
              </w:rPr>
              <w:t>d</w:t>
            </w:r>
            <w:r w:rsidRPr="0091008F">
              <w:rPr>
                <w:sz w:val="20"/>
                <w:szCs w:val="20"/>
              </w:rPr>
              <w:t xml:space="preserve"> = </w:t>
            </w:r>
            <w:r w:rsidR="006460D2" w:rsidRPr="0091008F">
              <w:rPr>
                <w:sz w:val="20"/>
                <w:szCs w:val="20"/>
              </w:rPr>
              <w:t>100</w:t>
            </w:r>
          </w:p>
        </w:tc>
        <w:tc>
          <w:tcPr>
            <w:tcW w:w="791" w:type="dxa"/>
            <w:vAlign w:val="center"/>
          </w:tcPr>
          <w:p w14:paraId="23B25E69" w14:textId="77777777" w:rsidR="00DE3A1C" w:rsidRPr="0091008F" w:rsidRDefault="00CA49DB">
            <w:pPr>
              <w:jc w:val="center"/>
              <w:rPr>
                <w:sz w:val="20"/>
                <w:szCs w:val="20"/>
              </w:rPr>
            </w:pPr>
            <w:r w:rsidRPr="0091008F">
              <w:rPr>
                <w:sz w:val="20"/>
                <w:szCs w:val="20"/>
              </w:rPr>
              <w:t>Kp = 47</w:t>
            </w:r>
            <w:r w:rsidR="00DE3A1C" w:rsidRPr="0091008F">
              <w:rPr>
                <w:sz w:val="20"/>
                <w:szCs w:val="20"/>
              </w:rPr>
              <w:t>00</w:t>
            </w:r>
            <w:r w:rsidRPr="0091008F">
              <w:rPr>
                <w:sz w:val="20"/>
                <w:szCs w:val="20"/>
              </w:rPr>
              <w:t>;</w:t>
            </w:r>
          </w:p>
          <w:p w14:paraId="6E659294" w14:textId="5E7D966C" w:rsidR="00CA49DB" w:rsidRPr="0091008F" w:rsidRDefault="00CA49DB">
            <w:pPr>
              <w:jc w:val="center"/>
              <w:rPr>
                <w:sz w:val="20"/>
                <w:szCs w:val="20"/>
              </w:rPr>
            </w:pPr>
            <w:r w:rsidRPr="0091008F">
              <w:rPr>
                <w:sz w:val="20"/>
                <w:szCs w:val="20"/>
              </w:rPr>
              <w:t xml:space="preserve">Kd = </w:t>
            </w:r>
            <w:r w:rsidR="00441D1E" w:rsidRPr="0091008F">
              <w:rPr>
                <w:sz w:val="20"/>
                <w:szCs w:val="20"/>
              </w:rPr>
              <w:t>100</w:t>
            </w:r>
          </w:p>
        </w:tc>
        <w:tc>
          <w:tcPr>
            <w:tcW w:w="821" w:type="dxa"/>
            <w:vAlign w:val="center"/>
          </w:tcPr>
          <w:p w14:paraId="456AF223" w14:textId="77777777" w:rsidR="00DE3A1C" w:rsidRPr="0091008F" w:rsidRDefault="00441D1E">
            <w:pPr>
              <w:jc w:val="center"/>
              <w:rPr>
                <w:sz w:val="20"/>
                <w:szCs w:val="20"/>
              </w:rPr>
            </w:pPr>
            <w:r w:rsidRPr="0091008F">
              <w:rPr>
                <w:sz w:val="20"/>
                <w:szCs w:val="20"/>
              </w:rPr>
              <w:t>Kp</w:t>
            </w:r>
            <w:r w:rsidR="00A00321" w:rsidRPr="0091008F">
              <w:rPr>
                <w:sz w:val="20"/>
                <w:szCs w:val="20"/>
              </w:rPr>
              <w:t xml:space="preserve"> </w:t>
            </w:r>
            <w:r w:rsidRPr="0091008F">
              <w:rPr>
                <w:sz w:val="20"/>
                <w:szCs w:val="20"/>
              </w:rPr>
              <w:t xml:space="preserve">= </w:t>
            </w:r>
            <w:r w:rsidR="00A00321" w:rsidRPr="0091008F">
              <w:rPr>
                <w:sz w:val="20"/>
                <w:szCs w:val="20"/>
              </w:rPr>
              <w:t>47</w:t>
            </w:r>
            <w:r w:rsidR="00DE3A1C" w:rsidRPr="0091008F">
              <w:rPr>
                <w:sz w:val="20"/>
                <w:szCs w:val="20"/>
              </w:rPr>
              <w:t>00</w:t>
            </w:r>
            <w:r w:rsidR="00A00321" w:rsidRPr="0091008F">
              <w:rPr>
                <w:sz w:val="20"/>
                <w:szCs w:val="20"/>
              </w:rPr>
              <w:t>;</w:t>
            </w:r>
          </w:p>
          <w:p w14:paraId="49B52F80" w14:textId="6DF96CEB" w:rsidR="00A00321" w:rsidRPr="0091008F" w:rsidRDefault="00A00321">
            <w:pPr>
              <w:jc w:val="center"/>
              <w:rPr>
                <w:sz w:val="20"/>
                <w:szCs w:val="20"/>
              </w:rPr>
            </w:pPr>
            <w:r w:rsidRPr="0091008F">
              <w:rPr>
                <w:sz w:val="20"/>
                <w:szCs w:val="20"/>
              </w:rPr>
              <w:t xml:space="preserve">Kd = </w:t>
            </w:r>
            <w:r w:rsidR="00073F4D" w:rsidRPr="0091008F">
              <w:rPr>
                <w:sz w:val="20"/>
                <w:szCs w:val="20"/>
              </w:rPr>
              <w:t>50</w:t>
            </w:r>
          </w:p>
        </w:tc>
        <w:tc>
          <w:tcPr>
            <w:tcW w:w="791" w:type="dxa"/>
            <w:vAlign w:val="center"/>
          </w:tcPr>
          <w:p w14:paraId="525FC943" w14:textId="77777777" w:rsidR="00DE3A1C" w:rsidRPr="0091008F" w:rsidRDefault="00073F4D">
            <w:pPr>
              <w:jc w:val="center"/>
              <w:rPr>
                <w:sz w:val="20"/>
                <w:szCs w:val="20"/>
              </w:rPr>
            </w:pPr>
            <w:r w:rsidRPr="0091008F">
              <w:rPr>
                <w:sz w:val="20"/>
                <w:szCs w:val="20"/>
              </w:rPr>
              <w:t xml:space="preserve">Kp = </w:t>
            </w:r>
            <w:r w:rsidR="00DE3A1C" w:rsidRPr="0091008F">
              <w:rPr>
                <w:sz w:val="20"/>
                <w:szCs w:val="20"/>
              </w:rPr>
              <w:t>4</w:t>
            </w:r>
            <w:r w:rsidRPr="0091008F">
              <w:rPr>
                <w:sz w:val="20"/>
                <w:szCs w:val="20"/>
              </w:rPr>
              <w:t>7</w:t>
            </w:r>
            <w:r w:rsidR="00DE3A1C" w:rsidRPr="0091008F">
              <w:rPr>
                <w:sz w:val="20"/>
                <w:szCs w:val="20"/>
              </w:rPr>
              <w:t>00</w:t>
            </w:r>
            <w:r w:rsidRPr="0091008F">
              <w:rPr>
                <w:sz w:val="20"/>
                <w:szCs w:val="20"/>
              </w:rPr>
              <w:t>;</w:t>
            </w:r>
          </w:p>
          <w:p w14:paraId="46EC2587" w14:textId="60812DF1" w:rsidR="00073F4D" w:rsidRPr="0091008F" w:rsidRDefault="00073F4D">
            <w:pPr>
              <w:jc w:val="center"/>
              <w:rPr>
                <w:sz w:val="20"/>
                <w:szCs w:val="20"/>
              </w:rPr>
            </w:pPr>
            <w:r w:rsidRPr="0091008F">
              <w:rPr>
                <w:sz w:val="20"/>
                <w:szCs w:val="20"/>
              </w:rPr>
              <w:t>Kd = 20</w:t>
            </w:r>
          </w:p>
        </w:tc>
        <w:tc>
          <w:tcPr>
            <w:tcW w:w="791" w:type="dxa"/>
            <w:vAlign w:val="center"/>
          </w:tcPr>
          <w:p w14:paraId="327CCF23" w14:textId="77777777" w:rsidR="00DE3A1C" w:rsidRPr="0091008F" w:rsidRDefault="00073F4D">
            <w:pPr>
              <w:jc w:val="center"/>
              <w:rPr>
                <w:sz w:val="20"/>
                <w:szCs w:val="20"/>
              </w:rPr>
            </w:pPr>
            <w:r w:rsidRPr="0091008F">
              <w:rPr>
                <w:sz w:val="20"/>
                <w:szCs w:val="20"/>
              </w:rPr>
              <w:t xml:space="preserve">Kp = </w:t>
            </w:r>
            <w:r w:rsidR="00DE3A1C" w:rsidRPr="0091008F">
              <w:rPr>
                <w:sz w:val="20"/>
                <w:szCs w:val="20"/>
              </w:rPr>
              <w:t>4</w:t>
            </w:r>
            <w:r w:rsidRPr="0091008F">
              <w:rPr>
                <w:sz w:val="20"/>
                <w:szCs w:val="20"/>
              </w:rPr>
              <w:t>7</w:t>
            </w:r>
            <w:r w:rsidR="00DE3A1C" w:rsidRPr="0091008F">
              <w:rPr>
                <w:sz w:val="20"/>
                <w:szCs w:val="20"/>
              </w:rPr>
              <w:t>00</w:t>
            </w:r>
            <w:r w:rsidRPr="0091008F">
              <w:rPr>
                <w:sz w:val="20"/>
                <w:szCs w:val="20"/>
              </w:rPr>
              <w:t>;</w:t>
            </w:r>
          </w:p>
          <w:p w14:paraId="6C6898B0" w14:textId="6385A8BD" w:rsidR="00073F4D" w:rsidRPr="0091008F" w:rsidRDefault="00073F4D">
            <w:pPr>
              <w:jc w:val="center"/>
              <w:rPr>
                <w:sz w:val="20"/>
                <w:szCs w:val="20"/>
              </w:rPr>
            </w:pPr>
            <w:r w:rsidRPr="0091008F">
              <w:rPr>
                <w:sz w:val="20"/>
                <w:szCs w:val="20"/>
              </w:rPr>
              <w:t xml:space="preserve">Kd = </w:t>
            </w:r>
            <w:r w:rsidR="00DF7048" w:rsidRPr="0091008F">
              <w:rPr>
                <w:sz w:val="20"/>
                <w:szCs w:val="20"/>
              </w:rPr>
              <w:t>10</w:t>
            </w:r>
          </w:p>
        </w:tc>
        <w:tc>
          <w:tcPr>
            <w:tcW w:w="791" w:type="dxa"/>
            <w:vAlign w:val="center"/>
          </w:tcPr>
          <w:p w14:paraId="1BF07174" w14:textId="77777777" w:rsidR="00DE3A1C" w:rsidRPr="0091008F" w:rsidRDefault="00DF7048">
            <w:pPr>
              <w:jc w:val="center"/>
              <w:rPr>
                <w:sz w:val="20"/>
                <w:szCs w:val="20"/>
              </w:rPr>
            </w:pPr>
            <w:r w:rsidRPr="0091008F">
              <w:rPr>
                <w:sz w:val="20"/>
                <w:szCs w:val="20"/>
              </w:rPr>
              <w:t xml:space="preserve">Kp = </w:t>
            </w:r>
            <w:r w:rsidR="00DE3A1C" w:rsidRPr="0091008F">
              <w:rPr>
                <w:sz w:val="20"/>
                <w:szCs w:val="20"/>
              </w:rPr>
              <w:t>4700</w:t>
            </w:r>
            <w:r w:rsidRPr="0091008F">
              <w:rPr>
                <w:sz w:val="20"/>
                <w:szCs w:val="20"/>
              </w:rPr>
              <w:t>;</w:t>
            </w:r>
          </w:p>
          <w:p w14:paraId="03B68051" w14:textId="3BB0868B" w:rsidR="00DF7048" w:rsidRPr="0091008F" w:rsidRDefault="00DF7048">
            <w:pPr>
              <w:jc w:val="center"/>
              <w:rPr>
                <w:sz w:val="20"/>
                <w:szCs w:val="20"/>
              </w:rPr>
            </w:pPr>
            <w:r w:rsidRPr="0091008F">
              <w:rPr>
                <w:sz w:val="20"/>
                <w:szCs w:val="20"/>
              </w:rPr>
              <w:t xml:space="preserve">Kd = </w:t>
            </w:r>
            <w:r w:rsidR="009C2811" w:rsidRPr="0091008F">
              <w:rPr>
                <w:sz w:val="20"/>
                <w:szCs w:val="20"/>
              </w:rPr>
              <w:t>5</w:t>
            </w:r>
          </w:p>
        </w:tc>
      </w:tr>
      <w:tr w:rsidR="005A18DE" w14:paraId="76006406" w14:textId="77777777" w:rsidTr="00415FDF">
        <w:tc>
          <w:tcPr>
            <w:tcW w:w="1134" w:type="dxa"/>
          </w:tcPr>
          <w:p w14:paraId="49EBEBC7" w14:textId="77777777" w:rsidR="00DE3A1C" w:rsidRDefault="00DE3A1C">
            <w:r>
              <w:t>Rise Time</w:t>
            </w:r>
          </w:p>
        </w:tc>
        <w:tc>
          <w:tcPr>
            <w:tcW w:w="1464" w:type="dxa"/>
          </w:tcPr>
          <w:p w14:paraId="7AC11DB6" w14:textId="77777777" w:rsidR="00DE3A1C" w:rsidRDefault="00DE3A1C">
            <w:r>
              <w:t>&lt; 1 second</w:t>
            </w:r>
          </w:p>
        </w:tc>
        <w:tc>
          <w:tcPr>
            <w:tcW w:w="821" w:type="dxa"/>
          </w:tcPr>
          <w:p w14:paraId="5D9DC8F3" w14:textId="60ABF0A8" w:rsidR="00DE3A1C" w:rsidRDefault="00507A81">
            <w:r>
              <w:t>9.571</w:t>
            </w:r>
          </w:p>
        </w:tc>
        <w:tc>
          <w:tcPr>
            <w:tcW w:w="821" w:type="dxa"/>
          </w:tcPr>
          <w:p w14:paraId="0932F99B" w14:textId="15B6732A" w:rsidR="00DE3A1C" w:rsidRDefault="003755D1">
            <w:r>
              <w:t>6.835</w:t>
            </w:r>
          </w:p>
        </w:tc>
        <w:tc>
          <w:tcPr>
            <w:tcW w:w="791" w:type="dxa"/>
          </w:tcPr>
          <w:p w14:paraId="039E754C" w14:textId="70F5FC03" w:rsidR="00DE3A1C" w:rsidRDefault="00CE711F">
            <w:r>
              <w:t>5.315</w:t>
            </w:r>
          </w:p>
        </w:tc>
        <w:tc>
          <w:tcPr>
            <w:tcW w:w="791" w:type="dxa"/>
          </w:tcPr>
          <w:p w14:paraId="71068ABF" w14:textId="1B3B3920" w:rsidR="00DE3A1C" w:rsidRDefault="00B2351D">
            <w:r>
              <w:t>1.</w:t>
            </w:r>
            <w:r w:rsidR="001C083E">
              <w:t>015</w:t>
            </w:r>
          </w:p>
        </w:tc>
        <w:tc>
          <w:tcPr>
            <w:tcW w:w="821" w:type="dxa"/>
          </w:tcPr>
          <w:p w14:paraId="2305ACB0" w14:textId="4C2D8BB4" w:rsidR="00DE3A1C" w:rsidRDefault="00DA109C">
            <w:r>
              <w:t>0.991</w:t>
            </w:r>
          </w:p>
        </w:tc>
        <w:tc>
          <w:tcPr>
            <w:tcW w:w="791" w:type="dxa"/>
          </w:tcPr>
          <w:p w14:paraId="2BBE939C" w14:textId="4D549FAC" w:rsidR="00DE3A1C" w:rsidRDefault="00231994">
            <w:r>
              <w:t>0.977</w:t>
            </w:r>
          </w:p>
        </w:tc>
        <w:tc>
          <w:tcPr>
            <w:tcW w:w="791" w:type="dxa"/>
          </w:tcPr>
          <w:p w14:paraId="49319FF0" w14:textId="37CF192C" w:rsidR="00DE3A1C" w:rsidRDefault="00231994">
            <w:r>
              <w:t>0.9</w:t>
            </w:r>
            <w:r w:rsidR="006410B2">
              <w:t>72</w:t>
            </w:r>
          </w:p>
        </w:tc>
        <w:tc>
          <w:tcPr>
            <w:tcW w:w="791" w:type="dxa"/>
          </w:tcPr>
          <w:p w14:paraId="0FD192FB" w14:textId="306FB7EB" w:rsidR="00DE3A1C" w:rsidRDefault="00DE3A1C">
            <w:r>
              <w:t>0.9</w:t>
            </w:r>
            <w:r w:rsidR="0056416C">
              <w:t>70</w:t>
            </w:r>
          </w:p>
        </w:tc>
      </w:tr>
      <w:tr w:rsidR="005A18DE" w14:paraId="586C13CD" w14:textId="77777777" w:rsidTr="00415FDF">
        <w:tc>
          <w:tcPr>
            <w:tcW w:w="1134" w:type="dxa"/>
          </w:tcPr>
          <w:p w14:paraId="080A26E8" w14:textId="77777777" w:rsidR="00DE3A1C" w:rsidRDefault="00DE3A1C">
            <w:r>
              <w:t>Settling Time</w:t>
            </w:r>
          </w:p>
        </w:tc>
        <w:tc>
          <w:tcPr>
            <w:tcW w:w="1464" w:type="dxa"/>
          </w:tcPr>
          <w:p w14:paraId="088334FA" w14:textId="77777777" w:rsidR="00DE3A1C" w:rsidRDefault="00DE3A1C">
            <w:r>
              <w:t>&lt; 10 seconds</w:t>
            </w:r>
          </w:p>
        </w:tc>
        <w:tc>
          <w:tcPr>
            <w:tcW w:w="821" w:type="dxa"/>
          </w:tcPr>
          <w:p w14:paraId="2C94121E" w14:textId="34ACEF7C" w:rsidR="00DE3A1C" w:rsidRDefault="00075F57">
            <w:r>
              <w:t>16.839</w:t>
            </w:r>
          </w:p>
        </w:tc>
        <w:tc>
          <w:tcPr>
            <w:tcW w:w="821" w:type="dxa"/>
          </w:tcPr>
          <w:p w14:paraId="4787E4AF" w14:textId="7B177E0B" w:rsidR="00DE3A1C" w:rsidRDefault="00DE3A1C">
            <w:r>
              <w:t>1</w:t>
            </w:r>
            <w:r w:rsidR="003755D1">
              <w:t>2.02</w:t>
            </w:r>
            <w:r w:rsidR="00E167A2">
              <w:t>6</w:t>
            </w:r>
          </w:p>
        </w:tc>
        <w:tc>
          <w:tcPr>
            <w:tcW w:w="791" w:type="dxa"/>
          </w:tcPr>
          <w:p w14:paraId="435CFAF8" w14:textId="2424A323" w:rsidR="00DE3A1C" w:rsidRDefault="00CE711F">
            <w:r>
              <w:t>9.353</w:t>
            </w:r>
          </w:p>
        </w:tc>
        <w:tc>
          <w:tcPr>
            <w:tcW w:w="791" w:type="dxa"/>
          </w:tcPr>
          <w:p w14:paraId="6114DD6D" w14:textId="4C051818" w:rsidR="00DE3A1C" w:rsidRDefault="001C083E">
            <w:r>
              <w:t>1.787</w:t>
            </w:r>
          </w:p>
        </w:tc>
        <w:tc>
          <w:tcPr>
            <w:tcW w:w="821" w:type="dxa"/>
          </w:tcPr>
          <w:p w14:paraId="787F768F" w14:textId="0666AA4F" w:rsidR="00DE3A1C" w:rsidRDefault="00DA109C">
            <w:r>
              <w:t>1.7561</w:t>
            </w:r>
          </w:p>
        </w:tc>
        <w:tc>
          <w:tcPr>
            <w:tcW w:w="791" w:type="dxa"/>
          </w:tcPr>
          <w:p w14:paraId="4CF45598" w14:textId="23855251" w:rsidR="00DE3A1C" w:rsidRDefault="00231994">
            <w:r>
              <w:t>1.738</w:t>
            </w:r>
          </w:p>
        </w:tc>
        <w:tc>
          <w:tcPr>
            <w:tcW w:w="791" w:type="dxa"/>
          </w:tcPr>
          <w:p w14:paraId="5484759E" w14:textId="1B30C6A3" w:rsidR="00DE3A1C" w:rsidRDefault="00DE3A1C">
            <w:r>
              <w:t>1</w:t>
            </w:r>
            <w:r w:rsidR="006410B2">
              <w:t>.731</w:t>
            </w:r>
          </w:p>
        </w:tc>
        <w:tc>
          <w:tcPr>
            <w:tcW w:w="791" w:type="dxa"/>
          </w:tcPr>
          <w:p w14:paraId="78A12096" w14:textId="0D905423" w:rsidR="00DE3A1C" w:rsidRDefault="00DE3A1C">
            <w:r>
              <w:t>1.72</w:t>
            </w:r>
            <w:r w:rsidR="0056416C">
              <w:t>8</w:t>
            </w:r>
          </w:p>
        </w:tc>
      </w:tr>
      <w:tr w:rsidR="005A18DE" w14:paraId="5C0393A2" w14:textId="77777777" w:rsidTr="00415FDF">
        <w:tc>
          <w:tcPr>
            <w:tcW w:w="1134" w:type="dxa"/>
          </w:tcPr>
          <w:p w14:paraId="45407C4F" w14:textId="77777777" w:rsidR="00DE3A1C" w:rsidRDefault="00DE3A1C">
            <w:r>
              <w:t>% Overshoot</w:t>
            </w:r>
          </w:p>
        </w:tc>
        <w:tc>
          <w:tcPr>
            <w:tcW w:w="1464" w:type="dxa"/>
          </w:tcPr>
          <w:p w14:paraId="55EDBE8F" w14:textId="77777777" w:rsidR="00DE3A1C" w:rsidRDefault="00DE3A1C">
            <w:r>
              <w:t>&lt; 5%</w:t>
            </w:r>
          </w:p>
        </w:tc>
        <w:tc>
          <w:tcPr>
            <w:tcW w:w="821" w:type="dxa"/>
          </w:tcPr>
          <w:p w14:paraId="1CB46851" w14:textId="7936D27D" w:rsidR="00DE3A1C" w:rsidRDefault="00DE3A1C">
            <w:r>
              <w:t>0</w:t>
            </w:r>
          </w:p>
        </w:tc>
        <w:tc>
          <w:tcPr>
            <w:tcW w:w="821" w:type="dxa"/>
          </w:tcPr>
          <w:p w14:paraId="5012A246" w14:textId="77777777" w:rsidR="00DE3A1C" w:rsidRDefault="00DE3A1C">
            <w:r>
              <w:t>0</w:t>
            </w:r>
          </w:p>
        </w:tc>
        <w:tc>
          <w:tcPr>
            <w:tcW w:w="791" w:type="dxa"/>
          </w:tcPr>
          <w:p w14:paraId="75E82FC4" w14:textId="77777777" w:rsidR="00DE3A1C" w:rsidRDefault="00DE3A1C">
            <w:r>
              <w:t>0</w:t>
            </w:r>
          </w:p>
        </w:tc>
        <w:tc>
          <w:tcPr>
            <w:tcW w:w="791" w:type="dxa"/>
          </w:tcPr>
          <w:p w14:paraId="677D7853" w14:textId="77777777" w:rsidR="00DE3A1C" w:rsidRDefault="00DE3A1C">
            <w:r>
              <w:t>0</w:t>
            </w:r>
          </w:p>
        </w:tc>
        <w:tc>
          <w:tcPr>
            <w:tcW w:w="821" w:type="dxa"/>
          </w:tcPr>
          <w:p w14:paraId="537DE763" w14:textId="77777777" w:rsidR="00DE3A1C" w:rsidRDefault="00DE3A1C">
            <w:r>
              <w:t>0</w:t>
            </w:r>
          </w:p>
        </w:tc>
        <w:tc>
          <w:tcPr>
            <w:tcW w:w="791" w:type="dxa"/>
          </w:tcPr>
          <w:p w14:paraId="202295A3" w14:textId="77777777" w:rsidR="00DE3A1C" w:rsidRDefault="00DE3A1C">
            <w:r>
              <w:t>0</w:t>
            </w:r>
          </w:p>
        </w:tc>
        <w:tc>
          <w:tcPr>
            <w:tcW w:w="791" w:type="dxa"/>
          </w:tcPr>
          <w:p w14:paraId="69D34B6E" w14:textId="77777777" w:rsidR="00DE3A1C" w:rsidRDefault="00DE3A1C">
            <w:r>
              <w:t>0</w:t>
            </w:r>
          </w:p>
        </w:tc>
        <w:tc>
          <w:tcPr>
            <w:tcW w:w="791" w:type="dxa"/>
          </w:tcPr>
          <w:p w14:paraId="6A01A428" w14:textId="77777777" w:rsidR="00DE3A1C" w:rsidRDefault="00DE3A1C">
            <w:r>
              <w:t>0</w:t>
            </w:r>
          </w:p>
        </w:tc>
      </w:tr>
      <w:tr w:rsidR="005A18DE" w14:paraId="0E187639" w14:textId="77777777" w:rsidTr="00415FDF">
        <w:tc>
          <w:tcPr>
            <w:tcW w:w="1134" w:type="dxa"/>
          </w:tcPr>
          <w:p w14:paraId="1043866C" w14:textId="77777777" w:rsidR="00DE3A1C" w:rsidRDefault="00DE3A1C">
            <w:r>
              <w:t>Peak</w:t>
            </w:r>
          </w:p>
        </w:tc>
        <w:tc>
          <w:tcPr>
            <w:tcW w:w="1464" w:type="dxa"/>
          </w:tcPr>
          <w:p w14:paraId="0988852D" w14:textId="7F8E8459" w:rsidR="00DE3A1C" w:rsidRDefault="00DE3A1C">
            <w:r>
              <w:t>&lt; 3.</w:t>
            </w:r>
            <w:r w:rsidR="00125E26">
              <w:t>3</w:t>
            </w:r>
          </w:p>
        </w:tc>
        <w:tc>
          <w:tcPr>
            <w:tcW w:w="821" w:type="dxa"/>
          </w:tcPr>
          <w:p w14:paraId="5569BBB4" w14:textId="4278DDA8" w:rsidR="00DE3A1C" w:rsidRDefault="00DE3A1C">
            <w:r>
              <w:t>3.</w:t>
            </w:r>
            <w:r w:rsidR="00174499">
              <w:t>143</w:t>
            </w:r>
          </w:p>
        </w:tc>
        <w:tc>
          <w:tcPr>
            <w:tcW w:w="821" w:type="dxa"/>
          </w:tcPr>
          <w:p w14:paraId="5452D69C" w14:textId="77777777" w:rsidR="00DE3A1C" w:rsidRDefault="00DE3A1C">
            <w:r>
              <w:t>3.143</w:t>
            </w:r>
          </w:p>
        </w:tc>
        <w:tc>
          <w:tcPr>
            <w:tcW w:w="791" w:type="dxa"/>
          </w:tcPr>
          <w:p w14:paraId="08FFFFEF" w14:textId="77777777" w:rsidR="00DE3A1C" w:rsidRDefault="00DE3A1C">
            <w:r>
              <w:t>3.143</w:t>
            </w:r>
          </w:p>
        </w:tc>
        <w:tc>
          <w:tcPr>
            <w:tcW w:w="791" w:type="dxa"/>
          </w:tcPr>
          <w:p w14:paraId="600A1E75" w14:textId="77777777" w:rsidR="00DE3A1C" w:rsidRDefault="00DE3A1C">
            <w:r>
              <w:t>3.143</w:t>
            </w:r>
          </w:p>
        </w:tc>
        <w:tc>
          <w:tcPr>
            <w:tcW w:w="821" w:type="dxa"/>
          </w:tcPr>
          <w:p w14:paraId="7F3F55E7" w14:textId="77777777" w:rsidR="00DE3A1C" w:rsidRDefault="00DE3A1C">
            <w:r>
              <w:t>3.143</w:t>
            </w:r>
          </w:p>
        </w:tc>
        <w:tc>
          <w:tcPr>
            <w:tcW w:w="791" w:type="dxa"/>
          </w:tcPr>
          <w:p w14:paraId="3BCF723C" w14:textId="77777777" w:rsidR="00DE3A1C" w:rsidRDefault="00DE3A1C">
            <w:r>
              <w:t>3.143</w:t>
            </w:r>
          </w:p>
        </w:tc>
        <w:tc>
          <w:tcPr>
            <w:tcW w:w="791" w:type="dxa"/>
          </w:tcPr>
          <w:p w14:paraId="205E3041" w14:textId="77777777" w:rsidR="00DE3A1C" w:rsidRDefault="00DE3A1C">
            <w:r>
              <w:t>3.143</w:t>
            </w:r>
          </w:p>
        </w:tc>
        <w:tc>
          <w:tcPr>
            <w:tcW w:w="791" w:type="dxa"/>
          </w:tcPr>
          <w:p w14:paraId="586DF9E4" w14:textId="77777777" w:rsidR="00DE3A1C" w:rsidRDefault="00DE3A1C">
            <w:r>
              <w:t>3.143</w:t>
            </w:r>
          </w:p>
        </w:tc>
      </w:tr>
    </w:tbl>
    <w:p w14:paraId="7952EB50" w14:textId="21A88DC6" w:rsidR="0048478A" w:rsidRDefault="0048478A" w:rsidP="009750E7"/>
    <w:p w14:paraId="57BB02F5" w14:textId="59AE1B31" w:rsidR="00D432B7" w:rsidRDefault="00CF5339" w:rsidP="009750E7">
      <w:r>
        <w:t xml:space="preserve">The </w:t>
      </w:r>
      <w:r w:rsidR="001223FB">
        <w:t xml:space="preserve">Figure above compares </w:t>
      </w:r>
      <w:r w:rsidR="000C727B">
        <w:t>the pro</w:t>
      </w:r>
      <w:r w:rsidR="00E0110B">
        <w:t>portional</w:t>
      </w:r>
      <w:r w:rsidR="00B205B6">
        <w:t>-derivative gain combination</w:t>
      </w:r>
      <w:r w:rsidR="008778FF">
        <w:t xml:space="preserve"> for the feedback PID controlled system</w:t>
      </w:r>
      <w:r w:rsidR="00B205B6">
        <w:t>. The</w:t>
      </w:r>
      <w:r w:rsidR="000742DA">
        <w:t xml:space="preserve"> </w:t>
      </w:r>
      <w:r w:rsidR="00ED6672">
        <w:t>plot on the upper left graph</w:t>
      </w:r>
      <w:r w:rsidR="0017278D">
        <w:t xml:space="preserve"> </w:t>
      </w:r>
      <w:r w:rsidR="000535BB">
        <w:t xml:space="preserve">shows that the </w:t>
      </w:r>
      <w:r w:rsidR="00B34A8F">
        <w:t xml:space="preserve">blue curve </w:t>
      </w:r>
      <w:r w:rsidR="00FA48A8">
        <w:t>has a slower</w:t>
      </w:r>
      <w:r w:rsidR="0094777C">
        <w:t xml:space="preserve"> response</w:t>
      </w:r>
      <w:r w:rsidR="00C41578">
        <w:t xml:space="preserve"> and s</w:t>
      </w:r>
      <w:r w:rsidR="00716091">
        <w:t>hallower gradient</w:t>
      </w:r>
      <w:r w:rsidR="0094777C">
        <w:t xml:space="preserve"> than the red curve. </w:t>
      </w:r>
      <w:r w:rsidR="00C513D7">
        <w:t>Although it</w:t>
      </w:r>
      <w:r w:rsidR="00590DC4">
        <w:t xml:space="preserve"> is slower it has no </w:t>
      </w:r>
      <w:r w:rsidR="00696997">
        <w:t>o</w:t>
      </w:r>
      <w:r w:rsidR="00590DC4">
        <w:t>vershoot</w:t>
      </w:r>
      <w:r w:rsidR="00696997">
        <w:t xml:space="preserve"> implying stabilit</w:t>
      </w:r>
      <w:r w:rsidR="0015609A">
        <w:t xml:space="preserve">y of the system. </w:t>
      </w:r>
      <w:r w:rsidR="005818A9">
        <w:t xml:space="preserve">It is evident that by keeping the Kd constant and increasing the Kp value, the system has faster response.  </w:t>
      </w:r>
      <w:r w:rsidR="0038406F">
        <w:t>Across the graphs it is seen that the increase in the prop</w:t>
      </w:r>
      <w:r w:rsidR="00E60892">
        <w:t xml:space="preserve">ortional gain </w:t>
      </w:r>
      <w:r w:rsidR="00040830">
        <w:t xml:space="preserve">brings the </w:t>
      </w:r>
      <w:r w:rsidR="00230009">
        <w:t xml:space="preserve">two plots </w:t>
      </w:r>
      <w:r w:rsidR="005818A9">
        <w:t>closer</w:t>
      </w:r>
      <w:r w:rsidR="006B6DCF">
        <w:t xml:space="preserve"> </w:t>
      </w:r>
      <w:r w:rsidR="00230009">
        <w:t xml:space="preserve">together </w:t>
      </w:r>
      <w:r w:rsidR="006B6DCF">
        <w:t>until they coincide</w:t>
      </w:r>
      <w:r w:rsidR="00673DC3">
        <w:t xml:space="preserve">. Once they overlap </w:t>
      </w:r>
      <w:r w:rsidR="005818A9">
        <w:t xml:space="preserve">the response of the system to the controller adjustment becomes balanced </w:t>
      </w:r>
      <w:r w:rsidR="0020149C">
        <w:t xml:space="preserve">and </w:t>
      </w:r>
      <w:r w:rsidR="00952286">
        <w:t>faster</w:t>
      </w:r>
      <w:r w:rsidR="0052776B">
        <w:t xml:space="preserve"> </w:t>
      </w:r>
      <w:r w:rsidR="00A27210">
        <w:t xml:space="preserve">in reaching 90% of the final steady state value. </w:t>
      </w:r>
    </w:p>
    <w:p w14:paraId="0CBEDE96" w14:textId="77777777" w:rsidR="00A27210" w:rsidRDefault="00A27210" w:rsidP="009750E7"/>
    <w:p w14:paraId="3CA90B6E" w14:textId="68C0C547" w:rsidR="00A27210" w:rsidRDefault="00A27210" w:rsidP="009750E7">
      <w:r>
        <w:lastRenderedPageBreak/>
        <w:t xml:space="preserve">The table above </w:t>
      </w:r>
      <w:r w:rsidR="007A7FDA">
        <w:t xml:space="preserve">shows that the </w:t>
      </w:r>
      <w:r w:rsidR="00F1740C">
        <w:t xml:space="preserve">tuning of the </w:t>
      </w:r>
      <w:r w:rsidR="00E94A21">
        <w:t xml:space="preserve">gains </w:t>
      </w:r>
      <w:r w:rsidR="005C1675">
        <w:t xml:space="preserve">results in the system meeting the desired </w:t>
      </w:r>
      <w:r w:rsidR="00472D65">
        <w:t xml:space="preserve">performance </w:t>
      </w:r>
      <w:r w:rsidR="005C1675">
        <w:t>specifications</w:t>
      </w:r>
      <w:r w:rsidR="00472D65">
        <w:t xml:space="preserve">. </w:t>
      </w:r>
      <w:r w:rsidR="007243B1">
        <w:t xml:space="preserve">Once the Kp gain is constant, the Kd gain has less significant affect on the performance parameters as the change across the various Kd values </w:t>
      </w:r>
      <w:r w:rsidR="00DE2192">
        <w:t>is small</w:t>
      </w:r>
      <w:r w:rsidR="005B1FD2">
        <w:t xml:space="preserve"> in</w:t>
      </w:r>
      <w:r w:rsidR="00F86CE0">
        <w:t xml:space="preserve"> </w:t>
      </w:r>
      <w:r w:rsidR="005B1FD2">
        <w:t>comparison to the changes when Kd is con</w:t>
      </w:r>
      <w:r w:rsidR="00F86CE0">
        <w:t>stant and Kp varies</w:t>
      </w:r>
      <w:r w:rsidR="00DE2192">
        <w:t xml:space="preserve">. </w:t>
      </w:r>
      <w:r w:rsidR="00F86CE0">
        <w:t xml:space="preserve">Despite that the desired performance </w:t>
      </w:r>
      <w:r w:rsidR="00F8649D">
        <w:t>achieved by the K</w:t>
      </w:r>
      <w:r w:rsidR="005C70B6">
        <w:t xml:space="preserve">p = 4700 and the </w:t>
      </w:r>
      <w:r w:rsidR="00564B39">
        <w:t xml:space="preserve">Kd values of </w:t>
      </w:r>
      <w:r w:rsidR="00430D39">
        <w:t xml:space="preserve">50,20,10 and 5, with </w:t>
      </w:r>
      <w:r w:rsidR="005821CD">
        <w:t>Kd =</w:t>
      </w:r>
      <w:r w:rsidR="00430D39">
        <w:t xml:space="preserve">5 </w:t>
      </w:r>
      <w:r w:rsidR="00415FDF">
        <w:t>exhibiting</w:t>
      </w:r>
      <w:r w:rsidR="00430D39">
        <w:t xml:space="preserve"> the </w:t>
      </w:r>
      <w:r w:rsidR="00DA5EFE">
        <w:t>best performance</w:t>
      </w:r>
      <w:r w:rsidR="005821CD">
        <w:t>.</w:t>
      </w:r>
    </w:p>
    <w:p w14:paraId="0423A347" w14:textId="77777777" w:rsidR="00BD64C6" w:rsidRDefault="00BD64C6" w:rsidP="009750E7"/>
    <w:p w14:paraId="6CC54EB7" w14:textId="72E34AC6" w:rsidR="0087271B" w:rsidRPr="000E2D2A" w:rsidRDefault="001148D9" w:rsidP="00BD64C6">
      <w:pPr>
        <w:pStyle w:val="Heading4"/>
        <w:numPr>
          <w:ilvl w:val="3"/>
          <w:numId w:val="3"/>
        </w:numPr>
        <w:rPr>
          <w:rFonts w:cs="Times New Roman"/>
          <w:i/>
        </w:rPr>
      </w:pPr>
      <w:r>
        <w:rPr>
          <w:rFonts w:cs="Times New Roman"/>
        </w:rPr>
        <w:t>Proportional</w:t>
      </w:r>
      <w:r w:rsidR="00E515A1">
        <w:rPr>
          <w:rFonts w:cs="Times New Roman"/>
        </w:rPr>
        <w:t>-Integra</w:t>
      </w:r>
      <w:r w:rsidR="008B5DA5">
        <w:rPr>
          <w:rFonts w:cs="Times New Roman"/>
        </w:rPr>
        <w:t>l-Derivative</w:t>
      </w:r>
      <w:r w:rsidR="000E2D2A" w:rsidRPr="000E2D2A">
        <w:rPr>
          <w:rFonts w:cs="Times New Roman"/>
        </w:rPr>
        <w:t xml:space="preserve"> </w:t>
      </w:r>
      <w:r>
        <w:rPr>
          <w:rFonts w:cs="Times New Roman"/>
        </w:rPr>
        <w:t>(</w:t>
      </w:r>
      <w:r w:rsidR="00AF2577" w:rsidRPr="000E2D2A">
        <w:rPr>
          <w:rFonts w:cs="Times New Roman"/>
        </w:rPr>
        <w:t>P</w:t>
      </w:r>
      <w:r w:rsidR="008B5DA5">
        <w:rPr>
          <w:rFonts w:cs="Times New Roman"/>
        </w:rPr>
        <w:t>ID</w:t>
      </w:r>
      <w:r>
        <w:rPr>
          <w:rFonts w:cs="Times New Roman"/>
        </w:rPr>
        <w:t>)</w:t>
      </w:r>
      <w:r w:rsidR="008B5DA5">
        <w:rPr>
          <w:rFonts w:cs="Times New Roman"/>
        </w:rPr>
        <w:t xml:space="preserve"> Controller</w:t>
      </w:r>
      <w:r w:rsidR="00AF2577" w:rsidRPr="000E2D2A">
        <w:rPr>
          <w:rFonts w:cs="Times New Roman"/>
        </w:rPr>
        <w:t>:</w:t>
      </w:r>
    </w:p>
    <w:p w14:paraId="45F1100B" w14:textId="77777777" w:rsidR="00415FDF" w:rsidRDefault="00206D8D" w:rsidP="00415FDF">
      <w:pPr>
        <w:keepNext/>
      </w:pPr>
      <w:r>
        <w:rPr>
          <w:noProof/>
        </w:rPr>
        <w:drawing>
          <wp:inline distT="0" distB="0" distL="0" distR="0" wp14:anchorId="0C5AD105" wp14:editId="1385A706">
            <wp:extent cx="5600109" cy="3712711"/>
            <wp:effectExtent l="0" t="0" r="635" b="2540"/>
            <wp:docPr id="734496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331" cy="3720814"/>
                    </a:xfrm>
                    <a:prstGeom prst="rect">
                      <a:avLst/>
                    </a:prstGeom>
                    <a:noFill/>
                    <a:ln>
                      <a:noFill/>
                    </a:ln>
                  </pic:spPr>
                </pic:pic>
              </a:graphicData>
            </a:graphic>
          </wp:inline>
        </w:drawing>
      </w:r>
    </w:p>
    <w:p w14:paraId="2D20E334" w14:textId="2CB63CDF" w:rsidR="00415FDF" w:rsidRPr="001B6CE6" w:rsidRDefault="00415FDF" w:rsidP="001B6CE6">
      <w:pPr>
        <w:pStyle w:val="Caption"/>
        <w:rPr>
          <w:i w:val="0"/>
          <w:color w:val="auto"/>
        </w:rPr>
      </w:pPr>
      <w:bookmarkStart w:id="179" w:name="_Toc167053645"/>
      <w:r w:rsidRPr="00415FDF">
        <w:rPr>
          <w:i w:val="0"/>
          <w:iCs w:val="0"/>
          <w:color w:val="auto"/>
        </w:rPr>
        <w:t xml:space="preserve">Figure </w:t>
      </w:r>
      <w:r w:rsidRPr="00415FDF">
        <w:rPr>
          <w:i w:val="0"/>
          <w:iCs w:val="0"/>
          <w:color w:val="auto"/>
        </w:rPr>
        <w:fldChar w:fldCharType="begin"/>
      </w:r>
      <w:r w:rsidRPr="00415FDF">
        <w:rPr>
          <w:i w:val="0"/>
          <w:iCs w:val="0"/>
          <w:color w:val="auto"/>
        </w:rPr>
        <w:instrText xml:space="preserve"> SEQ Figure \* ARABIC </w:instrText>
      </w:r>
      <w:r w:rsidRPr="00415FDF">
        <w:rPr>
          <w:i w:val="0"/>
          <w:iCs w:val="0"/>
          <w:color w:val="auto"/>
        </w:rPr>
        <w:fldChar w:fldCharType="separate"/>
      </w:r>
      <w:r w:rsidR="00A25275">
        <w:rPr>
          <w:i w:val="0"/>
          <w:iCs w:val="0"/>
          <w:noProof/>
          <w:color w:val="auto"/>
        </w:rPr>
        <w:t>27</w:t>
      </w:r>
      <w:r w:rsidRPr="00415FDF">
        <w:rPr>
          <w:i w:val="0"/>
          <w:iCs w:val="0"/>
          <w:color w:val="auto"/>
        </w:rPr>
        <w:fldChar w:fldCharType="end"/>
      </w:r>
      <w:r w:rsidRPr="00415FDF">
        <w:rPr>
          <w:i w:val="0"/>
          <w:iCs w:val="0"/>
          <w:color w:val="auto"/>
        </w:rPr>
        <w:t>: Proportional-Integral-Derivative (PID) Controller plots</w:t>
      </w:r>
      <w:bookmarkEnd w:id="179"/>
      <w:r w:rsidR="001B6CE6" w:rsidRPr="00415FDF">
        <w:rPr>
          <w:i w:val="0"/>
          <w:iCs w:val="0"/>
          <w:color w:val="auto"/>
        </w:rPr>
        <w:t>.</w:t>
      </w:r>
    </w:p>
    <w:p w14:paraId="6BA45AF0" w14:textId="760522AE" w:rsidR="00415FDF" w:rsidRPr="00415FDF" w:rsidRDefault="00415FDF" w:rsidP="00415FDF">
      <w:pPr>
        <w:pStyle w:val="Caption"/>
        <w:keepNext/>
        <w:rPr>
          <w:i w:val="0"/>
          <w:iCs w:val="0"/>
          <w:color w:val="auto"/>
        </w:rPr>
      </w:pPr>
      <w:bookmarkStart w:id="180" w:name="_Toc167053806"/>
      <w:r w:rsidRPr="00415FDF">
        <w:rPr>
          <w:i w:val="0"/>
          <w:iCs w:val="0"/>
          <w:color w:val="auto"/>
        </w:rPr>
        <w:t xml:space="preserve">Table </w:t>
      </w:r>
      <w:r w:rsidRPr="00415FDF">
        <w:rPr>
          <w:i w:val="0"/>
          <w:iCs w:val="0"/>
          <w:color w:val="auto"/>
        </w:rPr>
        <w:fldChar w:fldCharType="begin"/>
      </w:r>
      <w:r w:rsidRPr="00415FDF">
        <w:rPr>
          <w:i w:val="0"/>
          <w:iCs w:val="0"/>
          <w:color w:val="auto"/>
        </w:rPr>
        <w:instrText xml:space="preserve"> SEQ Table \* ARABIC </w:instrText>
      </w:r>
      <w:r w:rsidRPr="00415FDF">
        <w:rPr>
          <w:i w:val="0"/>
          <w:iCs w:val="0"/>
          <w:color w:val="auto"/>
        </w:rPr>
        <w:fldChar w:fldCharType="separate"/>
      </w:r>
      <w:r w:rsidR="00673281">
        <w:rPr>
          <w:i w:val="0"/>
          <w:iCs w:val="0"/>
          <w:noProof/>
          <w:color w:val="auto"/>
        </w:rPr>
        <w:t>11</w:t>
      </w:r>
      <w:r w:rsidRPr="00415FDF">
        <w:rPr>
          <w:i w:val="0"/>
          <w:iCs w:val="0"/>
          <w:color w:val="auto"/>
        </w:rPr>
        <w:fldChar w:fldCharType="end"/>
      </w:r>
      <w:r w:rsidRPr="00415FDF">
        <w:rPr>
          <w:i w:val="0"/>
          <w:iCs w:val="0"/>
          <w:color w:val="auto"/>
        </w:rPr>
        <w:t>: Performance Specifications for Performance Gains (Kp, Ki, Kd)</w:t>
      </w:r>
      <w:bookmarkEnd w:id="180"/>
    </w:p>
    <w:tbl>
      <w:tblPr>
        <w:tblStyle w:val="TableGrid"/>
        <w:tblW w:w="0" w:type="auto"/>
        <w:tblLook w:val="04A0" w:firstRow="1" w:lastRow="0" w:firstColumn="1" w:lastColumn="0" w:noHBand="0" w:noVBand="1"/>
      </w:tblPr>
      <w:tblGrid>
        <w:gridCol w:w="1134"/>
        <w:gridCol w:w="1464"/>
        <w:gridCol w:w="821"/>
        <w:gridCol w:w="821"/>
        <w:gridCol w:w="821"/>
        <w:gridCol w:w="791"/>
        <w:gridCol w:w="791"/>
        <w:gridCol w:w="791"/>
        <w:gridCol w:w="791"/>
        <w:gridCol w:w="791"/>
      </w:tblGrid>
      <w:tr w:rsidR="00DE3A1C" w14:paraId="480FA33F" w14:textId="77777777">
        <w:tc>
          <w:tcPr>
            <w:tcW w:w="9016" w:type="dxa"/>
            <w:gridSpan w:val="10"/>
          </w:tcPr>
          <w:p w14:paraId="14DEF2A7" w14:textId="7371C047" w:rsidR="00DE3A1C" w:rsidRDefault="00DE3A1C" w:rsidP="00DE3A1C">
            <w:pPr>
              <w:jc w:val="center"/>
            </w:pPr>
            <w:r>
              <w:t>Performance Specifications for Performance Gains (Kp</w:t>
            </w:r>
            <w:r w:rsidR="00CF7F56">
              <w:t>,</w:t>
            </w:r>
            <w:r w:rsidR="00414FF3">
              <w:t xml:space="preserve"> </w:t>
            </w:r>
            <w:r w:rsidR="00CF7F56">
              <w:t>Ki,</w:t>
            </w:r>
            <w:r w:rsidR="00414FF3">
              <w:t xml:space="preserve"> </w:t>
            </w:r>
            <w:r w:rsidR="00CF7F56">
              <w:t>Kd</w:t>
            </w:r>
            <w:r>
              <w:t>)</w:t>
            </w:r>
          </w:p>
        </w:tc>
      </w:tr>
      <w:tr w:rsidR="00DE3A1C" w14:paraId="2ECDB1B5" w14:textId="77777777" w:rsidTr="00415FDF">
        <w:tc>
          <w:tcPr>
            <w:tcW w:w="1134" w:type="dxa"/>
          </w:tcPr>
          <w:p w14:paraId="1AF672AB" w14:textId="77777777" w:rsidR="00DE3A1C" w:rsidRDefault="00DE3A1C"/>
        </w:tc>
        <w:tc>
          <w:tcPr>
            <w:tcW w:w="1464" w:type="dxa"/>
            <w:vAlign w:val="center"/>
          </w:tcPr>
          <w:p w14:paraId="7B99C83C" w14:textId="77777777" w:rsidR="00DE3A1C" w:rsidRDefault="00DE3A1C">
            <w:pPr>
              <w:jc w:val="center"/>
            </w:pPr>
            <w:r>
              <w:t>Desired Performance Specifications</w:t>
            </w:r>
          </w:p>
        </w:tc>
        <w:tc>
          <w:tcPr>
            <w:tcW w:w="821" w:type="dxa"/>
            <w:vAlign w:val="center"/>
          </w:tcPr>
          <w:p w14:paraId="1159A5AC" w14:textId="7CACF8D2" w:rsidR="00DE3A1C" w:rsidRPr="00521F5A" w:rsidRDefault="00FE4E92">
            <w:pPr>
              <w:jc w:val="center"/>
              <w:rPr>
                <w:sz w:val="20"/>
                <w:szCs w:val="20"/>
              </w:rPr>
            </w:pPr>
            <w:r w:rsidRPr="00521F5A">
              <w:rPr>
                <w:sz w:val="20"/>
                <w:szCs w:val="20"/>
              </w:rPr>
              <w:t xml:space="preserve">Kp = </w:t>
            </w:r>
            <w:r w:rsidR="000F65E8" w:rsidRPr="00521F5A">
              <w:rPr>
                <w:sz w:val="20"/>
                <w:szCs w:val="20"/>
              </w:rPr>
              <w:t>500</w:t>
            </w:r>
            <w:r w:rsidR="001322D7" w:rsidRPr="00521F5A">
              <w:rPr>
                <w:sz w:val="20"/>
                <w:szCs w:val="20"/>
              </w:rPr>
              <w:t>.</w:t>
            </w:r>
          </w:p>
          <w:p w14:paraId="0872A976" w14:textId="317CD4DA" w:rsidR="00FE4E92" w:rsidRPr="00521F5A" w:rsidRDefault="00FE4E92">
            <w:pPr>
              <w:jc w:val="center"/>
              <w:rPr>
                <w:sz w:val="20"/>
                <w:szCs w:val="20"/>
              </w:rPr>
            </w:pPr>
            <w:r w:rsidRPr="00521F5A">
              <w:rPr>
                <w:sz w:val="20"/>
                <w:szCs w:val="20"/>
              </w:rPr>
              <w:t>Ki =</w:t>
            </w:r>
            <w:r w:rsidR="000F65E8" w:rsidRPr="00521F5A">
              <w:rPr>
                <w:sz w:val="20"/>
                <w:szCs w:val="20"/>
              </w:rPr>
              <w:t xml:space="preserve"> 40</w:t>
            </w:r>
            <w:r w:rsidR="001322D7" w:rsidRPr="00521F5A">
              <w:rPr>
                <w:sz w:val="20"/>
                <w:szCs w:val="20"/>
              </w:rPr>
              <w:t>.</w:t>
            </w:r>
          </w:p>
          <w:p w14:paraId="55A395E3" w14:textId="470C0231" w:rsidR="000F65E8" w:rsidRPr="00521F5A" w:rsidRDefault="000F65E8">
            <w:pPr>
              <w:jc w:val="center"/>
              <w:rPr>
                <w:sz w:val="20"/>
                <w:szCs w:val="20"/>
              </w:rPr>
            </w:pPr>
            <w:r w:rsidRPr="00521F5A">
              <w:rPr>
                <w:sz w:val="20"/>
                <w:szCs w:val="20"/>
              </w:rPr>
              <w:t>Kd = 100;</w:t>
            </w:r>
          </w:p>
        </w:tc>
        <w:tc>
          <w:tcPr>
            <w:tcW w:w="821" w:type="dxa"/>
            <w:vAlign w:val="center"/>
          </w:tcPr>
          <w:p w14:paraId="32EB70EB" w14:textId="252AF66B" w:rsidR="00696E7C" w:rsidRPr="00521F5A" w:rsidRDefault="00696E7C" w:rsidP="00696E7C">
            <w:pPr>
              <w:jc w:val="center"/>
              <w:rPr>
                <w:sz w:val="20"/>
                <w:szCs w:val="20"/>
              </w:rPr>
            </w:pPr>
            <w:r w:rsidRPr="00521F5A">
              <w:rPr>
                <w:sz w:val="20"/>
                <w:szCs w:val="20"/>
              </w:rPr>
              <w:t>Kp = 900</w:t>
            </w:r>
            <w:r w:rsidR="00035688" w:rsidRPr="00521F5A">
              <w:rPr>
                <w:sz w:val="20"/>
                <w:szCs w:val="20"/>
              </w:rPr>
              <w:t>.</w:t>
            </w:r>
          </w:p>
          <w:p w14:paraId="0D57A318" w14:textId="4C9E9E7F" w:rsidR="00696E7C" w:rsidRPr="00521F5A" w:rsidRDefault="00696E7C" w:rsidP="00696E7C">
            <w:pPr>
              <w:jc w:val="center"/>
              <w:rPr>
                <w:sz w:val="20"/>
                <w:szCs w:val="20"/>
              </w:rPr>
            </w:pPr>
            <w:r w:rsidRPr="00521F5A">
              <w:rPr>
                <w:sz w:val="20"/>
                <w:szCs w:val="20"/>
              </w:rPr>
              <w:t>Ki = 40</w:t>
            </w:r>
            <w:r w:rsidR="00035688" w:rsidRPr="00521F5A">
              <w:rPr>
                <w:sz w:val="20"/>
                <w:szCs w:val="20"/>
              </w:rPr>
              <w:t>.</w:t>
            </w:r>
          </w:p>
          <w:p w14:paraId="7FBA1B79" w14:textId="08AD4294" w:rsidR="00DE3A1C" w:rsidRPr="00521F5A" w:rsidRDefault="00696E7C" w:rsidP="00696E7C">
            <w:pPr>
              <w:jc w:val="center"/>
              <w:rPr>
                <w:sz w:val="20"/>
                <w:szCs w:val="20"/>
              </w:rPr>
            </w:pPr>
            <w:r w:rsidRPr="00521F5A">
              <w:rPr>
                <w:sz w:val="20"/>
                <w:szCs w:val="20"/>
              </w:rPr>
              <w:t xml:space="preserve">Kd = </w:t>
            </w:r>
            <w:r w:rsidR="00F305F2" w:rsidRPr="00521F5A">
              <w:rPr>
                <w:sz w:val="20"/>
                <w:szCs w:val="20"/>
              </w:rPr>
              <w:t>9</w:t>
            </w:r>
            <w:r w:rsidRPr="00521F5A">
              <w:rPr>
                <w:sz w:val="20"/>
                <w:szCs w:val="20"/>
              </w:rPr>
              <w:t>0;</w:t>
            </w:r>
          </w:p>
        </w:tc>
        <w:tc>
          <w:tcPr>
            <w:tcW w:w="821" w:type="dxa"/>
            <w:vAlign w:val="center"/>
          </w:tcPr>
          <w:p w14:paraId="289E1D9D" w14:textId="2EE5F1CC" w:rsidR="00696E7C" w:rsidRPr="00521F5A" w:rsidRDefault="00696E7C" w:rsidP="00696E7C">
            <w:pPr>
              <w:jc w:val="center"/>
              <w:rPr>
                <w:sz w:val="20"/>
                <w:szCs w:val="20"/>
              </w:rPr>
            </w:pPr>
            <w:r w:rsidRPr="00521F5A">
              <w:rPr>
                <w:sz w:val="20"/>
                <w:szCs w:val="20"/>
              </w:rPr>
              <w:t xml:space="preserve">Kp = </w:t>
            </w:r>
            <w:r w:rsidR="00F305F2" w:rsidRPr="00521F5A">
              <w:rPr>
                <w:sz w:val="20"/>
                <w:szCs w:val="20"/>
              </w:rPr>
              <w:t>10</w:t>
            </w:r>
            <w:r w:rsidRPr="00521F5A">
              <w:rPr>
                <w:sz w:val="20"/>
                <w:szCs w:val="20"/>
              </w:rPr>
              <w:t>00</w:t>
            </w:r>
            <w:r w:rsidR="00035688" w:rsidRPr="00521F5A">
              <w:rPr>
                <w:sz w:val="20"/>
                <w:szCs w:val="20"/>
              </w:rPr>
              <w:t>.</w:t>
            </w:r>
          </w:p>
          <w:p w14:paraId="54E2E1EE" w14:textId="183D89C3" w:rsidR="00696E7C" w:rsidRPr="00521F5A" w:rsidRDefault="00696E7C" w:rsidP="00696E7C">
            <w:pPr>
              <w:jc w:val="center"/>
              <w:rPr>
                <w:sz w:val="20"/>
                <w:szCs w:val="20"/>
              </w:rPr>
            </w:pPr>
            <w:r w:rsidRPr="00521F5A">
              <w:rPr>
                <w:sz w:val="20"/>
                <w:szCs w:val="20"/>
              </w:rPr>
              <w:t xml:space="preserve">Ki = </w:t>
            </w:r>
            <w:r w:rsidR="00A0665F" w:rsidRPr="00521F5A">
              <w:rPr>
                <w:sz w:val="20"/>
                <w:szCs w:val="20"/>
              </w:rPr>
              <w:t>5</w:t>
            </w:r>
            <w:r w:rsidRPr="00521F5A">
              <w:rPr>
                <w:sz w:val="20"/>
                <w:szCs w:val="20"/>
              </w:rPr>
              <w:t>0</w:t>
            </w:r>
            <w:r w:rsidR="00035688" w:rsidRPr="00521F5A">
              <w:rPr>
                <w:sz w:val="20"/>
                <w:szCs w:val="20"/>
              </w:rPr>
              <w:t>.</w:t>
            </w:r>
          </w:p>
          <w:p w14:paraId="21BCF462" w14:textId="4C071FC7" w:rsidR="00DE3A1C" w:rsidRPr="00521F5A" w:rsidRDefault="00696E7C" w:rsidP="00696E7C">
            <w:pPr>
              <w:jc w:val="center"/>
              <w:rPr>
                <w:sz w:val="20"/>
                <w:szCs w:val="20"/>
              </w:rPr>
            </w:pPr>
            <w:r w:rsidRPr="00521F5A">
              <w:rPr>
                <w:sz w:val="20"/>
                <w:szCs w:val="20"/>
              </w:rPr>
              <w:t xml:space="preserve">Kd = </w:t>
            </w:r>
            <w:r w:rsidR="00A0665F" w:rsidRPr="00521F5A">
              <w:rPr>
                <w:sz w:val="20"/>
                <w:szCs w:val="20"/>
              </w:rPr>
              <w:t>9</w:t>
            </w:r>
            <w:r w:rsidRPr="00521F5A">
              <w:rPr>
                <w:sz w:val="20"/>
                <w:szCs w:val="20"/>
              </w:rPr>
              <w:t>0;</w:t>
            </w:r>
          </w:p>
        </w:tc>
        <w:tc>
          <w:tcPr>
            <w:tcW w:w="791" w:type="dxa"/>
            <w:vAlign w:val="center"/>
          </w:tcPr>
          <w:p w14:paraId="79337077" w14:textId="366BAAD8" w:rsidR="00696E7C" w:rsidRPr="00521F5A" w:rsidRDefault="00696E7C" w:rsidP="00696E7C">
            <w:pPr>
              <w:jc w:val="center"/>
              <w:rPr>
                <w:sz w:val="20"/>
                <w:szCs w:val="20"/>
              </w:rPr>
            </w:pPr>
            <w:r w:rsidRPr="00521F5A">
              <w:rPr>
                <w:sz w:val="20"/>
                <w:szCs w:val="20"/>
              </w:rPr>
              <w:t xml:space="preserve">Kp = </w:t>
            </w:r>
            <w:r w:rsidR="007B35F2" w:rsidRPr="00521F5A">
              <w:rPr>
                <w:sz w:val="20"/>
                <w:szCs w:val="20"/>
              </w:rPr>
              <w:t>30</w:t>
            </w:r>
            <w:r w:rsidRPr="00521F5A">
              <w:rPr>
                <w:sz w:val="20"/>
                <w:szCs w:val="20"/>
              </w:rPr>
              <w:t>00</w:t>
            </w:r>
            <w:r w:rsidR="00035688" w:rsidRPr="00521F5A">
              <w:rPr>
                <w:sz w:val="20"/>
                <w:szCs w:val="20"/>
              </w:rPr>
              <w:t>.</w:t>
            </w:r>
          </w:p>
          <w:p w14:paraId="456E81E9" w14:textId="2B586CA4" w:rsidR="00696E7C" w:rsidRPr="00521F5A" w:rsidRDefault="00696E7C" w:rsidP="00696E7C">
            <w:pPr>
              <w:jc w:val="center"/>
              <w:rPr>
                <w:sz w:val="20"/>
                <w:szCs w:val="20"/>
              </w:rPr>
            </w:pPr>
            <w:r w:rsidRPr="00521F5A">
              <w:rPr>
                <w:sz w:val="20"/>
                <w:szCs w:val="20"/>
              </w:rPr>
              <w:t xml:space="preserve">Ki = </w:t>
            </w:r>
            <w:r w:rsidR="00C04F17" w:rsidRPr="00521F5A">
              <w:rPr>
                <w:sz w:val="20"/>
                <w:szCs w:val="20"/>
              </w:rPr>
              <w:t>5</w:t>
            </w:r>
            <w:r w:rsidRPr="00521F5A">
              <w:rPr>
                <w:sz w:val="20"/>
                <w:szCs w:val="20"/>
              </w:rPr>
              <w:t>0</w:t>
            </w:r>
            <w:r w:rsidR="00035688" w:rsidRPr="00521F5A">
              <w:rPr>
                <w:sz w:val="20"/>
                <w:szCs w:val="20"/>
              </w:rPr>
              <w:t>.</w:t>
            </w:r>
          </w:p>
          <w:p w14:paraId="68F81E27" w14:textId="1FE4E6BB" w:rsidR="00DE3A1C" w:rsidRPr="00521F5A" w:rsidRDefault="00696E7C" w:rsidP="00696E7C">
            <w:pPr>
              <w:jc w:val="center"/>
              <w:rPr>
                <w:sz w:val="20"/>
                <w:szCs w:val="20"/>
              </w:rPr>
            </w:pPr>
            <w:r w:rsidRPr="00521F5A">
              <w:rPr>
                <w:sz w:val="20"/>
                <w:szCs w:val="20"/>
              </w:rPr>
              <w:t xml:space="preserve">Kd = </w:t>
            </w:r>
            <w:r w:rsidR="00C04F17" w:rsidRPr="00521F5A">
              <w:rPr>
                <w:sz w:val="20"/>
                <w:szCs w:val="20"/>
              </w:rPr>
              <w:t>5</w:t>
            </w:r>
            <w:r w:rsidRPr="00521F5A">
              <w:rPr>
                <w:sz w:val="20"/>
                <w:szCs w:val="20"/>
              </w:rPr>
              <w:t>0;</w:t>
            </w:r>
          </w:p>
        </w:tc>
        <w:tc>
          <w:tcPr>
            <w:tcW w:w="791" w:type="dxa"/>
            <w:vAlign w:val="center"/>
          </w:tcPr>
          <w:p w14:paraId="2F8FF1EF" w14:textId="26B0E3A7" w:rsidR="00696E7C" w:rsidRPr="00521F5A" w:rsidRDefault="00696E7C" w:rsidP="00696E7C">
            <w:pPr>
              <w:jc w:val="center"/>
              <w:rPr>
                <w:sz w:val="20"/>
                <w:szCs w:val="20"/>
              </w:rPr>
            </w:pPr>
            <w:r w:rsidRPr="00521F5A">
              <w:rPr>
                <w:sz w:val="20"/>
                <w:szCs w:val="20"/>
              </w:rPr>
              <w:t xml:space="preserve">Kp = </w:t>
            </w:r>
            <w:r w:rsidR="00C04F17" w:rsidRPr="00521F5A">
              <w:rPr>
                <w:sz w:val="20"/>
                <w:szCs w:val="20"/>
              </w:rPr>
              <w:t>3</w:t>
            </w:r>
            <w:r w:rsidRPr="00521F5A">
              <w:rPr>
                <w:sz w:val="20"/>
                <w:szCs w:val="20"/>
              </w:rPr>
              <w:t>500</w:t>
            </w:r>
            <w:r w:rsidR="00035688" w:rsidRPr="00521F5A">
              <w:rPr>
                <w:sz w:val="20"/>
                <w:szCs w:val="20"/>
              </w:rPr>
              <w:t>.</w:t>
            </w:r>
          </w:p>
          <w:p w14:paraId="40413292" w14:textId="28558C51" w:rsidR="00696E7C" w:rsidRPr="00521F5A" w:rsidRDefault="00696E7C" w:rsidP="00696E7C">
            <w:pPr>
              <w:jc w:val="center"/>
              <w:rPr>
                <w:sz w:val="20"/>
                <w:szCs w:val="20"/>
              </w:rPr>
            </w:pPr>
            <w:r w:rsidRPr="00521F5A">
              <w:rPr>
                <w:sz w:val="20"/>
                <w:szCs w:val="20"/>
              </w:rPr>
              <w:t xml:space="preserve">Ki = </w:t>
            </w:r>
            <w:r w:rsidR="006C3DDE" w:rsidRPr="00521F5A">
              <w:rPr>
                <w:sz w:val="20"/>
                <w:szCs w:val="20"/>
              </w:rPr>
              <w:t>7</w:t>
            </w:r>
            <w:r w:rsidRPr="00521F5A">
              <w:rPr>
                <w:sz w:val="20"/>
                <w:szCs w:val="20"/>
              </w:rPr>
              <w:t>0</w:t>
            </w:r>
            <w:r w:rsidR="00035688" w:rsidRPr="00521F5A">
              <w:rPr>
                <w:sz w:val="20"/>
                <w:szCs w:val="20"/>
              </w:rPr>
              <w:t>.</w:t>
            </w:r>
          </w:p>
          <w:p w14:paraId="11A9B41C" w14:textId="5A2A8AD9" w:rsidR="00DE3A1C" w:rsidRPr="00521F5A" w:rsidRDefault="00696E7C" w:rsidP="00696E7C">
            <w:pPr>
              <w:jc w:val="center"/>
              <w:rPr>
                <w:sz w:val="20"/>
                <w:szCs w:val="20"/>
              </w:rPr>
            </w:pPr>
            <w:r w:rsidRPr="00521F5A">
              <w:rPr>
                <w:sz w:val="20"/>
                <w:szCs w:val="20"/>
              </w:rPr>
              <w:t xml:space="preserve">Kd = </w:t>
            </w:r>
            <w:r w:rsidR="006C3DDE" w:rsidRPr="00521F5A">
              <w:rPr>
                <w:sz w:val="20"/>
                <w:szCs w:val="20"/>
              </w:rPr>
              <w:t>30</w:t>
            </w:r>
            <w:r w:rsidRPr="00521F5A">
              <w:rPr>
                <w:sz w:val="20"/>
                <w:szCs w:val="20"/>
              </w:rPr>
              <w:t>;</w:t>
            </w:r>
          </w:p>
        </w:tc>
        <w:tc>
          <w:tcPr>
            <w:tcW w:w="791" w:type="dxa"/>
            <w:vAlign w:val="center"/>
          </w:tcPr>
          <w:p w14:paraId="5701E63C" w14:textId="5A8DAD6A" w:rsidR="00696E7C" w:rsidRPr="00521F5A" w:rsidRDefault="00696E7C" w:rsidP="00696E7C">
            <w:pPr>
              <w:jc w:val="center"/>
              <w:rPr>
                <w:sz w:val="20"/>
                <w:szCs w:val="20"/>
              </w:rPr>
            </w:pPr>
            <w:r w:rsidRPr="00521F5A">
              <w:rPr>
                <w:sz w:val="20"/>
                <w:szCs w:val="20"/>
              </w:rPr>
              <w:t xml:space="preserve">Kp = </w:t>
            </w:r>
            <w:r w:rsidR="006C3DDE" w:rsidRPr="00521F5A">
              <w:rPr>
                <w:sz w:val="20"/>
                <w:szCs w:val="20"/>
              </w:rPr>
              <w:t>40</w:t>
            </w:r>
            <w:r w:rsidRPr="00521F5A">
              <w:rPr>
                <w:sz w:val="20"/>
                <w:szCs w:val="20"/>
              </w:rPr>
              <w:t>00</w:t>
            </w:r>
            <w:r w:rsidR="00035688" w:rsidRPr="00521F5A">
              <w:rPr>
                <w:sz w:val="20"/>
                <w:szCs w:val="20"/>
              </w:rPr>
              <w:t>.</w:t>
            </w:r>
          </w:p>
          <w:p w14:paraId="7EEA6808" w14:textId="5FC61061" w:rsidR="00696E7C" w:rsidRPr="00521F5A" w:rsidRDefault="00696E7C" w:rsidP="00696E7C">
            <w:pPr>
              <w:jc w:val="center"/>
              <w:rPr>
                <w:sz w:val="20"/>
                <w:szCs w:val="20"/>
              </w:rPr>
            </w:pPr>
            <w:r w:rsidRPr="00521F5A">
              <w:rPr>
                <w:sz w:val="20"/>
                <w:szCs w:val="20"/>
              </w:rPr>
              <w:t xml:space="preserve">Ki = </w:t>
            </w:r>
            <w:r w:rsidR="006C3DDE" w:rsidRPr="00521F5A">
              <w:rPr>
                <w:sz w:val="20"/>
                <w:szCs w:val="20"/>
              </w:rPr>
              <w:t>8</w:t>
            </w:r>
            <w:r w:rsidRPr="00521F5A">
              <w:rPr>
                <w:sz w:val="20"/>
                <w:szCs w:val="20"/>
              </w:rPr>
              <w:t>0</w:t>
            </w:r>
            <w:r w:rsidR="00035688" w:rsidRPr="00521F5A">
              <w:rPr>
                <w:sz w:val="20"/>
                <w:szCs w:val="20"/>
              </w:rPr>
              <w:t>.</w:t>
            </w:r>
          </w:p>
          <w:p w14:paraId="366F45E7" w14:textId="2498CCF9" w:rsidR="00DE3A1C" w:rsidRPr="00521F5A" w:rsidRDefault="00696E7C" w:rsidP="00696E7C">
            <w:pPr>
              <w:jc w:val="center"/>
              <w:rPr>
                <w:sz w:val="20"/>
                <w:szCs w:val="20"/>
              </w:rPr>
            </w:pPr>
            <w:r w:rsidRPr="00521F5A">
              <w:rPr>
                <w:sz w:val="20"/>
                <w:szCs w:val="20"/>
              </w:rPr>
              <w:t xml:space="preserve">Kd = </w:t>
            </w:r>
            <w:r w:rsidR="006C3DDE" w:rsidRPr="00521F5A">
              <w:rPr>
                <w:sz w:val="20"/>
                <w:szCs w:val="20"/>
              </w:rPr>
              <w:t>2</w:t>
            </w:r>
            <w:r w:rsidRPr="00521F5A">
              <w:rPr>
                <w:sz w:val="20"/>
                <w:szCs w:val="20"/>
              </w:rPr>
              <w:t>0;</w:t>
            </w:r>
          </w:p>
        </w:tc>
        <w:tc>
          <w:tcPr>
            <w:tcW w:w="791" w:type="dxa"/>
            <w:vAlign w:val="center"/>
          </w:tcPr>
          <w:p w14:paraId="3AA28659" w14:textId="426C728C" w:rsidR="00696E7C" w:rsidRPr="00521F5A" w:rsidRDefault="00696E7C" w:rsidP="00696E7C">
            <w:pPr>
              <w:jc w:val="center"/>
              <w:rPr>
                <w:sz w:val="20"/>
                <w:szCs w:val="20"/>
              </w:rPr>
            </w:pPr>
            <w:r w:rsidRPr="00521F5A">
              <w:rPr>
                <w:sz w:val="20"/>
                <w:szCs w:val="20"/>
              </w:rPr>
              <w:t xml:space="preserve">Kp = </w:t>
            </w:r>
            <w:r w:rsidR="00CE4F21" w:rsidRPr="00521F5A">
              <w:rPr>
                <w:sz w:val="20"/>
                <w:szCs w:val="20"/>
              </w:rPr>
              <w:t>4</w:t>
            </w:r>
            <w:r w:rsidRPr="00521F5A">
              <w:rPr>
                <w:sz w:val="20"/>
                <w:szCs w:val="20"/>
              </w:rPr>
              <w:t>500</w:t>
            </w:r>
            <w:r w:rsidR="00035688" w:rsidRPr="00521F5A">
              <w:rPr>
                <w:sz w:val="20"/>
                <w:szCs w:val="20"/>
              </w:rPr>
              <w:t>.</w:t>
            </w:r>
          </w:p>
          <w:p w14:paraId="0808E54B" w14:textId="17C8F438" w:rsidR="00696E7C" w:rsidRPr="00521F5A" w:rsidRDefault="00696E7C" w:rsidP="00696E7C">
            <w:pPr>
              <w:jc w:val="center"/>
              <w:rPr>
                <w:sz w:val="20"/>
                <w:szCs w:val="20"/>
              </w:rPr>
            </w:pPr>
            <w:r w:rsidRPr="00521F5A">
              <w:rPr>
                <w:sz w:val="20"/>
                <w:szCs w:val="20"/>
              </w:rPr>
              <w:t xml:space="preserve">Ki = </w:t>
            </w:r>
            <w:r w:rsidR="00CE4F21" w:rsidRPr="00521F5A">
              <w:rPr>
                <w:sz w:val="20"/>
                <w:szCs w:val="20"/>
              </w:rPr>
              <w:t>9</w:t>
            </w:r>
            <w:r w:rsidRPr="00521F5A">
              <w:rPr>
                <w:sz w:val="20"/>
                <w:szCs w:val="20"/>
              </w:rPr>
              <w:t>0</w:t>
            </w:r>
            <w:r w:rsidR="00035688" w:rsidRPr="00521F5A">
              <w:rPr>
                <w:sz w:val="20"/>
                <w:szCs w:val="20"/>
              </w:rPr>
              <w:t>.</w:t>
            </w:r>
          </w:p>
          <w:p w14:paraId="65D97D71" w14:textId="76F9F57F" w:rsidR="00DE3A1C" w:rsidRPr="00521F5A" w:rsidRDefault="00696E7C" w:rsidP="00696E7C">
            <w:pPr>
              <w:jc w:val="center"/>
              <w:rPr>
                <w:sz w:val="20"/>
                <w:szCs w:val="20"/>
              </w:rPr>
            </w:pPr>
            <w:r w:rsidRPr="00521F5A">
              <w:rPr>
                <w:sz w:val="20"/>
                <w:szCs w:val="20"/>
              </w:rPr>
              <w:t>Kd = 10;</w:t>
            </w:r>
          </w:p>
        </w:tc>
        <w:tc>
          <w:tcPr>
            <w:tcW w:w="791" w:type="dxa"/>
            <w:vAlign w:val="center"/>
          </w:tcPr>
          <w:p w14:paraId="38C024E7" w14:textId="61B80EB3" w:rsidR="00696E7C" w:rsidRPr="00521F5A" w:rsidRDefault="00696E7C" w:rsidP="00696E7C">
            <w:pPr>
              <w:jc w:val="center"/>
              <w:rPr>
                <w:sz w:val="20"/>
                <w:szCs w:val="20"/>
              </w:rPr>
            </w:pPr>
            <w:r w:rsidRPr="00521F5A">
              <w:rPr>
                <w:sz w:val="20"/>
                <w:szCs w:val="20"/>
              </w:rPr>
              <w:t xml:space="preserve">Kp = </w:t>
            </w:r>
            <w:r w:rsidR="00514F74" w:rsidRPr="00521F5A">
              <w:rPr>
                <w:sz w:val="20"/>
                <w:szCs w:val="20"/>
              </w:rPr>
              <w:t>47</w:t>
            </w:r>
            <w:r w:rsidRPr="00521F5A">
              <w:rPr>
                <w:sz w:val="20"/>
                <w:szCs w:val="20"/>
              </w:rPr>
              <w:t>00</w:t>
            </w:r>
            <w:r w:rsidR="00035688" w:rsidRPr="00521F5A">
              <w:rPr>
                <w:sz w:val="20"/>
                <w:szCs w:val="20"/>
              </w:rPr>
              <w:t>.</w:t>
            </w:r>
          </w:p>
          <w:p w14:paraId="3E54889C" w14:textId="04DE8DEA" w:rsidR="00696E7C" w:rsidRPr="00521F5A" w:rsidRDefault="00696E7C" w:rsidP="00696E7C">
            <w:pPr>
              <w:jc w:val="center"/>
              <w:rPr>
                <w:sz w:val="20"/>
                <w:szCs w:val="20"/>
              </w:rPr>
            </w:pPr>
            <w:r w:rsidRPr="00521F5A">
              <w:rPr>
                <w:sz w:val="20"/>
                <w:szCs w:val="20"/>
              </w:rPr>
              <w:t xml:space="preserve">Ki = </w:t>
            </w:r>
            <w:r w:rsidR="008902EC" w:rsidRPr="00521F5A">
              <w:rPr>
                <w:sz w:val="20"/>
                <w:szCs w:val="20"/>
              </w:rPr>
              <w:t>10</w:t>
            </w:r>
            <w:r w:rsidRPr="00521F5A">
              <w:rPr>
                <w:sz w:val="20"/>
                <w:szCs w:val="20"/>
              </w:rPr>
              <w:t>0</w:t>
            </w:r>
            <w:r w:rsidR="00035688" w:rsidRPr="00521F5A">
              <w:rPr>
                <w:sz w:val="20"/>
                <w:szCs w:val="20"/>
              </w:rPr>
              <w:t>.</w:t>
            </w:r>
          </w:p>
          <w:p w14:paraId="63AE3FAD" w14:textId="6F70D716" w:rsidR="00DE3A1C" w:rsidRPr="00521F5A" w:rsidRDefault="00696E7C" w:rsidP="00696E7C">
            <w:pPr>
              <w:jc w:val="center"/>
              <w:rPr>
                <w:sz w:val="20"/>
                <w:szCs w:val="20"/>
              </w:rPr>
            </w:pPr>
            <w:r w:rsidRPr="00521F5A">
              <w:rPr>
                <w:sz w:val="20"/>
                <w:szCs w:val="20"/>
              </w:rPr>
              <w:t xml:space="preserve">Kd = </w:t>
            </w:r>
            <w:r w:rsidR="008902EC" w:rsidRPr="00521F5A">
              <w:rPr>
                <w:sz w:val="20"/>
                <w:szCs w:val="20"/>
              </w:rPr>
              <w:t>5</w:t>
            </w:r>
            <w:r w:rsidRPr="00521F5A">
              <w:rPr>
                <w:sz w:val="20"/>
                <w:szCs w:val="20"/>
              </w:rPr>
              <w:t>;</w:t>
            </w:r>
          </w:p>
        </w:tc>
      </w:tr>
      <w:tr w:rsidR="00DE3A1C" w14:paraId="0DB154FD" w14:textId="77777777" w:rsidTr="00415FDF">
        <w:tc>
          <w:tcPr>
            <w:tcW w:w="1134" w:type="dxa"/>
          </w:tcPr>
          <w:p w14:paraId="242728C6" w14:textId="77777777" w:rsidR="00DE3A1C" w:rsidRDefault="00DE3A1C">
            <w:r>
              <w:t>Rise Time</w:t>
            </w:r>
          </w:p>
        </w:tc>
        <w:tc>
          <w:tcPr>
            <w:tcW w:w="1464" w:type="dxa"/>
          </w:tcPr>
          <w:p w14:paraId="0D53FA5E" w14:textId="77777777" w:rsidR="00DE3A1C" w:rsidRDefault="00DE3A1C">
            <w:r>
              <w:t>&lt; 1 second</w:t>
            </w:r>
          </w:p>
        </w:tc>
        <w:tc>
          <w:tcPr>
            <w:tcW w:w="821" w:type="dxa"/>
          </w:tcPr>
          <w:p w14:paraId="69B891BB" w14:textId="26755870" w:rsidR="00DE3A1C" w:rsidRDefault="00CF4861">
            <w:r>
              <w:t>5.899</w:t>
            </w:r>
          </w:p>
        </w:tc>
        <w:tc>
          <w:tcPr>
            <w:tcW w:w="821" w:type="dxa"/>
          </w:tcPr>
          <w:p w14:paraId="68BBABDE" w14:textId="3EB4EDFB" w:rsidR="00DE3A1C" w:rsidRDefault="00417E66">
            <w:r>
              <w:t>4.221</w:t>
            </w:r>
          </w:p>
        </w:tc>
        <w:tc>
          <w:tcPr>
            <w:tcW w:w="821" w:type="dxa"/>
          </w:tcPr>
          <w:p w14:paraId="02BD43EF" w14:textId="77A651D8" w:rsidR="00DE3A1C" w:rsidRDefault="002C0116">
            <w:r>
              <w:t>3.790</w:t>
            </w:r>
          </w:p>
        </w:tc>
        <w:tc>
          <w:tcPr>
            <w:tcW w:w="791" w:type="dxa"/>
          </w:tcPr>
          <w:p w14:paraId="31E3EAF6" w14:textId="0A35B06E" w:rsidR="00DE3A1C" w:rsidRDefault="00B41694">
            <w:r>
              <w:t>1.505</w:t>
            </w:r>
          </w:p>
        </w:tc>
        <w:tc>
          <w:tcPr>
            <w:tcW w:w="791" w:type="dxa"/>
          </w:tcPr>
          <w:p w14:paraId="0FB9AF9F" w14:textId="3C2B7513" w:rsidR="00DE3A1C" w:rsidRDefault="00DE3A1C">
            <w:r>
              <w:t>1.</w:t>
            </w:r>
            <w:r w:rsidR="00B41694">
              <w:t>276</w:t>
            </w:r>
          </w:p>
        </w:tc>
        <w:tc>
          <w:tcPr>
            <w:tcW w:w="791" w:type="dxa"/>
          </w:tcPr>
          <w:p w14:paraId="61931F7B" w14:textId="3233B538" w:rsidR="00DE3A1C" w:rsidRDefault="00DE3A1C">
            <w:r>
              <w:t>1.1</w:t>
            </w:r>
            <w:r w:rsidR="007C0D29">
              <w:t>15</w:t>
            </w:r>
          </w:p>
        </w:tc>
        <w:tc>
          <w:tcPr>
            <w:tcW w:w="791" w:type="dxa"/>
          </w:tcPr>
          <w:p w14:paraId="642B9EC7" w14:textId="58931686" w:rsidR="00DE3A1C" w:rsidRDefault="00DA11AF">
            <w:r>
              <w:t>0.989</w:t>
            </w:r>
          </w:p>
        </w:tc>
        <w:tc>
          <w:tcPr>
            <w:tcW w:w="791" w:type="dxa"/>
          </w:tcPr>
          <w:p w14:paraId="7877241D" w14:textId="1B62EB1C" w:rsidR="00DE3A1C" w:rsidRDefault="00DE3A1C">
            <w:r>
              <w:t>0.9</w:t>
            </w:r>
            <w:r w:rsidR="00855297">
              <w:t>44</w:t>
            </w:r>
          </w:p>
        </w:tc>
      </w:tr>
      <w:tr w:rsidR="00DE3A1C" w14:paraId="4B25D24F" w14:textId="77777777" w:rsidTr="00415FDF">
        <w:tc>
          <w:tcPr>
            <w:tcW w:w="1134" w:type="dxa"/>
          </w:tcPr>
          <w:p w14:paraId="6716297A" w14:textId="77777777" w:rsidR="00DE3A1C" w:rsidRDefault="00DE3A1C">
            <w:r>
              <w:t>Settling Time</w:t>
            </w:r>
          </w:p>
        </w:tc>
        <w:tc>
          <w:tcPr>
            <w:tcW w:w="1464" w:type="dxa"/>
          </w:tcPr>
          <w:p w14:paraId="584216AB" w14:textId="77777777" w:rsidR="00DE3A1C" w:rsidRDefault="00DE3A1C">
            <w:r>
              <w:t>&lt; 10 seconds</w:t>
            </w:r>
          </w:p>
        </w:tc>
        <w:tc>
          <w:tcPr>
            <w:tcW w:w="821" w:type="dxa"/>
          </w:tcPr>
          <w:p w14:paraId="7A6C86CB" w14:textId="15DF3502" w:rsidR="00DE3A1C" w:rsidRDefault="00CF4861">
            <w:r>
              <w:t>37.629</w:t>
            </w:r>
          </w:p>
        </w:tc>
        <w:tc>
          <w:tcPr>
            <w:tcW w:w="821" w:type="dxa"/>
          </w:tcPr>
          <w:p w14:paraId="307C106F" w14:textId="40E2BF15" w:rsidR="00DE3A1C" w:rsidRDefault="00417E66">
            <w:r>
              <w:t>40.</w:t>
            </w:r>
            <w:r w:rsidR="00C3401C">
              <w:t>407</w:t>
            </w:r>
          </w:p>
        </w:tc>
        <w:tc>
          <w:tcPr>
            <w:tcW w:w="821" w:type="dxa"/>
          </w:tcPr>
          <w:p w14:paraId="228F4160" w14:textId="6DBD5867" w:rsidR="00DE3A1C" w:rsidRDefault="002C0116">
            <w:r>
              <w:t>36.181</w:t>
            </w:r>
          </w:p>
        </w:tc>
        <w:tc>
          <w:tcPr>
            <w:tcW w:w="791" w:type="dxa"/>
          </w:tcPr>
          <w:p w14:paraId="6CCBCB8D" w14:textId="04D1BE22" w:rsidR="00DE3A1C" w:rsidRDefault="00B41694">
            <w:r>
              <w:t>2.471</w:t>
            </w:r>
          </w:p>
        </w:tc>
        <w:tc>
          <w:tcPr>
            <w:tcW w:w="791" w:type="dxa"/>
          </w:tcPr>
          <w:p w14:paraId="614CCB98" w14:textId="2AAF2AE6" w:rsidR="00DE3A1C" w:rsidRDefault="006E5E97">
            <w:r>
              <w:t>2.098</w:t>
            </w:r>
          </w:p>
        </w:tc>
        <w:tc>
          <w:tcPr>
            <w:tcW w:w="791" w:type="dxa"/>
          </w:tcPr>
          <w:p w14:paraId="5A2B6B4C" w14:textId="7F193EB4" w:rsidR="00DE3A1C" w:rsidRDefault="007C0D29">
            <w:r>
              <w:t>1.8</w:t>
            </w:r>
            <w:r w:rsidR="00DA11AF">
              <w:t>50</w:t>
            </w:r>
          </w:p>
        </w:tc>
        <w:tc>
          <w:tcPr>
            <w:tcW w:w="791" w:type="dxa"/>
          </w:tcPr>
          <w:p w14:paraId="4EC01DB9" w14:textId="6C7FFB4D" w:rsidR="00DE3A1C" w:rsidRDefault="00DE3A1C">
            <w:r>
              <w:t>1.</w:t>
            </w:r>
            <w:r w:rsidR="00DA11AF">
              <w:t>653</w:t>
            </w:r>
          </w:p>
        </w:tc>
        <w:tc>
          <w:tcPr>
            <w:tcW w:w="791" w:type="dxa"/>
          </w:tcPr>
          <w:p w14:paraId="3B411740" w14:textId="2476E7B9" w:rsidR="00DE3A1C" w:rsidRDefault="00DE3A1C">
            <w:r>
              <w:t>1.</w:t>
            </w:r>
            <w:r w:rsidR="00855297">
              <w:t>578</w:t>
            </w:r>
          </w:p>
        </w:tc>
      </w:tr>
      <w:tr w:rsidR="00DE3A1C" w14:paraId="7E760535" w14:textId="77777777" w:rsidTr="00415FDF">
        <w:tc>
          <w:tcPr>
            <w:tcW w:w="1134" w:type="dxa"/>
          </w:tcPr>
          <w:p w14:paraId="0501F54C" w14:textId="77777777" w:rsidR="00DE3A1C" w:rsidRDefault="00DE3A1C">
            <w:r>
              <w:t>% Overshoot</w:t>
            </w:r>
          </w:p>
        </w:tc>
        <w:tc>
          <w:tcPr>
            <w:tcW w:w="1464" w:type="dxa"/>
          </w:tcPr>
          <w:p w14:paraId="372C1ADC" w14:textId="77777777" w:rsidR="00DE3A1C" w:rsidRDefault="00DE3A1C">
            <w:r>
              <w:t>&lt; 5%</w:t>
            </w:r>
          </w:p>
        </w:tc>
        <w:tc>
          <w:tcPr>
            <w:tcW w:w="821" w:type="dxa"/>
          </w:tcPr>
          <w:p w14:paraId="320F30E1" w14:textId="58F60C79" w:rsidR="00DE3A1C" w:rsidRDefault="00CF4861">
            <w:r>
              <w:t>16.002</w:t>
            </w:r>
          </w:p>
        </w:tc>
        <w:tc>
          <w:tcPr>
            <w:tcW w:w="821" w:type="dxa"/>
          </w:tcPr>
          <w:p w14:paraId="0BD3021B" w14:textId="28F4B1E4" w:rsidR="00DE3A1C" w:rsidRDefault="00C3401C">
            <w:r>
              <w:t>7.046</w:t>
            </w:r>
          </w:p>
        </w:tc>
        <w:tc>
          <w:tcPr>
            <w:tcW w:w="821" w:type="dxa"/>
          </w:tcPr>
          <w:p w14:paraId="39047B88" w14:textId="49CCAA39" w:rsidR="00DE3A1C" w:rsidRDefault="00997315">
            <w:r>
              <w:t>7.113</w:t>
            </w:r>
          </w:p>
        </w:tc>
        <w:tc>
          <w:tcPr>
            <w:tcW w:w="791" w:type="dxa"/>
          </w:tcPr>
          <w:p w14:paraId="7C03F34F" w14:textId="2A6E1F8A" w:rsidR="00DE3A1C" w:rsidRDefault="00B41694">
            <w:r>
              <w:t>1.062</w:t>
            </w:r>
          </w:p>
        </w:tc>
        <w:tc>
          <w:tcPr>
            <w:tcW w:w="791" w:type="dxa"/>
          </w:tcPr>
          <w:p w14:paraId="3E9A14E9" w14:textId="07D047F9" w:rsidR="00DE3A1C" w:rsidRDefault="006E5E97">
            <w:r>
              <w:t>1.091</w:t>
            </w:r>
          </w:p>
        </w:tc>
        <w:tc>
          <w:tcPr>
            <w:tcW w:w="791" w:type="dxa"/>
          </w:tcPr>
          <w:p w14:paraId="3821082F" w14:textId="03FF803D" w:rsidR="00DE3A1C" w:rsidRDefault="00DA11AF">
            <w:r>
              <w:t>0.926</w:t>
            </w:r>
          </w:p>
        </w:tc>
        <w:tc>
          <w:tcPr>
            <w:tcW w:w="791" w:type="dxa"/>
          </w:tcPr>
          <w:p w14:paraId="6643CF3C" w14:textId="6A8A5922" w:rsidR="00DE3A1C" w:rsidRDefault="00DE3A1C">
            <w:r>
              <w:t>0</w:t>
            </w:r>
            <w:r w:rsidR="00A7552D">
              <w:t>.821</w:t>
            </w:r>
          </w:p>
        </w:tc>
        <w:tc>
          <w:tcPr>
            <w:tcW w:w="791" w:type="dxa"/>
          </w:tcPr>
          <w:p w14:paraId="52721AAB" w14:textId="58AAE647" w:rsidR="00DE3A1C" w:rsidRDefault="00DE3A1C">
            <w:r>
              <w:t>0</w:t>
            </w:r>
            <w:r w:rsidR="00855297">
              <w:t>.836</w:t>
            </w:r>
          </w:p>
        </w:tc>
      </w:tr>
      <w:tr w:rsidR="00DE3A1C" w14:paraId="32FA1CBC" w14:textId="77777777" w:rsidTr="00415FDF">
        <w:tc>
          <w:tcPr>
            <w:tcW w:w="1134" w:type="dxa"/>
          </w:tcPr>
          <w:p w14:paraId="10B2C276" w14:textId="77777777" w:rsidR="00DE3A1C" w:rsidRDefault="00DE3A1C">
            <w:r>
              <w:t>Peak</w:t>
            </w:r>
          </w:p>
        </w:tc>
        <w:tc>
          <w:tcPr>
            <w:tcW w:w="1464" w:type="dxa"/>
          </w:tcPr>
          <w:p w14:paraId="34DAD440" w14:textId="34BF5350" w:rsidR="00DE3A1C" w:rsidRDefault="00DE3A1C">
            <w:r>
              <w:t>&lt; 3.</w:t>
            </w:r>
            <w:r w:rsidR="00125E26">
              <w:t>3</w:t>
            </w:r>
          </w:p>
        </w:tc>
        <w:tc>
          <w:tcPr>
            <w:tcW w:w="821" w:type="dxa"/>
          </w:tcPr>
          <w:p w14:paraId="4A0D7B9C" w14:textId="4273E7BF" w:rsidR="00DE3A1C" w:rsidRDefault="00DE3A1C">
            <w:r>
              <w:t>3.</w:t>
            </w:r>
            <w:r w:rsidR="00417E66">
              <w:t>648</w:t>
            </w:r>
          </w:p>
        </w:tc>
        <w:tc>
          <w:tcPr>
            <w:tcW w:w="821" w:type="dxa"/>
          </w:tcPr>
          <w:p w14:paraId="024BD9C8" w14:textId="64201339" w:rsidR="00DE3A1C" w:rsidRDefault="00DE3A1C">
            <w:r>
              <w:t>3.</w:t>
            </w:r>
            <w:r w:rsidR="00C3401C">
              <w:t>366</w:t>
            </w:r>
          </w:p>
        </w:tc>
        <w:tc>
          <w:tcPr>
            <w:tcW w:w="821" w:type="dxa"/>
          </w:tcPr>
          <w:p w14:paraId="32EE736C" w14:textId="1A2A75E0" w:rsidR="00DE3A1C" w:rsidRDefault="00DE3A1C">
            <w:r>
              <w:t>3.</w:t>
            </w:r>
            <w:r w:rsidR="00997315">
              <w:t>368</w:t>
            </w:r>
          </w:p>
        </w:tc>
        <w:tc>
          <w:tcPr>
            <w:tcW w:w="791" w:type="dxa"/>
          </w:tcPr>
          <w:p w14:paraId="00CEBEB2" w14:textId="745FE547" w:rsidR="00DE3A1C" w:rsidRDefault="00DE3A1C">
            <w:r>
              <w:t>3.1</w:t>
            </w:r>
            <w:r w:rsidR="00B41694">
              <w:t>78</w:t>
            </w:r>
          </w:p>
        </w:tc>
        <w:tc>
          <w:tcPr>
            <w:tcW w:w="791" w:type="dxa"/>
          </w:tcPr>
          <w:p w14:paraId="16766F95" w14:textId="4BBF1B77" w:rsidR="00DE3A1C" w:rsidRDefault="00DE3A1C">
            <w:r>
              <w:t>3.1</w:t>
            </w:r>
            <w:r w:rsidR="006E5E97">
              <w:t>79</w:t>
            </w:r>
          </w:p>
        </w:tc>
        <w:tc>
          <w:tcPr>
            <w:tcW w:w="791" w:type="dxa"/>
          </w:tcPr>
          <w:p w14:paraId="58A37474" w14:textId="3410BF93" w:rsidR="00DE3A1C" w:rsidRDefault="00DE3A1C">
            <w:r>
              <w:t>3.1</w:t>
            </w:r>
            <w:r w:rsidR="00DA11AF">
              <w:t>74</w:t>
            </w:r>
          </w:p>
        </w:tc>
        <w:tc>
          <w:tcPr>
            <w:tcW w:w="791" w:type="dxa"/>
          </w:tcPr>
          <w:p w14:paraId="11B77CDE" w14:textId="67F4905A" w:rsidR="00DE3A1C" w:rsidRDefault="00DE3A1C">
            <w:r>
              <w:t>3.1</w:t>
            </w:r>
            <w:r w:rsidR="00AB55D4">
              <w:t>71</w:t>
            </w:r>
          </w:p>
        </w:tc>
        <w:tc>
          <w:tcPr>
            <w:tcW w:w="791" w:type="dxa"/>
          </w:tcPr>
          <w:p w14:paraId="473E100A" w14:textId="1D775BA1" w:rsidR="00DE3A1C" w:rsidRDefault="00DE3A1C">
            <w:r>
              <w:t>3.1</w:t>
            </w:r>
            <w:r w:rsidR="00855297">
              <w:t>71</w:t>
            </w:r>
          </w:p>
        </w:tc>
      </w:tr>
    </w:tbl>
    <w:p w14:paraId="6F8A3A2E" w14:textId="77777777" w:rsidR="00E81006" w:rsidRDefault="00E81006" w:rsidP="009750E7"/>
    <w:p w14:paraId="0B475444" w14:textId="462A7AE9" w:rsidR="00707F27" w:rsidRDefault="00244D5C" w:rsidP="009750E7">
      <w:r>
        <w:t xml:space="preserve">The </w:t>
      </w:r>
      <w:r w:rsidR="00E50B9B">
        <w:t>PID controller</w:t>
      </w:r>
      <w:r w:rsidR="009B0CB1">
        <w:t xml:space="preserve"> inc</w:t>
      </w:r>
      <w:r w:rsidR="00716C6E">
        <w:t xml:space="preserve">orporates the benefit of all 3 components </w:t>
      </w:r>
      <w:r w:rsidR="00F43B48">
        <w:t>–</w:t>
      </w:r>
      <w:r w:rsidR="00716C6E">
        <w:t xml:space="preserve"> </w:t>
      </w:r>
      <w:r w:rsidR="007366C9">
        <w:t>rapid settling</w:t>
      </w:r>
      <w:r w:rsidR="00F43B48">
        <w:t xml:space="preserve"> time</w:t>
      </w:r>
      <w:r w:rsidR="007366C9">
        <w:t xml:space="preserve">, </w:t>
      </w:r>
      <w:r w:rsidR="00030B2B">
        <w:t xml:space="preserve">accuracy when the system is in steady state as well as </w:t>
      </w:r>
      <w:r w:rsidR="00CE425A">
        <w:t>damping</w:t>
      </w:r>
      <w:r w:rsidR="00716C6E">
        <w:t xml:space="preserve"> </w:t>
      </w:r>
      <w:r w:rsidR="00E55D5A">
        <w:t xml:space="preserve">any oscillations </w:t>
      </w:r>
      <w:r w:rsidR="00E359BF">
        <w:t xml:space="preserve">produced, assisting the system to reach a steady state. </w:t>
      </w:r>
      <w:r w:rsidR="0028623E">
        <w:t xml:space="preserve">The PID </w:t>
      </w:r>
      <w:r w:rsidR="00157472">
        <w:t xml:space="preserve">is the most efficient as it </w:t>
      </w:r>
      <w:r w:rsidR="00F373F6">
        <w:t>can achieve</w:t>
      </w:r>
      <w:r w:rsidR="005544B7">
        <w:t xml:space="preserve"> all the per</w:t>
      </w:r>
      <w:r w:rsidR="005F4DF8">
        <w:t xml:space="preserve">formance gains </w:t>
      </w:r>
      <w:r w:rsidR="00C53E86">
        <w:t>– Kp, Ki</w:t>
      </w:r>
      <w:r w:rsidR="00BC5F95">
        <w:t xml:space="preserve"> and </w:t>
      </w:r>
      <w:r w:rsidR="00C53E86">
        <w:t xml:space="preserve">Kd </w:t>
      </w:r>
      <w:r w:rsidR="00BC5F95">
        <w:t>–</w:t>
      </w:r>
      <w:r w:rsidR="00C53E86">
        <w:t xml:space="preserve"> </w:t>
      </w:r>
      <w:r w:rsidR="00BC5F95">
        <w:t xml:space="preserve">with values of </w:t>
      </w:r>
      <w:r w:rsidR="00495B10">
        <w:t xml:space="preserve">a minimum of </w:t>
      </w:r>
      <w:r w:rsidR="00F373F6">
        <w:t xml:space="preserve">3000, 50, 50 respectively. </w:t>
      </w:r>
      <w:r w:rsidR="00515E2C">
        <w:t>Th</w:t>
      </w:r>
      <w:r w:rsidR="00802D09">
        <w:t xml:space="preserve">is suggests that the combination of all three </w:t>
      </w:r>
      <w:r w:rsidR="00802D09">
        <w:lastRenderedPageBreak/>
        <w:t xml:space="preserve">controllers would yield the best result as </w:t>
      </w:r>
      <w:r w:rsidR="000E75B5">
        <w:t xml:space="preserve">the system is able to </w:t>
      </w:r>
      <w:r w:rsidR="00475FA0">
        <w:t xml:space="preserve">maintain stability with the least </w:t>
      </w:r>
      <w:r w:rsidR="00505971">
        <w:t>number</w:t>
      </w:r>
      <w:r w:rsidR="00475FA0">
        <w:t xml:space="preserve"> of computational gains</w:t>
      </w:r>
      <w:r w:rsidR="00E14F39">
        <w:t>.</w:t>
      </w:r>
      <w:r w:rsidR="00D25A11">
        <w:t xml:space="preserve"> The problem with the PID controller </w:t>
      </w:r>
      <w:r w:rsidR="0005153C">
        <w:t>is</w:t>
      </w:r>
      <w:r w:rsidR="00D25A11">
        <w:t xml:space="preserve"> often</w:t>
      </w:r>
      <w:r w:rsidR="00192B7A">
        <w:t xml:space="preserve"> overcompensation. The system</w:t>
      </w:r>
      <w:r w:rsidR="000C58B9">
        <w:t xml:space="preserve"> is </w:t>
      </w:r>
      <w:r w:rsidR="00967A92">
        <w:t>simple</w:t>
      </w:r>
      <w:r w:rsidR="000C58B9">
        <w:t xml:space="preserve"> </w:t>
      </w:r>
      <w:r w:rsidR="000815D4">
        <w:t xml:space="preserve">so it would be cheaper and computationally </w:t>
      </w:r>
      <w:r w:rsidR="00247811">
        <w:t xml:space="preserve">less strenuous </w:t>
      </w:r>
      <w:r w:rsidR="005B7FE8">
        <w:t>to pick another</w:t>
      </w:r>
      <w:r w:rsidR="00D25A11">
        <w:t xml:space="preserve"> controller as the differences are not too large</w:t>
      </w:r>
      <w:r w:rsidR="00F77569">
        <w:t>.</w:t>
      </w:r>
    </w:p>
    <w:p w14:paraId="295282BC" w14:textId="49787DB3" w:rsidR="00F66112" w:rsidRDefault="00A7376C" w:rsidP="009750E7">
      <w:r>
        <w:t xml:space="preserve">By comparing </w:t>
      </w:r>
      <w:r w:rsidR="001A0C9D">
        <w:t xml:space="preserve">all the </w:t>
      </w:r>
      <w:r w:rsidR="003A03CB">
        <w:t>controllers that</w:t>
      </w:r>
      <w:r w:rsidR="005B1550">
        <w:t xml:space="preserve"> </w:t>
      </w:r>
      <w:r w:rsidR="003A1FE6">
        <w:t>initially</w:t>
      </w:r>
      <w:r w:rsidR="003A03CB">
        <w:t xml:space="preserve"> </w:t>
      </w:r>
      <w:r w:rsidR="00BC21D3">
        <w:t>met</w:t>
      </w:r>
      <w:r w:rsidR="00325209">
        <w:t xml:space="preserve"> the</w:t>
      </w:r>
      <w:r w:rsidR="002E5A76">
        <w:t xml:space="preserve"> performance</w:t>
      </w:r>
      <w:r w:rsidR="00325209">
        <w:t xml:space="preserve"> </w:t>
      </w:r>
      <w:r w:rsidR="002E5A76">
        <w:t>requirements of the system</w:t>
      </w:r>
      <w:r w:rsidR="003A1FE6">
        <w:t xml:space="preserve"> for each controller </w:t>
      </w:r>
      <w:r w:rsidR="00BC21D3">
        <w:t>type, the following is obtained:</w:t>
      </w:r>
    </w:p>
    <w:p w14:paraId="304888E4" w14:textId="77777777" w:rsidR="00415FDF" w:rsidRPr="00415FDF" w:rsidRDefault="002C7B91" w:rsidP="00415FDF">
      <w:pPr>
        <w:keepNext/>
        <w:jc w:val="center"/>
      </w:pPr>
      <w:r>
        <w:rPr>
          <w:noProof/>
        </w:rPr>
        <w:drawing>
          <wp:inline distT="0" distB="0" distL="0" distR="0" wp14:anchorId="7A8F1CA6" wp14:editId="2D6AC9C3">
            <wp:extent cx="5069773" cy="3630902"/>
            <wp:effectExtent l="0" t="0" r="0" b="8255"/>
            <wp:docPr id="64052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5566" cy="3635051"/>
                    </a:xfrm>
                    <a:prstGeom prst="rect">
                      <a:avLst/>
                    </a:prstGeom>
                    <a:noFill/>
                    <a:ln>
                      <a:noFill/>
                    </a:ln>
                  </pic:spPr>
                </pic:pic>
              </a:graphicData>
            </a:graphic>
          </wp:inline>
        </w:drawing>
      </w:r>
    </w:p>
    <w:p w14:paraId="2C45C82A" w14:textId="511284E1" w:rsidR="007E0F05" w:rsidRDefault="00415FDF" w:rsidP="00415FDF">
      <w:pPr>
        <w:pStyle w:val="Caption"/>
        <w:jc w:val="center"/>
        <w:rPr>
          <w:i w:val="0"/>
          <w:color w:val="auto"/>
        </w:rPr>
      </w:pPr>
      <w:bookmarkStart w:id="181" w:name="_Toc167053646"/>
      <w:r w:rsidRPr="00415FDF">
        <w:rPr>
          <w:i w:val="0"/>
          <w:iCs w:val="0"/>
          <w:color w:val="auto"/>
        </w:rPr>
        <w:t xml:space="preserve">Figure </w:t>
      </w:r>
      <w:r w:rsidRPr="00415FDF">
        <w:rPr>
          <w:i w:val="0"/>
          <w:iCs w:val="0"/>
          <w:color w:val="auto"/>
        </w:rPr>
        <w:fldChar w:fldCharType="begin"/>
      </w:r>
      <w:r w:rsidRPr="00415FDF">
        <w:rPr>
          <w:i w:val="0"/>
          <w:iCs w:val="0"/>
          <w:color w:val="auto"/>
        </w:rPr>
        <w:instrText xml:space="preserve"> SEQ Figure \* ARABIC </w:instrText>
      </w:r>
      <w:r w:rsidRPr="00415FDF">
        <w:rPr>
          <w:i w:val="0"/>
          <w:iCs w:val="0"/>
          <w:color w:val="auto"/>
        </w:rPr>
        <w:fldChar w:fldCharType="separate"/>
      </w:r>
      <w:r w:rsidR="00A25275">
        <w:rPr>
          <w:i w:val="0"/>
          <w:iCs w:val="0"/>
          <w:noProof/>
          <w:color w:val="auto"/>
        </w:rPr>
        <w:t>28</w:t>
      </w:r>
      <w:r w:rsidRPr="00415FDF">
        <w:rPr>
          <w:i w:val="0"/>
          <w:iCs w:val="0"/>
          <w:color w:val="auto"/>
        </w:rPr>
        <w:fldChar w:fldCharType="end"/>
      </w:r>
      <w:r w:rsidRPr="00415FDF">
        <w:rPr>
          <w:i w:val="0"/>
          <w:iCs w:val="0"/>
          <w:color w:val="auto"/>
        </w:rPr>
        <w:t>: P, PI, PD, PID controller comparison plots</w:t>
      </w:r>
      <w:bookmarkEnd w:id="181"/>
      <w:r w:rsidR="001B6CE6" w:rsidRPr="00415FDF">
        <w:rPr>
          <w:i w:val="0"/>
          <w:iCs w:val="0"/>
          <w:color w:val="auto"/>
        </w:rPr>
        <w:t>.</w:t>
      </w:r>
    </w:p>
    <w:p w14:paraId="048CF6B6" w14:textId="5DA7BF6B" w:rsidR="00673281" w:rsidRPr="00673281" w:rsidRDefault="00673281" w:rsidP="00673281">
      <w:pPr>
        <w:pStyle w:val="Caption"/>
        <w:rPr>
          <w:i w:val="0"/>
          <w:iCs w:val="0"/>
          <w:color w:val="auto"/>
        </w:rPr>
      </w:pPr>
      <w:bookmarkStart w:id="182" w:name="_Toc167053807"/>
      <w:r w:rsidRPr="00673281">
        <w:rPr>
          <w:i w:val="0"/>
          <w:iCs w:val="0"/>
          <w:color w:val="auto"/>
        </w:rPr>
        <w:t xml:space="preserve">Table </w:t>
      </w:r>
      <w:r w:rsidRPr="00673281">
        <w:rPr>
          <w:i w:val="0"/>
          <w:iCs w:val="0"/>
          <w:color w:val="auto"/>
        </w:rPr>
        <w:fldChar w:fldCharType="begin"/>
      </w:r>
      <w:r w:rsidRPr="00673281">
        <w:rPr>
          <w:i w:val="0"/>
          <w:iCs w:val="0"/>
          <w:color w:val="auto"/>
        </w:rPr>
        <w:instrText xml:space="preserve"> SEQ Table \* ARABIC </w:instrText>
      </w:r>
      <w:r w:rsidRPr="00673281">
        <w:rPr>
          <w:i w:val="0"/>
          <w:iCs w:val="0"/>
          <w:color w:val="auto"/>
        </w:rPr>
        <w:fldChar w:fldCharType="separate"/>
      </w:r>
      <w:r w:rsidRPr="00673281">
        <w:rPr>
          <w:i w:val="0"/>
          <w:iCs w:val="0"/>
          <w:noProof/>
          <w:color w:val="auto"/>
        </w:rPr>
        <w:t>12</w:t>
      </w:r>
      <w:r w:rsidRPr="00673281">
        <w:rPr>
          <w:i w:val="0"/>
          <w:iCs w:val="0"/>
          <w:color w:val="auto"/>
        </w:rPr>
        <w:fldChar w:fldCharType="end"/>
      </w:r>
      <w:r w:rsidRPr="00673281">
        <w:rPr>
          <w:i w:val="0"/>
          <w:iCs w:val="0"/>
          <w:color w:val="auto"/>
        </w:rPr>
        <w:t>: Comparison of controllers that initially met the performance requirements of the system</w:t>
      </w:r>
      <w:bookmarkEnd w:id="182"/>
    </w:p>
    <w:tbl>
      <w:tblPr>
        <w:tblStyle w:val="TableGrid"/>
        <w:tblW w:w="5000" w:type="pct"/>
        <w:tblLook w:val="04A0" w:firstRow="1" w:lastRow="0" w:firstColumn="1" w:lastColumn="0" w:noHBand="0" w:noVBand="1"/>
      </w:tblPr>
      <w:tblGrid>
        <w:gridCol w:w="1747"/>
        <w:gridCol w:w="2256"/>
        <w:gridCol w:w="1264"/>
        <w:gridCol w:w="1264"/>
        <w:gridCol w:w="1264"/>
        <w:gridCol w:w="1221"/>
      </w:tblGrid>
      <w:tr w:rsidR="00105F56" w14:paraId="1768581F" w14:textId="77777777" w:rsidTr="00C65293">
        <w:tc>
          <w:tcPr>
            <w:tcW w:w="5000" w:type="pct"/>
            <w:gridSpan w:val="6"/>
          </w:tcPr>
          <w:p w14:paraId="0BD221D3" w14:textId="726ABF43" w:rsidR="00105F56" w:rsidRPr="00521F5A" w:rsidRDefault="00673281">
            <w:pPr>
              <w:jc w:val="center"/>
              <w:rPr>
                <w:sz w:val="20"/>
                <w:szCs w:val="20"/>
              </w:rPr>
            </w:pPr>
            <w:r>
              <w:t>Controllers that initially met the performance requirements of the system</w:t>
            </w:r>
          </w:p>
        </w:tc>
      </w:tr>
      <w:tr w:rsidR="00FB4690" w14:paraId="27721A09" w14:textId="77777777" w:rsidTr="00C65293">
        <w:tc>
          <w:tcPr>
            <w:tcW w:w="969" w:type="pct"/>
          </w:tcPr>
          <w:p w14:paraId="318F752F" w14:textId="77777777" w:rsidR="00FB4690" w:rsidRDefault="00FB4690" w:rsidP="00FB4690"/>
        </w:tc>
        <w:tc>
          <w:tcPr>
            <w:tcW w:w="1251" w:type="pct"/>
            <w:vAlign w:val="center"/>
          </w:tcPr>
          <w:p w14:paraId="678F6576" w14:textId="77777777" w:rsidR="00FB4690" w:rsidRDefault="00FB4690" w:rsidP="00FB4690">
            <w:pPr>
              <w:jc w:val="center"/>
            </w:pPr>
            <w:r>
              <w:t>Desired Performance Specifications</w:t>
            </w:r>
          </w:p>
        </w:tc>
        <w:tc>
          <w:tcPr>
            <w:tcW w:w="701" w:type="pct"/>
            <w:vAlign w:val="center"/>
          </w:tcPr>
          <w:p w14:paraId="66E4363C" w14:textId="00ADE715" w:rsidR="00FB4690" w:rsidRPr="00521F5A" w:rsidRDefault="00FB4690" w:rsidP="00FB4690">
            <w:pPr>
              <w:jc w:val="center"/>
              <w:rPr>
                <w:sz w:val="20"/>
                <w:szCs w:val="20"/>
              </w:rPr>
            </w:pPr>
            <w:r w:rsidRPr="00FE4E92">
              <w:rPr>
                <w:sz w:val="20"/>
                <w:szCs w:val="20"/>
              </w:rPr>
              <w:t>Kp = 4700</w:t>
            </w:r>
          </w:p>
        </w:tc>
        <w:tc>
          <w:tcPr>
            <w:tcW w:w="701" w:type="pct"/>
            <w:vAlign w:val="center"/>
          </w:tcPr>
          <w:p w14:paraId="535C5649" w14:textId="50DD37E3" w:rsidR="00FB4690" w:rsidRPr="00BC33B6" w:rsidRDefault="00FB4690" w:rsidP="00FB4690">
            <w:pPr>
              <w:jc w:val="center"/>
              <w:rPr>
                <w:sz w:val="20"/>
                <w:szCs w:val="20"/>
              </w:rPr>
            </w:pPr>
            <w:r w:rsidRPr="00BC33B6">
              <w:rPr>
                <w:sz w:val="20"/>
                <w:szCs w:val="20"/>
              </w:rPr>
              <w:t>Kp = 4700</w:t>
            </w:r>
            <w:r w:rsidR="00035688" w:rsidRPr="00BC33B6">
              <w:rPr>
                <w:sz w:val="20"/>
                <w:szCs w:val="20"/>
              </w:rPr>
              <w:t>.</w:t>
            </w:r>
          </w:p>
          <w:p w14:paraId="6A5F68DE" w14:textId="18670404" w:rsidR="00FB4690" w:rsidRPr="00521F5A" w:rsidRDefault="00FB4690" w:rsidP="00FB4690">
            <w:pPr>
              <w:jc w:val="center"/>
              <w:rPr>
                <w:sz w:val="20"/>
                <w:szCs w:val="20"/>
              </w:rPr>
            </w:pPr>
            <w:r w:rsidRPr="00BC33B6">
              <w:rPr>
                <w:sz w:val="20"/>
                <w:szCs w:val="20"/>
              </w:rPr>
              <w:t>Ki = 100</w:t>
            </w:r>
          </w:p>
        </w:tc>
        <w:tc>
          <w:tcPr>
            <w:tcW w:w="701" w:type="pct"/>
            <w:vAlign w:val="center"/>
          </w:tcPr>
          <w:p w14:paraId="473DBB84" w14:textId="473EE3F1" w:rsidR="00FB4690" w:rsidRPr="0091008F" w:rsidRDefault="00FB4690" w:rsidP="00FB4690">
            <w:pPr>
              <w:jc w:val="center"/>
              <w:rPr>
                <w:sz w:val="20"/>
                <w:szCs w:val="20"/>
              </w:rPr>
            </w:pPr>
            <w:r w:rsidRPr="0091008F">
              <w:rPr>
                <w:sz w:val="20"/>
                <w:szCs w:val="20"/>
              </w:rPr>
              <w:t>Kp = 4700</w:t>
            </w:r>
            <w:r w:rsidR="00035688" w:rsidRPr="0091008F">
              <w:rPr>
                <w:sz w:val="20"/>
                <w:szCs w:val="20"/>
              </w:rPr>
              <w:t>.</w:t>
            </w:r>
          </w:p>
          <w:p w14:paraId="345253BD" w14:textId="264F7EBC" w:rsidR="00FB4690" w:rsidRPr="00521F5A" w:rsidRDefault="00FB4690" w:rsidP="00FB4690">
            <w:pPr>
              <w:jc w:val="center"/>
              <w:rPr>
                <w:sz w:val="20"/>
                <w:szCs w:val="20"/>
              </w:rPr>
            </w:pPr>
            <w:r w:rsidRPr="0091008F">
              <w:rPr>
                <w:sz w:val="20"/>
                <w:szCs w:val="20"/>
              </w:rPr>
              <w:t>Kd = 50</w:t>
            </w:r>
          </w:p>
        </w:tc>
        <w:tc>
          <w:tcPr>
            <w:tcW w:w="676" w:type="pct"/>
            <w:vAlign w:val="center"/>
          </w:tcPr>
          <w:p w14:paraId="42CC84CB" w14:textId="79FA15D8" w:rsidR="00FB4690" w:rsidRPr="00521F5A" w:rsidRDefault="00FB4690" w:rsidP="00FB4690">
            <w:pPr>
              <w:jc w:val="center"/>
              <w:rPr>
                <w:sz w:val="20"/>
                <w:szCs w:val="20"/>
              </w:rPr>
            </w:pPr>
            <w:r w:rsidRPr="00521F5A">
              <w:rPr>
                <w:sz w:val="20"/>
                <w:szCs w:val="20"/>
              </w:rPr>
              <w:t>Kp = 4500</w:t>
            </w:r>
            <w:r w:rsidR="00035688" w:rsidRPr="00521F5A">
              <w:rPr>
                <w:sz w:val="20"/>
                <w:szCs w:val="20"/>
              </w:rPr>
              <w:t>.</w:t>
            </w:r>
          </w:p>
          <w:p w14:paraId="3B0F46D9" w14:textId="475D47A5" w:rsidR="00FB4690" w:rsidRPr="00521F5A" w:rsidRDefault="00FB4690" w:rsidP="00FB4690">
            <w:pPr>
              <w:jc w:val="center"/>
              <w:rPr>
                <w:sz w:val="20"/>
                <w:szCs w:val="20"/>
              </w:rPr>
            </w:pPr>
            <w:r w:rsidRPr="00521F5A">
              <w:rPr>
                <w:sz w:val="20"/>
                <w:szCs w:val="20"/>
              </w:rPr>
              <w:t>Ki = 90</w:t>
            </w:r>
            <w:r w:rsidR="00035688" w:rsidRPr="00521F5A">
              <w:rPr>
                <w:sz w:val="20"/>
                <w:szCs w:val="20"/>
              </w:rPr>
              <w:t>.</w:t>
            </w:r>
          </w:p>
          <w:p w14:paraId="5500FBD6" w14:textId="541DCA46" w:rsidR="00FB4690" w:rsidRPr="00521F5A" w:rsidRDefault="00FB4690" w:rsidP="00FB4690">
            <w:pPr>
              <w:jc w:val="center"/>
              <w:rPr>
                <w:sz w:val="20"/>
                <w:szCs w:val="20"/>
              </w:rPr>
            </w:pPr>
            <w:r w:rsidRPr="00521F5A">
              <w:rPr>
                <w:sz w:val="20"/>
                <w:szCs w:val="20"/>
              </w:rPr>
              <w:t>Kd = 10;</w:t>
            </w:r>
          </w:p>
        </w:tc>
      </w:tr>
      <w:tr w:rsidR="00FB4690" w14:paraId="0F053372" w14:textId="77777777" w:rsidTr="00C65293">
        <w:tc>
          <w:tcPr>
            <w:tcW w:w="969" w:type="pct"/>
          </w:tcPr>
          <w:p w14:paraId="5F5D8E2E" w14:textId="77777777" w:rsidR="00FB4690" w:rsidRDefault="00FB4690" w:rsidP="00FB4690">
            <w:r>
              <w:t>Rise Time</w:t>
            </w:r>
          </w:p>
        </w:tc>
        <w:tc>
          <w:tcPr>
            <w:tcW w:w="1251" w:type="pct"/>
          </w:tcPr>
          <w:p w14:paraId="23245C6B" w14:textId="77777777" w:rsidR="00FB4690" w:rsidRDefault="00FB4690" w:rsidP="00FB4690">
            <w:r>
              <w:t>&lt; 1 second</w:t>
            </w:r>
          </w:p>
        </w:tc>
        <w:tc>
          <w:tcPr>
            <w:tcW w:w="701" w:type="pct"/>
          </w:tcPr>
          <w:p w14:paraId="44FA4951" w14:textId="0D52262D" w:rsidR="00FB4690" w:rsidRDefault="00FB4690" w:rsidP="00FB4690">
            <w:r>
              <w:t>0.968</w:t>
            </w:r>
          </w:p>
        </w:tc>
        <w:tc>
          <w:tcPr>
            <w:tcW w:w="701" w:type="pct"/>
          </w:tcPr>
          <w:p w14:paraId="50DB771A" w14:textId="1C960B74" w:rsidR="00FB4690" w:rsidRDefault="00FB4690" w:rsidP="00FB4690">
            <w:r>
              <w:t>0.942</w:t>
            </w:r>
          </w:p>
        </w:tc>
        <w:tc>
          <w:tcPr>
            <w:tcW w:w="701" w:type="pct"/>
          </w:tcPr>
          <w:p w14:paraId="0E74EFA6" w14:textId="565E6B9C" w:rsidR="00FB4690" w:rsidRDefault="00FB4690" w:rsidP="00FB4690">
            <w:r>
              <w:t>0.991</w:t>
            </w:r>
          </w:p>
        </w:tc>
        <w:tc>
          <w:tcPr>
            <w:tcW w:w="676" w:type="pct"/>
          </w:tcPr>
          <w:p w14:paraId="371A668E" w14:textId="28DBFF6C" w:rsidR="00FB4690" w:rsidRDefault="00FB4690" w:rsidP="00FB4690">
            <w:r>
              <w:t>0.989</w:t>
            </w:r>
          </w:p>
        </w:tc>
      </w:tr>
      <w:tr w:rsidR="00FB4690" w14:paraId="1F141679" w14:textId="77777777" w:rsidTr="00C65293">
        <w:tc>
          <w:tcPr>
            <w:tcW w:w="969" w:type="pct"/>
          </w:tcPr>
          <w:p w14:paraId="55935150" w14:textId="77777777" w:rsidR="00FB4690" w:rsidRDefault="00FB4690" w:rsidP="00FB4690">
            <w:r>
              <w:t>Settling Time</w:t>
            </w:r>
          </w:p>
        </w:tc>
        <w:tc>
          <w:tcPr>
            <w:tcW w:w="1251" w:type="pct"/>
          </w:tcPr>
          <w:p w14:paraId="0FA34D0C" w14:textId="77777777" w:rsidR="00FB4690" w:rsidRDefault="00FB4690" w:rsidP="00FB4690">
            <w:r>
              <w:t>&lt; 10 seconds</w:t>
            </w:r>
          </w:p>
        </w:tc>
        <w:tc>
          <w:tcPr>
            <w:tcW w:w="701" w:type="pct"/>
          </w:tcPr>
          <w:p w14:paraId="06CF76D1" w14:textId="4C4C43D5" w:rsidR="00FB4690" w:rsidRDefault="00FB4690" w:rsidP="00FB4690">
            <w:r>
              <w:t>1.725</w:t>
            </w:r>
          </w:p>
        </w:tc>
        <w:tc>
          <w:tcPr>
            <w:tcW w:w="701" w:type="pct"/>
          </w:tcPr>
          <w:p w14:paraId="600DDEE7" w14:textId="59DE5A67" w:rsidR="00FB4690" w:rsidRDefault="00FB4690" w:rsidP="00FB4690">
            <w:r>
              <w:t>1.575</w:t>
            </w:r>
          </w:p>
        </w:tc>
        <w:tc>
          <w:tcPr>
            <w:tcW w:w="701" w:type="pct"/>
          </w:tcPr>
          <w:p w14:paraId="0F2D3FDA" w14:textId="34007180" w:rsidR="00FB4690" w:rsidRDefault="00FB4690" w:rsidP="00FB4690">
            <w:r>
              <w:t>1.7561</w:t>
            </w:r>
          </w:p>
        </w:tc>
        <w:tc>
          <w:tcPr>
            <w:tcW w:w="676" w:type="pct"/>
          </w:tcPr>
          <w:p w14:paraId="55F7524E" w14:textId="0166AF51" w:rsidR="00FB4690" w:rsidRDefault="00FB4690" w:rsidP="00FB4690">
            <w:r>
              <w:t>1.653</w:t>
            </w:r>
          </w:p>
        </w:tc>
      </w:tr>
      <w:tr w:rsidR="00FB4690" w14:paraId="78C0CF57" w14:textId="77777777" w:rsidTr="00C65293">
        <w:tc>
          <w:tcPr>
            <w:tcW w:w="969" w:type="pct"/>
          </w:tcPr>
          <w:p w14:paraId="60AED455" w14:textId="77777777" w:rsidR="00FB4690" w:rsidRDefault="00FB4690" w:rsidP="00FB4690">
            <w:r>
              <w:t>% Overshoot</w:t>
            </w:r>
          </w:p>
        </w:tc>
        <w:tc>
          <w:tcPr>
            <w:tcW w:w="1251" w:type="pct"/>
          </w:tcPr>
          <w:p w14:paraId="2E149972" w14:textId="77777777" w:rsidR="00FB4690" w:rsidRDefault="00FB4690" w:rsidP="00FB4690">
            <w:r>
              <w:t>&lt; 5%</w:t>
            </w:r>
          </w:p>
        </w:tc>
        <w:tc>
          <w:tcPr>
            <w:tcW w:w="701" w:type="pct"/>
          </w:tcPr>
          <w:p w14:paraId="674F78B6" w14:textId="53D59C22" w:rsidR="00FB4690" w:rsidRDefault="00FB4690" w:rsidP="00FB4690">
            <w:r>
              <w:t>0</w:t>
            </w:r>
          </w:p>
        </w:tc>
        <w:tc>
          <w:tcPr>
            <w:tcW w:w="701" w:type="pct"/>
          </w:tcPr>
          <w:p w14:paraId="6ED6D733" w14:textId="09C61046" w:rsidR="00FB4690" w:rsidRDefault="00FB4690" w:rsidP="00FB4690">
            <w:r>
              <w:t>0.836</w:t>
            </w:r>
          </w:p>
        </w:tc>
        <w:tc>
          <w:tcPr>
            <w:tcW w:w="701" w:type="pct"/>
          </w:tcPr>
          <w:p w14:paraId="430AADBF" w14:textId="2E30F697" w:rsidR="00FB4690" w:rsidRDefault="00FB4690" w:rsidP="00FB4690">
            <w:r>
              <w:t>0</w:t>
            </w:r>
          </w:p>
        </w:tc>
        <w:tc>
          <w:tcPr>
            <w:tcW w:w="676" w:type="pct"/>
          </w:tcPr>
          <w:p w14:paraId="0BB859B9" w14:textId="1BCBC01A" w:rsidR="00FB4690" w:rsidRDefault="00FB4690" w:rsidP="00FB4690">
            <w:r>
              <w:t>0.821</w:t>
            </w:r>
          </w:p>
        </w:tc>
      </w:tr>
      <w:tr w:rsidR="00FB4690" w14:paraId="6728D1AB" w14:textId="77777777" w:rsidTr="00C65293">
        <w:tc>
          <w:tcPr>
            <w:tcW w:w="969" w:type="pct"/>
          </w:tcPr>
          <w:p w14:paraId="17DF3F5C" w14:textId="77777777" w:rsidR="00FB4690" w:rsidRDefault="00FB4690" w:rsidP="00FB4690">
            <w:r>
              <w:t>Peak</w:t>
            </w:r>
          </w:p>
        </w:tc>
        <w:tc>
          <w:tcPr>
            <w:tcW w:w="1251" w:type="pct"/>
          </w:tcPr>
          <w:p w14:paraId="6A8E5E8C" w14:textId="77777777" w:rsidR="00FB4690" w:rsidRDefault="00FB4690" w:rsidP="00FB4690">
            <w:r>
              <w:t>&lt; 3.3</w:t>
            </w:r>
          </w:p>
        </w:tc>
        <w:tc>
          <w:tcPr>
            <w:tcW w:w="701" w:type="pct"/>
          </w:tcPr>
          <w:p w14:paraId="72CE0E8D" w14:textId="04AAD803" w:rsidR="00FB4690" w:rsidRDefault="00FB4690" w:rsidP="00FB4690">
            <w:r>
              <w:t>3.143</w:t>
            </w:r>
          </w:p>
        </w:tc>
        <w:tc>
          <w:tcPr>
            <w:tcW w:w="701" w:type="pct"/>
          </w:tcPr>
          <w:p w14:paraId="6611346D" w14:textId="3CD49603" w:rsidR="00FB4690" w:rsidRDefault="00FB4690" w:rsidP="00FB4690">
            <w:r>
              <w:t>3.171</w:t>
            </w:r>
          </w:p>
        </w:tc>
        <w:tc>
          <w:tcPr>
            <w:tcW w:w="701" w:type="pct"/>
          </w:tcPr>
          <w:p w14:paraId="3D152785" w14:textId="2AF76739" w:rsidR="00FB4690" w:rsidRDefault="00FB4690" w:rsidP="00FB4690">
            <w:r>
              <w:t>3.143</w:t>
            </w:r>
          </w:p>
        </w:tc>
        <w:tc>
          <w:tcPr>
            <w:tcW w:w="676" w:type="pct"/>
          </w:tcPr>
          <w:p w14:paraId="6F99DEB3" w14:textId="6B60AF47" w:rsidR="00FB4690" w:rsidRDefault="00FB4690" w:rsidP="00FB4690">
            <w:r>
              <w:t>3.171</w:t>
            </w:r>
          </w:p>
        </w:tc>
      </w:tr>
    </w:tbl>
    <w:p w14:paraId="13DE9146" w14:textId="77777777" w:rsidR="003A12CE" w:rsidRDefault="003A12CE" w:rsidP="009750E7"/>
    <w:p w14:paraId="1B302C20" w14:textId="32B01C9B" w:rsidR="00127D4F" w:rsidRDefault="00127D4F" w:rsidP="00127D4F">
      <w:r>
        <w:t xml:space="preserve">The controller that </w:t>
      </w:r>
      <w:r w:rsidR="00F73802">
        <w:t>meets</w:t>
      </w:r>
      <w:r>
        <w:t xml:space="preserve"> the performance specifications of the system the best, is </w:t>
      </w:r>
      <w:r w:rsidR="00E713A7">
        <w:t>one that will have the least % overshoot</w:t>
      </w:r>
      <w:r w:rsidR="00436A62">
        <w:t>, has the fastest settling time and the lowest peak</w:t>
      </w:r>
      <w:r w:rsidR="004740ED">
        <w:t xml:space="preserve">. According to the </w:t>
      </w:r>
      <w:r w:rsidR="00EA69C5">
        <w:t>aforementioned</w:t>
      </w:r>
      <w:r w:rsidR="004740ED">
        <w:t xml:space="preserve"> criteria, the </w:t>
      </w:r>
      <w:r w:rsidR="00EA69C5">
        <w:t>Proportional controller will be the best fit for the system.</w:t>
      </w:r>
      <w:r w:rsidR="00491DE6">
        <w:t xml:space="preserve"> </w:t>
      </w:r>
      <w:r w:rsidR="00222ACC">
        <w:t xml:space="preserve">The system being modelled is a simple system and is able </w:t>
      </w:r>
      <w:r w:rsidR="0062027E">
        <w:t>to perform</w:t>
      </w:r>
      <w:r w:rsidR="00222ACC">
        <w:t xml:space="preserve"> </w:t>
      </w:r>
      <w:r w:rsidR="002251F9">
        <w:t>in spite the use of</w:t>
      </w:r>
      <w:r w:rsidR="008C68C3">
        <w:t xml:space="preserve"> </w:t>
      </w:r>
      <w:r w:rsidR="00967A92">
        <w:t>an</w:t>
      </w:r>
      <w:r w:rsidR="002251F9">
        <w:t xml:space="preserve"> </w:t>
      </w:r>
      <w:r w:rsidR="00AE09D4">
        <w:t xml:space="preserve">integral or </w:t>
      </w:r>
      <w:r w:rsidR="0031178F">
        <w:t>derivation</w:t>
      </w:r>
      <w:r w:rsidR="008C68C3">
        <w:t xml:space="preserve"> component.</w:t>
      </w:r>
    </w:p>
    <w:p w14:paraId="37F05D18" w14:textId="2E577C46" w:rsidR="00127D4F" w:rsidRDefault="0038498B" w:rsidP="009750E7">
      <w:r>
        <w:t xml:space="preserve">The </w:t>
      </w:r>
      <w:r w:rsidR="001C16AF">
        <w:t>new system transfer function with the implemented P – controller is</w:t>
      </w:r>
      <w:r w:rsidR="009B79A3">
        <w:t>:</w:t>
      </w:r>
    </w:p>
    <w:p w14:paraId="651FF21A" w14:textId="1533D84C" w:rsidR="009B79A3" w:rsidRPr="00C74BE1" w:rsidRDefault="009B79A3" w:rsidP="009750E7">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+82.92</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s+3.139</m:t>
              </m:r>
              <m:sSup>
                <m:sSupPr>
                  <m:ctrlPr>
                    <w:rPr>
                      <w:rFonts w:ascii="Cambria Math" w:hAnsi="Cambria Math"/>
                      <w:i/>
                    </w:rPr>
                  </m:ctrlPr>
                </m:sSupPr>
                <m:e>
                  <m:r>
                    <w:rPr>
                      <w:rFonts w:ascii="Cambria Math" w:hAnsi="Cambria Math"/>
                    </w:rPr>
                    <m:t>×10</m:t>
                  </m:r>
                </m:e>
                <m:sup>
                  <m:r>
                    <w:rPr>
                      <w:rFonts w:ascii="Cambria Math" w:hAnsi="Cambria Math"/>
                    </w:rPr>
                    <m:t>5</m:t>
                  </m:r>
                </m:sup>
              </m:sSup>
            </m:den>
          </m:f>
        </m:oMath>
      </m:oMathPara>
    </w:p>
    <w:p w14:paraId="78F64CFE" w14:textId="6FDAF731" w:rsidR="00C74BE1" w:rsidRPr="00C87844" w:rsidRDefault="00C74BE1" w:rsidP="009750E7">
      <w:pPr>
        <w:rPr>
          <w:rFonts w:eastAsiaTheme="minorEastAsia"/>
        </w:rPr>
      </w:pPr>
      <m:oMathPara>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eastAsiaTheme="minorEastAsia" w:hAnsi="Cambria Math"/>
                </w:rPr>
                <m:t>(s+0.00</m:t>
              </m:r>
              <m:r>
                <w:rPr>
                  <w:rFonts w:ascii="Cambria Math" w:eastAsiaTheme="minorEastAsia" w:hAnsi="Cambria Math"/>
                </w:rPr>
                <m:t>01</m:t>
              </m:r>
              <m:r>
                <w:rPr>
                  <w:rFonts w:ascii="Cambria Math" w:eastAsiaTheme="minorEastAsia" w:hAnsi="Cambria Math"/>
                </w:rPr>
                <m:t>)</m:t>
              </m:r>
              <m:r>
                <w:rPr>
                  <w:rFonts w:ascii="Cambria Math" w:eastAsiaTheme="minorEastAsia" w:hAnsi="Cambria Math"/>
                </w:rPr>
                <m:t>(s+0.0053)(</m:t>
              </m:r>
              <m:r>
                <w:rPr>
                  <w:rFonts w:ascii="Cambria Math" w:eastAsiaTheme="minorEastAsia" w:hAnsi="Cambria Math"/>
                </w:rPr>
                <m:t>s+9.9947)</m:t>
              </m:r>
            </m:den>
          </m:f>
        </m:oMath>
      </m:oMathPara>
    </w:p>
    <w:p w14:paraId="484E0600" w14:textId="5FD8ED19" w:rsidR="00C87844" w:rsidRPr="00C74BE1" w:rsidRDefault="00C87844" w:rsidP="009750E7">
      <w:pPr>
        <w:rPr>
          <w:rFonts w:eastAsiaTheme="minorEastAsia"/>
        </w:rPr>
      </w:pPr>
      <w:r>
        <w:rPr>
          <w:rFonts w:eastAsiaTheme="minorEastAsia"/>
        </w:rPr>
        <w:t xml:space="preserve">The </w:t>
      </w:r>
      <w:r w:rsidR="006E3D8A">
        <w:rPr>
          <w:rFonts w:eastAsiaTheme="minorEastAsia"/>
        </w:rPr>
        <w:t xml:space="preserve">Control System is a Type 0 system. </w:t>
      </w:r>
    </w:p>
    <w:p w14:paraId="30D119B8" w14:textId="292CAA9A" w:rsidR="00CD3520" w:rsidRDefault="00CD3520" w:rsidP="0080458D">
      <w:pPr>
        <w:pStyle w:val="Heading2"/>
        <w:numPr>
          <w:ilvl w:val="1"/>
          <w:numId w:val="3"/>
        </w:numPr>
      </w:pPr>
      <w:bookmarkStart w:id="183" w:name="_Toc167058203"/>
      <w:r>
        <w:t>SYSTEM EVALUATION</w:t>
      </w:r>
      <w:bookmarkEnd w:id="183"/>
    </w:p>
    <w:p w14:paraId="5962D8A7" w14:textId="77777777" w:rsidR="0080458D" w:rsidRPr="0080458D" w:rsidRDefault="0080458D" w:rsidP="0080458D"/>
    <w:p w14:paraId="26A34273" w14:textId="1C7D4935" w:rsidR="0062027E" w:rsidRPr="0062027E" w:rsidRDefault="00C719FB" w:rsidP="0062027E">
      <w:pPr>
        <w:pStyle w:val="Heading3"/>
        <w:numPr>
          <w:ilvl w:val="2"/>
          <w:numId w:val="3"/>
        </w:numPr>
      </w:pPr>
      <w:bookmarkStart w:id="184" w:name="_Toc167058204"/>
      <w:r>
        <w:t>Sol</w:t>
      </w:r>
      <w:r w:rsidR="00BB1381">
        <w:t>ar tracking performance in winter and summer</w:t>
      </w:r>
      <w:bookmarkEnd w:id="184"/>
    </w:p>
    <w:p w14:paraId="49D1D032" w14:textId="481FF1E5" w:rsidR="00926814" w:rsidRDefault="00926814" w:rsidP="005F6DE4">
      <w:r>
        <w:t>During winter the following assumptions were made:</w:t>
      </w:r>
    </w:p>
    <w:p w14:paraId="557D1E1D" w14:textId="11311C5A" w:rsidR="00926814" w:rsidRPr="00926814" w:rsidRDefault="00B82C75" w:rsidP="005F6DE4">
      <w:r>
        <w:t>Using the</w:t>
      </w:r>
      <w:r w:rsidR="0040581F">
        <w:t xml:space="preserve"> Latitude of 26.2</w:t>
      </w:r>
      <w:r w:rsidR="0040581F" w:rsidRPr="00926814">
        <w:rPr>
          <w:rFonts w:ascii="Swis721 Cn BT" w:hAnsi="Swis721 Cn BT"/>
        </w:rPr>
        <w:t>˚</w:t>
      </w:r>
      <w:r w:rsidR="0040581F">
        <w:t>, on the 172</w:t>
      </w:r>
      <w:r w:rsidR="0040581F" w:rsidRPr="0040581F">
        <w:rPr>
          <w:vertAlign w:val="superscript"/>
        </w:rPr>
        <w:t>nd</w:t>
      </w:r>
      <w:r w:rsidR="0040581F">
        <w:t xml:space="preserve"> day</w:t>
      </w:r>
      <w:r w:rsidR="00204B0E">
        <w:t xml:space="preserve"> </w:t>
      </w:r>
      <w:r w:rsidR="006E3E4A">
        <w:t>(June 21</w:t>
      </w:r>
      <w:r w:rsidR="006E3E4A" w:rsidRPr="00204B0E">
        <w:rPr>
          <w:vertAlign w:val="superscript"/>
        </w:rPr>
        <w:t>st</w:t>
      </w:r>
      <w:r w:rsidR="006E3E4A">
        <w:t>)</w:t>
      </w:r>
      <w:r w:rsidR="0040581F">
        <w:t xml:space="preserve"> of the year @ 6:30 in the morning. The Declination is +23.45</w:t>
      </w:r>
      <w:r w:rsidR="0040581F">
        <w:rPr>
          <w:rFonts w:ascii="Swis721 Cn BT" w:hAnsi="Swis721 Cn BT"/>
        </w:rPr>
        <w:t>˚</w:t>
      </w:r>
      <w:r w:rsidR="0040581F">
        <w:t xml:space="preserve"> indicating </w:t>
      </w:r>
      <w:r w:rsidR="00926814" w:rsidRPr="00926814">
        <w:t>Wintertime</w:t>
      </w:r>
      <w:r w:rsidR="007D1383">
        <w:t xml:space="preserve"> in the Southern Hemisphere.</w:t>
      </w:r>
    </w:p>
    <w:p w14:paraId="3852AD35" w14:textId="1A52B3AA" w:rsidR="00926814" w:rsidRPr="00926814" w:rsidRDefault="00926814" w:rsidP="005F6DE4">
      <w:r w:rsidRPr="00926814">
        <w:t>During summer the following assumptions were made:</w:t>
      </w:r>
    </w:p>
    <w:p w14:paraId="4ECB848A" w14:textId="29318DD1" w:rsidR="00926814" w:rsidRPr="005F6DE4" w:rsidRDefault="00926814" w:rsidP="00926814">
      <w:r w:rsidRPr="00926814">
        <w:t>Using the Latitude of 26.2</w:t>
      </w:r>
      <w:r w:rsidRPr="00926814">
        <w:rPr>
          <w:rFonts w:ascii="Swis721 Cn BT" w:hAnsi="Swis721 Cn BT"/>
        </w:rPr>
        <w:t>˚</w:t>
      </w:r>
      <w:r w:rsidRPr="00926814">
        <w:t>,</w:t>
      </w:r>
      <w:r>
        <w:t xml:space="preserve"> on the 355</w:t>
      </w:r>
      <w:r w:rsidRPr="00204B0E">
        <w:rPr>
          <w:vertAlign w:val="superscript"/>
        </w:rPr>
        <w:t>th</w:t>
      </w:r>
      <w:r>
        <w:t xml:space="preserve"> day (December 21</w:t>
      </w:r>
      <w:r w:rsidRPr="00204B0E">
        <w:rPr>
          <w:vertAlign w:val="superscript"/>
        </w:rPr>
        <w:t>st</w:t>
      </w:r>
      <w:r>
        <w:t>) of the year @ 6:30 in the morning. The Declination is -23.45</w:t>
      </w:r>
      <w:r>
        <w:rPr>
          <w:rFonts w:ascii="Swis721 Cn BT" w:hAnsi="Swis721 Cn BT"/>
        </w:rPr>
        <w:t>˚</w:t>
      </w:r>
      <w:r>
        <w:t xml:space="preserve"> indicating Summertime in the Southern Hemisphere.</w:t>
      </w:r>
    </w:p>
    <w:p w14:paraId="3F18A068" w14:textId="77777777" w:rsidR="00926814" w:rsidRPr="005F6DE4" w:rsidRDefault="00926814" w:rsidP="005F6DE4"/>
    <w:p w14:paraId="76292284" w14:textId="61887D16" w:rsidR="00BA6D4C" w:rsidRDefault="00AD2324" w:rsidP="005F6DE4">
      <w:r>
        <w:t xml:space="preserve">The linear and the non-linear </w:t>
      </w:r>
      <w:r w:rsidR="00EC273B">
        <w:t xml:space="preserve">models </w:t>
      </w:r>
      <w:r w:rsidR="00676D9D">
        <w:t xml:space="preserve">produce the same performance results as the linear models are </w:t>
      </w:r>
      <w:r w:rsidR="00A44D2B">
        <w:t>an accurate approximation of the non-linear model. The non-linear model has been accurately linearised</w:t>
      </w:r>
      <w:r w:rsidR="00EE5CC2">
        <w:t>, resulting in a linearised model which accurately represents non-linear responses. Th</w:t>
      </w:r>
      <w:r w:rsidR="006D750F">
        <w:t>erefore</w:t>
      </w:r>
      <w:r w:rsidR="00C719FB">
        <w:t>,</w:t>
      </w:r>
      <w:r w:rsidR="006D750F">
        <w:t xml:space="preserve"> the analysis</w:t>
      </w:r>
      <w:r w:rsidR="00A44D2B">
        <w:t xml:space="preserve"> to </w:t>
      </w:r>
      <w:r w:rsidR="006D750F">
        <w:t xml:space="preserve">be conducted below </w:t>
      </w:r>
      <w:r w:rsidR="00A41E77">
        <w:t xml:space="preserve">will involve figures which simultaneously </w:t>
      </w:r>
      <w:r w:rsidR="00BA6D4C">
        <w:t>represent linear and non-linear response.</w:t>
      </w:r>
    </w:p>
    <w:p w14:paraId="00ADD26C" w14:textId="32515B52" w:rsidR="00AD2324" w:rsidRPr="005F6DE4" w:rsidRDefault="00BA6D4C" w:rsidP="005F6DE4">
      <w:r>
        <w:t xml:space="preserve"> </w:t>
      </w:r>
    </w:p>
    <w:p w14:paraId="16B57E43" w14:textId="3AF0AAF8" w:rsidR="00692D88" w:rsidRPr="0080458D" w:rsidRDefault="004014D2" w:rsidP="0080458D">
      <w:pPr>
        <w:pStyle w:val="Heading4"/>
        <w:numPr>
          <w:ilvl w:val="3"/>
          <w:numId w:val="3"/>
        </w:numPr>
        <w:rPr>
          <w:rFonts w:cs="Times New Roman"/>
          <w:i/>
        </w:rPr>
      </w:pPr>
      <w:r w:rsidRPr="004014D2">
        <w:rPr>
          <w:rFonts w:cs="Times New Roman"/>
        </w:rPr>
        <w:t xml:space="preserve"> </w:t>
      </w:r>
      <w:r w:rsidR="00692D88" w:rsidRPr="004014D2">
        <w:rPr>
          <w:rFonts w:cs="Times New Roman"/>
        </w:rPr>
        <w:t>Linear</w:t>
      </w:r>
      <w:r w:rsidR="00810F44" w:rsidRPr="004014D2">
        <w:rPr>
          <w:rFonts w:cs="Times New Roman"/>
        </w:rPr>
        <w:t xml:space="preserve"> system</w:t>
      </w:r>
      <w:r w:rsidR="00692D88" w:rsidRPr="004014D2">
        <w:rPr>
          <w:rFonts w:cs="Times New Roman"/>
        </w:rPr>
        <w:t xml:space="preserve"> PID </w:t>
      </w:r>
      <w:r w:rsidR="00CD5962">
        <w:rPr>
          <w:rFonts w:cs="Times New Roman"/>
        </w:rPr>
        <w:t>B</w:t>
      </w:r>
      <w:r w:rsidR="00692D88" w:rsidRPr="004014D2">
        <w:rPr>
          <w:rFonts w:cs="Times New Roman"/>
        </w:rPr>
        <w:t>ehaviour</w:t>
      </w:r>
      <w:r w:rsidR="00A51283" w:rsidRPr="004014D2">
        <w:rPr>
          <w:rFonts w:cs="Times New Roman"/>
        </w:rPr>
        <w:t xml:space="preserve"> with no Disturbance</w:t>
      </w:r>
      <w:r w:rsidR="00692D88" w:rsidRPr="004014D2">
        <w:rPr>
          <w:rFonts w:cs="Times New Roman"/>
        </w:rPr>
        <w:t>:</w:t>
      </w:r>
    </w:p>
    <w:p w14:paraId="02675759" w14:textId="3E11B032" w:rsidR="00AA0E65" w:rsidRDefault="00AA0E65" w:rsidP="00AA0E65">
      <w:r>
        <w:t xml:space="preserve">The summer and winter graphs for the sun position and the panel tracking in the Figure below coincide perfectly. This indicates that the </w:t>
      </w:r>
      <w:r w:rsidR="00F266B1">
        <w:t>PID controlled</w:t>
      </w:r>
      <w:r>
        <w:t xml:space="preserve"> solar tracker system is effective in tracking the sun’s position and maintaining the optimal angle of the solar panel to ensure optimal solar energy absorption. The solar tracker’s feedback loop for the linear system using the proportional gain of the PID controller is accurate in tracking and following the sun’s position. The proportional gain does ensure stability of the system even when the sun’s position is constantly changing, and in the event of any sudden changes, the proportional gain responds quickly and accurately to changes. Although this matching behaviour is ideal for the solar trac</w:t>
      </w:r>
      <w:r w:rsidR="003608C8">
        <w:t>k</w:t>
      </w:r>
      <w:r>
        <w:t>er, the assumption of no disturbance doesn’t replicate the realistic operating conditions as realistic conditions have disturbances.</w:t>
      </w:r>
    </w:p>
    <w:p w14:paraId="518EA5A2" w14:textId="77777777" w:rsidR="00AA0E65" w:rsidRPr="007C74E9" w:rsidRDefault="00AA0E65" w:rsidP="00AA0E65"/>
    <w:p w14:paraId="20171ABF" w14:textId="77777777" w:rsidR="006D4580" w:rsidRPr="009D262E" w:rsidRDefault="000515BB" w:rsidP="006D4580">
      <w:pPr>
        <w:pStyle w:val="ListParagraph"/>
        <w:keepNext/>
        <w:ind w:left="390"/>
        <w:jc w:val="center"/>
      </w:pPr>
      <w:r w:rsidRPr="009D262E">
        <w:lastRenderedPageBreak/>
        <w:drawing>
          <wp:inline distT="0" distB="0" distL="0" distR="0" wp14:anchorId="3A217149" wp14:editId="62290E7C">
            <wp:extent cx="2635200" cy="1976400"/>
            <wp:effectExtent l="0" t="0" r="0" b="5080"/>
            <wp:docPr id="155307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5200" cy="1976400"/>
                    </a:xfrm>
                    <a:prstGeom prst="rect">
                      <a:avLst/>
                    </a:prstGeom>
                    <a:noFill/>
                    <a:ln>
                      <a:noFill/>
                    </a:ln>
                  </pic:spPr>
                </pic:pic>
              </a:graphicData>
            </a:graphic>
          </wp:inline>
        </w:drawing>
      </w:r>
      <w:r w:rsidR="00FC2993">
        <w:rPr>
          <w:noProof/>
        </w:rPr>
        <w:drawing>
          <wp:inline distT="0" distB="0" distL="0" distR="0" wp14:anchorId="41941793" wp14:editId="5FD67B76">
            <wp:extent cx="2635200" cy="1946969"/>
            <wp:effectExtent l="0" t="0" r="0" b="0"/>
            <wp:docPr id="1310839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5200" cy="1946969"/>
                    </a:xfrm>
                    <a:prstGeom prst="rect">
                      <a:avLst/>
                    </a:prstGeom>
                    <a:noFill/>
                    <a:ln>
                      <a:noFill/>
                    </a:ln>
                  </pic:spPr>
                </pic:pic>
              </a:graphicData>
            </a:graphic>
          </wp:inline>
        </w:drawing>
      </w:r>
    </w:p>
    <w:p w14:paraId="6CF86A33" w14:textId="59DD10B8" w:rsidR="00810F44" w:rsidRPr="009D262E" w:rsidRDefault="006D4580" w:rsidP="006D4580">
      <w:pPr>
        <w:pStyle w:val="Caption"/>
        <w:jc w:val="center"/>
        <w:rPr>
          <w:i w:val="0"/>
          <w:color w:val="auto"/>
        </w:rPr>
      </w:pPr>
      <w:bookmarkStart w:id="185" w:name="_Toc167053647"/>
      <w:r w:rsidRPr="009D262E">
        <w:rPr>
          <w:i w:val="0"/>
          <w:iCs w:val="0"/>
          <w:color w:val="auto"/>
        </w:rPr>
        <w:t xml:space="preserve">Figure </w:t>
      </w:r>
      <w:r w:rsidRPr="009D262E">
        <w:rPr>
          <w:i w:val="0"/>
          <w:iCs w:val="0"/>
          <w:color w:val="auto"/>
        </w:rPr>
        <w:fldChar w:fldCharType="begin"/>
      </w:r>
      <w:r w:rsidRPr="009D262E">
        <w:rPr>
          <w:i w:val="0"/>
          <w:iCs w:val="0"/>
          <w:color w:val="auto"/>
        </w:rPr>
        <w:instrText xml:space="preserve"> SEQ Figure \* ARABIC </w:instrText>
      </w:r>
      <w:r w:rsidRPr="009D262E">
        <w:rPr>
          <w:i w:val="0"/>
          <w:iCs w:val="0"/>
          <w:color w:val="auto"/>
        </w:rPr>
        <w:fldChar w:fldCharType="separate"/>
      </w:r>
      <w:r w:rsidR="00A25275" w:rsidRPr="009D262E">
        <w:rPr>
          <w:i w:val="0"/>
          <w:iCs w:val="0"/>
          <w:noProof/>
          <w:color w:val="auto"/>
        </w:rPr>
        <w:t>29</w:t>
      </w:r>
      <w:r w:rsidRPr="009D262E">
        <w:rPr>
          <w:i w:val="0"/>
          <w:iCs w:val="0"/>
          <w:color w:val="auto"/>
        </w:rPr>
        <w:fldChar w:fldCharType="end"/>
      </w:r>
      <w:r w:rsidRPr="009D262E">
        <w:rPr>
          <w:i w:val="0"/>
          <w:iCs w:val="0"/>
          <w:color w:val="auto"/>
        </w:rPr>
        <w:t>: Feedback system behaviour with Proportion controller in winter and summer</w:t>
      </w:r>
      <w:bookmarkEnd w:id="185"/>
      <w:r w:rsidR="0062027E" w:rsidRPr="009D262E">
        <w:rPr>
          <w:i w:val="0"/>
          <w:color w:val="auto"/>
        </w:rPr>
        <w:t>.</w:t>
      </w:r>
    </w:p>
    <w:p w14:paraId="6C79CF6A" w14:textId="77777777" w:rsidR="008C3714" w:rsidRPr="008C3714" w:rsidRDefault="008C3714" w:rsidP="008C3714"/>
    <w:p w14:paraId="72A26518" w14:textId="3D212D5A" w:rsidR="0062027E" w:rsidRPr="008C3714" w:rsidRDefault="00AA6B0F" w:rsidP="0062027E">
      <w:pPr>
        <w:pStyle w:val="Heading4"/>
        <w:numPr>
          <w:ilvl w:val="3"/>
          <w:numId w:val="3"/>
        </w:numPr>
        <w:rPr>
          <w:rFonts w:cs="Times New Roman"/>
        </w:rPr>
      </w:pPr>
      <w:r w:rsidRPr="00F26D45">
        <w:rPr>
          <w:rFonts w:cs="Times New Roman"/>
        </w:rPr>
        <w:t xml:space="preserve"> </w:t>
      </w:r>
      <w:r w:rsidR="00810F44" w:rsidRPr="00F26D45">
        <w:rPr>
          <w:rFonts w:cs="Times New Roman"/>
        </w:rPr>
        <w:t xml:space="preserve">Non-Linear </w:t>
      </w:r>
      <w:r w:rsidR="00F05458" w:rsidRPr="00F26D45">
        <w:rPr>
          <w:rFonts w:cs="Times New Roman"/>
        </w:rPr>
        <w:t xml:space="preserve">system </w:t>
      </w:r>
      <w:r w:rsidR="00810F44" w:rsidRPr="00F26D45">
        <w:rPr>
          <w:rFonts w:cs="Times New Roman"/>
        </w:rPr>
        <w:t>PID</w:t>
      </w:r>
      <w:r w:rsidR="00CD5962">
        <w:rPr>
          <w:rFonts w:cs="Times New Roman"/>
        </w:rPr>
        <w:t xml:space="preserve"> Behaviour</w:t>
      </w:r>
      <w:r w:rsidR="00A2506F" w:rsidRPr="00F26D45">
        <w:rPr>
          <w:rFonts w:cs="Times New Roman"/>
        </w:rPr>
        <w:t xml:space="preserve"> with no disturbance</w:t>
      </w:r>
    </w:p>
    <w:p w14:paraId="26C55647" w14:textId="77777777" w:rsidR="00A25275" w:rsidRPr="00A25275" w:rsidRDefault="00DE7D5C" w:rsidP="00A25275">
      <w:pPr>
        <w:keepNext/>
        <w:jc w:val="center"/>
      </w:pPr>
      <w:r w:rsidRPr="00A25275">
        <w:rPr>
          <w:rFonts w:cs="Times New Roman"/>
        </w:rPr>
        <w:drawing>
          <wp:inline distT="0" distB="0" distL="0" distR="0" wp14:anchorId="280271B0" wp14:editId="4AC45175">
            <wp:extent cx="2635200" cy="1650652"/>
            <wp:effectExtent l="0" t="0" r="0" b="6985"/>
            <wp:docPr id="1251110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35200" cy="1650652"/>
                    </a:xfrm>
                    <a:prstGeom prst="rect">
                      <a:avLst/>
                    </a:prstGeom>
                    <a:noFill/>
                    <a:ln>
                      <a:noFill/>
                    </a:ln>
                  </pic:spPr>
                </pic:pic>
              </a:graphicData>
            </a:graphic>
          </wp:inline>
        </w:drawing>
      </w:r>
      <w:r w:rsidR="000A5EE2" w:rsidRPr="00A25275">
        <w:rPr>
          <w:rFonts w:cs="Times New Roman"/>
        </w:rPr>
        <w:drawing>
          <wp:inline distT="0" distB="0" distL="0" distR="0" wp14:anchorId="4FF7E41B" wp14:editId="2A84FC00">
            <wp:extent cx="2635200" cy="1674024"/>
            <wp:effectExtent l="0" t="0" r="0" b="2540"/>
            <wp:docPr id="14374616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5200" cy="1674024"/>
                    </a:xfrm>
                    <a:prstGeom prst="rect">
                      <a:avLst/>
                    </a:prstGeom>
                    <a:noFill/>
                    <a:ln>
                      <a:noFill/>
                    </a:ln>
                  </pic:spPr>
                </pic:pic>
              </a:graphicData>
            </a:graphic>
          </wp:inline>
        </w:drawing>
      </w:r>
    </w:p>
    <w:p w14:paraId="0AD26257" w14:textId="4724220E" w:rsidR="00AA0E65" w:rsidRPr="00A25275" w:rsidRDefault="00A25275" w:rsidP="00A25275">
      <w:pPr>
        <w:pStyle w:val="Caption"/>
        <w:jc w:val="center"/>
        <w:rPr>
          <w:i w:val="0"/>
          <w:color w:val="auto"/>
        </w:rPr>
      </w:pPr>
      <w:bookmarkStart w:id="186" w:name="_Toc167053648"/>
      <w:r w:rsidRPr="00A25275">
        <w:rPr>
          <w:i w:val="0"/>
          <w:iCs w:val="0"/>
          <w:color w:val="auto"/>
        </w:rPr>
        <w:t xml:space="preserve">Figure </w:t>
      </w:r>
      <w:r w:rsidRPr="00A25275">
        <w:rPr>
          <w:i w:val="0"/>
          <w:iCs w:val="0"/>
          <w:color w:val="auto"/>
        </w:rPr>
        <w:fldChar w:fldCharType="begin"/>
      </w:r>
      <w:r w:rsidRPr="00A25275">
        <w:rPr>
          <w:i w:val="0"/>
          <w:iCs w:val="0"/>
          <w:color w:val="auto"/>
        </w:rPr>
        <w:instrText xml:space="preserve"> SEQ Figure \* ARABIC </w:instrText>
      </w:r>
      <w:r w:rsidRPr="00A25275">
        <w:rPr>
          <w:i w:val="0"/>
          <w:iCs w:val="0"/>
          <w:color w:val="auto"/>
        </w:rPr>
        <w:fldChar w:fldCharType="separate"/>
      </w:r>
      <w:r>
        <w:rPr>
          <w:i w:val="0"/>
          <w:iCs w:val="0"/>
          <w:noProof/>
          <w:color w:val="auto"/>
        </w:rPr>
        <w:t>30</w:t>
      </w:r>
      <w:r w:rsidRPr="00A25275">
        <w:rPr>
          <w:i w:val="0"/>
          <w:iCs w:val="0"/>
          <w:color w:val="auto"/>
        </w:rPr>
        <w:fldChar w:fldCharType="end"/>
      </w:r>
      <w:r w:rsidRPr="00A25275">
        <w:rPr>
          <w:i w:val="0"/>
          <w:iCs w:val="0"/>
          <w:color w:val="auto"/>
        </w:rPr>
        <w:t>: Feedback system behaviour with Proportion controller in winter and summer</w:t>
      </w:r>
      <w:r w:rsidRPr="00A25275">
        <w:rPr>
          <w:i w:val="0"/>
          <w:iCs w:val="0"/>
          <w:noProof/>
          <w:color w:val="auto"/>
        </w:rPr>
        <w:t xml:space="preserve"> with no disturbance</w:t>
      </w:r>
      <w:bookmarkEnd w:id="186"/>
    </w:p>
    <w:p w14:paraId="15F3FDFE" w14:textId="165BD3E8" w:rsidR="00F266B1" w:rsidRDefault="00F266B1" w:rsidP="00F266B1">
      <w:r>
        <w:t xml:space="preserve">The summer and winter graphs for the sun position and the panel tracking in the Figure above </w:t>
      </w:r>
      <w:r w:rsidR="002E69D6">
        <w:t>are identical</w:t>
      </w:r>
      <w:r>
        <w:t>. Th</w:t>
      </w:r>
      <w:r w:rsidR="002E69D6">
        <w:t>e alignment of the sun position and the panel tracking</w:t>
      </w:r>
      <w:r>
        <w:t xml:space="preserve"> indicates that the PID controlled solar tracker system is effective in tracking the sun’s position and maintaining the optimal angle of the solar panel to ensure optimal solar energy absorption. The solar tracker’s feedback loop for the linear system using the proportional gain of the PID controller is accurate in tracking and following the sun’s position. The proportional gain does ensure stability of the system even when the sun’s position is constantly changing, and in the event of any sudden changes, the proportional gain responds quickly and accurately to changes. </w:t>
      </w:r>
      <w:r w:rsidR="000E01EC">
        <w:t xml:space="preserve">The linear and non-linear behaviour of the </w:t>
      </w:r>
      <w:r w:rsidR="004042DB">
        <w:t xml:space="preserve">solar panel’s sun tracking are the same. This </w:t>
      </w:r>
      <w:r w:rsidR="00924F67">
        <w:t xml:space="preserve">compliments the aforementioned assumption that the linear model accurately reflects the non-linear behaviour. </w:t>
      </w:r>
    </w:p>
    <w:p w14:paraId="44135A9A" w14:textId="77777777" w:rsidR="007A2AAD" w:rsidRPr="00B15D99" w:rsidRDefault="007A2AAD" w:rsidP="00AA0E65"/>
    <w:p w14:paraId="3587AC39" w14:textId="399B22CD" w:rsidR="00061B56" w:rsidRPr="00871BA2" w:rsidRDefault="00871BA2" w:rsidP="008C3714">
      <w:pPr>
        <w:pStyle w:val="Heading4"/>
        <w:numPr>
          <w:ilvl w:val="3"/>
          <w:numId w:val="3"/>
        </w:numPr>
        <w:rPr>
          <w:rFonts w:cs="Times New Roman"/>
          <w:i/>
        </w:rPr>
      </w:pPr>
      <w:r>
        <w:rPr>
          <w:rFonts w:cs="Times New Roman"/>
        </w:rPr>
        <w:t xml:space="preserve"> </w:t>
      </w:r>
      <w:r w:rsidR="00B87542" w:rsidRPr="00871BA2">
        <w:rPr>
          <w:rFonts w:cs="Times New Roman"/>
        </w:rPr>
        <w:t xml:space="preserve">Linear System </w:t>
      </w:r>
      <w:r w:rsidR="008E6459" w:rsidRPr="00871BA2">
        <w:rPr>
          <w:rFonts w:cs="Times New Roman"/>
        </w:rPr>
        <w:t xml:space="preserve">PID </w:t>
      </w:r>
      <w:r w:rsidR="00CD5962">
        <w:rPr>
          <w:rFonts w:cs="Times New Roman"/>
        </w:rPr>
        <w:t>B</w:t>
      </w:r>
      <w:r w:rsidR="008E6459" w:rsidRPr="00871BA2">
        <w:rPr>
          <w:rFonts w:cs="Times New Roman"/>
        </w:rPr>
        <w:t xml:space="preserve">ehaviour with a Constant </w:t>
      </w:r>
      <w:r w:rsidR="00CD5962">
        <w:rPr>
          <w:rFonts w:cs="Times New Roman"/>
        </w:rPr>
        <w:t>Disturbance</w:t>
      </w:r>
      <w:r w:rsidR="00B87542" w:rsidRPr="00871BA2">
        <w:rPr>
          <w:rFonts w:cs="Times New Roman"/>
        </w:rPr>
        <w:t>:</w:t>
      </w:r>
      <w:r w:rsidR="00F70A62">
        <w:rPr>
          <w:rFonts w:cs="Times New Roman"/>
        </w:rPr>
        <w:t xml:space="preserve"> </w:t>
      </w:r>
      <w:r w:rsidR="0057041B">
        <w:rPr>
          <w:rFonts w:cs="Times New Roman"/>
        </w:rPr>
        <w:t>(Constant Wind Disturbance)</w:t>
      </w:r>
    </w:p>
    <w:p w14:paraId="30E6DE39" w14:textId="77777777" w:rsidR="00AA0E65" w:rsidRPr="00D0552F" w:rsidRDefault="00AA0E65" w:rsidP="00AA0E65"/>
    <w:p w14:paraId="23E8108B" w14:textId="77777777" w:rsidR="00AA0E65" w:rsidRPr="007C74E9" w:rsidRDefault="00AA0E65" w:rsidP="00AA0E65">
      <w:r>
        <w:t xml:space="preserve">The graphs for the sun position and the panel tracking in the Figure below coincide perfectly. This indicates that the solar tracker system is effective in tracking the sun’s position and maintaining the optimal angle of the solar panel to ensure optimal solar energy absorption. The existence of a disturbance does not have any effect on the system’s performance in tracking the sun’s position accurately. The solar tracker’s feedback loop for the linear system using the proportional gain of the PID controller is accurate in tracking and following the sun’s position. The proportional gain does </w:t>
      </w:r>
      <w:r>
        <w:lastRenderedPageBreak/>
        <w:t>ensure stability of the system even when the sun’s position is constantly changing, and in the event of any sudden changes, the proportional gain responds quickly and accurately to changes. This matching behaviour is ideal for the solar tracker, the assumption of the existence of a disturbance does replicate some the realistic operating conditions. However, disturbances that exist in realistic operating conditions such as wind disturbances are non-constant and may have patterns of fluctuation. Therefore, it is prudent to test the system behaviour with the Proportional controller for non-constant disturbances.</w:t>
      </w:r>
    </w:p>
    <w:p w14:paraId="18CF6430" w14:textId="77777777" w:rsidR="00AA0E65" w:rsidRPr="002C5E99" w:rsidRDefault="00AA0E65" w:rsidP="00AA0E65"/>
    <w:p w14:paraId="1FDA4073" w14:textId="77777777" w:rsidR="00A25275" w:rsidRPr="00A25275" w:rsidRDefault="00E018BE" w:rsidP="00A25275">
      <w:pPr>
        <w:keepNext/>
        <w:jc w:val="center"/>
      </w:pPr>
      <w:r>
        <w:rPr>
          <w:noProof/>
        </w:rPr>
        <w:drawing>
          <wp:inline distT="0" distB="0" distL="0" distR="0" wp14:anchorId="7EC6ED84" wp14:editId="70CAAE13">
            <wp:extent cx="2635200" cy="1732454"/>
            <wp:effectExtent l="0" t="0" r="0" b="1270"/>
            <wp:docPr id="16680015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5200" cy="1732454"/>
                    </a:xfrm>
                    <a:prstGeom prst="rect">
                      <a:avLst/>
                    </a:prstGeom>
                    <a:noFill/>
                    <a:ln>
                      <a:noFill/>
                    </a:ln>
                  </pic:spPr>
                </pic:pic>
              </a:graphicData>
            </a:graphic>
          </wp:inline>
        </w:drawing>
      </w:r>
      <w:r w:rsidR="00ED6F4A">
        <w:rPr>
          <w:noProof/>
        </w:rPr>
        <w:drawing>
          <wp:inline distT="0" distB="0" distL="0" distR="0" wp14:anchorId="605B9524" wp14:editId="649AB782">
            <wp:extent cx="2992152" cy="1731600"/>
            <wp:effectExtent l="0" t="0" r="0" b="2540"/>
            <wp:docPr id="2015244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2152" cy="1731600"/>
                    </a:xfrm>
                    <a:prstGeom prst="rect">
                      <a:avLst/>
                    </a:prstGeom>
                    <a:noFill/>
                    <a:ln>
                      <a:noFill/>
                    </a:ln>
                  </pic:spPr>
                </pic:pic>
              </a:graphicData>
            </a:graphic>
          </wp:inline>
        </w:drawing>
      </w:r>
    </w:p>
    <w:p w14:paraId="6743480C" w14:textId="08953882" w:rsidR="00B87542" w:rsidRPr="00A25275" w:rsidRDefault="00A25275" w:rsidP="00A25275">
      <w:pPr>
        <w:pStyle w:val="Caption"/>
        <w:jc w:val="center"/>
        <w:rPr>
          <w:i w:val="0"/>
          <w:color w:val="auto"/>
        </w:rPr>
      </w:pPr>
      <w:bookmarkStart w:id="187" w:name="_Toc167053649"/>
      <w:r w:rsidRPr="00A25275">
        <w:rPr>
          <w:i w:val="0"/>
          <w:iCs w:val="0"/>
          <w:color w:val="auto"/>
        </w:rPr>
        <w:t xml:space="preserve">Figure </w:t>
      </w:r>
      <w:r w:rsidRPr="00A25275">
        <w:rPr>
          <w:i w:val="0"/>
          <w:iCs w:val="0"/>
          <w:color w:val="auto"/>
        </w:rPr>
        <w:fldChar w:fldCharType="begin"/>
      </w:r>
      <w:r w:rsidRPr="00A25275">
        <w:rPr>
          <w:i w:val="0"/>
          <w:iCs w:val="0"/>
          <w:color w:val="auto"/>
        </w:rPr>
        <w:instrText xml:space="preserve"> SEQ Figure \* ARABIC </w:instrText>
      </w:r>
      <w:r w:rsidRPr="00A25275">
        <w:rPr>
          <w:i w:val="0"/>
          <w:iCs w:val="0"/>
          <w:color w:val="auto"/>
        </w:rPr>
        <w:fldChar w:fldCharType="separate"/>
      </w:r>
      <w:r>
        <w:rPr>
          <w:i w:val="0"/>
          <w:iCs w:val="0"/>
          <w:noProof/>
          <w:color w:val="auto"/>
        </w:rPr>
        <w:t>31</w:t>
      </w:r>
      <w:r w:rsidRPr="00A25275">
        <w:rPr>
          <w:i w:val="0"/>
          <w:iCs w:val="0"/>
          <w:color w:val="auto"/>
        </w:rPr>
        <w:fldChar w:fldCharType="end"/>
      </w:r>
      <w:r w:rsidRPr="00A25275">
        <w:rPr>
          <w:i w:val="0"/>
          <w:iCs w:val="0"/>
          <w:color w:val="auto"/>
        </w:rPr>
        <w:t>: Feedback system behaviour with Proportion controller in winter and summer with constant disturbance</w:t>
      </w:r>
      <w:bookmarkEnd w:id="187"/>
    </w:p>
    <w:p w14:paraId="17717BD8" w14:textId="77777777" w:rsidR="00A25275" w:rsidRPr="00A25275" w:rsidRDefault="00A25275" w:rsidP="00A25275"/>
    <w:p w14:paraId="1B2FE08F" w14:textId="7D561291" w:rsidR="00B87542" w:rsidRPr="00871BA2" w:rsidRDefault="00B87542" w:rsidP="00071ECB">
      <w:pPr>
        <w:pStyle w:val="Heading4"/>
        <w:numPr>
          <w:ilvl w:val="3"/>
          <w:numId w:val="3"/>
        </w:numPr>
        <w:rPr>
          <w:rFonts w:cs="Times New Roman"/>
          <w:i/>
        </w:rPr>
      </w:pPr>
      <w:r w:rsidRPr="00871BA2">
        <w:rPr>
          <w:rFonts w:cs="Times New Roman"/>
        </w:rPr>
        <w:t xml:space="preserve">Linear System PID </w:t>
      </w:r>
      <w:r w:rsidR="00CD5962">
        <w:rPr>
          <w:rFonts w:cs="Times New Roman"/>
        </w:rPr>
        <w:t>B</w:t>
      </w:r>
      <w:r w:rsidRPr="00871BA2">
        <w:rPr>
          <w:rFonts w:cs="Times New Roman"/>
        </w:rPr>
        <w:t xml:space="preserve">ehaviour with a Pulse </w:t>
      </w:r>
      <w:r w:rsidR="00CD5962">
        <w:rPr>
          <w:rFonts w:cs="Times New Roman"/>
        </w:rPr>
        <w:t>Disturbance</w:t>
      </w:r>
      <w:r w:rsidR="00F87B5D" w:rsidRPr="00871BA2">
        <w:rPr>
          <w:rFonts w:cs="Times New Roman"/>
        </w:rPr>
        <w:t>:</w:t>
      </w:r>
      <w:r w:rsidR="0057041B">
        <w:rPr>
          <w:rFonts w:cs="Times New Roman"/>
        </w:rPr>
        <w:t xml:space="preserve"> (Wind Gust)</w:t>
      </w:r>
    </w:p>
    <w:p w14:paraId="16C68C84" w14:textId="77777777" w:rsidR="00AA0E65" w:rsidRDefault="00AA0E65" w:rsidP="00AA0E65"/>
    <w:p w14:paraId="5A097121" w14:textId="77777777" w:rsidR="00AA0E65" w:rsidRPr="007C74E9" w:rsidRDefault="00AA0E65" w:rsidP="00AA0E65">
      <w:r>
        <w:t>The graphs for the sun position and the panel tracking in the Figure below coincide perfectly. This indicates that the solar tracker system is effective in tracking the sun’s position and maintaining the optimal angle of the solar panel to ensure optimal solar energy absorption. The existence of a disturbance does not have any effect on the system’s performance in tracking the sun’s position accurately. The solar tracker’s feedback loop for the linear system using the proportional gain of the PID controller is accurate in tracking and following the sun’s position. The proportional gain does ensure stability of the system even when the sun’s position is constantly changing, and in the event of any sudden changes due to the pulse disturbances, the proportional gain responds quickly and accurately to changes. This matching behaviour is ideal for the solar tracker, the assumption of the existence of fluctuating disturbances does replicate some the realistic operating conditions. The use of the proportional gain for the PID controller manages to dampen and minimize the influence/ significance of the pulsating disturbance, resulting in optimal performance.</w:t>
      </w:r>
    </w:p>
    <w:p w14:paraId="3745DC46" w14:textId="77777777" w:rsidR="00AA0E65" w:rsidRDefault="00AA0E65" w:rsidP="00AA0E65"/>
    <w:p w14:paraId="3E0361C1" w14:textId="77777777" w:rsidR="00A25275" w:rsidRPr="00A25275" w:rsidRDefault="00152303" w:rsidP="00A25275">
      <w:pPr>
        <w:keepNext/>
        <w:jc w:val="center"/>
      </w:pPr>
      <w:r>
        <w:rPr>
          <w:noProof/>
        </w:rPr>
        <w:lastRenderedPageBreak/>
        <w:drawing>
          <wp:inline distT="0" distB="0" distL="0" distR="0" wp14:anchorId="4960B015" wp14:editId="6133788A">
            <wp:extent cx="2681076" cy="1807200"/>
            <wp:effectExtent l="0" t="0" r="5080" b="3175"/>
            <wp:docPr id="1559835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81076" cy="1807200"/>
                    </a:xfrm>
                    <a:prstGeom prst="rect">
                      <a:avLst/>
                    </a:prstGeom>
                    <a:noFill/>
                    <a:ln>
                      <a:noFill/>
                    </a:ln>
                  </pic:spPr>
                </pic:pic>
              </a:graphicData>
            </a:graphic>
          </wp:inline>
        </w:drawing>
      </w:r>
      <w:r w:rsidR="005A4599">
        <w:rPr>
          <w:noProof/>
        </w:rPr>
        <w:drawing>
          <wp:inline distT="0" distB="0" distL="0" distR="0" wp14:anchorId="1CA18540" wp14:editId="12360B09">
            <wp:extent cx="2635200" cy="1808413"/>
            <wp:effectExtent l="0" t="0" r="0" b="1905"/>
            <wp:docPr id="833771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5200" cy="1808413"/>
                    </a:xfrm>
                    <a:prstGeom prst="rect">
                      <a:avLst/>
                    </a:prstGeom>
                    <a:noFill/>
                    <a:ln>
                      <a:noFill/>
                    </a:ln>
                  </pic:spPr>
                </pic:pic>
              </a:graphicData>
            </a:graphic>
          </wp:inline>
        </w:drawing>
      </w:r>
    </w:p>
    <w:p w14:paraId="0E2048BE" w14:textId="792A2C3B" w:rsidR="00AA0E65" w:rsidRPr="00A25275" w:rsidRDefault="00A25275" w:rsidP="00A25275">
      <w:pPr>
        <w:pStyle w:val="Caption"/>
        <w:jc w:val="center"/>
        <w:rPr>
          <w:i w:val="0"/>
          <w:color w:val="auto"/>
        </w:rPr>
      </w:pPr>
      <w:bookmarkStart w:id="188" w:name="_Toc167053650"/>
      <w:r w:rsidRPr="00A25275">
        <w:rPr>
          <w:i w:val="0"/>
          <w:iCs w:val="0"/>
          <w:color w:val="auto"/>
        </w:rPr>
        <w:t xml:space="preserve">Figure </w:t>
      </w:r>
      <w:r w:rsidRPr="00A25275">
        <w:rPr>
          <w:i w:val="0"/>
          <w:iCs w:val="0"/>
          <w:color w:val="auto"/>
        </w:rPr>
        <w:fldChar w:fldCharType="begin"/>
      </w:r>
      <w:r w:rsidRPr="00A25275">
        <w:rPr>
          <w:i w:val="0"/>
          <w:iCs w:val="0"/>
          <w:color w:val="auto"/>
        </w:rPr>
        <w:instrText xml:space="preserve"> SEQ Figure \* ARABIC </w:instrText>
      </w:r>
      <w:r w:rsidRPr="00A25275">
        <w:rPr>
          <w:i w:val="0"/>
          <w:iCs w:val="0"/>
          <w:color w:val="auto"/>
        </w:rPr>
        <w:fldChar w:fldCharType="separate"/>
      </w:r>
      <w:r>
        <w:rPr>
          <w:i w:val="0"/>
          <w:iCs w:val="0"/>
          <w:noProof/>
          <w:color w:val="auto"/>
        </w:rPr>
        <w:t>32</w:t>
      </w:r>
      <w:r w:rsidRPr="00A25275">
        <w:rPr>
          <w:i w:val="0"/>
          <w:iCs w:val="0"/>
          <w:color w:val="auto"/>
        </w:rPr>
        <w:fldChar w:fldCharType="end"/>
      </w:r>
      <w:r w:rsidRPr="00A25275">
        <w:rPr>
          <w:i w:val="0"/>
          <w:iCs w:val="0"/>
          <w:color w:val="auto"/>
        </w:rPr>
        <w:t>: Feedback system behaviour with Proportion controller in winter and summer with pulsing disturbance</w:t>
      </w:r>
      <w:bookmarkEnd w:id="188"/>
    </w:p>
    <w:p w14:paraId="0793564D" w14:textId="77777777" w:rsidR="00AA0E65" w:rsidRPr="00871BA2" w:rsidRDefault="00AA0E65" w:rsidP="00AA0E65"/>
    <w:p w14:paraId="3A628112" w14:textId="5B2D8BB9" w:rsidR="00AA0E65" w:rsidRPr="00871BA2" w:rsidRDefault="00AA0E65" w:rsidP="00071ECB">
      <w:pPr>
        <w:pStyle w:val="Heading4"/>
        <w:numPr>
          <w:ilvl w:val="3"/>
          <w:numId w:val="3"/>
        </w:numPr>
        <w:rPr>
          <w:rFonts w:cs="Times New Roman"/>
          <w:i/>
        </w:rPr>
      </w:pPr>
      <w:r w:rsidRPr="00871BA2">
        <w:rPr>
          <w:rFonts w:cs="Times New Roman"/>
        </w:rPr>
        <w:t xml:space="preserve">Linear System PID </w:t>
      </w:r>
      <w:r>
        <w:rPr>
          <w:rFonts w:cs="Times New Roman"/>
        </w:rPr>
        <w:t>B</w:t>
      </w:r>
      <w:r w:rsidRPr="00871BA2">
        <w:rPr>
          <w:rFonts w:cs="Times New Roman"/>
        </w:rPr>
        <w:t xml:space="preserve">ehaviour with a Sine Wave </w:t>
      </w:r>
      <w:r>
        <w:rPr>
          <w:rFonts w:cs="Times New Roman"/>
        </w:rPr>
        <w:t>Disturbance</w:t>
      </w:r>
      <w:r w:rsidRPr="00871BA2">
        <w:rPr>
          <w:rFonts w:cs="Times New Roman"/>
        </w:rPr>
        <w:t>:</w:t>
      </w:r>
      <w:r>
        <w:rPr>
          <w:rFonts w:cs="Times New Roman"/>
        </w:rPr>
        <w:t xml:space="preserve"> (bent shaft)</w:t>
      </w:r>
    </w:p>
    <w:p w14:paraId="6FFE52BF" w14:textId="77777777" w:rsidR="00AA0E65" w:rsidRPr="00B44FC0" w:rsidRDefault="00AA0E65" w:rsidP="00AA0E65">
      <w:r>
        <w:t>The deep meshing of the gears, that resulted from a bent shaft, can cause a sine wave disturbance. This disturbance the affects the solar tracker’s performance. The system is now unable to make the correct corrections and adjustments to align with the sun’s position. The system with the proportional control is unable to compute for sinusoidal disturbances. The actual system seems to be diverging further and further away from the ideal orientations. The system is now unstable as the proportional control alone is insufficient to compute sinusoidal disturbances as the P controller cannot compensate for periodic disturbances. Due to divergence of the system, the system’s efficiency in orienting itself to capture solar rays of incidence for power generation is significantly reduced. Since the P controller alone cannot compensate for such disturbances, the PI or PID controllers will need to be used.</w:t>
      </w:r>
    </w:p>
    <w:p w14:paraId="0CE1568D" w14:textId="77777777" w:rsidR="00A25275" w:rsidRPr="007269D2" w:rsidRDefault="008171A6" w:rsidP="00A25275">
      <w:pPr>
        <w:keepNext/>
        <w:jc w:val="center"/>
      </w:pPr>
      <w:r w:rsidRPr="00A25275">
        <w:drawing>
          <wp:inline distT="0" distB="0" distL="0" distR="0" wp14:anchorId="3E77FD36" wp14:editId="31965F16">
            <wp:extent cx="2635200" cy="1694475"/>
            <wp:effectExtent l="0" t="0" r="0" b="1270"/>
            <wp:docPr id="4208073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35200" cy="1694475"/>
                    </a:xfrm>
                    <a:prstGeom prst="rect">
                      <a:avLst/>
                    </a:prstGeom>
                    <a:noFill/>
                    <a:ln>
                      <a:noFill/>
                    </a:ln>
                  </pic:spPr>
                </pic:pic>
              </a:graphicData>
            </a:graphic>
          </wp:inline>
        </w:drawing>
      </w:r>
      <w:r w:rsidR="00804109">
        <w:rPr>
          <w:noProof/>
        </w:rPr>
        <w:drawing>
          <wp:inline distT="0" distB="0" distL="0" distR="0" wp14:anchorId="1156560D" wp14:editId="69565F64">
            <wp:extent cx="2635200" cy="1717847"/>
            <wp:effectExtent l="0" t="0" r="0" b="0"/>
            <wp:docPr id="490448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35200" cy="1717847"/>
                    </a:xfrm>
                    <a:prstGeom prst="rect">
                      <a:avLst/>
                    </a:prstGeom>
                    <a:noFill/>
                    <a:ln>
                      <a:noFill/>
                    </a:ln>
                  </pic:spPr>
                </pic:pic>
              </a:graphicData>
            </a:graphic>
          </wp:inline>
        </w:drawing>
      </w:r>
    </w:p>
    <w:p w14:paraId="0AB966F8" w14:textId="01EB53B4" w:rsidR="00AA0E65" w:rsidRPr="007269D2" w:rsidRDefault="00A25275" w:rsidP="00A25275">
      <w:pPr>
        <w:pStyle w:val="Caption"/>
        <w:jc w:val="center"/>
        <w:rPr>
          <w:i w:val="0"/>
          <w:color w:val="auto"/>
        </w:rPr>
      </w:pPr>
      <w:bookmarkStart w:id="189" w:name="_Toc167053651"/>
      <w:r w:rsidRPr="007269D2">
        <w:rPr>
          <w:i w:val="0"/>
          <w:iCs w:val="0"/>
          <w:color w:val="auto"/>
        </w:rPr>
        <w:t xml:space="preserve">Figure </w:t>
      </w:r>
      <w:r w:rsidRPr="007269D2">
        <w:rPr>
          <w:i w:val="0"/>
          <w:iCs w:val="0"/>
          <w:color w:val="auto"/>
        </w:rPr>
        <w:fldChar w:fldCharType="begin"/>
      </w:r>
      <w:r w:rsidRPr="007269D2">
        <w:rPr>
          <w:i w:val="0"/>
          <w:iCs w:val="0"/>
          <w:color w:val="auto"/>
        </w:rPr>
        <w:instrText xml:space="preserve"> SEQ Figure \* ARABIC </w:instrText>
      </w:r>
      <w:r w:rsidRPr="007269D2">
        <w:rPr>
          <w:i w:val="0"/>
          <w:iCs w:val="0"/>
          <w:color w:val="auto"/>
        </w:rPr>
        <w:fldChar w:fldCharType="separate"/>
      </w:r>
      <w:r w:rsidRPr="007269D2">
        <w:rPr>
          <w:i w:val="0"/>
          <w:iCs w:val="0"/>
          <w:noProof/>
          <w:color w:val="auto"/>
        </w:rPr>
        <w:t>33</w:t>
      </w:r>
      <w:r w:rsidRPr="007269D2">
        <w:rPr>
          <w:i w:val="0"/>
          <w:iCs w:val="0"/>
          <w:color w:val="auto"/>
        </w:rPr>
        <w:fldChar w:fldCharType="end"/>
      </w:r>
      <w:r w:rsidRPr="007269D2">
        <w:rPr>
          <w:i w:val="0"/>
          <w:iCs w:val="0"/>
          <w:color w:val="auto"/>
        </w:rPr>
        <w:t>: Feedback system behaviour with Proportion controller in winter and summer with sine wave disturbance</w:t>
      </w:r>
      <w:bookmarkEnd w:id="189"/>
    </w:p>
    <w:p w14:paraId="05AFFC0F" w14:textId="77777777" w:rsidR="00AA0E65" w:rsidRDefault="00AA0E65" w:rsidP="00AA0E65">
      <w:pPr>
        <w:rPr>
          <w:i/>
          <w:iCs/>
        </w:rPr>
      </w:pPr>
    </w:p>
    <w:p w14:paraId="4B657542" w14:textId="009C799C" w:rsidR="00AA0E65" w:rsidRPr="00071ECB" w:rsidRDefault="00AA0E65" w:rsidP="00AA0E65">
      <w:pPr>
        <w:rPr>
          <w:u w:val="single"/>
        </w:rPr>
      </w:pPr>
      <w:r w:rsidRPr="00071ECB">
        <w:rPr>
          <w:u w:val="single"/>
        </w:rPr>
        <w:t xml:space="preserve">Summer VS </w:t>
      </w:r>
      <w:r w:rsidR="00071ECB" w:rsidRPr="00071ECB">
        <w:rPr>
          <w:u w:val="single"/>
        </w:rPr>
        <w:t>W</w:t>
      </w:r>
      <w:r w:rsidRPr="00071ECB">
        <w:rPr>
          <w:u w:val="single"/>
        </w:rPr>
        <w:t xml:space="preserve">inter </w:t>
      </w:r>
    </w:p>
    <w:p w14:paraId="5FE36533" w14:textId="06606FB5" w:rsidR="00A25275" w:rsidRDefault="00AA0E65" w:rsidP="00A25275">
      <w:r>
        <w:t xml:space="preserve">The season for the designed tracker doesn’t influence the performance of the solar tracker. The system is designed to be robust and reliable no matter what the season is, the solar tracker will be able to track the sun’s position. The difference in the systems, however, lie in the amount of solar energy collected in winter being less than in summer due to cloud coverage and rain. </w:t>
      </w:r>
      <w:r w:rsidR="00A25275">
        <w:t>It was</w:t>
      </w:r>
      <w:r w:rsidR="0048510E">
        <w:t xml:space="preserve"> </w:t>
      </w:r>
      <w:r w:rsidR="00A25275">
        <w:t xml:space="preserve">evident in the analysis that the solar tracking performance in winter and summer is the same. This is due to the solar tracker being a vertical single axis tracker capable to tracking the sun’s trajectory from east to west. This tracker design is unable to track the sun’s position due to seasonal changes. </w:t>
      </w:r>
    </w:p>
    <w:p w14:paraId="0E504C75" w14:textId="31AE4253" w:rsidR="00AA0E65" w:rsidRPr="00B15D99" w:rsidRDefault="00AA0E65" w:rsidP="00AA0E65"/>
    <w:p w14:paraId="121728BA" w14:textId="77777777" w:rsidR="009212AE" w:rsidRPr="00B15D99" w:rsidRDefault="009212AE" w:rsidP="00AA0E65"/>
    <w:p w14:paraId="5CFBF790" w14:textId="09A8A8A6" w:rsidR="000C28C0" w:rsidRPr="007B1FB2" w:rsidRDefault="0024153C" w:rsidP="00071ECB">
      <w:pPr>
        <w:pStyle w:val="Heading3"/>
        <w:numPr>
          <w:ilvl w:val="2"/>
          <w:numId w:val="3"/>
        </w:numPr>
      </w:pPr>
      <w:bookmarkStart w:id="190" w:name="_Toc167058205"/>
      <w:r w:rsidRPr="007B1FB2">
        <w:t xml:space="preserve">Control System </w:t>
      </w:r>
      <w:r w:rsidR="000C28C0" w:rsidRPr="007B1FB2">
        <w:t>Stability</w:t>
      </w:r>
      <w:bookmarkEnd w:id="190"/>
    </w:p>
    <w:p w14:paraId="49552ED9" w14:textId="77777777" w:rsidR="000C28C0" w:rsidRDefault="000C28C0" w:rsidP="00555C38">
      <w:pPr>
        <w:jc w:val="center"/>
        <w:rPr>
          <w:i/>
          <w:iCs/>
        </w:rPr>
      </w:pPr>
      <w:r>
        <w:rPr>
          <w:i/>
          <w:iCs/>
          <w:noProof/>
          <w:highlight w:val="green"/>
        </w:rPr>
        <w:drawing>
          <wp:inline distT="0" distB="0" distL="0" distR="0" wp14:anchorId="63F30502" wp14:editId="27958521">
            <wp:extent cx="2635200" cy="1977262"/>
            <wp:effectExtent l="0" t="0" r="0" b="4445"/>
            <wp:docPr id="1681885306" name="Picture 9" descr="A graph of a pulse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5306" name="Picture 9" descr="A graph of a pulse signal&#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5200" cy="1977262"/>
                    </a:xfrm>
                    <a:prstGeom prst="rect">
                      <a:avLst/>
                    </a:prstGeom>
                    <a:noFill/>
                    <a:ln>
                      <a:noFill/>
                    </a:ln>
                  </pic:spPr>
                </pic:pic>
              </a:graphicData>
            </a:graphic>
          </wp:inline>
        </w:drawing>
      </w:r>
      <w:r>
        <w:rPr>
          <w:i/>
          <w:iCs/>
          <w:noProof/>
        </w:rPr>
        <w:drawing>
          <wp:inline distT="0" distB="0" distL="0" distR="0" wp14:anchorId="06CA50C7" wp14:editId="2E21090C">
            <wp:extent cx="2635200" cy="1977262"/>
            <wp:effectExtent l="0" t="0" r="0" b="4445"/>
            <wp:docPr id="1412154173" name="Picture 10" descr="A diagram of a bibo stability with sine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54173" name="Picture 10" descr="A diagram of a bibo stability with sine wav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5200" cy="1977262"/>
                    </a:xfrm>
                    <a:prstGeom prst="rect">
                      <a:avLst/>
                    </a:prstGeom>
                    <a:noFill/>
                    <a:ln>
                      <a:noFill/>
                    </a:ln>
                  </pic:spPr>
                </pic:pic>
              </a:graphicData>
            </a:graphic>
          </wp:inline>
        </w:drawing>
      </w:r>
      <w:r>
        <w:rPr>
          <w:i/>
          <w:iCs/>
          <w:noProof/>
        </w:rPr>
        <w:drawing>
          <wp:inline distT="0" distB="0" distL="0" distR="0" wp14:anchorId="29498F00" wp14:editId="3A4FEF21">
            <wp:extent cx="2635200" cy="1977262"/>
            <wp:effectExtent l="0" t="0" r="0" b="4445"/>
            <wp:docPr id="1904587708" name="Picture 11" descr="A diagram of a controlled system stability with square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87708" name="Picture 11" descr="A diagram of a controlled system stability with square wav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35200" cy="1977262"/>
                    </a:xfrm>
                    <a:prstGeom prst="rect">
                      <a:avLst/>
                    </a:prstGeom>
                    <a:noFill/>
                    <a:ln>
                      <a:noFill/>
                    </a:ln>
                  </pic:spPr>
                </pic:pic>
              </a:graphicData>
            </a:graphic>
          </wp:inline>
        </w:drawing>
      </w:r>
    </w:p>
    <w:p w14:paraId="77598CCC" w14:textId="7892E5D6" w:rsidR="00A0133B" w:rsidRPr="00EA02B2" w:rsidRDefault="00AD31D2" w:rsidP="000C28C0">
      <w:r w:rsidRPr="00EA02B2">
        <w:t>The Control system is said to have absolute stability and BIBO stability because in the case of absolute stability</w:t>
      </w:r>
      <w:r w:rsidR="00DE0B3F" w:rsidRPr="00EA02B2">
        <w:t>,</w:t>
      </w:r>
      <w:r w:rsidRPr="00EA02B2">
        <w:t xml:space="preserve"> the system returns to the steady state after the pulse </w:t>
      </w:r>
      <w:r w:rsidR="00DE0B3F" w:rsidRPr="00EA02B2">
        <w:t>has</w:t>
      </w:r>
      <w:r w:rsidRPr="00EA02B2">
        <w:t xml:space="preserve"> been introduced to the system.</w:t>
      </w:r>
      <w:r w:rsidR="00DE0B3F" w:rsidRPr="00EA02B2">
        <w:t xml:space="preserve"> The system also behaves bounded when a bounded function is introduced. </w:t>
      </w:r>
    </w:p>
    <w:p w14:paraId="0D617BB6" w14:textId="164B0B74" w:rsidR="007753AA" w:rsidRDefault="007753AA" w:rsidP="00555C38">
      <w:pPr>
        <w:jc w:val="center"/>
        <w:rPr>
          <w:i/>
          <w:iCs/>
        </w:rPr>
      </w:pPr>
      <w:r>
        <w:rPr>
          <w:i/>
          <w:iCs/>
          <w:noProof/>
        </w:rPr>
        <w:drawing>
          <wp:inline distT="0" distB="0" distL="0" distR="0" wp14:anchorId="3A957DB6" wp14:editId="1ADD57A6">
            <wp:extent cx="2635200" cy="1975145"/>
            <wp:effectExtent l="0" t="0" r="0" b="6350"/>
            <wp:docPr id="14574010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35200" cy="1975145"/>
                    </a:xfrm>
                    <a:prstGeom prst="rect">
                      <a:avLst/>
                    </a:prstGeom>
                    <a:noFill/>
                    <a:ln>
                      <a:noFill/>
                    </a:ln>
                  </pic:spPr>
                </pic:pic>
              </a:graphicData>
            </a:graphic>
          </wp:inline>
        </w:drawing>
      </w:r>
    </w:p>
    <w:p w14:paraId="535E7ADE" w14:textId="77777777" w:rsidR="00555C38" w:rsidRPr="00301ABA" w:rsidRDefault="00555C38" w:rsidP="00555C38">
      <w:pPr>
        <w:jc w:val="center"/>
        <w:rPr>
          <w:i/>
          <w:iCs/>
        </w:rPr>
      </w:pPr>
    </w:p>
    <w:p w14:paraId="7CDB3817" w14:textId="7A9444A2" w:rsidR="00EA6704" w:rsidRDefault="008A4075" w:rsidP="00C76C44">
      <w:r>
        <w:t xml:space="preserve">The Nyquist plot is inside the minimum stability </w:t>
      </w:r>
      <w:r w:rsidR="00CD00BE">
        <w:t xml:space="preserve">circle, indicating that the system have reached </w:t>
      </w:r>
      <w:r w:rsidR="00B12CAB">
        <w:t xml:space="preserve">stability as it does not encircle the point (1, </w:t>
      </w:r>
      <w:r w:rsidR="00B12CAB" w:rsidRPr="00B12CAB">
        <w:rPr>
          <w:i/>
          <w:iCs/>
        </w:rPr>
        <w:t>i</w:t>
      </w:r>
      <w:r w:rsidR="00B12CAB">
        <w:t>0)</w:t>
      </w:r>
    </w:p>
    <w:p w14:paraId="0DE170DD" w14:textId="23D6C171" w:rsidR="00C76C44" w:rsidRDefault="00F46122" w:rsidP="00C76C44">
      <w:r>
        <w:t xml:space="preserve">Nyquist and Bode </w:t>
      </w:r>
      <w:r w:rsidR="001D752E">
        <w:t>Analytical Analysis</w:t>
      </w:r>
      <w:r w:rsidR="00EA6704">
        <w:t>:</w:t>
      </w:r>
    </w:p>
    <w:p w14:paraId="36734C19" w14:textId="77777777" w:rsidR="00B878EE" w:rsidRPr="00B878EE" w:rsidRDefault="00B878EE" w:rsidP="00B878EE">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+82.92</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s+3.139</m:t>
              </m:r>
              <m:sSup>
                <m:sSupPr>
                  <m:ctrlPr>
                    <w:rPr>
                      <w:rFonts w:ascii="Cambria Math" w:hAnsi="Cambria Math"/>
                      <w:i/>
                    </w:rPr>
                  </m:ctrlPr>
                </m:sSupPr>
                <m:e>
                  <m:r>
                    <w:rPr>
                      <w:rFonts w:ascii="Cambria Math" w:hAnsi="Cambria Math"/>
                    </w:rPr>
                    <m:t>×10</m:t>
                  </m:r>
                </m:e>
                <m:sup>
                  <m:r>
                    <w:rPr>
                      <w:rFonts w:ascii="Cambria Math" w:hAnsi="Cambria Math"/>
                    </w:rPr>
                    <m:t>5</m:t>
                  </m:r>
                </m:sup>
              </m:sSup>
            </m:den>
          </m:f>
        </m:oMath>
      </m:oMathPara>
    </w:p>
    <w:p w14:paraId="52512B2F" w14:textId="20B2B82E" w:rsidR="00B878EE" w:rsidRPr="00B878EE" w:rsidRDefault="00B878EE" w:rsidP="00B878EE">
      <w:pPr>
        <w:rPr>
          <w:rFonts w:eastAsiaTheme="minorEastAsia"/>
        </w:rPr>
      </w:pPr>
      <m:oMathPara>
        <m:oMath>
          <m:r>
            <w:rPr>
              <w:rFonts w:ascii="Cambria Math" w:hAnsi="Cambria Math"/>
            </w:rPr>
            <w:lastRenderedPageBreak/>
            <m:t>T</m:t>
          </m:r>
          <m:d>
            <m:dPr>
              <m:ctrlPr>
                <w:rPr>
                  <w:rFonts w:ascii="Cambria Math" w:hAnsi="Cambria Math"/>
                  <w:i/>
                </w:rPr>
              </m:ctrlPr>
            </m:dPr>
            <m:e>
              <m:r>
                <w:rPr>
                  <w:rFonts w:ascii="Cambria Math" w:hAnsi="Cambria Math"/>
                </w:rPr>
                <m:t>iω</m:t>
              </m:r>
            </m:e>
          </m:d>
          <m:r>
            <w:rPr>
              <w:rFonts w:ascii="Cambria Math" w:hAnsi="Cambria Math"/>
            </w:rPr>
            <m:t xml:space="preserve">= </m:t>
          </m:r>
          <m:f>
            <m:fPr>
              <m:ctrlPr>
                <w:rPr>
                  <w:rFonts w:ascii="Cambria Math" w:hAnsi="Cambria Math"/>
                  <w:i/>
                </w:rPr>
              </m:ctrlPr>
            </m:fPr>
            <m:num>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(iω)</m:t>
                  </m:r>
                </m:e>
                <m:sup>
                  <m:r>
                    <w:rPr>
                      <w:rFonts w:ascii="Cambria Math" w:hAnsi="Cambria Math"/>
                    </w:rPr>
                    <m:t>3</m:t>
                  </m:r>
                </m:sup>
              </m:sSup>
              <m:r>
                <w:rPr>
                  <w:rFonts w:ascii="Cambria Math" w:hAnsi="Cambria Math"/>
                </w:rPr>
                <m:t>+82.92</m:t>
              </m:r>
              <m:sSup>
                <m:sSupPr>
                  <m:ctrlPr>
                    <w:rPr>
                      <w:rFonts w:ascii="Cambria Math" w:hAnsi="Cambria Math"/>
                      <w:i/>
                    </w:rPr>
                  </m:ctrlPr>
                </m:sSupPr>
                <m:e>
                  <m:r>
                    <w:rPr>
                      <w:rFonts w:ascii="Cambria Math" w:hAnsi="Cambria Math"/>
                    </w:rPr>
                    <m:t>(iω)</m:t>
                  </m:r>
                </m:e>
                <m:sup>
                  <m:r>
                    <w:rPr>
                      <w:rFonts w:ascii="Cambria Math" w:hAnsi="Cambria Math"/>
                    </w:rPr>
                    <m:t>2</m:t>
                  </m:r>
                </m:sup>
              </m:sSup>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(iω)+3.139</m:t>
              </m:r>
              <m:sSup>
                <m:sSupPr>
                  <m:ctrlPr>
                    <w:rPr>
                      <w:rFonts w:ascii="Cambria Math" w:hAnsi="Cambria Math"/>
                      <w:i/>
                    </w:rPr>
                  </m:ctrlPr>
                </m:sSupPr>
                <m:e>
                  <m:r>
                    <w:rPr>
                      <w:rFonts w:ascii="Cambria Math" w:hAnsi="Cambria Math"/>
                    </w:rPr>
                    <m:t>×10</m:t>
                  </m:r>
                </m:e>
                <m:sup>
                  <m:r>
                    <w:rPr>
                      <w:rFonts w:ascii="Cambria Math" w:hAnsi="Cambria Math"/>
                    </w:rPr>
                    <m:t>5</m:t>
                  </m:r>
                </m:sup>
              </m:sSup>
            </m:den>
          </m:f>
        </m:oMath>
      </m:oMathPara>
    </w:p>
    <w:p w14:paraId="6463F3B6" w14:textId="480E3320" w:rsidR="00B878EE" w:rsidRPr="00C74BE1" w:rsidRDefault="00B878EE" w:rsidP="00B878EE">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iω</m:t>
              </m:r>
            </m:e>
          </m:d>
          <m:r>
            <w:rPr>
              <w:rFonts w:ascii="Cambria Math" w:hAnsi="Cambria Math"/>
            </w:rPr>
            <m:t xml:space="preserve">= </m:t>
          </m:r>
          <m:f>
            <m:fPr>
              <m:ctrlPr>
                <w:rPr>
                  <w:rFonts w:ascii="Cambria Math" w:hAnsi="Cambria Math"/>
                  <w:i/>
                </w:rPr>
              </m:ctrlPr>
            </m:fPr>
            <m:num>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-i</m:t>
              </m:r>
              <m:r>
                <w:rPr>
                  <w:rFonts w:ascii="Cambria Math" w:hAnsi="Cambria Math"/>
                </w:rPr>
                <m:t>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ω</m:t>
                  </m:r>
                </m:e>
                <m:sup>
                  <m:r>
                    <w:rPr>
                      <w:rFonts w:ascii="Cambria Math" w:hAnsi="Cambria Math"/>
                    </w:rPr>
                    <m:t>3</m:t>
                  </m:r>
                </m:sup>
              </m:sSup>
              <m:r>
                <w:rPr>
                  <w:rFonts w:ascii="Cambria Math" w:hAnsi="Cambria Math"/>
                </w:rPr>
                <m:t>-</m:t>
              </m:r>
              <m:r>
                <w:rPr>
                  <w:rFonts w:ascii="Cambria Math" w:hAnsi="Cambria Math"/>
                </w:rPr>
                <m:t>82.92</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r>
                <w:rPr>
                  <w:rFonts w:ascii="Cambria Math" w:hAnsi="Cambria Math"/>
                </w:rPr>
                <m:t>i</m:t>
              </m:r>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ω+3.139</m:t>
              </m:r>
              <m:sSup>
                <m:sSupPr>
                  <m:ctrlPr>
                    <w:rPr>
                      <w:rFonts w:ascii="Cambria Math" w:hAnsi="Cambria Math"/>
                      <w:i/>
                    </w:rPr>
                  </m:ctrlPr>
                </m:sSupPr>
                <m:e>
                  <m:r>
                    <w:rPr>
                      <w:rFonts w:ascii="Cambria Math" w:hAnsi="Cambria Math"/>
                    </w:rPr>
                    <m:t>×10</m:t>
                  </m:r>
                </m:e>
                <m:sup>
                  <m:r>
                    <w:rPr>
                      <w:rFonts w:ascii="Cambria Math" w:hAnsi="Cambria Math"/>
                    </w:rPr>
                    <m:t>5</m:t>
                  </m:r>
                </m:sup>
              </m:sSup>
            </m:den>
          </m:f>
        </m:oMath>
      </m:oMathPara>
    </w:p>
    <w:p w14:paraId="7037C0F9" w14:textId="7D1DE2FD" w:rsidR="0028121A" w:rsidRPr="000E7E7D" w:rsidRDefault="0028121A" w:rsidP="0028121A">
      <w:pPr>
        <w:rPr>
          <w:rFonts w:ascii="Cambria Math" w:eastAsiaTheme="minorEastAsia" w:hAnsi="Cambria Math"/>
          <w:i/>
        </w:rPr>
      </w:pPr>
      <w:r>
        <w:rPr>
          <w:rFonts w:eastAsiaTheme="minorEastAsia"/>
        </w:rPr>
        <w:tab/>
      </w:r>
      <w:r w:rsidRPr="0028121A">
        <w:rPr>
          <w:rFonts w:ascii="Cambria Math" w:hAnsi="Cambria Math"/>
          <w:i/>
        </w:rPr>
        <w:br/>
      </w:r>
      <m:oMathPara>
        <m:oMath>
          <m:r>
            <w:rPr>
              <w:rFonts w:ascii="Cambria Math" w:hAnsi="Cambria Math"/>
            </w:rPr>
            <m:t>T</m:t>
          </m:r>
          <m:d>
            <m:dPr>
              <m:ctrlPr>
                <w:rPr>
                  <w:rFonts w:ascii="Cambria Math" w:hAnsi="Cambria Math"/>
                  <w:i/>
                </w:rPr>
              </m:ctrlPr>
            </m:dPr>
            <m:e>
              <m:r>
                <w:rPr>
                  <w:rFonts w:ascii="Cambria Math" w:hAnsi="Cambria Math"/>
                </w:rPr>
                <m:t>iω</m:t>
              </m:r>
            </m:e>
          </m:d>
          <m:r>
            <w:rPr>
              <w:rFonts w:ascii="Cambria Math" w:hAnsi="Cambria Math"/>
            </w:rPr>
            <m:t xml:space="preserve">= </m:t>
          </m:r>
          <m:f>
            <m:fPr>
              <m:ctrlPr>
                <w:rPr>
                  <w:rFonts w:ascii="Cambria Math" w:hAnsi="Cambria Math"/>
                  <w:i/>
                </w:rPr>
              </m:ctrlPr>
            </m:fPr>
            <m:num>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-82.92</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r>
                <w:rPr>
                  <w:rFonts w:ascii="Cambria Math" w:hAnsi="Cambria Math"/>
                </w:rPr>
                <m:t>i(4.415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ω</m:t>
              </m:r>
              <m:r>
                <w:rPr>
                  <w:rFonts w:ascii="Cambria Math" w:hAnsi="Cambria Math"/>
                </w:rPr>
                <m:t>-</m:t>
              </m:r>
              <m:r>
                <w:rPr>
                  <w:rFonts w:ascii="Cambria Math" w:hAnsi="Cambria Math"/>
                </w:rPr>
                <m:t>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ω</m:t>
                  </m:r>
                </m:e>
                <m:sup>
                  <m:r>
                    <w:rPr>
                      <w:rFonts w:ascii="Cambria Math" w:hAnsi="Cambria Math"/>
                    </w:rPr>
                    <m:t>3</m:t>
                  </m:r>
                </m:sup>
              </m:sSup>
              <m:r>
                <w:rPr>
                  <w:rFonts w:ascii="Cambria Math" w:hAnsi="Cambria Math"/>
                </w:rPr>
                <m:t>)</m:t>
              </m:r>
            </m:den>
          </m:f>
        </m:oMath>
      </m:oMathPara>
    </w:p>
    <w:p w14:paraId="74606C81" w14:textId="5AD51AFF" w:rsidR="000E7E7D" w:rsidRDefault="000E7E7D" w:rsidP="0028121A">
      <w:pPr>
        <w:rPr>
          <w:rFonts w:ascii="Cambria Math" w:eastAsiaTheme="minorEastAsia" w:hAnsi="Cambria Math"/>
          <w:i/>
        </w:rPr>
      </w:pPr>
      <w:r>
        <w:rPr>
          <w:rFonts w:ascii="Cambria Math" w:eastAsiaTheme="minorEastAsia" w:hAnsi="Cambria Math"/>
          <w:i/>
        </w:rPr>
        <w:t>Multiply with the Complex</w:t>
      </w:r>
      <w:r w:rsidR="005D774C">
        <w:rPr>
          <w:rFonts w:ascii="Cambria Math" w:eastAsiaTheme="minorEastAsia" w:hAnsi="Cambria Math"/>
          <w:i/>
        </w:rPr>
        <w:t xml:space="preserve"> Conjugate</w:t>
      </w:r>
    </w:p>
    <w:p w14:paraId="1EBCFAE8" w14:textId="7054C30A" w:rsidR="005D774C" w:rsidRPr="005D774C" w:rsidRDefault="005D774C" w:rsidP="0028121A">
      <w:pPr>
        <w:rPr>
          <w:rFonts w:ascii="Cambria Math" w:eastAsiaTheme="minorEastAsia" w:hAnsi="Cambria Math"/>
          <w:i/>
        </w:rPr>
      </w:pPr>
      <m:oMathPara>
        <m:oMath>
          <m:r>
            <w:rPr>
              <w:rFonts w:ascii="Cambria Math" w:hAnsi="Cambria Math"/>
            </w:rPr>
            <m:t>T</m:t>
          </m:r>
          <m:d>
            <m:dPr>
              <m:ctrlPr>
                <w:rPr>
                  <w:rFonts w:ascii="Cambria Math" w:hAnsi="Cambria Math"/>
                  <w:i/>
                </w:rPr>
              </m:ctrlPr>
            </m:dPr>
            <m:e>
              <m:r>
                <w:rPr>
                  <w:rFonts w:ascii="Cambria Math" w:hAnsi="Cambria Math"/>
                </w:rPr>
                <m:t>iω</m:t>
              </m:r>
            </m:e>
          </m:d>
          <m:r>
            <w:rPr>
              <w:rFonts w:ascii="Cambria Math" w:hAnsi="Cambria Math"/>
            </w:rPr>
            <m:t xml:space="preserve">= </m:t>
          </m:r>
          <m:f>
            <m:fPr>
              <m:ctrlPr>
                <w:rPr>
                  <w:rFonts w:ascii="Cambria Math" w:hAnsi="Cambria Math"/>
                  <w:i/>
                </w:rPr>
              </m:ctrlPr>
            </m:fPr>
            <m:num>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num>
            <m:den>
              <m:d>
                <m:dPr>
                  <m:ctrlPr>
                    <w:rPr>
                      <w:rFonts w:ascii="Cambria Math" w:hAnsi="Cambria Math"/>
                      <w:i/>
                    </w:rPr>
                  </m:ctrlPr>
                </m:dPr>
                <m:e>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-82.92</m:t>
                  </m:r>
                  <m:sSup>
                    <m:sSupPr>
                      <m:ctrlPr>
                        <w:rPr>
                          <w:rFonts w:ascii="Cambria Math" w:hAnsi="Cambria Math"/>
                          <w:i/>
                        </w:rPr>
                      </m:ctrlPr>
                    </m:sSupPr>
                    <m:e>
                      <m:r>
                        <w:rPr>
                          <w:rFonts w:ascii="Cambria Math" w:hAnsi="Cambria Math"/>
                        </w:rPr>
                        <m:t>ω</m:t>
                      </m:r>
                    </m:e>
                    <m:sup>
                      <m:r>
                        <w:rPr>
                          <w:rFonts w:ascii="Cambria Math" w:hAnsi="Cambria Math"/>
                        </w:rPr>
                        <m:t>2</m:t>
                      </m:r>
                    </m:sup>
                  </m:sSup>
                </m:e>
              </m:d>
              <m:r>
                <w:rPr>
                  <w:rFonts w:ascii="Cambria Math" w:hAnsi="Cambria Math"/>
                </w:rPr>
                <m:t>+i</m:t>
              </m:r>
              <m:d>
                <m:dPr>
                  <m:ctrlPr>
                    <w:rPr>
                      <w:rFonts w:ascii="Cambria Math" w:hAnsi="Cambria Math"/>
                      <w:i/>
                    </w:rPr>
                  </m:ctrlPr>
                </m:dPr>
                <m:e>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ω-8.292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ω</m:t>
                      </m:r>
                    </m:e>
                    <m:sup>
                      <m:r>
                        <w:rPr>
                          <w:rFonts w:ascii="Cambria Math" w:hAnsi="Cambria Math"/>
                        </w:rPr>
                        <m:t>3</m:t>
                      </m:r>
                    </m:sup>
                  </m:sSup>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-82.92</m:t>
                  </m:r>
                  <m:sSup>
                    <m:sSupPr>
                      <m:ctrlPr>
                        <w:rPr>
                          <w:rFonts w:ascii="Cambria Math" w:hAnsi="Cambria Math"/>
                          <w:i/>
                        </w:rPr>
                      </m:ctrlPr>
                    </m:sSupPr>
                    <m:e>
                      <m:r>
                        <w:rPr>
                          <w:rFonts w:ascii="Cambria Math" w:hAnsi="Cambria Math"/>
                        </w:rPr>
                        <m:t>ω</m:t>
                      </m:r>
                    </m:e>
                    <m:sup>
                      <m:r>
                        <w:rPr>
                          <w:rFonts w:ascii="Cambria Math" w:hAnsi="Cambria Math"/>
                        </w:rPr>
                        <m:t>2</m:t>
                      </m:r>
                    </m:sup>
                  </m:sSup>
                </m:e>
              </m:d>
              <m:r>
                <w:rPr>
                  <w:rFonts w:ascii="Cambria Math" w:hAnsi="Cambria Math"/>
                </w:rPr>
                <m:t>-i</m:t>
              </m:r>
              <m:d>
                <m:dPr>
                  <m:ctrlPr>
                    <w:rPr>
                      <w:rFonts w:ascii="Cambria Math" w:hAnsi="Cambria Math"/>
                      <w:i/>
                    </w:rPr>
                  </m:ctrlPr>
                </m:dPr>
                <m:e>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ω-8.292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ω</m:t>
                      </m:r>
                    </m:e>
                    <m:sup>
                      <m:r>
                        <w:rPr>
                          <w:rFonts w:ascii="Cambria Math" w:hAnsi="Cambria Math"/>
                        </w:rPr>
                        <m:t>3</m:t>
                      </m:r>
                    </m:sup>
                  </m:sSup>
                </m:e>
              </m:d>
            </m:num>
            <m:den>
              <m:d>
                <m:dPr>
                  <m:ctrlPr>
                    <w:rPr>
                      <w:rFonts w:ascii="Cambria Math" w:hAnsi="Cambria Math"/>
                      <w:i/>
                    </w:rPr>
                  </m:ctrlPr>
                </m:dPr>
                <m:e>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-82.92</m:t>
                  </m:r>
                  <m:sSup>
                    <m:sSupPr>
                      <m:ctrlPr>
                        <w:rPr>
                          <w:rFonts w:ascii="Cambria Math" w:hAnsi="Cambria Math"/>
                          <w:i/>
                        </w:rPr>
                      </m:ctrlPr>
                    </m:sSupPr>
                    <m:e>
                      <m:r>
                        <w:rPr>
                          <w:rFonts w:ascii="Cambria Math" w:hAnsi="Cambria Math"/>
                        </w:rPr>
                        <m:t>ω</m:t>
                      </m:r>
                    </m:e>
                    <m:sup>
                      <m:r>
                        <w:rPr>
                          <w:rFonts w:ascii="Cambria Math" w:hAnsi="Cambria Math"/>
                        </w:rPr>
                        <m:t>2</m:t>
                      </m:r>
                    </m:sup>
                  </m:sSup>
                </m:e>
              </m:d>
              <m:r>
                <w:rPr>
                  <w:rFonts w:ascii="Cambria Math" w:hAnsi="Cambria Math"/>
                </w:rPr>
                <m:t>-i</m:t>
              </m:r>
              <m:d>
                <m:dPr>
                  <m:ctrlPr>
                    <w:rPr>
                      <w:rFonts w:ascii="Cambria Math" w:hAnsi="Cambria Math"/>
                      <w:i/>
                    </w:rPr>
                  </m:ctrlPr>
                </m:dPr>
                <m:e>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ω-8.292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ω</m:t>
                      </m:r>
                    </m:e>
                    <m:sup>
                      <m:r>
                        <w:rPr>
                          <w:rFonts w:ascii="Cambria Math" w:hAnsi="Cambria Math"/>
                        </w:rPr>
                        <m:t>3</m:t>
                      </m:r>
                    </m:sup>
                  </m:sSup>
                </m:e>
              </m:d>
            </m:den>
          </m:f>
        </m:oMath>
      </m:oMathPara>
    </w:p>
    <w:p w14:paraId="5408EDA3" w14:textId="307FA3A0" w:rsidR="005D774C" w:rsidRPr="00FC746C" w:rsidRDefault="005D774C" w:rsidP="0028121A">
      <w:pPr>
        <w:rPr>
          <w:rFonts w:ascii="Cambria Math" w:eastAsiaTheme="minorEastAsia" w:hAnsi="Cambria Math"/>
          <w:i/>
        </w:rPr>
      </w:pPr>
      <m:oMathPara>
        <m:oMath>
          <m:r>
            <w:rPr>
              <w:rFonts w:ascii="Cambria Math" w:hAnsi="Cambria Math"/>
            </w:rPr>
            <m:t>T</m:t>
          </m:r>
          <m:d>
            <m:dPr>
              <m:ctrlPr>
                <w:rPr>
                  <w:rFonts w:ascii="Cambria Math" w:hAnsi="Cambria Math"/>
                  <w:i/>
                </w:rPr>
              </m:ctrlPr>
            </m:dPr>
            <m:e>
              <m:r>
                <w:rPr>
                  <w:rFonts w:ascii="Cambria Math" w:hAnsi="Cambria Math"/>
                </w:rPr>
                <m:t>iω</m:t>
              </m:r>
            </m:e>
          </m:d>
          <m:r>
            <w:rPr>
              <w:rFonts w:ascii="Cambria Math" w:hAnsi="Cambria Math"/>
            </w:rPr>
            <m:t xml:space="preserve">= </m:t>
          </m:r>
          <m:f>
            <m:fPr>
              <m:ctrlPr>
                <w:rPr>
                  <w:rFonts w:ascii="Cambria Math" w:hAnsi="Cambria Math"/>
                  <w:i/>
                </w:rPr>
              </m:ctrlPr>
            </m:fPr>
            <m:num>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d>
                <m:dPr>
                  <m:ctrlPr>
                    <w:rPr>
                      <w:rFonts w:ascii="Cambria Math" w:hAnsi="Cambria Math"/>
                      <w:i/>
                    </w:rPr>
                  </m:ctrlPr>
                </m:dPr>
                <m:e>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-82.92</m:t>
                  </m:r>
                  <m:sSup>
                    <m:sSupPr>
                      <m:ctrlPr>
                        <w:rPr>
                          <w:rFonts w:ascii="Cambria Math" w:hAnsi="Cambria Math"/>
                          <w:i/>
                        </w:rPr>
                      </m:ctrlPr>
                    </m:sSupPr>
                    <m:e>
                      <m:r>
                        <w:rPr>
                          <w:rFonts w:ascii="Cambria Math" w:hAnsi="Cambria Math"/>
                        </w:rPr>
                        <m:t>ω</m:t>
                      </m:r>
                    </m:e>
                    <m:sup>
                      <m:r>
                        <w:rPr>
                          <w:rFonts w:ascii="Cambria Math" w:hAnsi="Cambria Math"/>
                        </w:rPr>
                        <m:t>2</m:t>
                      </m:r>
                    </m:sup>
                  </m:sSup>
                </m:e>
              </m:d>
              <m:r>
                <w:rPr>
                  <w:rFonts w:ascii="Cambria Math" w:hAnsi="Cambria Math"/>
                </w:rPr>
                <m:t>-i3.139</m:t>
              </m:r>
              <m:sSup>
                <m:sSupPr>
                  <m:ctrlPr>
                    <w:rPr>
                      <w:rFonts w:ascii="Cambria Math" w:hAnsi="Cambria Math"/>
                      <w:i/>
                    </w:rPr>
                  </m:ctrlPr>
                </m:sSupPr>
                <m:e>
                  <m:r>
                    <w:rPr>
                      <w:rFonts w:ascii="Cambria Math" w:hAnsi="Cambria Math"/>
                    </w:rPr>
                    <m:t>×10</m:t>
                  </m:r>
                </m:e>
                <m:sup>
                  <m:r>
                    <w:rPr>
                      <w:rFonts w:ascii="Cambria Math" w:hAnsi="Cambria Math"/>
                    </w:rPr>
                    <m:t>5</m:t>
                  </m:r>
                </m:sup>
              </m:sSup>
              <m:d>
                <m:dPr>
                  <m:ctrlPr>
                    <w:rPr>
                      <w:rFonts w:ascii="Cambria Math" w:hAnsi="Cambria Math"/>
                      <w:i/>
                    </w:rPr>
                  </m:ctrlPr>
                </m:dPr>
                <m:e>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ω-8.292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ω</m:t>
                      </m:r>
                    </m:e>
                    <m:sup>
                      <m:r>
                        <w:rPr>
                          <w:rFonts w:ascii="Cambria Math" w:hAnsi="Cambria Math"/>
                        </w:rPr>
                        <m:t>3</m:t>
                      </m:r>
                    </m:sup>
                  </m:sSup>
                </m:e>
              </m:d>
            </m:num>
            <m:den>
              <m:sSup>
                <m:sSupPr>
                  <m:ctrlPr>
                    <w:rPr>
                      <w:rFonts w:ascii="Cambria Math" w:hAnsi="Cambria Math"/>
                      <w:i/>
                    </w:rPr>
                  </m:ctrlPr>
                </m:sSupPr>
                <m:e>
                  <m:d>
                    <m:dPr>
                      <m:ctrlPr>
                        <w:rPr>
                          <w:rFonts w:ascii="Cambria Math" w:hAnsi="Cambria Math"/>
                          <w:i/>
                        </w:rPr>
                      </m:ctrlPr>
                    </m:dPr>
                    <m:e>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-82.92</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ω-8.292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ω</m:t>
                          </m:r>
                        </m:e>
                        <m:sup>
                          <m:r>
                            <w:rPr>
                              <w:rFonts w:ascii="Cambria Math" w:hAnsi="Cambria Math"/>
                            </w:rPr>
                            <m:t>3</m:t>
                          </m:r>
                        </m:sup>
                      </m:sSup>
                    </m:e>
                  </m:d>
                </m:e>
                <m:sup>
                  <m:r>
                    <w:rPr>
                      <w:rFonts w:ascii="Cambria Math" w:hAnsi="Cambria Math"/>
                    </w:rPr>
                    <m:t>2</m:t>
                  </m:r>
                </m:sup>
              </m:sSup>
            </m:den>
          </m:f>
        </m:oMath>
      </m:oMathPara>
    </w:p>
    <w:p w14:paraId="60FAF334" w14:textId="2EAC6865" w:rsidR="00B878EE" w:rsidRPr="00FC746C" w:rsidRDefault="00FC746C" w:rsidP="0028121A">
      <w:pPr>
        <w:tabs>
          <w:tab w:val="left" w:pos="2936"/>
        </w:tabs>
        <w:rPr>
          <w:rFonts w:eastAsiaTheme="minorEastAsia"/>
        </w:rPr>
      </w:pPr>
      <m:oMathPara>
        <m:oMath>
          <m: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e>
          </m:d>
          <m:r>
            <w:rPr>
              <w:rFonts w:ascii="Cambria Math" w:eastAsiaTheme="minorEastAsia" w:hAnsi="Cambria Math"/>
            </w:rPr>
            <m:t xml:space="preserve">= </m:t>
          </m:r>
          <m:f>
            <m:fPr>
              <m:ctrlPr>
                <w:rPr>
                  <w:rFonts w:ascii="Cambria Math" w:hAnsi="Cambria Math"/>
                  <w:i/>
                </w:rPr>
              </m:ctrlPr>
            </m:fPr>
            <m:num>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d>
                <m:dPr>
                  <m:ctrlPr>
                    <w:rPr>
                      <w:rFonts w:ascii="Cambria Math" w:hAnsi="Cambria Math"/>
                      <w:i/>
                    </w:rPr>
                  </m:ctrlPr>
                </m:dPr>
                <m:e>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-82.92</m:t>
                  </m:r>
                  <m:sSup>
                    <m:sSupPr>
                      <m:ctrlPr>
                        <w:rPr>
                          <w:rFonts w:ascii="Cambria Math" w:hAnsi="Cambria Math"/>
                          <w:i/>
                        </w:rPr>
                      </m:ctrlPr>
                    </m:sSupPr>
                    <m:e>
                      <m:r>
                        <w:rPr>
                          <w:rFonts w:ascii="Cambria Math" w:hAnsi="Cambria Math"/>
                        </w:rPr>
                        <m:t>ω</m:t>
                      </m:r>
                    </m:e>
                    <m:sup>
                      <m:r>
                        <w:rPr>
                          <w:rFonts w:ascii="Cambria Math" w:hAnsi="Cambria Math"/>
                        </w:rPr>
                        <m:t>2</m:t>
                      </m:r>
                    </m:sup>
                  </m:sSup>
                </m:e>
              </m:d>
            </m:num>
            <m:den>
              <m:sSup>
                <m:sSupPr>
                  <m:ctrlPr>
                    <w:rPr>
                      <w:rFonts w:ascii="Cambria Math" w:hAnsi="Cambria Math"/>
                      <w:i/>
                    </w:rPr>
                  </m:ctrlPr>
                </m:sSupPr>
                <m:e>
                  <m:d>
                    <m:dPr>
                      <m:ctrlPr>
                        <w:rPr>
                          <w:rFonts w:ascii="Cambria Math" w:hAnsi="Cambria Math"/>
                          <w:i/>
                        </w:rPr>
                      </m:ctrlPr>
                    </m:dPr>
                    <m:e>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-82.92</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ω-8.292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ω</m:t>
                          </m:r>
                        </m:e>
                        <m:sup>
                          <m:r>
                            <w:rPr>
                              <w:rFonts w:ascii="Cambria Math" w:hAnsi="Cambria Math"/>
                            </w:rPr>
                            <m:t>3</m:t>
                          </m:r>
                        </m:sup>
                      </m:sSup>
                    </m:e>
                  </m:d>
                </m:e>
                <m:sup>
                  <m:r>
                    <w:rPr>
                      <w:rFonts w:ascii="Cambria Math" w:hAnsi="Cambria Math"/>
                    </w:rPr>
                    <m:t>2</m:t>
                  </m:r>
                </m:sup>
              </m:sSup>
            </m:den>
          </m:f>
        </m:oMath>
      </m:oMathPara>
    </w:p>
    <w:p w14:paraId="68A5B48E" w14:textId="6D21BC74" w:rsidR="00FC746C" w:rsidRPr="00C74BE1" w:rsidRDefault="00FC746C" w:rsidP="0028121A">
      <w:pPr>
        <w:tabs>
          <w:tab w:val="left" w:pos="2936"/>
        </w:tabs>
        <w:rPr>
          <w:rFonts w:eastAsiaTheme="minorEastAsia"/>
        </w:rPr>
      </w:pPr>
      <m:oMathPara>
        <m:oMath>
          <m: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e>
          </m:d>
          <m:r>
            <w:rPr>
              <w:rFonts w:ascii="Cambria Math" w:eastAsiaTheme="minorEastAsia" w:hAnsi="Cambria Math"/>
            </w:rPr>
            <m:t xml:space="preserve">= </m:t>
          </m:r>
          <m:f>
            <m:fPr>
              <m:ctrlPr>
                <w:rPr>
                  <w:rFonts w:ascii="Cambria Math" w:hAnsi="Cambria Math"/>
                  <w:i/>
                </w:rPr>
              </m:ctrlPr>
            </m:fPr>
            <m:num>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d>
                <m:dPr>
                  <m:ctrlPr>
                    <w:rPr>
                      <w:rFonts w:ascii="Cambria Math" w:hAnsi="Cambria Math"/>
                      <w:i/>
                    </w:rPr>
                  </m:ctrlPr>
                </m:dPr>
                <m:e>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ω-8.292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ω</m:t>
                      </m:r>
                    </m:e>
                    <m:sup>
                      <m:r>
                        <w:rPr>
                          <w:rFonts w:ascii="Cambria Math" w:hAnsi="Cambria Math"/>
                        </w:rPr>
                        <m:t>3</m:t>
                      </m:r>
                    </m:sup>
                  </m:sSup>
                </m:e>
              </m:d>
            </m:num>
            <m:den>
              <m:sSup>
                <m:sSupPr>
                  <m:ctrlPr>
                    <w:rPr>
                      <w:rFonts w:ascii="Cambria Math" w:hAnsi="Cambria Math"/>
                      <w:i/>
                    </w:rPr>
                  </m:ctrlPr>
                </m:sSupPr>
                <m:e>
                  <m:d>
                    <m:dPr>
                      <m:ctrlPr>
                        <w:rPr>
                          <w:rFonts w:ascii="Cambria Math" w:hAnsi="Cambria Math"/>
                          <w:i/>
                        </w:rPr>
                      </m:ctrlPr>
                    </m:dPr>
                    <m:e>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-82.92</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ω-8.292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ω</m:t>
                          </m:r>
                        </m:e>
                        <m:sup>
                          <m:r>
                            <w:rPr>
                              <w:rFonts w:ascii="Cambria Math" w:hAnsi="Cambria Math"/>
                            </w:rPr>
                            <m:t>3</m:t>
                          </m:r>
                        </m:sup>
                      </m:sSup>
                    </m:e>
                  </m:d>
                </m:e>
                <m:sup>
                  <m:r>
                    <w:rPr>
                      <w:rFonts w:ascii="Cambria Math" w:hAnsi="Cambria Math"/>
                    </w:rPr>
                    <m:t>2</m:t>
                  </m:r>
                </m:sup>
              </m:sSup>
            </m:den>
          </m:f>
        </m:oMath>
      </m:oMathPara>
    </w:p>
    <w:p w14:paraId="0BD0CF04" w14:textId="48AE4638" w:rsidR="00EB7B09" w:rsidRPr="007753AA" w:rsidRDefault="00EB7B09" w:rsidP="00EB7B09">
      <w:pP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e>
          </m:d>
          <m:r>
            <w:rPr>
              <w:rFonts w:ascii="Cambria Math" w:eastAsiaTheme="minorEastAsia"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e>
                  </m:d>
                </m:e>
                <m:sup>
                  <m:r>
                    <w:rPr>
                      <w:rFonts w:ascii="Cambria Math" w:eastAsiaTheme="minorEastAsia" w:hAnsi="Cambria Math"/>
                    </w:rPr>
                    <m:t>2</m:t>
                  </m:r>
                </m:sup>
              </m:sSup>
            </m:e>
          </m:rad>
        </m:oMath>
      </m:oMathPara>
    </w:p>
    <w:p w14:paraId="0059FEFD" w14:textId="5BF57813" w:rsidR="009C4422" w:rsidRPr="009C4422" w:rsidRDefault="007753AA" w:rsidP="00EB7B09">
      <w:pP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e>
          </m:d>
          <m:r>
            <w:rPr>
              <w:rFonts w:ascii="Cambria Math" w:eastAsiaTheme="minorEastAsia" w:hAnsi="Cambria Math"/>
            </w:rPr>
            <m:t>= D</m:t>
          </m:r>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-82.92</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ω-8.292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ω</m:t>
                              </m:r>
                            </m:e>
                            <m:sup>
                              <m:r>
                                <w:rPr>
                                  <w:rFonts w:ascii="Cambria Math" w:hAnsi="Cambria Math"/>
                                </w:rPr>
                                <m:t>3</m:t>
                              </m:r>
                            </m:sup>
                          </m:sSup>
                        </m:e>
                      </m:d>
                    </m:e>
                    <m:sup>
                      <m:r>
                        <w:rPr>
                          <w:rFonts w:ascii="Cambria Math" w:hAnsi="Cambria Math"/>
                        </w:rPr>
                        <m:t>2</m:t>
                      </m:r>
                    </m:sup>
                  </m:sSup>
                </m:num>
                <m:den>
                  <m:sSup>
                    <m:sSupPr>
                      <m:ctrlPr>
                        <w:rPr>
                          <w:rFonts w:ascii="Cambria Math" w:eastAsiaTheme="minorEastAsia" w:hAnsi="Cambria Math"/>
                          <w:i/>
                        </w:rPr>
                      </m:ctrlPr>
                    </m:sSupPr>
                    <m:e>
                      <m:r>
                        <w:rPr>
                          <w:rFonts w:ascii="Cambria Math" w:eastAsiaTheme="minorEastAsia"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-82.92</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ω-8.292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ω</m:t>
                                  </m:r>
                                </m:e>
                                <m:sup>
                                  <m:r>
                                    <w:rPr>
                                      <w:rFonts w:ascii="Cambria Math" w:hAnsi="Cambria Math"/>
                                    </w:rPr>
                                    <m:t>3</m:t>
                                  </m:r>
                                </m:sup>
                              </m:sSup>
                            </m:e>
                          </m:d>
                        </m:e>
                        <m:sup>
                          <m:r>
                            <w:rPr>
                              <w:rFonts w:ascii="Cambria Math" w:hAnsi="Cambria Math"/>
                            </w:rPr>
                            <m:t>2</m:t>
                          </m:r>
                        </m:sup>
                      </m:sSup>
                      <m:r>
                        <w:rPr>
                          <w:rFonts w:ascii="Cambria Math" w:hAnsi="Cambria Math"/>
                        </w:rPr>
                        <m:t>)</m:t>
                      </m:r>
                    </m:e>
                    <m:sup>
                      <m:r>
                        <w:rPr>
                          <w:rFonts w:ascii="Cambria Math" w:eastAsiaTheme="minorEastAsia" w:hAnsi="Cambria Math"/>
                        </w:rPr>
                        <m:t>2</m:t>
                      </m:r>
                    </m:sup>
                  </m:sSup>
                </m:den>
              </m:f>
            </m:e>
          </m:rad>
        </m:oMath>
      </m:oMathPara>
    </w:p>
    <w:p w14:paraId="3B17FA5E" w14:textId="7543E5D8" w:rsidR="009C4422" w:rsidRPr="005860CE" w:rsidRDefault="009C4422" w:rsidP="00EB7B09">
      <w:pPr>
        <w:rPr>
          <w:rFonts w:eastAsiaTheme="minorEastAsia"/>
        </w:rPr>
      </w:pPr>
      <m:oMathPara>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 20</m:t>
          </m:r>
          <m:r>
            <m:rPr>
              <m:sty m:val="p"/>
            </m:rPr>
            <w:rPr>
              <w:rFonts w:ascii="Cambria Math" w:eastAsiaTheme="minorEastAsia" w:hAnsi="Cambria Math"/>
            </w:rPr>
            <m:t>log⁡</m:t>
          </m:r>
          <m:r>
            <w:rPr>
              <w:rFonts w:ascii="Cambria Math" w:eastAsiaTheme="minorEastAsia" w:hAnsi="Cambria Math"/>
            </w:rPr>
            <m:t>(D)+20</m:t>
          </m:r>
          <m:r>
            <m:rPr>
              <m:sty m:val="p"/>
            </m:rPr>
            <w:rPr>
              <w:rFonts w:ascii="Cambria Math" w:eastAsiaTheme="minorEastAsia" w:hAnsi="Cambria Math"/>
            </w:rPr>
            <m:t>log⁡</m:t>
          </m:r>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-82.92</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ω-8.292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ω</m:t>
                              </m:r>
                            </m:e>
                            <m:sup>
                              <m:r>
                                <w:rPr>
                                  <w:rFonts w:ascii="Cambria Math" w:hAnsi="Cambria Math"/>
                                </w:rPr>
                                <m:t>3</m:t>
                              </m:r>
                            </m:sup>
                          </m:sSup>
                        </m:e>
                      </m:d>
                    </m:e>
                    <m:sup>
                      <m:r>
                        <w:rPr>
                          <w:rFonts w:ascii="Cambria Math" w:hAnsi="Cambria Math"/>
                        </w:rPr>
                        <m:t>2</m:t>
                      </m:r>
                    </m:sup>
                  </m:sSup>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-82.92</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ω-8.292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ω</m:t>
                                      </m:r>
                                    </m:e>
                                    <m:sup>
                                      <m:r>
                                        <w:rPr>
                                          <w:rFonts w:ascii="Cambria Math" w:hAnsi="Cambria Math"/>
                                        </w:rPr>
                                        <m:t>3</m:t>
                                      </m:r>
                                    </m:sup>
                                  </m:sSup>
                                </m:e>
                              </m:d>
                            </m:e>
                            <m:sup>
                              <m:r>
                                <w:rPr>
                                  <w:rFonts w:ascii="Cambria Math" w:hAnsi="Cambria Math"/>
                                </w:rPr>
                                <m:t>2</m:t>
                              </m:r>
                            </m:sup>
                          </m:sSup>
                          <m:ctrlPr>
                            <w:rPr>
                              <w:rFonts w:ascii="Cambria Math" w:hAnsi="Cambria Math"/>
                              <w:i/>
                            </w:rPr>
                          </m:ctrlPr>
                        </m:e>
                      </m:d>
                    </m:e>
                    <m:sup>
                      <m:r>
                        <w:rPr>
                          <w:rFonts w:ascii="Cambria Math" w:eastAsiaTheme="minorEastAsia" w:hAnsi="Cambria Math"/>
                        </w:rPr>
                        <m:t>2</m:t>
                      </m:r>
                    </m:sup>
                  </m:sSup>
                </m:den>
              </m:f>
            </m:e>
          </m:rad>
          <m:r>
            <w:rPr>
              <w:rFonts w:ascii="Cambria Math" w:eastAsiaTheme="minorEastAsia" w:hAnsi="Cambria Math"/>
            </w:rPr>
            <m:t>)</m:t>
          </m:r>
        </m:oMath>
      </m:oMathPara>
    </w:p>
    <w:p w14:paraId="64A27BE1" w14:textId="66C4E7CF" w:rsidR="00EB7B09" w:rsidRPr="00EA6704" w:rsidRDefault="00EA6704" w:rsidP="00EB7B09">
      <w:pPr>
        <w:rPr>
          <w:rFonts w:eastAsiaTheme="minorEastAsia"/>
        </w:rPr>
      </w:pPr>
      <m:oMathPara>
        <m:oMath>
          <m: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tan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e>
                  </m:d>
                </m:num>
                <m:den>
                  <m: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iω</m:t>
                          </m:r>
                        </m:e>
                      </m:d>
                    </m:e>
                  </m:d>
                </m:den>
              </m:f>
            </m:e>
          </m:d>
        </m:oMath>
      </m:oMathPara>
    </w:p>
    <w:p w14:paraId="4E5F11CF" w14:textId="75B4BA96" w:rsidR="00EA6704" w:rsidRPr="00EB7B09" w:rsidRDefault="00EA6704" w:rsidP="00EA6704">
      <w:pPr>
        <w:rPr>
          <w:rFonts w:eastAsiaTheme="minorEastAsia"/>
        </w:rPr>
      </w:pPr>
      <m:oMathPara>
        <m:oMath>
          <m: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tan</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hAnsi="Cambria Math"/>
                </w:rPr>
                <m:t>-</m:t>
              </m:r>
              <m:d>
                <m:dPr>
                  <m:ctrlPr>
                    <w:rPr>
                      <w:rFonts w:ascii="Cambria Math" w:hAnsi="Cambria Math"/>
                      <w:i/>
                    </w:rPr>
                  </m:ctrlPr>
                </m:dPr>
                <m:e>
                  <m:r>
                    <w:rPr>
                      <w:rFonts w:ascii="Cambria Math" w:hAnsi="Cambria Math"/>
                    </w:rPr>
                    <m:t>4.415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ω-8.292</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ω</m:t>
                      </m:r>
                    </m:e>
                    <m:sup>
                      <m:r>
                        <w:rPr>
                          <w:rFonts w:ascii="Cambria Math" w:hAnsi="Cambria Math"/>
                        </w:rPr>
                        <m:t>3</m:t>
                      </m:r>
                    </m:sup>
                  </m:sSup>
                </m:e>
              </m:d>
            </m:num>
            <m:den>
              <m:d>
                <m:dPr>
                  <m:ctrlPr>
                    <w:rPr>
                      <w:rFonts w:ascii="Cambria Math" w:hAnsi="Cambria Math"/>
                      <w:i/>
                    </w:rPr>
                  </m:ctrlPr>
                </m:dPr>
                <m:e>
                  <m:r>
                    <w:rPr>
                      <w:rFonts w:ascii="Cambria Math" w:hAnsi="Cambria Math"/>
                    </w:rPr>
                    <m:t>3.139</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-82.92</m:t>
                  </m:r>
                  <m:sSup>
                    <m:sSupPr>
                      <m:ctrlPr>
                        <w:rPr>
                          <w:rFonts w:ascii="Cambria Math" w:hAnsi="Cambria Math"/>
                          <w:i/>
                        </w:rPr>
                      </m:ctrlPr>
                    </m:sSupPr>
                    <m:e>
                      <m:r>
                        <w:rPr>
                          <w:rFonts w:ascii="Cambria Math" w:hAnsi="Cambria Math"/>
                        </w:rPr>
                        <m:t>ω</m:t>
                      </m:r>
                    </m:e>
                    <m:sup>
                      <m:r>
                        <w:rPr>
                          <w:rFonts w:ascii="Cambria Math" w:hAnsi="Cambria Math"/>
                        </w:rPr>
                        <m:t>2</m:t>
                      </m:r>
                    </m:sup>
                  </m:sSup>
                </m:e>
              </m:d>
            </m:den>
          </m:f>
          <m:r>
            <w:rPr>
              <w:rFonts w:ascii="Cambria Math" w:eastAsiaTheme="minorEastAsia" w:hAnsi="Cambria Math"/>
            </w:rPr>
            <m:t>)</m:t>
          </m:r>
        </m:oMath>
      </m:oMathPara>
    </w:p>
    <w:p w14:paraId="35014060" w14:textId="77777777" w:rsidR="00EA6704" w:rsidRPr="00EA6704" w:rsidRDefault="00EA6704" w:rsidP="00EB7B09">
      <w:pPr>
        <w:rPr>
          <w:rFonts w:eastAsiaTheme="minorEastAsia"/>
        </w:rPr>
      </w:pPr>
    </w:p>
    <w:p w14:paraId="62673A13" w14:textId="0E83010C" w:rsidR="00EB7B09" w:rsidRDefault="00EA6704" w:rsidP="00EB7B09">
      <w:pPr>
        <w:rPr>
          <w:rFonts w:eastAsiaTheme="minorEastAsia"/>
        </w:rPr>
      </w:pPr>
      <w:r>
        <w:rPr>
          <w:rFonts w:eastAsiaTheme="minorEastAsia"/>
        </w:rPr>
        <w:t>To obtain the Nyquist plot, the Imaginary function must be plotted against the Real function.</w:t>
      </w:r>
    </w:p>
    <w:p w14:paraId="73791D2D" w14:textId="2F3B9B09" w:rsidR="00EA6704" w:rsidRDefault="00EA6704" w:rsidP="00EB7B09">
      <w:pPr>
        <w:rPr>
          <w:rFonts w:eastAsiaTheme="minorEastAsia"/>
        </w:rPr>
      </w:pPr>
      <w:r>
        <w:rPr>
          <w:rFonts w:eastAsiaTheme="minorEastAsia"/>
        </w:rPr>
        <w:t>The Bode plot is obtained by plotting the m(</w:t>
      </w:r>
      <w:r>
        <w:rPr>
          <w:rFonts w:eastAsiaTheme="minorEastAsia"/>
        </w:rPr>
        <w:sym w:font="Symbol" w:char="F077"/>
      </w:r>
      <w:r>
        <w:rPr>
          <w:rFonts w:eastAsiaTheme="minorEastAsia"/>
        </w:rPr>
        <w:t xml:space="preserve">) against </w:t>
      </w:r>
      <w:r w:rsidR="00A0133B">
        <w:rPr>
          <w:rFonts w:eastAsiaTheme="minorEastAsia"/>
        </w:rPr>
        <w:t>O</w:t>
      </w:r>
      <w:r>
        <w:rPr>
          <w:rFonts w:eastAsiaTheme="minorEastAsia"/>
        </w:rPr>
        <w:t xml:space="preserve">mega and by plotting the phase angle against </w:t>
      </w:r>
      <w:r w:rsidR="00A0133B">
        <w:rPr>
          <w:rFonts w:eastAsiaTheme="minorEastAsia"/>
        </w:rPr>
        <w:t>O</w:t>
      </w:r>
      <w:r>
        <w:rPr>
          <w:rFonts w:eastAsiaTheme="minorEastAsia"/>
        </w:rPr>
        <w:t xml:space="preserve">mega. </w:t>
      </w:r>
    </w:p>
    <w:p w14:paraId="237EBB42" w14:textId="03F8DE0F" w:rsidR="004A18ED" w:rsidRDefault="004A18ED" w:rsidP="00EB7B09">
      <w:pPr>
        <w:rPr>
          <w:rFonts w:eastAsiaTheme="minorEastAsia"/>
        </w:rPr>
      </w:pPr>
      <w:r>
        <w:rPr>
          <w:rFonts w:eastAsiaTheme="minorEastAsia"/>
        </w:rPr>
        <w:t xml:space="preserve">The analytical analysis can be found under the following section In the Matlab code: </w:t>
      </w:r>
    </w:p>
    <w:p w14:paraId="620AAA44" w14:textId="213C624A" w:rsidR="00F9787A" w:rsidRPr="00F9787A" w:rsidRDefault="00F9787A" w:rsidP="00F9787A">
      <w:pPr>
        <w:spacing w:after="0" w:line="240" w:lineRule="auto"/>
        <w:jc w:val="left"/>
        <w:rPr>
          <w:rFonts w:ascii="Consolas" w:eastAsia="Times New Roman" w:hAnsi="Consolas" w:cs="Times New Roman"/>
          <w:kern w:val="0"/>
          <w:sz w:val="20"/>
          <w:szCs w:val="20"/>
          <w:lang w:eastAsia="en-ZA"/>
          <w14:ligatures w14:val="none"/>
        </w:rPr>
      </w:pPr>
      <w:r w:rsidRPr="00F9787A">
        <w:rPr>
          <w:rFonts w:ascii="Consolas" w:eastAsia="Times New Roman" w:hAnsi="Consolas" w:cs="Times New Roman"/>
          <w:color w:val="008013"/>
          <w:kern w:val="0"/>
          <w:sz w:val="20"/>
          <w:szCs w:val="20"/>
          <w:lang w:eastAsia="en-ZA"/>
          <w14:ligatures w14:val="none"/>
        </w:rPr>
        <w:t>%% System Evaluation</w:t>
      </w:r>
      <w:r>
        <w:rPr>
          <w:rFonts w:ascii="Consolas" w:eastAsia="Times New Roman" w:hAnsi="Consolas" w:cs="Times New Roman"/>
          <w:color w:val="008013"/>
          <w:kern w:val="0"/>
          <w:sz w:val="20"/>
          <w:szCs w:val="20"/>
          <w:lang w:eastAsia="en-ZA"/>
          <w14:ligatures w14:val="none"/>
        </w:rPr>
        <w:t xml:space="preserve"> %%</w:t>
      </w:r>
    </w:p>
    <w:p w14:paraId="162BCEA8" w14:textId="77777777" w:rsidR="00F9787A" w:rsidRDefault="00F9787A" w:rsidP="00EB7B09">
      <w:pPr>
        <w:rPr>
          <w:rFonts w:eastAsiaTheme="minorEastAsia"/>
        </w:rPr>
      </w:pPr>
    </w:p>
    <w:p w14:paraId="57DCB7F2" w14:textId="0AF17957" w:rsidR="00CD3520" w:rsidRDefault="00CD3520" w:rsidP="00C25704">
      <w:pPr>
        <w:pStyle w:val="Heading2"/>
        <w:numPr>
          <w:ilvl w:val="1"/>
          <w:numId w:val="3"/>
        </w:numPr>
      </w:pPr>
      <w:bookmarkStart w:id="191" w:name="_Toc167058206"/>
      <w:r>
        <w:lastRenderedPageBreak/>
        <w:t>CONTROLLER PERFORMANCE</w:t>
      </w:r>
      <w:bookmarkEnd w:id="191"/>
    </w:p>
    <w:p w14:paraId="7AF451EA" w14:textId="6D739AA7" w:rsidR="005B2CDA" w:rsidRDefault="005B2CDA" w:rsidP="009750E7">
      <w:r>
        <w:t xml:space="preserve">The controller chosen was the </w:t>
      </w:r>
      <w:r w:rsidR="004035D4">
        <w:t>singular Proportional controller</w:t>
      </w:r>
      <w:r w:rsidR="00D76352">
        <w:t xml:space="preserve">. The gain that provided the best </w:t>
      </w:r>
      <w:r w:rsidR="00F91514">
        <w:t xml:space="preserve">response time with the best % overshoot was </w:t>
      </w:r>
      <w:r w:rsidR="004A0FED">
        <w:t xml:space="preserve">4700. </w:t>
      </w:r>
      <w:r w:rsidR="006C2D79">
        <w:t xml:space="preserve">The gain introduced enough robustness to the system that </w:t>
      </w:r>
      <w:r w:rsidR="000439CF">
        <w:t>2/3 disturbances introduced</w:t>
      </w:r>
      <w:r w:rsidR="00DB6E8D">
        <w:t>,</w:t>
      </w:r>
      <w:r w:rsidR="000439CF">
        <w:t xml:space="preserve"> </w:t>
      </w:r>
      <w:r w:rsidR="00FF4E59">
        <w:t>were</w:t>
      </w:r>
      <w:r w:rsidR="000439CF">
        <w:t xml:space="preserve"> rejected. </w:t>
      </w:r>
    </w:p>
    <w:p w14:paraId="24CB1F9E" w14:textId="0F64842E" w:rsidR="0075477A" w:rsidRDefault="00EA6704" w:rsidP="0075477A">
      <w:r w:rsidRPr="00EA6704">
        <w:t xml:space="preserve">The </w:t>
      </w:r>
      <w:r>
        <w:t>controller enabled the system to meet the specified requirements</w:t>
      </w:r>
      <w:r w:rsidR="006C2612">
        <w:t>.</w:t>
      </w:r>
      <w:r w:rsidR="0075477A" w:rsidRPr="0075477A">
        <w:t xml:space="preserve"> </w:t>
      </w:r>
      <w:r w:rsidR="0075477A">
        <w:t>The controller reduced the settling time of the system from 4840s to less than 1.6s. This yielded a big improvement in the performance of the system,</w:t>
      </w:r>
      <w:r w:rsidR="00DB5D5D">
        <w:t xml:space="preserve"> while not introducing an overshoot in the step response. </w:t>
      </w:r>
      <w:r w:rsidR="0075477A">
        <w:t xml:space="preserve">  </w:t>
      </w:r>
    </w:p>
    <w:p w14:paraId="71817762" w14:textId="77777777" w:rsidR="00F60792" w:rsidRDefault="006C2612" w:rsidP="009750E7">
      <w:r>
        <w:t xml:space="preserve"> The controller also increased the stability of the system.</w:t>
      </w:r>
      <w:r w:rsidR="00B24433">
        <w:t xml:space="preserve"> Before t</w:t>
      </w:r>
      <w:r w:rsidR="00FB36D9">
        <w:t xml:space="preserve">he controller, the stability of the system never </w:t>
      </w:r>
      <w:r w:rsidR="008202A2">
        <w:t>converged, making</w:t>
      </w:r>
      <w:r w:rsidR="00FB36D9">
        <w:t xml:space="preserve"> it necessary for </w:t>
      </w:r>
      <w:r w:rsidR="006246DA">
        <w:t>a controller to be introduced.</w:t>
      </w:r>
      <w:r w:rsidR="00F16037">
        <w:t xml:space="preserve"> After the controller was introduced, the system </w:t>
      </w:r>
      <w:r w:rsidR="00B93DF4">
        <w:t>converged back to its steady state, after a</w:t>
      </w:r>
      <w:r w:rsidR="00F60792">
        <w:t xml:space="preserve"> certain</w:t>
      </w:r>
      <w:r w:rsidR="00B93DF4">
        <w:t xml:space="preserve"> signal was</w:t>
      </w:r>
      <w:r w:rsidR="00F60792">
        <w:t xml:space="preserve"> introduced.</w:t>
      </w:r>
      <w:r w:rsidR="00B93DF4">
        <w:t xml:space="preserve"> </w:t>
      </w:r>
    </w:p>
    <w:p w14:paraId="1C9D9DD1" w14:textId="1F6A898B" w:rsidR="005B2CDA" w:rsidRPr="00817B37" w:rsidRDefault="005A615A" w:rsidP="009750E7">
      <w:r>
        <w:t xml:space="preserve">The </w:t>
      </w:r>
      <w:r w:rsidR="00F60792">
        <w:t xml:space="preserve">behaviour of the </w:t>
      </w:r>
      <w:r>
        <w:t>controller</w:t>
      </w:r>
      <w:r w:rsidR="00F27DB4">
        <w:t xml:space="preserve"> was tested </w:t>
      </w:r>
      <w:r w:rsidR="00AF5D5C">
        <w:t>against</w:t>
      </w:r>
      <w:r w:rsidR="00F27DB4">
        <w:t xml:space="preserve"> three </w:t>
      </w:r>
      <w:r w:rsidR="005348C1">
        <w:t>different</w:t>
      </w:r>
      <w:r w:rsidR="00F27DB4">
        <w:t xml:space="preserve"> types of </w:t>
      </w:r>
      <w:r w:rsidR="00AF6521">
        <w:t>disturbances,</w:t>
      </w:r>
      <w:r w:rsidR="00F27DB4">
        <w:t xml:space="preserve"> and it was found that the controller</w:t>
      </w:r>
      <w:r w:rsidR="006C2612">
        <w:t xml:space="preserve"> aided the system </w:t>
      </w:r>
      <w:r w:rsidR="00FF4E59">
        <w:t>in</w:t>
      </w:r>
      <w:r w:rsidR="006C2612">
        <w:t xml:space="preserve"> successfully </w:t>
      </w:r>
      <w:r w:rsidR="00FF4E59">
        <w:t>tracking</w:t>
      </w:r>
      <w:r w:rsidR="006C2612">
        <w:t xml:space="preserve"> the sun’s position during the simulated weather disturbances however, the mechanical disturbance was not that easily overcome.</w:t>
      </w:r>
      <w:r w:rsidR="00416A6B">
        <w:t xml:space="preserve"> </w:t>
      </w:r>
    </w:p>
    <w:p w14:paraId="44712124" w14:textId="77777777" w:rsidR="00C51A01" w:rsidRPr="00817B37" w:rsidRDefault="00C51A01" w:rsidP="009750E7"/>
    <w:p w14:paraId="2C71AEEE" w14:textId="3D04B67E" w:rsidR="00CD3520" w:rsidRDefault="000460C5" w:rsidP="00C25704">
      <w:pPr>
        <w:pStyle w:val="Heading2"/>
        <w:numPr>
          <w:ilvl w:val="1"/>
          <w:numId w:val="3"/>
        </w:numPr>
      </w:pPr>
      <w:bookmarkStart w:id="192" w:name="_Toc167058207"/>
      <w:r>
        <w:t>INSTRUMENTATION USED TO IMPLEMENT CONTROLLER</w:t>
      </w:r>
      <w:bookmarkEnd w:id="192"/>
    </w:p>
    <w:p w14:paraId="7BF858B0" w14:textId="77777777" w:rsidR="00171351" w:rsidRPr="00FD474F" w:rsidRDefault="00171351" w:rsidP="00171351">
      <w:pPr>
        <w:rPr>
          <w:rFonts w:eastAsiaTheme="majorEastAsia" w:cstheme="majorBidi"/>
        </w:rPr>
      </w:pPr>
      <w:r w:rsidRPr="00FD474F">
        <w:rPr>
          <w:rFonts w:eastAsiaTheme="majorEastAsia" w:cstheme="majorBidi"/>
        </w:rPr>
        <w:t>To fully implement the PID controller in the vertical single axis solar tracker that is coupled with a potentiometer, instrumentation will be needed. The types of instrumentation are:</w:t>
      </w:r>
    </w:p>
    <w:p w14:paraId="016F45DD" w14:textId="0A60AB9F" w:rsidR="00171351" w:rsidRPr="00FD474F" w:rsidRDefault="00171351" w:rsidP="00171351">
      <w:pPr>
        <w:pStyle w:val="ListParagraph"/>
        <w:numPr>
          <w:ilvl w:val="0"/>
          <w:numId w:val="18"/>
        </w:numPr>
        <w:rPr>
          <w:rFonts w:eastAsiaTheme="majorEastAsia" w:cstheme="majorBidi"/>
        </w:rPr>
      </w:pPr>
      <w:r w:rsidRPr="00FD474F">
        <w:rPr>
          <w:rFonts w:eastAsiaTheme="majorEastAsia" w:cstheme="majorBidi"/>
        </w:rPr>
        <w:t>Solar panels which will be used to absorb the solar energy which will be converted into solar power</w:t>
      </w:r>
      <w:r w:rsidR="00A664AB" w:rsidRPr="00FD474F">
        <w:rPr>
          <w:rFonts w:eastAsiaTheme="majorEastAsia" w:cstheme="majorBidi"/>
        </w:rPr>
        <w:t>.</w:t>
      </w:r>
    </w:p>
    <w:p w14:paraId="24D7CE62" w14:textId="53BC5270" w:rsidR="00171351" w:rsidRPr="00FD474F" w:rsidRDefault="00171351" w:rsidP="00171351">
      <w:pPr>
        <w:pStyle w:val="ListParagraph"/>
        <w:numPr>
          <w:ilvl w:val="0"/>
          <w:numId w:val="18"/>
        </w:numPr>
        <w:rPr>
          <w:rFonts w:eastAsiaTheme="majorEastAsia" w:cstheme="majorBidi"/>
        </w:rPr>
      </w:pPr>
      <w:r w:rsidRPr="00FD474F">
        <w:rPr>
          <w:rFonts w:eastAsiaTheme="majorEastAsia" w:cstheme="majorBidi"/>
        </w:rPr>
        <w:t>A linear actuator to convert the linear motion of the panel to rotational motion</w:t>
      </w:r>
      <w:r w:rsidR="00A664AB" w:rsidRPr="00FD474F">
        <w:rPr>
          <w:rFonts w:eastAsiaTheme="majorEastAsia" w:cstheme="majorBidi"/>
        </w:rPr>
        <w:t>.</w:t>
      </w:r>
      <w:r w:rsidRPr="00FD474F">
        <w:rPr>
          <w:rFonts w:eastAsiaTheme="majorEastAsia" w:cstheme="majorBidi"/>
        </w:rPr>
        <w:t xml:space="preserve"> </w:t>
      </w:r>
    </w:p>
    <w:p w14:paraId="061547B1" w14:textId="311B32A8" w:rsidR="00171351" w:rsidRPr="00FD474F" w:rsidRDefault="00171351" w:rsidP="00171351">
      <w:pPr>
        <w:pStyle w:val="ListParagraph"/>
        <w:numPr>
          <w:ilvl w:val="0"/>
          <w:numId w:val="18"/>
        </w:numPr>
        <w:rPr>
          <w:rFonts w:eastAsiaTheme="majorEastAsia" w:cstheme="majorBidi"/>
        </w:rPr>
      </w:pPr>
      <w:r w:rsidRPr="00FD474F">
        <w:rPr>
          <w:rFonts w:eastAsiaTheme="majorEastAsia" w:cstheme="majorBidi"/>
        </w:rPr>
        <w:t>DC motor for control of movement such as rotation of the solar panel</w:t>
      </w:r>
      <w:r w:rsidR="00A664AB">
        <w:rPr>
          <w:rFonts w:eastAsiaTheme="majorEastAsia" w:cstheme="majorBidi"/>
        </w:rPr>
        <w:t>.</w:t>
      </w:r>
    </w:p>
    <w:p w14:paraId="796C1838" w14:textId="77777777" w:rsidR="00171351" w:rsidRPr="00FD474F" w:rsidRDefault="00171351" w:rsidP="00171351">
      <w:pPr>
        <w:pStyle w:val="ListParagraph"/>
        <w:numPr>
          <w:ilvl w:val="0"/>
          <w:numId w:val="18"/>
        </w:numPr>
        <w:rPr>
          <w:rFonts w:eastAsiaTheme="majorEastAsia" w:cstheme="majorBidi"/>
        </w:rPr>
      </w:pPr>
      <w:r w:rsidRPr="00FD474F">
        <w:rPr>
          <w:rFonts w:eastAsiaTheme="majorEastAsia" w:cstheme="majorBidi"/>
        </w:rPr>
        <w:t>Control panel box to house the controller’s electronics.</w:t>
      </w:r>
    </w:p>
    <w:p w14:paraId="42EA0668" w14:textId="206BAAE9" w:rsidR="00171351" w:rsidRPr="00FD474F" w:rsidRDefault="00171351" w:rsidP="00171351">
      <w:pPr>
        <w:pStyle w:val="ListParagraph"/>
        <w:numPr>
          <w:ilvl w:val="0"/>
          <w:numId w:val="18"/>
        </w:numPr>
        <w:rPr>
          <w:rFonts w:eastAsiaTheme="majorEastAsia" w:cstheme="majorBidi"/>
        </w:rPr>
      </w:pPr>
      <w:r w:rsidRPr="00FD474F">
        <w:rPr>
          <w:rFonts w:eastAsiaTheme="majorEastAsia" w:cstheme="majorBidi"/>
        </w:rPr>
        <w:t>Potentiometer for sensing the solar panel’s angular position relative to the standard axis</w:t>
      </w:r>
      <w:r w:rsidR="00A664AB" w:rsidRPr="00FD474F">
        <w:rPr>
          <w:rFonts w:eastAsiaTheme="majorEastAsia" w:cstheme="majorBidi"/>
        </w:rPr>
        <w:t>.</w:t>
      </w:r>
    </w:p>
    <w:p w14:paraId="27048EC9" w14:textId="77777777" w:rsidR="00171351" w:rsidRPr="00FD474F" w:rsidRDefault="00171351" w:rsidP="00171351">
      <w:pPr>
        <w:pStyle w:val="ListParagraph"/>
        <w:numPr>
          <w:ilvl w:val="0"/>
          <w:numId w:val="18"/>
        </w:numPr>
        <w:rPr>
          <w:rFonts w:eastAsiaTheme="majorEastAsia" w:cstheme="majorBidi"/>
        </w:rPr>
      </w:pPr>
      <w:r w:rsidRPr="00FD474F">
        <w:rPr>
          <w:rFonts w:eastAsiaTheme="majorEastAsia" w:cstheme="majorBidi"/>
        </w:rPr>
        <w:t>Temperature sensors to monitor and record the temperature of the solar panel and/or the ambient conditions.</w:t>
      </w:r>
    </w:p>
    <w:p w14:paraId="74E6880A" w14:textId="0476D5D1" w:rsidR="00171351" w:rsidRPr="00FD474F" w:rsidRDefault="00171351" w:rsidP="00171351">
      <w:pPr>
        <w:pStyle w:val="ListParagraph"/>
        <w:numPr>
          <w:ilvl w:val="0"/>
          <w:numId w:val="18"/>
        </w:numPr>
        <w:rPr>
          <w:rFonts w:eastAsiaTheme="majorEastAsia" w:cstheme="majorBidi"/>
        </w:rPr>
      </w:pPr>
      <w:r w:rsidRPr="00FD474F">
        <w:rPr>
          <w:rFonts w:eastAsiaTheme="majorEastAsia" w:cstheme="majorBidi"/>
        </w:rPr>
        <w:t>Anemometers to measure the wind speed that is a disturbance input.</w:t>
      </w:r>
    </w:p>
    <w:p w14:paraId="4AFDCB5D" w14:textId="77777777" w:rsidR="00171351" w:rsidRPr="00FD474F" w:rsidRDefault="00171351" w:rsidP="00171351">
      <w:pPr>
        <w:pStyle w:val="ListParagraph"/>
        <w:numPr>
          <w:ilvl w:val="0"/>
          <w:numId w:val="18"/>
        </w:numPr>
        <w:rPr>
          <w:rFonts w:eastAsiaTheme="majorEastAsia" w:cstheme="majorBidi"/>
        </w:rPr>
      </w:pPr>
      <w:r w:rsidRPr="00FD474F">
        <w:rPr>
          <w:rFonts w:eastAsiaTheme="majorEastAsia" w:cstheme="majorBidi"/>
        </w:rPr>
        <w:t>Mechanical switch for manual control in the event of installation or emergency.</w:t>
      </w:r>
    </w:p>
    <w:p w14:paraId="056F7FA3" w14:textId="02AF057F" w:rsidR="00171351" w:rsidRPr="00FD474F" w:rsidRDefault="00171351" w:rsidP="00171351">
      <w:pPr>
        <w:pStyle w:val="ListParagraph"/>
        <w:numPr>
          <w:ilvl w:val="0"/>
          <w:numId w:val="18"/>
        </w:numPr>
        <w:rPr>
          <w:rFonts w:eastAsiaTheme="majorEastAsia" w:cstheme="majorBidi"/>
        </w:rPr>
      </w:pPr>
      <w:r w:rsidRPr="00FD474F">
        <w:rPr>
          <w:rFonts w:eastAsiaTheme="majorEastAsia" w:cstheme="majorBidi"/>
        </w:rPr>
        <w:t>Display system with simple user interface so that the operators can manually control, set-up and calibrate the solar panel installation</w:t>
      </w:r>
      <w:r w:rsidR="00A664AB" w:rsidRPr="00FD474F">
        <w:rPr>
          <w:rFonts w:eastAsiaTheme="majorEastAsia" w:cstheme="majorBidi"/>
        </w:rPr>
        <w:t>.</w:t>
      </w:r>
      <w:r w:rsidRPr="00FD474F">
        <w:rPr>
          <w:rFonts w:eastAsiaTheme="majorEastAsia" w:cstheme="majorBidi"/>
        </w:rPr>
        <w:t xml:space="preserve"> </w:t>
      </w:r>
    </w:p>
    <w:p w14:paraId="21804351" w14:textId="77777777" w:rsidR="00171351" w:rsidRPr="00FD474F" w:rsidRDefault="00171351" w:rsidP="00171351">
      <w:pPr>
        <w:pStyle w:val="ListParagraph"/>
        <w:numPr>
          <w:ilvl w:val="0"/>
          <w:numId w:val="18"/>
        </w:numPr>
        <w:rPr>
          <w:rFonts w:eastAsiaTheme="majorEastAsia" w:cstheme="majorBidi"/>
        </w:rPr>
      </w:pPr>
      <w:r w:rsidRPr="00FD474F">
        <w:rPr>
          <w:rFonts w:eastAsiaTheme="majorEastAsia" w:cstheme="majorBidi"/>
        </w:rPr>
        <w:t>Power inverter to convert the DC electrical power generated by the solar panels (through solar absorption) to AC electricity.</w:t>
      </w:r>
    </w:p>
    <w:p w14:paraId="50A34F9E" w14:textId="77777777" w:rsidR="00171351" w:rsidRPr="00FD474F" w:rsidRDefault="00171351" w:rsidP="00171351">
      <w:pPr>
        <w:pStyle w:val="ListParagraph"/>
        <w:numPr>
          <w:ilvl w:val="0"/>
          <w:numId w:val="18"/>
        </w:numPr>
        <w:rPr>
          <w:rFonts w:eastAsiaTheme="majorEastAsia" w:cstheme="majorBidi"/>
        </w:rPr>
      </w:pPr>
      <w:r w:rsidRPr="00FD474F">
        <w:rPr>
          <w:rFonts w:eastAsiaTheme="majorEastAsia" w:cstheme="majorBidi"/>
        </w:rPr>
        <w:t>Energy monitoring system to keep track out the energy input and out from the solar system.</w:t>
      </w:r>
    </w:p>
    <w:p w14:paraId="24324E65" w14:textId="4B78FEE5" w:rsidR="00171351" w:rsidRPr="002F5EB5" w:rsidRDefault="00171351" w:rsidP="00171351">
      <w:pPr>
        <w:pStyle w:val="ListParagraph"/>
        <w:numPr>
          <w:ilvl w:val="0"/>
          <w:numId w:val="18"/>
        </w:numPr>
        <w:rPr>
          <w:rFonts w:eastAsiaTheme="majorEastAsia" w:cstheme="majorBidi"/>
        </w:rPr>
      </w:pPr>
      <w:r w:rsidRPr="00FD474F">
        <w:rPr>
          <w:rFonts w:eastAsiaTheme="majorEastAsia" w:cstheme="majorBidi"/>
        </w:rPr>
        <w:t>Tracker mount to keep the panel in an inclined position after being oriented to face the sun</w:t>
      </w:r>
      <w:r w:rsidRPr="002F5EB5">
        <w:rPr>
          <w:rFonts w:eastAsiaTheme="majorEastAsia" w:cstheme="majorBidi"/>
        </w:rPr>
        <w:t xml:space="preserve"> [</w:t>
      </w:r>
      <w:r w:rsidR="00696FAE">
        <w:rPr>
          <w:rFonts w:eastAsiaTheme="majorEastAsia" w:cstheme="majorBidi"/>
        </w:rPr>
        <w:t>1</w:t>
      </w:r>
      <w:r w:rsidR="00942DC1">
        <w:rPr>
          <w:rFonts w:eastAsiaTheme="majorEastAsia" w:cstheme="majorBidi"/>
        </w:rPr>
        <w:t>7</w:t>
      </w:r>
      <w:r w:rsidRPr="002F5EB5">
        <w:rPr>
          <w:rFonts w:eastAsiaTheme="majorEastAsia" w:cstheme="majorBidi"/>
        </w:rPr>
        <w:t>]</w:t>
      </w:r>
      <w:r w:rsidR="00F35D7E">
        <w:rPr>
          <w:rFonts w:eastAsiaTheme="majorEastAsia" w:cstheme="majorBidi"/>
        </w:rPr>
        <w:t>.</w:t>
      </w:r>
    </w:p>
    <w:p w14:paraId="38F6450B" w14:textId="60CE1E2D" w:rsidR="00171351" w:rsidRPr="002F5EB5" w:rsidRDefault="00171351" w:rsidP="00171351">
      <w:pPr>
        <w:pStyle w:val="ListParagraph"/>
        <w:numPr>
          <w:ilvl w:val="0"/>
          <w:numId w:val="18"/>
        </w:numPr>
        <w:rPr>
          <w:rFonts w:eastAsiaTheme="majorEastAsia" w:cstheme="majorBidi"/>
        </w:rPr>
      </w:pPr>
      <w:r w:rsidRPr="00FD474F">
        <w:rPr>
          <w:rFonts w:eastAsiaTheme="majorEastAsia" w:cstheme="majorBidi"/>
        </w:rPr>
        <w:t xml:space="preserve">Driver for control of the motor shaft’s rotation </w:t>
      </w:r>
      <w:r w:rsidRPr="002F5EB5">
        <w:rPr>
          <w:rFonts w:eastAsiaTheme="majorEastAsia" w:cstheme="majorBidi"/>
        </w:rPr>
        <w:t>[</w:t>
      </w:r>
      <w:r w:rsidR="00696FAE">
        <w:rPr>
          <w:rFonts w:eastAsiaTheme="majorEastAsia" w:cstheme="majorBidi"/>
        </w:rPr>
        <w:t>1</w:t>
      </w:r>
      <w:r w:rsidR="00942DC1">
        <w:rPr>
          <w:rFonts w:eastAsiaTheme="majorEastAsia" w:cstheme="majorBidi"/>
        </w:rPr>
        <w:t>8</w:t>
      </w:r>
      <w:r w:rsidRPr="002F5EB5">
        <w:rPr>
          <w:rFonts w:eastAsiaTheme="majorEastAsia" w:cstheme="majorBidi"/>
        </w:rPr>
        <w:t>]</w:t>
      </w:r>
      <w:r w:rsidR="00A664AB">
        <w:rPr>
          <w:rFonts w:eastAsiaTheme="majorEastAsia" w:cstheme="majorBidi"/>
        </w:rPr>
        <w:t>.</w:t>
      </w:r>
    </w:p>
    <w:p w14:paraId="5AC3945B" w14:textId="77777777" w:rsidR="00171351" w:rsidRPr="00FD474F" w:rsidRDefault="00171351" w:rsidP="00171351">
      <w:pPr>
        <w:rPr>
          <w:rFonts w:eastAsiaTheme="majorEastAsia" w:cstheme="majorBidi"/>
        </w:rPr>
      </w:pPr>
    </w:p>
    <w:p w14:paraId="39EDE4AE" w14:textId="367322C3" w:rsidR="000F3591" w:rsidRPr="000F3591" w:rsidRDefault="00171351" w:rsidP="009750E7">
      <w:pPr>
        <w:rPr>
          <w:rFonts w:eastAsiaTheme="majorEastAsia" w:cstheme="majorBidi"/>
        </w:rPr>
      </w:pPr>
      <w:r w:rsidRPr="00FD474F">
        <w:rPr>
          <w:rFonts w:eastAsiaTheme="majorEastAsia" w:cstheme="majorBidi"/>
        </w:rPr>
        <w:t xml:space="preserve">If one of the states is immeasurable via standard instruments, estimation algorithms, iterative learning control algorithms state estimation techniques can be used. The iterative learning control algorithms can track system immeasurable parameters, or performance by integrating the unknown state and then using iterative control measures and algorithms to determine unknown state values. The estimation algorithms can be used via adopting sampling data points just like the aforementioned algorithm. The sampling data will then be run through separately developed algorithms which will use numerical and statistical analysis to approximate the unknown states.  The Simulink model can use the control system toolbox to design linear steady-state and time-varying Kalman filters. These techniques can estimate the state values by using the Kalman filters, and/or particle filters The Kalman filters estimate a set of consecutive measurements in a certain period and that information is used to incorporate noises, </w:t>
      </w:r>
      <w:r w:rsidRPr="00FD474F">
        <w:rPr>
          <w:rFonts w:eastAsiaTheme="majorEastAsia" w:cstheme="majorBidi"/>
        </w:rPr>
        <w:lastRenderedPageBreak/>
        <w:t>disturbances and any other inputs that could cause inaccuracy and then produce an estimation of the unknown variable</w:t>
      </w:r>
      <w:r w:rsidR="00696FAE">
        <w:rPr>
          <w:rFonts w:eastAsiaTheme="majorEastAsia" w:cstheme="majorBidi"/>
        </w:rPr>
        <w:t xml:space="preserve"> </w:t>
      </w:r>
      <w:r w:rsidRPr="00696FAE">
        <w:rPr>
          <w:rFonts w:eastAsiaTheme="majorEastAsia" w:cstheme="majorBidi"/>
        </w:rPr>
        <w:t>[</w:t>
      </w:r>
      <w:r w:rsidR="00696FAE">
        <w:rPr>
          <w:rFonts w:eastAsiaTheme="majorEastAsia" w:cstheme="majorBidi"/>
        </w:rPr>
        <w:t>1</w:t>
      </w:r>
      <w:r w:rsidR="00942DC1">
        <w:rPr>
          <w:rFonts w:eastAsiaTheme="majorEastAsia" w:cstheme="majorBidi"/>
        </w:rPr>
        <w:t>9</w:t>
      </w:r>
      <w:r w:rsidR="00696FAE">
        <w:rPr>
          <w:rFonts w:eastAsiaTheme="majorEastAsia" w:cstheme="majorBidi"/>
        </w:rPr>
        <w:t>].</w:t>
      </w:r>
    </w:p>
    <w:p w14:paraId="1D243DC5" w14:textId="11DAA9E0" w:rsidR="00881795" w:rsidRDefault="006E0414" w:rsidP="00345A75">
      <w:pPr>
        <w:pStyle w:val="Heading1"/>
        <w:numPr>
          <w:ilvl w:val="0"/>
          <w:numId w:val="3"/>
        </w:numPr>
      </w:pPr>
      <w:bookmarkStart w:id="193" w:name="_Hlk166169896"/>
      <w:bookmarkStart w:id="194" w:name="_Toc167058208"/>
      <w:r>
        <w:t>FULL SYSTEM SPECIFICATIONS</w:t>
      </w:r>
      <w:bookmarkEnd w:id="193"/>
      <w:bookmarkEnd w:id="194"/>
    </w:p>
    <w:p w14:paraId="77196358" w14:textId="77777777" w:rsidR="00A35BEF" w:rsidRDefault="00A35BEF" w:rsidP="009750E7">
      <w:pPr>
        <w:rPr>
          <w:rFonts w:eastAsiaTheme="majorEastAsia" w:cstheme="majorBidi"/>
        </w:rPr>
      </w:pPr>
    </w:p>
    <w:p w14:paraId="1FB67CBB" w14:textId="3409C30B" w:rsidR="00AB5995" w:rsidRPr="00032357" w:rsidRDefault="003C6CF2" w:rsidP="009750E7">
      <w:pPr>
        <w:rPr>
          <w:rFonts w:eastAsiaTheme="majorEastAsia" w:cstheme="majorBidi"/>
        </w:rPr>
      </w:pPr>
      <w:r w:rsidRPr="00032357">
        <w:rPr>
          <w:rFonts w:eastAsiaTheme="majorEastAsia" w:cstheme="majorBidi"/>
        </w:rPr>
        <w:t>Type of tracker</w:t>
      </w:r>
      <w:r w:rsidR="00CE5FF9" w:rsidRPr="00032357">
        <w:rPr>
          <w:rFonts w:eastAsiaTheme="majorEastAsia" w:cstheme="majorBidi"/>
        </w:rPr>
        <w:t xml:space="preserve">: Single </w:t>
      </w:r>
      <w:r w:rsidR="005B00D3" w:rsidRPr="00032357">
        <w:rPr>
          <w:rFonts w:eastAsiaTheme="majorEastAsia" w:cstheme="majorBidi"/>
        </w:rPr>
        <w:t xml:space="preserve">Vertical </w:t>
      </w:r>
      <w:r w:rsidR="00CE5FF9" w:rsidRPr="00032357">
        <w:rPr>
          <w:rFonts w:eastAsiaTheme="majorEastAsia" w:cstheme="majorBidi"/>
        </w:rPr>
        <w:t>Axis</w:t>
      </w:r>
    </w:p>
    <w:p w14:paraId="26DDFFC3" w14:textId="77AB1539" w:rsidR="005207B8" w:rsidRPr="00032357" w:rsidRDefault="005207B8" w:rsidP="009750E7">
      <w:pPr>
        <w:rPr>
          <w:rFonts w:eastAsiaTheme="majorEastAsia" w:cstheme="majorBidi"/>
        </w:rPr>
      </w:pPr>
      <w:r w:rsidRPr="00032357">
        <w:rPr>
          <w:rFonts w:eastAsiaTheme="majorEastAsia" w:cstheme="majorBidi"/>
        </w:rPr>
        <w:t xml:space="preserve">Controller: </w:t>
      </w:r>
      <w:r w:rsidR="00B12E38" w:rsidRPr="00032357">
        <w:rPr>
          <w:rFonts w:eastAsiaTheme="majorEastAsia" w:cstheme="majorBidi"/>
        </w:rPr>
        <w:t>Raspberry</w:t>
      </w:r>
      <w:r w:rsidRPr="00032357">
        <w:rPr>
          <w:rFonts w:eastAsiaTheme="majorEastAsia" w:cstheme="majorBidi"/>
        </w:rPr>
        <w:t xml:space="preserve"> pi or </w:t>
      </w:r>
      <w:r w:rsidR="009A05D9" w:rsidRPr="00032357">
        <w:rPr>
          <w:rFonts w:eastAsiaTheme="majorEastAsia" w:cstheme="majorBidi"/>
        </w:rPr>
        <w:t>Arduino</w:t>
      </w:r>
    </w:p>
    <w:p w14:paraId="2BFB87E4" w14:textId="77777777" w:rsidR="009A05D9" w:rsidRPr="00032357" w:rsidRDefault="009A05D9" w:rsidP="009750E7">
      <w:pPr>
        <w:rPr>
          <w:rFonts w:eastAsiaTheme="majorEastAsia" w:cstheme="majorBidi"/>
        </w:rPr>
      </w:pPr>
    </w:p>
    <w:p w14:paraId="29D6771B" w14:textId="1F942BD0" w:rsidR="00704E70" w:rsidRPr="00DB6676" w:rsidRDefault="006906E5" w:rsidP="009750E7">
      <w:pPr>
        <w:rPr>
          <w:rFonts w:eastAsiaTheme="majorEastAsia" w:cstheme="majorBidi"/>
          <w:u w:val="single"/>
        </w:rPr>
      </w:pPr>
      <w:r w:rsidRPr="00DB6676">
        <w:rPr>
          <w:rFonts w:eastAsiaTheme="majorEastAsia" w:cstheme="majorBidi"/>
          <w:u w:val="single"/>
        </w:rPr>
        <w:t xml:space="preserve">Operation </w:t>
      </w:r>
      <w:r w:rsidR="00704E70" w:rsidRPr="00DB6676">
        <w:rPr>
          <w:rFonts w:eastAsiaTheme="majorEastAsia" w:cstheme="majorBidi"/>
          <w:u w:val="single"/>
        </w:rPr>
        <w:t>Specifications</w:t>
      </w:r>
    </w:p>
    <w:p w14:paraId="3CB56F6F" w14:textId="305A5F19" w:rsidR="00704E70" w:rsidRPr="00032357" w:rsidRDefault="00704E70" w:rsidP="009750E7">
      <w:pPr>
        <w:rPr>
          <w:rFonts w:eastAsiaTheme="majorEastAsia" w:cstheme="majorBidi"/>
        </w:rPr>
      </w:pPr>
      <w:r w:rsidRPr="00032357">
        <w:rPr>
          <w:rFonts w:eastAsiaTheme="majorEastAsia" w:cstheme="majorBidi"/>
        </w:rPr>
        <w:t>Primary axis:</w:t>
      </w:r>
      <w:r w:rsidR="001A01EE">
        <w:rPr>
          <w:rFonts w:eastAsiaTheme="majorEastAsia" w:cstheme="majorBidi"/>
        </w:rPr>
        <w:t xml:space="preserve"> </w:t>
      </w:r>
      <w:r w:rsidR="001621A1">
        <w:rPr>
          <w:rFonts w:eastAsiaTheme="majorEastAsia" w:cstheme="majorBidi"/>
        </w:rPr>
        <w:t xml:space="preserve"> </w:t>
      </w:r>
      <w:r w:rsidR="00AF360C">
        <w:rPr>
          <w:rFonts w:eastAsiaTheme="majorEastAsia" w:cstheme="majorBidi"/>
        </w:rPr>
        <w:t>Z</w:t>
      </w:r>
      <w:r w:rsidR="00EC70F6">
        <w:rPr>
          <w:rFonts w:eastAsiaTheme="majorEastAsia" w:cstheme="majorBidi"/>
        </w:rPr>
        <w:t>enith</w:t>
      </w:r>
      <w:r w:rsidR="005B55AA">
        <w:rPr>
          <w:rFonts w:eastAsiaTheme="majorEastAsia" w:cstheme="majorBidi"/>
        </w:rPr>
        <w:t xml:space="preserve"> axis</w:t>
      </w:r>
      <w:r w:rsidR="007D3903">
        <w:rPr>
          <w:rFonts w:eastAsiaTheme="majorEastAsia" w:cstheme="majorBidi"/>
        </w:rPr>
        <w:t xml:space="preserve"> (from east to west)</w:t>
      </w:r>
    </w:p>
    <w:p w14:paraId="7422016C" w14:textId="57B9CB52" w:rsidR="00704E70" w:rsidRPr="00032357" w:rsidRDefault="00334D16" w:rsidP="009750E7">
      <w:pPr>
        <w:rPr>
          <w:rFonts w:eastAsiaTheme="majorEastAsia" w:cstheme="majorBidi"/>
        </w:rPr>
      </w:pPr>
      <w:r w:rsidRPr="00032357">
        <w:rPr>
          <w:rFonts w:eastAsiaTheme="majorEastAsia" w:cstheme="majorBidi"/>
        </w:rPr>
        <w:t xml:space="preserve">Range of motion: </w:t>
      </w:r>
      <w:r w:rsidR="005712B6">
        <w:rPr>
          <w:rFonts w:eastAsiaTheme="majorEastAsia" w:cstheme="majorBidi"/>
        </w:rPr>
        <w:t>120</w:t>
      </w:r>
      <w:r w:rsidR="005712B6">
        <w:rPr>
          <w:rFonts w:eastAsiaTheme="majorEastAsia" w:cs="Times New Roman"/>
        </w:rPr>
        <w:t>°</w:t>
      </w:r>
    </w:p>
    <w:p w14:paraId="6952758F" w14:textId="78EA4826" w:rsidR="00334D16" w:rsidRPr="00032357" w:rsidRDefault="00334D16" w:rsidP="009750E7">
      <w:pPr>
        <w:rPr>
          <w:rFonts w:eastAsiaTheme="majorEastAsia" w:cstheme="majorBidi"/>
        </w:rPr>
      </w:pPr>
      <w:r w:rsidRPr="00032357">
        <w:rPr>
          <w:rFonts w:eastAsiaTheme="majorEastAsia" w:cstheme="majorBidi"/>
        </w:rPr>
        <w:t xml:space="preserve">Temperature Operational Range:  </w:t>
      </w:r>
      <w:r w:rsidR="003D53AD">
        <w:rPr>
          <w:rFonts w:eastAsiaTheme="majorEastAsia" w:cstheme="majorBidi"/>
        </w:rPr>
        <w:t>25</w:t>
      </w:r>
      <w:r w:rsidR="003D53AD">
        <w:rPr>
          <w:rFonts w:eastAsiaTheme="majorEastAsia" w:cs="Times New Roman"/>
        </w:rPr>
        <w:t>°</w:t>
      </w:r>
      <w:r w:rsidR="004527E5">
        <w:rPr>
          <w:rFonts w:eastAsiaTheme="majorEastAsia" w:cs="Times New Roman"/>
        </w:rPr>
        <w:t>C to 35°C (For best performance) [</w:t>
      </w:r>
      <w:r w:rsidR="002B10C2">
        <w:rPr>
          <w:rFonts w:eastAsiaTheme="majorEastAsia" w:cs="Times New Roman"/>
        </w:rPr>
        <w:t>13</w:t>
      </w:r>
      <w:r w:rsidR="004527E5">
        <w:rPr>
          <w:rFonts w:eastAsiaTheme="majorEastAsia" w:cs="Times New Roman"/>
        </w:rPr>
        <w:t>]</w:t>
      </w:r>
    </w:p>
    <w:p w14:paraId="0DA36476" w14:textId="77777777" w:rsidR="004527E5" w:rsidRPr="00032357" w:rsidRDefault="004527E5" w:rsidP="009750E7">
      <w:pPr>
        <w:rPr>
          <w:rFonts w:eastAsiaTheme="majorEastAsia" w:cstheme="majorBidi"/>
        </w:rPr>
      </w:pPr>
    </w:p>
    <w:p w14:paraId="2CED412F" w14:textId="7F93F5A8" w:rsidR="00024788" w:rsidRPr="00DB6676" w:rsidRDefault="006906E5" w:rsidP="009750E7">
      <w:pPr>
        <w:rPr>
          <w:rFonts w:eastAsiaTheme="majorEastAsia" w:cstheme="majorBidi"/>
          <w:u w:val="single"/>
        </w:rPr>
      </w:pPr>
      <w:r w:rsidRPr="00DB6676">
        <w:rPr>
          <w:rFonts w:eastAsiaTheme="majorEastAsia" w:cstheme="majorBidi"/>
          <w:u w:val="single"/>
        </w:rPr>
        <w:t>Mechanical Specifications</w:t>
      </w:r>
    </w:p>
    <w:p w14:paraId="5460E8F6" w14:textId="28ABC453" w:rsidR="006906E5" w:rsidRPr="00032357" w:rsidRDefault="006906E5" w:rsidP="009750E7">
      <w:pPr>
        <w:rPr>
          <w:rFonts w:eastAsiaTheme="majorEastAsia" w:cstheme="majorBidi"/>
        </w:rPr>
      </w:pPr>
      <w:r w:rsidRPr="00032357">
        <w:rPr>
          <w:rFonts w:eastAsiaTheme="majorEastAsia" w:cstheme="majorBidi"/>
        </w:rPr>
        <w:t>Dimensions</w:t>
      </w:r>
      <w:r w:rsidR="001634A1">
        <w:rPr>
          <w:rFonts w:eastAsiaTheme="majorEastAsia" w:cstheme="majorBidi"/>
        </w:rPr>
        <w:t xml:space="preserve"> </w:t>
      </w:r>
      <w:r w:rsidR="001634A1" w:rsidRPr="006A7778">
        <w:rPr>
          <w:rStyle w:val="Heading2Char"/>
          <w:b w:val="0"/>
          <w:sz w:val="22"/>
          <w:szCs w:val="22"/>
        </w:rPr>
        <w:t>(L</w:t>
      </w:r>
      <w:r w:rsidR="001634A1" w:rsidRPr="006A7778">
        <w:rPr>
          <w:rStyle w:val="Heading2Char"/>
          <w:rFonts w:cs="Times New Roman"/>
          <w:b w:val="0"/>
          <w:sz w:val="22"/>
          <w:szCs w:val="22"/>
        </w:rPr>
        <w:t>×</w:t>
      </w:r>
      <w:r w:rsidR="001634A1" w:rsidRPr="006A7778">
        <w:rPr>
          <w:rStyle w:val="Heading2Char"/>
          <w:b w:val="0"/>
          <w:sz w:val="22"/>
          <w:szCs w:val="22"/>
        </w:rPr>
        <w:t>W</w:t>
      </w:r>
      <w:r w:rsidR="001634A1" w:rsidRPr="006A7778">
        <w:rPr>
          <w:rStyle w:val="Heading2Char"/>
          <w:rFonts w:cs="Times New Roman"/>
          <w:b w:val="0"/>
          <w:sz w:val="22"/>
          <w:szCs w:val="22"/>
        </w:rPr>
        <w:t>×</w:t>
      </w:r>
      <w:r w:rsidR="001634A1" w:rsidRPr="006A7778">
        <w:rPr>
          <w:rStyle w:val="Heading2Char"/>
          <w:b w:val="0"/>
          <w:sz w:val="22"/>
          <w:szCs w:val="22"/>
        </w:rPr>
        <w:t>D)</w:t>
      </w:r>
      <w:r w:rsidRPr="00032357">
        <w:rPr>
          <w:rFonts w:eastAsiaTheme="majorEastAsia" w:cstheme="majorBidi"/>
        </w:rPr>
        <w:t xml:space="preserve">: </w:t>
      </w:r>
      <w:r w:rsidR="008A7EFD">
        <w:rPr>
          <w:rFonts w:eastAsiaTheme="majorEastAsia" w:cstheme="majorBidi"/>
        </w:rPr>
        <w:t xml:space="preserve">1.04 x </w:t>
      </w:r>
      <w:r w:rsidR="00491FF7">
        <w:rPr>
          <w:rFonts w:eastAsiaTheme="majorEastAsia" w:cstheme="majorBidi"/>
        </w:rPr>
        <w:t xml:space="preserve">1.4 x 0.1 </w:t>
      </w:r>
      <w:r w:rsidR="00022B31">
        <w:rPr>
          <w:rFonts w:eastAsiaTheme="majorEastAsia" w:cstheme="majorBidi"/>
        </w:rPr>
        <w:t>m</w:t>
      </w:r>
    </w:p>
    <w:p w14:paraId="52FFA60E" w14:textId="008D8675" w:rsidR="006906E5" w:rsidRPr="00032357" w:rsidRDefault="006906E5" w:rsidP="009750E7">
      <w:pPr>
        <w:rPr>
          <w:rFonts w:eastAsiaTheme="majorEastAsia" w:cstheme="majorBidi"/>
        </w:rPr>
      </w:pPr>
      <w:r w:rsidRPr="00032357">
        <w:rPr>
          <w:rFonts w:eastAsiaTheme="majorEastAsia" w:cstheme="majorBidi"/>
        </w:rPr>
        <w:t xml:space="preserve">Weight: </w:t>
      </w:r>
      <w:r w:rsidR="006E7B98">
        <w:rPr>
          <w:rFonts w:eastAsiaTheme="majorEastAsia" w:cstheme="majorBidi"/>
        </w:rPr>
        <w:t>50 kg</w:t>
      </w:r>
    </w:p>
    <w:p w14:paraId="383364A4" w14:textId="5524D574" w:rsidR="00AF3F40" w:rsidRPr="00032357" w:rsidRDefault="00AF3F40" w:rsidP="009750E7">
      <w:pPr>
        <w:rPr>
          <w:rFonts w:eastAsiaTheme="majorEastAsia" w:cstheme="majorBidi"/>
        </w:rPr>
      </w:pPr>
      <w:r w:rsidRPr="00032357">
        <w:rPr>
          <w:rFonts w:eastAsiaTheme="majorEastAsia" w:cstheme="majorBidi"/>
        </w:rPr>
        <w:t xml:space="preserve">Maximum </w:t>
      </w:r>
      <w:r w:rsidR="00081A72" w:rsidRPr="00032357">
        <w:rPr>
          <w:rFonts w:eastAsiaTheme="majorEastAsia" w:cstheme="majorBidi"/>
        </w:rPr>
        <w:t xml:space="preserve">Surface area of modules: </w:t>
      </w:r>
      <w:r w:rsidR="00F22C33">
        <w:rPr>
          <w:rFonts w:eastAsiaTheme="majorEastAsia" w:cstheme="majorBidi"/>
        </w:rPr>
        <w:t>2.44 m</w:t>
      </w:r>
      <w:r w:rsidR="00F22C33">
        <w:rPr>
          <w:rFonts w:eastAsiaTheme="majorEastAsia" w:cstheme="majorBidi"/>
          <w:vertAlign w:val="superscript"/>
        </w:rPr>
        <w:t>2</w:t>
      </w:r>
      <w:r w:rsidR="00081A72" w:rsidRPr="00032357">
        <w:rPr>
          <w:rFonts w:eastAsiaTheme="majorEastAsia" w:cstheme="majorBidi"/>
        </w:rPr>
        <w:t xml:space="preserve"> </w:t>
      </w:r>
    </w:p>
    <w:p w14:paraId="05662B15" w14:textId="2ACA9B33" w:rsidR="006906E5" w:rsidRPr="00032357" w:rsidRDefault="006906E5" w:rsidP="009750E7">
      <w:pPr>
        <w:rPr>
          <w:rFonts w:eastAsiaTheme="majorEastAsia" w:cstheme="majorBidi"/>
        </w:rPr>
      </w:pPr>
      <w:r w:rsidRPr="00032357">
        <w:rPr>
          <w:rFonts w:eastAsiaTheme="majorEastAsia" w:cstheme="majorBidi"/>
        </w:rPr>
        <w:t xml:space="preserve">Motor type: </w:t>
      </w:r>
      <w:r w:rsidR="004A36C4">
        <w:rPr>
          <w:rFonts w:eastAsiaTheme="majorEastAsia" w:cstheme="majorBidi"/>
        </w:rPr>
        <w:t>DC motor</w:t>
      </w:r>
    </w:p>
    <w:p w14:paraId="2EA8709E" w14:textId="39734316" w:rsidR="0022745B" w:rsidRPr="00032357" w:rsidRDefault="005E0519" w:rsidP="009750E7">
      <w:pPr>
        <w:rPr>
          <w:rFonts w:eastAsiaTheme="majorEastAsia" w:cstheme="majorBidi"/>
        </w:rPr>
      </w:pPr>
      <w:r w:rsidRPr="00032357">
        <w:rPr>
          <w:rFonts w:eastAsiaTheme="majorEastAsia" w:cstheme="majorBidi"/>
        </w:rPr>
        <w:t xml:space="preserve">Operating Voltage:  </w:t>
      </w:r>
      <w:r w:rsidR="00F93538">
        <w:rPr>
          <w:rFonts w:eastAsiaTheme="majorEastAsia" w:cstheme="majorBidi"/>
        </w:rPr>
        <w:t xml:space="preserve">between 12 and 24 </w:t>
      </w:r>
      <w:r w:rsidR="0022745B">
        <w:rPr>
          <w:rFonts w:eastAsiaTheme="majorEastAsia" w:cstheme="majorBidi"/>
        </w:rPr>
        <w:t>V</w:t>
      </w:r>
      <w:r w:rsidR="006B3C83">
        <w:rPr>
          <w:rFonts w:eastAsiaTheme="majorEastAsia" w:cstheme="majorBidi"/>
        </w:rPr>
        <w:t xml:space="preserve"> </w:t>
      </w:r>
      <w:r w:rsidR="0039614E">
        <w:rPr>
          <w:rFonts w:eastAsiaTheme="majorEastAsia" w:cstheme="majorBidi"/>
        </w:rPr>
        <w:t>[</w:t>
      </w:r>
      <w:r w:rsidR="002B10C2">
        <w:rPr>
          <w:rFonts w:eastAsiaTheme="majorEastAsia" w:cstheme="majorBidi"/>
        </w:rPr>
        <w:t>14</w:t>
      </w:r>
      <w:r w:rsidR="0039614E">
        <w:rPr>
          <w:rFonts w:eastAsiaTheme="majorEastAsia" w:cstheme="majorBidi"/>
        </w:rPr>
        <w:t>]</w:t>
      </w:r>
    </w:p>
    <w:p w14:paraId="38F76036" w14:textId="225BFCF1" w:rsidR="005E0519" w:rsidRPr="00032357" w:rsidRDefault="005E0519" w:rsidP="009750E7">
      <w:pPr>
        <w:rPr>
          <w:rFonts w:eastAsiaTheme="majorEastAsia" w:cstheme="majorBidi"/>
        </w:rPr>
      </w:pPr>
      <w:r w:rsidRPr="00032357">
        <w:rPr>
          <w:rFonts w:eastAsiaTheme="majorEastAsia" w:cstheme="majorBidi"/>
        </w:rPr>
        <w:t xml:space="preserve">Number of panels supported: </w:t>
      </w:r>
      <w:r w:rsidR="00806E0B">
        <w:rPr>
          <w:rFonts w:eastAsiaTheme="majorEastAsia" w:cstheme="majorBidi"/>
        </w:rPr>
        <w:t xml:space="preserve">36 </w:t>
      </w:r>
    </w:p>
    <w:p w14:paraId="0C05D643" w14:textId="77777777" w:rsidR="003F6CBD" w:rsidRPr="00032357" w:rsidRDefault="003F6CBD" w:rsidP="009750E7">
      <w:pPr>
        <w:rPr>
          <w:rFonts w:eastAsiaTheme="majorEastAsia" w:cstheme="majorBidi"/>
        </w:rPr>
      </w:pPr>
    </w:p>
    <w:p w14:paraId="67634639" w14:textId="46FF9560" w:rsidR="00BF173D" w:rsidRDefault="00DC5F7F" w:rsidP="009750E7">
      <w:pPr>
        <w:rPr>
          <w:rFonts w:eastAsiaTheme="majorEastAsia" w:cstheme="majorBidi"/>
        </w:rPr>
      </w:pPr>
      <w:r>
        <w:rPr>
          <w:rFonts w:eastAsiaTheme="majorEastAsia" w:cstheme="majorBidi"/>
        </w:rPr>
        <w:t>Back EMF constant: 0.07</w:t>
      </w:r>
      <w:r w:rsidR="004F540A">
        <w:rPr>
          <w:rFonts w:eastAsiaTheme="majorEastAsia" w:cstheme="majorBidi"/>
        </w:rPr>
        <w:t xml:space="preserve"> V/</w:t>
      </w:r>
      <w:r w:rsidR="00531BC6">
        <w:rPr>
          <w:rFonts w:eastAsiaTheme="majorEastAsia" w:cstheme="majorBidi"/>
        </w:rPr>
        <w:t>(rad/s)</w:t>
      </w:r>
    </w:p>
    <w:p w14:paraId="2E3C2659" w14:textId="16DC3624" w:rsidR="00DC5F7F" w:rsidRPr="00032357" w:rsidRDefault="00DC5F7F" w:rsidP="009750E7">
      <w:pPr>
        <w:rPr>
          <w:rFonts w:eastAsiaTheme="majorEastAsia" w:cstheme="majorBidi"/>
        </w:rPr>
      </w:pPr>
      <w:r>
        <w:rPr>
          <w:rFonts w:eastAsiaTheme="majorEastAsia" w:cstheme="majorBidi"/>
        </w:rPr>
        <w:t xml:space="preserve">Torque </w:t>
      </w:r>
      <w:r w:rsidR="000B2058">
        <w:rPr>
          <w:rFonts w:eastAsiaTheme="majorEastAsia" w:cstheme="majorBidi"/>
        </w:rPr>
        <w:t>constant: 0.07</w:t>
      </w:r>
    </w:p>
    <w:p w14:paraId="72456907" w14:textId="2531E3F0" w:rsidR="000B2058" w:rsidRDefault="000B2058" w:rsidP="009750E7">
      <w:pPr>
        <w:rPr>
          <w:rFonts w:eastAsiaTheme="majorEastAsia" w:cstheme="majorBidi"/>
        </w:rPr>
      </w:pPr>
      <w:r>
        <w:rPr>
          <w:rFonts w:eastAsiaTheme="majorEastAsia" w:cstheme="majorBidi"/>
        </w:rPr>
        <w:t xml:space="preserve">Potentiometer </w:t>
      </w:r>
      <w:r w:rsidR="00BA42FD">
        <w:rPr>
          <w:rFonts w:eastAsiaTheme="majorEastAsia" w:cstheme="majorBidi"/>
        </w:rPr>
        <w:t>g</w:t>
      </w:r>
      <w:r>
        <w:rPr>
          <w:rFonts w:eastAsiaTheme="majorEastAsia" w:cstheme="majorBidi"/>
        </w:rPr>
        <w:t>ain:</w:t>
      </w:r>
      <w:r w:rsidR="00BA42FD">
        <w:rPr>
          <w:rFonts w:eastAsiaTheme="majorEastAsia" w:cstheme="majorBidi"/>
        </w:rPr>
        <w:t xml:space="preserve"> </w:t>
      </w:r>
      <w:r w:rsidR="00480951">
        <w:rPr>
          <w:rFonts w:eastAsiaTheme="majorEastAsia" w:cstheme="majorBidi"/>
        </w:rPr>
        <w:t>0.318</w:t>
      </w:r>
    </w:p>
    <w:p w14:paraId="1AD44587" w14:textId="098F5C01" w:rsidR="000B2058" w:rsidRDefault="006138A2" w:rsidP="009750E7">
      <w:pPr>
        <w:rPr>
          <w:rFonts w:eastAsiaTheme="majorEastAsia" w:cstheme="majorBidi"/>
        </w:rPr>
      </w:pPr>
      <w:r>
        <w:rPr>
          <w:rFonts w:eastAsiaTheme="majorEastAsia" w:cstheme="majorBidi"/>
        </w:rPr>
        <w:t>Inductance</w:t>
      </w:r>
      <w:r w:rsidR="0070182A">
        <w:rPr>
          <w:rFonts w:eastAsiaTheme="majorEastAsia" w:cstheme="majorBidi"/>
        </w:rPr>
        <w:t xml:space="preserve">: </w:t>
      </w:r>
      <w:r w:rsidR="00BA42FD" w:rsidRPr="001E50BA">
        <w:rPr>
          <w:rFonts w:ascii="Consolas" w:eastAsia="Times New Roman" w:hAnsi="Consolas" w:cs="Times New Roman"/>
          <w:kern w:val="0"/>
          <w:sz w:val="20"/>
          <w:szCs w:val="20"/>
          <w:lang w:eastAsia="en-ZA"/>
          <w14:ligatures w14:val="none"/>
        </w:rPr>
        <w:t>1e-5</w:t>
      </w:r>
      <w:r w:rsidR="00BA42FD">
        <w:rPr>
          <w:rFonts w:ascii="Consolas" w:eastAsia="Times New Roman" w:hAnsi="Consolas" w:cs="Times New Roman"/>
          <w:kern w:val="0"/>
          <w:sz w:val="20"/>
          <w:szCs w:val="20"/>
          <w:lang w:eastAsia="en-ZA"/>
          <w14:ligatures w14:val="none"/>
        </w:rPr>
        <w:t xml:space="preserve"> H</w:t>
      </w:r>
    </w:p>
    <w:p w14:paraId="41676096" w14:textId="752EB18D" w:rsidR="00227046" w:rsidRDefault="00227046" w:rsidP="009750E7">
      <w:pPr>
        <w:rPr>
          <w:rFonts w:eastAsiaTheme="majorEastAsia" w:cstheme="majorBidi"/>
        </w:rPr>
      </w:pPr>
      <w:r>
        <w:rPr>
          <w:rFonts w:eastAsiaTheme="majorEastAsia" w:cstheme="majorBidi"/>
        </w:rPr>
        <w:t xml:space="preserve">Resistance: 10 </w:t>
      </w:r>
      <w:r>
        <w:rPr>
          <w:rFonts w:eastAsiaTheme="majorEastAsia" w:cs="Times New Roman"/>
        </w:rPr>
        <w:t>Ω</w:t>
      </w:r>
    </w:p>
    <w:p w14:paraId="12DDAD29" w14:textId="45469B2B" w:rsidR="006138A2" w:rsidRDefault="0070182A" w:rsidP="009750E7">
      <w:pPr>
        <w:rPr>
          <w:rFonts w:eastAsiaTheme="majorEastAsia" w:cstheme="majorBidi"/>
        </w:rPr>
      </w:pPr>
      <w:r>
        <w:rPr>
          <w:rFonts w:eastAsiaTheme="majorEastAsia" w:cstheme="majorBidi"/>
        </w:rPr>
        <w:t>Gear Ratio: 3000</w:t>
      </w:r>
    </w:p>
    <w:p w14:paraId="5757401C" w14:textId="77777777" w:rsidR="005749B6" w:rsidRPr="00032357" w:rsidRDefault="005749B6" w:rsidP="009750E7">
      <w:pPr>
        <w:rPr>
          <w:rFonts w:eastAsiaTheme="majorEastAsia" w:cstheme="majorBidi"/>
        </w:rPr>
      </w:pPr>
    </w:p>
    <w:p w14:paraId="10E9E05B" w14:textId="7BF29B85" w:rsidR="005749B6" w:rsidRPr="00032357" w:rsidRDefault="005749B6" w:rsidP="009750E7">
      <w:pPr>
        <w:rPr>
          <w:rFonts w:eastAsiaTheme="majorEastAsia" w:cstheme="majorBidi"/>
        </w:rPr>
      </w:pPr>
      <w:r w:rsidRPr="00032357">
        <w:rPr>
          <w:rFonts w:eastAsiaTheme="majorEastAsia" w:cstheme="majorBidi"/>
        </w:rPr>
        <w:t>Solar tracker Specifications</w:t>
      </w:r>
    </w:p>
    <w:p w14:paraId="41CD96C2" w14:textId="1B8A04FD" w:rsidR="00F06072" w:rsidRPr="00032357" w:rsidRDefault="00AB23B3" w:rsidP="009750E7">
      <w:pPr>
        <w:rPr>
          <w:rFonts w:eastAsiaTheme="majorEastAsia" w:cstheme="majorBidi"/>
        </w:rPr>
      </w:pPr>
      <w:r w:rsidRPr="00032357">
        <w:rPr>
          <w:rFonts w:eastAsiaTheme="majorEastAsia" w:cstheme="majorBidi"/>
        </w:rPr>
        <w:t xml:space="preserve">Rise </w:t>
      </w:r>
      <w:r w:rsidR="00F06072" w:rsidRPr="00032357">
        <w:rPr>
          <w:rFonts w:eastAsiaTheme="majorEastAsia" w:cstheme="majorBidi"/>
        </w:rPr>
        <w:t>Time</w:t>
      </w:r>
      <w:r w:rsidRPr="00032357">
        <w:rPr>
          <w:rFonts w:eastAsiaTheme="majorEastAsia" w:cstheme="majorBidi"/>
        </w:rPr>
        <w:t>:</w:t>
      </w:r>
      <w:r w:rsidR="00681249">
        <w:rPr>
          <w:rFonts w:eastAsiaTheme="majorEastAsia" w:cstheme="majorBidi"/>
        </w:rPr>
        <w:t xml:space="preserve"> 0.968 seconds</w:t>
      </w:r>
    </w:p>
    <w:p w14:paraId="311B4E3C" w14:textId="6E514903" w:rsidR="00AB23B3" w:rsidRPr="00032357" w:rsidRDefault="00AB23B3" w:rsidP="009750E7">
      <w:pPr>
        <w:rPr>
          <w:rFonts w:eastAsiaTheme="majorEastAsia" w:cstheme="majorBidi"/>
        </w:rPr>
      </w:pPr>
      <w:r w:rsidRPr="00032357">
        <w:rPr>
          <w:rFonts w:eastAsiaTheme="majorEastAsia" w:cstheme="majorBidi"/>
        </w:rPr>
        <w:t>Settling Time:</w:t>
      </w:r>
      <w:r w:rsidR="00681249">
        <w:rPr>
          <w:rFonts w:eastAsiaTheme="majorEastAsia" w:cstheme="majorBidi"/>
        </w:rPr>
        <w:t xml:space="preserve"> </w:t>
      </w:r>
      <w:r w:rsidR="00E01356">
        <w:rPr>
          <w:rFonts w:eastAsiaTheme="majorEastAsia" w:cstheme="majorBidi"/>
        </w:rPr>
        <w:t>1.725 seconds</w:t>
      </w:r>
    </w:p>
    <w:p w14:paraId="6D109EFB" w14:textId="54CD4C24" w:rsidR="00334D16" w:rsidRDefault="00F06072" w:rsidP="00806E0B">
      <w:pPr>
        <w:rPr>
          <w:rFonts w:eastAsiaTheme="majorEastAsia" w:cstheme="majorBidi"/>
        </w:rPr>
      </w:pPr>
      <w:r w:rsidRPr="00032357">
        <w:rPr>
          <w:rFonts w:eastAsiaTheme="majorEastAsia" w:cstheme="majorBidi"/>
        </w:rPr>
        <w:t>Overshoot:</w:t>
      </w:r>
      <w:r w:rsidR="001A01EE">
        <w:rPr>
          <w:rFonts w:eastAsiaTheme="majorEastAsia" w:cstheme="majorBidi"/>
        </w:rPr>
        <w:t xml:space="preserve"> 0 </w:t>
      </w:r>
    </w:p>
    <w:p w14:paraId="67588FA3" w14:textId="77777777" w:rsidR="00E26E75" w:rsidRPr="00806E0B" w:rsidRDefault="00E26E75" w:rsidP="00806E0B">
      <w:pPr>
        <w:rPr>
          <w:rFonts w:eastAsiaTheme="majorEastAsia" w:cstheme="majorBidi"/>
        </w:rPr>
      </w:pPr>
    </w:p>
    <w:p w14:paraId="5864E80B" w14:textId="77777777" w:rsidR="00B36676" w:rsidRDefault="00517851" w:rsidP="00345A75">
      <w:pPr>
        <w:pStyle w:val="Heading1"/>
        <w:numPr>
          <w:ilvl w:val="1"/>
          <w:numId w:val="3"/>
        </w:numPr>
      </w:pPr>
      <w:bookmarkStart w:id="195" w:name="_Toc167058209"/>
      <w:r>
        <w:lastRenderedPageBreak/>
        <w:t>CAPABILITIES AND LIMITATIONS</w:t>
      </w:r>
      <w:bookmarkEnd w:id="195"/>
      <w:r w:rsidR="00AB5995" w:rsidRPr="00AB5995">
        <w:t xml:space="preserve"> </w:t>
      </w:r>
    </w:p>
    <w:p w14:paraId="3226C750" w14:textId="6A8B2A9C" w:rsidR="00B36676" w:rsidRPr="008C1362" w:rsidRDefault="008C1362" w:rsidP="00DF5C6F">
      <w:pPr>
        <w:pStyle w:val="Heading3"/>
        <w:numPr>
          <w:ilvl w:val="2"/>
          <w:numId w:val="3"/>
        </w:numPr>
      </w:pPr>
      <w:bookmarkStart w:id="196" w:name="_Toc167058210"/>
      <w:r w:rsidRPr="008C1362">
        <w:t>Capabilities</w:t>
      </w:r>
      <w:bookmarkEnd w:id="196"/>
    </w:p>
    <w:p w14:paraId="14B90F53" w14:textId="77777777" w:rsidR="00B36676" w:rsidRPr="00FB56C9" w:rsidRDefault="00B36676" w:rsidP="00B36676">
      <w:pPr>
        <w:pStyle w:val="ListParagraph"/>
        <w:numPr>
          <w:ilvl w:val="0"/>
          <w:numId w:val="17"/>
        </w:numPr>
        <w:rPr>
          <w:sz w:val="32"/>
          <w:szCs w:val="32"/>
        </w:rPr>
      </w:pPr>
      <w:r>
        <w:t>Enhanced solar tracking efficiency.</w:t>
      </w:r>
    </w:p>
    <w:p w14:paraId="1A8D8CAA" w14:textId="77777777" w:rsidR="00B36676" w:rsidRPr="00FB56C9" w:rsidRDefault="00B36676" w:rsidP="00B36676">
      <w:pPr>
        <w:pStyle w:val="ListParagraph"/>
        <w:numPr>
          <w:ilvl w:val="0"/>
          <w:numId w:val="17"/>
        </w:numPr>
        <w:rPr>
          <w:sz w:val="32"/>
          <w:szCs w:val="32"/>
        </w:rPr>
      </w:pPr>
      <w:r>
        <w:t>Higher energy absorption compared a fixed solar panel.</w:t>
      </w:r>
    </w:p>
    <w:p w14:paraId="435A215C" w14:textId="77777777" w:rsidR="00B36676" w:rsidRPr="00FB56C9" w:rsidRDefault="00B36676" w:rsidP="00B36676">
      <w:pPr>
        <w:pStyle w:val="ListParagraph"/>
        <w:numPr>
          <w:ilvl w:val="0"/>
          <w:numId w:val="17"/>
        </w:numPr>
        <w:rPr>
          <w:sz w:val="32"/>
          <w:szCs w:val="32"/>
        </w:rPr>
      </w:pPr>
      <w:r>
        <w:t>Increased energy output.</w:t>
      </w:r>
    </w:p>
    <w:p w14:paraId="73BEAAD3" w14:textId="77777777" w:rsidR="00B36676" w:rsidRPr="00FB56C9" w:rsidRDefault="00B36676" w:rsidP="00B36676">
      <w:pPr>
        <w:pStyle w:val="ListParagraph"/>
        <w:numPr>
          <w:ilvl w:val="0"/>
          <w:numId w:val="17"/>
        </w:numPr>
        <w:rPr>
          <w:sz w:val="32"/>
          <w:szCs w:val="32"/>
        </w:rPr>
      </w:pPr>
      <w:r>
        <w:t>Less expensive than dual axis solar trackers.</w:t>
      </w:r>
    </w:p>
    <w:p w14:paraId="74AC49C6" w14:textId="77777777" w:rsidR="00B36676" w:rsidRPr="00FB56C9" w:rsidRDefault="00B36676" w:rsidP="00B36676">
      <w:pPr>
        <w:pStyle w:val="ListParagraph"/>
        <w:numPr>
          <w:ilvl w:val="0"/>
          <w:numId w:val="17"/>
        </w:numPr>
        <w:rPr>
          <w:sz w:val="32"/>
          <w:szCs w:val="32"/>
        </w:rPr>
      </w:pPr>
      <w:r>
        <w:t>Simple mechanical design.</w:t>
      </w:r>
    </w:p>
    <w:p w14:paraId="10972B24" w14:textId="77777777" w:rsidR="00B36676" w:rsidRPr="00FB56C9" w:rsidRDefault="00B36676" w:rsidP="00B36676">
      <w:pPr>
        <w:pStyle w:val="ListParagraph"/>
        <w:numPr>
          <w:ilvl w:val="0"/>
          <w:numId w:val="17"/>
        </w:numPr>
        <w:rPr>
          <w:sz w:val="32"/>
          <w:szCs w:val="32"/>
        </w:rPr>
      </w:pPr>
      <w:r>
        <w:t>Easy to maintain and install.</w:t>
      </w:r>
    </w:p>
    <w:p w14:paraId="125EC173" w14:textId="77777777" w:rsidR="00B36676" w:rsidRPr="00FB56C9" w:rsidRDefault="00B36676" w:rsidP="00B36676">
      <w:pPr>
        <w:pStyle w:val="ListParagraph"/>
        <w:numPr>
          <w:ilvl w:val="0"/>
          <w:numId w:val="17"/>
        </w:numPr>
        <w:rPr>
          <w:sz w:val="32"/>
          <w:szCs w:val="32"/>
        </w:rPr>
      </w:pPr>
      <w:r>
        <w:t>Improved performance through use of potentiometer and PID controller.</w:t>
      </w:r>
    </w:p>
    <w:p w14:paraId="58300330" w14:textId="77777777" w:rsidR="00B36676" w:rsidRPr="00FB56C9" w:rsidRDefault="00B36676" w:rsidP="00B36676">
      <w:pPr>
        <w:pStyle w:val="ListParagraph"/>
        <w:rPr>
          <w:sz w:val="32"/>
          <w:szCs w:val="32"/>
        </w:rPr>
      </w:pPr>
    </w:p>
    <w:p w14:paraId="2F315856" w14:textId="0FD191D9" w:rsidR="00B36676" w:rsidRPr="008C1362" w:rsidRDefault="008C1362" w:rsidP="00DF5C6F">
      <w:pPr>
        <w:pStyle w:val="Heading3"/>
        <w:numPr>
          <w:ilvl w:val="2"/>
          <w:numId w:val="3"/>
        </w:numPr>
      </w:pPr>
      <w:bookmarkStart w:id="197" w:name="_Toc167058211"/>
      <w:r w:rsidRPr="008C1362">
        <w:t>Limitations</w:t>
      </w:r>
      <w:bookmarkEnd w:id="197"/>
    </w:p>
    <w:p w14:paraId="1316AB1E" w14:textId="0789C7D7" w:rsidR="00B36676" w:rsidRPr="00FB56C9" w:rsidRDefault="00B36676" w:rsidP="00B36676">
      <w:pPr>
        <w:pStyle w:val="ListParagraph"/>
        <w:numPr>
          <w:ilvl w:val="0"/>
          <w:numId w:val="16"/>
        </w:numPr>
        <w:rPr>
          <w:sz w:val="32"/>
          <w:szCs w:val="32"/>
        </w:rPr>
      </w:pPr>
      <w:r>
        <w:t xml:space="preserve">Limited range of motion: rotation around </w:t>
      </w:r>
      <w:r w:rsidR="00C51A01">
        <w:t>azimuth</w:t>
      </w:r>
      <w:r>
        <w:t xml:space="preserve"> axis</w:t>
      </w:r>
    </w:p>
    <w:p w14:paraId="67AF6980" w14:textId="62538D40" w:rsidR="00B36676" w:rsidRPr="00FB56C9" w:rsidRDefault="00B36676" w:rsidP="00B36676">
      <w:pPr>
        <w:pStyle w:val="ListParagraph"/>
        <w:numPr>
          <w:ilvl w:val="0"/>
          <w:numId w:val="16"/>
        </w:numPr>
        <w:rPr>
          <w:sz w:val="32"/>
          <w:szCs w:val="32"/>
        </w:rPr>
      </w:pPr>
      <w:r>
        <w:t>Limited solar energy captured during winter</w:t>
      </w:r>
      <w:r w:rsidR="00C51A01">
        <w:t>.</w:t>
      </w:r>
    </w:p>
    <w:p w14:paraId="4F6F37E7" w14:textId="13D23DF0" w:rsidR="00B36676" w:rsidRPr="00FB56C9" w:rsidRDefault="00B36676" w:rsidP="00B36676">
      <w:pPr>
        <w:pStyle w:val="ListParagraph"/>
        <w:numPr>
          <w:ilvl w:val="0"/>
          <w:numId w:val="16"/>
        </w:numPr>
        <w:rPr>
          <w:sz w:val="32"/>
          <w:szCs w:val="32"/>
        </w:rPr>
      </w:pPr>
      <w:r>
        <w:t>Mechanical parts are vulnerable to wear and tear</w:t>
      </w:r>
      <w:r w:rsidR="00C51A01">
        <w:t>.</w:t>
      </w:r>
    </w:p>
    <w:p w14:paraId="78C0820A" w14:textId="250C8E27" w:rsidR="00B36676" w:rsidRPr="00195612" w:rsidRDefault="00B36676" w:rsidP="00B36676">
      <w:pPr>
        <w:pStyle w:val="ListParagraph"/>
        <w:numPr>
          <w:ilvl w:val="0"/>
          <w:numId w:val="16"/>
        </w:numPr>
        <w:rPr>
          <w:sz w:val="32"/>
          <w:szCs w:val="32"/>
        </w:rPr>
      </w:pPr>
      <w:r>
        <w:t>Extreme weather conditions can impact solar tracker performance</w:t>
      </w:r>
      <w:r w:rsidR="00C51A01">
        <w:t>.</w:t>
      </w:r>
    </w:p>
    <w:p w14:paraId="0C49B3C5" w14:textId="33C6FD8D" w:rsidR="00B36676" w:rsidRPr="00195612" w:rsidRDefault="00B36676" w:rsidP="00B36676">
      <w:pPr>
        <w:pStyle w:val="ListParagraph"/>
        <w:numPr>
          <w:ilvl w:val="0"/>
          <w:numId w:val="16"/>
        </w:numPr>
        <w:rPr>
          <w:sz w:val="32"/>
          <w:szCs w:val="32"/>
        </w:rPr>
      </w:pPr>
      <w:r>
        <w:t>System has its own power consumption</w:t>
      </w:r>
      <w:r w:rsidR="00C51A01">
        <w:t>.</w:t>
      </w:r>
    </w:p>
    <w:p w14:paraId="0282430B" w14:textId="77777777" w:rsidR="00B36676" w:rsidRPr="00FB56C9" w:rsidRDefault="00B36676" w:rsidP="00B36676">
      <w:pPr>
        <w:pStyle w:val="ListParagraph"/>
        <w:numPr>
          <w:ilvl w:val="0"/>
          <w:numId w:val="16"/>
        </w:numPr>
        <w:rPr>
          <w:sz w:val="32"/>
          <w:szCs w:val="32"/>
        </w:rPr>
      </w:pPr>
      <w:r>
        <w:t>The potentiometer has limited accuracy and resolution which can affect overall performance.</w:t>
      </w:r>
    </w:p>
    <w:p w14:paraId="360EE767" w14:textId="13F27AFD" w:rsidR="007469F7" w:rsidRPr="007469F7" w:rsidRDefault="00DA00C1" w:rsidP="00B36676">
      <w:pPr>
        <w:pStyle w:val="Heading1"/>
      </w:pPr>
      <w:r>
        <w:br w:type="page"/>
      </w:r>
    </w:p>
    <w:p w14:paraId="3A37ADD5" w14:textId="28D160DB" w:rsidR="00DA00C1" w:rsidRDefault="007469F7" w:rsidP="009750E7">
      <w:pPr>
        <w:pStyle w:val="Heading1"/>
      </w:pPr>
      <w:bookmarkStart w:id="198" w:name="_Toc167058212"/>
      <w:r>
        <w:lastRenderedPageBreak/>
        <w:t>REFERENCES</w:t>
      </w:r>
      <w:bookmarkEnd w:id="198"/>
      <w:r>
        <w:t xml:space="preserve"> </w:t>
      </w:r>
    </w:p>
    <w:p w14:paraId="2F399BCB" w14:textId="28490E60" w:rsidR="00B31FED" w:rsidRDefault="00FE0521" w:rsidP="009750E7">
      <w:pPr>
        <w:pStyle w:val="NormalWeb"/>
        <w:numPr>
          <w:ilvl w:val="0"/>
          <w:numId w:val="6"/>
        </w:numPr>
        <w:spacing w:before="0" w:beforeAutospacing="0" w:after="0" w:afterAutospacing="0" w:line="360" w:lineRule="atLeast"/>
        <w:rPr>
          <w:color w:val="000000"/>
          <w:sz w:val="22"/>
          <w:szCs w:val="22"/>
        </w:rPr>
      </w:pPr>
      <w:r w:rsidRPr="00FE0521">
        <w:rPr>
          <w:color w:val="000000"/>
          <w:sz w:val="22"/>
          <w:szCs w:val="22"/>
        </w:rPr>
        <w:t>International Trade Administration (2024). </w:t>
      </w:r>
      <w:r w:rsidRPr="00FE0521">
        <w:rPr>
          <w:i/>
          <w:iCs/>
          <w:color w:val="000000"/>
          <w:sz w:val="22"/>
          <w:szCs w:val="22"/>
        </w:rPr>
        <w:t>South Africa - Energy</w:t>
      </w:r>
      <w:r w:rsidRPr="00FE0521">
        <w:rPr>
          <w:color w:val="000000"/>
          <w:sz w:val="22"/>
          <w:szCs w:val="22"/>
        </w:rPr>
        <w:t xml:space="preserve">. [online] www.trade.gov. Available at: </w:t>
      </w:r>
      <w:hyperlink r:id="rId57" w:anchor=":~:text=Current%20Status%3A" w:history="1">
        <w:r w:rsidR="00522717" w:rsidRPr="00851389">
          <w:rPr>
            <w:rStyle w:val="Hyperlink"/>
            <w:color w:val="auto"/>
            <w:sz w:val="22"/>
            <w:szCs w:val="22"/>
            <w:u w:val="none"/>
          </w:rPr>
          <w:t>https://www.trade.gov/country-commercial-guides/south-africa-energy#:~:text=Current%20Status%3A</w:t>
        </w:r>
      </w:hyperlink>
      <w:r w:rsidR="00522717" w:rsidRPr="00522717">
        <w:rPr>
          <w:color w:val="000000"/>
          <w:sz w:val="22"/>
          <w:szCs w:val="22"/>
        </w:rPr>
        <w:t xml:space="preserve"> [Accessed 7 May 2024]</w:t>
      </w:r>
      <w:r w:rsidRPr="00FE0521">
        <w:rPr>
          <w:color w:val="000000"/>
          <w:sz w:val="22"/>
          <w:szCs w:val="22"/>
        </w:rPr>
        <w:t>.</w:t>
      </w:r>
      <w:r w:rsidR="00522717">
        <w:rPr>
          <w:color w:val="000000"/>
          <w:sz w:val="22"/>
          <w:szCs w:val="22"/>
        </w:rPr>
        <w:t xml:space="preserve"> </w:t>
      </w:r>
    </w:p>
    <w:p w14:paraId="4C8E2D39" w14:textId="36803D44" w:rsidR="000A18DB" w:rsidRDefault="000A18DB" w:rsidP="009750E7">
      <w:pPr>
        <w:pStyle w:val="NormalWeb"/>
        <w:numPr>
          <w:ilvl w:val="0"/>
          <w:numId w:val="6"/>
        </w:numPr>
        <w:spacing w:after="0" w:line="360" w:lineRule="atLeast"/>
        <w:rPr>
          <w:color w:val="000000"/>
          <w:sz w:val="22"/>
          <w:szCs w:val="22"/>
        </w:rPr>
      </w:pPr>
      <w:r w:rsidRPr="000A18DB">
        <w:rPr>
          <w:color w:val="000000"/>
          <w:sz w:val="22"/>
          <w:szCs w:val="22"/>
        </w:rPr>
        <w:t>Statistics of utility-scale power generation in South Africa .www.csir.co.za. (2023). CSIR releases statistics on power generation in South Africa for 2022 | CSIR. [online] Available at: https://www.csir.co.za/csir-releases-statistics-on-power-generation-south-africa-2022.</w:t>
      </w:r>
    </w:p>
    <w:p w14:paraId="4F474B66" w14:textId="528828B3" w:rsidR="00522717" w:rsidRPr="00522717" w:rsidRDefault="00522717" w:rsidP="009750E7">
      <w:pPr>
        <w:pStyle w:val="NormalWeb"/>
        <w:numPr>
          <w:ilvl w:val="0"/>
          <w:numId w:val="6"/>
        </w:numPr>
        <w:spacing w:after="0" w:line="360" w:lineRule="atLeast"/>
        <w:rPr>
          <w:color w:val="000000"/>
          <w:sz w:val="22"/>
          <w:szCs w:val="22"/>
        </w:rPr>
      </w:pPr>
      <w:r w:rsidRPr="00522717">
        <w:rPr>
          <w:color w:val="000000"/>
          <w:sz w:val="22"/>
          <w:szCs w:val="22"/>
        </w:rPr>
        <w:t>mathworks (2021). MATLAB-Simulink-Challenge-Project-Hub/projects/Solar Tracker Control Simulation at main · mathworks/MATLAB-Simulink-Challenge-Project-Hub. [online] GitHub. Available at: https://github.com/mathworks/MATLAB-Simulink-Challenge-Project-Hub/tree/main/projects/Solar%20Tracker%20Control%20Simulation [Accessed 7 May 2024].</w:t>
      </w:r>
    </w:p>
    <w:p w14:paraId="38147D83" w14:textId="77777777" w:rsidR="00592DEF" w:rsidRPr="00522717" w:rsidRDefault="00592DEF" w:rsidP="009750E7">
      <w:pPr>
        <w:pStyle w:val="NormalWeb"/>
        <w:numPr>
          <w:ilvl w:val="0"/>
          <w:numId w:val="6"/>
        </w:numPr>
        <w:spacing w:after="0" w:line="360" w:lineRule="atLeast"/>
        <w:rPr>
          <w:color w:val="000000"/>
          <w:sz w:val="22"/>
          <w:szCs w:val="22"/>
        </w:rPr>
      </w:pPr>
      <w:r w:rsidRPr="00592DEF">
        <w:rPr>
          <w:color w:val="000000"/>
          <w:sz w:val="22"/>
          <w:szCs w:val="22"/>
        </w:rPr>
        <w:t>sinovoltaics.com. (n.d.). Single Axis Trackers. [online] Available at: https://sinovoltaics.com/learning-center/csp/single-axis-trackers/</w:t>
      </w:r>
      <w:r w:rsidRPr="00522717">
        <w:rPr>
          <w:color w:val="000000"/>
          <w:sz w:val="22"/>
          <w:szCs w:val="22"/>
        </w:rPr>
        <w:t>[Accessed 7 May 2024].</w:t>
      </w:r>
    </w:p>
    <w:p w14:paraId="2C83EA12" w14:textId="505B0702" w:rsidR="00592DEF" w:rsidRPr="00592DEF" w:rsidRDefault="00D6123F" w:rsidP="009750E7">
      <w:pPr>
        <w:pStyle w:val="NormalWeb"/>
        <w:numPr>
          <w:ilvl w:val="0"/>
          <w:numId w:val="6"/>
        </w:numPr>
        <w:spacing w:after="0" w:line="360" w:lineRule="atLeast"/>
        <w:rPr>
          <w:color w:val="000000"/>
          <w:sz w:val="22"/>
          <w:szCs w:val="22"/>
        </w:rPr>
      </w:pPr>
      <w:r w:rsidRPr="00D6123F">
        <w:rPr>
          <w:color w:val="000000"/>
          <w:sz w:val="22"/>
          <w:szCs w:val="22"/>
        </w:rPr>
        <w:t>India, R. (2021). Solar Trackers. [online] renewsysworld. Available at: https://www.renewsysworld.com/post/solar-trackers [Accessed 9 May 2024]</w:t>
      </w:r>
    </w:p>
    <w:p w14:paraId="5BB78310" w14:textId="16A80D47" w:rsidR="00592DEF" w:rsidRPr="00592DEF" w:rsidRDefault="00093D10" w:rsidP="009750E7">
      <w:pPr>
        <w:pStyle w:val="NormalWeb"/>
        <w:numPr>
          <w:ilvl w:val="0"/>
          <w:numId w:val="6"/>
        </w:numPr>
        <w:spacing w:after="0" w:line="360" w:lineRule="atLeast"/>
        <w:rPr>
          <w:color w:val="000000"/>
          <w:sz w:val="22"/>
          <w:szCs w:val="22"/>
        </w:rPr>
      </w:pPr>
      <w:r w:rsidRPr="002A3721">
        <w:rPr>
          <w:sz w:val="22"/>
          <w:szCs w:val="22"/>
        </w:rPr>
        <w:t xml:space="preserve">sunrise.maplogs.com. (n.d.). Johannesburg, South Africa Sunrise Sunset Times. [online] Available at: </w:t>
      </w:r>
      <w:hyperlink r:id="rId58" w:history="1">
        <w:r w:rsidR="002A3721" w:rsidRPr="002A3721">
          <w:rPr>
            <w:rStyle w:val="Hyperlink"/>
            <w:color w:val="auto"/>
            <w:sz w:val="22"/>
            <w:szCs w:val="22"/>
            <w:u w:val="none"/>
          </w:rPr>
          <w:t>https://sunrise.maplogs.com/johannesburg_south_africa.63577.html</w:t>
        </w:r>
      </w:hyperlink>
      <w:r w:rsidR="002A3721" w:rsidRPr="002A3721">
        <w:rPr>
          <w:sz w:val="22"/>
          <w:szCs w:val="22"/>
        </w:rPr>
        <w:t xml:space="preserve"> [Accessed 9 May 2024</w:t>
      </w:r>
      <w:r w:rsidR="002A3721" w:rsidRPr="00D6123F">
        <w:rPr>
          <w:color w:val="000000"/>
          <w:sz w:val="22"/>
          <w:szCs w:val="22"/>
        </w:rPr>
        <w:t>]</w:t>
      </w:r>
      <w:r w:rsidRPr="00093D10">
        <w:rPr>
          <w:color w:val="000000"/>
          <w:sz w:val="22"/>
          <w:szCs w:val="22"/>
        </w:rPr>
        <w:t>.</w:t>
      </w:r>
    </w:p>
    <w:p w14:paraId="7D245C32" w14:textId="102DF85D" w:rsidR="00522717" w:rsidRPr="00522717" w:rsidRDefault="00592DEF" w:rsidP="009750E7">
      <w:pPr>
        <w:pStyle w:val="NormalWeb"/>
        <w:numPr>
          <w:ilvl w:val="0"/>
          <w:numId w:val="6"/>
        </w:numPr>
        <w:spacing w:after="0" w:line="360" w:lineRule="atLeast"/>
        <w:rPr>
          <w:color w:val="000000"/>
          <w:sz w:val="22"/>
          <w:szCs w:val="22"/>
        </w:rPr>
      </w:pPr>
      <w:r w:rsidRPr="00592DEF">
        <w:rPr>
          <w:color w:val="000000"/>
          <w:sz w:val="22"/>
          <w:szCs w:val="22"/>
        </w:rPr>
        <w:t>‌</w:t>
      </w:r>
      <w:r w:rsidR="002A3721" w:rsidRPr="002A3721">
        <w:t xml:space="preserve"> </w:t>
      </w:r>
      <w:r w:rsidR="002A3721" w:rsidRPr="002A3721">
        <w:rPr>
          <w:color w:val="000000"/>
          <w:sz w:val="22"/>
          <w:szCs w:val="22"/>
        </w:rPr>
        <w:t>www.maphill.com. (n.d.). Physical Location Map of JOHANNESBURG, within the entire country. [online] Available at: http://www.maphill.com/south-africa/guateng/johannesburg/location-maps/physical-map/entire-country/[Accessed 9 May 2024].</w:t>
      </w:r>
    </w:p>
    <w:p w14:paraId="186BE94A" w14:textId="55EC480C" w:rsidR="00522717" w:rsidRDefault="00522717" w:rsidP="009750E7">
      <w:pPr>
        <w:pStyle w:val="NormalWeb"/>
        <w:numPr>
          <w:ilvl w:val="0"/>
          <w:numId w:val="6"/>
        </w:numPr>
        <w:spacing w:before="0" w:beforeAutospacing="0" w:after="0" w:afterAutospacing="0" w:line="360" w:lineRule="atLeast"/>
        <w:rPr>
          <w:color w:val="000000"/>
          <w:sz w:val="22"/>
          <w:szCs w:val="22"/>
        </w:rPr>
      </w:pPr>
      <w:r w:rsidRPr="00522717">
        <w:rPr>
          <w:color w:val="000000"/>
          <w:sz w:val="22"/>
          <w:szCs w:val="22"/>
        </w:rPr>
        <w:t>‌</w:t>
      </w:r>
      <w:r w:rsidR="002A3721" w:rsidRPr="002A3721">
        <w:t xml:space="preserve"> </w:t>
      </w:r>
      <w:r w:rsidR="002A3721" w:rsidRPr="002A3721">
        <w:rPr>
          <w:color w:val="000000"/>
          <w:sz w:val="22"/>
          <w:szCs w:val="22"/>
        </w:rPr>
        <w:t>Abood, A.A., 2015. A comprehensive solar angles simulation and calculation using matlab. International Journal of Energy and Environment, 6(4), p.367.</w:t>
      </w:r>
    </w:p>
    <w:p w14:paraId="7EC383B9" w14:textId="35546397" w:rsidR="00E85C63" w:rsidRPr="00E85C63" w:rsidRDefault="00411D95" w:rsidP="009750E7">
      <w:pPr>
        <w:pStyle w:val="NormalWeb"/>
        <w:numPr>
          <w:ilvl w:val="0"/>
          <w:numId w:val="6"/>
        </w:numPr>
        <w:spacing w:before="0" w:beforeAutospacing="0" w:after="0" w:afterAutospacing="0" w:line="360" w:lineRule="atLeast"/>
        <w:rPr>
          <w:color w:val="000000"/>
          <w:sz w:val="22"/>
          <w:szCs w:val="22"/>
        </w:rPr>
      </w:pPr>
      <w:r w:rsidRPr="00411D95">
        <w:rPr>
          <w:color w:val="000000"/>
          <w:sz w:val="22"/>
          <w:szCs w:val="22"/>
        </w:rPr>
        <w:t>dray (2018). What Is a Solstice and What Is an Equinox (and Why Should I Care)? | The Franklin Institute. [online] fi.edu. Available at: https://fi.edu/en/blog/what-solstice-and-what-equinox-and-why-should-i-care#:~:text=Solstices [Accessed 9 May 2024].</w:t>
      </w:r>
    </w:p>
    <w:p w14:paraId="485C3FDC" w14:textId="682F1795" w:rsidR="00411D95" w:rsidRDefault="00411D95" w:rsidP="009750E7">
      <w:pPr>
        <w:pStyle w:val="NormalWeb"/>
        <w:numPr>
          <w:ilvl w:val="0"/>
          <w:numId w:val="6"/>
        </w:numPr>
        <w:spacing w:before="0" w:beforeAutospacing="0" w:after="0" w:afterAutospacing="0" w:line="360" w:lineRule="atLeast"/>
        <w:rPr>
          <w:color w:val="000000"/>
          <w:sz w:val="22"/>
          <w:szCs w:val="22"/>
        </w:rPr>
      </w:pPr>
      <w:r w:rsidRPr="00411D95">
        <w:rPr>
          <w:color w:val="000000"/>
          <w:sz w:val="22"/>
          <w:szCs w:val="22"/>
        </w:rPr>
        <w:t>www.climate.top. (n.d.). Sunshine &amp; Daylight Hours in Johannesburg, South Africa Sunlight, Cloud &amp; Day length. [online] Available at: https://www.climate.top/south-africa/johannesburg/sunlight/#:~:text=The%20longest%20day%20of%20the [Accessed 9 May 2024].</w:t>
      </w:r>
    </w:p>
    <w:p w14:paraId="08987DB0" w14:textId="6AC70DC9" w:rsidR="00E85C63" w:rsidRDefault="00E85C63" w:rsidP="009750E7">
      <w:pPr>
        <w:pStyle w:val="NormalWeb"/>
        <w:numPr>
          <w:ilvl w:val="0"/>
          <w:numId w:val="6"/>
        </w:numPr>
        <w:spacing w:before="0" w:beforeAutospacing="0" w:after="0" w:afterAutospacing="0" w:line="360" w:lineRule="atLeast"/>
        <w:rPr>
          <w:color w:val="000000"/>
          <w:sz w:val="22"/>
          <w:szCs w:val="22"/>
        </w:rPr>
      </w:pPr>
      <w:r w:rsidRPr="00E85C63">
        <w:rPr>
          <w:color w:val="000000"/>
          <w:sz w:val="22"/>
          <w:szCs w:val="22"/>
        </w:rPr>
        <w:t>Gaisma. (n.d.). Johannesburg, South Africa - Sunrise, sunset, dawn and dusk times for the whole year. [online] Available at: https://www.gaisma.com/en/location/johannesburg.html. [Accessed 9 May 2024]</w:t>
      </w:r>
    </w:p>
    <w:p w14:paraId="4BAE6D42" w14:textId="69CB4637" w:rsidR="002B10C2" w:rsidRPr="00C17058" w:rsidRDefault="00F405CC" w:rsidP="009750E7">
      <w:pPr>
        <w:pStyle w:val="NormalWeb"/>
        <w:numPr>
          <w:ilvl w:val="0"/>
          <w:numId w:val="6"/>
        </w:numPr>
        <w:spacing w:before="0" w:beforeAutospacing="0" w:after="0" w:afterAutospacing="0" w:line="360" w:lineRule="atLeast"/>
        <w:rPr>
          <w:sz w:val="22"/>
          <w:szCs w:val="22"/>
        </w:rPr>
      </w:pPr>
      <w:r w:rsidRPr="00235704">
        <w:rPr>
          <w:rFonts w:eastAsiaTheme="majorEastAsia" w:cstheme="majorBidi"/>
        </w:rPr>
        <w:t>eepower (n.d.). Potentiometer | Resistor types | Resistor Guide. [online] eepower.com. Available at: https://eepower.com/resistor-guide/resistor-types/potentiometer/#.</w:t>
      </w:r>
    </w:p>
    <w:p w14:paraId="7505AFFE" w14:textId="763D8833" w:rsidR="00AB6CC1" w:rsidRPr="00AB6CC1" w:rsidRDefault="008A3AF3" w:rsidP="009750E7">
      <w:pPr>
        <w:pStyle w:val="NormalWeb"/>
        <w:numPr>
          <w:ilvl w:val="0"/>
          <w:numId w:val="6"/>
        </w:numPr>
        <w:spacing w:before="0" w:beforeAutospacing="0" w:after="0" w:afterAutospacing="0" w:line="360" w:lineRule="atLeast"/>
        <w:rPr>
          <w:sz w:val="22"/>
          <w:szCs w:val="22"/>
        </w:rPr>
      </w:pPr>
      <w:r>
        <w:lastRenderedPageBreak/>
        <w:t xml:space="preserve"> </w:t>
      </w:r>
      <w:r w:rsidR="00AB6CC1" w:rsidRPr="00F405CC">
        <w:t>www.mathworks.com. (n.d.). Getting Started with Simulink – Solar Tracker. [online] Available at: https://www.mathworks.com/videos/getting-started-with-simulink-69027.html [Accessed 10 May 2024].</w:t>
      </w:r>
    </w:p>
    <w:p w14:paraId="3A18F403" w14:textId="733C8D4D" w:rsidR="00E85C63" w:rsidRPr="00EA7CE5" w:rsidRDefault="008A3AF3" w:rsidP="009750E7">
      <w:pPr>
        <w:pStyle w:val="NormalWeb"/>
        <w:numPr>
          <w:ilvl w:val="0"/>
          <w:numId w:val="6"/>
        </w:numPr>
        <w:spacing w:before="0" w:beforeAutospacing="0" w:after="0" w:afterAutospacing="0" w:line="360" w:lineRule="atLeast"/>
        <w:rPr>
          <w:sz w:val="22"/>
          <w:szCs w:val="22"/>
        </w:rPr>
      </w:pPr>
      <w:r>
        <w:t>(2023). The Impact of Temperature on Solar Panel Efficiency: How Heat Affects your Solar Energy System</w:t>
      </w:r>
      <w:r w:rsidR="00C17058" w:rsidRPr="00C17058">
        <w:t xml:space="preserve"> . EcoFlow </w:t>
      </w:r>
      <w:r w:rsidR="00EA7CE5">
        <w:t>[Online</w:t>
      </w:r>
      <w:r w:rsidR="00EA7CE5" w:rsidRPr="00C17058">
        <w:t>]</w:t>
      </w:r>
      <w:r w:rsidR="00C17058" w:rsidRPr="00C17058">
        <w:t>.</w:t>
      </w:r>
      <w:r w:rsidR="00EA7CE5">
        <w:t xml:space="preserve"> Available at: </w:t>
      </w:r>
      <w:hyperlink r:id="rId59" w:anchor=":~:text=The%20optimal%20temperature%20for%20solar%20panels%20is%20around%2025%C2%B0,%25%2C%20affecting%20overall%20energy%20production." w:history="1">
        <w:r w:rsidR="00EA7CE5" w:rsidRPr="00C17058">
          <w:rPr>
            <w:rStyle w:val="Hyperlink"/>
            <w:rFonts w:eastAsiaTheme="majorEastAsia"/>
            <w:color w:val="auto"/>
            <w:u w:val="none"/>
          </w:rPr>
          <w:t>https://blog.ecoflow.com/us/effects-of-temperature-on-solar-panel-efficiency/#:~:text=The%20optimal%20temperature%20for%20solar%20panels%20is%20around%2025%C2%B0,%25%2C%20affecting%20overall%20energy%20production.</w:t>
        </w:r>
      </w:hyperlink>
      <w:r w:rsidR="00EA7CE5" w:rsidRPr="00EA7CE5">
        <w:t xml:space="preserve"> [Accessed 9 May 2024]</w:t>
      </w:r>
    </w:p>
    <w:p w14:paraId="57AFFB30" w14:textId="7E16021D" w:rsidR="002B10C2" w:rsidRPr="00EA7CE5" w:rsidRDefault="00C17058" w:rsidP="009750E7">
      <w:pPr>
        <w:pStyle w:val="NormalWeb"/>
        <w:numPr>
          <w:ilvl w:val="0"/>
          <w:numId w:val="6"/>
        </w:numPr>
        <w:spacing w:before="0" w:beforeAutospacing="0" w:after="0" w:afterAutospacing="0" w:line="360" w:lineRule="atLeast"/>
        <w:rPr>
          <w:sz w:val="22"/>
          <w:szCs w:val="22"/>
        </w:rPr>
      </w:pPr>
      <w:r>
        <w:t xml:space="preserve">Tingey, L. (2020). Understanding Solar Panel Voltage for Better Output. </w:t>
      </w:r>
      <w:r w:rsidR="003F6CBD">
        <w:t xml:space="preserve">Sunsoaked Solar, </w:t>
      </w:r>
      <w:r w:rsidR="00EA7CE5">
        <w:t xml:space="preserve">[Online] Available at: </w:t>
      </w:r>
      <w:hyperlink r:id="rId60" w:anchor=":~:text=Solar%20panels%20produce%20DC%20voltage%20that%20ranges%20from,on%20the%20number%20of%20cells%20in%20the%20panel." w:history="1">
        <w:r w:rsidR="00EA7CE5" w:rsidRPr="00C17058">
          <w:rPr>
            <w:rStyle w:val="Hyperlink"/>
            <w:rFonts w:eastAsiaTheme="majorEastAsia"/>
            <w:color w:val="auto"/>
            <w:u w:val="none"/>
          </w:rPr>
          <w:t>https://sunsoakedsolar.com/solar-panel-voltage/#:~:text=Solar%20panels%20produce%20DC%20voltage%20that%20ranges%20from,on%20the%2</w:t>
        </w:r>
        <w:bookmarkStart w:id="199" w:name="_Hlt167045569"/>
        <w:bookmarkStart w:id="200" w:name="_Hlt167045570"/>
        <w:bookmarkEnd w:id="199"/>
        <w:bookmarkEnd w:id="200"/>
        <w:r w:rsidR="00EA7CE5" w:rsidRPr="00C17058">
          <w:rPr>
            <w:rStyle w:val="Hyperlink"/>
            <w:rFonts w:eastAsiaTheme="majorEastAsia"/>
            <w:color w:val="auto"/>
            <w:u w:val="none"/>
          </w:rPr>
          <w:t>0number%20of%20cells%20in%20the%20panel.</w:t>
        </w:r>
      </w:hyperlink>
      <w:r w:rsidR="00EA7CE5" w:rsidRPr="00EA7CE5">
        <w:t xml:space="preserve"> [Accessed 9 May 2024].</w:t>
      </w:r>
    </w:p>
    <w:p w14:paraId="6EC81EB1" w14:textId="44392195" w:rsidR="00942DC1" w:rsidRPr="00942DC1" w:rsidRDefault="00942DC1" w:rsidP="009750E7">
      <w:pPr>
        <w:pStyle w:val="NormalWeb"/>
        <w:numPr>
          <w:ilvl w:val="0"/>
          <w:numId w:val="6"/>
        </w:numPr>
        <w:spacing w:before="0" w:beforeAutospacing="0" w:after="0" w:afterAutospacing="0" w:line="360" w:lineRule="atLeast"/>
        <w:rPr>
          <w:sz w:val="22"/>
          <w:szCs w:val="22"/>
        </w:rPr>
      </w:pPr>
      <w:r w:rsidRPr="00942DC1">
        <w:rPr>
          <w:sz w:val="22"/>
          <w:szCs w:val="22"/>
        </w:rPr>
        <w:t>ctms.engin.umich.edu. (n.d.). Control Tutorials for MATLAB and Simulink - Introduction: PID Controller Design. [online] Available at: https://ctms.engin.umich.edu/CTMS/index.php?example=Introduction&amp;section=ControlPID#7.</w:t>
      </w:r>
    </w:p>
    <w:p w14:paraId="733F3381" w14:textId="5AA7C835" w:rsidR="00696FAE" w:rsidRPr="00696FAE" w:rsidRDefault="00696FAE" w:rsidP="009750E7">
      <w:pPr>
        <w:pStyle w:val="NormalWeb"/>
        <w:numPr>
          <w:ilvl w:val="0"/>
          <w:numId w:val="6"/>
        </w:numPr>
        <w:spacing w:before="0" w:beforeAutospacing="0" w:after="0" w:afterAutospacing="0" w:line="360" w:lineRule="atLeast"/>
        <w:rPr>
          <w:sz w:val="22"/>
          <w:szCs w:val="22"/>
        </w:rPr>
      </w:pPr>
      <w:r w:rsidRPr="002F5EB5">
        <w:rPr>
          <w:rFonts w:eastAsiaTheme="majorEastAsia" w:cstheme="majorBidi"/>
        </w:rPr>
        <w:t>Republic Of Solar. (2022). Solar Panel Tracking Systems- Things You Should Know. [online] Available at: https://arka360.com/ros/solar-panel-tracking-systems/#:~:text=Components%20Of%20A%20Solar%20Tracker [Accessed 17 May 2024].</w:t>
      </w:r>
    </w:p>
    <w:p w14:paraId="07B57906" w14:textId="57F08DC1" w:rsidR="00696FAE" w:rsidRPr="00696FAE" w:rsidRDefault="00696FAE" w:rsidP="009750E7">
      <w:pPr>
        <w:pStyle w:val="NormalWeb"/>
        <w:numPr>
          <w:ilvl w:val="0"/>
          <w:numId w:val="6"/>
        </w:numPr>
        <w:spacing w:before="0" w:beforeAutospacing="0" w:after="0" w:afterAutospacing="0" w:line="360" w:lineRule="atLeast"/>
        <w:rPr>
          <w:sz w:val="22"/>
          <w:szCs w:val="22"/>
        </w:rPr>
      </w:pPr>
      <w:r w:rsidRPr="002F5EB5">
        <w:rPr>
          <w:rFonts w:eastAsiaTheme="majorEastAsia" w:cstheme="majorBidi"/>
        </w:rPr>
        <w:t>Republic Of Solar. (2022). Solar Panel Tracking Systems- Things You Should Know. [online] Available at: https://arka360.com/ros/solar-panel-tracking-systems/#:~:text=Components%20Of%20A%20Solar%20Tracker [Accessed 17 May 2024].</w:t>
      </w:r>
    </w:p>
    <w:p w14:paraId="75DF1003" w14:textId="6CBCF14D" w:rsidR="00696FAE" w:rsidRPr="00EA7CE5" w:rsidRDefault="00696FAE" w:rsidP="009750E7">
      <w:pPr>
        <w:pStyle w:val="NormalWeb"/>
        <w:numPr>
          <w:ilvl w:val="0"/>
          <w:numId w:val="6"/>
        </w:numPr>
        <w:spacing w:before="0" w:beforeAutospacing="0" w:after="0" w:afterAutospacing="0" w:line="360" w:lineRule="atLeast"/>
        <w:rPr>
          <w:sz w:val="22"/>
          <w:szCs w:val="22"/>
        </w:rPr>
      </w:pPr>
      <w:r w:rsidRPr="00696FAE">
        <w:rPr>
          <w:rFonts w:eastAsiaTheme="majorEastAsia" w:cstheme="majorBidi"/>
        </w:rPr>
        <w:t>www.mathworks.com. (n.d.). State Estimation - MATLAB &amp; Simulink. [online] Available at: https://www.mathworks.com/help/control/state-estimation.html.]</w:t>
      </w:r>
    </w:p>
    <w:p w14:paraId="0E565382" w14:textId="2A9E91E2" w:rsidR="00DA00C1" w:rsidRPr="00DA00C1" w:rsidRDefault="00DA00C1" w:rsidP="009750E7">
      <w:pPr>
        <w:rPr>
          <w:rFonts w:eastAsiaTheme="majorEastAsia" w:cstheme="majorBidi"/>
          <w:sz w:val="28"/>
          <w:szCs w:val="40"/>
        </w:rPr>
      </w:pPr>
    </w:p>
    <w:p w14:paraId="29586DEE" w14:textId="77777777" w:rsidR="00DA00C1" w:rsidRDefault="00DA00C1" w:rsidP="009750E7">
      <w:pPr>
        <w:rPr>
          <w:rFonts w:eastAsiaTheme="majorEastAsia" w:cstheme="majorBidi"/>
          <w:sz w:val="28"/>
          <w:szCs w:val="40"/>
        </w:rPr>
      </w:pPr>
      <w:r>
        <w:br w:type="page"/>
      </w:r>
    </w:p>
    <w:p w14:paraId="746B140F" w14:textId="20CE672A" w:rsidR="007469F7" w:rsidRDefault="007469F7" w:rsidP="009750E7">
      <w:pPr>
        <w:pStyle w:val="Heading1"/>
      </w:pPr>
      <w:bookmarkStart w:id="201" w:name="_Toc167058213"/>
      <w:r>
        <w:lastRenderedPageBreak/>
        <w:t>APPENDICES</w:t>
      </w:r>
      <w:bookmarkEnd w:id="201"/>
    </w:p>
    <w:p w14:paraId="2416BD99" w14:textId="6AF4B0AC" w:rsidR="002C456B" w:rsidRPr="00790639" w:rsidRDefault="002C456B" w:rsidP="009750E7">
      <w:pPr>
        <w:pStyle w:val="Heading1"/>
      </w:pPr>
      <w:bookmarkStart w:id="202" w:name="_Toc167058214"/>
      <w:r>
        <w:t>Appendix A: MATLAB &amp;/OR SIMULINK CODE</w:t>
      </w:r>
      <w:bookmarkEnd w:id="202"/>
    </w:p>
    <w:p w14:paraId="0A783649" w14:textId="747A8F6E" w:rsidR="002C456B" w:rsidRDefault="002C456B" w:rsidP="002C456B">
      <w:pPr>
        <w:pStyle w:val="Heading2"/>
      </w:pPr>
      <w:bookmarkStart w:id="203" w:name="_Toc167058215"/>
      <w:r>
        <w:t xml:space="preserve">A.1. </w:t>
      </w:r>
      <w:r w:rsidR="004E3400">
        <w:t>MATLAB CODE</w:t>
      </w:r>
      <w:bookmarkEnd w:id="203"/>
    </w:p>
    <w:p w14:paraId="27243EA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Group 5</w:t>
      </w:r>
    </w:p>
    <w:p w14:paraId="348357D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Mari Norwie</w:t>
      </w:r>
    </w:p>
    <w:p w14:paraId="2DCEAE0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Kashaka Sithole</w:t>
      </w:r>
    </w:p>
    <w:p w14:paraId="6CF6F5D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Christy Mkhari</w:t>
      </w:r>
    </w:p>
    <w:p w14:paraId="59432FB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Ipeleng Tshabalala</w:t>
      </w:r>
    </w:p>
    <w:p w14:paraId="018B940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62BA514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Code 100% Completed on 13/05/2024</w:t>
      </w:r>
    </w:p>
    <w:p w14:paraId="20CD7D0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0642E94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syms </w:t>
      </w:r>
      <w:r w:rsidRPr="00DE0B3F">
        <w:rPr>
          <w:rFonts w:ascii="Consolas" w:eastAsia="Times New Roman" w:hAnsi="Consolas" w:cs="Times New Roman"/>
          <w:color w:val="A709F5"/>
          <w:kern w:val="0"/>
          <w:sz w:val="20"/>
          <w:szCs w:val="20"/>
          <w:lang w:eastAsia="en-ZA"/>
          <w14:ligatures w14:val="none"/>
        </w:rPr>
        <w:t>s k</w:t>
      </w:r>
      <w:r w:rsidRPr="00DE0B3F">
        <w:rPr>
          <w:rFonts w:ascii="Consolas" w:eastAsia="Times New Roman" w:hAnsi="Consolas" w:cs="Times New Roman"/>
          <w:kern w:val="0"/>
          <w:sz w:val="20"/>
          <w:szCs w:val="20"/>
          <w:lang w:eastAsia="en-ZA"/>
          <w14:ligatures w14:val="none"/>
        </w:rPr>
        <w:t>;</w:t>
      </w:r>
    </w:p>
    <w:p w14:paraId="4FFC6AA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stf = tf(</w:t>
      </w:r>
      <w:r w:rsidRPr="00DE0B3F">
        <w:rPr>
          <w:rFonts w:ascii="Consolas" w:eastAsia="Times New Roman" w:hAnsi="Consolas" w:cs="Times New Roman"/>
          <w:color w:val="A709F5"/>
          <w:kern w:val="0"/>
          <w:sz w:val="20"/>
          <w:szCs w:val="20"/>
          <w:lang w:eastAsia="en-ZA"/>
          <w14:ligatures w14:val="none"/>
        </w:rPr>
        <w:t>'s'</w:t>
      </w:r>
      <w:r w:rsidRPr="00DE0B3F">
        <w:rPr>
          <w:rFonts w:ascii="Consolas" w:eastAsia="Times New Roman" w:hAnsi="Consolas" w:cs="Times New Roman"/>
          <w:kern w:val="0"/>
          <w:sz w:val="20"/>
          <w:szCs w:val="20"/>
          <w:lang w:eastAsia="en-ZA"/>
          <w14:ligatures w14:val="none"/>
        </w:rPr>
        <w:t>);</w:t>
      </w:r>
    </w:p>
    <w:p w14:paraId="2193D63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4946651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SunPosition Data Sourced from "Getting Started with Simulink Video"</w:t>
      </w:r>
    </w:p>
    <w:p w14:paraId="7F3677D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load </w:t>
      </w:r>
      <w:r w:rsidRPr="00DE0B3F">
        <w:rPr>
          <w:rFonts w:ascii="Consolas" w:eastAsia="Times New Roman" w:hAnsi="Consolas" w:cs="Times New Roman"/>
          <w:color w:val="A709F5"/>
          <w:kern w:val="0"/>
          <w:sz w:val="20"/>
          <w:szCs w:val="20"/>
          <w:lang w:eastAsia="en-ZA"/>
          <w14:ligatures w14:val="none"/>
        </w:rPr>
        <w:t>sunPositionData.mat</w:t>
      </w:r>
      <w:r w:rsidRPr="00DE0B3F">
        <w:rPr>
          <w:rFonts w:ascii="Consolas" w:eastAsia="Times New Roman" w:hAnsi="Consolas" w:cs="Times New Roman"/>
          <w:kern w:val="0"/>
          <w:sz w:val="20"/>
          <w:szCs w:val="20"/>
          <w:lang w:eastAsia="en-ZA"/>
          <w14:ligatures w14:val="none"/>
        </w:rPr>
        <w:t>;</w:t>
      </w:r>
    </w:p>
    <w:p w14:paraId="66278B9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System Initialization</w:t>
      </w:r>
    </w:p>
    <w:p w14:paraId="3D100DB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%%Shout-out to Matlab starting with Simulink that we can use their system.</w:t>
      </w:r>
    </w:p>
    <w:p w14:paraId="0734261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Motor parameters</w:t>
      </w:r>
    </w:p>
    <w:p w14:paraId="76A55E7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Kf = 0.07;             </w:t>
      </w:r>
      <w:r w:rsidRPr="00DE0B3F">
        <w:rPr>
          <w:rFonts w:ascii="Consolas" w:eastAsia="Times New Roman" w:hAnsi="Consolas" w:cs="Times New Roman"/>
          <w:color w:val="008013"/>
          <w:kern w:val="0"/>
          <w:sz w:val="20"/>
          <w:szCs w:val="20"/>
          <w:lang w:eastAsia="en-ZA"/>
          <w14:ligatures w14:val="none"/>
        </w:rPr>
        <w:t>% Back EMF cosntant, [V/(rad/s)]</w:t>
      </w:r>
    </w:p>
    <w:p w14:paraId="412725C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Kt = 0.07;             </w:t>
      </w:r>
      <w:r w:rsidRPr="00DE0B3F">
        <w:rPr>
          <w:rFonts w:ascii="Consolas" w:eastAsia="Times New Roman" w:hAnsi="Consolas" w:cs="Times New Roman"/>
          <w:color w:val="008013"/>
          <w:kern w:val="0"/>
          <w:sz w:val="20"/>
          <w:szCs w:val="20"/>
          <w:lang w:eastAsia="en-ZA"/>
          <w14:ligatures w14:val="none"/>
        </w:rPr>
        <w:t>% Torque constant, [N*m/A]</w:t>
      </w:r>
    </w:p>
    <w:p w14:paraId="15E1E01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Kp = 0.318;              </w:t>
      </w:r>
      <w:r w:rsidRPr="00DE0B3F">
        <w:rPr>
          <w:rFonts w:ascii="Consolas" w:eastAsia="Times New Roman" w:hAnsi="Consolas" w:cs="Times New Roman"/>
          <w:color w:val="008013"/>
          <w:kern w:val="0"/>
          <w:sz w:val="20"/>
          <w:szCs w:val="20"/>
          <w:lang w:eastAsia="en-ZA"/>
          <w14:ligatures w14:val="none"/>
        </w:rPr>
        <w:t>% Potentiometer gain,</w:t>
      </w:r>
    </w:p>
    <w:p w14:paraId="155EE28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L = 1e-5;              </w:t>
      </w:r>
      <w:r w:rsidRPr="00DE0B3F">
        <w:rPr>
          <w:rFonts w:ascii="Consolas" w:eastAsia="Times New Roman" w:hAnsi="Consolas" w:cs="Times New Roman"/>
          <w:color w:val="008013"/>
          <w:kern w:val="0"/>
          <w:sz w:val="20"/>
          <w:szCs w:val="20"/>
          <w:lang w:eastAsia="en-ZA"/>
          <w14:ligatures w14:val="none"/>
        </w:rPr>
        <w:t>% Inductance, [H]</w:t>
      </w:r>
    </w:p>
    <w:p w14:paraId="7424CE1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R = 10;                </w:t>
      </w:r>
      <w:r w:rsidRPr="00DE0B3F">
        <w:rPr>
          <w:rFonts w:ascii="Consolas" w:eastAsia="Times New Roman" w:hAnsi="Consolas" w:cs="Times New Roman"/>
          <w:color w:val="008013"/>
          <w:kern w:val="0"/>
          <w:sz w:val="20"/>
          <w:szCs w:val="20"/>
          <w:lang w:eastAsia="en-ZA"/>
          <w14:ligatures w14:val="none"/>
        </w:rPr>
        <w:t>% Resistance, [Ohm]</w:t>
      </w:r>
    </w:p>
    <w:p w14:paraId="43028CD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Kg = 3000;                </w:t>
      </w:r>
      <w:r w:rsidRPr="00DE0B3F">
        <w:rPr>
          <w:rFonts w:ascii="Consolas" w:eastAsia="Times New Roman" w:hAnsi="Consolas" w:cs="Times New Roman"/>
          <w:color w:val="008013"/>
          <w:kern w:val="0"/>
          <w:sz w:val="20"/>
          <w:szCs w:val="20"/>
          <w:lang w:eastAsia="en-ZA"/>
          <w14:ligatures w14:val="none"/>
        </w:rPr>
        <w:t>% Gear ratio, []</w:t>
      </w:r>
    </w:p>
    <w:p w14:paraId="53E2CBB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Td = 44.4;</w:t>
      </w:r>
    </w:p>
    <w:p w14:paraId="3EAEAFC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4E9A663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Solar panel parameters</w:t>
      </w:r>
    </w:p>
    <w:p w14:paraId="1451498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m = 50;               </w:t>
      </w:r>
      <w:r w:rsidRPr="00DE0B3F">
        <w:rPr>
          <w:rFonts w:ascii="Consolas" w:eastAsia="Times New Roman" w:hAnsi="Consolas" w:cs="Times New Roman"/>
          <w:color w:val="008013"/>
          <w:kern w:val="0"/>
          <w:sz w:val="20"/>
          <w:szCs w:val="20"/>
          <w:lang w:eastAsia="en-ZA"/>
          <w14:ligatures w14:val="none"/>
        </w:rPr>
        <w:t>% Mass, [kg]</w:t>
      </w:r>
    </w:p>
    <w:p w14:paraId="0D7E238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w = 1.04;             </w:t>
      </w:r>
      <w:r w:rsidRPr="00DE0B3F">
        <w:rPr>
          <w:rFonts w:ascii="Consolas" w:eastAsia="Times New Roman" w:hAnsi="Consolas" w:cs="Times New Roman"/>
          <w:color w:val="008013"/>
          <w:kern w:val="0"/>
          <w:sz w:val="20"/>
          <w:szCs w:val="20"/>
          <w:lang w:eastAsia="en-ZA"/>
          <w14:ligatures w14:val="none"/>
        </w:rPr>
        <w:t>% Width, [m]</w:t>
      </w:r>
    </w:p>
    <w:p w14:paraId="3B24911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l = 1.4;              </w:t>
      </w:r>
      <w:r w:rsidRPr="00DE0B3F">
        <w:rPr>
          <w:rFonts w:ascii="Consolas" w:eastAsia="Times New Roman" w:hAnsi="Consolas" w:cs="Times New Roman"/>
          <w:color w:val="008013"/>
          <w:kern w:val="0"/>
          <w:sz w:val="20"/>
          <w:szCs w:val="20"/>
          <w:lang w:eastAsia="en-ZA"/>
          <w14:ligatures w14:val="none"/>
        </w:rPr>
        <w:t>% Length, [m]</w:t>
      </w:r>
    </w:p>
    <w:p w14:paraId="04DFAE1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d = 0.1;              </w:t>
      </w:r>
      <w:r w:rsidRPr="00DE0B3F">
        <w:rPr>
          <w:rFonts w:ascii="Consolas" w:eastAsia="Times New Roman" w:hAnsi="Consolas" w:cs="Times New Roman"/>
          <w:color w:val="008013"/>
          <w:kern w:val="0"/>
          <w:sz w:val="20"/>
          <w:szCs w:val="20"/>
          <w:lang w:eastAsia="en-ZA"/>
          <w14:ligatures w14:val="none"/>
        </w:rPr>
        <w:t>% Depth, [m]</w:t>
      </w:r>
    </w:p>
    <w:p w14:paraId="1425CCA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A = w*l;              </w:t>
      </w:r>
      <w:r w:rsidRPr="00DE0B3F">
        <w:rPr>
          <w:rFonts w:ascii="Consolas" w:eastAsia="Times New Roman" w:hAnsi="Consolas" w:cs="Times New Roman"/>
          <w:color w:val="008013"/>
          <w:kern w:val="0"/>
          <w:sz w:val="20"/>
          <w:szCs w:val="20"/>
          <w:lang w:eastAsia="en-ZA"/>
          <w14:ligatures w14:val="none"/>
        </w:rPr>
        <w:t>% Area, [m^2]</w:t>
      </w:r>
    </w:p>
    <w:p w14:paraId="0928A33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Kd = 5;               </w:t>
      </w:r>
      <w:r w:rsidRPr="00DE0B3F">
        <w:rPr>
          <w:rFonts w:ascii="Consolas" w:eastAsia="Times New Roman" w:hAnsi="Consolas" w:cs="Times New Roman"/>
          <w:color w:val="008013"/>
          <w:kern w:val="0"/>
          <w:sz w:val="20"/>
          <w:szCs w:val="20"/>
          <w:lang w:eastAsia="en-ZA"/>
          <w14:ligatures w14:val="none"/>
        </w:rPr>
        <w:t>% Damping constant, [N*m/(rad/s)]</w:t>
      </w:r>
    </w:p>
    <w:p w14:paraId="7709730D" w14:textId="77777777" w:rsidR="00DE0B3F" w:rsidRPr="00DE0B3F" w:rsidRDefault="00DE0B3F" w:rsidP="00DE0B3F">
      <w:pPr>
        <w:spacing w:after="0" w:line="240" w:lineRule="auto"/>
        <w:rPr>
          <w:rFonts w:ascii="Consolas" w:eastAsia="Times New Roman" w:hAnsi="Consolas" w:cs="Times New Roman"/>
          <w:kern w:val="0"/>
          <w:sz w:val="20"/>
          <w:szCs w:val="20"/>
          <w:lang w:val="sv-SE" w:eastAsia="en-ZA"/>
          <w14:ligatures w14:val="none"/>
        </w:rPr>
      </w:pPr>
      <w:r w:rsidRPr="00DE0B3F">
        <w:rPr>
          <w:rFonts w:ascii="Consolas" w:eastAsia="Times New Roman" w:hAnsi="Consolas" w:cs="Times New Roman"/>
          <w:kern w:val="0"/>
          <w:sz w:val="20"/>
          <w:szCs w:val="20"/>
          <w:lang w:val="sv-SE" w:eastAsia="en-ZA"/>
          <w14:ligatures w14:val="none"/>
        </w:rPr>
        <w:t>Ap = 7;</w:t>
      </w:r>
    </w:p>
    <w:p w14:paraId="408FBB46" w14:textId="77777777" w:rsidR="00DE0B3F" w:rsidRPr="00DE0B3F" w:rsidRDefault="00DE0B3F" w:rsidP="00DE0B3F">
      <w:pPr>
        <w:spacing w:after="0" w:line="240" w:lineRule="auto"/>
        <w:rPr>
          <w:rFonts w:ascii="Consolas" w:eastAsia="Times New Roman" w:hAnsi="Consolas" w:cs="Times New Roman"/>
          <w:kern w:val="0"/>
          <w:sz w:val="20"/>
          <w:szCs w:val="20"/>
          <w:lang w:val="sv-SE" w:eastAsia="en-ZA"/>
          <w14:ligatures w14:val="none"/>
        </w:rPr>
      </w:pPr>
      <w:r w:rsidRPr="00DE0B3F">
        <w:rPr>
          <w:rFonts w:ascii="Consolas" w:eastAsia="Times New Roman" w:hAnsi="Consolas" w:cs="Times New Roman"/>
          <w:kern w:val="0"/>
          <w:sz w:val="20"/>
          <w:szCs w:val="20"/>
          <w:lang w:val="sv-SE" w:eastAsia="en-ZA"/>
          <w14:ligatures w14:val="none"/>
        </w:rPr>
        <w:t>sec = 10;</w:t>
      </w:r>
    </w:p>
    <w:p w14:paraId="65104884" w14:textId="77777777" w:rsidR="00DE0B3F" w:rsidRPr="00DE0B3F" w:rsidRDefault="00DE0B3F" w:rsidP="00DE0B3F">
      <w:pPr>
        <w:spacing w:after="0" w:line="240" w:lineRule="auto"/>
        <w:rPr>
          <w:rFonts w:ascii="Consolas" w:eastAsia="Times New Roman" w:hAnsi="Consolas" w:cs="Times New Roman"/>
          <w:kern w:val="0"/>
          <w:sz w:val="20"/>
          <w:szCs w:val="20"/>
          <w:lang w:val="sv-SE" w:eastAsia="en-ZA"/>
          <w14:ligatures w14:val="none"/>
        </w:rPr>
      </w:pPr>
      <w:r w:rsidRPr="00DE0B3F">
        <w:rPr>
          <w:rFonts w:ascii="Consolas" w:eastAsia="Times New Roman" w:hAnsi="Consolas" w:cs="Times New Roman"/>
          <w:kern w:val="0"/>
          <w:sz w:val="20"/>
          <w:szCs w:val="20"/>
          <w:lang w:val="sv-SE" w:eastAsia="en-ZA"/>
          <w14:ligatures w14:val="none"/>
        </w:rPr>
        <w:t>Lat = 26.2;</w:t>
      </w:r>
    </w:p>
    <w:p w14:paraId="3CBAD2DC" w14:textId="77777777" w:rsidR="00DE0B3F" w:rsidRPr="00DE0B3F" w:rsidRDefault="00DE0B3F" w:rsidP="00DE0B3F">
      <w:pPr>
        <w:spacing w:after="0" w:line="240" w:lineRule="auto"/>
        <w:rPr>
          <w:rFonts w:ascii="Consolas" w:eastAsia="Times New Roman" w:hAnsi="Consolas" w:cs="Times New Roman"/>
          <w:kern w:val="0"/>
          <w:sz w:val="20"/>
          <w:szCs w:val="20"/>
          <w:lang w:val="sv-SE" w:eastAsia="en-ZA"/>
          <w14:ligatures w14:val="none"/>
        </w:rPr>
      </w:pPr>
      <w:r w:rsidRPr="00DE0B3F">
        <w:rPr>
          <w:rFonts w:ascii="Consolas" w:eastAsia="Times New Roman" w:hAnsi="Consolas" w:cs="Times New Roman"/>
          <w:kern w:val="0"/>
          <w:sz w:val="20"/>
          <w:szCs w:val="20"/>
          <w:lang w:val="sv-SE" w:eastAsia="en-ZA"/>
          <w14:ligatures w14:val="none"/>
        </w:rPr>
        <w:t>n = 172;</w:t>
      </w:r>
    </w:p>
    <w:p w14:paraId="663812C4" w14:textId="77777777" w:rsidR="00DE0B3F" w:rsidRPr="00DE0B3F" w:rsidRDefault="00DE0B3F" w:rsidP="00DE0B3F">
      <w:pPr>
        <w:spacing w:after="0" w:line="240" w:lineRule="auto"/>
        <w:rPr>
          <w:rFonts w:ascii="Consolas" w:eastAsia="Times New Roman" w:hAnsi="Consolas" w:cs="Times New Roman"/>
          <w:kern w:val="0"/>
          <w:sz w:val="20"/>
          <w:szCs w:val="20"/>
          <w:lang w:val="sv-SE" w:eastAsia="en-ZA"/>
          <w14:ligatures w14:val="none"/>
        </w:rPr>
      </w:pPr>
      <w:r w:rsidRPr="00DE0B3F">
        <w:rPr>
          <w:rFonts w:ascii="Consolas" w:eastAsia="Times New Roman" w:hAnsi="Consolas" w:cs="Times New Roman"/>
          <w:kern w:val="0"/>
          <w:sz w:val="20"/>
          <w:szCs w:val="20"/>
          <w:lang w:val="sv-SE" w:eastAsia="en-ZA"/>
          <w14:ligatures w14:val="none"/>
        </w:rPr>
        <w:t>D = 23.45*sin((360/365)*(n+284));</w:t>
      </w:r>
    </w:p>
    <w:p w14:paraId="1034E909" w14:textId="77777777" w:rsidR="00DE0B3F" w:rsidRPr="00DE0B3F" w:rsidRDefault="00DE0B3F" w:rsidP="00DE0B3F">
      <w:pPr>
        <w:spacing w:after="0" w:line="240" w:lineRule="auto"/>
        <w:rPr>
          <w:rFonts w:ascii="Consolas" w:eastAsia="Times New Roman" w:hAnsi="Consolas" w:cs="Times New Roman"/>
          <w:kern w:val="0"/>
          <w:sz w:val="20"/>
          <w:szCs w:val="20"/>
          <w:lang w:val="sv-SE" w:eastAsia="en-ZA"/>
          <w14:ligatures w14:val="none"/>
        </w:rPr>
      </w:pPr>
      <w:r w:rsidRPr="00DE0B3F">
        <w:rPr>
          <w:rFonts w:ascii="Consolas" w:eastAsia="Times New Roman" w:hAnsi="Consolas" w:cs="Times New Roman"/>
          <w:kern w:val="0"/>
          <w:sz w:val="20"/>
          <w:szCs w:val="20"/>
          <w:lang w:val="sv-SE" w:eastAsia="en-ZA"/>
          <w14:ligatures w14:val="none"/>
        </w:rPr>
        <w:t>local = 6.5;</w:t>
      </w:r>
    </w:p>
    <w:p w14:paraId="58DCAD19" w14:textId="77777777" w:rsidR="00DE0B3F" w:rsidRPr="00DE0B3F" w:rsidRDefault="00DE0B3F" w:rsidP="00DE0B3F">
      <w:pPr>
        <w:spacing w:after="0" w:line="240" w:lineRule="auto"/>
        <w:rPr>
          <w:rFonts w:ascii="Consolas" w:eastAsia="Times New Roman" w:hAnsi="Consolas" w:cs="Times New Roman"/>
          <w:kern w:val="0"/>
          <w:sz w:val="20"/>
          <w:szCs w:val="20"/>
          <w:lang w:val="sv-SE" w:eastAsia="en-ZA"/>
          <w14:ligatures w14:val="none"/>
        </w:rPr>
      </w:pPr>
      <w:r w:rsidRPr="00DE0B3F">
        <w:rPr>
          <w:rFonts w:ascii="Consolas" w:eastAsia="Times New Roman" w:hAnsi="Consolas" w:cs="Times New Roman"/>
          <w:kern w:val="0"/>
          <w:sz w:val="20"/>
          <w:szCs w:val="20"/>
          <w:lang w:val="sv-SE" w:eastAsia="en-ZA"/>
          <w14:ligatures w14:val="none"/>
        </w:rPr>
        <w:t>h = (local-12)*15;</w:t>
      </w:r>
    </w:p>
    <w:p w14:paraId="24E98614" w14:textId="77777777" w:rsidR="00DE0B3F" w:rsidRPr="00DE0B3F" w:rsidRDefault="00DE0B3F" w:rsidP="00DE0B3F">
      <w:pPr>
        <w:spacing w:after="0" w:line="240" w:lineRule="auto"/>
        <w:rPr>
          <w:rFonts w:ascii="Consolas" w:eastAsia="Times New Roman" w:hAnsi="Consolas" w:cs="Times New Roman"/>
          <w:kern w:val="0"/>
          <w:sz w:val="20"/>
          <w:szCs w:val="20"/>
          <w:lang w:val="sv-SE" w:eastAsia="en-ZA"/>
          <w14:ligatures w14:val="none"/>
        </w:rPr>
      </w:pPr>
      <w:r w:rsidRPr="00DE0B3F">
        <w:rPr>
          <w:rFonts w:ascii="Consolas" w:eastAsia="Times New Roman" w:hAnsi="Consolas" w:cs="Times New Roman"/>
          <w:kern w:val="0"/>
          <w:sz w:val="20"/>
          <w:szCs w:val="20"/>
          <w:lang w:val="sv-SE" w:eastAsia="en-ZA"/>
          <w14:ligatures w14:val="none"/>
        </w:rPr>
        <w:t xml:space="preserve">beta =90-(asin(sin(Lat)*sin(D)+cos(Lat)*cos(D)*cos(h))); </w:t>
      </w:r>
      <w:r w:rsidRPr="00DE0B3F">
        <w:rPr>
          <w:rFonts w:ascii="Consolas" w:eastAsia="Times New Roman" w:hAnsi="Consolas" w:cs="Times New Roman"/>
          <w:color w:val="008013"/>
          <w:kern w:val="0"/>
          <w:sz w:val="20"/>
          <w:szCs w:val="20"/>
          <w:lang w:val="sv-SE" w:eastAsia="en-ZA"/>
          <w14:ligatures w14:val="none"/>
        </w:rPr>
        <w:t>% Elevation angle, [rad]</w:t>
      </w:r>
    </w:p>
    <w:p w14:paraId="2DC9799E" w14:textId="77777777" w:rsidR="00DE0B3F" w:rsidRPr="00DE0B3F" w:rsidRDefault="00DE0B3F" w:rsidP="00DE0B3F">
      <w:pPr>
        <w:spacing w:after="0" w:line="240" w:lineRule="auto"/>
        <w:rPr>
          <w:rFonts w:ascii="Consolas" w:eastAsia="Times New Roman" w:hAnsi="Consolas" w:cs="Times New Roman"/>
          <w:kern w:val="0"/>
          <w:sz w:val="20"/>
          <w:szCs w:val="20"/>
          <w:lang w:val="sv-SE" w:eastAsia="en-ZA"/>
          <w14:ligatures w14:val="none"/>
        </w:rPr>
      </w:pPr>
      <w:r w:rsidRPr="00DE0B3F">
        <w:rPr>
          <w:rFonts w:ascii="Consolas" w:eastAsia="Times New Roman" w:hAnsi="Consolas" w:cs="Times New Roman"/>
          <w:kern w:val="0"/>
          <w:sz w:val="20"/>
          <w:szCs w:val="20"/>
          <w:lang w:val="sv-SE" w:eastAsia="en-ZA"/>
          <w14:ligatures w14:val="none"/>
        </w:rPr>
        <w:t>J = (m/12)*(l^2*cos(beta)^2+d^2*sin(beta)^2+w^2);</w:t>
      </w:r>
    </w:p>
    <w:p w14:paraId="254B7FC3" w14:textId="77777777" w:rsidR="00DE0B3F" w:rsidRPr="00DE0B3F" w:rsidRDefault="00DE0B3F" w:rsidP="00DE0B3F">
      <w:pPr>
        <w:spacing w:after="0" w:line="240" w:lineRule="auto"/>
        <w:rPr>
          <w:rFonts w:ascii="Consolas" w:eastAsia="Times New Roman" w:hAnsi="Consolas" w:cs="Times New Roman"/>
          <w:kern w:val="0"/>
          <w:sz w:val="20"/>
          <w:szCs w:val="20"/>
          <w:lang w:val="sv-SE" w:eastAsia="en-ZA"/>
          <w14:ligatures w14:val="none"/>
        </w:rPr>
      </w:pPr>
      <w:r w:rsidRPr="00DE0B3F">
        <w:rPr>
          <w:rFonts w:ascii="Consolas" w:eastAsia="Times New Roman" w:hAnsi="Consolas" w:cs="Times New Roman"/>
          <w:kern w:val="0"/>
          <w:sz w:val="20"/>
          <w:szCs w:val="20"/>
          <w:lang w:val="sv-SE" w:eastAsia="en-ZA"/>
          <w14:ligatures w14:val="none"/>
        </w:rPr>
        <w:t>J0 = (m/12)*(l^2*cos(beta)^2+d^2*sin(beta)^2+w^2);</w:t>
      </w:r>
    </w:p>
    <w:p w14:paraId="5C711BC1" w14:textId="77777777" w:rsidR="00DE0B3F" w:rsidRPr="00DE0B3F" w:rsidRDefault="00DE0B3F" w:rsidP="00DE0B3F">
      <w:pPr>
        <w:spacing w:after="0" w:line="240" w:lineRule="auto"/>
        <w:rPr>
          <w:rFonts w:ascii="Consolas" w:eastAsia="Times New Roman" w:hAnsi="Consolas" w:cs="Times New Roman"/>
          <w:kern w:val="0"/>
          <w:sz w:val="20"/>
          <w:szCs w:val="20"/>
          <w:lang w:val="sv-SE" w:eastAsia="en-ZA"/>
          <w14:ligatures w14:val="none"/>
        </w:rPr>
      </w:pPr>
    </w:p>
    <w:p w14:paraId="7A4292A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Numerators and Denominators Intialization</w:t>
      </w:r>
    </w:p>
    <w:p w14:paraId="67000A5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0798D1E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plant_num = Kg*Kt;</w:t>
      </w:r>
    </w:p>
    <w:p w14:paraId="0CB9EDF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plant_den = (L*stf+R)*(J0*stf^2 + Kd*stf)+Kg^2*Kt*Kf*stf;</w:t>
      </w:r>
    </w:p>
    <w:p w14:paraId="53EA6B5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632540FF" w14:textId="77777777" w:rsidR="00DE0B3F" w:rsidRPr="00DE0B3F" w:rsidRDefault="00DE0B3F" w:rsidP="00DE0B3F">
      <w:pPr>
        <w:spacing w:after="0" w:line="240" w:lineRule="auto"/>
        <w:rPr>
          <w:rFonts w:ascii="Consolas" w:eastAsia="Times New Roman" w:hAnsi="Consolas" w:cs="Times New Roman"/>
          <w:kern w:val="0"/>
          <w:sz w:val="20"/>
          <w:szCs w:val="20"/>
          <w:lang w:val="da-DK" w:eastAsia="en-ZA"/>
          <w14:ligatures w14:val="none"/>
        </w:rPr>
      </w:pPr>
      <w:r w:rsidRPr="00DE0B3F">
        <w:rPr>
          <w:rFonts w:ascii="Consolas" w:eastAsia="Times New Roman" w:hAnsi="Consolas" w:cs="Times New Roman"/>
          <w:kern w:val="0"/>
          <w:sz w:val="20"/>
          <w:szCs w:val="20"/>
          <w:lang w:val="da-DK" w:eastAsia="en-ZA"/>
          <w14:ligatures w14:val="none"/>
        </w:rPr>
        <w:t>Motor_Num = 1;</w:t>
      </w:r>
    </w:p>
    <w:p w14:paraId="273B66A8" w14:textId="77777777" w:rsidR="00DE0B3F" w:rsidRPr="00DE0B3F" w:rsidRDefault="00DE0B3F" w:rsidP="00DE0B3F">
      <w:pPr>
        <w:spacing w:after="0" w:line="240" w:lineRule="auto"/>
        <w:rPr>
          <w:rFonts w:ascii="Consolas" w:eastAsia="Times New Roman" w:hAnsi="Consolas" w:cs="Times New Roman"/>
          <w:kern w:val="0"/>
          <w:sz w:val="20"/>
          <w:szCs w:val="20"/>
          <w:lang w:val="da-DK" w:eastAsia="en-ZA"/>
          <w14:ligatures w14:val="none"/>
        </w:rPr>
      </w:pPr>
      <w:r w:rsidRPr="00DE0B3F">
        <w:rPr>
          <w:rFonts w:ascii="Consolas" w:eastAsia="Times New Roman" w:hAnsi="Consolas" w:cs="Times New Roman"/>
          <w:kern w:val="0"/>
          <w:sz w:val="20"/>
          <w:szCs w:val="20"/>
          <w:lang w:val="da-DK" w:eastAsia="en-ZA"/>
          <w14:ligatures w14:val="none"/>
        </w:rPr>
        <w:t>Motor_Den = [L R];</w:t>
      </w:r>
    </w:p>
    <w:p w14:paraId="2CDE03B7" w14:textId="77777777" w:rsidR="00DE0B3F" w:rsidRPr="00DE0B3F" w:rsidRDefault="00DE0B3F" w:rsidP="00DE0B3F">
      <w:pPr>
        <w:spacing w:after="0" w:line="240" w:lineRule="auto"/>
        <w:rPr>
          <w:rFonts w:ascii="Consolas" w:eastAsia="Times New Roman" w:hAnsi="Consolas" w:cs="Times New Roman"/>
          <w:kern w:val="0"/>
          <w:sz w:val="20"/>
          <w:szCs w:val="20"/>
          <w:lang w:val="da-DK" w:eastAsia="en-ZA"/>
          <w14:ligatures w14:val="none"/>
        </w:rPr>
      </w:pPr>
    </w:p>
    <w:p w14:paraId="5C413E4C" w14:textId="77777777" w:rsidR="00DE0B3F" w:rsidRPr="00DE0B3F" w:rsidRDefault="00DE0B3F" w:rsidP="00DE0B3F">
      <w:pPr>
        <w:spacing w:after="0" w:line="240" w:lineRule="auto"/>
        <w:rPr>
          <w:rFonts w:ascii="Consolas" w:eastAsia="Times New Roman" w:hAnsi="Consolas" w:cs="Times New Roman"/>
          <w:kern w:val="0"/>
          <w:sz w:val="20"/>
          <w:szCs w:val="20"/>
          <w:lang w:val="da-DK" w:eastAsia="en-ZA"/>
          <w14:ligatures w14:val="none"/>
        </w:rPr>
      </w:pPr>
      <w:r w:rsidRPr="00DE0B3F">
        <w:rPr>
          <w:rFonts w:ascii="Consolas" w:eastAsia="Times New Roman" w:hAnsi="Consolas" w:cs="Times New Roman"/>
          <w:kern w:val="0"/>
          <w:sz w:val="20"/>
          <w:szCs w:val="20"/>
          <w:lang w:val="da-DK" w:eastAsia="en-ZA"/>
          <w14:ligatures w14:val="none"/>
        </w:rPr>
        <w:t>Panel_Num = 1;</w:t>
      </w:r>
    </w:p>
    <w:p w14:paraId="4DFFDA00" w14:textId="77777777" w:rsidR="00DE0B3F" w:rsidRPr="00DE0B3F" w:rsidRDefault="00DE0B3F" w:rsidP="00DE0B3F">
      <w:pPr>
        <w:spacing w:after="0" w:line="240" w:lineRule="auto"/>
        <w:rPr>
          <w:rFonts w:ascii="Consolas" w:eastAsia="Times New Roman" w:hAnsi="Consolas" w:cs="Times New Roman"/>
          <w:kern w:val="0"/>
          <w:sz w:val="20"/>
          <w:szCs w:val="20"/>
          <w:lang w:val="da-DK" w:eastAsia="en-ZA"/>
          <w14:ligatures w14:val="none"/>
        </w:rPr>
      </w:pPr>
      <w:r w:rsidRPr="00DE0B3F">
        <w:rPr>
          <w:rFonts w:ascii="Consolas" w:eastAsia="Times New Roman" w:hAnsi="Consolas" w:cs="Times New Roman"/>
          <w:kern w:val="0"/>
          <w:sz w:val="20"/>
          <w:szCs w:val="20"/>
          <w:lang w:val="da-DK" w:eastAsia="en-ZA"/>
          <w14:ligatures w14:val="none"/>
        </w:rPr>
        <w:t>Panel_Den_lin = [J0 Kd];</w:t>
      </w:r>
    </w:p>
    <w:p w14:paraId="6B5B1D85" w14:textId="77777777" w:rsidR="00DE0B3F" w:rsidRPr="00DE0B3F" w:rsidRDefault="00DE0B3F" w:rsidP="00DE0B3F">
      <w:pPr>
        <w:spacing w:after="0" w:line="240" w:lineRule="auto"/>
        <w:rPr>
          <w:rFonts w:ascii="Consolas" w:eastAsia="Times New Roman" w:hAnsi="Consolas" w:cs="Times New Roman"/>
          <w:kern w:val="0"/>
          <w:sz w:val="20"/>
          <w:szCs w:val="20"/>
          <w:lang w:val="da-DK" w:eastAsia="en-ZA"/>
          <w14:ligatures w14:val="none"/>
        </w:rPr>
      </w:pPr>
    </w:p>
    <w:p w14:paraId="21886A4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Denominator Coefficients</w:t>
      </w:r>
    </w:p>
    <w:p w14:paraId="0961320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70C91E6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A = 8.292e-05;</w:t>
      </w:r>
    </w:p>
    <w:p w14:paraId="6E9FD91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B = 82.92; </w:t>
      </w:r>
    </w:p>
    <w:p w14:paraId="05581D7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C = 4.415e04; </w:t>
      </w:r>
    </w:p>
    <w:p w14:paraId="3661FF1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D = 66.78;</w:t>
      </w:r>
    </w:p>
    <w:p w14:paraId="4D18B87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den_Open = [A B C 0];</w:t>
      </w:r>
    </w:p>
    <w:p w14:paraId="4869B15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den_Feedback = [A B C D];</w:t>
      </w:r>
    </w:p>
    <w:p w14:paraId="19C4C64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2CF72E5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Transfer Functions</w:t>
      </w:r>
    </w:p>
    <w:p w14:paraId="21B9A15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696E4E81" w14:textId="7EAF5B11"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plant_TF = plant_num/plant_den;</w:t>
      </w:r>
    </w:p>
    <w:p w14:paraId="47C69FE7" w14:textId="28458E31"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Open_System_TF = Kp*plant_TF;</w:t>
      </w:r>
    </w:p>
    <w:p w14:paraId="29F1301E" w14:textId="0F6CC0C0"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Cl_system_TF = feedback(Kp*plant_TF,1);</w:t>
      </w:r>
    </w:p>
    <w:p w14:paraId="24CFC88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524C2CB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4F5C749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Time-domain</w:t>
      </w:r>
    </w:p>
    <w:p w14:paraId="28F1DEA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61F8B5E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figure(1); subplot(2,1,1); step(Open_System_TF);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'Open-Loop System'</w:t>
      </w:r>
      <w:r w:rsidRPr="00DE0B3F">
        <w:rPr>
          <w:rFonts w:ascii="Consolas" w:eastAsia="Times New Roman" w:hAnsi="Consolas" w:cs="Times New Roman"/>
          <w:kern w:val="0"/>
          <w:sz w:val="20"/>
          <w:szCs w:val="20"/>
          <w:lang w:eastAsia="en-ZA"/>
          <w14:ligatures w14:val="none"/>
        </w:rPr>
        <w:t xml:space="preserve">); </w:t>
      </w:r>
    </w:p>
    <w:p w14:paraId="1D66CF4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subplot(2,1,2); step(Cl_system_TF);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'Feedback-Loop System'</w:t>
      </w:r>
      <w:r w:rsidRPr="00DE0B3F">
        <w:rPr>
          <w:rFonts w:ascii="Consolas" w:eastAsia="Times New Roman" w:hAnsi="Consolas" w:cs="Times New Roman"/>
          <w:kern w:val="0"/>
          <w:sz w:val="20"/>
          <w:szCs w:val="20"/>
          <w:lang w:eastAsia="en-ZA"/>
          <w14:ligatures w14:val="none"/>
        </w:rPr>
        <w:t xml:space="preserve">); </w:t>
      </w:r>
    </w:p>
    <w:p w14:paraId="0C29F23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stepinfo(Open_System_TF);</w:t>
      </w:r>
    </w:p>
    <w:p w14:paraId="403EF12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stepinfo(Cl_system_TF);</w:t>
      </w:r>
    </w:p>
    <w:p w14:paraId="49B5C9E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5E0F2B8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Frequency-domain</w:t>
      </w:r>
    </w:p>
    <w:p w14:paraId="0705FC5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0BAE59B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figure(2); bode(Open_System_TF);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'Open-Loop System'</w:t>
      </w:r>
      <w:r w:rsidRPr="00DE0B3F">
        <w:rPr>
          <w:rFonts w:ascii="Consolas" w:eastAsia="Times New Roman" w:hAnsi="Consolas" w:cs="Times New Roman"/>
          <w:kern w:val="0"/>
          <w:sz w:val="20"/>
          <w:szCs w:val="20"/>
          <w:lang w:eastAsia="en-ZA"/>
          <w14:ligatures w14:val="none"/>
        </w:rPr>
        <w:t xml:space="preserve">); </w:t>
      </w:r>
    </w:p>
    <w:p w14:paraId="3AB49F9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figure(3); bode(Cl_system_TF);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'Feedback-Loop System'</w:t>
      </w:r>
      <w:r w:rsidRPr="00DE0B3F">
        <w:rPr>
          <w:rFonts w:ascii="Consolas" w:eastAsia="Times New Roman" w:hAnsi="Consolas" w:cs="Times New Roman"/>
          <w:kern w:val="0"/>
          <w:sz w:val="20"/>
          <w:szCs w:val="20"/>
          <w:lang w:eastAsia="en-ZA"/>
          <w14:ligatures w14:val="none"/>
        </w:rPr>
        <w:t>);</w:t>
      </w:r>
    </w:p>
    <w:p w14:paraId="3E5B431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figure(4); margin(Cl_system_TF);grid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w:t>
      </w:r>
    </w:p>
    <w:p w14:paraId="4E299E0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[Gm,Pm,Wcg,Wcp] = margin(Cl_system_TF);</w:t>
      </w:r>
    </w:p>
    <w:p w14:paraId="2DA02FC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75550EA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xml:space="preserve">%% Frequency-domain Analytical Calculations </w:t>
      </w:r>
    </w:p>
    <w:p w14:paraId="5B20DD9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Code Inspiration from CH6_Stability_examples_Nyquist_GM_PM.m</w:t>
      </w:r>
    </w:p>
    <w:p w14:paraId="16E19C2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CAF9B8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w = -500:0.1:500;</w:t>
      </w:r>
    </w:p>
    <w:p w14:paraId="0525375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Re_Freq = (66.78*(66.78-82.92*w.^2))./((66.78-82.92*w.^2).^2-(44150*w-8.292e-05*w.^3).^2);</w:t>
      </w:r>
    </w:p>
    <w:p w14:paraId="7FC9B30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Im_Freq = (-66.78*(44150*w-8.292e-05*w.^3))./((66.78-82.92*w.^2).^2-(44150*w-8.292e-05*w.^3).^2);</w:t>
      </w:r>
    </w:p>
    <w:p w14:paraId="77E57E2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Mag_Freq = sqrt(Re_Freq.^2+Im_Freq.^2);</w:t>
      </w:r>
    </w:p>
    <w:p w14:paraId="3A26DA4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Phi_Freq = atan(Im_Freq./Re_Freq);</w:t>
      </w:r>
    </w:p>
    <w:p w14:paraId="5ECDCB5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 plot(w,Mag_Freq); xlabel(</w:t>
      </w:r>
      <w:r w:rsidRPr="00DE0B3F">
        <w:rPr>
          <w:rFonts w:ascii="Consolas" w:eastAsia="Times New Roman" w:hAnsi="Consolas" w:cs="Times New Roman"/>
          <w:color w:val="A709F5"/>
          <w:kern w:val="0"/>
          <w:sz w:val="20"/>
          <w:szCs w:val="20"/>
          <w:lang w:eastAsia="en-ZA"/>
          <w14:ligatures w14:val="none"/>
        </w:rPr>
        <w:t>'Frequency'</w:t>
      </w:r>
      <w:r w:rsidRPr="00DE0B3F">
        <w:rPr>
          <w:rFonts w:ascii="Consolas" w:eastAsia="Times New Roman" w:hAnsi="Consolas" w:cs="Times New Roman"/>
          <w:kern w:val="0"/>
          <w:sz w:val="20"/>
          <w:szCs w:val="20"/>
          <w:lang w:eastAsia="en-ZA"/>
          <w14:ligatures w14:val="none"/>
        </w:rPr>
        <w:t>);ylabel(</w:t>
      </w:r>
      <w:r w:rsidRPr="00DE0B3F">
        <w:rPr>
          <w:rFonts w:ascii="Consolas" w:eastAsia="Times New Roman" w:hAnsi="Consolas" w:cs="Times New Roman"/>
          <w:color w:val="A709F5"/>
          <w:kern w:val="0"/>
          <w:sz w:val="20"/>
          <w:szCs w:val="20"/>
          <w:lang w:eastAsia="en-ZA"/>
          <w14:ligatures w14:val="none"/>
        </w:rPr>
        <w:t>'Magnitude'</w:t>
      </w:r>
      <w:r w:rsidRPr="00DE0B3F">
        <w:rPr>
          <w:rFonts w:ascii="Consolas" w:eastAsia="Times New Roman" w:hAnsi="Consolas" w:cs="Times New Roman"/>
          <w:kern w:val="0"/>
          <w:sz w:val="20"/>
          <w:szCs w:val="20"/>
          <w:lang w:eastAsia="en-ZA"/>
          <w14:ligatures w14:val="none"/>
        </w:rPr>
        <w:t>);</w:t>
      </w:r>
    </w:p>
    <w:p w14:paraId="17FFCC5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 plot(w,Phi_Freq); xlabel(</w:t>
      </w:r>
      <w:r w:rsidRPr="00DE0B3F">
        <w:rPr>
          <w:rFonts w:ascii="Consolas" w:eastAsia="Times New Roman" w:hAnsi="Consolas" w:cs="Times New Roman"/>
          <w:color w:val="A709F5"/>
          <w:kern w:val="0"/>
          <w:sz w:val="20"/>
          <w:szCs w:val="20"/>
          <w:lang w:eastAsia="en-ZA"/>
          <w14:ligatures w14:val="none"/>
        </w:rPr>
        <w:t>'Frequency'</w:t>
      </w:r>
      <w:r w:rsidRPr="00DE0B3F">
        <w:rPr>
          <w:rFonts w:ascii="Consolas" w:eastAsia="Times New Roman" w:hAnsi="Consolas" w:cs="Times New Roman"/>
          <w:kern w:val="0"/>
          <w:sz w:val="20"/>
          <w:szCs w:val="20"/>
          <w:lang w:eastAsia="en-ZA"/>
          <w14:ligatures w14:val="none"/>
        </w:rPr>
        <w:t>);ylabel(</w:t>
      </w:r>
      <w:r w:rsidRPr="00DE0B3F">
        <w:rPr>
          <w:rFonts w:ascii="Consolas" w:eastAsia="Times New Roman" w:hAnsi="Consolas" w:cs="Times New Roman"/>
          <w:color w:val="A709F5"/>
          <w:kern w:val="0"/>
          <w:sz w:val="20"/>
          <w:szCs w:val="20"/>
          <w:lang w:eastAsia="en-ZA"/>
          <w14:ligatures w14:val="none"/>
        </w:rPr>
        <w:t>'Phase Angle'</w:t>
      </w:r>
      <w:r w:rsidRPr="00DE0B3F">
        <w:rPr>
          <w:rFonts w:ascii="Consolas" w:eastAsia="Times New Roman" w:hAnsi="Consolas" w:cs="Times New Roman"/>
          <w:kern w:val="0"/>
          <w:sz w:val="20"/>
          <w:szCs w:val="20"/>
          <w:lang w:eastAsia="en-ZA"/>
          <w14:ligatures w14:val="none"/>
        </w:rPr>
        <w:t>);</w:t>
      </w:r>
    </w:p>
    <w:p w14:paraId="4B4FBEE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4D5ADFA8" w14:textId="1B9032FE"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Routh-Hurwits</w:t>
      </w:r>
    </w:p>
    <w:p w14:paraId="32431E0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53E3BEE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Routh_Open = Routh_Hurwitz(den_Open);</w:t>
      </w:r>
    </w:p>
    <w:p w14:paraId="631F348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Routh_Feedback = Routh_Hurwitz(den_Feedback);</w:t>
      </w:r>
    </w:p>
    <w:p w14:paraId="3F2FEB8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2C6A650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Nyquist Criterion</w:t>
      </w:r>
    </w:p>
    <w:p w14:paraId="08B22A4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60D189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figure(4); nyquist(Open_System_TF);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'Open-Loop System'</w:t>
      </w:r>
      <w:r w:rsidRPr="00DE0B3F">
        <w:rPr>
          <w:rFonts w:ascii="Consolas" w:eastAsia="Times New Roman" w:hAnsi="Consolas" w:cs="Times New Roman"/>
          <w:kern w:val="0"/>
          <w:sz w:val="20"/>
          <w:szCs w:val="20"/>
          <w:lang w:eastAsia="en-ZA"/>
          <w14:ligatures w14:val="none"/>
        </w:rPr>
        <w:t>);</w:t>
      </w:r>
    </w:p>
    <w:p w14:paraId="2F74820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figure(5); nyquist(Cl_system_TF);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'Feedback-Loop System'</w:t>
      </w:r>
      <w:r w:rsidRPr="00DE0B3F">
        <w:rPr>
          <w:rFonts w:ascii="Consolas" w:eastAsia="Times New Roman" w:hAnsi="Consolas" w:cs="Times New Roman"/>
          <w:kern w:val="0"/>
          <w:sz w:val="20"/>
          <w:szCs w:val="20"/>
          <w:lang w:eastAsia="en-ZA"/>
          <w14:ligatures w14:val="none"/>
        </w:rPr>
        <w:t>);</w:t>
      </w:r>
    </w:p>
    <w:p w14:paraId="23AC994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2F816A7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Nyquist Analytical Analysis</w:t>
      </w:r>
    </w:p>
    <w:p w14:paraId="12DD8AF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Code Inspiration from CH6_Stability_examples_Nyquist_GM_PM.m</w:t>
      </w:r>
    </w:p>
    <w:p w14:paraId="58288FE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27265669" w14:textId="0600FDF0"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w = -500:0.01:500;</w:t>
      </w:r>
    </w:p>
    <w:p w14:paraId="04CDAF6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lastRenderedPageBreak/>
        <w:t>Re_Nyq = (D*(D-B*w.^2))./((D-B*w.^2).^2-(C*w-A*w.^3).^2);</w:t>
      </w:r>
    </w:p>
    <w:p w14:paraId="61CF7B5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Im_Nyq = (-D*(C*w-A*w.^3))./((D-B*w.^2).^2-(C*w-A*w.^3).^2);</w:t>
      </w:r>
    </w:p>
    <w:p w14:paraId="6FBB2F16" w14:textId="6F1A947C"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 plot(Re_Nyq,Im_Nyq); xlabel(</w:t>
      </w:r>
      <w:r w:rsidRPr="00DE0B3F">
        <w:rPr>
          <w:rFonts w:ascii="Consolas" w:eastAsia="Times New Roman" w:hAnsi="Consolas" w:cs="Times New Roman"/>
          <w:color w:val="A709F5"/>
          <w:kern w:val="0"/>
          <w:sz w:val="20"/>
          <w:szCs w:val="20"/>
          <w:lang w:eastAsia="en-ZA"/>
          <w14:ligatures w14:val="none"/>
        </w:rPr>
        <w:t>'Real-Axis'</w:t>
      </w:r>
      <w:r w:rsidRPr="00DE0B3F">
        <w:rPr>
          <w:rFonts w:ascii="Consolas" w:eastAsia="Times New Roman" w:hAnsi="Consolas" w:cs="Times New Roman"/>
          <w:kern w:val="0"/>
          <w:sz w:val="20"/>
          <w:szCs w:val="20"/>
          <w:lang w:eastAsia="en-ZA"/>
          <w14:ligatures w14:val="none"/>
        </w:rPr>
        <w:t>);ylabel(</w:t>
      </w:r>
      <w:r w:rsidRPr="00DE0B3F">
        <w:rPr>
          <w:rFonts w:ascii="Consolas" w:eastAsia="Times New Roman" w:hAnsi="Consolas" w:cs="Times New Roman"/>
          <w:color w:val="A709F5"/>
          <w:kern w:val="0"/>
          <w:sz w:val="20"/>
          <w:szCs w:val="20"/>
          <w:lang w:eastAsia="en-ZA"/>
          <w14:ligatures w14:val="none"/>
        </w:rPr>
        <w:t>'Imaginary-Axis'</w:t>
      </w:r>
      <w:r w:rsidRPr="00DE0B3F">
        <w:rPr>
          <w:rFonts w:ascii="Consolas" w:eastAsia="Times New Roman" w:hAnsi="Consolas" w:cs="Times New Roman"/>
          <w:kern w:val="0"/>
          <w:sz w:val="20"/>
          <w:szCs w:val="20"/>
          <w:lang w:eastAsia="en-ZA"/>
          <w14:ligatures w14:val="none"/>
        </w:rPr>
        <w:t>); title(</w:t>
      </w:r>
      <w:r w:rsidRPr="00DE0B3F">
        <w:rPr>
          <w:rFonts w:ascii="Consolas" w:eastAsia="Times New Roman" w:hAnsi="Consolas" w:cs="Times New Roman"/>
          <w:color w:val="A709F5"/>
          <w:kern w:val="0"/>
          <w:sz w:val="20"/>
          <w:szCs w:val="20"/>
          <w:lang w:eastAsia="en-ZA"/>
          <w14:ligatures w14:val="none"/>
        </w:rPr>
        <w:t>'Analytical Nyquist Plot'</w:t>
      </w:r>
      <w:r w:rsidRPr="00DE0B3F">
        <w:rPr>
          <w:rFonts w:ascii="Consolas" w:eastAsia="Times New Roman" w:hAnsi="Consolas" w:cs="Times New Roman"/>
          <w:kern w:val="0"/>
          <w:sz w:val="20"/>
          <w:szCs w:val="20"/>
          <w:lang w:eastAsia="en-ZA"/>
          <w14:ligatures w14:val="none"/>
        </w:rPr>
        <w:t>);</w:t>
      </w:r>
    </w:p>
    <w:p w14:paraId="7B0A5C9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578E375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BIBO Stability</w:t>
      </w:r>
    </w:p>
    <w:p w14:paraId="05EEBB0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28A105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pole_Open = pole(Open_System_TF);</w:t>
      </w:r>
    </w:p>
    <w:p w14:paraId="75A21C7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pole_Feedback = pole(Cl_system_TF);</w:t>
      </w:r>
    </w:p>
    <w:p w14:paraId="672BF8C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1CF3861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State-Space</w:t>
      </w:r>
    </w:p>
    <w:p w14:paraId="456C091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5CA6281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Linear_system = ss(A,B,C,D);</w:t>
      </w:r>
    </w:p>
    <w:p w14:paraId="6D5D385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pole_sys = pole(Linear_system);</w:t>
      </w:r>
    </w:p>
    <w:p w14:paraId="2C4886E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758C2F8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PID Selection</w:t>
      </w:r>
    </w:p>
    <w:p w14:paraId="1E08DFE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Proportional Control</w:t>
      </w:r>
    </w:p>
    <w:p w14:paraId="55829D3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t = 0:0.5:10;</w:t>
      </w:r>
    </w:p>
    <w:p w14:paraId="0ED67AA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100;</w:t>
      </w:r>
    </w:p>
    <w:p w14:paraId="552C6EE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 = pid(KP);</w:t>
      </w:r>
    </w:p>
    <w:p w14:paraId="24A74EAA" w14:textId="69BF5101"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sys_feedback_P1 = feedback(Kp*C_P*plant_TF,1);</w:t>
      </w:r>
    </w:p>
    <w:p w14:paraId="418192D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step(sys_feedback_P1);</w:t>
      </w:r>
    </w:p>
    <w:p w14:paraId="22EA4B9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stepinfo(sys_feedback_P1);</w:t>
      </w:r>
    </w:p>
    <w:p w14:paraId="1161EC3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74B0D5F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500;</w:t>
      </w:r>
    </w:p>
    <w:p w14:paraId="3F0C936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 = pid(KP);</w:t>
      </w:r>
    </w:p>
    <w:p w14:paraId="6080E02A" w14:textId="6B938C38"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sys_feedback_P2 = feedback(Kp*C_P*plant_TF,1);</w:t>
      </w:r>
    </w:p>
    <w:p w14:paraId="4B24991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step(sys_feedback_P2);</w:t>
      </w:r>
    </w:p>
    <w:p w14:paraId="56125F3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stepinfo(sys_feedback_P2);</w:t>
      </w:r>
    </w:p>
    <w:p w14:paraId="19DBF35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2612033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1000;</w:t>
      </w:r>
    </w:p>
    <w:p w14:paraId="1C12A6A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 = pid(KP);</w:t>
      </w:r>
    </w:p>
    <w:p w14:paraId="128F512C" w14:textId="16774006"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sys_feedback_P3 = feedback(Kp*C_P*plant_TF,1);</w:t>
      </w:r>
    </w:p>
    <w:p w14:paraId="1F29C0E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step(sys_feedback_P3);</w:t>
      </w:r>
    </w:p>
    <w:p w14:paraId="1FDB29E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stepinfo(sys_feedback_P3);</w:t>
      </w:r>
    </w:p>
    <w:p w14:paraId="35E43D2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100B6CD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2000;</w:t>
      </w:r>
    </w:p>
    <w:p w14:paraId="215A71B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 = pid(KP);</w:t>
      </w:r>
    </w:p>
    <w:p w14:paraId="25C9EAAD" w14:textId="77DFED6F"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sys_feedback_P4 = feedback(Kp*C_P*plant_TF,1);</w:t>
      </w:r>
    </w:p>
    <w:p w14:paraId="4E3CBD3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step(sys_feedback_P4);</w:t>
      </w:r>
    </w:p>
    <w:p w14:paraId="0B340D6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stepinfo(sys_feedback_P4);</w:t>
      </w:r>
    </w:p>
    <w:p w14:paraId="66F2C5C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0A9AB80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3000;</w:t>
      </w:r>
    </w:p>
    <w:p w14:paraId="6C923EE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 = pid(KP);</w:t>
      </w:r>
    </w:p>
    <w:p w14:paraId="41850342" w14:textId="64A4B18F"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sys_feedback_P5 = feedback(Kp*C_P*plant_TF,1);</w:t>
      </w:r>
    </w:p>
    <w:p w14:paraId="26DAC9E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step(sys_feedback_P5);</w:t>
      </w:r>
    </w:p>
    <w:p w14:paraId="327F7A7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stepinfo(sys_feedback_P5);</w:t>
      </w:r>
    </w:p>
    <w:p w14:paraId="5F8A8DE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6173EE1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4000;</w:t>
      </w:r>
    </w:p>
    <w:p w14:paraId="3781507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 = pid(KP);</w:t>
      </w:r>
    </w:p>
    <w:p w14:paraId="76F84E26" w14:textId="1D3CAD11"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sys_feedback_P6 = feedback(Kp*C_P*plant_TF,1);</w:t>
      </w:r>
    </w:p>
    <w:p w14:paraId="2EDB0A1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step(sys_feedback_P6);</w:t>
      </w:r>
    </w:p>
    <w:p w14:paraId="241F82D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stepinfo(sys_feedback_P6);</w:t>
      </w:r>
    </w:p>
    <w:p w14:paraId="67EBC54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5AFB233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4500;</w:t>
      </w:r>
    </w:p>
    <w:p w14:paraId="6F8284D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 = pid(KP);</w:t>
      </w:r>
    </w:p>
    <w:p w14:paraId="7D2FFF9A" w14:textId="3BC8312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sys_feedback_P7 = feedback(Kp*C_P*plant_TF,1);</w:t>
      </w:r>
    </w:p>
    <w:p w14:paraId="356DB7B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step(sys_feedback_P7);</w:t>
      </w:r>
    </w:p>
    <w:p w14:paraId="4D2EFD8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stepinfo(sys_feedback_P7);</w:t>
      </w:r>
    </w:p>
    <w:p w14:paraId="1EC096B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5D626AD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4700;</w:t>
      </w:r>
    </w:p>
    <w:p w14:paraId="23AA29E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 = pid(KP);</w:t>
      </w:r>
    </w:p>
    <w:p w14:paraId="521559CE" w14:textId="0A12860E"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sys_feedback_P8 = feedback(Kp*C_P*plant_TF,1);</w:t>
      </w:r>
    </w:p>
    <w:p w14:paraId="18230F1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step(sys_feedback_P8);</w:t>
      </w:r>
    </w:p>
    <w:p w14:paraId="1407151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stepinfo(sys_feedback_P8);</w:t>
      </w:r>
    </w:p>
    <w:p w14:paraId="6EBFDEA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51CC9BD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figure(6); subplot(2,2,1); step(sys_feedback_P1,t);hold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stepplot(sys_feedback_P2,t,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100'</w:t>
      </w: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A709F5"/>
          <w:kern w:val="0"/>
          <w:sz w:val="20"/>
          <w:szCs w:val="20"/>
          <w:lang w:eastAsia="en-ZA"/>
          <w14:ligatures w14:val="none"/>
        </w:rPr>
        <w:t>'Kp = 500'</w:t>
      </w:r>
      <w:r w:rsidRPr="00DE0B3F">
        <w:rPr>
          <w:rFonts w:ascii="Consolas" w:eastAsia="Times New Roman" w:hAnsi="Consolas" w:cs="Times New Roman"/>
          <w:kern w:val="0"/>
          <w:sz w:val="20"/>
          <w:szCs w:val="20"/>
          <w:lang w:eastAsia="en-ZA"/>
          <w14:ligatures w14:val="none"/>
        </w:rPr>
        <w:t>);</w:t>
      </w:r>
    </w:p>
    <w:p w14:paraId="3183100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subplot (2,2,2);step(sys_feedback_P3,t);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stepplot(sys_feedback_P4,t,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1000'</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'Kp = 2000'</w:t>
      </w:r>
      <w:r w:rsidRPr="00DE0B3F">
        <w:rPr>
          <w:rFonts w:ascii="Consolas" w:eastAsia="Times New Roman" w:hAnsi="Consolas" w:cs="Times New Roman"/>
          <w:kern w:val="0"/>
          <w:sz w:val="20"/>
          <w:szCs w:val="20"/>
          <w:lang w:eastAsia="en-ZA"/>
          <w14:ligatures w14:val="none"/>
        </w:rPr>
        <w:t>);</w:t>
      </w:r>
    </w:p>
    <w:p w14:paraId="0C0A814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subplot (2,2,3);step(sys_feedback_P5,t);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stepplot(sys_feedback_P6,t,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3000'</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'Kp = 4000'</w:t>
      </w:r>
      <w:r w:rsidRPr="00DE0B3F">
        <w:rPr>
          <w:rFonts w:ascii="Consolas" w:eastAsia="Times New Roman" w:hAnsi="Consolas" w:cs="Times New Roman"/>
          <w:kern w:val="0"/>
          <w:sz w:val="20"/>
          <w:szCs w:val="20"/>
          <w:lang w:eastAsia="en-ZA"/>
          <w14:ligatures w14:val="none"/>
        </w:rPr>
        <w:t>);</w:t>
      </w:r>
    </w:p>
    <w:p w14:paraId="0A0D9AF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subplot (2,2,4);step(sys_feedback_P7,t);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stepplot(sys_feedback_P8,t,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4500'</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'Kp = 4700'</w:t>
      </w:r>
      <w:r w:rsidRPr="00DE0B3F">
        <w:rPr>
          <w:rFonts w:ascii="Consolas" w:eastAsia="Times New Roman" w:hAnsi="Consolas" w:cs="Times New Roman"/>
          <w:kern w:val="0"/>
          <w:sz w:val="20"/>
          <w:szCs w:val="20"/>
          <w:lang w:eastAsia="en-ZA"/>
          <w14:ligatures w14:val="none"/>
        </w:rPr>
        <w:t>);</w:t>
      </w:r>
    </w:p>
    <w:p w14:paraId="46FED55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94B3BC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Proportional &amp; Integral Control</w:t>
      </w:r>
    </w:p>
    <w:p w14:paraId="16402A1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240;</w:t>
      </w:r>
    </w:p>
    <w:p w14:paraId="369B791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180;</w:t>
      </w:r>
    </w:p>
    <w:p w14:paraId="05804A4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C_PI = pid(KP,KI);</w:t>
      </w:r>
    </w:p>
    <w:p w14:paraId="25AF76F7" w14:textId="03AD753F"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sys_feedback_PI1 = feedback(Kp*C_PI*plant_TF, 1);</w:t>
      </w:r>
    </w:p>
    <w:p w14:paraId="5773B96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step(sys_feedback_PI1);</w:t>
      </w:r>
    </w:p>
    <w:p w14:paraId="0D9C457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stepinfo(sys_feedback_PI1);</w:t>
      </w:r>
    </w:p>
    <w:p w14:paraId="3F219DA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07AADF9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500;</w:t>
      </w:r>
    </w:p>
    <w:p w14:paraId="414FC93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180;</w:t>
      </w:r>
    </w:p>
    <w:p w14:paraId="2CE63EE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C_PI = pid(KP,KI);</w:t>
      </w:r>
    </w:p>
    <w:p w14:paraId="18073507" w14:textId="3077A12B"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sys_feedback_PI2 = feedback(Kp*C_PI*plant_TF, 1);</w:t>
      </w:r>
    </w:p>
    <w:p w14:paraId="678A079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step(sys_feedback_PI2);</w:t>
      </w:r>
    </w:p>
    <w:p w14:paraId="3552E31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stepinfo(sys_feedback_PI2);</w:t>
      </w:r>
    </w:p>
    <w:p w14:paraId="47DF712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6205BA8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500;</w:t>
      </w:r>
    </w:p>
    <w:p w14:paraId="10D22F4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50;</w:t>
      </w:r>
    </w:p>
    <w:p w14:paraId="6A6B926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C_PI = pid(KP,KI);</w:t>
      </w:r>
    </w:p>
    <w:p w14:paraId="3BDC3F54" w14:textId="786EB9B2"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sys_feedback_PI3 = feedback(Kp*C_PI*plant_TF, 1);</w:t>
      </w:r>
    </w:p>
    <w:p w14:paraId="0B763F0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step(sys_feedback_PI3);</w:t>
      </w:r>
    </w:p>
    <w:p w14:paraId="525D9EC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stepinfo(sys_feedback_PI3);</w:t>
      </w:r>
    </w:p>
    <w:p w14:paraId="6CA115F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7AD40D6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900;</w:t>
      </w:r>
    </w:p>
    <w:p w14:paraId="3413FC1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50;</w:t>
      </w:r>
    </w:p>
    <w:p w14:paraId="7DBA008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C_PI = pid(KP,KI);</w:t>
      </w:r>
    </w:p>
    <w:p w14:paraId="63B3FC09" w14:textId="4AD6E204"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sys_feedback_PI4 = feedback(Kp*C_PI*plant_TF, 1);</w:t>
      </w:r>
    </w:p>
    <w:p w14:paraId="0AD8C4C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step(sys_feedback_PI4);</w:t>
      </w:r>
    </w:p>
    <w:p w14:paraId="3902DD0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stepinfo(sys_feedback_PI4);</w:t>
      </w:r>
    </w:p>
    <w:p w14:paraId="3DE5B58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072A68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1000;</w:t>
      </w:r>
    </w:p>
    <w:p w14:paraId="396C889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50;</w:t>
      </w:r>
    </w:p>
    <w:p w14:paraId="13C14ED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C_PI = pid(KP,KI);</w:t>
      </w:r>
    </w:p>
    <w:p w14:paraId="79F97DB7" w14:textId="30A99323"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sys_feedback_PI5 = feedback(Kp*C_PI*plant_TF,1);</w:t>
      </w:r>
    </w:p>
    <w:p w14:paraId="7358D4D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step(sys_feedback_PI5);</w:t>
      </w:r>
    </w:p>
    <w:p w14:paraId="31EACDA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stepinfo(sys_feedback_PI5);</w:t>
      </w:r>
    </w:p>
    <w:p w14:paraId="17E0F98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2CD28DA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1500;</w:t>
      </w:r>
    </w:p>
    <w:p w14:paraId="2491546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50;</w:t>
      </w:r>
    </w:p>
    <w:p w14:paraId="765FBC3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C_PI = pid(KP,KI);</w:t>
      </w:r>
    </w:p>
    <w:p w14:paraId="51C5AC01" w14:textId="747E7DD4"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sys_feedback_PI6 = feedback(Kp*C_PI*plant_TF, 1);</w:t>
      </w:r>
    </w:p>
    <w:p w14:paraId="27648A9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step(sys_feedback_PI6);</w:t>
      </w:r>
    </w:p>
    <w:p w14:paraId="57258FB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stepinfo(sys_feedback_PI6);</w:t>
      </w:r>
    </w:p>
    <w:p w14:paraId="5707E0B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64446F8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lastRenderedPageBreak/>
        <w:t>KP = 3000;</w:t>
      </w:r>
    </w:p>
    <w:p w14:paraId="3078280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100;</w:t>
      </w:r>
    </w:p>
    <w:p w14:paraId="0CA34F2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C_PI = pid(KP,KI);</w:t>
      </w:r>
    </w:p>
    <w:p w14:paraId="702186FA" w14:textId="33AE1F3C"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sys_feedback_PI7 = feedback(Kp*C_PI*plant_TF, 1);</w:t>
      </w:r>
    </w:p>
    <w:p w14:paraId="51441AE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step(sys_feedback_PI7);</w:t>
      </w:r>
    </w:p>
    <w:p w14:paraId="3CC91A5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stepinfo(sys_feedback_PI7);</w:t>
      </w:r>
    </w:p>
    <w:p w14:paraId="0A03355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822595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4700;</w:t>
      </w:r>
    </w:p>
    <w:p w14:paraId="18CA5FC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100;</w:t>
      </w:r>
    </w:p>
    <w:p w14:paraId="26C95B3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C_PI = pid(KP,KI);</w:t>
      </w:r>
    </w:p>
    <w:p w14:paraId="15BC30FC" w14:textId="39F105F5"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sys_feedback_PI8 = feedback(Kp*C_PI*plant_TF, 1);</w:t>
      </w:r>
    </w:p>
    <w:p w14:paraId="6FAFE04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step(sys_feedback_PI8);</w:t>
      </w:r>
    </w:p>
    <w:p w14:paraId="493BEE7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stepinfo(sys_feedback_PI8);</w:t>
      </w:r>
    </w:p>
    <w:p w14:paraId="1B39246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7A373C7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4179D6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figure(7); subplot(2,2,1); step(sys_feedback_PI1,t);hold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stepplot(sys_feedback_PI2,t,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240 Ki = 180'</w:t>
      </w: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A709F5"/>
          <w:kern w:val="0"/>
          <w:sz w:val="20"/>
          <w:szCs w:val="20"/>
          <w:lang w:eastAsia="en-ZA"/>
          <w14:ligatures w14:val="none"/>
        </w:rPr>
        <w:t>'Kp = 500 Ki = 180'</w:t>
      </w:r>
      <w:r w:rsidRPr="00DE0B3F">
        <w:rPr>
          <w:rFonts w:ascii="Consolas" w:eastAsia="Times New Roman" w:hAnsi="Consolas" w:cs="Times New Roman"/>
          <w:kern w:val="0"/>
          <w:sz w:val="20"/>
          <w:szCs w:val="20"/>
          <w:lang w:eastAsia="en-ZA"/>
          <w14:ligatures w14:val="none"/>
        </w:rPr>
        <w:t>);</w:t>
      </w:r>
    </w:p>
    <w:p w14:paraId="08FDB80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subplot (2,2,2); step(sys_feedback_PI3,t);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stepplot(sys_feedback_PI4,t,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500 Ki = 50'</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'Kp = 900 Ki = 50'</w:t>
      </w:r>
      <w:r w:rsidRPr="00DE0B3F">
        <w:rPr>
          <w:rFonts w:ascii="Consolas" w:eastAsia="Times New Roman" w:hAnsi="Consolas" w:cs="Times New Roman"/>
          <w:kern w:val="0"/>
          <w:sz w:val="20"/>
          <w:szCs w:val="20"/>
          <w:lang w:eastAsia="en-ZA"/>
          <w14:ligatures w14:val="none"/>
        </w:rPr>
        <w:t>);</w:t>
      </w:r>
    </w:p>
    <w:p w14:paraId="088AC9C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subplot (2,2,3); step(sys_feedback_PI5,t);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stepplot(sys_feedback_PI6,t,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1000 Ki = 50'</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'Kp = 1500 Ki = 50'</w:t>
      </w:r>
      <w:r w:rsidRPr="00DE0B3F">
        <w:rPr>
          <w:rFonts w:ascii="Consolas" w:eastAsia="Times New Roman" w:hAnsi="Consolas" w:cs="Times New Roman"/>
          <w:kern w:val="0"/>
          <w:sz w:val="20"/>
          <w:szCs w:val="20"/>
          <w:lang w:eastAsia="en-ZA"/>
          <w14:ligatures w14:val="none"/>
        </w:rPr>
        <w:t>);</w:t>
      </w:r>
    </w:p>
    <w:p w14:paraId="4F6C99B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subplot (2,2,4); step(sys_feedback_PI7,t);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stepplot(sys_feedback_PI8,t,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3000 Ki = 100'</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'Kp = 4700 Ki = 100'</w:t>
      </w:r>
      <w:r w:rsidRPr="00DE0B3F">
        <w:rPr>
          <w:rFonts w:ascii="Consolas" w:eastAsia="Times New Roman" w:hAnsi="Consolas" w:cs="Times New Roman"/>
          <w:kern w:val="0"/>
          <w:sz w:val="20"/>
          <w:szCs w:val="20"/>
          <w:lang w:eastAsia="en-ZA"/>
          <w14:ligatures w14:val="none"/>
        </w:rPr>
        <w:t>);</w:t>
      </w:r>
    </w:p>
    <w:p w14:paraId="1451A59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1B4AA73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Proportional &amp; Derivative Control</w:t>
      </w:r>
    </w:p>
    <w:p w14:paraId="6AA96DD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19FCB6A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500;</w:t>
      </w:r>
    </w:p>
    <w:p w14:paraId="0EF7F2D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0;</w:t>
      </w:r>
    </w:p>
    <w:p w14:paraId="592B271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KD = 100;</w:t>
      </w:r>
    </w:p>
    <w:p w14:paraId="6786D40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C_PD = pid(KP,KI,KD);</w:t>
      </w:r>
    </w:p>
    <w:p w14:paraId="3A7FE482" w14:textId="6E7E5494"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sys_feedback_PD1 = feedback(Kp*C_PD*plant_TF,1);</w:t>
      </w:r>
    </w:p>
    <w:p w14:paraId="576E274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step(sys_feedback_PD1);</w:t>
      </w:r>
    </w:p>
    <w:p w14:paraId="37E545F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stepinfo(sys_feedback_PD1);</w:t>
      </w:r>
    </w:p>
    <w:p w14:paraId="71B96AD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7144CC1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700;</w:t>
      </w:r>
    </w:p>
    <w:p w14:paraId="77557BB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0;</w:t>
      </w:r>
    </w:p>
    <w:p w14:paraId="2578301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KD = 100;</w:t>
      </w:r>
    </w:p>
    <w:p w14:paraId="0ED8B72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C_PD = pid(KP,KI,KD);</w:t>
      </w:r>
    </w:p>
    <w:p w14:paraId="2AF6DE69" w14:textId="7F7FA40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sys_feedback_PD2 = feedback(Kp*C_PD*plant_TF,1);</w:t>
      </w:r>
    </w:p>
    <w:p w14:paraId="5BBF1F0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step(sys_feedback_PD2);</w:t>
      </w:r>
    </w:p>
    <w:p w14:paraId="4E17762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stepinfo(sys_feedback_PD2);</w:t>
      </w:r>
    </w:p>
    <w:p w14:paraId="751C07E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4F69594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900;</w:t>
      </w:r>
    </w:p>
    <w:p w14:paraId="1791EF2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0;</w:t>
      </w:r>
    </w:p>
    <w:p w14:paraId="54906B2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KD = 100;</w:t>
      </w:r>
    </w:p>
    <w:p w14:paraId="436BBC0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C_PD = pid(KP,KI,KD);</w:t>
      </w:r>
    </w:p>
    <w:p w14:paraId="1718C12B" w14:textId="5EC4A0E5"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sys_feedback_PD3 = feedback(Kp*C_PD*plant_TF,1);</w:t>
      </w:r>
    </w:p>
    <w:p w14:paraId="2BB74EB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step(sys_feedback_PD3);</w:t>
      </w:r>
    </w:p>
    <w:p w14:paraId="3252750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stepinfo(sys_feedback_PD3);</w:t>
      </w:r>
    </w:p>
    <w:p w14:paraId="2060652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2D14B02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4700;</w:t>
      </w:r>
    </w:p>
    <w:p w14:paraId="0DB6AA1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0;</w:t>
      </w:r>
    </w:p>
    <w:p w14:paraId="33A86A6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KD = 100;</w:t>
      </w:r>
    </w:p>
    <w:p w14:paraId="5F07E6A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C_PD = pid(KP,KI,KD);</w:t>
      </w:r>
    </w:p>
    <w:p w14:paraId="4D27CB8A" w14:textId="385D50E0"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sys_feedback_PD4 = feedback(Kp*C_PD*plant_TF,1);</w:t>
      </w:r>
    </w:p>
    <w:p w14:paraId="0AB83C3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step(sys_feedback_PD4);</w:t>
      </w:r>
    </w:p>
    <w:p w14:paraId="58E9A2C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stepinfo(sys_feedback_PD4);</w:t>
      </w:r>
    </w:p>
    <w:p w14:paraId="16158B2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5387094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lastRenderedPageBreak/>
        <w:t>KP = 4700;</w:t>
      </w:r>
    </w:p>
    <w:p w14:paraId="7E7B49D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0;</w:t>
      </w:r>
    </w:p>
    <w:p w14:paraId="5ACCE2F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KD = 50;</w:t>
      </w:r>
    </w:p>
    <w:p w14:paraId="012D307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C_PD = pid(KP,KI,KD);</w:t>
      </w:r>
    </w:p>
    <w:p w14:paraId="3DA951A6" w14:textId="6EF4797D"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sys_feedback_PD5 = feedback(Kp*C_PD*plant_TF,1);</w:t>
      </w:r>
    </w:p>
    <w:p w14:paraId="23AE0FE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step(sys_feedback_PD5);</w:t>
      </w:r>
    </w:p>
    <w:p w14:paraId="67A57BA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stepinfo(sys_feedback_PD5);</w:t>
      </w:r>
    </w:p>
    <w:p w14:paraId="52862C0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005411B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4700;</w:t>
      </w:r>
    </w:p>
    <w:p w14:paraId="3439498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0;</w:t>
      </w:r>
    </w:p>
    <w:p w14:paraId="14C710B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KD = 20;</w:t>
      </w:r>
    </w:p>
    <w:p w14:paraId="33D9460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C_PD = pid(KP,KI,KD);</w:t>
      </w:r>
    </w:p>
    <w:p w14:paraId="31612715" w14:textId="33E5A1A1"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sys_feedback_PD6 = feedback(Kp*C_PD*plant_TF,1);</w:t>
      </w:r>
    </w:p>
    <w:p w14:paraId="7725199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step(sys_feedback_PD6);</w:t>
      </w:r>
    </w:p>
    <w:p w14:paraId="65544C5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stepinfo(sys_feedback_PD6);</w:t>
      </w:r>
    </w:p>
    <w:p w14:paraId="6E026BC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6DED323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4700;</w:t>
      </w:r>
    </w:p>
    <w:p w14:paraId="3FAB628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0;</w:t>
      </w:r>
    </w:p>
    <w:p w14:paraId="2CEFE86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KD = 10;</w:t>
      </w:r>
    </w:p>
    <w:p w14:paraId="0AB4827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C_PD = pid(KP,KI,KD);</w:t>
      </w:r>
    </w:p>
    <w:p w14:paraId="49FD6259" w14:textId="0B7662A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sys_feedback_PD7 = feedback(Kp*C_PD*plant_TF,1);</w:t>
      </w:r>
    </w:p>
    <w:p w14:paraId="18B2D1B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step(sys_feedback_PD7);</w:t>
      </w:r>
    </w:p>
    <w:p w14:paraId="1F251E9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stepinfo(sys_feedback_PD7);</w:t>
      </w:r>
    </w:p>
    <w:p w14:paraId="6E138C6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7EFD32E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4700;</w:t>
      </w:r>
    </w:p>
    <w:p w14:paraId="529808F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0;</w:t>
      </w:r>
    </w:p>
    <w:p w14:paraId="2D9CB53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KD = 5;</w:t>
      </w:r>
    </w:p>
    <w:p w14:paraId="6FE19FE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C_PD = pid(KP,KI,KD);</w:t>
      </w:r>
    </w:p>
    <w:p w14:paraId="3DC04A58" w14:textId="57B346E1"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sys_feedback_PD8 = feedback(Kp*C_PD*plant_TF,1);</w:t>
      </w:r>
    </w:p>
    <w:p w14:paraId="14F0DB5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step(sys_feedback_PD8);</w:t>
      </w:r>
    </w:p>
    <w:p w14:paraId="771AD25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stepinfo(sys_feedback_PD8);</w:t>
      </w:r>
    </w:p>
    <w:p w14:paraId="5B03857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123A21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figure(8); subplot(2,2,1); step(sys_feedback_PD1,t);hold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stepplot(sys_feedback_PD2,t,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500 Kd = 100'</w:t>
      </w: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A709F5"/>
          <w:kern w:val="0"/>
          <w:sz w:val="20"/>
          <w:szCs w:val="20"/>
          <w:lang w:eastAsia="en-ZA"/>
          <w14:ligatures w14:val="none"/>
        </w:rPr>
        <w:t>'Kp = 700 Kd = 100'</w:t>
      </w:r>
      <w:r w:rsidRPr="00DE0B3F">
        <w:rPr>
          <w:rFonts w:ascii="Consolas" w:eastAsia="Times New Roman" w:hAnsi="Consolas" w:cs="Times New Roman"/>
          <w:kern w:val="0"/>
          <w:sz w:val="20"/>
          <w:szCs w:val="20"/>
          <w:lang w:eastAsia="en-ZA"/>
          <w14:ligatures w14:val="none"/>
        </w:rPr>
        <w:t>);</w:t>
      </w:r>
    </w:p>
    <w:p w14:paraId="3F0EE66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subplot (2,2,2); step(sys_feedback_PD3,t);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stepplot(sys_feedback_PD4,t,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900 Kd = 100'</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'Kp = 4700 Kd = 100'</w:t>
      </w:r>
      <w:r w:rsidRPr="00DE0B3F">
        <w:rPr>
          <w:rFonts w:ascii="Consolas" w:eastAsia="Times New Roman" w:hAnsi="Consolas" w:cs="Times New Roman"/>
          <w:kern w:val="0"/>
          <w:sz w:val="20"/>
          <w:szCs w:val="20"/>
          <w:lang w:eastAsia="en-ZA"/>
          <w14:ligatures w14:val="none"/>
        </w:rPr>
        <w:t>);</w:t>
      </w:r>
    </w:p>
    <w:p w14:paraId="39A9321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subplot (2,2,3); step(sys_feedback_PD5,t);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stepplot(sys_feedback_PD6,t,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4700 Kd = 100'</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'Kp = 4700 Kd = 20'</w:t>
      </w:r>
      <w:r w:rsidRPr="00DE0B3F">
        <w:rPr>
          <w:rFonts w:ascii="Consolas" w:eastAsia="Times New Roman" w:hAnsi="Consolas" w:cs="Times New Roman"/>
          <w:kern w:val="0"/>
          <w:sz w:val="20"/>
          <w:szCs w:val="20"/>
          <w:lang w:eastAsia="en-ZA"/>
          <w14:ligatures w14:val="none"/>
        </w:rPr>
        <w:t>);</w:t>
      </w:r>
    </w:p>
    <w:p w14:paraId="2AF46DA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subplot (2,2,4); step(sys_feedback_PD7,t);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stepplot(sys_feedback_PD8,t,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4700 Kd = 10'</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'Kp = 4700 Kd = 5'</w:t>
      </w:r>
      <w:r w:rsidRPr="00DE0B3F">
        <w:rPr>
          <w:rFonts w:ascii="Consolas" w:eastAsia="Times New Roman" w:hAnsi="Consolas" w:cs="Times New Roman"/>
          <w:kern w:val="0"/>
          <w:sz w:val="20"/>
          <w:szCs w:val="20"/>
          <w:lang w:eastAsia="en-ZA"/>
          <w14:ligatures w14:val="none"/>
        </w:rPr>
        <w:t>);</w:t>
      </w:r>
    </w:p>
    <w:p w14:paraId="7E20A2A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450D80F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Proportional, Integral and Derivative Control</w:t>
      </w:r>
    </w:p>
    <w:p w14:paraId="6FB31BA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21A685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500;</w:t>
      </w:r>
    </w:p>
    <w:p w14:paraId="3A20AF5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40;</w:t>
      </w:r>
    </w:p>
    <w:p w14:paraId="12F2594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KD = 100;</w:t>
      </w:r>
    </w:p>
    <w:p w14:paraId="7657714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C_PID = pid(KP,KI,KD);</w:t>
      </w:r>
    </w:p>
    <w:p w14:paraId="13A26A85" w14:textId="13B31802"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sys_feedback_PID1 = feedback(Kp*C_PID*plant_TF,1);</w:t>
      </w:r>
    </w:p>
    <w:p w14:paraId="58DD382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step(sys_feedback_PID1);</w:t>
      </w:r>
    </w:p>
    <w:p w14:paraId="39C0D13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stepinfo(sys_feedback_PID1);</w:t>
      </w:r>
    </w:p>
    <w:p w14:paraId="3528088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5BDBBDB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900;</w:t>
      </w:r>
    </w:p>
    <w:p w14:paraId="180A08C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40;</w:t>
      </w:r>
    </w:p>
    <w:p w14:paraId="5400427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KD = 90;</w:t>
      </w:r>
    </w:p>
    <w:p w14:paraId="2903A11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C_PID = pid(KP,KI,KD);</w:t>
      </w:r>
    </w:p>
    <w:p w14:paraId="0B477D25" w14:textId="58ACB84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sys_feedback_PID2 = feedback(Kp*C_PID*plant_TF,1);</w:t>
      </w:r>
    </w:p>
    <w:p w14:paraId="5098B81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step(sys_feedback_PID2);</w:t>
      </w:r>
    </w:p>
    <w:p w14:paraId="0DDB981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stepinfo(sys_feedback_PID2);</w:t>
      </w:r>
    </w:p>
    <w:p w14:paraId="3C673BC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5F6CC6F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1000;</w:t>
      </w:r>
    </w:p>
    <w:p w14:paraId="6B1AAA4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50;</w:t>
      </w:r>
    </w:p>
    <w:p w14:paraId="7902715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KD = 90;</w:t>
      </w:r>
    </w:p>
    <w:p w14:paraId="6DC37FB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C_PID = pid(KP,KI,KD);</w:t>
      </w:r>
    </w:p>
    <w:p w14:paraId="00071FE5" w14:textId="7526546E"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sys_feedback_PID3 = feedback(Kp*C_PID*plant_TF,1);</w:t>
      </w:r>
    </w:p>
    <w:p w14:paraId="2C5F3F4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step(sys_feedback_PID3);</w:t>
      </w:r>
    </w:p>
    <w:p w14:paraId="5D0B4B4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stepinfo(sys_feedback_PID3);</w:t>
      </w:r>
    </w:p>
    <w:p w14:paraId="1553CB0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4AA04BB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3000;</w:t>
      </w:r>
    </w:p>
    <w:p w14:paraId="0284AD1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50;</w:t>
      </w:r>
    </w:p>
    <w:p w14:paraId="36F0A1B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KD = 50;</w:t>
      </w:r>
    </w:p>
    <w:p w14:paraId="487803C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C_PID = pid(KP,KI,KD);</w:t>
      </w:r>
    </w:p>
    <w:p w14:paraId="3F36D405" w14:textId="5A81FB9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sys_feedback_PID4 = feedback(Kp*C_PID*plant_TF,1);</w:t>
      </w:r>
    </w:p>
    <w:p w14:paraId="3570AA0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step(sys_feedback_PID4);</w:t>
      </w:r>
    </w:p>
    <w:p w14:paraId="3E37525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stepinfo(sys_feedback_PID4);</w:t>
      </w:r>
    </w:p>
    <w:p w14:paraId="6B5F9DB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4E33415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3500;</w:t>
      </w:r>
    </w:p>
    <w:p w14:paraId="1F5E6CD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70;</w:t>
      </w:r>
    </w:p>
    <w:p w14:paraId="048148F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KD = 30;</w:t>
      </w:r>
    </w:p>
    <w:p w14:paraId="6ED9310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C_PID = pid(KP,KI,KD);</w:t>
      </w:r>
    </w:p>
    <w:p w14:paraId="1D3AB8B4" w14:textId="479DC4F8"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sys_feedback_PID5 = feedback(Kp*C_PID*plant_TF,1);</w:t>
      </w:r>
    </w:p>
    <w:p w14:paraId="70CC9F3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step(sys_feedback_PID5);</w:t>
      </w:r>
    </w:p>
    <w:p w14:paraId="7505DCC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stepinfo(sys_feedback_PID5);</w:t>
      </w:r>
    </w:p>
    <w:p w14:paraId="7CF45ED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45E74B2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4000;</w:t>
      </w:r>
    </w:p>
    <w:p w14:paraId="5539EF8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80;</w:t>
      </w:r>
    </w:p>
    <w:p w14:paraId="2AA7E7C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KD = 20;</w:t>
      </w:r>
    </w:p>
    <w:p w14:paraId="0673012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C_PID = pid(KP,KI,KD);</w:t>
      </w:r>
    </w:p>
    <w:p w14:paraId="04FF07F0" w14:textId="0A9A3444"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sys_feedback_PID6 = feedback(Kp*C_PID*plant_TF,1);</w:t>
      </w:r>
    </w:p>
    <w:p w14:paraId="46E0377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step(sys_feedback_PID6);</w:t>
      </w:r>
    </w:p>
    <w:p w14:paraId="22BC895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stepinfo(sys_feedback_PID6);</w:t>
      </w:r>
    </w:p>
    <w:p w14:paraId="35ED1EB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64C09CC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4500;</w:t>
      </w:r>
    </w:p>
    <w:p w14:paraId="4C4BB55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90;</w:t>
      </w:r>
    </w:p>
    <w:p w14:paraId="0F78C12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KD = 10;</w:t>
      </w:r>
    </w:p>
    <w:p w14:paraId="2696698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C_PID = pid(KP,KI,KD);</w:t>
      </w:r>
    </w:p>
    <w:p w14:paraId="735C4081" w14:textId="58D3C3D5"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sys_feedback_PID7 = feedback(Kp*C_PID*plant_TF,1);</w:t>
      </w:r>
    </w:p>
    <w:p w14:paraId="35237F7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step(sys_feedback_PID7);</w:t>
      </w:r>
    </w:p>
    <w:p w14:paraId="2DDEA42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stepinfo(sys_feedback_PID7);</w:t>
      </w:r>
    </w:p>
    <w:p w14:paraId="514CE39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0DC39C6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KP = 4700;</w:t>
      </w:r>
    </w:p>
    <w:p w14:paraId="2454DE8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KI = 100;</w:t>
      </w:r>
    </w:p>
    <w:p w14:paraId="66E9040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KD = 5;</w:t>
      </w:r>
    </w:p>
    <w:p w14:paraId="144D7D5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C_PID = pid(KP,KI,KD);</w:t>
      </w:r>
    </w:p>
    <w:p w14:paraId="7BCDDD19" w14:textId="4F0CA5E2"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sys_feedback_PID8 = feedback(Kp*C_PID*plant_TF,1);</w:t>
      </w:r>
    </w:p>
    <w:p w14:paraId="23A8034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step(sys_feedback_PID8);</w:t>
      </w:r>
    </w:p>
    <w:p w14:paraId="7F9212D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stepinfo(sys_feedback_PID8);</w:t>
      </w:r>
    </w:p>
    <w:p w14:paraId="21EA3C8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2206F9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figure(9); subplot(2,2,1); step(sys_feedback_PID1,t);hold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stepplot(sys_feedback_PID2,t,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500 Ki = 40 Kd = 100'</w:t>
      </w: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A709F5"/>
          <w:kern w:val="0"/>
          <w:sz w:val="20"/>
          <w:szCs w:val="20"/>
          <w:lang w:eastAsia="en-ZA"/>
          <w14:ligatures w14:val="none"/>
        </w:rPr>
        <w:t>'Kp = 700 Ki = 40 Kd = 90'</w:t>
      </w:r>
      <w:r w:rsidRPr="00DE0B3F">
        <w:rPr>
          <w:rFonts w:ascii="Consolas" w:eastAsia="Times New Roman" w:hAnsi="Consolas" w:cs="Times New Roman"/>
          <w:kern w:val="0"/>
          <w:sz w:val="20"/>
          <w:szCs w:val="20"/>
          <w:lang w:eastAsia="en-ZA"/>
          <w14:ligatures w14:val="none"/>
        </w:rPr>
        <w:t>);</w:t>
      </w:r>
    </w:p>
    <w:p w14:paraId="2165D35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subplot (2,2,2);step(sys_feedback_PID3,t);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stepplot(sys_feedback_PID4,t,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1000 Ki = 50 Kd = 90'</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'Kp = 3000 Ki = 50 Kd = 50'</w:t>
      </w:r>
      <w:r w:rsidRPr="00DE0B3F">
        <w:rPr>
          <w:rFonts w:ascii="Consolas" w:eastAsia="Times New Roman" w:hAnsi="Consolas" w:cs="Times New Roman"/>
          <w:kern w:val="0"/>
          <w:sz w:val="20"/>
          <w:szCs w:val="20"/>
          <w:lang w:eastAsia="en-ZA"/>
          <w14:ligatures w14:val="none"/>
        </w:rPr>
        <w:t>);</w:t>
      </w:r>
    </w:p>
    <w:p w14:paraId="5A688DA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subplot (2,2,3);step(sys_feedback_PID5,t);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stepplot(sys_feedback_PID6,t,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3500 Ki = 70 Kd = 30'</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'Kp = 4000 Ki = 80 Kd = 20'</w:t>
      </w:r>
      <w:r w:rsidRPr="00DE0B3F">
        <w:rPr>
          <w:rFonts w:ascii="Consolas" w:eastAsia="Times New Roman" w:hAnsi="Consolas" w:cs="Times New Roman"/>
          <w:kern w:val="0"/>
          <w:sz w:val="20"/>
          <w:szCs w:val="20"/>
          <w:lang w:eastAsia="en-ZA"/>
          <w14:ligatures w14:val="none"/>
        </w:rPr>
        <w:t>);</w:t>
      </w:r>
    </w:p>
    <w:p w14:paraId="780E7D6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lastRenderedPageBreak/>
        <w:t xml:space="preserve">subplot (2,2,4);step(sys_feedback_PID7,t);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stepplot(sys_feedback_PID8,t,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4500 Ki = 90 Kd = 10'</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'Kp = 4700 Ki = 100 Kd = 5'</w:t>
      </w:r>
      <w:r w:rsidRPr="00DE0B3F">
        <w:rPr>
          <w:rFonts w:ascii="Consolas" w:eastAsia="Times New Roman" w:hAnsi="Consolas" w:cs="Times New Roman"/>
          <w:kern w:val="0"/>
          <w:sz w:val="20"/>
          <w:szCs w:val="20"/>
          <w:lang w:eastAsia="en-ZA"/>
          <w14:ligatures w14:val="none"/>
        </w:rPr>
        <w:t>);</w:t>
      </w:r>
    </w:p>
    <w:p w14:paraId="5EEECF4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0A92F3C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figure(10); subplot(2,2,1); step(sys_feedback_P8,t);grid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4700'</w:t>
      </w:r>
      <w:r w:rsidRPr="00DE0B3F">
        <w:rPr>
          <w:rFonts w:ascii="Consolas" w:eastAsia="Times New Roman" w:hAnsi="Consolas" w:cs="Times New Roman"/>
          <w:kern w:val="0"/>
          <w:sz w:val="20"/>
          <w:szCs w:val="20"/>
          <w:lang w:eastAsia="en-ZA"/>
          <w14:ligatures w14:val="none"/>
        </w:rPr>
        <w:t>);</w:t>
      </w:r>
    </w:p>
    <w:p w14:paraId="429E94A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subplot (2,2,2); step(sys_feedback_PI8,t);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4700 Ki = 100'</w:t>
      </w:r>
      <w:r w:rsidRPr="00DE0B3F">
        <w:rPr>
          <w:rFonts w:ascii="Consolas" w:eastAsia="Times New Roman" w:hAnsi="Consolas" w:cs="Times New Roman"/>
          <w:kern w:val="0"/>
          <w:sz w:val="20"/>
          <w:szCs w:val="20"/>
          <w:lang w:eastAsia="en-ZA"/>
          <w14:ligatures w14:val="none"/>
        </w:rPr>
        <w:t>);</w:t>
      </w:r>
    </w:p>
    <w:p w14:paraId="58B9741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subplot (2,2,3); step(sys_feedback_PD5,t);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4700 Kd = 50'</w:t>
      </w:r>
      <w:r w:rsidRPr="00DE0B3F">
        <w:rPr>
          <w:rFonts w:ascii="Consolas" w:eastAsia="Times New Roman" w:hAnsi="Consolas" w:cs="Times New Roman"/>
          <w:kern w:val="0"/>
          <w:sz w:val="20"/>
          <w:szCs w:val="20"/>
          <w:lang w:eastAsia="en-ZA"/>
          <w14:ligatures w14:val="none"/>
        </w:rPr>
        <w:t>);</w:t>
      </w:r>
    </w:p>
    <w:p w14:paraId="5DA7F47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subplot (2,2,4); step(sys_feedback_PID7,t);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'Kp = 4500 Ki = 90 Kd = 10'</w:t>
      </w:r>
      <w:r w:rsidRPr="00DE0B3F">
        <w:rPr>
          <w:rFonts w:ascii="Consolas" w:eastAsia="Times New Roman" w:hAnsi="Consolas" w:cs="Times New Roman"/>
          <w:kern w:val="0"/>
          <w:sz w:val="20"/>
          <w:szCs w:val="20"/>
          <w:lang w:eastAsia="en-ZA"/>
          <w14:ligatures w14:val="none"/>
        </w:rPr>
        <w:t>);</w:t>
      </w:r>
    </w:p>
    <w:p w14:paraId="054D049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0F597B9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Root Locus</w:t>
      </w:r>
    </w:p>
    <w:p w14:paraId="76E69F2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1236CFF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figure(11); rlocus(Cl_system_TF); legend(</w:t>
      </w:r>
      <w:r w:rsidRPr="00DE0B3F">
        <w:rPr>
          <w:rFonts w:ascii="Consolas" w:eastAsia="Times New Roman" w:hAnsi="Consolas" w:cs="Times New Roman"/>
          <w:color w:val="A709F5"/>
          <w:kern w:val="0"/>
          <w:sz w:val="20"/>
          <w:szCs w:val="20"/>
          <w:lang w:eastAsia="en-ZA"/>
          <w14:ligatures w14:val="none"/>
        </w:rPr>
        <w:t>'Feedback-Loop System'</w:t>
      </w:r>
      <w:r w:rsidRPr="00DE0B3F">
        <w:rPr>
          <w:rFonts w:ascii="Consolas" w:eastAsia="Times New Roman" w:hAnsi="Consolas" w:cs="Times New Roman"/>
          <w:kern w:val="0"/>
          <w:sz w:val="20"/>
          <w:szCs w:val="20"/>
          <w:lang w:eastAsia="en-ZA"/>
          <w14:ligatures w14:val="none"/>
        </w:rPr>
        <w:t>);</w:t>
      </w:r>
    </w:p>
    <w:p w14:paraId="08747277" w14:textId="3344B155"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7657E3D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24CDB50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Obtaining Simulink data</w:t>
      </w:r>
    </w:p>
    <w:p w14:paraId="02A6D7A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55AB58F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Time Variable</w:t>
      </w:r>
    </w:p>
    <w:p w14:paraId="2981B46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time = out.tout;</w:t>
      </w:r>
    </w:p>
    <w:p w14:paraId="6FF2EA1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550BA5A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Linear Vs Non-linear with Various inputs</w:t>
      </w:r>
    </w:p>
    <w:p w14:paraId="3ADE2F1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StepLin = out.Linear_Step_Out;</w:t>
      </w:r>
    </w:p>
    <w:p w14:paraId="78C0524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StepNLin = out.Non_Linear_Step_Out;</w:t>
      </w:r>
    </w:p>
    <w:p w14:paraId="052142F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RampLin = out.Linear_Ramp_Out;</w:t>
      </w:r>
    </w:p>
    <w:p w14:paraId="6813AB9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RampNLin = out.Non_Linear_Ramp_Out;</w:t>
      </w:r>
    </w:p>
    <w:p w14:paraId="55AB9FB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SineLin = out.Linear_Sine_Out;</w:t>
      </w:r>
    </w:p>
    <w:p w14:paraId="341B2F1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SineNLin = out.Non_Linear_Sine_Out;</w:t>
      </w:r>
    </w:p>
    <w:p w14:paraId="11EA1F4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figure(12); plot(time,StepLin,</w:t>
      </w:r>
      <w:r w:rsidRPr="00DE0B3F">
        <w:rPr>
          <w:rFonts w:ascii="Consolas" w:eastAsia="Times New Roman" w:hAnsi="Consolas" w:cs="Times New Roman"/>
          <w:color w:val="A709F5"/>
          <w:kern w:val="0"/>
          <w:sz w:val="20"/>
          <w:szCs w:val="20"/>
          <w:lang w:eastAsia="en-ZA"/>
          <w14:ligatures w14:val="none"/>
        </w:rPr>
        <w:t>'g'</w:t>
      </w:r>
      <w:r w:rsidRPr="00DE0B3F">
        <w:rPr>
          <w:rFonts w:ascii="Consolas" w:eastAsia="Times New Roman" w:hAnsi="Consolas" w:cs="Times New Roman"/>
          <w:kern w:val="0"/>
          <w:sz w:val="20"/>
          <w:szCs w:val="20"/>
          <w:lang w:eastAsia="en-ZA"/>
          <w14:ligatures w14:val="none"/>
        </w:rPr>
        <w:t xml:space="preserve">);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plot(time,StepNLin,</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title(</w:t>
      </w:r>
      <w:r w:rsidRPr="00DE0B3F">
        <w:rPr>
          <w:rFonts w:ascii="Consolas" w:eastAsia="Times New Roman" w:hAnsi="Consolas" w:cs="Times New Roman"/>
          <w:color w:val="A709F5"/>
          <w:kern w:val="0"/>
          <w:sz w:val="20"/>
          <w:szCs w:val="20"/>
          <w:lang w:eastAsia="en-ZA"/>
          <w14:ligatures w14:val="none"/>
        </w:rPr>
        <w:t>'Step Input Linear vs Non-Linear'</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'Linear'</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'Non-Linear'</w:t>
      </w:r>
      <w:r w:rsidRPr="00DE0B3F">
        <w:rPr>
          <w:rFonts w:ascii="Consolas" w:eastAsia="Times New Roman" w:hAnsi="Consolas" w:cs="Times New Roman"/>
          <w:kern w:val="0"/>
          <w:sz w:val="20"/>
          <w:szCs w:val="20"/>
          <w:lang w:eastAsia="en-ZA"/>
          <w14:ligatures w14:val="none"/>
        </w:rPr>
        <w:t>); xlabel(</w:t>
      </w:r>
      <w:r w:rsidRPr="00DE0B3F">
        <w:rPr>
          <w:rFonts w:ascii="Consolas" w:eastAsia="Times New Roman" w:hAnsi="Consolas" w:cs="Times New Roman"/>
          <w:color w:val="A709F5"/>
          <w:kern w:val="0"/>
          <w:sz w:val="20"/>
          <w:szCs w:val="20"/>
          <w:lang w:eastAsia="en-ZA"/>
          <w14:ligatures w14:val="none"/>
        </w:rPr>
        <w:t>'Time (s)'</w:t>
      </w:r>
      <w:r w:rsidRPr="00DE0B3F">
        <w:rPr>
          <w:rFonts w:ascii="Consolas" w:eastAsia="Times New Roman" w:hAnsi="Consolas" w:cs="Times New Roman"/>
          <w:kern w:val="0"/>
          <w:sz w:val="20"/>
          <w:szCs w:val="20"/>
          <w:lang w:eastAsia="en-ZA"/>
          <w14:ligatures w14:val="none"/>
        </w:rPr>
        <w:t>); ylabel(</w:t>
      </w:r>
      <w:r w:rsidRPr="00DE0B3F">
        <w:rPr>
          <w:rFonts w:ascii="Consolas" w:eastAsia="Times New Roman" w:hAnsi="Consolas" w:cs="Times New Roman"/>
          <w:color w:val="A709F5"/>
          <w:kern w:val="0"/>
          <w:sz w:val="20"/>
          <w:szCs w:val="20"/>
          <w:lang w:eastAsia="en-ZA"/>
          <w14:ligatures w14:val="none"/>
        </w:rPr>
        <w:t>'Amplitude'</w:t>
      </w:r>
      <w:r w:rsidRPr="00DE0B3F">
        <w:rPr>
          <w:rFonts w:ascii="Consolas" w:eastAsia="Times New Roman" w:hAnsi="Consolas" w:cs="Times New Roman"/>
          <w:kern w:val="0"/>
          <w:sz w:val="20"/>
          <w:szCs w:val="20"/>
          <w:lang w:eastAsia="en-ZA"/>
          <w14:ligatures w14:val="none"/>
        </w:rPr>
        <w:t>);</w:t>
      </w:r>
    </w:p>
    <w:p w14:paraId="5DBEE12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figure(13); plot(time,RampLin,</w:t>
      </w:r>
      <w:r w:rsidRPr="00DE0B3F">
        <w:rPr>
          <w:rFonts w:ascii="Consolas" w:eastAsia="Times New Roman" w:hAnsi="Consolas" w:cs="Times New Roman"/>
          <w:color w:val="A709F5"/>
          <w:kern w:val="0"/>
          <w:sz w:val="20"/>
          <w:szCs w:val="20"/>
          <w:lang w:eastAsia="en-ZA"/>
          <w14:ligatures w14:val="none"/>
        </w:rPr>
        <w:t>'g'</w:t>
      </w:r>
      <w:r w:rsidRPr="00DE0B3F">
        <w:rPr>
          <w:rFonts w:ascii="Consolas" w:eastAsia="Times New Roman" w:hAnsi="Consolas" w:cs="Times New Roman"/>
          <w:kern w:val="0"/>
          <w:sz w:val="20"/>
          <w:szCs w:val="20"/>
          <w:lang w:eastAsia="en-ZA"/>
          <w14:ligatures w14:val="none"/>
        </w:rPr>
        <w:t xml:space="preserve">);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plot(time,RampNLin,</w:t>
      </w:r>
      <w:r w:rsidRPr="00DE0B3F">
        <w:rPr>
          <w:rFonts w:ascii="Consolas" w:eastAsia="Times New Roman" w:hAnsi="Consolas" w:cs="Times New Roman"/>
          <w:color w:val="A709F5"/>
          <w:kern w:val="0"/>
          <w:sz w:val="20"/>
          <w:szCs w:val="20"/>
          <w:lang w:eastAsia="en-ZA"/>
          <w14:ligatures w14:val="none"/>
        </w:rPr>
        <w:t>'b--'</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title(</w:t>
      </w:r>
      <w:r w:rsidRPr="00DE0B3F">
        <w:rPr>
          <w:rFonts w:ascii="Consolas" w:eastAsia="Times New Roman" w:hAnsi="Consolas" w:cs="Times New Roman"/>
          <w:color w:val="A709F5"/>
          <w:kern w:val="0"/>
          <w:sz w:val="20"/>
          <w:szCs w:val="20"/>
          <w:lang w:eastAsia="en-ZA"/>
          <w14:ligatures w14:val="none"/>
        </w:rPr>
        <w:t>'Ramp Input Linear vs Non-Linear'</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'Linear'</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'Non-Linear'</w:t>
      </w:r>
      <w:r w:rsidRPr="00DE0B3F">
        <w:rPr>
          <w:rFonts w:ascii="Consolas" w:eastAsia="Times New Roman" w:hAnsi="Consolas" w:cs="Times New Roman"/>
          <w:kern w:val="0"/>
          <w:sz w:val="20"/>
          <w:szCs w:val="20"/>
          <w:lang w:eastAsia="en-ZA"/>
          <w14:ligatures w14:val="none"/>
        </w:rPr>
        <w:t>); xlabel(</w:t>
      </w:r>
      <w:r w:rsidRPr="00DE0B3F">
        <w:rPr>
          <w:rFonts w:ascii="Consolas" w:eastAsia="Times New Roman" w:hAnsi="Consolas" w:cs="Times New Roman"/>
          <w:color w:val="A709F5"/>
          <w:kern w:val="0"/>
          <w:sz w:val="20"/>
          <w:szCs w:val="20"/>
          <w:lang w:eastAsia="en-ZA"/>
          <w14:ligatures w14:val="none"/>
        </w:rPr>
        <w:t>'Time (s)'</w:t>
      </w:r>
      <w:r w:rsidRPr="00DE0B3F">
        <w:rPr>
          <w:rFonts w:ascii="Consolas" w:eastAsia="Times New Roman" w:hAnsi="Consolas" w:cs="Times New Roman"/>
          <w:kern w:val="0"/>
          <w:sz w:val="20"/>
          <w:szCs w:val="20"/>
          <w:lang w:eastAsia="en-ZA"/>
          <w14:ligatures w14:val="none"/>
        </w:rPr>
        <w:t>); ylabel(</w:t>
      </w:r>
      <w:r w:rsidRPr="00DE0B3F">
        <w:rPr>
          <w:rFonts w:ascii="Consolas" w:eastAsia="Times New Roman" w:hAnsi="Consolas" w:cs="Times New Roman"/>
          <w:color w:val="A709F5"/>
          <w:kern w:val="0"/>
          <w:sz w:val="20"/>
          <w:szCs w:val="20"/>
          <w:lang w:eastAsia="en-ZA"/>
          <w14:ligatures w14:val="none"/>
        </w:rPr>
        <w:t>'Amplitude'</w:t>
      </w:r>
      <w:r w:rsidRPr="00DE0B3F">
        <w:rPr>
          <w:rFonts w:ascii="Consolas" w:eastAsia="Times New Roman" w:hAnsi="Consolas" w:cs="Times New Roman"/>
          <w:kern w:val="0"/>
          <w:sz w:val="20"/>
          <w:szCs w:val="20"/>
          <w:lang w:eastAsia="en-ZA"/>
          <w14:ligatures w14:val="none"/>
        </w:rPr>
        <w:t>);</w:t>
      </w:r>
    </w:p>
    <w:p w14:paraId="7ED0606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figure(14); plot(time,SineLin,</w:t>
      </w:r>
      <w:r w:rsidRPr="00DE0B3F">
        <w:rPr>
          <w:rFonts w:ascii="Consolas" w:eastAsia="Times New Roman" w:hAnsi="Consolas" w:cs="Times New Roman"/>
          <w:color w:val="A709F5"/>
          <w:kern w:val="0"/>
          <w:sz w:val="20"/>
          <w:szCs w:val="20"/>
          <w:lang w:eastAsia="en-ZA"/>
          <w14:ligatures w14:val="none"/>
        </w:rPr>
        <w:t>'g'</w:t>
      </w:r>
      <w:r w:rsidRPr="00DE0B3F">
        <w:rPr>
          <w:rFonts w:ascii="Consolas" w:eastAsia="Times New Roman" w:hAnsi="Consolas" w:cs="Times New Roman"/>
          <w:kern w:val="0"/>
          <w:sz w:val="20"/>
          <w:szCs w:val="20"/>
          <w:lang w:eastAsia="en-ZA"/>
          <w14:ligatures w14:val="none"/>
        </w:rPr>
        <w:t xml:space="preserve">);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plot(time,SineNLin,</w:t>
      </w:r>
      <w:r w:rsidRPr="00DE0B3F">
        <w:rPr>
          <w:rFonts w:ascii="Consolas" w:eastAsia="Times New Roman" w:hAnsi="Consolas" w:cs="Times New Roman"/>
          <w:color w:val="A709F5"/>
          <w:kern w:val="0"/>
          <w:sz w:val="20"/>
          <w:szCs w:val="20"/>
          <w:lang w:eastAsia="en-ZA"/>
          <w14:ligatures w14:val="none"/>
        </w:rPr>
        <w:t>'m--'</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title(</w:t>
      </w:r>
      <w:r w:rsidRPr="00DE0B3F">
        <w:rPr>
          <w:rFonts w:ascii="Consolas" w:eastAsia="Times New Roman" w:hAnsi="Consolas" w:cs="Times New Roman"/>
          <w:color w:val="A709F5"/>
          <w:kern w:val="0"/>
          <w:sz w:val="20"/>
          <w:szCs w:val="20"/>
          <w:lang w:eastAsia="en-ZA"/>
          <w14:ligatures w14:val="none"/>
        </w:rPr>
        <w:t>'Sine Input Linear vs Non-Linear'</w:t>
      </w:r>
      <w:r w:rsidRPr="00DE0B3F">
        <w:rPr>
          <w:rFonts w:ascii="Consolas" w:eastAsia="Times New Roman" w:hAnsi="Consolas" w:cs="Times New Roman"/>
          <w:kern w:val="0"/>
          <w:sz w:val="20"/>
          <w:szCs w:val="20"/>
          <w:lang w:eastAsia="en-ZA"/>
          <w14:ligatures w14:val="none"/>
        </w:rPr>
        <w:t>); legend(</w:t>
      </w:r>
      <w:r w:rsidRPr="00DE0B3F">
        <w:rPr>
          <w:rFonts w:ascii="Consolas" w:eastAsia="Times New Roman" w:hAnsi="Consolas" w:cs="Times New Roman"/>
          <w:color w:val="A709F5"/>
          <w:kern w:val="0"/>
          <w:sz w:val="20"/>
          <w:szCs w:val="20"/>
          <w:lang w:eastAsia="en-ZA"/>
          <w14:ligatures w14:val="none"/>
        </w:rPr>
        <w:t>'Linear'</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'Non-Linear'</w:t>
      </w:r>
      <w:r w:rsidRPr="00DE0B3F">
        <w:rPr>
          <w:rFonts w:ascii="Consolas" w:eastAsia="Times New Roman" w:hAnsi="Consolas" w:cs="Times New Roman"/>
          <w:kern w:val="0"/>
          <w:sz w:val="20"/>
          <w:szCs w:val="20"/>
          <w:lang w:eastAsia="en-ZA"/>
          <w14:ligatures w14:val="none"/>
        </w:rPr>
        <w:t>); xlabel(</w:t>
      </w:r>
      <w:r w:rsidRPr="00DE0B3F">
        <w:rPr>
          <w:rFonts w:ascii="Consolas" w:eastAsia="Times New Roman" w:hAnsi="Consolas" w:cs="Times New Roman"/>
          <w:color w:val="A709F5"/>
          <w:kern w:val="0"/>
          <w:sz w:val="20"/>
          <w:szCs w:val="20"/>
          <w:lang w:eastAsia="en-ZA"/>
          <w14:ligatures w14:val="none"/>
        </w:rPr>
        <w:t>'Time (s)'</w:t>
      </w:r>
      <w:r w:rsidRPr="00DE0B3F">
        <w:rPr>
          <w:rFonts w:ascii="Consolas" w:eastAsia="Times New Roman" w:hAnsi="Consolas" w:cs="Times New Roman"/>
          <w:kern w:val="0"/>
          <w:sz w:val="20"/>
          <w:szCs w:val="20"/>
          <w:lang w:eastAsia="en-ZA"/>
          <w14:ligatures w14:val="none"/>
        </w:rPr>
        <w:t>); ylabel(</w:t>
      </w:r>
      <w:r w:rsidRPr="00DE0B3F">
        <w:rPr>
          <w:rFonts w:ascii="Consolas" w:eastAsia="Times New Roman" w:hAnsi="Consolas" w:cs="Times New Roman"/>
          <w:color w:val="A709F5"/>
          <w:kern w:val="0"/>
          <w:sz w:val="20"/>
          <w:szCs w:val="20"/>
          <w:lang w:eastAsia="en-ZA"/>
          <w14:ligatures w14:val="none"/>
        </w:rPr>
        <w:t>'Amplitude'</w:t>
      </w:r>
      <w:r w:rsidRPr="00DE0B3F">
        <w:rPr>
          <w:rFonts w:ascii="Consolas" w:eastAsia="Times New Roman" w:hAnsi="Consolas" w:cs="Times New Roman"/>
          <w:kern w:val="0"/>
          <w:sz w:val="20"/>
          <w:szCs w:val="20"/>
          <w:lang w:eastAsia="en-ZA"/>
          <w14:ligatures w14:val="none"/>
        </w:rPr>
        <w:t>);</w:t>
      </w:r>
    </w:p>
    <w:p w14:paraId="1B0EEA9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264B86D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Absolute Stability</w:t>
      </w:r>
    </w:p>
    <w:p w14:paraId="3A80BEF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Pulse = out.Abs_Stability_feedback_pulse;</w:t>
      </w:r>
    </w:p>
    <w:p w14:paraId="782B1A4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figure(15); plot(time, Pulse); title(</w:t>
      </w:r>
      <w:r w:rsidRPr="00DE0B3F">
        <w:rPr>
          <w:rFonts w:ascii="Consolas" w:eastAsia="Times New Roman" w:hAnsi="Consolas" w:cs="Times New Roman"/>
          <w:color w:val="A709F5"/>
          <w:kern w:val="0"/>
          <w:sz w:val="20"/>
          <w:szCs w:val="20"/>
          <w:lang w:eastAsia="en-ZA"/>
          <w14:ligatures w14:val="none"/>
        </w:rPr>
        <w:t>'Absolute Stability with Pulse Wave'</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w:t>
      </w:r>
    </w:p>
    <w:p w14:paraId="289B8B4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723BF8B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BIBO Stability</w:t>
      </w:r>
    </w:p>
    <w:p w14:paraId="01C0717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SineW = out.BIBO_Stability_feedback_Sin;</w:t>
      </w:r>
    </w:p>
    <w:p w14:paraId="4ECDFA6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Square = out.BIBO_Stability_feedback_Square;</w:t>
      </w:r>
    </w:p>
    <w:p w14:paraId="4F0C649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figure(16); plot(time,SineW);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title(</w:t>
      </w:r>
      <w:r w:rsidRPr="00DE0B3F">
        <w:rPr>
          <w:rFonts w:ascii="Consolas" w:eastAsia="Times New Roman" w:hAnsi="Consolas" w:cs="Times New Roman"/>
          <w:color w:val="A709F5"/>
          <w:kern w:val="0"/>
          <w:sz w:val="20"/>
          <w:szCs w:val="20"/>
          <w:lang w:eastAsia="en-ZA"/>
          <w14:ligatures w14:val="none"/>
        </w:rPr>
        <w:t>'BIBO Stability with Sine Wave Input'</w:t>
      </w:r>
      <w:r w:rsidRPr="00DE0B3F">
        <w:rPr>
          <w:rFonts w:ascii="Consolas" w:eastAsia="Times New Roman" w:hAnsi="Consolas" w:cs="Times New Roman"/>
          <w:kern w:val="0"/>
          <w:sz w:val="20"/>
          <w:szCs w:val="20"/>
          <w:lang w:eastAsia="en-ZA"/>
          <w14:ligatures w14:val="none"/>
        </w:rPr>
        <w:t xml:space="preserve">)  </w:t>
      </w:r>
    </w:p>
    <w:p w14:paraId="297CBD0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figure(17); plot(time,Square);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title(</w:t>
      </w:r>
      <w:r w:rsidRPr="00DE0B3F">
        <w:rPr>
          <w:rFonts w:ascii="Consolas" w:eastAsia="Times New Roman" w:hAnsi="Consolas" w:cs="Times New Roman"/>
          <w:color w:val="A709F5"/>
          <w:kern w:val="0"/>
          <w:sz w:val="20"/>
          <w:szCs w:val="20"/>
          <w:lang w:eastAsia="en-ZA"/>
          <w14:ligatures w14:val="none"/>
        </w:rPr>
        <w:t>'BIBO Stability with Square Wave Input'</w:t>
      </w:r>
      <w:r w:rsidRPr="00DE0B3F">
        <w:rPr>
          <w:rFonts w:ascii="Consolas" w:eastAsia="Times New Roman" w:hAnsi="Consolas" w:cs="Times New Roman"/>
          <w:kern w:val="0"/>
          <w:sz w:val="20"/>
          <w:szCs w:val="20"/>
          <w:lang w:eastAsia="en-ZA"/>
          <w14:ligatures w14:val="none"/>
        </w:rPr>
        <w:t>);</w:t>
      </w:r>
    </w:p>
    <w:p w14:paraId="316D18F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416306D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System Behaviour with P Controller - No Disturbance</w:t>
      </w:r>
    </w:p>
    <w:p w14:paraId="0F09EA1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AngleIn = out.Linear_PID_In_B;</w:t>
      </w:r>
    </w:p>
    <w:p w14:paraId="0A65CCC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AngleOut = out.Linear_PID_OUT_B;</w:t>
      </w:r>
    </w:p>
    <w:p w14:paraId="7E6E652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figure(18); plot(time, AngleIn,</w:t>
      </w:r>
      <w:r w:rsidRPr="00DE0B3F">
        <w:rPr>
          <w:rFonts w:ascii="Consolas" w:eastAsia="Times New Roman" w:hAnsi="Consolas" w:cs="Times New Roman"/>
          <w:color w:val="A709F5"/>
          <w:kern w:val="0"/>
          <w:sz w:val="20"/>
          <w:szCs w:val="20"/>
          <w:lang w:eastAsia="en-ZA"/>
          <w14:ligatures w14:val="none"/>
        </w:rPr>
        <w:t>'g'</w:t>
      </w:r>
      <w:r w:rsidRPr="00DE0B3F">
        <w:rPr>
          <w:rFonts w:ascii="Consolas" w:eastAsia="Times New Roman" w:hAnsi="Consolas" w:cs="Times New Roman"/>
          <w:kern w:val="0"/>
          <w:sz w:val="20"/>
          <w:szCs w:val="20"/>
          <w:lang w:eastAsia="en-ZA"/>
          <w14:ligatures w14:val="none"/>
        </w:rPr>
        <w:t xml:space="preserve">);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plot(time, AngleOut,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title(</w:t>
      </w:r>
      <w:r w:rsidRPr="00DE0B3F">
        <w:rPr>
          <w:rFonts w:ascii="Consolas" w:eastAsia="Times New Roman" w:hAnsi="Consolas" w:cs="Times New Roman"/>
          <w:color w:val="A709F5"/>
          <w:kern w:val="0"/>
          <w:sz w:val="20"/>
          <w:szCs w:val="20"/>
          <w:lang w:eastAsia="en-ZA"/>
          <w14:ligatures w14:val="none"/>
        </w:rPr>
        <w:t>'Feedback System Behaviour with P Contoller - No Disturbance - Winter Time'</w:t>
      </w:r>
      <w:r w:rsidRPr="00DE0B3F">
        <w:rPr>
          <w:rFonts w:ascii="Consolas" w:eastAsia="Times New Roman" w:hAnsi="Consolas" w:cs="Times New Roman"/>
          <w:kern w:val="0"/>
          <w:sz w:val="20"/>
          <w:szCs w:val="20"/>
          <w:lang w:eastAsia="en-ZA"/>
          <w14:ligatures w14:val="none"/>
        </w:rPr>
        <w:t>);</w:t>
      </w:r>
    </w:p>
    <w:p w14:paraId="6C2C82F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legend(</w:t>
      </w:r>
      <w:r w:rsidRPr="00DE0B3F">
        <w:rPr>
          <w:rFonts w:ascii="Consolas" w:eastAsia="Times New Roman" w:hAnsi="Consolas" w:cs="Times New Roman"/>
          <w:color w:val="A709F5"/>
          <w:kern w:val="0"/>
          <w:sz w:val="20"/>
          <w:szCs w:val="20"/>
          <w:lang w:eastAsia="en-ZA"/>
          <w14:ligatures w14:val="none"/>
        </w:rPr>
        <w:t>'Sun Position'</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'Panel Tracking'</w:t>
      </w:r>
      <w:r w:rsidRPr="00DE0B3F">
        <w:rPr>
          <w:rFonts w:ascii="Consolas" w:eastAsia="Times New Roman" w:hAnsi="Consolas" w:cs="Times New Roman"/>
          <w:kern w:val="0"/>
          <w:sz w:val="20"/>
          <w:szCs w:val="20"/>
          <w:lang w:eastAsia="en-ZA"/>
          <w14:ligatures w14:val="none"/>
        </w:rPr>
        <w:t>); xlabel(</w:t>
      </w:r>
      <w:r w:rsidRPr="00DE0B3F">
        <w:rPr>
          <w:rFonts w:ascii="Consolas" w:eastAsia="Times New Roman" w:hAnsi="Consolas" w:cs="Times New Roman"/>
          <w:color w:val="A709F5"/>
          <w:kern w:val="0"/>
          <w:sz w:val="20"/>
          <w:szCs w:val="20"/>
          <w:lang w:eastAsia="en-ZA"/>
          <w14:ligatures w14:val="none"/>
        </w:rPr>
        <w:t>'Time (s)'</w:t>
      </w:r>
      <w:r w:rsidRPr="00DE0B3F">
        <w:rPr>
          <w:rFonts w:ascii="Consolas" w:eastAsia="Times New Roman" w:hAnsi="Consolas" w:cs="Times New Roman"/>
          <w:kern w:val="0"/>
          <w:sz w:val="20"/>
          <w:szCs w:val="20"/>
          <w:lang w:eastAsia="en-ZA"/>
          <w14:ligatures w14:val="none"/>
        </w:rPr>
        <w:t>); ylabel(</w:t>
      </w:r>
      <w:r w:rsidRPr="00DE0B3F">
        <w:rPr>
          <w:rFonts w:ascii="Consolas" w:eastAsia="Times New Roman" w:hAnsi="Consolas" w:cs="Times New Roman"/>
          <w:color w:val="A709F5"/>
          <w:kern w:val="0"/>
          <w:sz w:val="20"/>
          <w:szCs w:val="20"/>
          <w:lang w:eastAsia="en-ZA"/>
          <w14:ligatures w14:val="none"/>
        </w:rPr>
        <w:t>'Sun Position (rad)'</w:t>
      </w:r>
      <w:r w:rsidRPr="00DE0B3F">
        <w:rPr>
          <w:rFonts w:ascii="Consolas" w:eastAsia="Times New Roman" w:hAnsi="Consolas" w:cs="Times New Roman"/>
          <w:kern w:val="0"/>
          <w:sz w:val="20"/>
          <w:szCs w:val="20"/>
          <w:lang w:eastAsia="en-ZA"/>
          <w14:ligatures w14:val="none"/>
        </w:rPr>
        <w:t>);</w:t>
      </w:r>
    </w:p>
    <w:p w14:paraId="02A8C48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1F891D1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System Behaviour with P Controller - No Disturbance - Non-Linear</w:t>
      </w:r>
    </w:p>
    <w:p w14:paraId="6A2D698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AngleIn = out.Non_Linear_PID_In_B;</w:t>
      </w:r>
    </w:p>
    <w:p w14:paraId="6B3621A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lastRenderedPageBreak/>
        <w:t>AngleOut = out.Non_Linear_PID_OUT_B;</w:t>
      </w:r>
    </w:p>
    <w:p w14:paraId="16B6EE8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figure(19); plot(time, AngleIn,</w:t>
      </w:r>
      <w:r w:rsidRPr="00DE0B3F">
        <w:rPr>
          <w:rFonts w:ascii="Consolas" w:eastAsia="Times New Roman" w:hAnsi="Consolas" w:cs="Times New Roman"/>
          <w:color w:val="A709F5"/>
          <w:kern w:val="0"/>
          <w:sz w:val="20"/>
          <w:szCs w:val="20"/>
          <w:lang w:eastAsia="en-ZA"/>
          <w14:ligatures w14:val="none"/>
        </w:rPr>
        <w:t>'g'</w:t>
      </w:r>
      <w:r w:rsidRPr="00DE0B3F">
        <w:rPr>
          <w:rFonts w:ascii="Consolas" w:eastAsia="Times New Roman" w:hAnsi="Consolas" w:cs="Times New Roman"/>
          <w:kern w:val="0"/>
          <w:sz w:val="20"/>
          <w:szCs w:val="20"/>
          <w:lang w:eastAsia="en-ZA"/>
          <w14:ligatures w14:val="none"/>
        </w:rPr>
        <w:t xml:space="preserve">);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plot(time, AngleOut,</w:t>
      </w:r>
      <w:r w:rsidRPr="00DE0B3F">
        <w:rPr>
          <w:rFonts w:ascii="Consolas" w:eastAsia="Times New Roman" w:hAnsi="Consolas" w:cs="Times New Roman"/>
          <w:color w:val="A709F5"/>
          <w:kern w:val="0"/>
          <w:sz w:val="20"/>
          <w:szCs w:val="20"/>
          <w:lang w:eastAsia="en-ZA"/>
          <w14:ligatures w14:val="none"/>
        </w:rPr>
        <w:t>'r--'</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title(</w:t>
      </w:r>
      <w:r w:rsidRPr="00DE0B3F">
        <w:rPr>
          <w:rFonts w:ascii="Consolas" w:eastAsia="Times New Roman" w:hAnsi="Consolas" w:cs="Times New Roman"/>
          <w:color w:val="A709F5"/>
          <w:kern w:val="0"/>
          <w:sz w:val="20"/>
          <w:szCs w:val="20"/>
          <w:lang w:eastAsia="en-ZA"/>
          <w14:ligatures w14:val="none"/>
        </w:rPr>
        <w:t>'Non-Linear Feedback System Behaviour with P Contoller - No Disturbance - Winter Time'</w:t>
      </w:r>
      <w:r w:rsidRPr="00DE0B3F">
        <w:rPr>
          <w:rFonts w:ascii="Consolas" w:eastAsia="Times New Roman" w:hAnsi="Consolas" w:cs="Times New Roman"/>
          <w:kern w:val="0"/>
          <w:sz w:val="20"/>
          <w:szCs w:val="20"/>
          <w:lang w:eastAsia="en-ZA"/>
          <w14:ligatures w14:val="none"/>
        </w:rPr>
        <w:t>);</w:t>
      </w:r>
    </w:p>
    <w:p w14:paraId="02EA3EB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legend(</w:t>
      </w:r>
      <w:r w:rsidRPr="00DE0B3F">
        <w:rPr>
          <w:rFonts w:ascii="Consolas" w:eastAsia="Times New Roman" w:hAnsi="Consolas" w:cs="Times New Roman"/>
          <w:color w:val="A709F5"/>
          <w:kern w:val="0"/>
          <w:sz w:val="20"/>
          <w:szCs w:val="20"/>
          <w:lang w:eastAsia="en-ZA"/>
          <w14:ligatures w14:val="none"/>
        </w:rPr>
        <w:t>'Sun Position'</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'Panel Tracking'</w:t>
      </w:r>
      <w:r w:rsidRPr="00DE0B3F">
        <w:rPr>
          <w:rFonts w:ascii="Consolas" w:eastAsia="Times New Roman" w:hAnsi="Consolas" w:cs="Times New Roman"/>
          <w:kern w:val="0"/>
          <w:sz w:val="20"/>
          <w:szCs w:val="20"/>
          <w:lang w:eastAsia="en-ZA"/>
          <w14:ligatures w14:val="none"/>
        </w:rPr>
        <w:t>); xlabel(</w:t>
      </w:r>
      <w:r w:rsidRPr="00DE0B3F">
        <w:rPr>
          <w:rFonts w:ascii="Consolas" w:eastAsia="Times New Roman" w:hAnsi="Consolas" w:cs="Times New Roman"/>
          <w:color w:val="A709F5"/>
          <w:kern w:val="0"/>
          <w:sz w:val="20"/>
          <w:szCs w:val="20"/>
          <w:lang w:eastAsia="en-ZA"/>
          <w14:ligatures w14:val="none"/>
        </w:rPr>
        <w:t>'Time (s)'</w:t>
      </w:r>
      <w:r w:rsidRPr="00DE0B3F">
        <w:rPr>
          <w:rFonts w:ascii="Consolas" w:eastAsia="Times New Roman" w:hAnsi="Consolas" w:cs="Times New Roman"/>
          <w:kern w:val="0"/>
          <w:sz w:val="20"/>
          <w:szCs w:val="20"/>
          <w:lang w:eastAsia="en-ZA"/>
          <w14:ligatures w14:val="none"/>
        </w:rPr>
        <w:t>); ylabel(</w:t>
      </w:r>
      <w:r w:rsidRPr="00DE0B3F">
        <w:rPr>
          <w:rFonts w:ascii="Consolas" w:eastAsia="Times New Roman" w:hAnsi="Consolas" w:cs="Times New Roman"/>
          <w:color w:val="A709F5"/>
          <w:kern w:val="0"/>
          <w:sz w:val="20"/>
          <w:szCs w:val="20"/>
          <w:lang w:eastAsia="en-ZA"/>
          <w14:ligatures w14:val="none"/>
        </w:rPr>
        <w:t>'Sun Position (rad)'</w:t>
      </w:r>
      <w:r w:rsidRPr="00DE0B3F">
        <w:rPr>
          <w:rFonts w:ascii="Consolas" w:eastAsia="Times New Roman" w:hAnsi="Consolas" w:cs="Times New Roman"/>
          <w:kern w:val="0"/>
          <w:sz w:val="20"/>
          <w:szCs w:val="20"/>
          <w:lang w:eastAsia="en-ZA"/>
          <w14:ligatures w14:val="none"/>
        </w:rPr>
        <w:t>);</w:t>
      </w:r>
    </w:p>
    <w:p w14:paraId="6F749B6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677A2BE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System Behaviour with Constant Disturbance</w:t>
      </w:r>
    </w:p>
    <w:p w14:paraId="54F37FA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AngleIn = out.Linear_PID_In_ConstD;</w:t>
      </w:r>
    </w:p>
    <w:p w14:paraId="1C752D1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AngleOut = out.Linear_PID_Out_ConstD;</w:t>
      </w:r>
    </w:p>
    <w:p w14:paraId="564FBC1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figure(20); plot(time,AngleIn,</w:t>
      </w:r>
      <w:r w:rsidRPr="00DE0B3F">
        <w:rPr>
          <w:rFonts w:ascii="Consolas" w:eastAsia="Times New Roman" w:hAnsi="Consolas" w:cs="Times New Roman"/>
          <w:color w:val="A709F5"/>
          <w:kern w:val="0"/>
          <w:sz w:val="20"/>
          <w:szCs w:val="20"/>
          <w:lang w:eastAsia="en-ZA"/>
          <w14:ligatures w14:val="none"/>
        </w:rPr>
        <w:t>'g'</w:t>
      </w:r>
      <w:r w:rsidRPr="00DE0B3F">
        <w:rPr>
          <w:rFonts w:ascii="Consolas" w:eastAsia="Times New Roman" w:hAnsi="Consolas" w:cs="Times New Roman"/>
          <w:kern w:val="0"/>
          <w:sz w:val="20"/>
          <w:szCs w:val="20"/>
          <w:lang w:eastAsia="en-ZA"/>
          <w14:ligatures w14:val="none"/>
        </w:rPr>
        <w:t xml:space="preserve">);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plot(time, AngleOut,</w:t>
      </w:r>
      <w:r w:rsidRPr="00DE0B3F">
        <w:rPr>
          <w:rFonts w:ascii="Consolas" w:eastAsia="Times New Roman" w:hAnsi="Consolas" w:cs="Times New Roman"/>
          <w:color w:val="A709F5"/>
          <w:kern w:val="0"/>
          <w:sz w:val="20"/>
          <w:szCs w:val="20"/>
          <w:lang w:eastAsia="en-ZA"/>
          <w14:ligatures w14:val="none"/>
        </w:rPr>
        <w:t>'m--'</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title(</w:t>
      </w:r>
      <w:r w:rsidRPr="00DE0B3F">
        <w:rPr>
          <w:rFonts w:ascii="Consolas" w:eastAsia="Times New Roman" w:hAnsi="Consolas" w:cs="Times New Roman"/>
          <w:color w:val="A709F5"/>
          <w:kern w:val="0"/>
          <w:sz w:val="20"/>
          <w:szCs w:val="20"/>
          <w:lang w:eastAsia="en-ZA"/>
          <w14:ligatures w14:val="none"/>
        </w:rPr>
        <w:t>'Feedback System Behaviour with P Controller and Constant Disturbance - Winter Time'</w:t>
      </w:r>
      <w:r w:rsidRPr="00DE0B3F">
        <w:rPr>
          <w:rFonts w:ascii="Consolas" w:eastAsia="Times New Roman" w:hAnsi="Consolas" w:cs="Times New Roman"/>
          <w:kern w:val="0"/>
          <w:sz w:val="20"/>
          <w:szCs w:val="20"/>
          <w:lang w:eastAsia="en-ZA"/>
          <w14:ligatures w14:val="none"/>
        </w:rPr>
        <w:t>);</w:t>
      </w:r>
    </w:p>
    <w:p w14:paraId="4BF0D94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legend(</w:t>
      </w:r>
      <w:r w:rsidRPr="00DE0B3F">
        <w:rPr>
          <w:rFonts w:ascii="Consolas" w:eastAsia="Times New Roman" w:hAnsi="Consolas" w:cs="Times New Roman"/>
          <w:color w:val="A709F5"/>
          <w:kern w:val="0"/>
          <w:sz w:val="20"/>
          <w:szCs w:val="20"/>
          <w:lang w:eastAsia="en-ZA"/>
          <w14:ligatures w14:val="none"/>
        </w:rPr>
        <w:t>'Sun Position'</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'Panel Tracking'</w:t>
      </w:r>
      <w:r w:rsidRPr="00DE0B3F">
        <w:rPr>
          <w:rFonts w:ascii="Consolas" w:eastAsia="Times New Roman" w:hAnsi="Consolas" w:cs="Times New Roman"/>
          <w:kern w:val="0"/>
          <w:sz w:val="20"/>
          <w:szCs w:val="20"/>
          <w:lang w:eastAsia="en-ZA"/>
          <w14:ligatures w14:val="none"/>
        </w:rPr>
        <w:t>); xlabel(</w:t>
      </w:r>
      <w:r w:rsidRPr="00DE0B3F">
        <w:rPr>
          <w:rFonts w:ascii="Consolas" w:eastAsia="Times New Roman" w:hAnsi="Consolas" w:cs="Times New Roman"/>
          <w:color w:val="A709F5"/>
          <w:kern w:val="0"/>
          <w:sz w:val="20"/>
          <w:szCs w:val="20"/>
          <w:lang w:eastAsia="en-ZA"/>
          <w14:ligatures w14:val="none"/>
        </w:rPr>
        <w:t>'Time (s)'</w:t>
      </w:r>
      <w:r w:rsidRPr="00DE0B3F">
        <w:rPr>
          <w:rFonts w:ascii="Consolas" w:eastAsia="Times New Roman" w:hAnsi="Consolas" w:cs="Times New Roman"/>
          <w:kern w:val="0"/>
          <w:sz w:val="20"/>
          <w:szCs w:val="20"/>
          <w:lang w:eastAsia="en-ZA"/>
          <w14:ligatures w14:val="none"/>
        </w:rPr>
        <w:t>); ylabel(</w:t>
      </w:r>
      <w:r w:rsidRPr="00DE0B3F">
        <w:rPr>
          <w:rFonts w:ascii="Consolas" w:eastAsia="Times New Roman" w:hAnsi="Consolas" w:cs="Times New Roman"/>
          <w:color w:val="A709F5"/>
          <w:kern w:val="0"/>
          <w:sz w:val="20"/>
          <w:szCs w:val="20"/>
          <w:lang w:eastAsia="en-ZA"/>
          <w14:ligatures w14:val="none"/>
        </w:rPr>
        <w:t>'Sun Position (rad)'</w:t>
      </w:r>
      <w:r w:rsidRPr="00DE0B3F">
        <w:rPr>
          <w:rFonts w:ascii="Consolas" w:eastAsia="Times New Roman" w:hAnsi="Consolas" w:cs="Times New Roman"/>
          <w:kern w:val="0"/>
          <w:sz w:val="20"/>
          <w:szCs w:val="20"/>
          <w:lang w:eastAsia="en-ZA"/>
          <w14:ligatures w14:val="none"/>
        </w:rPr>
        <w:t>);</w:t>
      </w:r>
    </w:p>
    <w:p w14:paraId="71CBBDA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03863A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System Behaviour with Pulse Disturbance</w:t>
      </w:r>
    </w:p>
    <w:p w14:paraId="7E52B99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AngleIn = out.Linear_PID_In_PulseD;</w:t>
      </w:r>
    </w:p>
    <w:p w14:paraId="46A6556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AngleOut = out.Linear_PID_Out_PulseD;</w:t>
      </w:r>
    </w:p>
    <w:p w14:paraId="76274D5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figure(21); plot(time,AngleIn,</w:t>
      </w:r>
      <w:r w:rsidRPr="00DE0B3F">
        <w:rPr>
          <w:rFonts w:ascii="Consolas" w:eastAsia="Times New Roman" w:hAnsi="Consolas" w:cs="Times New Roman"/>
          <w:color w:val="A709F5"/>
          <w:kern w:val="0"/>
          <w:sz w:val="20"/>
          <w:szCs w:val="20"/>
          <w:lang w:eastAsia="en-ZA"/>
          <w14:ligatures w14:val="none"/>
        </w:rPr>
        <w:t>'g'</w:t>
      </w:r>
      <w:r w:rsidRPr="00DE0B3F">
        <w:rPr>
          <w:rFonts w:ascii="Consolas" w:eastAsia="Times New Roman" w:hAnsi="Consolas" w:cs="Times New Roman"/>
          <w:kern w:val="0"/>
          <w:sz w:val="20"/>
          <w:szCs w:val="20"/>
          <w:lang w:eastAsia="en-ZA"/>
          <w14:ligatures w14:val="none"/>
        </w:rPr>
        <w:t xml:space="preserve">);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plot(time, AngleOut,</w:t>
      </w:r>
      <w:r w:rsidRPr="00DE0B3F">
        <w:rPr>
          <w:rFonts w:ascii="Consolas" w:eastAsia="Times New Roman" w:hAnsi="Consolas" w:cs="Times New Roman"/>
          <w:color w:val="A709F5"/>
          <w:kern w:val="0"/>
          <w:sz w:val="20"/>
          <w:szCs w:val="20"/>
          <w:lang w:eastAsia="en-ZA"/>
          <w14:ligatures w14:val="none"/>
        </w:rPr>
        <w:t>'b--'</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title(</w:t>
      </w:r>
      <w:r w:rsidRPr="00DE0B3F">
        <w:rPr>
          <w:rFonts w:ascii="Consolas" w:eastAsia="Times New Roman" w:hAnsi="Consolas" w:cs="Times New Roman"/>
          <w:color w:val="A709F5"/>
          <w:kern w:val="0"/>
          <w:sz w:val="20"/>
          <w:szCs w:val="20"/>
          <w:lang w:eastAsia="en-ZA"/>
          <w14:ligatures w14:val="none"/>
        </w:rPr>
        <w:t>'Feedback System Behaviour with P Controller and Pulse Disturbance - Winter Time'</w:t>
      </w:r>
      <w:r w:rsidRPr="00DE0B3F">
        <w:rPr>
          <w:rFonts w:ascii="Consolas" w:eastAsia="Times New Roman" w:hAnsi="Consolas" w:cs="Times New Roman"/>
          <w:kern w:val="0"/>
          <w:sz w:val="20"/>
          <w:szCs w:val="20"/>
          <w:lang w:eastAsia="en-ZA"/>
          <w14:ligatures w14:val="none"/>
        </w:rPr>
        <w:t>);</w:t>
      </w:r>
    </w:p>
    <w:p w14:paraId="5CCE3B1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legend(</w:t>
      </w:r>
      <w:r w:rsidRPr="00DE0B3F">
        <w:rPr>
          <w:rFonts w:ascii="Consolas" w:eastAsia="Times New Roman" w:hAnsi="Consolas" w:cs="Times New Roman"/>
          <w:color w:val="A709F5"/>
          <w:kern w:val="0"/>
          <w:sz w:val="20"/>
          <w:szCs w:val="20"/>
          <w:lang w:eastAsia="en-ZA"/>
          <w14:ligatures w14:val="none"/>
        </w:rPr>
        <w:t>'Sun Position'</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'Panel Tracking'</w:t>
      </w:r>
      <w:r w:rsidRPr="00DE0B3F">
        <w:rPr>
          <w:rFonts w:ascii="Consolas" w:eastAsia="Times New Roman" w:hAnsi="Consolas" w:cs="Times New Roman"/>
          <w:kern w:val="0"/>
          <w:sz w:val="20"/>
          <w:szCs w:val="20"/>
          <w:lang w:eastAsia="en-ZA"/>
          <w14:ligatures w14:val="none"/>
        </w:rPr>
        <w:t>); xlabel(</w:t>
      </w:r>
      <w:r w:rsidRPr="00DE0B3F">
        <w:rPr>
          <w:rFonts w:ascii="Consolas" w:eastAsia="Times New Roman" w:hAnsi="Consolas" w:cs="Times New Roman"/>
          <w:color w:val="A709F5"/>
          <w:kern w:val="0"/>
          <w:sz w:val="20"/>
          <w:szCs w:val="20"/>
          <w:lang w:eastAsia="en-ZA"/>
          <w14:ligatures w14:val="none"/>
        </w:rPr>
        <w:t>'Time (s)'</w:t>
      </w:r>
      <w:r w:rsidRPr="00DE0B3F">
        <w:rPr>
          <w:rFonts w:ascii="Consolas" w:eastAsia="Times New Roman" w:hAnsi="Consolas" w:cs="Times New Roman"/>
          <w:kern w:val="0"/>
          <w:sz w:val="20"/>
          <w:szCs w:val="20"/>
          <w:lang w:eastAsia="en-ZA"/>
          <w14:ligatures w14:val="none"/>
        </w:rPr>
        <w:t>); ylabel(</w:t>
      </w:r>
      <w:r w:rsidRPr="00DE0B3F">
        <w:rPr>
          <w:rFonts w:ascii="Consolas" w:eastAsia="Times New Roman" w:hAnsi="Consolas" w:cs="Times New Roman"/>
          <w:color w:val="A709F5"/>
          <w:kern w:val="0"/>
          <w:sz w:val="20"/>
          <w:szCs w:val="20"/>
          <w:lang w:eastAsia="en-ZA"/>
          <w14:ligatures w14:val="none"/>
        </w:rPr>
        <w:t>'Sun Position (rad)'</w:t>
      </w:r>
      <w:r w:rsidRPr="00DE0B3F">
        <w:rPr>
          <w:rFonts w:ascii="Consolas" w:eastAsia="Times New Roman" w:hAnsi="Consolas" w:cs="Times New Roman"/>
          <w:kern w:val="0"/>
          <w:sz w:val="20"/>
          <w:szCs w:val="20"/>
          <w:lang w:eastAsia="en-ZA"/>
          <w14:ligatures w14:val="none"/>
        </w:rPr>
        <w:t>);</w:t>
      </w:r>
    </w:p>
    <w:p w14:paraId="6EBF09A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1E2FD8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System Behaviour with Sine Wave Disturbance</w:t>
      </w:r>
    </w:p>
    <w:p w14:paraId="6C24E93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AngleIn = out.Linear_PID_In_SineD;</w:t>
      </w:r>
    </w:p>
    <w:p w14:paraId="5F133C7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AngleOut = out.Linear_PID_Out_SineD;</w:t>
      </w:r>
    </w:p>
    <w:p w14:paraId="000393A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figure(22); plot(time,AngleIn,</w:t>
      </w:r>
      <w:r w:rsidRPr="00DE0B3F">
        <w:rPr>
          <w:rFonts w:ascii="Consolas" w:eastAsia="Times New Roman" w:hAnsi="Consolas" w:cs="Times New Roman"/>
          <w:color w:val="A709F5"/>
          <w:kern w:val="0"/>
          <w:sz w:val="20"/>
          <w:szCs w:val="20"/>
          <w:lang w:eastAsia="en-ZA"/>
          <w14:ligatures w14:val="none"/>
        </w:rPr>
        <w:t>'g'</w:t>
      </w:r>
      <w:r w:rsidRPr="00DE0B3F">
        <w:rPr>
          <w:rFonts w:ascii="Consolas" w:eastAsia="Times New Roman" w:hAnsi="Consolas" w:cs="Times New Roman"/>
          <w:kern w:val="0"/>
          <w:sz w:val="20"/>
          <w:szCs w:val="20"/>
          <w:lang w:eastAsia="en-ZA"/>
          <w14:ligatures w14:val="none"/>
        </w:rPr>
        <w:t xml:space="preserve">); hold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plot(time, AngleOut,</w:t>
      </w:r>
      <w:r w:rsidRPr="00DE0B3F">
        <w:rPr>
          <w:rFonts w:ascii="Consolas" w:eastAsia="Times New Roman" w:hAnsi="Consolas" w:cs="Times New Roman"/>
          <w:color w:val="A709F5"/>
          <w:kern w:val="0"/>
          <w:sz w:val="20"/>
          <w:szCs w:val="20"/>
          <w:lang w:eastAsia="en-ZA"/>
          <w14:ligatures w14:val="none"/>
        </w:rPr>
        <w:t>'k--'</w:t>
      </w:r>
      <w:r w:rsidRPr="00DE0B3F">
        <w:rPr>
          <w:rFonts w:ascii="Consolas" w:eastAsia="Times New Roman" w:hAnsi="Consolas" w:cs="Times New Roman"/>
          <w:kern w:val="0"/>
          <w:sz w:val="20"/>
          <w:szCs w:val="20"/>
          <w:lang w:eastAsia="en-ZA"/>
          <w14:ligatures w14:val="none"/>
        </w:rPr>
        <w:t xml:space="preserve">); grid </w:t>
      </w:r>
      <w:r w:rsidRPr="00DE0B3F">
        <w:rPr>
          <w:rFonts w:ascii="Consolas" w:eastAsia="Times New Roman" w:hAnsi="Consolas" w:cs="Times New Roman"/>
          <w:color w:val="A709F5"/>
          <w:kern w:val="0"/>
          <w:sz w:val="20"/>
          <w:szCs w:val="20"/>
          <w:lang w:eastAsia="en-ZA"/>
          <w14:ligatures w14:val="none"/>
        </w:rPr>
        <w:t>on</w:t>
      </w:r>
      <w:r w:rsidRPr="00DE0B3F">
        <w:rPr>
          <w:rFonts w:ascii="Consolas" w:eastAsia="Times New Roman" w:hAnsi="Consolas" w:cs="Times New Roman"/>
          <w:kern w:val="0"/>
          <w:sz w:val="20"/>
          <w:szCs w:val="20"/>
          <w:lang w:eastAsia="en-ZA"/>
          <w14:ligatures w14:val="none"/>
        </w:rPr>
        <w:t>; title(</w:t>
      </w:r>
      <w:r w:rsidRPr="00DE0B3F">
        <w:rPr>
          <w:rFonts w:ascii="Consolas" w:eastAsia="Times New Roman" w:hAnsi="Consolas" w:cs="Times New Roman"/>
          <w:color w:val="A709F5"/>
          <w:kern w:val="0"/>
          <w:sz w:val="20"/>
          <w:szCs w:val="20"/>
          <w:lang w:eastAsia="en-ZA"/>
          <w14:ligatures w14:val="none"/>
        </w:rPr>
        <w:t>'Feedback System Behaviour with P Controller and Sine Wave Disturbance - Winter Time'</w:t>
      </w:r>
      <w:r w:rsidRPr="00DE0B3F">
        <w:rPr>
          <w:rFonts w:ascii="Consolas" w:eastAsia="Times New Roman" w:hAnsi="Consolas" w:cs="Times New Roman"/>
          <w:kern w:val="0"/>
          <w:sz w:val="20"/>
          <w:szCs w:val="20"/>
          <w:lang w:eastAsia="en-ZA"/>
          <w14:ligatures w14:val="none"/>
        </w:rPr>
        <w:t>);</w:t>
      </w:r>
    </w:p>
    <w:p w14:paraId="244408C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legend(</w:t>
      </w:r>
      <w:r w:rsidRPr="00DE0B3F">
        <w:rPr>
          <w:rFonts w:ascii="Consolas" w:eastAsia="Times New Roman" w:hAnsi="Consolas" w:cs="Times New Roman"/>
          <w:color w:val="A709F5"/>
          <w:kern w:val="0"/>
          <w:sz w:val="20"/>
          <w:szCs w:val="20"/>
          <w:lang w:eastAsia="en-ZA"/>
          <w14:ligatures w14:val="none"/>
        </w:rPr>
        <w:t>'Sun Position'</w:t>
      </w:r>
      <w:r w:rsidRPr="00DE0B3F">
        <w:rPr>
          <w:rFonts w:ascii="Consolas" w:eastAsia="Times New Roman" w:hAnsi="Consolas" w:cs="Times New Roman"/>
          <w:kern w:val="0"/>
          <w:sz w:val="20"/>
          <w:szCs w:val="20"/>
          <w:lang w:eastAsia="en-ZA"/>
          <w14:ligatures w14:val="none"/>
        </w:rPr>
        <w:t>,</w:t>
      </w:r>
      <w:r w:rsidRPr="00DE0B3F">
        <w:rPr>
          <w:rFonts w:ascii="Consolas" w:eastAsia="Times New Roman" w:hAnsi="Consolas" w:cs="Times New Roman"/>
          <w:color w:val="A709F5"/>
          <w:kern w:val="0"/>
          <w:sz w:val="20"/>
          <w:szCs w:val="20"/>
          <w:lang w:eastAsia="en-ZA"/>
          <w14:ligatures w14:val="none"/>
        </w:rPr>
        <w:t>'Panel Tracking'</w:t>
      </w:r>
      <w:r w:rsidRPr="00DE0B3F">
        <w:rPr>
          <w:rFonts w:ascii="Consolas" w:eastAsia="Times New Roman" w:hAnsi="Consolas" w:cs="Times New Roman"/>
          <w:kern w:val="0"/>
          <w:sz w:val="20"/>
          <w:szCs w:val="20"/>
          <w:lang w:eastAsia="en-ZA"/>
          <w14:ligatures w14:val="none"/>
        </w:rPr>
        <w:t>); xlabel(</w:t>
      </w:r>
      <w:r w:rsidRPr="00DE0B3F">
        <w:rPr>
          <w:rFonts w:ascii="Consolas" w:eastAsia="Times New Roman" w:hAnsi="Consolas" w:cs="Times New Roman"/>
          <w:color w:val="A709F5"/>
          <w:kern w:val="0"/>
          <w:sz w:val="20"/>
          <w:szCs w:val="20"/>
          <w:lang w:eastAsia="en-ZA"/>
          <w14:ligatures w14:val="none"/>
        </w:rPr>
        <w:t>'Time (s)'</w:t>
      </w:r>
      <w:r w:rsidRPr="00DE0B3F">
        <w:rPr>
          <w:rFonts w:ascii="Consolas" w:eastAsia="Times New Roman" w:hAnsi="Consolas" w:cs="Times New Roman"/>
          <w:kern w:val="0"/>
          <w:sz w:val="20"/>
          <w:szCs w:val="20"/>
          <w:lang w:eastAsia="en-ZA"/>
          <w14:ligatures w14:val="none"/>
        </w:rPr>
        <w:t>); ylabel(</w:t>
      </w:r>
      <w:r w:rsidRPr="00DE0B3F">
        <w:rPr>
          <w:rFonts w:ascii="Consolas" w:eastAsia="Times New Roman" w:hAnsi="Consolas" w:cs="Times New Roman"/>
          <w:color w:val="A709F5"/>
          <w:kern w:val="0"/>
          <w:sz w:val="20"/>
          <w:szCs w:val="20"/>
          <w:lang w:eastAsia="en-ZA"/>
          <w14:ligatures w14:val="none"/>
        </w:rPr>
        <w:t>'Sun Position (rad)'</w:t>
      </w:r>
      <w:r w:rsidRPr="00DE0B3F">
        <w:rPr>
          <w:rFonts w:ascii="Consolas" w:eastAsia="Times New Roman" w:hAnsi="Consolas" w:cs="Times New Roman"/>
          <w:kern w:val="0"/>
          <w:sz w:val="20"/>
          <w:szCs w:val="20"/>
          <w:lang w:eastAsia="en-ZA"/>
          <w14:ligatures w14:val="none"/>
        </w:rPr>
        <w:t>);</w:t>
      </w:r>
    </w:p>
    <w:p w14:paraId="6112242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4C641E0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System Evaluation</w:t>
      </w:r>
    </w:p>
    <w:p w14:paraId="37E0EAF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4AA2688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SYSTEM = sys_feedback_P8;</w:t>
      </w:r>
    </w:p>
    <w:p w14:paraId="5390233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 nyquist(SYSTEM);</w:t>
      </w:r>
    </w:p>
    <w:p w14:paraId="5BA39C3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 margin(SYSTEM);</w:t>
      </w:r>
    </w:p>
    <w:p w14:paraId="2EADD74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5E27C58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TIME = out.tout;</w:t>
      </w:r>
    </w:p>
    <w:p w14:paraId="36D2DCD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AbsStab = out.Abs_Stability_SYSTEM_pulse;</w:t>
      </w:r>
    </w:p>
    <w:p w14:paraId="526EC81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BIBOSin = out.BIBO_Stability_SYSTEM_Sin;</w:t>
      </w:r>
    </w:p>
    <w:p w14:paraId="7EFE3B9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BIBOSqu = out.BIBO_Stability_SYSTEM_Square;</w:t>
      </w:r>
    </w:p>
    <w:p w14:paraId="7A40327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 plot(TIME, AbsStab); title(</w:t>
      </w:r>
      <w:r w:rsidRPr="00DE0B3F">
        <w:rPr>
          <w:rFonts w:ascii="Consolas" w:eastAsia="Times New Roman" w:hAnsi="Consolas" w:cs="Times New Roman"/>
          <w:color w:val="A709F5"/>
          <w:kern w:val="0"/>
          <w:sz w:val="20"/>
          <w:szCs w:val="20"/>
          <w:lang w:eastAsia="en-ZA"/>
          <w14:ligatures w14:val="none"/>
        </w:rPr>
        <w:t>'Controlled System Absolute Stability with Pulse Signal'</w:t>
      </w:r>
      <w:r w:rsidRPr="00DE0B3F">
        <w:rPr>
          <w:rFonts w:ascii="Consolas" w:eastAsia="Times New Roman" w:hAnsi="Consolas" w:cs="Times New Roman"/>
          <w:kern w:val="0"/>
          <w:sz w:val="20"/>
          <w:szCs w:val="20"/>
          <w:lang w:eastAsia="en-ZA"/>
          <w14:ligatures w14:val="none"/>
        </w:rPr>
        <w:t>); xlabel(</w:t>
      </w:r>
      <w:r w:rsidRPr="00DE0B3F">
        <w:rPr>
          <w:rFonts w:ascii="Consolas" w:eastAsia="Times New Roman" w:hAnsi="Consolas" w:cs="Times New Roman"/>
          <w:color w:val="A709F5"/>
          <w:kern w:val="0"/>
          <w:sz w:val="20"/>
          <w:szCs w:val="20"/>
          <w:lang w:eastAsia="en-ZA"/>
          <w14:ligatures w14:val="none"/>
        </w:rPr>
        <w:t>'Time(s)'</w:t>
      </w:r>
      <w:r w:rsidRPr="00DE0B3F">
        <w:rPr>
          <w:rFonts w:ascii="Consolas" w:eastAsia="Times New Roman" w:hAnsi="Consolas" w:cs="Times New Roman"/>
          <w:kern w:val="0"/>
          <w:sz w:val="20"/>
          <w:szCs w:val="20"/>
          <w:lang w:eastAsia="en-ZA"/>
          <w14:ligatures w14:val="none"/>
        </w:rPr>
        <w:t>); ylabel(</w:t>
      </w:r>
      <w:r w:rsidRPr="00DE0B3F">
        <w:rPr>
          <w:rFonts w:ascii="Consolas" w:eastAsia="Times New Roman" w:hAnsi="Consolas" w:cs="Times New Roman"/>
          <w:color w:val="A709F5"/>
          <w:kern w:val="0"/>
          <w:sz w:val="20"/>
          <w:szCs w:val="20"/>
          <w:lang w:eastAsia="en-ZA"/>
          <w14:ligatures w14:val="none"/>
        </w:rPr>
        <w:t>'Amplitude'</w:t>
      </w:r>
      <w:r w:rsidRPr="00DE0B3F">
        <w:rPr>
          <w:rFonts w:ascii="Consolas" w:eastAsia="Times New Roman" w:hAnsi="Consolas" w:cs="Times New Roman"/>
          <w:kern w:val="0"/>
          <w:sz w:val="20"/>
          <w:szCs w:val="20"/>
          <w:lang w:eastAsia="en-ZA"/>
          <w14:ligatures w14:val="none"/>
        </w:rPr>
        <w:t>);</w:t>
      </w:r>
    </w:p>
    <w:p w14:paraId="0BDDFFB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 plot(TIME, BIBOSin); title(</w:t>
      </w:r>
      <w:r w:rsidRPr="00DE0B3F">
        <w:rPr>
          <w:rFonts w:ascii="Consolas" w:eastAsia="Times New Roman" w:hAnsi="Consolas" w:cs="Times New Roman"/>
          <w:color w:val="A709F5"/>
          <w:kern w:val="0"/>
          <w:sz w:val="20"/>
          <w:szCs w:val="20"/>
          <w:lang w:eastAsia="en-ZA"/>
          <w14:ligatures w14:val="none"/>
        </w:rPr>
        <w:t>'Controlled System BIBO Stability with Sine Wave'</w:t>
      </w:r>
      <w:r w:rsidRPr="00DE0B3F">
        <w:rPr>
          <w:rFonts w:ascii="Consolas" w:eastAsia="Times New Roman" w:hAnsi="Consolas" w:cs="Times New Roman"/>
          <w:kern w:val="0"/>
          <w:sz w:val="20"/>
          <w:szCs w:val="20"/>
          <w:lang w:eastAsia="en-ZA"/>
          <w14:ligatures w14:val="none"/>
        </w:rPr>
        <w:t>); xlabel(</w:t>
      </w:r>
      <w:r w:rsidRPr="00DE0B3F">
        <w:rPr>
          <w:rFonts w:ascii="Consolas" w:eastAsia="Times New Roman" w:hAnsi="Consolas" w:cs="Times New Roman"/>
          <w:color w:val="A709F5"/>
          <w:kern w:val="0"/>
          <w:sz w:val="20"/>
          <w:szCs w:val="20"/>
          <w:lang w:eastAsia="en-ZA"/>
          <w14:ligatures w14:val="none"/>
        </w:rPr>
        <w:t>'Time(s)'</w:t>
      </w:r>
      <w:r w:rsidRPr="00DE0B3F">
        <w:rPr>
          <w:rFonts w:ascii="Consolas" w:eastAsia="Times New Roman" w:hAnsi="Consolas" w:cs="Times New Roman"/>
          <w:kern w:val="0"/>
          <w:sz w:val="20"/>
          <w:szCs w:val="20"/>
          <w:lang w:eastAsia="en-ZA"/>
          <w14:ligatures w14:val="none"/>
        </w:rPr>
        <w:t>); ylabel(</w:t>
      </w:r>
      <w:r w:rsidRPr="00DE0B3F">
        <w:rPr>
          <w:rFonts w:ascii="Consolas" w:eastAsia="Times New Roman" w:hAnsi="Consolas" w:cs="Times New Roman"/>
          <w:color w:val="A709F5"/>
          <w:kern w:val="0"/>
          <w:sz w:val="20"/>
          <w:szCs w:val="20"/>
          <w:lang w:eastAsia="en-ZA"/>
          <w14:ligatures w14:val="none"/>
        </w:rPr>
        <w:t>'Amplitude'</w:t>
      </w:r>
      <w:r w:rsidRPr="00DE0B3F">
        <w:rPr>
          <w:rFonts w:ascii="Consolas" w:eastAsia="Times New Roman" w:hAnsi="Consolas" w:cs="Times New Roman"/>
          <w:kern w:val="0"/>
          <w:sz w:val="20"/>
          <w:szCs w:val="20"/>
          <w:lang w:eastAsia="en-ZA"/>
          <w14:ligatures w14:val="none"/>
        </w:rPr>
        <w:t>);</w:t>
      </w:r>
    </w:p>
    <w:p w14:paraId="5EA6DCC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 plot(TIME, BIBOSqu); title(</w:t>
      </w:r>
      <w:r w:rsidRPr="00DE0B3F">
        <w:rPr>
          <w:rFonts w:ascii="Consolas" w:eastAsia="Times New Roman" w:hAnsi="Consolas" w:cs="Times New Roman"/>
          <w:color w:val="A709F5"/>
          <w:kern w:val="0"/>
          <w:sz w:val="20"/>
          <w:szCs w:val="20"/>
          <w:lang w:eastAsia="en-ZA"/>
          <w14:ligatures w14:val="none"/>
        </w:rPr>
        <w:t>'Controlled System Absolute Stability with Square Wave'</w:t>
      </w:r>
      <w:r w:rsidRPr="00DE0B3F">
        <w:rPr>
          <w:rFonts w:ascii="Consolas" w:eastAsia="Times New Roman" w:hAnsi="Consolas" w:cs="Times New Roman"/>
          <w:kern w:val="0"/>
          <w:sz w:val="20"/>
          <w:szCs w:val="20"/>
          <w:lang w:eastAsia="en-ZA"/>
          <w14:ligatures w14:val="none"/>
        </w:rPr>
        <w:t>); xlabel(</w:t>
      </w:r>
      <w:r w:rsidRPr="00DE0B3F">
        <w:rPr>
          <w:rFonts w:ascii="Consolas" w:eastAsia="Times New Roman" w:hAnsi="Consolas" w:cs="Times New Roman"/>
          <w:color w:val="A709F5"/>
          <w:kern w:val="0"/>
          <w:sz w:val="20"/>
          <w:szCs w:val="20"/>
          <w:lang w:eastAsia="en-ZA"/>
          <w14:ligatures w14:val="none"/>
        </w:rPr>
        <w:t>'Time(s)'</w:t>
      </w:r>
      <w:r w:rsidRPr="00DE0B3F">
        <w:rPr>
          <w:rFonts w:ascii="Consolas" w:eastAsia="Times New Roman" w:hAnsi="Consolas" w:cs="Times New Roman"/>
          <w:kern w:val="0"/>
          <w:sz w:val="20"/>
          <w:szCs w:val="20"/>
          <w:lang w:eastAsia="en-ZA"/>
          <w14:ligatures w14:val="none"/>
        </w:rPr>
        <w:t>); ylabel(</w:t>
      </w:r>
      <w:r w:rsidRPr="00DE0B3F">
        <w:rPr>
          <w:rFonts w:ascii="Consolas" w:eastAsia="Times New Roman" w:hAnsi="Consolas" w:cs="Times New Roman"/>
          <w:color w:val="A709F5"/>
          <w:kern w:val="0"/>
          <w:sz w:val="20"/>
          <w:szCs w:val="20"/>
          <w:lang w:eastAsia="en-ZA"/>
          <w14:ligatures w14:val="none"/>
        </w:rPr>
        <w:t>'Amplitude'</w:t>
      </w:r>
      <w:r w:rsidRPr="00DE0B3F">
        <w:rPr>
          <w:rFonts w:ascii="Consolas" w:eastAsia="Times New Roman" w:hAnsi="Consolas" w:cs="Times New Roman"/>
          <w:kern w:val="0"/>
          <w:sz w:val="20"/>
          <w:szCs w:val="20"/>
          <w:lang w:eastAsia="en-ZA"/>
          <w14:ligatures w14:val="none"/>
        </w:rPr>
        <w:t>);</w:t>
      </w:r>
    </w:p>
    <w:p w14:paraId="42708FF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734FD01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W = -60:0.5:60;</w:t>
      </w:r>
    </w:p>
    <w:p w14:paraId="57F0037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RE_Nyq = (3.139e05*(3.139e05-82.92*W.^2))./((3.139e05-82.92*W.^2).^2-(4.415e04*W-8.292e-05*W.^3).^2);</w:t>
      </w:r>
    </w:p>
    <w:p w14:paraId="2DC29E2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IM_Nyq = (-3.139e05*(4.415e04*W-8.292e-05*W.^3))./((3.139e05-82.92*W.^2).^2-(4.415e04*W-8.292e-05*W.^3).^2);</w:t>
      </w:r>
    </w:p>
    <w:p w14:paraId="1E3A7D3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 plot(RE_Nyq,IM_Nyq); xlabel(</w:t>
      </w:r>
      <w:r w:rsidRPr="00DE0B3F">
        <w:rPr>
          <w:rFonts w:ascii="Consolas" w:eastAsia="Times New Roman" w:hAnsi="Consolas" w:cs="Times New Roman"/>
          <w:color w:val="A709F5"/>
          <w:kern w:val="0"/>
          <w:sz w:val="20"/>
          <w:szCs w:val="20"/>
          <w:lang w:eastAsia="en-ZA"/>
          <w14:ligatures w14:val="none"/>
        </w:rPr>
        <w:t>'Real-Axis'</w:t>
      </w:r>
      <w:r w:rsidRPr="00DE0B3F">
        <w:rPr>
          <w:rFonts w:ascii="Consolas" w:eastAsia="Times New Roman" w:hAnsi="Consolas" w:cs="Times New Roman"/>
          <w:kern w:val="0"/>
          <w:sz w:val="20"/>
          <w:szCs w:val="20"/>
          <w:lang w:eastAsia="en-ZA"/>
          <w14:ligatures w14:val="none"/>
        </w:rPr>
        <w:t>);ylabel(</w:t>
      </w:r>
      <w:r w:rsidRPr="00DE0B3F">
        <w:rPr>
          <w:rFonts w:ascii="Consolas" w:eastAsia="Times New Roman" w:hAnsi="Consolas" w:cs="Times New Roman"/>
          <w:color w:val="A709F5"/>
          <w:kern w:val="0"/>
          <w:sz w:val="20"/>
          <w:szCs w:val="20"/>
          <w:lang w:eastAsia="en-ZA"/>
          <w14:ligatures w14:val="none"/>
        </w:rPr>
        <w:t>'Imaginary-Axis'</w:t>
      </w:r>
      <w:r w:rsidRPr="00DE0B3F">
        <w:rPr>
          <w:rFonts w:ascii="Consolas" w:eastAsia="Times New Roman" w:hAnsi="Consolas" w:cs="Times New Roman"/>
          <w:kern w:val="0"/>
          <w:sz w:val="20"/>
          <w:szCs w:val="20"/>
          <w:lang w:eastAsia="en-ZA"/>
          <w14:ligatures w14:val="none"/>
        </w:rPr>
        <w:t>); title(</w:t>
      </w:r>
      <w:r w:rsidRPr="00DE0B3F">
        <w:rPr>
          <w:rFonts w:ascii="Consolas" w:eastAsia="Times New Roman" w:hAnsi="Consolas" w:cs="Times New Roman"/>
          <w:color w:val="A709F5"/>
          <w:kern w:val="0"/>
          <w:sz w:val="20"/>
          <w:szCs w:val="20"/>
          <w:lang w:eastAsia="en-ZA"/>
          <w14:ligatures w14:val="none"/>
        </w:rPr>
        <w:t>'Analytical Nyquist Plot'</w:t>
      </w:r>
      <w:r w:rsidRPr="00DE0B3F">
        <w:rPr>
          <w:rFonts w:ascii="Consolas" w:eastAsia="Times New Roman" w:hAnsi="Consolas" w:cs="Times New Roman"/>
          <w:kern w:val="0"/>
          <w:sz w:val="20"/>
          <w:szCs w:val="20"/>
          <w:lang w:eastAsia="en-ZA"/>
          <w14:ligatures w14:val="none"/>
        </w:rPr>
        <w:t>);</w:t>
      </w:r>
    </w:p>
    <w:p w14:paraId="44E347A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MAG = sqrt(RE_Nyq.^2+IM_Nyq.^2);</w:t>
      </w:r>
    </w:p>
    <w:p w14:paraId="5E41B2B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lastRenderedPageBreak/>
        <w:t>PHI = atan(IM_Nyq./RE_Nyq);</w:t>
      </w:r>
    </w:p>
    <w:p w14:paraId="1972859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 plot(W, m);xlabel(</w:t>
      </w:r>
      <w:r w:rsidRPr="00DE0B3F">
        <w:rPr>
          <w:rFonts w:ascii="Consolas" w:eastAsia="Times New Roman" w:hAnsi="Consolas" w:cs="Times New Roman"/>
          <w:color w:val="A709F5"/>
          <w:kern w:val="0"/>
          <w:sz w:val="20"/>
          <w:szCs w:val="20"/>
          <w:lang w:eastAsia="en-ZA"/>
          <w14:ligatures w14:val="none"/>
        </w:rPr>
        <w:t>'Frequency'</w:t>
      </w:r>
      <w:r w:rsidRPr="00DE0B3F">
        <w:rPr>
          <w:rFonts w:ascii="Consolas" w:eastAsia="Times New Roman" w:hAnsi="Consolas" w:cs="Times New Roman"/>
          <w:kern w:val="0"/>
          <w:sz w:val="20"/>
          <w:szCs w:val="20"/>
          <w:lang w:eastAsia="en-ZA"/>
          <w14:ligatures w14:val="none"/>
        </w:rPr>
        <w:t>); ylabel(</w:t>
      </w:r>
      <w:r w:rsidRPr="00DE0B3F">
        <w:rPr>
          <w:rFonts w:ascii="Consolas" w:eastAsia="Times New Roman" w:hAnsi="Consolas" w:cs="Times New Roman"/>
          <w:color w:val="A709F5"/>
          <w:kern w:val="0"/>
          <w:sz w:val="20"/>
          <w:szCs w:val="20"/>
          <w:lang w:eastAsia="en-ZA"/>
          <w14:ligatures w14:val="none"/>
        </w:rPr>
        <w:t>'Magnitude'</w:t>
      </w:r>
      <w:r w:rsidRPr="00DE0B3F">
        <w:rPr>
          <w:rFonts w:ascii="Consolas" w:eastAsia="Times New Roman" w:hAnsi="Consolas" w:cs="Times New Roman"/>
          <w:kern w:val="0"/>
          <w:sz w:val="20"/>
          <w:szCs w:val="20"/>
          <w:lang w:eastAsia="en-ZA"/>
          <w14:ligatures w14:val="none"/>
        </w:rPr>
        <w:t>);</w:t>
      </w:r>
    </w:p>
    <w:p w14:paraId="597B49D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figure; plot(W, PHI);xlabel(</w:t>
      </w:r>
      <w:r w:rsidRPr="00DE0B3F">
        <w:rPr>
          <w:rFonts w:ascii="Consolas" w:eastAsia="Times New Roman" w:hAnsi="Consolas" w:cs="Times New Roman"/>
          <w:color w:val="A709F5"/>
          <w:kern w:val="0"/>
          <w:sz w:val="20"/>
          <w:szCs w:val="20"/>
          <w:lang w:eastAsia="en-ZA"/>
          <w14:ligatures w14:val="none"/>
        </w:rPr>
        <w:t>'Frequency'</w:t>
      </w:r>
      <w:r w:rsidRPr="00DE0B3F">
        <w:rPr>
          <w:rFonts w:ascii="Consolas" w:eastAsia="Times New Roman" w:hAnsi="Consolas" w:cs="Times New Roman"/>
          <w:kern w:val="0"/>
          <w:sz w:val="20"/>
          <w:szCs w:val="20"/>
          <w:lang w:eastAsia="en-ZA"/>
          <w14:ligatures w14:val="none"/>
        </w:rPr>
        <w:t>); ylabel(</w:t>
      </w:r>
      <w:r w:rsidRPr="00DE0B3F">
        <w:rPr>
          <w:rFonts w:ascii="Consolas" w:eastAsia="Times New Roman" w:hAnsi="Consolas" w:cs="Times New Roman"/>
          <w:color w:val="A709F5"/>
          <w:kern w:val="0"/>
          <w:sz w:val="20"/>
          <w:szCs w:val="20"/>
          <w:lang w:eastAsia="en-ZA"/>
          <w14:ligatures w14:val="none"/>
        </w:rPr>
        <w:t>'Phase Angle'</w:t>
      </w:r>
      <w:r w:rsidRPr="00DE0B3F">
        <w:rPr>
          <w:rFonts w:ascii="Consolas" w:eastAsia="Times New Roman" w:hAnsi="Consolas" w:cs="Times New Roman"/>
          <w:kern w:val="0"/>
          <w:sz w:val="20"/>
          <w:szCs w:val="20"/>
          <w:lang w:eastAsia="en-ZA"/>
          <w14:ligatures w14:val="none"/>
        </w:rPr>
        <w:t>);</w:t>
      </w:r>
    </w:p>
    <w:p w14:paraId="69CCBD7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6E8D111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1001834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Routh-Hurwitz Table Function</w:t>
      </w:r>
    </w:p>
    <w:p w14:paraId="25164F9A" w14:textId="6D53E8BC"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%%Shoutout to Joe Schenkel for this Routh-Hurwitz Table code that works</w:t>
      </w:r>
    </w:p>
    <w:p w14:paraId="274A33C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%%perfectly%%</w:t>
      </w:r>
    </w:p>
    <w:p w14:paraId="63F896B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 xml:space="preserve">function </w:t>
      </w:r>
      <w:r w:rsidRPr="00DE0B3F">
        <w:rPr>
          <w:rFonts w:ascii="Consolas" w:eastAsia="Times New Roman" w:hAnsi="Consolas" w:cs="Times New Roman"/>
          <w:kern w:val="0"/>
          <w:sz w:val="20"/>
          <w:szCs w:val="20"/>
          <w:lang w:eastAsia="en-ZA"/>
          <w14:ligatures w14:val="none"/>
        </w:rPr>
        <w:t>[routh_table] = Routh_Hurwitz(Den)</w:t>
      </w:r>
    </w:p>
    <w:p w14:paraId="52BBE20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0CDAC25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syms </w:t>
      </w:r>
      <w:r w:rsidRPr="00DE0B3F">
        <w:rPr>
          <w:rFonts w:ascii="Consolas" w:eastAsia="Times New Roman" w:hAnsi="Consolas" w:cs="Times New Roman"/>
          <w:color w:val="A709F5"/>
          <w:kern w:val="0"/>
          <w:sz w:val="20"/>
          <w:szCs w:val="20"/>
          <w:lang w:eastAsia="en-ZA"/>
          <w14:ligatures w14:val="none"/>
        </w:rPr>
        <w:t>e</w:t>
      </w: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008013"/>
          <w:kern w:val="0"/>
          <w:sz w:val="20"/>
          <w:szCs w:val="20"/>
          <w:lang w:eastAsia="en-ZA"/>
          <w14:ligatures w14:val="none"/>
        </w:rPr>
        <w:t>%create a symbol for epsilon (in case zero's show up in Routh Table)</w:t>
      </w:r>
    </w:p>
    <w:p w14:paraId="3F5E6C5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syms </w:t>
      </w:r>
      <w:r w:rsidRPr="00DE0B3F">
        <w:rPr>
          <w:rFonts w:ascii="Consolas" w:eastAsia="Times New Roman" w:hAnsi="Consolas" w:cs="Times New Roman"/>
          <w:color w:val="A709F5"/>
          <w:kern w:val="0"/>
          <w:sz w:val="20"/>
          <w:szCs w:val="20"/>
          <w:lang w:eastAsia="en-ZA"/>
          <w14:ligatures w14:val="none"/>
        </w:rPr>
        <w:t>k1</w:t>
      </w: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008013"/>
          <w:kern w:val="0"/>
          <w:sz w:val="20"/>
          <w:szCs w:val="20"/>
          <w:lang w:eastAsia="en-ZA"/>
          <w14:ligatures w14:val="none"/>
        </w:rPr>
        <w:t>%create symbol for K (in case user enters that value)</w:t>
      </w:r>
    </w:p>
    <w:p w14:paraId="246FB65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syms </w:t>
      </w:r>
      <w:r w:rsidRPr="00DE0B3F">
        <w:rPr>
          <w:rFonts w:ascii="Consolas" w:eastAsia="Times New Roman" w:hAnsi="Consolas" w:cs="Times New Roman"/>
          <w:color w:val="A709F5"/>
          <w:kern w:val="0"/>
          <w:sz w:val="20"/>
          <w:szCs w:val="20"/>
          <w:lang w:eastAsia="en-ZA"/>
          <w14:ligatures w14:val="none"/>
        </w:rPr>
        <w:t>k2</w:t>
      </w:r>
      <w:r w:rsidRPr="00DE0B3F">
        <w:rPr>
          <w:rFonts w:ascii="Consolas" w:eastAsia="Times New Roman" w:hAnsi="Consolas" w:cs="Times New Roman"/>
          <w:kern w:val="0"/>
          <w:sz w:val="20"/>
          <w:szCs w:val="20"/>
          <w:lang w:eastAsia="en-ZA"/>
          <w14:ligatures w14:val="none"/>
        </w:rPr>
        <w:t>;</w:t>
      </w:r>
    </w:p>
    <w:p w14:paraId="6CB3659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eps_flag = 0;       </w:t>
      </w:r>
      <w:r w:rsidRPr="00DE0B3F">
        <w:rPr>
          <w:rFonts w:ascii="Consolas" w:eastAsia="Times New Roman" w:hAnsi="Consolas" w:cs="Times New Roman"/>
          <w:color w:val="008013"/>
          <w:kern w:val="0"/>
          <w:sz w:val="20"/>
          <w:szCs w:val="20"/>
          <w:lang w:eastAsia="en-ZA"/>
          <w14:ligatures w14:val="none"/>
        </w:rPr>
        <w:t>%flag for if a first column zero appears (e replaces it)</w:t>
      </w:r>
    </w:p>
    <w:p w14:paraId="394E772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row_of_zeros = 0;   </w:t>
      </w:r>
      <w:r w:rsidRPr="00DE0B3F">
        <w:rPr>
          <w:rFonts w:ascii="Consolas" w:eastAsia="Times New Roman" w:hAnsi="Consolas" w:cs="Times New Roman"/>
          <w:color w:val="008013"/>
          <w:kern w:val="0"/>
          <w:sz w:val="20"/>
          <w:szCs w:val="20"/>
          <w:lang w:eastAsia="en-ZA"/>
          <w14:ligatures w14:val="none"/>
        </w:rPr>
        <w:t>%variable for the power of s in which a row of zeros occured</w:t>
      </w:r>
    </w:p>
    <w:p w14:paraId="123EE14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constant_flag = 0;  </w:t>
      </w:r>
      <w:r w:rsidRPr="00DE0B3F">
        <w:rPr>
          <w:rFonts w:ascii="Consolas" w:eastAsia="Times New Roman" w:hAnsi="Consolas" w:cs="Times New Roman"/>
          <w:color w:val="008013"/>
          <w:kern w:val="0"/>
          <w:sz w:val="20"/>
          <w:szCs w:val="20"/>
          <w:lang w:eastAsia="en-ZA"/>
          <w14:ligatures w14:val="none"/>
        </w:rPr>
        <w:t>%flag for if user is using symbolic constants</w:t>
      </w:r>
    </w:p>
    <w:p w14:paraId="115511C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0798910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den_poly = Den;</w:t>
      </w:r>
    </w:p>
    <w:p w14:paraId="02FFC1A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fprintf(</w:t>
      </w:r>
      <w:r w:rsidRPr="00DE0B3F">
        <w:rPr>
          <w:rFonts w:ascii="Consolas" w:eastAsia="Times New Roman" w:hAnsi="Consolas" w:cs="Times New Roman"/>
          <w:color w:val="A709F5"/>
          <w:kern w:val="0"/>
          <w:sz w:val="20"/>
          <w:szCs w:val="20"/>
          <w:lang w:eastAsia="en-ZA"/>
          <w14:ligatures w14:val="none"/>
        </w:rPr>
        <w:t>'\r\n'</w:t>
      </w:r>
      <w:r w:rsidRPr="00DE0B3F">
        <w:rPr>
          <w:rFonts w:ascii="Consolas" w:eastAsia="Times New Roman" w:hAnsi="Consolas" w:cs="Times New Roman"/>
          <w:kern w:val="0"/>
          <w:sz w:val="20"/>
          <w:szCs w:val="20"/>
          <w:lang w:eastAsia="en-ZA"/>
          <w14:ligatures w14:val="none"/>
        </w:rPr>
        <w:t>);</w:t>
      </w:r>
    </w:p>
    <w:p w14:paraId="28B5324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4A55DAD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Create the first 2 rows from input information %%%%%%%%%%%%%%</w:t>
      </w:r>
    </w:p>
    <w:p w14:paraId="5AB9DBF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column_size = length(den_poly);</w:t>
      </w:r>
    </w:p>
    <w:p w14:paraId="2738C63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routh_table_1 = den_poly(1);</w:t>
      </w:r>
    </w:p>
    <w:p w14:paraId="4817D40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 xml:space="preserve">for </w:t>
      </w:r>
      <w:r w:rsidRPr="00DE0B3F">
        <w:rPr>
          <w:rFonts w:ascii="Consolas" w:eastAsia="Times New Roman" w:hAnsi="Consolas" w:cs="Times New Roman"/>
          <w:kern w:val="0"/>
          <w:sz w:val="20"/>
          <w:szCs w:val="20"/>
          <w:lang w:eastAsia="en-ZA"/>
          <w14:ligatures w14:val="none"/>
        </w:rPr>
        <w:t>x = 3 : 2 : column_size</w:t>
      </w:r>
    </w:p>
    <w:p w14:paraId="552E4AB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routh_table_1 = [routh_table_1, den_poly(x)];</w:t>
      </w:r>
    </w:p>
    <w:p w14:paraId="6BF61CF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end</w:t>
      </w:r>
    </w:p>
    <w:p w14:paraId="5BC1DD3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750445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routh_table_2 = den_poly(2);</w:t>
      </w:r>
    </w:p>
    <w:p w14:paraId="1D5ADB1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41946D4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763222A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 xml:space="preserve">for </w:t>
      </w:r>
      <w:r w:rsidRPr="00DE0B3F">
        <w:rPr>
          <w:rFonts w:ascii="Consolas" w:eastAsia="Times New Roman" w:hAnsi="Consolas" w:cs="Times New Roman"/>
          <w:kern w:val="0"/>
          <w:sz w:val="20"/>
          <w:szCs w:val="20"/>
          <w:lang w:eastAsia="en-ZA"/>
          <w14:ligatures w14:val="none"/>
        </w:rPr>
        <w:t>x = 4 : 2 : column_size</w:t>
      </w:r>
    </w:p>
    <w:p w14:paraId="7C6827E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routh_table_2 = [routh_table_2, den_poly(x)];</w:t>
      </w:r>
    </w:p>
    <w:p w14:paraId="42D07F0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end</w:t>
      </w:r>
    </w:p>
    <w:p w14:paraId="53A6C20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F6D879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if</w:t>
      </w:r>
      <w:r w:rsidRPr="00DE0B3F">
        <w:rPr>
          <w:rFonts w:ascii="Consolas" w:eastAsia="Times New Roman" w:hAnsi="Consolas" w:cs="Times New Roman"/>
          <w:kern w:val="0"/>
          <w:sz w:val="20"/>
          <w:szCs w:val="20"/>
          <w:lang w:eastAsia="en-ZA"/>
          <w14:ligatures w14:val="none"/>
        </w:rPr>
        <w:t xml:space="preserve">(rem(column_size, 2) == 1)  </w:t>
      </w:r>
      <w:r w:rsidRPr="00DE0B3F">
        <w:rPr>
          <w:rFonts w:ascii="Consolas" w:eastAsia="Times New Roman" w:hAnsi="Consolas" w:cs="Times New Roman"/>
          <w:color w:val="008013"/>
          <w:kern w:val="0"/>
          <w:sz w:val="20"/>
          <w:szCs w:val="20"/>
          <w:lang w:eastAsia="en-ZA"/>
          <w14:ligatures w14:val="none"/>
        </w:rPr>
        <w:t>% even polynomial</w:t>
      </w:r>
    </w:p>
    <w:p w14:paraId="67F8776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routh_table_2 = [routh_table_2, 0];</w:t>
      </w:r>
    </w:p>
    <w:p w14:paraId="4209EE2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new_column_size = ((column_size + 1) / 2) - 1;  </w:t>
      </w:r>
      <w:r w:rsidRPr="00DE0B3F">
        <w:rPr>
          <w:rFonts w:ascii="Consolas" w:eastAsia="Times New Roman" w:hAnsi="Consolas" w:cs="Times New Roman"/>
          <w:color w:val="008013"/>
          <w:kern w:val="0"/>
          <w:sz w:val="20"/>
          <w:szCs w:val="20"/>
          <w:lang w:eastAsia="en-ZA"/>
          <w14:ligatures w14:val="none"/>
        </w:rPr>
        <w:t>% 3rd column size for even polynomials</w:t>
      </w:r>
    </w:p>
    <w:p w14:paraId="120152E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else</w:t>
      </w:r>
    </w:p>
    <w:p w14:paraId="57D6963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new_column_size = (column_size / 2) - 1;  </w:t>
      </w:r>
      <w:r w:rsidRPr="00DE0B3F">
        <w:rPr>
          <w:rFonts w:ascii="Consolas" w:eastAsia="Times New Roman" w:hAnsi="Consolas" w:cs="Times New Roman"/>
          <w:color w:val="008013"/>
          <w:kern w:val="0"/>
          <w:sz w:val="20"/>
          <w:szCs w:val="20"/>
          <w:lang w:eastAsia="en-ZA"/>
          <w14:ligatures w14:val="none"/>
        </w:rPr>
        <w:t xml:space="preserve">% 3rd column size for odd polynomials  </w:t>
      </w:r>
    </w:p>
    <w:p w14:paraId="5E4D0F6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end</w:t>
      </w:r>
    </w:p>
    <w:p w14:paraId="4D5492F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409728E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routh_table = [routh_table_1; routh_table_2];</w:t>
      </w:r>
    </w:p>
    <w:p w14:paraId="02092CF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50DD92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6F51024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First 2 rows created, now finish the table %%%%%%%%%%%%%%</w:t>
      </w:r>
    </w:p>
    <w:p w14:paraId="11D0CBA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1221EE0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 xml:space="preserve">for </w:t>
      </w:r>
      <w:r w:rsidRPr="00DE0B3F">
        <w:rPr>
          <w:rFonts w:ascii="Consolas" w:eastAsia="Times New Roman" w:hAnsi="Consolas" w:cs="Times New Roman"/>
          <w:kern w:val="0"/>
          <w:sz w:val="20"/>
          <w:szCs w:val="20"/>
          <w:lang w:eastAsia="en-ZA"/>
          <w14:ligatures w14:val="none"/>
        </w:rPr>
        <w:t xml:space="preserve">z = 1 : 1 : column_size - 2  </w:t>
      </w:r>
      <w:r w:rsidRPr="00DE0B3F">
        <w:rPr>
          <w:rFonts w:ascii="Consolas" w:eastAsia="Times New Roman" w:hAnsi="Consolas" w:cs="Times New Roman"/>
          <w:color w:val="008013"/>
          <w:kern w:val="0"/>
          <w:sz w:val="20"/>
          <w:szCs w:val="20"/>
          <w:lang w:eastAsia="en-ZA"/>
          <w14:ligatures w14:val="none"/>
        </w:rPr>
        <w:t>% each loop is a new row</w:t>
      </w:r>
    </w:p>
    <w:p w14:paraId="3AB5885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determinant = [routh_table(z,1) routh_table(z,2); routh_table(z+1, 1) routh_table(z+1,2)]; </w:t>
      </w:r>
    </w:p>
    <w:p w14:paraId="613D415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routh_table_temp = - (det(determinant) / routh_table(z+1,1));</w:t>
      </w:r>
    </w:p>
    <w:p w14:paraId="06013DA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78A6808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0E00FF"/>
          <w:kern w:val="0"/>
          <w:sz w:val="20"/>
          <w:szCs w:val="20"/>
          <w:lang w:eastAsia="en-ZA"/>
          <w14:ligatures w14:val="none"/>
        </w:rPr>
        <w:t xml:space="preserve">if </w:t>
      </w:r>
      <w:r w:rsidRPr="00DE0B3F">
        <w:rPr>
          <w:rFonts w:ascii="Consolas" w:eastAsia="Times New Roman" w:hAnsi="Consolas" w:cs="Times New Roman"/>
          <w:kern w:val="0"/>
          <w:sz w:val="20"/>
          <w:szCs w:val="20"/>
          <w:lang w:eastAsia="en-ZA"/>
          <w14:ligatures w14:val="none"/>
        </w:rPr>
        <w:t xml:space="preserve">routh_table_temp == 0    </w:t>
      </w:r>
      <w:r w:rsidRPr="00DE0B3F">
        <w:rPr>
          <w:rFonts w:ascii="Consolas" w:eastAsia="Times New Roman" w:hAnsi="Consolas" w:cs="Times New Roman"/>
          <w:color w:val="008013"/>
          <w:kern w:val="0"/>
          <w:sz w:val="20"/>
          <w:szCs w:val="20"/>
          <w:lang w:eastAsia="en-ZA"/>
          <w14:ligatures w14:val="none"/>
        </w:rPr>
        <w:t>%% Test to see if zero will be in table</w:t>
      </w:r>
    </w:p>
    <w:p w14:paraId="269DFE4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routh_table_temp = e;   </w:t>
      </w:r>
      <w:r w:rsidRPr="00DE0B3F">
        <w:rPr>
          <w:rFonts w:ascii="Consolas" w:eastAsia="Times New Roman" w:hAnsi="Consolas" w:cs="Times New Roman"/>
          <w:color w:val="008013"/>
          <w:kern w:val="0"/>
          <w:sz w:val="20"/>
          <w:szCs w:val="20"/>
          <w:lang w:eastAsia="en-ZA"/>
          <w14:ligatures w14:val="none"/>
        </w:rPr>
        <w:t>%% Replace the zero with epsilon</w:t>
      </w:r>
    </w:p>
    <w:p w14:paraId="1631DDF7"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eps_flag = 1;</w:t>
      </w:r>
    </w:p>
    <w:p w14:paraId="121D083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0E00FF"/>
          <w:kern w:val="0"/>
          <w:sz w:val="20"/>
          <w:szCs w:val="20"/>
          <w:lang w:eastAsia="en-ZA"/>
          <w14:ligatures w14:val="none"/>
        </w:rPr>
        <w:t>end</w:t>
      </w:r>
    </w:p>
    <w:p w14:paraId="7ED1551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routh_table_new_row = routh_table_temp;</w:t>
      </w:r>
    </w:p>
    <w:p w14:paraId="3FBA19C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617C2A5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lastRenderedPageBreak/>
        <w:t xml:space="preserve">    </w:t>
      </w:r>
      <w:r w:rsidRPr="00DE0B3F">
        <w:rPr>
          <w:rFonts w:ascii="Consolas" w:eastAsia="Times New Roman" w:hAnsi="Consolas" w:cs="Times New Roman"/>
          <w:color w:val="0E00FF"/>
          <w:kern w:val="0"/>
          <w:sz w:val="20"/>
          <w:szCs w:val="20"/>
          <w:lang w:eastAsia="en-ZA"/>
          <w14:ligatures w14:val="none"/>
        </w:rPr>
        <w:t xml:space="preserve">for </w:t>
      </w:r>
      <w:r w:rsidRPr="00DE0B3F">
        <w:rPr>
          <w:rFonts w:ascii="Consolas" w:eastAsia="Times New Roman" w:hAnsi="Consolas" w:cs="Times New Roman"/>
          <w:kern w:val="0"/>
          <w:sz w:val="20"/>
          <w:szCs w:val="20"/>
          <w:lang w:eastAsia="en-ZA"/>
          <w14:ligatures w14:val="none"/>
        </w:rPr>
        <w:t xml:space="preserve">x = 2 : 1 : new_column_size     </w:t>
      </w:r>
      <w:r w:rsidRPr="00DE0B3F">
        <w:rPr>
          <w:rFonts w:ascii="Consolas" w:eastAsia="Times New Roman" w:hAnsi="Consolas" w:cs="Times New Roman"/>
          <w:color w:val="008013"/>
          <w:kern w:val="0"/>
          <w:sz w:val="20"/>
          <w:szCs w:val="20"/>
          <w:lang w:eastAsia="en-ZA"/>
          <w14:ligatures w14:val="none"/>
        </w:rPr>
        <w:t>% Each loop is for a column in the table</w:t>
      </w:r>
    </w:p>
    <w:p w14:paraId="7370D17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determinant = [routh_table(z,1) routh_table(z,x+1); routh_table(z+1,1) routh_table(z+1,x+1)]; </w:t>
      </w:r>
    </w:p>
    <w:p w14:paraId="4A20090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routh_table_temp = -(det(determinant) / routh_table(z+1,1));</w:t>
      </w:r>
    </w:p>
    <w:p w14:paraId="4A086E0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routh_table_new_row = [routh_table_new_row, routh_table_temp];</w:t>
      </w:r>
    </w:p>
    <w:p w14:paraId="4071B36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0E00FF"/>
          <w:kern w:val="0"/>
          <w:sz w:val="20"/>
          <w:szCs w:val="20"/>
          <w:lang w:eastAsia="en-ZA"/>
          <w14:ligatures w14:val="none"/>
        </w:rPr>
        <w:t>end</w:t>
      </w:r>
    </w:p>
    <w:p w14:paraId="64FC1403"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w:t>
      </w:r>
    </w:p>
    <w:p w14:paraId="3598ADA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0E00FF"/>
          <w:kern w:val="0"/>
          <w:sz w:val="20"/>
          <w:szCs w:val="20"/>
          <w:lang w:eastAsia="en-ZA"/>
          <w14:ligatures w14:val="none"/>
        </w:rPr>
        <w:t xml:space="preserve">for </w:t>
      </w:r>
      <w:r w:rsidRPr="00DE0B3F">
        <w:rPr>
          <w:rFonts w:ascii="Consolas" w:eastAsia="Times New Roman" w:hAnsi="Consolas" w:cs="Times New Roman"/>
          <w:kern w:val="0"/>
          <w:sz w:val="20"/>
          <w:szCs w:val="20"/>
          <w:lang w:eastAsia="en-ZA"/>
          <w14:ligatures w14:val="none"/>
        </w:rPr>
        <w:t xml:space="preserve">y = length(routh_table_new_row) : 1 : new_column_size  </w:t>
      </w:r>
      <w:r w:rsidRPr="00DE0B3F">
        <w:rPr>
          <w:rFonts w:ascii="Consolas" w:eastAsia="Times New Roman" w:hAnsi="Consolas" w:cs="Times New Roman"/>
          <w:color w:val="008013"/>
          <w:kern w:val="0"/>
          <w:sz w:val="20"/>
          <w:szCs w:val="20"/>
          <w:lang w:eastAsia="en-ZA"/>
          <w14:ligatures w14:val="none"/>
        </w:rPr>
        <w:t>% Fill the last columns with zeros</w:t>
      </w:r>
    </w:p>
    <w:p w14:paraId="3D49BA9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routh_table_new_row = [routh_table_new_row, 0];</w:t>
      </w:r>
    </w:p>
    <w:p w14:paraId="508879DD"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0E00FF"/>
          <w:kern w:val="0"/>
          <w:sz w:val="20"/>
          <w:szCs w:val="20"/>
          <w:lang w:eastAsia="en-ZA"/>
          <w14:ligatures w14:val="none"/>
        </w:rPr>
        <w:t>end</w:t>
      </w:r>
    </w:p>
    <w:p w14:paraId="1EB7FDE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w:t>
      </w:r>
    </w:p>
    <w:p w14:paraId="1394995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0E00FF"/>
          <w:kern w:val="0"/>
          <w:sz w:val="20"/>
          <w:szCs w:val="20"/>
          <w:lang w:eastAsia="en-ZA"/>
          <w14:ligatures w14:val="none"/>
        </w:rPr>
        <w:t xml:space="preserve">if </w:t>
      </w:r>
      <w:r w:rsidRPr="00DE0B3F">
        <w:rPr>
          <w:rFonts w:ascii="Consolas" w:eastAsia="Times New Roman" w:hAnsi="Consolas" w:cs="Times New Roman"/>
          <w:kern w:val="0"/>
          <w:sz w:val="20"/>
          <w:szCs w:val="20"/>
          <w:lang w:eastAsia="en-ZA"/>
          <w14:ligatures w14:val="none"/>
        </w:rPr>
        <w:t xml:space="preserve">row_of_zeros == 0   </w:t>
      </w:r>
      <w:r w:rsidRPr="00DE0B3F">
        <w:rPr>
          <w:rFonts w:ascii="Consolas" w:eastAsia="Times New Roman" w:hAnsi="Consolas" w:cs="Times New Roman"/>
          <w:color w:val="008013"/>
          <w:kern w:val="0"/>
          <w:sz w:val="20"/>
          <w:szCs w:val="20"/>
          <w:lang w:eastAsia="en-ZA"/>
          <w14:ligatures w14:val="none"/>
        </w:rPr>
        <w:t>%% These if statements are for determining if a row of zeros has appeared</w:t>
      </w:r>
    </w:p>
    <w:p w14:paraId="46CB028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0E00FF"/>
          <w:kern w:val="0"/>
          <w:sz w:val="20"/>
          <w:szCs w:val="20"/>
          <w:lang w:eastAsia="en-ZA"/>
          <w14:ligatures w14:val="none"/>
        </w:rPr>
        <w:t xml:space="preserve">if </w:t>
      </w:r>
      <w:r w:rsidRPr="00DE0B3F">
        <w:rPr>
          <w:rFonts w:ascii="Consolas" w:eastAsia="Times New Roman" w:hAnsi="Consolas" w:cs="Times New Roman"/>
          <w:kern w:val="0"/>
          <w:sz w:val="20"/>
          <w:szCs w:val="20"/>
          <w:lang w:eastAsia="en-ZA"/>
          <w14:ligatures w14:val="none"/>
        </w:rPr>
        <w:t>eps_flag == 1</w:t>
      </w:r>
    </w:p>
    <w:p w14:paraId="752C0AA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0E00FF"/>
          <w:kern w:val="0"/>
          <w:sz w:val="20"/>
          <w:szCs w:val="20"/>
          <w:lang w:eastAsia="en-ZA"/>
          <w14:ligatures w14:val="none"/>
        </w:rPr>
        <w:t xml:space="preserve">if </w:t>
      </w:r>
      <w:r w:rsidRPr="00DE0B3F">
        <w:rPr>
          <w:rFonts w:ascii="Consolas" w:eastAsia="Times New Roman" w:hAnsi="Consolas" w:cs="Times New Roman"/>
          <w:kern w:val="0"/>
          <w:sz w:val="20"/>
          <w:szCs w:val="20"/>
          <w:lang w:eastAsia="en-ZA"/>
          <w14:ligatures w14:val="none"/>
        </w:rPr>
        <w:t>routh_table_new_row(1, 2:new_column_size) == zeros(1,(new_column_size-1))</w:t>
      </w:r>
    </w:p>
    <w:p w14:paraId="35A1387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row_of_zeros = column_size - 2 - z;</w:t>
      </w:r>
    </w:p>
    <w:p w14:paraId="050086C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0E00FF"/>
          <w:kern w:val="0"/>
          <w:sz w:val="20"/>
          <w:szCs w:val="20"/>
          <w:lang w:eastAsia="en-ZA"/>
          <w14:ligatures w14:val="none"/>
        </w:rPr>
        <w:t>end</w:t>
      </w:r>
    </w:p>
    <w:p w14:paraId="003E32D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0E00FF"/>
          <w:kern w:val="0"/>
          <w:sz w:val="20"/>
          <w:szCs w:val="20"/>
          <w:lang w:eastAsia="en-ZA"/>
          <w14:ligatures w14:val="none"/>
        </w:rPr>
        <w:t>end</w:t>
      </w:r>
    </w:p>
    <w:p w14:paraId="6D3139B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0E00FF"/>
          <w:kern w:val="0"/>
          <w:sz w:val="20"/>
          <w:szCs w:val="20"/>
          <w:lang w:eastAsia="en-ZA"/>
          <w14:ligatures w14:val="none"/>
        </w:rPr>
        <w:t>end</w:t>
      </w:r>
    </w:p>
    <w:p w14:paraId="147F487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routh_table = [routh_table; routh_table_new_row];  </w:t>
      </w:r>
      <w:r w:rsidRPr="00DE0B3F">
        <w:rPr>
          <w:rFonts w:ascii="Consolas" w:eastAsia="Times New Roman" w:hAnsi="Consolas" w:cs="Times New Roman"/>
          <w:color w:val="008013"/>
          <w:kern w:val="0"/>
          <w:sz w:val="20"/>
          <w:szCs w:val="20"/>
          <w:lang w:eastAsia="en-ZA"/>
          <w14:ligatures w14:val="none"/>
        </w:rPr>
        <w:t>% Add the new row to the table</w:t>
      </w:r>
    </w:p>
    <w:p w14:paraId="720BED8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end</w:t>
      </w:r>
    </w:p>
    <w:p w14:paraId="4EA4F86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29DACB5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08013"/>
          <w:kern w:val="0"/>
          <w:sz w:val="20"/>
          <w:szCs w:val="20"/>
          <w:lang w:eastAsia="en-ZA"/>
          <w14:ligatures w14:val="none"/>
        </w:rPr>
        <w:t>%%%%%%%%%%%% Now it's time to display the Routh Table (and warnings) %%%%%%%%%%%</w:t>
      </w:r>
    </w:p>
    <w:p w14:paraId="49B83B86"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fprintf(</w:t>
      </w:r>
      <w:r w:rsidRPr="00DE0B3F">
        <w:rPr>
          <w:rFonts w:ascii="Consolas" w:eastAsia="Times New Roman" w:hAnsi="Consolas" w:cs="Times New Roman"/>
          <w:color w:val="A709F5"/>
          <w:kern w:val="0"/>
          <w:sz w:val="20"/>
          <w:szCs w:val="20"/>
          <w:lang w:eastAsia="en-ZA"/>
          <w14:ligatures w14:val="none"/>
        </w:rPr>
        <w:t>'\r\n'</w:t>
      </w:r>
      <w:r w:rsidRPr="00DE0B3F">
        <w:rPr>
          <w:rFonts w:ascii="Consolas" w:eastAsia="Times New Roman" w:hAnsi="Consolas" w:cs="Times New Roman"/>
          <w:kern w:val="0"/>
          <w:sz w:val="20"/>
          <w:szCs w:val="20"/>
          <w:lang w:eastAsia="en-ZA"/>
          <w14:ligatures w14:val="none"/>
        </w:rPr>
        <w:t>);</w:t>
      </w:r>
    </w:p>
    <w:p w14:paraId="3BD058E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fprintf(</w:t>
      </w:r>
      <w:r w:rsidRPr="00DE0B3F">
        <w:rPr>
          <w:rFonts w:ascii="Consolas" w:eastAsia="Times New Roman" w:hAnsi="Consolas" w:cs="Times New Roman"/>
          <w:color w:val="A709F5"/>
          <w:kern w:val="0"/>
          <w:sz w:val="20"/>
          <w:szCs w:val="20"/>
          <w:lang w:eastAsia="en-ZA"/>
          <w14:ligatures w14:val="none"/>
        </w:rPr>
        <w:t>' Routh Table:\r\n\r\n'</w:t>
      </w:r>
      <w:r w:rsidRPr="00DE0B3F">
        <w:rPr>
          <w:rFonts w:ascii="Consolas" w:eastAsia="Times New Roman" w:hAnsi="Consolas" w:cs="Times New Roman"/>
          <w:kern w:val="0"/>
          <w:sz w:val="20"/>
          <w:szCs w:val="20"/>
          <w:lang w:eastAsia="en-ZA"/>
          <w14:ligatures w14:val="none"/>
        </w:rPr>
        <w:t>);</w:t>
      </w:r>
    </w:p>
    <w:p w14:paraId="42EE510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 xml:space="preserve">if </w:t>
      </w:r>
      <w:r w:rsidRPr="00DE0B3F">
        <w:rPr>
          <w:rFonts w:ascii="Consolas" w:eastAsia="Times New Roman" w:hAnsi="Consolas" w:cs="Times New Roman"/>
          <w:kern w:val="0"/>
          <w:sz w:val="20"/>
          <w:szCs w:val="20"/>
          <w:lang w:eastAsia="en-ZA"/>
          <w14:ligatures w14:val="none"/>
        </w:rPr>
        <w:t xml:space="preserve">row_of_zeros &gt; 0  </w:t>
      </w:r>
      <w:r w:rsidRPr="00DE0B3F">
        <w:rPr>
          <w:rFonts w:ascii="Consolas" w:eastAsia="Times New Roman" w:hAnsi="Consolas" w:cs="Times New Roman"/>
          <w:color w:val="008013"/>
          <w:kern w:val="0"/>
          <w:sz w:val="20"/>
          <w:szCs w:val="20"/>
          <w:lang w:eastAsia="en-ZA"/>
          <w14:ligatures w14:val="none"/>
        </w:rPr>
        <w:t>% a row of zeros occurred, alert user of where and what to do</w:t>
      </w:r>
    </w:p>
    <w:p w14:paraId="4BA68614"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disp(</w:t>
      </w:r>
      <w:r w:rsidRPr="00DE0B3F">
        <w:rPr>
          <w:rFonts w:ascii="Consolas" w:eastAsia="Times New Roman" w:hAnsi="Consolas" w:cs="Times New Roman"/>
          <w:color w:val="A709F5"/>
          <w:kern w:val="0"/>
          <w:sz w:val="20"/>
          <w:szCs w:val="20"/>
          <w:lang w:eastAsia="en-ZA"/>
          <w14:ligatures w14:val="none"/>
        </w:rPr>
        <w:t>' This means you might have poles on the jw-axis'</w:t>
      </w:r>
      <w:r w:rsidRPr="00DE0B3F">
        <w:rPr>
          <w:rFonts w:ascii="Consolas" w:eastAsia="Times New Roman" w:hAnsi="Consolas" w:cs="Times New Roman"/>
          <w:kern w:val="0"/>
          <w:sz w:val="20"/>
          <w:szCs w:val="20"/>
          <w:lang w:eastAsia="en-ZA"/>
          <w14:ligatures w14:val="none"/>
        </w:rPr>
        <w:t xml:space="preserve">);    </w:t>
      </w:r>
    </w:p>
    <w:p w14:paraId="4E728AA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fprintf(</w:t>
      </w:r>
      <w:r w:rsidRPr="00DE0B3F">
        <w:rPr>
          <w:rFonts w:ascii="Consolas" w:eastAsia="Times New Roman" w:hAnsi="Consolas" w:cs="Times New Roman"/>
          <w:color w:val="A709F5"/>
          <w:kern w:val="0"/>
          <w:sz w:val="20"/>
          <w:szCs w:val="20"/>
          <w:lang w:eastAsia="en-ZA"/>
          <w14:ligatures w14:val="none"/>
        </w:rPr>
        <w:t>'\r\n'</w:t>
      </w:r>
      <w:r w:rsidRPr="00DE0B3F">
        <w:rPr>
          <w:rFonts w:ascii="Consolas" w:eastAsia="Times New Roman" w:hAnsi="Consolas" w:cs="Times New Roman"/>
          <w:kern w:val="0"/>
          <w:sz w:val="20"/>
          <w:szCs w:val="20"/>
          <w:lang w:eastAsia="en-ZA"/>
          <w14:ligatures w14:val="none"/>
        </w:rPr>
        <w:t>);</w:t>
      </w:r>
    </w:p>
    <w:p w14:paraId="1B3D026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disp(</w:t>
      </w:r>
      <w:r w:rsidRPr="00DE0B3F">
        <w:rPr>
          <w:rFonts w:ascii="Consolas" w:eastAsia="Times New Roman" w:hAnsi="Consolas" w:cs="Times New Roman"/>
          <w:color w:val="A709F5"/>
          <w:kern w:val="0"/>
          <w:sz w:val="20"/>
          <w:szCs w:val="20"/>
          <w:lang w:eastAsia="en-ZA"/>
          <w14:ligatures w14:val="none"/>
        </w:rPr>
        <w:t>' To complete the table, please do the following (if necessary):'</w:t>
      </w:r>
      <w:r w:rsidRPr="00DE0B3F">
        <w:rPr>
          <w:rFonts w:ascii="Consolas" w:eastAsia="Times New Roman" w:hAnsi="Consolas" w:cs="Times New Roman"/>
          <w:kern w:val="0"/>
          <w:sz w:val="20"/>
          <w:szCs w:val="20"/>
          <w:lang w:eastAsia="en-ZA"/>
          <w14:ligatures w14:val="none"/>
        </w:rPr>
        <w:t>);</w:t>
      </w:r>
    </w:p>
    <w:p w14:paraId="0E9200F0"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disp(sprintf(</w:t>
      </w:r>
      <w:r w:rsidRPr="00DE0B3F">
        <w:rPr>
          <w:rFonts w:ascii="Consolas" w:eastAsia="Times New Roman" w:hAnsi="Consolas" w:cs="Times New Roman"/>
          <w:color w:val="A709F5"/>
          <w:kern w:val="0"/>
          <w:sz w:val="20"/>
          <w:szCs w:val="20"/>
          <w:lang w:eastAsia="en-ZA"/>
          <w14:ligatures w14:val="none"/>
        </w:rPr>
        <w:t>'\t1.  Please differentiate the s^%d row'</w:t>
      </w:r>
      <w:r w:rsidRPr="00DE0B3F">
        <w:rPr>
          <w:rFonts w:ascii="Consolas" w:eastAsia="Times New Roman" w:hAnsi="Consolas" w:cs="Times New Roman"/>
          <w:kern w:val="0"/>
          <w:sz w:val="20"/>
          <w:szCs w:val="20"/>
          <w:lang w:eastAsia="en-ZA"/>
          <w14:ligatures w14:val="none"/>
        </w:rPr>
        <w:t>, (row_of_zeros+1)));</w:t>
      </w:r>
    </w:p>
    <w:p w14:paraId="123AB0A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disp(sprintf(</w:t>
      </w:r>
      <w:r w:rsidRPr="00DE0B3F">
        <w:rPr>
          <w:rFonts w:ascii="Consolas" w:eastAsia="Times New Roman" w:hAnsi="Consolas" w:cs="Times New Roman"/>
          <w:color w:val="A709F5"/>
          <w:kern w:val="0"/>
          <w:sz w:val="20"/>
          <w:szCs w:val="20"/>
          <w:lang w:eastAsia="en-ZA"/>
          <w14:ligatures w14:val="none"/>
        </w:rPr>
        <w:t>'\t2.  Substitute answer in s^%d row'</w:t>
      </w:r>
      <w:r w:rsidRPr="00DE0B3F">
        <w:rPr>
          <w:rFonts w:ascii="Consolas" w:eastAsia="Times New Roman" w:hAnsi="Consolas" w:cs="Times New Roman"/>
          <w:kern w:val="0"/>
          <w:sz w:val="20"/>
          <w:szCs w:val="20"/>
          <w:lang w:eastAsia="en-ZA"/>
          <w14:ligatures w14:val="none"/>
        </w:rPr>
        <w:t>, row_of_zeros));</w:t>
      </w:r>
    </w:p>
    <w:p w14:paraId="70980315"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disp(sprintf(</w:t>
      </w:r>
      <w:r w:rsidRPr="00DE0B3F">
        <w:rPr>
          <w:rFonts w:ascii="Consolas" w:eastAsia="Times New Roman" w:hAnsi="Consolas" w:cs="Times New Roman"/>
          <w:color w:val="A709F5"/>
          <w:kern w:val="0"/>
          <w:sz w:val="20"/>
          <w:szCs w:val="20"/>
          <w:lang w:eastAsia="en-ZA"/>
          <w14:ligatures w14:val="none"/>
        </w:rPr>
        <w:t>'\t3.  Re-run program with s^%d as the highest order of the polynomial'</w:t>
      </w:r>
      <w:r w:rsidRPr="00DE0B3F">
        <w:rPr>
          <w:rFonts w:ascii="Consolas" w:eastAsia="Times New Roman" w:hAnsi="Consolas" w:cs="Times New Roman"/>
          <w:kern w:val="0"/>
          <w:sz w:val="20"/>
          <w:szCs w:val="20"/>
          <w:lang w:eastAsia="en-ZA"/>
          <w14:ligatures w14:val="none"/>
        </w:rPr>
        <w:t>, (row_of_zeros+1)));</w:t>
      </w:r>
    </w:p>
    <w:p w14:paraId="12BB259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disp(sprintf(</w:t>
      </w:r>
      <w:r w:rsidRPr="00DE0B3F">
        <w:rPr>
          <w:rFonts w:ascii="Consolas" w:eastAsia="Times New Roman" w:hAnsi="Consolas" w:cs="Times New Roman"/>
          <w:color w:val="A709F5"/>
          <w:kern w:val="0"/>
          <w:sz w:val="20"/>
          <w:szCs w:val="20"/>
          <w:lang w:eastAsia="en-ZA"/>
          <w14:ligatures w14:val="none"/>
        </w:rPr>
        <w:t>'\t    and the differentiated answer as the s^%d row.  \r\n\r\n'</w:t>
      </w:r>
      <w:r w:rsidRPr="00DE0B3F">
        <w:rPr>
          <w:rFonts w:ascii="Consolas" w:eastAsia="Times New Roman" w:hAnsi="Consolas" w:cs="Times New Roman"/>
          <w:kern w:val="0"/>
          <w:sz w:val="20"/>
          <w:szCs w:val="20"/>
          <w:lang w:eastAsia="en-ZA"/>
          <w14:ligatures w14:val="none"/>
        </w:rPr>
        <w:t xml:space="preserve">, (row_of_zeros)));    </w:t>
      </w:r>
    </w:p>
    <w:p w14:paraId="309E713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end</w:t>
      </w:r>
    </w:p>
    <w:p w14:paraId="496A36E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0AC81ECC"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sym(routh_table);</w:t>
      </w:r>
    </w:p>
    <w:p w14:paraId="3A522F6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disp(sprintf(</w:t>
      </w:r>
      <w:r w:rsidRPr="00DE0B3F">
        <w:rPr>
          <w:rFonts w:ascii="Consolas" w:eastAsia="Times New Roman" w:hAnsi="Consolas" w:cs="Times New Roman"/>
          <w:color w:val="A709F5"/>
          <w:kern w:val="0"/>
          <w:sz w:val="20"/>
          <w:szCs w:val="20"/>
          <w:lang w:eastAsia="en-ZA"/>
          <w14:ligatures w14:val="none"/>
        </w:rPr>
        <w:t>' Highest order of Polynomial Entered = s^%d'</w:t>
      </w:r>
      <w:r w:rsidRPr="00DE0B3F">
        <w:rPr>
          <w:rFonts w:ascii="Consolas" w:eastAsia="Times New Roman" w:hAnsi="Consolas" w:cs="Times New Roman"/>
          <w:kern w:val="0"/>
          <w:sz w:val="20"/>
          <w:szCs w:val="20"/>
          <w:lang w:eastAsia="en-ZA"/>
          <w14:ligatures w14:val="none"/>
        </w:rPr>
        <w:t>,(column_size-1)));</w:t>
      </w:r>
    </w:p>
    <w:p w14:paraId="7DF18491"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5779C12"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 xml:space="preserve">if </w:t>
      </w:r>
      <w:r w:rsidRPr="00DE0B3F">
        <w:rPr>
          <w:rFonts w:ascii="Consolas" w:eastAsia="Times New Roman" w:hAnsi="Consolas" w:cs="Times New Roman"/>
          <w:kern w:val="0"/>
          <w:sz w:val="20"/>
          <w:szCs w:val="20"/>
          <w:lang w:eastAsia="en-ZA"/>
          <w14:ligatures w14:val="none"/>
        </w:rPr>
        <w:t xml:space="preserve">constant_flag == 1       </w:t>
      </w:r>
      <w:r w:rsidRPr="00DE0B3F">
        <w:rPr>
          <w:rFonts w:ascii="Consolas" w:eastAsia="Times New Roman" w:hAnsi="Consolas" w:cs="Times New Roman"/>
          <w:color w:val="008013"/>
          <w:kern w:val="0"/>
          <w:sz w:val="20"/>
          <w:szCs w:val="20"/>
          <w:lang w:eastAsia="en-ZA"/>
          <w14:ligatures w14:val="none"/>
        </w:rPr>
        <w:t>%Use pretty print if constants used</w:t>
      </w:r>
    </w:p>
    <w:p w14:paraId="48AB3FD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pretty(routh_table);    </w:t>
      </w:r>
    </w:p>
    <w:p w14:paraId="6CBE25FA"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 xml:space="preserve">elseif </w:t>
      </w:r>
      <w:r w:rsidRPr="00DE0B3F">
        <w:rPr>
          <w:rFonts w:ascii="Consolas" w:eastAsia="Times New Roman" w:hAnsi="Consolas" w:cs="Times New Roman"/>
          <w:kern w:val="0"/>
          <w:sz w:val="20"/>
          <w:szCs w:val="20"/>
          <w:lang w:eastAsia="en-ZA"/>
          <w14:ligatures w14:val="none"/>
        </w:rPr>
        <w:t xml:space="preserve">eps_flag == 1        </w:t>
      </w:r>
      <w:r w:rsidRPr="00DE0B3F">
        <w:rPr>
          <w:rFonts w:ascii="Consolas" w:eastAsia="Times New Roman" w:hAnsi="Consolas" w:cs="Times New Roman"/>
          <w:color w:val="008013"/>
          <w:kern w:val="0"/>
          <w:sz w:val="20"/>
          <w:szCs w:val="20"/>
          <w:lang w:eastAsia="en-ZA"/>
          <w14:ligatures w14:val="none"/>
        </w:rPr>
        <w:t>%Use pretty print if symbol 'e' used</w:t>
      </w:r>
    </w:p>
    <w:p w14:paraId="55C3CB1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pretty(routh_table);</w:t>
      </w:r>
    </w:p>
    <w:p w14:paraId="535371D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else</w:t>
      </w:r>
      <w:r w:rsidRPr="00DE0B3F">
        <w:rPr>
          <w:rFonts w:ascii="Consolas" w:eastAsia="Times New Roman" w:hAnsi="Consolas" w:cs="Times New Roman"/>
          <w:kern w:val="0"/>
          <w:sz w:val="20"/>
          <w:szCs w:val="20"/>
          <w:lang w:eastAsia="en-ZA"/>
          <w14:ligatures w14:val="none"/>
        </w:rPr>
        <w:t xml:space="preserve">                        </w:t>
      </w:r>
      <w:r w:rsidRPr="00DE0B3F">
        <w:rPr>
          <w:rFonts w:ascii="Consolas" w:eastAsia="Times New Roman" w:hAnsi="Consolas" w:cs="Times New Roman"/>
          <w:color w:val="008013"/>
          <w:kern w:val="0"/>
          <w:sz w:val="20"/>
          <w:szCs w:val="20"/>
          <w:lang w:eastAsia="en-ZA"/>
          <w14:ligatures w14:val="none"/>
        </w:rPr>
        <w:t>%Use regular print otherwise</w:t>
      </w:r>
    </w:p>
    <w:p w14:paraId="43435DA9"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 xml:space="preserve">    disp(routh_table);</w:t>
      </w:r>
    </w:p>
    <w:p w14:paraId="0A6CEF58"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end</w:t>
      </w:r>
    </w:p>
    <w:p w14:paraId="1026B95F"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kern w:val="0"/>
          <w:sz w:val="20"/>
          <w:szCs w:val="20"/>
          <w:lang w:eastAsia="en-ZA"/>
          <w14:ligatures w14:val="none"/>
        </w:rPr>
        <w:t>fprintf(</w:t>
      </w:r>
      <w:r w:rsidRPr="00DE0B3F">
        <w:rPr>
          <w:rFonts w:ascii="Consolas" w:eastAsia="Times New Roman" w:hAnsi="Consolas" w:cs="Times New Roman"/>
          <w:color w:val="A709F5"/>
          <w:kern w:val="0"/>
          <w:sz w:val="20"/>
          <w:szCs w:val="20"/>
          <w:lang w:eastAsia="en-ZA"/>
          <w14:ligatures w14:val="none"/>
        </w:rPr>
        <w:t>'\r\n\r\n\r\n'</w:t>
      </w:r>
      <w:r w:rsidRPr="00DE0B3F">
        <w:rPr>
          <w:rFonts w:ascii="Consolas" w:eastAsia="Times New Roman" w:hAnsi="Consolas" w:cs="Times New Roman"/>
          <w:kern w:val="0"/>
          <w:sz w:val="20"/>
          <w:szCs w:val="20"/>
          <w:lang w:eastAsia="en-ZA"/>
          <w14:ligatures w14:val="none"/>
        </w:rPr>
        <w:t>);</w:t>
      </w:r>
    </w:p>
    <w:p w14:paraId="38A2200B"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p>
    <w:p w14:paraId="3EB4181E" w14:textId="77777777" w:rsidR="00DE0B3F" w:rsidRPr="00DE0B3F" w:rsidRDefault="00DE0B3F" w:rsidP="00DE0B3F">
      <w:pPr>
        <w:spacing w:after="0" w:line="240" w:lineRule="auto"/>
        <w:rPr>
          <w:rFonts w:ascii="Consolas" w:eastAsia="Times New Roman" w:hAnsi="Consolas" w:cs="Times New Roman"/>
          <w:kern w:val="0"/>
          <w:sz w:val="20"/>
          <w:szCs w:val="20"/>
          <w:lang w:eastAsia="en-ZA"/>
          <w14:ligatures w14:val="none"/>
        </w:rPr>
      </w:pPr>
      <w:r w:rsidRPr="00DE0B3F">
        <w:rPr>
          <w:rFonts w:ascii="Consolas" w:eastAsia="Times New Roman" w:hAnsi="Consolas" w:cs="Times New Roman"/>
          <w:color w:val="0E00FF"/>
          <w:kern w:val="0"/>
          <w:sz w:val="20"/>
          <w:szCs w:val="20"/>
          <w:lang w:eastAsia="en-ZA"/>
          <w14:ligatures w14:val="none"/>
        </w:rPr>
        <w:t>end</w:t>
      </w:r>
    </w:p>
    <w:p w14:paraId="3249E9A4" w14:textId="77777777" w:rsidR="00DE0B3F" w:rsidRPr="00DE0B3F" w:rsidRDefault="00DE0B3F" w:rsidP="00DE0B3F"/>
    <w:p w14:paraId="7FF9DB05" w14:textId="2542F1C4" w:rsidR="00755E5C" w:rsidRPr="00755E5C" w:rsidRDefault="00755E5C" w:rsidP="009750E7"/>
    <w:p w14:paraId="2B1F1317" w14:textId="77777777" w:rsidR="002A2528" w:rsidRPr="002A2528" w:rsidRDefault="002A2528" w:rsidP="009750E7"/>
    <w:p w14:paraId="55D1F086" w14:textId="76D155D4" w:rsidR="00091217" w:rsidRPr="00790639" w:rsidRDefault="00091217" w:rsidP="004963E0">
      <w:pPr>
        <w:pStyle w:val="Heading1"/>
      </w:pPr>
      <w:bookmarkStart w:id="204" w:name="_Toc167058216"/>
      <w:r>
        <w:lastRenderedPageBreak/>
        <w:t>Appendix B: CAD</w:t>
      </w:r>
      <w:bookmarkEnd w:id="204"/>
    </w:p>
    <w:p w14:paraId="6FEF366F" w14:textId="77777777" w:rsidR="007D6090" w:rsidRDefault="007D6090">
      <w:pPr>
        <w:sectPr w:rsidR="007D6090" w:rsidSect="005F47B6">
          <w:headerReference w:type="default" r:id="rId61"/>
          <w:footerReference w:type="default" r:id="rId62"/>
          <w:pgSz w:w="11906" w:h="16838"/>
          <w:pgMar w:top="1440" w:right="1440" w:bottom="1440" w:left="1440" w:header="709" w:footer="709" w:gutter="0"/>
          <w:pgNumType w:start="1"/>
          <w:cols w:space="708"/>
          <w:docGrid w:linePitch="360"/>
        </w:sectPr>
      </w:pPr>
    </w:p>
    <w:p w14:paraId="7AD73140" w14:textId="75E03353" w:rsidR="005C1D64" w:rsidRDefault="00A814B7">
      <w:pPr>
        <w:sectPr w:rsidR="005C1D64" w:rsidSect="00704CAE">
          <w:pgSz w:w="16838" w:h="11906" w:orient="landscape"/>
          <w:pgMar w:top="1440" w:right="1440" w:bottom="1440" w:left="1440" w:header="709" w:footer="709" w:gutter="0"/>
          <w:pgNumType w:start="1"/>
          <w:cols w:space="708"/>
          <w:docGrid w:linePitch="360"/>
        </w:sectPr>
      </w:pPr>
      <w:r>
        <w:rPr>
          <w:noProof/>
        </w:rPr>
        <w:lastRenderedPageBreak/>
        <w:drawing>
          <wp:anchor distT="0" distB="0" distL="114300" distR="114300" simplePos="0" relativeHeight="251658245" behindDoc="1" locked="0" layoutInCell="1" allowOverlap="1" wp14:anchorId="5077730A" wp14:editId="4776BD8D">
            <wp:simplePos x="0" y="0"/>
            <wp:positionH relativeFrom="page">
              <wp:align>right</wp:align>
            </wp:positionH>
            <wp:positionV relativeFrom="page">
              <wp:align>top</wp:align>
            </wp:positionV>
            <wp:extent cx="10677832" cy="7551819"/>
            <wp:effectExtent l="0" t="0" r="0" b="0"/>
            <wp:wrapTight wrapText="bothSides">
              <wp:wrapPolygon edited="0">
                <wp:start x="0" y="0"/>
                <wp:lineTo x="0" y="21524"/>
                <wp:lineTo x="21542" y="21524"/>
                <wp:lineTo x="21542" y="0"/>
                <wp:lineTo x="0" y="0"/>
              </wp:wrapPolygon>
            </wp:wrapTight>
            <wp:docPr id="2026668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68519"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0677832" cy="75518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A13F3" w14:textId="77777777" w:rsidR="002A2528" w:rsidRPr="002A2528" w:rsidRDefault="002A2528" w:rsidP="009750E7"/>
    <w:sectPr w:rsidR="002A2528" w:rsidRPr="002A2528" w:rsidSect="00096DC6">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48510" w14:textId="77777777" w:rsidR="0094370A" w:rsidRDefault="0094370A" w:rsidP="00365C4D">
      <w:pPr>
        <w:spacing w:after="0" w:line="240" w:lineRule="auto"/>
      </w:pPr>
      <w:r>
        <w:separator/>
      </w:r>
    </w:p>
  </w:endnote>
  <w:endnote w:type="continuationSeparator" w:id="0">
    <w:p w14:paraId="77A29D6B" w14:textId="77777777" w:rsidR="0094370A" w:rsidRDefault="0094370A" w:rsidP="00365C4D">
      <w:pPr>
        <w:spacing w:after="0" w:line="240" w:lineRule="auto"/>
      </w:pPr>
      <w:r>
        <w:continuationSeparator/>
      </w:r>
    </w:p>
  </w:endnote>
  <w:endnote w:type="continuationNotice" w:id="1">
    <w:p w14:paraId="60A575F6" w14:textId="77777777" w:rsidR="0094370A" w:rsidRDefault="009437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wis721 Cn BT">
    <w:panose1 w:val="020B0506020202030204"/>
    <w:charset w:val="00"/>
    <w:family w:val="swiss"/>
    <w:pitch w:val="variable"/>
    <w:sig w:usb0="800000AF" w:usb1="1000204A" w:usb2="00000000" w:usb3="00000000" w:csb0="0000001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63E1C" w14:textId="614CD63C" w:rsidR="001208E6" w:rsidRDefault="001208E6" w:rsidP="00081D4E">
    <w:pPr>
      <w:pStyle w:val="Footer"/>
      <w:jc w:val="center"/>
    </w:pPr>
  </w:p>
  <w:p w14:paraId="1E685D0D" w14:textId="77777777" w:rsidR="001208E6" w:rsidRDefault="001208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2351437"/>
      <w:docPartObj>
        <w:docPartGallery w:val="Page Numbers (Bottom of Page)"/>
        <w:docPartUnique/>
      </w:docPartObj>
    </w:sdtPr>
    <w:sdtEndPr>
      <w:rPr>
        <w:noProof/>
      </w:rPr>
    </w:sdtEndPr>
    <w:sdtContent>
      <w:p w14:paraId="21B572FA" w14:textId="77777777" w:rsidR="00081D4E" w:rsidRDefault="00081D4E" w:rsidP="00081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08A528" w14:textId="77777777" w:rsidR="00081D4E" w:rsidRDefault="00081D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7580214"/>
      <w:docPartObj>
        <w:docPartGallery w:val="Page Numbers (Bottom of Page)"/>
        <w:docPartUnique/>
      </w:docPartObj>
    </w:sdtPr>
    <w:sdtEndPr>
      <w:rPr>
        <w:noProof/>
      </w:rPr>
    </w:sdtEndPr>
    <w:sdtContent>
      <w:p w14:paraId="65CE3118" w14:textId="77777777" w:rsidR="001208E6" w:rsidRDefault="001208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3E4C4C" w14:textId="77777777" w:rsidR="001208E6" w:rsidRDefault="001208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5F3849" w14:textId="77777777" w:rsidR="0094370A" w:rsidRDefault="0094370A" w:rsidP="00365C4D">
      <w:pPr>
        <w:spacing w:after="0" w:line="240" w:lineRule="auto"/>
      </w:pPr>
      <w:r>
        <w:separator/>
      </w:r>
    </w:p>
  </w:footnote>
  <w:footnote w:type="continuationSeparator" w:id="0">
    <w:p w14:paraId="1A3FF94B" w14:textId="77777777" w:rsidR="0094370A" w:rsidRDefault="0094370A" w:rsidP="00365C4D">
      <w:pPr>
        <w:spacing w:after="0" w:line="240" w:lineRule="auto"/>
      </w:pPr>
      <w:r>
        <w:continuationSeparator/>
      </w:r>
    </w:p>
  </w:footnote>
  <w:footnote w:type="continuationNotice" w:id="1">
    <w:p w14:paraId="1DEC22FF" w14:textId="77777777" w:rsidR="0094370A" w:rsidRDefault="009437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34D37915" w14:paraId="52C506FD" w14:textId="77777777" w:rsidTr="34D37915">
      <w:trPr>
        <w:trHeight w:val="300"/>
      </w:trPr>
      <w:tc>
        <w:tcPr>
          <w:tcW w:w="3005" w:type="dxa"/>
        </w:tcPr>
        <w:p w14:paraId="2061B0CE" w14:textId="137C2FC4" w:rsidR="34D37915" w:rsidRDefault="34D37915" w:rsidP="34D37915">
          <w:pPr>
            <w:pStyle w:val="Header"/>
            <w:ind w:left="-115"/>
          </w:pPr>
        </w:p>
      </w:tc>
      <w:tc>
        <w:tcPr>
          <w:tcW w:w="3005" w:type="dxa"/>
        </w:tcPr>
        <w:p w14:paraId="63B3B410" w14:textId="12D86B14" w:rsidR="34D37915" w:rsidRDefault="34D37915" w:rsidP="34D37915">
          <w:pPr>
            <w:pStyle w:val="Header"/>
            <w:jc w:val="center"/>
          </w:pPr>
        </w:p>
      </w:tc>
      <w:tc>
        <w:tcPr>
          <w:tcW w:w="3005" w:type="dxa"/>
        </w:tcPr>
        <w:p w14:paraId="1D1D871F" w14:textId="4DE755A1" w:rsidR="34D37915" w:rsidRDefault="34D37915" w:rsidP="34D37915">
          <w:pPr>
            <w:pStyle w:val="Header"/>
            <w:ind w:right="-115"/>
            <w:jc w:val="right"/>
          </w:pPr>
        </w:p>
      </w:tc>
    </w:tr>
  </w:tbl>
  <w:p w14:paraId="02BCCC13" w14:textId="7B15947F" w:rsidR="00C1534A" w:rsidRDefault="00C153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D8259" w14:textId="77777777" w:rsidR="00081D4E" w:rsidRDefault="00081D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5B05E" w14:textId="40ECF086" w:rsidR="00365C4D" w:rsidRDefault="00365C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B7FB4"/>
    <w:multiLevelType w:val="hybridMultilevel"/>
    <w:tmpl w:val="D08879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F7E0D45"/>
    <w:multiLevelType w:val="hybridMultilevel"/>
    <w:tmpl w:val="A72A698E"/>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0291E9B"/>
    <w:multiLevelType w:val="multilevel"/>
    <w:tmpl w:val="B34AA796"/>
    <w:lvl w:ilvl="0">
      <w:start w:val="6"/>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EA401D"/>
    <w:multiLevelType w:val="hybridMultilevel"/>
    <w:tmpl w:val="C338B0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C54679D"/>
    <w:multiLevelType w:val="multilevel"/>
    <w:tmpl w:val="97BC82B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23D2711"/>
    <w:multiLevelType w:val="hybridMultilevel"/>
    <w:tmpl w:val="E326BCA6"/>
    <w:lvl w:ilvl="0" w:tplc="46C099CA">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4BB632E"/>
    <w:multiLevelType w:val="hybridMultilevel"/>
    <w:tmpl w:val="4D0669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82C61F5"/>
    <w:multiLevelType w:val="hybridMultilevel"/>
    <w:tmpl w:val="D1C8A2F8"/>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7992866"/>
    <w:multiLevelType w:val="hybridMultilevel"/>
    <w:tmpl w:val="3892BC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92B5A7F"/>
    <w:multiLevelType w:val="hybridMultilevel"/>
    <w:tmpl w:val="261203B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39827F66"/>
    <w:multiLevelType w:val="hybridMultilevel"/>
    <w:tmpl w:val="950450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A366C54"/>
    <w:multiLevelType w:val="multilevel"/>
    <w:tmpl w:val="D63C4D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C722E0D"/>
    <w:multiLevelType w:val="multilevel"/>
    <w:tmpl w:val="EE9EED5A"/>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44937FF7"/>
    <w:multiLevelType w:val="multilevel"/>
    <w:tmpl w:val="EE9EED5A"/>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8CB696C"/>
    <w:multiLevelType w:val="multilevel"/>
    <w:tmpl w:val="EE9EED5A"/>
    <w:lvl w:ilvl="0">
      <w:start w:val="1"/>
      <w:numFmt w:val="decimal"/>
      <w:lvlText w:val="%1."/>
      <w:lvlJc w:val="left"/>
      <w:pPr>
        <w:ind w:left="114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760" w:hanging="2160"/>
      </w:pPr>
      <w:rPr>
        <w:rFonts w:hint="default"/>
      </w:rPr>
    </w:lvl>
  </w:abstractNum>
  <w:abstractNum w:abstractNumId="15" w15:restartNumberingAfterBreak="0">
    <w:nsid w:val="4C3678B4"/>
    <w:multiLevelType w:val="hybridMultilevel"/>
    <w:tmpl w:val="A218E4A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4C470C14"/>
    <w:multiLevelType w:val="hybridMultilevel"/>
    <w:tmpl w:val="309418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51AE41E4"/>
    <w:multiLevelType w:val="hybridMultilevel"/>
    <w:tmpl w:val="274E2884"/>
    <w:lvl w:ilvl="0" w:tplc="46C099CA">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56BD65C0"/>
    <w:multiLevelType w:val="multilevel"/>
    <w:tmpl w:val="5588BCEE"/>
    <w:lvl w:ilvl="0">
      <w:start w:val="1"/>
      <w:numFmt w:val="decimal"/>
      <w:lvlText w:val="%1."/>
      <w:lvlJc w:val="left"/>
      <w:pPr>
        <w:ind w:left="360" w:hanging="360"/>
      </w:pPr>
      <w:rPr>
        <w:rFonts w:hint="default"/>
        <w:b/>
        <w:bCs/>
        <w:i/>
        <w:iCs/>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59402C9B"/>
    <w:multiLevelType w:val="hybridMultilevel"/>
    <w:tmpl w:val="C542F4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60586608"/>
    <w:multiLevelType w:val="multilevel"/>
    <w:tmpl w:val="2484467E"/>
    <w:lvl w:ilvl="0">
      <w:start w:val="5"/>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64A25A16"/>
    <w:multiLevelType w:val="multilevel"/>
    <w:tmpl w:val="EE9EED5A"/>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68A84DD1"/>
    <w:multiLevelType w:val="hybridMultilevel"/>
    <w:tmpl w:val="176030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8327197"/>
    <w:multiLevelType w:val="hybridMultilevel"/>
    <w:tmpl w:val="049C1E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7A3E6300"/>
    <w:multiLevelType w:val="multilevel"/>
    <w:tmpl w:val="EDF440B2"/>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142573697">
    <w:abstractNumId w:val="11"/>
  </w:num>
  <w:num w:numId="2" w16cid:durableId="1304500797">
    <w:abstractNumId w:val="1"/>
  </w:num>
  <w:num w:numId="3" w16cid:durableId="188421830">
    <w:abstractNumId w:val="13"/>
  </w:num>
  <w:num w:numId="4" w16cid:durableId="1941991216">
    <w:abstractNumId w:val="16"/>
  </w:num>
  <w:num w:numId="5" w16cid:durableId="1144353534">
    <w:abstractNumId w:val="17"/>
  </w:num>
  <w:num w:numId="6" w16cid:durableId="283268338">
    <w:abstractNumId w:val="5"/>
  </w:num>
  <w:num w:numId="7" w16cid:durableId="1968242753">
    <w:abstractNumId w:val="18"/>
  </w:num>
  <w:num w:numId="8" w16cid:durableId="552620453">
    <w:abstractNumId w:val="0"/>
  </w:num>
  <w:num w:numId="9" w16cid:durableId="1874803823">
    <w:abstractNumId w:val="8"/>
  </w:num>
  <w:num w:numId="10" w16cid:durableId="1044405101">
    <w:abstractNumId w:val="7"/>
  </w:num>
  <w:num w:numId="11" w16cid:durableId="907350025">
    <w:abstractNumId w:val="21"/>
  </w:num>
  <w:num w:numId="12" w16cid:durableId="471214045">
    <w:abstractNumId w:val="4"/>
  </w:num>
  <w:num w:numId="13" w16cid:durableId="985473149">
    <w:abstractNumId w:val="6"/>
  </w:num>
  <w:num w:numId="14" w16cid:durableId="1523476148">
    <w:abstractNumId w:val="20"/>
  </w:num>
  <w:num w:numId="15" w16cid:durableId="1550529033">
    <w:abstractNumId w:val="2"/>
  </w:num>
  <w:num w:numId="16" w16cid:durableId="1654144764">
    <w:abstractNumId w:val="3"/>
  </w:num>
  <w:num w:numId="17" w16cid:durableId="87973075">
    <w:abstractNumId w:val="19"/>
  </w:num>
  <w:num w:numId="18" w16cid:durableId="822310445">
    <w:abstractNumId w:val="24"/>
  </w:num>
  <w:num w:numId="19" w16cid:durableId="1360280171">
    <w:abstractNumId w:val="22"/>
  </w:num>
  <w:num w:numId="20" w16cid:durableId="1653292819">
    <w:abstractNumId w:val="23"/>
  </w:num>
  <w:num w:numId="21" w16cid:durableId="431167807">
    <w:abstractNumId w:val="10"/>
  </w:num>
  <w:num w:numId="22" w16cid:durableId="773482307">
    <w:abstractNumId w:val="15"/>
  </w:num>
  <w:num w:numId="23" w16cid:durableId="602956534">
    <w:abstractNumId w:val="12"/>
  </w:num>
  <w:num w:numId="24" w16cid:durableId="535581495">
    <w:abstractNumId w:val="9"/>
  </w:num>
  <w:num w:numId="25" w16cid:durableId="13018116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6"/>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9CC"/>
    <w:rsid w:val="00000043"/>
    <w:rsid w:val="00001684"/>
    <w:rsid w:val="000016C5"/>
    <w:rsid w:val="0000193E"/>
    <w:rsid w:val="00001BEA"/>
    <w:rsid w:val="00001D8C"/>
    <w:rsid w:val="00002F34"/>
    <w:rsid w:val="0000407A"/>
    <w:rsid w:val="00005262"/>
    <w:rsid w:val="00005738"/>
    <w:rsid w:val="00005BFE"/>
    <w:rsid w:val="00006388"/>
    <w:rsid w:val="00006760"/>
    <w:rsid w:val="00006B5A"/>
    <w:rsid w:val="00006C48"/>
    <w:rsid w:val="00007AD1"/>
    <w:rsid w:val="0001037D"/>
    <w:rsid w:val="000103A3"/>
    <w:rsid w:val="00010759"/>
    <w:rsid w:val="000108B2"/>
    <w:rsid w:val="00010AD0"/>
    <w:rsid w:val="000112D2"/>
    <w:rsid w:val="000115E6"/>
    <w:rsid w:val="00011994"/>
    <w:rsid w:val="00012F24"/>
    <w:rsid w:val="00013051"/>
    <w:rsid w:val="00013F42"/>
    <w:rsid w:val="00014289"/>
    <w:rsid w:val="00016182"/>
    <w:rsid w:val="00016515"/>
    <w:rsid w:val="00016D0F"/>
    <w:rsid w:val="00017633"/>
    <w:rsid w:val="0001774E"/>
    <w:rsid w:val="0001784A"/>
    <w:rsid w:val="00020C6F"/>
    <w:rsid w:val="00021E2C"/>
    <w:rsid w:val="00022B31"/>
    <w:rsid w:val="00022EDA"/>
    <w:rsid w:val="00023902"/>
    <w:rsid w:val="00024788"/>
    <w:rsid w:val="00025F44"/>
    <w:rsid w:val="00026519"/>
    <w:rsid w:val="00026A72"/>
    <w:rsid w:val="00026EC9"/>
    <w:rsid w:val="00027270"/>
    <w:rsid w:val="0003087E"/>
    <w:rsid w:val="00030B2B"/>
    <w:rsid w:val="00030CB1"/>
    <w:rsid w:val="00030CF0"/>
    <w:rsid w:val="000312BF"/>
    <w:rsid w:val="00031471"/>
    <w:rsid w:val="00032357"/>
    <w:rsid w:val="000325EB"/>
    <w:rsid w:val="00033A50"/>
    <w:rsid w:val="00033AF4"/>
    <w:rsid w:val="00035688"/>
    <w:rsid w:val="00037F5A"/>
    <w:rsid w:val="00040026"/>
    <w:rsid w:val="00040830"/>
    <w:rsid w:val="000413AF"/>
    <w:rsid w:val="000414C6"/>
    <w:rsid w:val="00041666"/>
    <w:rsid w:val="00041A17"/>
    <w:rsid w:val="00041CA7"/>
    <w:rsid w:val="000421AB"/>
    <w:rsid w:val="00042856"/>
    <w:rsid w:val="00042B5C"/>
    <w:rsid w:val="00043803"/>
    <w:rsid w:val="000439CF"/>
    <w:rsid w:val="00043CBD"/>
    <w:rsid w:val="00043FA4"/>
    <w:rsid w:val="00045244"/>
    <w:rsid w:val="00045548"/>
    <w:rsid w:val="000460C5"/>
    <w:rsid w:val="00046391"/>
    <w:rsid w:val="000463DB"/>
    <w:rsid w:val="000509EE"/>
    <w:rsid w:val="000512B7"/>
    <w:rsid w:val="0005153C"/>
    <w:rsid w:val="000515BB"/>
    <w:rsid w:val="00051D33"/>
    <w:rsid w:val="00052A59"/>
    <w:rsid w:val="00052B80"/>
    <w:rsid w:val="00052FC8"/>
    <w:rsid w:val="00053546"/>
    <w:rsid w:val="000535BB"/>
    <w:rsid w:val="00053D1E"/>
    <w:rsid w:val="00054A5C"/>
    <w:rsid w:val="00055537"/>
    <w:rsid w:val="000556B5"/>
    <w:rsid w:val="000571CE"/>
    <w:rsid w:val="000576E1"/>
    <w:rsid w:val="000615E3"/>
    <w:rsid w:val="00061B56"/>
    <w:rsid w:val="00061CEF"/>
    <w:rsid w:val="0006242D"/>
    <w:rsid w:val="0006322B"/>
    <w:rsid w:val="000642B5"/>
    <w:rsid w:val="000647BB"/>
    <w:rsid w:val="00064CD4"/>
    <w:rsid w:val="00064CD6"/>
    <w:rsid w:val="00065650"/>
    <w:rsid w:val="00065901"/>
    <w:rsid w:val="0006623B"/>
    <w:rsid w:val="00066693"/>
    <w:rsid w:val="00066D8A"/>
    <w:rsid w:val="00067C03"/>
    <w:rsid w:val="00070591"/>
    <w:rsid w:val="000705B8"/>
    <w:rsid w:val="00071C6B"/>
    <w:rsid w:val="00071ECB"/>
    <w:rsid w:val="0007214E"/>
    <w:rsid w:val="000721B2"/>
    <w:rsid w:val="00073F4D"/>
    <w:rsid w:val="000742DA"/>
    <w:rsid w:val="000753B2"/>
    <w:rsid w:val="000756C9"/>
    <w:rsid w:val="00075EA5"/>
    <w:rsid w:val="00075F57"/>
    <w:rsid w:val="000767DA"/>
    <w:rsid w:val="00077C35"/>
    <w:rsid w:val="000803CE"/>
    <w:rsid w:val="000810DF"/>
    <w:rsid w:val="000815D4"/>
    <w:rsid w:val="0008181C"/>
    <w:rsid w:val="00081A72"/>
    <w:rsid w:val="00081D4E"/>
    <w:rsid w:val="00082894"/>
    <w:rsid w:val="00083219"/>
    <w:rsid w:val="00083D6F"/>
    <w:rsid w:val="000841F1"/>
    <w:rsid w:val="0008464E"/>
    <w:rsid w:val="00084B95"/>
    <w:rsid w:val="00085282"/>
    <w:rsid w:val="00087784"/>
    <w:rsid w:val="000907CD"/>
    <w:rsid w:val="00090A2F"/>
    <w:rsid w:val="00091217"/>
    <w:rsid w:val="000912CF"/>
    <w:rsid w:val="000913CD"/>
    <w:rsid w:val="0009167A"/>
    <w:rsid w:val="0009219D"/>
    <w:rsid w:val="00093553"/>
    <w:rsid w:val="00093D10"/>
    <w:rsid w:val="00093EBC"/>
    <w:rsid w:val="00093F8C"/>
    <w:rsid w:val="00094339"/>
    <w:rsid w:val="0009491A"/>
    <w:rsid w:val="0009692C"/>
    <w:rsid w:val="00096DC6"/>
    <w:rsid w:val="0009768A"/>
    <w:rsid w:val="00097B47"/>
    <w:rsid w:val="000A0369"/>
    <w:rsid w:val="000A053C"/>
    <w:rsid w:val="000A1198"/>
    <w:rsid w:val="000A18DB"/>
    <w:rsid w:val="000A2E22"/>
    <w:rsid w:val="000A3CE5"/>
    <w:rsid w:val="000A428E"/>
    <w:rsid w:val="000A4374"/>
    <w:rsid w:val="000A47F1"/>
    <w:rsid w:val="000A54CE"/>
    <w:rsid w:val="000A5864"/>
    <w:rsid w:val="000A59CA"/>
    <w:rsid w:val="000A5EE2"/>
    <w:rsid w:val="000A5F82"/>
    <w:rsid w:val="000A6637"/>
    <w:rsid w:val="000A6813"/>
    <w:rsid w:val="000A6C3C"/>
    <w:rsid w:val="000B13EF"/>
    <w:rsid w:val="000B19CC"/>
    <w:rsid w:val="000B1A70"/>
    <w:rsid w:val="000B2058"/>
    <w:rsid w:val="000B2803"/>
    <w:rsid w:val="000B2D09"/>
    <w:rsid w:val="000B3093"/>
    <w:rsid w:val="000B326E"/>
    <w:rsid w:val="000B32E6"/>
    <w:rsid w:val="000B393B"/>
    <w:rsid w:val="000B4479"/>
    <w:rsid w:val="000B4C28"/>
    <w:rsid w:val="000B4F44"/>
    <w:rsid w:val="000B4FE4"/>
    <w:rsid w:val="000B5BAD"/>
    <w:rsid w:val="000B721E"/>
    <w:rsid w:val="000C05BB"/>
    <w:rsid w:val="000C0A1D"/>
    <w:rsid w:val="000C0E29"/>
    <w:rsid w:val="000C0FDF"/>
    <w:rsid w:val="000C1045"/>
    <w:rsid w:val="000C1261"/>
    <w:rsid w:val="000C1306"/>
    <w:rsid w:val="000C28C0"/>
    <w:rsid w:val="000C2AB3"/>
    <w:rsid w:val="000C32E6"/>
    <w:rsid w:val="000C38B9"/>
    <w:rsid w:val="000C439F"/>
    <w:rsid w:val="000C49D0"/>
    <w:rsid w:val="000C4DC0"/>
    <w:rsid w:val="000C531F"/>
    <w:rsid w:val="000C5321"/>
    <w:rsid w:val="000C58B9"/>
    <w:rsid w:val="000C5F7A"/>
    <w:rsid w:val="000C61A7"/>
    <w:rsid w:val="000C63F9"/>
    <w:rsid w:val="000C63FD"/>
    <w:rsid w:val="000C727B"/>
    <w:rsid w:val="000C761C"/>
    <w:rsid w:val="000C7A51"/>
    <w:rsid w:val="000D00CA"/>
    <w:rsid w:val="000D0602"/>
    <w:rsid w:val="000D10AF"/>
    <w:rsid w:val="000D2766"/>
    <w:rsid w:val="000D3297"/>
    <w:rsid w:val="000D3524"/>
    <w:rsid w:val="000D3B41"/>
    <w:rsid w:val="000D3D6C"/>
    <w:rsid w:val="000D6048"/>
    <w:rsid w:val="000D66B1"/>
    <w:rsid w:val="000D70B8"/>
    <w:rsid w:val="000D7C29"/>
    <w:rsid w:val="000E01EC"/>
    <w:rsid w:val="000E02BF"/>
    <w:rsid w:val="000E047D"/>
    <w:rsid w:val="000E068D"/>
    <w:rsid w:val="000E1A1C"/>
    <w:rsid w:val="000E2D2A"/>
    <w:rsid w:val="000E3982"/>
    <w:rsid w:val="000E3A75"/>
    <w:rsid w:val="000E3F44"/>
    <w:rsid w:val="000E6948"/>
    <w:rsid w:val="000E75B5"/>
    <w:rsid w:val="000E7E7D"/>
    <w:rsid w:val="000F04C2"/>
    <w:rsid w:val="000F1BA3"/>
    <w:rsid w:val="000F1C82"/>
    <w:rsid w:val="000F2F82"/>
    <w:rsid w:val="000F3591"/>
    <w:rsid w:val="000F39D0"/>
    <w:rsid w:val="000F3A0B"/>
    <w:rsid w:val="000F54D5"/>
    <w:rsid w:val="000F5809"/>
    <w:rsid w:val="000F5A12"/>
    <w:rsid w:val="000F5CD1"/>
    <w:rsid w:val="000F607F"/>
    <w:rsid w:val="000F65E8"/>
    <w:rsid w:val="000F74AA"/>
    <w:rsid w:val="00100088"/>
    <w:rsid w:val="00100242"/>
    <w:rsid w:val="001007C8"/>
    <w:rsid w:val="00101044"/>
    <w:rsid w:val="00101607"/>
    <w:rsid w:val="00101E4D"/>
    <w:rsid w:val="00102789"/>
    <w:rsid w:val="001028AF"/>
    <w:rsid w:val="00103203"/>
    <w:rsid w:val="0010419F"/>
    <w:rsid w:val="00105135"/>
    <w:rsid w:val="00105BFD"/>
    <w:rsid w:val="00105F56"/>
    <w:rsid w:val="001067AE"/>
    <w:rsid w:val="00106A59"/>
    <w:rsid w:val="00106B36"/>
    <w:rsid w:val="00106D8F"/>
    <w:rsid w:val="00107083"/>
    <w:rsid w:val="001076E4"/>
    <w:rsid w:val="001079BB"/>
    <w:rsid w:val="00110A1D"/>
    <w:rsid w:val="00110FB2"/>
    <w:rsid w:val="00111CB0"/>
    <w:rsid w:val="00112253"/>
    <w:rsid w:val="00112B06"/>
    <w:rsid w:val="00113C32"/>
    <w:rsid w:val="00114418"/>
    <w:rsid w:val="00114893"/>
    <w:rsid w:val="001148D9"/>
    <w:rsid w:val="00114CC2"/>
    <w:rsid w:val="0011500D"/>
    <w:rsid w:val="00115569"/>
    <w:rsid w:val="001168F0"/>
    <w:rsid w:val="00116CD9"/>
    <w:rsid w:val="00116D03"/>
    <w:rsid w:val="00120195"/>
    <w:rsid w:val="001208E6"/>
    <w:rsid w:val="00120CB8"/>
    <w:rsid w:val="00121535"/>
    <w:rsid w:val="0012174E"/>
    <w:rsid w:val="00121BB7"/>
    <w:rsid w:val="001223FB"/>
    <w:rsid w:val="00122ADF"/>
    <w:rsid w:val="00122C61"/>
    <w:rsid w:val="00124250"/>
    <w:rsid w:val="00125E26"/>
    <w:rsid w:val="001270F6"/>
    <w:rsid w:val="001272D5"/>
    <w:rsid w:val="00127432"/>
    <w:rsid w:val="00127753"/>
    <w:rsid w:val="00127D4F"/>
    <w:rsid w:val="0013071E"/>
    <w:rsid w:val="0013131B"/>
    <w:rsid w:val="0013146D"/>
    <w:rsid w:val="00131DB7"/>
    <w:rsid w:val="0013214E"/>
    <w:rsid w:val="00132181"/>
    <w:rsid w:val="001322D7"/>
    <w:rsid w:val="0013257C"/>
    <w:rsid w:val="00132905"/>
    <w:rsid w:val="00132C58"/>
    <w:rsid w:val="00133150"/>
    <w:rsid w:val="0013339F"/>
    <w:rsid w:val="001333E4"/>
    <w:rsid w:val="001338C3"/>
    <w:rsid w:val="00133A83"/>
    <w:rsid w:val="00134F78"/>
    <w:rsid w:val="001353A5"/>
    <w:rsid w:val="00135573"/>
    <w:rsid w:val="00135923"/>
    <w:rsid w:val="00135FE6"/>
    <w:rsid w:val="00136358"/>
    <w:rsid w:val="00136377"/>
    <w:rsid w:val="00136447"/>
    <w:rsid w:val="001368AA"/>
    <w:rsid w:val="00136958"/>
    <w:rsid w:val="0013711B"/>
    <w:rsid w:val="00137C4B"/>
    <w:rsid w:val="001409FB"/>
    <w:rsid w:val="00140A2B"/>
    <w:rsid w:val="00141A30"/>
    <w:rsid w:val="001435DD"/>
    <w:rsid w:val="001435DE"/>
    <w:rsid w:val="001443DF"/>
    <w:rsid w:val="00144B64"/>
    <w:rsid w:val="00145816"/>
    <w:rsid w:val="0014584B"/>
    <w:rsid w:val="001459DE"/>
    <w:rsid w:val="001463DF"/>
    <w:rsid w:val="00146CB9"/>
    <w:rsid w:val="00147140"/>
    <w:rsid w:val="0014714D"/>
    <w:rsid w:val="00147FC8"/>
    <w:rsid w:val="001504B1"/>
    <w:rsid w:val="00151DD2"/>
    <w:rsid w:val="00152212"/>
    <w:rsid w:val="00152303"/>
    <w:rsid w:val="00152C5E"/>
    <w:rsid w:val="00154029"/>
    <w:rsid w:val="001541E0"/>
    <w:rsid w:val="0015431C"/>
    <w:rsid w:val="00154762"/>
    <w:rsid w:val="00155015"/>
    <w:rsid w:val="001553A2"/>
    <w:rsid w:val="00155B38"/>
    <w:rsid w:val="0015609A"/>
    <w:rsid w:val="00157257"/>
    <w:rsid w:val="00157472"/>
    <w:rsid w:val="00157F4A"/>
    <w:rsid w:val="00160305"/>
    <w:rsid w:val="001621A1"/>
    <w:rsid w:val="001626A7"/>
    <w:rsid w:val="00162F9A"/>
    <w:rsid w:val="001634A1"/>
    <w:rsid w:val="001634CD"/>
    <w:rsid w:val="00164E6D"/>
    <w:rsid w:val="00165188"/>
    <w:rsid w:val="001651A1"/>
    <w:rsid w:val="001652EC"/>
    <w:rsid w:val="00166360"/>
    <w:rsid w:val="00166878"/>
    <w:rsid w:val="00166955"/>
    <w:rsid w:val="001671A5"/>
    <w:rsid w:val="00170452"/>
    <w:rsid w:val="001707F7"/>
    <w:rsid w:val="0017106C"/>
    <w:rsid w:val="00171351"/>
    <w:rsid w:val="00171767"/>
    <w:rsid w:val="00171CF7"/>
    <w:rsid w:val="00172117"/>
    <w:rsid w:val="0017278D"/>
    <w:rsid w:val="0017340B"/>
    <w:rsid w:val="00173B55"/>
    <w:rsid w:val="00173E90"/>
    <w:rsid w:val="00174441"/>
    <w:rsid w:val="00174499"/>
    <w:rsid w:val="0017467D"/>
    <w:rsid w:val="00174D5F"/>
    <w:rsid w:val="00174EE5"/>
    <w:rsid w:val="001751AE"/>
    <w:rsid w:val="00176C92"/>
    <w:rsid w:val="001779B3"/>
    <w:rsid w:val="00180168"/>
    <w:rsid w:val="001832C9"/>
    <w:rsid w:val="0018338B"/>
    <w:rsid w:val="00184277"/>
    <w:rsid w:val="0018430C"/>
    <w:rsid w:val="001849FA"/>
    <w:rsid w:val="00184BAC"/>
    <w:rsid w:val="00184D2A"/>
    <w:rsid w:val="001853AD"/>
    <w:rsid w:val="0018541E"/>
    <w:rsid w:val="00185B66"/>
    <w:rsid w:val="00185CF1"/>
    <w:rsid w:val="00186BAF"/>
    <w:rsid w:val="00187203"/>
    <w:rsid w:val="00190F0F"/>
    <w:rsid w:val="00191642"/>
    <w:rsid w:val="001916E4"/>
    <w:rsid w:val="00192B7A"/>
    <w:rsid w:val="00192E94"/>
    <w:rsid w:val="00192F0D"/>
    <w:rsid w:val="00192F6E"/>
    <w:rsid w:val="00193405"/>
    <w:rsid w:val="001934D3"/>
    <w:rsid w:val="00193C76"/>
    <w:rsid w:val="00194411"/>
    <w:rsid w:val="00195339"/>
    <w:rsid w:val="0019570E"/>
    <w:rsid w:val="00196222"/>
    <w:rsid w:val="001978F6"/>
    <w:rsid w:val="001A01EE"/>
    <w:rsid w:val="001A0C9D"/>
    <w:rsid w:val="001A2193"/>
    <w:rsid w:val="001A27CC"/>
    <w:rsid w:val="001A2A41"/>
    <w:rsid w:val="001A2EA1"/>
    <w:rsid w:val="001A33DD"/>
    <w:rsid w:val="001A4266"/>
    <w:rsid w:val="001A4B48"/>
    <w:rsid w:val="001A5DE3"/>
    <w:rsid w:val="001A6F4B"/>
    <w:rsid w:val="001A71D5"/>
    <w:rsid w:val="001B01AF"/>
    <w:rsid w:val="001B1204"/>
    <w:rsid w:val="001B1FB7"/>
    <w:rsid w:val="001B2DC2"/>
    <w:rsid w:val="001B408D"/>
    <w:rsid w:val="001B4EE3"/>
    <w:rsid w:val="001B53BB"/>
    <w:rsid w:val="001B5C5B"/>
    <w:rsid w:val="001B60AD"/>
    <w:rsid w:val="001B6636"/>
    <w:rsid w:val="001B6672"/>
    <w:rsid w:val="001B6CE6"/>
    <w:rsid w:val="001B6F03"/>
    <w:rsid w:val="001C00D1"/>
    <w:rsid w:val="001C047D"/>
    <w:rsid w:val="001C083E"/>
    <w:rsid w:val="001C126D"/>
    <w:rsid w:val="001C16AF"/>
    <w:rsid w:val="001C18F9"/>
    <w:rsid w:val="001C2019"/>
    <w:rsid w:val="001C2374"/>
    <w:rsid w:val="001C2629"/>
    <w:rsid w:val="001C2C85"/>
    <w:rsid w:val="001C32A3"/>
    <w:rsid w:val="001C379F"/>
    <w:rsid w:val="001C396B"/>
    <w:rsid w:val="001C3ADA"/>
    <w:rsid w:val="001C497C"/>
    <w:rsid w:val="001C5200"/>
    <w:rsid w:val="001C5667"/>
    <w:rsid w:val="001C5CEC"/>
    <w:rsid w:val="001C7318"/>
    <w:rsid w:val="001C7524"/>
    <w:rsid w:val="001C765C"/>
    <w:rsid w:val="001C77E4"/>
    <w:rsid w:val="001C7874"/>
    <w:rsid w:val="001D0C7B"/>
    <w:rsid w:val="001D33EC"/>
    <w:rsid w:val="001D3F9F"/>
    <w:rsid w:val="001D4798"/>
    <w:rsid w:val="001D5C98"/>
    <w:rsid w:val="001D6758"/>
    <w:rsid w:val="001D752E"/>
    <w:rsid w:val="001D7E63"/>
    <w:rsid w:val="001E0659"/>
    <w:rsid w:val="001E0BD7"/>
    <w:rsid w:val="001E1137"/>
    <w:rsid w:val="001E16C8"/>
    <w:rsid w:val="001E19D5"/>
    <w:rsid w:val="001E1FE3"/>
    <w:rsid w:val="001E2113"/>
    <w:rsid w:val="001E23B1"/>
    <w:rsid w:val="001E24B9"/>
    <w:rsid w:val="001E2CA4"/>
    <w:rsid w:val="001E2EF4"/>
    <w:rsid w:val="001E36E2"/>
    <w:rsid w:val="001E3DD0"/>
    <w:rsid w:val="001E3DEF"/>
    <w:rsid w:val="001E3F00"/>
    <w:rsid w:val="001E44FA"/>
    <w:rsid w:val="001E50BA"/>
    <w:rsid w:val="001E591E"/>
    <w:rsid w:val="001E5FE3"/>
    <w:rsid w:val="001E6526"/>
    <w:rsid w:val="001E7F61"/>
    <w:rsid w:val="001F07C1"/>
    <w:rsid w:val="001F081A"/>
    <w:rsid w:val="001F1679"/>
    <w:rsid w:val="001F1691"/>
    <w:rsid w:val="001F2C5B"/>
    <w:rsid w:val="001F3005"/>
    <w:rsid w:val="001F381D"/>
    <w:rsid w:val="001F465A"/>
    <w:rsid w:val="001F67ED"/>
    <w:rsid w:val="001F6904"/>
    <w:rsid w:val="001F7ABF"/>
    <w:rsid w:val="002003CE"/>
    <w:rsid w:val="002006E6"/>
    <w:rsid w:val="00200777"/>
    <w:rsid w:val="0020149C"/>
    <w:rsid w:val="002019B1"/>
    <w:rsid w:val="00201FCB"/>
    <w:rsid w:val="00202AAA"/>
    <w:rsid w:val="00202D1E"/>
    <w:rsid w:val="00203D1D"/>
    <w:rsid w:val="00204351"/>
    <w:rsid w:val="00204B0E"/>
    <w:rsid w:val="00206D8D"/>
    <w:rsid w:val="002075B1"/>
    <w:rsid w:val="00207BDE"/>
    <w:rsid w:val="00207D6E"/>
    <w:rsid w:val="002101B8"/>
    <w:rsid w:val="002106C2"/>
    <w:rsid w:val="00210C39"/>
    <w:rsid w:val="00210FD4"/>
    <w:rsid w:val="0021128F"/>
    <w:rsid w:val="002125A0"/>
    <w:rsid w:val="00214104"/>
    <w:rsid w:val="0021427C"/>
    <w:rsid w:val="00215552"/>
    <w:rsid w:val="002158B2"/>
    <w:rsid w:val="00215BB6"/>
    <w:rsid w:val="00217061"/>
    <w:rsid w:val="002178EF"/>
    <w:rsid w:val="00217F30"/>
    <w:rsid w:val="0022069F"/>
    <w:rsid w:val="00220C30"/>
    <w:rsid w:val="00220D06"/>
    <w:rsid w:val="0022190A"/>
    <w:rsid w:val="00222ACC"/>
    <w:rsid w:val="00223659"/>
    <w:rsid w:val="002237D2"/>
    <w:rsid w:val="00224113"/>
    <w:rsid w:val="002246A4"/>
    <w:rsid w:val="0022471D"/>
    <w:rsid w:val="002251F9"/>
    <w:rsid w:val="00225CF5"/>
    <w:rsid w:val="00226039"/>
    <w:rsid w:val="00226650"/>
    <w:rsid w:val="002267D0"/>
    <w:rsid w:val="00226895"/>
    <w:rsid w:val="00226A32"/>
    <w:rsid w:val="00227046"/>
    <w:rsid w:val="0022745B"/>
    <w:rsid w:val="0022782F"/>
    <w:rsid w:val="00230009"/>
    <w:rsid w:val="00230690"/>
    <w:rsid w:val="00230CB1"/>
    <w:rsid w:val="002318B9"/>
    <w:rsid w:val="00231994"/>
    <w:rsid w:val="0023385F"/>
    <w:rsid w:val="00235704"/>
    <w:rsid w:val="002357A3"/>
    <w:rsid w:val="002362B6"/>
    <w:rsid w:val="002362DA"/>
    <w:rsid w:val="00236804"/>
    <w:rsid w:val="00237128"/>
    <w:rsid w:val="002414B6"/>
    <w:rsid w:val="0024153C"/>
    <w:rsid w:val="0024296D"/>
    <w:rsid w:val="00243387"/>
    <w:rsid w:val="002434AE"/>
    <w:rsid w:val="00243939"/>
    <w:rsid w:val="00243C12"/>
    <w:rsid w:val="002441B4"/>
    <w:rsid w:val="00244D5C"/>
    <w:rsid w:val="00245528"/>
    <w:rsid w:val="002457D5"/>
    <w:rsid w:val="00246509"/>
    <w:rsid w:val="00246745"/>
    <w:rsid w:val="00246E89"/>
    <w:rsid w:val="00246EFA"/>
    <w:rsid w:val="00247811"/>
    <w:rsid w:val="00247A75"/>
    <w:rsid w:val="002528B4"/>
    <w:rsid w:val="00252A8F"/>
    <w:rsid w:val="00253169"/>
    <w:rsid w:val="0025439C"/>
    <w:rsid w:val="0025494B"/>
    <w:rsid w:val="00254BFC"/>
    <w:rsid w:val="0025552D"/>
    <w:rsid w:val="00255772"/>
    <w:rsid w:val="00255F69"/>
    <w:rsid w:val="00256B3A"/>
    <w:rsid w:val="00257476"/>
    <w:rsid w:val="002575A5"/>
    <w:rsid w:val="00257C5F"/>
    <w:rsid w:val="00257FB6"/>
    <w:rsid w:val="00260686"/>
    <w:rsid w:val="00260787"/>
    <w:rsid w:val="00260A86"/>
    <w:rsid w:val="00261A41"/>
    <w:rsid w:val="00261E0E"/>
    <w:rsid w:val="0026209C"/>
    <w:rsid w:val="0026251A"/>
    <w:rsid w:val="00262791"/>
    <w:rsid w:val="00263A06"/>
    <w:rsid w:val="00264156"/>
    <w:rsid w:val="00264BB7"/>
    <w:rsid w:val="00264BD0"/>
    <w:rsid w:val="00265BA1"/>
    <w:rsid w:val="00266640"/>
    <w:rsid w:val="00266854"/>
    <w:rsid w:val="00267816"/>
    <w:rsid w:val="002702C9"/>
    <w:rsid w:val="002704F2"/>
    <w:rsid w:val="00270CE4"/>
    <w:rsid w:val="00270DDB"/>
    <w:rsid w:val="00270E6D"/>
    <w:rsid w:val="0027110A"/>
    <w:rsid w:val="0027247F"/>
    <w:rsid w:val="00272AD9"/>
    <w:rsid w:val="00272F33"/>
    <w:rsid w:val="00273453"/>
    <w:rsid w:val="00273879"/>
    <w:rsid w:val="00273D4E"/>
    <w:rsid w:val="00274A3F"/>
    <w:rsid w:val="00274DB1"/>
    <w:rsid w:val="00275D33"/>
    <w:rsid w:val="00276EA3"/>
    <w:rsid w:val="002777F3"/>
    <w:rsid w:val="00277A32"/>
    <w:rsid w:val="00277C9A"/>
    <w:rsid w:val="00280474"/>
    <w:rsid w:val="00280914"/>
    <w:rsid w:val="002810B7"/>
    <w:rsid w:val="0028121A"/>
    <w:rsid w:val="00281499"/>
    <w:rsid w:val="00282D3D"/>
    <w:rsid w:val="0028471C"/>
    <w:rsid w:val="00284736"/>
    <w:rsid w:val="00284D4F"/>
    <w:rsid w:val="00285426"/>
    <w:rsid w:val="0028623E"/>
    <w:rsid w:val="002862BF"/>
    <w:rsid w:val="00286CFA"/>
    <w:rsid w:val="00286EA2"/>
    <w:rsid w:val="00287684"/>
    <w:rsid w:val="00290085"/>
    <w:rsid w:val="00290F85"/>
    <w:rsid w:val="00291A8A"/>
    <w:rsid w:val="00292FEE"/>
    <w:rsid w:val="00293DEC"/>
    <w:rsid w:val="0029479A"/>
    <w:rsid w:val="00295101"/>
    <w:rsid w:val="00295A5C"/>
    <w:rsid w:val="00295D7F"/>
    <w:rsid w:val="00296591"/>
    <w:rsid w:val="002969E4"/>
    <w:rsid w:val="00296A3F"/>
    <w:rsid w:val="002971B7"/>
    <w:rsid w:val="002A0015"/>
    <w:rsid w:val="002A0C00"/>
    <w:rsid w:val="002A0F49"/>
    <w:rsid w:val="002A2252"/>
    <w:rsid w:val="002A2307"/>
    <w:rsid w:val="002A2528"/>
    <w:rsid w:val="002A3721"/>
    <w:rsid w:val="002A3A1E"/>
    <w:rsid w:val="002A44B0"/>
    <w:rsid w:val="002A514F"/>
    <w:rsid w:val="002A53CA"/>
    <w:rsid w:val="002A68D7"/>
    <w:rsid w:val="002A72B0"/>
    <w:rsid w:val="002A7712"/>
    <w:rsid w:val="002B0708"/>
    <w:rsid w:val="002B0761"/>
    <w:rsid w:val="002B087A"/>
    <w:rsid w:val="002B10C2"/>
    <w:rsid w:val="002B19FD"/>
    <w:rsid w:val="002B1A8C"/>
    <w:rsid w:val="002B463C"/>
    <w:rsid w:val="002B4B51"/>
    <w:rsid w:val="002B4B9D"/>
    <w:rsid w:val="002B627D"/>
    <w:rsid w:val="002B71E9"/>
    <w:rsid w:val="002B75B1"/>
    <w:rsid w:val="002C0116"/>
    <w:rsid w:val="002C03F6"/>
    <w:rsid w:val="002C1666"/>
    <w:rsid w:val="002C17F7"/>
    <w:rsid w:val="002C3F0C"/>
    <w:rsid w:val="002C451A"/>
    <w:rsid w:val="002C456B"/>
    <w:rsid w:val="002C505A"/>
    <w:rsid w:val="002C50C6"/>
    <w:rsid w:val="002C524D"/>
    <w:rsid w:val="002C5CE4"/>
    <w:rsid w:val="002C60D0"/>
    <w:rsid w:val="002C6399"/>
    <w:rsid w:val="002C7011"/>
    <w:rsid w:val="002C73EA"/>
    <w:rsid w:val="002C74FF"/>
    <w:rsid w:val="002C7B91"/>
    <w:rsid w:val="002D04AA"/>
    <w:rsid w:val="002D0973"/>
    <w:rsid w:val="002D1506"/>
    <w:rsid w:val="002D2155"/>
    <w:rsid w:val="002D260A"/>
    <w:rsid w:val="002D2F3D"/>
    <w:rsid w:val="002D2F59"/>
    <w:rsid w:val="002D3670"/>
    <w:rsid w:val="002D382D"/>
    <w:rsid w:val="002D3F19"/>
    <w:rsid w:val="002D5075"/>
    <w:rsid w:val="002D57CE"/>
    <w:rsid w:val="002D58CA"/>
    <w:rsid w:val="002D5E15"/>
    <w:rsid w:val="002D6696"/>
    <w:rsid w:val="002D67CE"/>
    <w:rsid w:val="002E16BB"/>
    <w:rsid w:val="002E1F41"/>
    <w:rsid w:val="002E4622"/>
    <w:rsid w:val="002E4E43"/>
    <w:rsid w:val="002E4FD9"/>
    <w:rsid w:val="002E53A3"/>
    <w:rsid w:val="002E5A76"/>
    <w:rsid w:val="002E62ED"/>
    <w:rsid w:val="002E69D6"/>
    <w:rsid w:val="002E6A03"/>
    <w:rsid w:val="002E6C89"/>
    <w:rsid w:val="002E7E40"/>
    <w:rsid w:val="002F0B6D"/>
    <w:rsid w:val="002F1037"/>
    <w:rsid w:val="002F1AFC"/>
    <w:rsid w:val="002F39BB"/>
    <w:rsid w:val="002F3C60"/>
    <w:rsid w:val="002F3FFC"/>
    <w:rsid w:val="002F56DF"/>
    <w:rsid w:val="002F590C"/>
    <w:rsid w:val="002F5EB5"/>
    <w:rsid w:val="002F606A"/>
    <w:rsid w:val="002F61C3"/>
    <w:rsid w:val="002F6216"/>
    <w:rsid w:val="002F6DC3"/>
    <w:rsid w:val="002F735B"/>
    <w:rsid w:val="002F744C"/>
    <w:rsid w:val="002F75E4"/>
    <w:rsid w:val="002F7601"/>
    <w:rsid w:val="0030048E"/>
    <w:rsid w:val="00300B39"/>
    <w:rsid w:val="00300F3F"/>
    <w:rsid w:val="00301ABA"/>
    <w:rsid w:val="00301ABC"/>
    <w:rsid w:val="00302A21"/>
    <w:rsid w:val="00303258"/>
    <w:rsid w:val="003044A5"/>
    <w:rsid w:val="00304B57"/>
    <w:rsid w:val="00305488"/>
    <w:rsid w:val="0030589F"/>
    <w:rsid w:val="00305939"/>
    <w:rsid w:val="00306872"/>
    <w:rsid w:val="003076BC"/>
    <w:rsid w:val="0030779E"/>
    <w:rsid w:val="00307ED7"/>
    <w:rsid w:val="00310581"/>
    <w:rsid w:val="00310744"/>
    <w:rsid w:val="003115B0"/>
    <w:rsid w:val="0031178F"/>
    <w:rsid w:val="003120D6"/>
    <w:rsid w:val="003123F2"/>
    <w:rsid w:val="00312700"/>
    <w:rsid w:val="00312B2B"/>
    <w:rsid w:val="00312DB5"/>
    <w:rsid w:val="00312E64"/>
    <w:rsid w:val="003134A7"/>
    <w:rsid w:val="00314B78"/>
    <w:rsid w:val="003157A4"/>
    <w:rsid w:val="003158A3"/>
    <w:rsid w:val="00316191"/>
    <w:rsid w:val="00316DFC"/>
    <w:rsid w:val="003174CE"/>
    <w:rsid w:val="00317B15"/>
    <w:rsid w:val="00317BE5"/>
    <w:rsid w:val="00317CBF"/>
    <w:rsid w:val="003203A2"/>
    <w:rsid w:val="003207BA"/>
    <w:rsid w:val="00320FE4"/>
    <w:rsid w:val="003210D1"/>
    <w:rsid w:val="00321DA9"/>
    <w:rsid w:val="00322B48"/>
    <w:rsid w:val="00322B99"/>
    <w:rsid w:val="00322F1F"/>
    <w:rsid w:val="00324577"/>
    <w:rsid w:val="00324902"/>
    <w:rsid w:val="00324D25"/>
    <w:rsid w:val="00325209"/>
    <w:rsid w:val="003254B4"/>
    <w:rsid w:val="0032575E"/>
    <w:rsid w:val="00325C2E"/>
    <w:rsid w:val="003268BA"/>
    <w:rsid w:val="00326B74"/>
    <w:rsid w:val="00327F12"/>
    <w:rsid w:val="00330365"/>
    <w:rsid w:val="003305A8"/>
    <w:rsid w:val="003309AE"/>
    <w:rsid w:val="00331A42"/>
    <w:rsid w:val="00332233"/>
    <w:rsid w:val="003322BF"/>
    <w:rsid w:val="00332DDA"/>
    <w:rsid w:val="0033307F"/>
    <w:rsid w:val="003335C5"/>
    <w:rsid w:val="00334D16"/>
    <w:rsid w:val="00334EC2"/>
    <w:rsid w:val="0033548C"/>
    <w:rsid w:val="00335985"/>
    <w:rsid w:val="00340985"/>
    <w:rsid w:val="00341B5C"/>
    <w:rsid w:val="00342F76"/>
    <w:rsid w:val="003438B5"/>
    <w:rsid w:val="003442D0"/>
    <w:rsid w:val="00344871"/>
    <w:rsid w:val="00345640"/>
    <w:rsid w:val="00345A75"/>
    <w:rsid w:val="00347121"/>
    <w:rsid w:val="003503EA"/>
    <w:rsid w:val="00350C54"/>
    <w:rsid w:val="003513EA"/>
    <w:rsid w:val="00351B72"/>
    <w:rsid w:val="00351C83"/>
    <w:rsid w:val="00351DFF"/>
    <w:rsid w:val="00351FB3"/>
    <w:rsid w:val="003523E1"/>
    <w:rsid w:val="00352686"/>
    <w:rsid w:val="00352758"/>
    <w:rsid w:val="00352BBB"/>
    <w:rsid w:val="003536E1"/>
    <w:rsid w:val="00353E89"/>
    <w:rsid w:val="00354534"/>
    <w:rsid w:val="003555FD"/>
    <w:rsid w:val="0035569B"/>
    <w:rsid w:val="00356392"/>
    <w:rsid w:val="00356D52"/>
    <w:rsid w:val="003571E0"/>
    <w:rsid w:val="00357A89"/>
    <w:rsid w:val="003602ED"/>
    <w:rsid w:val="003608C5"/>
    <w:rsid w:val="003608C8"/>
    <w:rsid w:val="00360D84"/>
    <w:rsid w:val="003616BB"/>
    <w:rsid w:val="00361AF6"/>
    <w:rsid w:val="00362841"/>
    <w:rsid w:val="00362B48"/>
    <w:rsid w:val="00362E1B"/>
    <w:rsid w:val="00364511"/>
    <w:rsid w:val="0036462A"/>
    <w:rsid w:val="00364D91"/>
    <w:rsid w:val="00365401"/>
    <w:rsid w:val="00365957"/>
    <w:rsid w:val="00365C4D"/>
    <w:rsid w:val="003664E5"/>
    <w:rsid w:val="003664FD"/>
    <w:rsid w:val="00366714"/>
    <w:rsid w:val="0037045E"/>
    <w:rsid w:val="003709C4"/>
    <w:rsid w:val="00370F65"/>
    <w:rsid w:val="003711E5"/>
    <w:rsid w:val="003716E5"/>
    <w:rsid w:val="00373199"/>
    <w:rsid w:val="003735F6"/>
    <w:rsid w:val="003741F4"/>
    <w:rsid w:val="003755D1"/>
    <w:rsid w:val="00376220"/>
    <w:rsid w:val="00377671"/>
    <w:rsid w:val="00377D98"/>
    <w:rsid w:val="00380644"/>
    <w:rsid w:val="00380D10"/>
    <w:rsid w:val="003811F9"/>
    <w:rsid w:val="0038193E"/>
    <w:rsid w:val="00381EFD"/>
    <w:rsid w:val="00382867"/>
    <w:rsid w:val="00382C95"/>
    <w:rsid w:val="003833D1"/>
    <w:rsid w:val="0038406F"/>
    <w:rsid w:val="003840BA"/>
    <w:rsid w:val="00384106"/>
    <w:rsid w:val="003841F4"/>
    <w:rsid w:val="00384660"/>
    <w:rsid w:val="0038498B"/>
    <w:rsid w:val="003862E8"/>
    <w:rsid w:val="003862FC"/>
    <w:rsid w:val="00386317"/>
    <w:rsid w:val="003869E9"/>
    <w:rsid w:val="00386B7F"/>
    <w:rsid w:val="0039056F"/>
    <w:rsid w:val="00390914"/>
    <w:rsid w:val="00390B1F"/>
    <w:rsid w:val="00390E3C"/>
    <w:rsid w:val="00390F4A"/>
    <w:rsid w:val="003912A9"/>
    <w:rsid w:val="0039204C"/>
    <w:rsid w:val="00392198"/>
    <w:rsid w:val="00392875"/>
    <w:rsid w:val="00392FE9"/>
    <w:rsid w:val="003948C7"/>
    <w:rsid w:val="00394B56"/>
    <w:rsid w:val="00394D72"/>
    <w:rsid w:val="00395076"/>
    <w:rsid w:val="0039514A"/>
    <w:rsid w:val="003957C0"/>
    <w:rsid w:val="00395817"/>
    <w:rsid w:val="00395C38"/>
    <w:rsid w:val="0039614E"/>
    <w:rsid w:val="00396549"/>
    <w:rsid w:val="00396882"/>
    <w:rsid w:val="00396B2F"/>
    <w:rsid w:val="00396C15"/>
    <w:rsid w:val="0039729A"/>
    <w:rsid w:val="003972D8"/>
    <w:rsid w:val="003974B5"/>
    <w:rsid w:val="003A00CE"/>
    <w:rsid w:val="003A03CB"/>
    <w:rsid w:val="003A0903"/>
    <w:rsid w:val="003A0D1C"/>
    <w:rsid w:val="003A0FD4"/>
    <w:rsid w:val="003A12CE"/>
    <w:rsid w:val="003A1514"/>
    <w:rsid w:val="003A16B4"/>
    <w:rsid w:val="003A1B6E"/>
    <w:rsid w:val="003A1EFF"/>
    <w:rsid w:val="003A1FE6"/>
    <w:rsid w:val="003A214F"/>
    <w:rsid w:val="003A2B4A"/>
    <w:rsid w:val="003A302C"/>
    <w:rsid w:val="003A3739"/>
    <w:rsid w:val="003A402A"/>
    <w:rsid w:val="003A406D"/>
    <w:rsid w:val="003A42FF"/>
    <w:rsid w:val="003A44A4"/>
    <w:rsid w:val="003A5A50"/>
    <w:rsid w:val="003A5DC3"/>
    <w:rsid w:val="003A6750"/>
    <w:rsid w:val="003A75E3"/>
    <w:rsid w:val="003A76EF"/>
    <w:rsid w:val="003B059C"/>
    <w:rsid w:val="003B0685"/>
    <w:rsid w:val="003B0B19"/>
    <w:rsid w:val="003B0CB3"/>
    <w:rsid w:val="003B11BE"/>
    <w:rsid w:val="003B159B"/>
    <w:rsid w:val="003B2DAD"/>
    <w:rsid w:val="003B3726"/>
    <w:rsid w:val="003B38EC"/>
    <w:rsid w:val="003B6020"/>
    <w:rsid w:val="003B641E"/>
    <w:rsid w:val="003B7642"/>
    <w:rsid w:val="003B76C5"/>
    <w:rsid w:val="003B7CB4"/>
    <w:rsid w:val="003B7EE5"/>
    <w:rsid w:val="003C0FF9"/>
    <w:rsid w:val="003C2200"/>
    <w:rsid w:val="003C2CA9"/>
    <w:rsid w:val="003C30EC"/>
    <w:rsid w:val="003C4660"/>
    <w:rsid w:val="003C4B04"/>
    <w:rsid w:val="003C4B7E"/>
    <w:rsid w:val="003C5CD4"/>
    <w:rsid w:val="003C68E5"/>
    <w:rsid w:val="003C69BF"/>
    <w:rsid w:val="003C6CF2"/>
    <w:rsid w:val="003C761D"/>
    <w:rsid w:val="003C7CC0"/>
    <w:rsid w:val="003C7F13"/>
    <w:rsid w:val="003D03FE"/>
    <w:rsid w:val="003D0F88"/>
    <w:rsid w:val="003D1175"/>
    <w:rsid w:val="003D16B8"/>
    <w:rsid w:val="003D2705"/>
    <w:rsid w:val="003D2865"/>
    <w:rsid w:val="003D2A6B"/>
    <w:rsid w:val="003D3005"/>
    <w:rsid w:val="003D313A"/>
    <w:rsid w:val="003D3A0F"/>
    <w:rsid w:val="003D3A5A"/>
    <w:rsid w:val="003D45F2"/>
    <w:rsid w:val="003D53AD"/>
    <w:rsid w:val="003D53D2"/>
    <w:rsid w:val="003D66DE"/>
    <w:rsid w:val="003D6882"/>
    <w:rsid w:val="003D724B"/>
    <w:rsid w:val="003D7CE1"/>
    <w:rsid w:val="003E08B5"/>
    <w:rsid w:val="003E0E43"/>
    <w:rsid w:val="003E1D5C"/>
    <w:rsid w:val="003E1EEC"/>
    <w:rsid w:val="003E240C"/>
    <w:rsid w:val="003E24BB"/>
    <w:rsid w:val="003E251D"/>
    <w:rsid w:val="003E29C8"/>
    <w:rsid w:val="003E347E"/>
    <w:rsid w:val="003E445D"/>
    <w:rsid w:val="003E5118"/>
    <w:rsid w:val="003E53DD"/>
    <w:rsid w:val="003E72C2"/>
    <w:rsid w:val="003E7D57"/>
    <w:rsid w:val="003F058E"/>
    <w:rsid w:val="003F15B8"/>
    <w:rsid w:val="003F1793"/>
    <w:rsid w:val="003F1AF4"/>
    <w:rsid w:val="003F1F3D"/>
    <w:rsid w:val="003F22AF"/>
    <w:rsid w:val="003F283A"/>
    <w:rsid w:val="003F3AE2"/>
    <w:rsid w:val="003F3D96"/>
    <w:rsid w:val="003F5E3B"/>
    <w:rsid w:val="003F6162"/>
    <w:rsid w:val="003F660C"/>
    <w:rsid w:val="003F6CBD"/>
    <w:rsid w:val="003F7316"/>
    <w:rsid w:val="003F75DD"/>
    <w:rsid w:val="003F7CC7"/>
    <w:rsid w:val="004000C8"/>
    <w:rsid w:val="00401299"/>
    <w:rsid w:val="004014D2"/>
    <w:rsid w:val="004015A7"/>
    <w:rsid w:val="0040204D"/>
    <w:rsid w:val="00402802"/>
    <w:rsid w:val="00402C18"/>
    <w:rsid w:val="00402E1B"/>
    <w:rsid w:val="004035D4"/>
    <w:rsid w:val="004042DB"/>
    <w:rsid w:val="00404EE5"/>
    <w:rsid w:val="0040525D"/>
    <w:rsid w:val="004054C7"/>
    <w:rsid w:val="0040581F"/>
    <w:rsid w:val="004058D1"/>
    <w:rsid w:val="004059B6"/>
    <w:rsid w:val="00405E03"/>
    <w:rsid w:val="00406A61"/>
    <w:rsid w:val="00406CCD"/>
    <w:rsid w:val="0040767E"/>
    <w:rsid w:val="0040782E"/>
    <w:rsid w:val="0041017A"/>
    <w:rsid w:val="00410C0A"/>
    <w:rsid w:val="00410C7F"/>
    <w:rsid w:val="00410D3D"/>
    <w:rsid w:val="00411D95"/>
    <w:rsid w:val="004131AC"/>
    <w:rsid w:val="0041344F"/>
    <w:rsid w:val="00413EF8"/>
    <w:rsid w:val="004140B0"/>
    <w:rsid w:val="00414529"/>
    <w:rsid w:val="00414FF3"/>
    <w:rsid w:val="00415B77"/>
    <w:rsid w:val="00415FDF"/>
    <w:rsid w:val="004168F9"/>
    <w:rsid w:val="00416A6B"/>
    <w:rsid w:val="00416A7F"/>
    <w:rsid w:val="00416F6B"/>
    <w:rsid w:val="00417C8D"/>
    <w:rsid w:val="00417E66"/>
    <w:rsid w:val="00420AD4"/>
    <w:rsid w:val="0042117D"/>
    <w:rsid w:val="00421AE6"/>
    <w:rsid w:val="0042320B"/>
    <w:rsid w:val="00423756"/>
    <w:rsid w:val="004260C1"/>
    <w:rsid w:val="0042629A"/>
    <w:rsid w:val="00426482"/>
    <w:rsid w:val="00426C83"/>
    <w:rsid w:val="00427052"/>
    <w:rsid w:val="0042706D"/>
    <w:rsid w:val="00427E51"/>
    <w:rsid w:val="0043071A"/>
    <w:rsid w:val="0043090E"/>
    <w:rsid w:val="00430D39"/>
    <w:rsid w:val="00430E0F"/>
    <w:rsid w:val="004312DC"/>
    <w:rsid w:val="00432E5C"/>
    <w:rsid w:val="00433423"/>
    <w:rsid w:val="00433948"/>
    <w:rsid w:val="0043465F"/>
    <w:rsid w:val="004349B9"/>
    <w:rsid w:val="00434F0A"/>
    <w:rsid w:val="004350C1"/>
    <w:rsid w:val="00435203"/>
    <w:rsid w:val="00435BA1"/>
    <w:rsid w:val="0043631E"/>
    <w:rsid w:val="004365BA"/>
    <w:rsid w:val="004367F4"/>
    <w:rsid w:val="004368D4"/>
    <w:rsid w:val="00436A62"/>
    <w:rsid w:val="00436E40"/>
    <w:rsid w:val="00437FDE"/>
    <w:rsid w:val="00440404"/>
    <w:rsid w:val="004407CA"/>
    <w:rsid w:val="00441D1E"/>
    <w:rsid w:val="004429B4"/>
    <w:rsid w:val="00442A9C"/>
    <w:rsid w:val="0044318B"/>
    <w:rsid w:val="00443356"/>
    <w:rsid w:val="00443CD6"/>
    <w:rsid w:val="0044435D"/>
    <w:rsid w:val="00444F29"/>
    <w:rsid w:val="0044568C"/>
    <w:rsid w:val="00446137"/>
    <w:rsid w:val="00450799"/>
    <w:rsid w:val="00451738"/>
    <w:rsid w:val="00451C89"/>
    <w:rsid w:val="004527E5"/>
    <w:rsid w:val="00452CF7"/>
    <w:rsid w:val="00453014"/>
    <w:rsid w:val="0045405B"/>
    <w:rsid w:val="00454900"/>
    <w:rsid w:val="00454D23"/>
    <w:rsid w:val="00455109"/>
    <w:rsid w:val="00455745"/>
    <w:rsid w:val="00456653"/>
    <w:rsid w:val="00456906"/>
    <w:rsid w:val="004574C4"/>
    <w:rsid w:val="004576A5"/>
    <w:rsid w:val="00457C6B"/>
    <w:rsid w:val="00457E00"/>
    <w:rsid w:val="00461F36"/>
    <w:rsid w:val="00461FA1"/>
    <w:rsid w:val="00462D56"/>
    <w:rsid w:val="004632D0"/>
    <w:rsid w:val="004632E8"/>
    <w:rsid w:val="004637EB"/>
    <w:rsid w:val="0046443E"/>
    <w:rsid w:val="004645D9"/>
    <w:rsid w:val="004652E6"/>
    <w:rsid w:val="00465C90"/>
    <w:rsid w:val="00466459"/>
    <w:rsid w:val="004667CE"/>
    <w:rsid w:val="0046682B"/>
    <w:rsid w:val="00466BE6"/>
    <w:rsid w:val="00466E8F"/>
    <w:rsid w:val="00466F8F"/>
    <w:rsid w:val="00470A24"/>
    <w:rsid w:val="00470A86"/>
    <w:rsid w:val="00471722"/>
    <w:rsid w:val="004719C9"/>
    <w:rsid w:val="00472D65"/>
    <w:rsid w:val="0047381F"/>
    <w:rsid w:val="004740ED"/>
    <w:rsid w:val="004751B8"/>
    <w:rsid w:val="00475343"/>
    <w:rsid w:val="00475369"/>
    <w:rsid w:val="004756E3"/>
    <w:rsid w:val="00475744"/>
    <w:rsid w:val="00475FA0"/>
    <w:rsid w:val="00475FD6"/>
    <w:rsid w:val="004763F0"/>
    <w:rsid w:val="004778AB"/>
    <w:rsid w:val="00480951"/>
    <w:rsid w:val="00480D1B"/>
    <w:rsid w:val="004810A5"/>
    <w:rsid w:val="00481769"/>
    <w:rsid w:val="00481E7D"/>
    <w:rsid w:val="00481E91"/>
    <w:rsid w:val="00482E53"/>
    <w:rsid w:val="004834ED"/>
    <w:rsid w:val="0048478A"/>
    <w:rsid w:val="00484810"/>
    <w:rsid w:val="0048510E"/>
    <w:rsid w:val="0048564E"/>
    <w:rsid w:val="004869DC"/>
    <w:rsid w:val="00491061"/>
    <w:rsid w:val="00491AE1"/>
    <w:rsid w:val="00491DA6"/>
    <w:rsid w:val="00491DE6"/>
    <w:rsid w:val="00491FF7"/>
    <w:rsid w:val="00492D6F"/>
    <w:rsid w:val="004938B8"/>
    <w:rsid w:val="00493DBF"/>
    <w:rsid w:val="00493EA2"/>
    <w:rsid w:val="00493F32"/>
    <w:rsid w:val="0049442B"/>
    <w:rsid w:val="004949E4"/>
    <w:rsid w:val="00494C2F"/>
    <w:rsid w:val="00494FA7"/>
    <w:rsid w:val="00495480"/>
    <w:rsid w:val="00495560"/>
    <w:rsid w:val="00495B10"/>
    <w:rsid w:val="00496036"/>
    <w:rsid w:val="004963CB"/>
    <w:rsid w:val="004963E0"/>
    <w:rsid w:val="00496BA7"/>
    <w:rsid w:val="00496CF7"/>
    <w:rsid w:val="00496FA8"/>
    <w:rsid w:val="00497B97"/>
    <w:rsid w:val="00497D85"/>
    <w:rsid w:val="004A0F6A"/>
    <w:rsid w:val="004A0FED"/>
    <w:rsid w:val="004A18ED"/>
    <w:rsid w:val="004A22BC"/>
    <w:rsid w:val="004A24BD"/>
    <w:rsid w:val="004A26FF"/>
    <w:rsid w:val="004A2D1F"/>
    <w:rsid w:val="004A2E16"/>
    <w:rsid w:val="004A36C4"/>
    <w:rsid w:val="004A5A12"/>
    <w:rsid w:val="004A5A16"/>
    <w:rsid w:val="004A5B76"/>
    <w:rsid w:val="004A5E71"/>
    <w:rsid w:val="004A6014"/>
    <w:rsid w:val="004A61F7"/>
    <w:rsid w:val="004A6302"/>
    <w:rsid w:val="004A6FDA"/>
    <w:rsid w:val="004A7A1F"/>
    <w:rsid w:val="004A7C8E"/>
    <w:rsid w:val="004B0B5C"/>
    <w:rsid w:val="004B11C0"/>
    <w:rsid w:val="004B1FA9"/>
    <w:rsid w:val="004B21C9"/>
    <w:rsid w:val="004B21D4"/>
    <w:rsid w:val="004B29E5"/>
    <w:rsid w:val="004B429A"/>
    <w:rsid w:val="004B4E7A"/>
    <w:rsid w:val="004B51D2"/>
    <w:rsid w:val="004B58C3"/>
    <w:rsid w:val="004B5C19"/>
    <w:rsid w:val="004B5CD9"/>
    <w:rsid w:val="004B6FCB"/>
    <w:rsid w:val="004B73BC"/>
    <w:rsid w:val="004B79CE"/>
    <w:rsid w:val="004B7D77"/>
    <w:rsid w:val="004B7F80"/>
    <w:rsid w:val="004C0587"/>
    <w:rsid w:val="004C0CFB"/>
    <w:rsid w:val="004C122C"/>
    <w:rsid w:val="004C134B"/>
    <w:rsid w:val="004C14B3"/>
    <w:rsid w:val="004C1E1C"/>
    <w:rsid w:val="004C3B34"/>
    <w:rsid w:val="004C4376"/>
    <w:rsid w:val="004C43A7"/>
    <w:rsid w:val="004C45E7"/>
    <w:rsid w:val="004C466A"/>
    <w:rsid w:val="004C58D9"/>
    <w:rsid w:val="004C59B9"/>
    <w:rsid w:val="004C61B9"/>
    <w:rsid w:val="004C726E"/>
    <w:rsid w:val="004C768D"/>
    <w:rsid w:val="004C7F45"/>
    <w:rsid w:val="004D22F0"/>
    <w:rsid w:val="004D29C5"/>
    <w:rsid w:val="004D2AE0"/>
    <w:rsid w:val="004D2E1C"/>
    <w:rsid w:val="004D3B1E"/>
    <w:rsid w:val="004D47EF"/>
    <w:rsid w:val="004D6BA6"/>
    <w:rsid w:val="004D7E31"/>
    <w:rsid w:val="004D7E35"/>
    <w:rsid w:val="004E035C"/>
    <w:rsid w:val="004E05E9"/>
    <w:rsid w:val="004E0624"/>
    <w:rsid w:val="004E0868"/>
    <w:rsid w:val="004E12BD"/>
    <w:rsid w:val="004E2D7B"/>
    <w:rsid w:val="004E2F4E"/>
    <w:rsid w:val="004E3400"/>
    <w:rsid w:val="004E42E1"/>
    <w:rsid w:val="004E48B4"/>
    <w:rsid w:val="004E4997"/>
    <w:rsid w:val="004E5DFE"/>
    <w:rsid w:val="004E6772"/>
    <w:rsid w:val="004E6B3D"/>
    <w:rsid w:val="004E6E22"/>
    <w:rsid w:val="004E74ED"/>
    <w:rsid w:val="004E7CF5"/>
    <w:rsid w:val="004F0000"/>
    <w:rsid w:val="004F0196"/>
    <w:rsid w:val="004F049B"/>
    <w:rsid w:val="004F123A"/>
    <w:rsid w:val="004F1B9C"/>
    <w:rsid w:val="004F1C2A"/>
    <w:rsid w:val="004F1D6F"/>
    <w:rsid w:val="004F27EE"/>
    <w:rsid w:val="004F283A"/>
    <w:rsid w:val="004F3114"/>
    <w:rsid w:val="004F37E2"/>
    <w:rsid w:val="004F4A66"/>
    <w:rsid w:val="004F540A"/>
    <w:rsid w:val="004F6021"/>
    <w:rsid w:val="004F60D2"/>
    <w:rsid w:val="004F65BB"/>
    <w:rsid w:val="004F78B0"/>
    <w:rsid w:val="00500165"/>
    <w:rsid w:val="005006EB"/>
    <w:rsid w:val="00500BCF"/>
    <w:rsid w:val="00501DD6"/>
    <w:rsid w:val="00501FF4"/>
    <w:rsid w:val="005020FE"/>
    <w:rsid w:val="00503AA7"/>
    <w:rsid w:val="00503FB9"/>
    <w:rsid w:val="0050422C"/>
    <w:rsid w:val="00505971"/>
    <w:rsid w:val="00505FD2"/>
    <w:rsid w:val="005068F3"/>
    <w:rsid w:val="00506AD0"/>
    <w:rsid w:val="005070C9"/>
    <w:rsid w:val="00507339"/>
    <w:rsid w:val="00507A81"/>
    <w:rsid w:val="00510071"/>
    <w:rsid w:val="00510776"/>
    <w:rsid w:val="00511AC3"/>
    <w:rsid w:val="00512146"/>
    <w:rsid w:val="005121C1"/>
    <w:rsid w:val="005123BD"/>
    <w:rsid w:val="0051343F"/>
    <w:rsid w:val="00514F74"/>
    <w:rsid w:val="005154D0"/>
    <w:rsid w:val="00515E2C"/>
    <w:rsid w:val="0051675B"/>
    <w:rsid w:val="005173B4"/>
    <w:rsid w:val="00517851"/>
    <w:rsid w:val="00520560"/>
    <w:rsid w:val="005207B8"/>
    <w:rsid w:val="005213D9"/>
    <w:rsid w:val="00521F5A"/>
    <w:rsid w:val="00522717"/>
    <w:rsid w:val="00523CFE"/>
    <w:rsid w:val="00524429"/>
    <w:rsid w:val="0052482D"/>
    <w:rsid w:val="005250D1"/>
    <w:rsid w:val="0052598F"/>
    <w:rsid w:val="005267EF"/>
    <w:rsid w:val="0052776B"/>
    <w:rsid w:val="00527A54"/>
    <w:rsid w:val="00530408"/>
    <w:rsid w:val="005314DE"/>
    <w:rsid w:val="005318F0"/>
    <w:rsid w:val="00531A6E"/>
    <w:rsid w:val="00531BC6"/>
    <w:rsid w:val="00533B51"/>
    <w:rsid w:val="00533C5B"/>
    <w:rsid w:val="005347FD"/>
    <w:rsid w:val="005348C1"/>
    <w:rsid w:val="00535C37"/>
    <w:rsid w:val="00536148"/>
    <w:rsid w:val="00537623"/>
    <w:rsid w:val="00537CC9"/>
    <w:rsid w:val="005403B9"/>
    <w:rsid w:val="00540F72"/>
    <w:rsid w:val="005419A9"/>
    <w:rsid w:val="00542104"/>
    <w:rsid w:val="005423F0"/>
    <w:rsid w:val="005432E2"/>
    <w:rsid w:val="0054356C"/>
    <w:rsid w:val="00544305"/>
    <w:rsid w:val="0054635B"/>
    <w:rsid w:val="00546867"/>
    <w:rsid w:val="00547DBE"/>
    <w:rsid w:val="00550BAC"/>
    <w:rsid w:val="00551AB6"/>
    <w:rsid w:val="00551C87"/>
    <w:rsid w:val="00551EE6"/>
    <w:rsid w:val="00552CE2"/>
    <w:rsid w:val="00552D5D"/>
    <w:rsid w:val="005544B7"/>
    <w:rsid w:val="0055578B"/>
    <w:rsid w:val="005557AA"/>
    <w:rsid w:val="00555C38"/>
    <w:rsid w:val="00556A17"/>
    <w:rsid w:val="00557320"/>
    <w:rsid w:val="00557A27"/>
    <w:rsid w:val="0056063F"/>
    <w:rsid w:val="00560C2A"/>
    <w:rsid w:val="00561957"/>
    <w:rsid w:val="00563582"/>
    <w:rsid w:val="0056416C"/>
    <w:rsid w:val="00564588"/>
    <w:rsid w:val="00564B39"/>
    <w:rsid w:val="00564E02"/>
    <w:rsid w:val="00565B11"/>
    <w:rsid w:val="00565FB5"/>
    <w:rsid w:val="00566575"/>
    <w:rsid w:val="00567259"/>
    <w:rsid w:val="00567262"/>
    <w:rsid w:val="005672C2"/>
    <w:rsid w:val="005678BA"/>
    <w:rsid w:val="0057041B"/>
    <w:rsid w:val="0057048E"/>
    <w:rsid w:val="005705A0"/>
    <w:rsid w:val="0057067F"/>
    <w:rsid w:val="00570945"/>
    <w:rsid w:val="00570C1F"/>
    <w:rsid w:val="00570FD2"/>
    <w:rsid w:val="005712B6"/>
    <w:rsid w:val="00571A2F"/>
    <w:rsid w:val="00572B2E"/>
    <w:rsid w:val="0057419C"/>
    <w:rsid w:val="005749B6"/>
    <w:rsid w:val="005749C4"/>
    <w:rsid w:val="00575505"/>
    <w:rsid w:val="00575875"/>
    <w:rsid w:val="00576790"/>
    <w:rsid w:val="00576C19"/>
    <w:rsid w:val="00577029"/>
    <w:rsid w:val="00577DFE"/>
    <w:rsid w:val="00577E09"/>
    <w:rsid w:val="0058065F"/>
    <w:rsid w:val="005810A2"/>
    <w:rsid w:val="00581225"/>
    <w:rsid w:val="0058143D"/>
    <w:rsid w:val="005818A9"/>
    <w:rsid w:val="005821CD"/>
    <w:rsid w:val="00582E6F"/>
    <w:rsid w:val="00582F04"/>
    <w:rsid w:val="00583088"/>
    <w:rsid w:val="00584D9C"/>
    <w:rsid w:val="005850EB"/>
    <w:rsid w:val="005860CE"/>
    <w:rsid w:val="005864DE"/>
    <w:rsid w:val="005865AE"/>
    <w:rsid w:val="00586634"/>
    <w:rsid w:val="00586786"/>
    <w:rsid w:val="00586AE9"/>
    <w:rsid w:val="00587C44"/>
    <w:rsid w:val="005908AE"/>
    <w:rsid w:val="00590DC4"/>
    <w:rsid w:val="00591219"/>
    <w:rsid w:val="0059126E"/>
    <w:rsid w:val="00591DEB"/>
    <w:rsid w:val="00592DEF"/>
    <w:rsid w:val="005930D0"/>
    <w:rsid w:val="00593541"/>
    <w:rsid w:val="005944B3"/>
    <w:rsid w:val="005955DD"/>
    <w:rsid w:val="00595E3D"/>
    <w:rsid w:val="00595E9B"/>
    <w:rsid w:val="00595EE2"/>
    <w:rsid w:val="0059606A"/>
    <w:rsid w:val="0059655D"/>
    <w:rsid w:val="005967BF"/>
    <w:rsid w:val="00596B7F"/>
    <w:rsid w:val="00596FCD"/>
    <w:rsid w:val="00596FD0"/>
    <w:rsid w:val="00597605"/>
    <w:rsid w:val="005A074A"/>
    <w:rsid w:val="005A18DE"/>
    <w:rsid w:val="005A44DD"/>
    <w:rsid w:val="005A4599"/>
    <w:rsid w:val="005A4B19"/>
    <w:rsid w:val="005A4D04"/>
    <w:rsid w:val="005A5364"/>
    <w:rsid w:val="005A5F77"/>
    <w:rsid w:val="005A615A"/>
    <w:rsid w:val="005A6420"/>
    <w:rsid w:val="005A662E"/>
    <w:rsid w:val="005A6A0F"/>
    <w:rsid w:val="005A6A6C"/>
    <w:rsid w:val="005A73B9"/>
    <w:rsid w:val="005A7A8B"/>
    <w:rsid w:val="005B00D3"/>
    <w:rsid w:val="005B012C"/>
    <w:rsid w:val="005B0181"/>
    <w:rsid w:val="005B0290"/>
    <w:rsid w:val="005B0C20"/>
    <w:rsid w:val="005B1073"/>
    <w:rsid w:val="005B1550"/>
    <w:rsid w:val="005B1844"/>
    <w:rsid w:val="005B1FD2"/>
    <w:rsid w:val="005B2CDA"/>
    <w:rsid w:val="005B2EA3"/>
    <w:rsid w:val="005B3193"/>
    <w:rsid w:val="005B33F4"/>
    <w:rsid w:val="005B392A"/>
    <w:rsid w:val="005B4336"/>
    <w:rsid w:val="005B475A"/>
    <w:rsid w:val="005B5182"/>
    <w:rsid w:val="005B5192"/>
    <w:rsid w:val="005B524E"/>
    <w:rsid w:val="005B55AA"/>
    <w:rsid w:val="005B5BEB"/>
    <w:rsid w:val="005B60AF"/>
    <w:rsid w:val="005B7005"/>
    <w:rsid w:val="005B71FF"/>
    <w:rsid w:val="005B7702"/>
    <w:rsid w:val="005B7FE8"/>
    <w:rsid w:val="005C0413"/>
    <w:rsid w:val="005C1359"/>
    <w:rsid w:val="005C1675"/>
    <w:rsid w:val="005C1D64"/>
    <w:rsid w:val="005C23DF"/>
    <w:rsid w:val="005C2580"/>
    <w:rsid w:val="005C29AD"/>
    <w:rsid w:val="005C29F6"/>
    <w:rsid w:val="005C3EBA"/>
    <w:rsid w:val="005C4354"/>
    <w:rsid w:val="005C4612"/>
    <w:rsid w:val="005C64C8"/>
    <w:rsid w:val="005C64D0"/>
    <w:rsid w:val="005C6E96"/>
    <w:rsid w:val="005C70B6"/>
    <w:rsid w:val="005C71C5"/>
    <w:rsid w:val="005C7511"/>
    <w:rsid w:val="005C7B96"/>
    <w:rsid w:val="005C7F13"/>
    <w:rsid w:val="005D07C7"/>
    <w:rsid w:val="005D0CD9"/>
    <w:rsid w:val="005D103C"/>
    <w:rsid w:val="005D1AB3"/>
    <w:rsid w:val="005D393F"/>
    <w:rsid w:val="005D40E5"/>
    <w:rsid w:val="005D4129"/>
    <w:rsid w:val="005D421E"/>
    <w:rsid w:val="005D4C8E"/>
    <w:rsid w:val="005D4D70"/>
    <w:rsid w:val="005D515E"/>
    <w:rsid w:val="005D572F"/>
    <w:rsid w:val="005D65F2"/>
    <w:rsid w:val="005D6A5F"/>
    <w:rsid w:val="005D774C"/>
    <w:rsid w:val="005D7FD6"/>
    <w:rsid w:val="005E00EC"/>
    <w:rsid w:val="005E0519"/>
    <w:rsid w:val="005E05C1"/>
    <w:rsid w:val="005E0660"/>
    <w:rsid w:val="005E0AA7"/>
    <w:rsid w:val="005E0AC5"/>
    <w:rsid w:val="005E1117"/>
    <w:rsid w:val="005E1268"/>
    <w:rsid w:val="005E171A"/>
    <w:rsid w:val="005E2041"/>
    <w:rsid w:val="005E24FF"/>
    <w:rsid w:val="005E41C1"/>
    <w:rsid w:val="005E4824"/>
    <w:rsid w:val="005E4AFA"/>
    <w:rsid w:val="005E4FF9"/>
    <w:rsid w:val="005E5177"/>
    <w:rsid w:val="005E536C"/>
    <w:rsid w:val="005E59FE"/>
    <w:rsid w:val="005E5E5C"/>
    <w:rsid w:val="005F000F"/>
    <w:rsid w:val="005F091D"/>
    <w:rsid w:val="005F0E1A"/>
    <w:rsid w:val="005F212B"/>
    <w:rsid w:val="005F2C75"/>
    <w:rsid w:val="005F3A23"/>
    <w:rsid w:val="005F3B96"/>
    <w:rsid w:val="005F4721"/>
    <w:rsid w:val="005F47B6"/>
    <w:rsid w:val="005F4B2C"/>
    <w:rsid w:val="005F4DF8"/>
    <w:rsid w:val="005F5F39"/>
    <w:rsid w:val="005F6DE4"/>
    <w:rsid w:val="00600209"/>
    <w:rsid w:val="00600DF9"/>
    <w:rsid w:val="00601325"/>
    <w:rsid w:val="006013E9"/>
    <w:rsid w:val="00601708"/>
    <w:rsid w:val="00601E69"/>
    <w:rsid w:val="00602743"/>
    <w:rsid w:val="006033E3"/>
    <w:rsid w:val="0060459F"/>
    <w:rsid w:val="006045D0"/>
    <w:rsid w:val="00604C8F"/>
    <w:rsid w:val="006058CD"/>
    <w:rsid w:val="00606BB3"/>
    <w:rsid w:val="00607094"/>
    <w:rsid w:val="00607797"/>
    <w:rsid w:val="006077C8"/>
    <w:rsid w:val="00607D20"/>
    <w:rsid w:val="006121C9"/>
    <w:rsid w:val="006123C9"/>
    <w:rsid w:val="006124ED"/>
    <w:rsid w:val="0061270E"/>
    <w:rsid w:val="00612792"/>
    <w:rsid w:val="00612A80"/>
    <w:rsid w:val="0061306F"/>
    <w:rsid w:val="00613310"/>
    <w:rsid w:val="00613485"/>
    <w:rsid w:val="006138A2"/>
    <w:rsid w:val="00613ADD"/>
    <w:rsid w:val="00614ACC"/>
    <w:rsid w:val="006152B5"/>
    <w:rsid w:val="00615DC1"/>
    <w:rsid w:val="00616665"/>
    <w:rsid w:val="00616A03"/>
    <w:rsid w:val="00616DAF"/>
    <w:rsid w:val="006170A9"/>
    <w:rsid w:val="00617A25"/>
    <w:rsid w:val="0062004A"/>
    <w:rsid w:val="0062027E"/>
    <w:rsid w:val="0062062A"/>
    <w:rsid w:val="00621FA7"/>
    <w:rsid w:val="00622394"/>
    <w:rsid w:val="0062254E"/>
    <w:rsid w:val="00622C9C"/>
    <w:rsid w:val="00624040"/>
    <w:rsid w:val="00624407"/>
    <w:rsid w:val="006246AC"/>
    <w:rsid w:val="006246DA"/>
    <w:rsid w:val="00624D36"/>
    <w:rsid w:val="0062521E"/>
    <w:rsid w:val="00626DC7"/>
    <w:rsid w:val="006279BA"/>
    <w:rsid w:val="00627F2B"/>
    <w:rsid w:val="006300AA"/>
    <w:rsid w:val="00630425"/>
    <w:rsid w:val="00630FC7"/>
    <w:rsid w:val="0063242A"/>
    <w:rsid w:val="00633067"/>
    <w:rsid w:val="006335C6"/>
    <w:rsid w:val="006337F2"/>
    <w:rsid w:val="00633926"/>
    <w:rsid w:val="00634025"/>
    <w:rsid w:val="006344FD"/>
    <w:rsid w:val="00635EAB"/>
    <w:rsid w:val="00636915"/>
    <w:rsid w:val="0063693E"/>
    <w:rsid w:val="00637588"/>
    <w:rsid w:val="00637A3B"/>
    <w:rsid w:val="00637ACC"/>
    <w:rsid w:val="00637ADB"/>
    <w:rsid w:val="00637E61"/>
    <w:rsid w:val="00637E93"/>
    <w:rsid w:val="00640598"/>
    <w:rsid w:val="00640D57"/>
    <w:rsid w:val="006410B2"/>
    <w:rsid w:val="00641217"/>
    <w:rsid w:val="00641327"/>
    <w:rsid w:val="0064159F"/>
    <w:rsid w:val="00641B19"/>
    <w:rsid w:val="00642E7F"/>
    <w:rsid w:val="006430DD"/>
    <w:rsid w:val="006432C6"/>
    <w:rsid w:val="006433AA"/>
    <w:rsid w:val="00643E56"/>
    <w:rsid w:val="00644235"/>
    <w:rsid w:val="00644BF0"/>
    <w:rsid w:val="00644D5F"/>
    <w:rsid w:val="006456BA"/>
    <w:rsid w:val="006460D2"/>
    <w:rsid w:val="006465E0"/>
    <w:rsid w:val="00647332"/>
    <w:rsid w:val="00647476"/>
    <w:rsid w:val="00647C9F"/>
    <w:rsid w:val="006503BF"/>
    <w:rsid w:val="00650A77"/>
    <w:rsid w:val="00650EAF"/>
    <w:rsid w:val="0065106A"/>
    <w:rsid w:val="00651A3F"/>
    <w:rsid w:val="0065312D"/>
    <w:rsid w:val="006534B5"/>
    <w:rsid w:val="00653CEA"/>
    <w:rsid w:val="006541C5"/>
    <w:rsid w:val="00654716"/>
    <w:rsid w:val="00654811"/>
    <w:rsid w:val="0065792C"/>
    <w:rsid w:val="006600C7"/>
    <w:rsid w:val="0066153A"/>
    <w:rsid w:val="00661618"/>
    <w:rsid w:val="006618FF"/>
    <w:rsid w:val="00662168"/>
    <w:rsid w:val="00662225"/>
    <w:rsid w:val="00662311"/>
    <w:rsid w:val="0066276C"/>
    <w:rsid w:val="0066309F"/>
    <w:rsid w:val="0066329A"/>
    <w:rsid w:val="006632C8"/>
    <w:rsid w:val="00663BB9"/>
    <w:rsid w:val="00663F61"/>
    <w:rsid w:val="0066418E"/>
    <w:rsid w:val="006643B1"/>
    <w:rsid w:val="0066494B"/>
    <w:rsid w:val="00664E2F"/>
    <w:rsid w:val="00665112"/>
    <w:rsid w:val="00666850"/>
    <w:rsid w:val="00666BCD"/>
    <w:rsid w:val="00667E43"/>
    <w:rsid w:val="00667FFA"/>
    <w:rsid w:val="0067038F"/>
    <w:rsid w:val="00671591"/>
    <w:rsid w:val="00672AA7"/>
    <w:rsid w:val="00673281"/>
    <w:rsid w:val="00673365"/>
    <w:rsid w:val="00673DC3"/>
    <w:rsid w:val="00673F55"/>
    <w:rsid w:val="00674517"/>
    <w:rsid w:val="0067493A"/>
    <w:rsid w:val="00674B98"/>
    <w:rsid w:val="00675658"/>
    <w:rsid w:val="00675FB6"/>
    <w:rsid w:val="0067661F"/>
    <w:rsid w:val="00676D9D"/>
    <w:rsid w:val="00676EFC"/>
    <w:rsid w:val="006777D7"/>
    <w:rsid w:val="00677E8D"/>
    <w:rsid w:val="006801E8"/>
    <w:rsid w:val="006802CB"/>
    <w:rsid w:val="00681249"/>
    <w:rsid w:val="00681635"/>
    <w:rsid w:val="006831C3"/>
    <w:rsid w:val="00685B67"/>
    <w:rsid w:val="00685E5E"/>
    <w:rsid w:val="00686591"/>
    <w:rsid w:val="00686617"/>
    <w:rsid w:val="00686929"/>
    <w:rsid w:val="006873C1"/>
    <w:rsid w:val="0068796A"/>
    <w:rsid w:val="006906E5"/>
    <w:rsid w:val="006917B2"/>
    <w:rsid w:val="00691F47"/>
    <w:rsid w:val="006920F5"/>
    <w:rsid w:val="006922DF"/>
    <w:rsid w:val="00692D88"/>
    <w:rsid w:val="00692E93"/>
    <w:rsid w:val="00694CC6"/>
    <w:rsid w:val="0069512D"/>
    <w:rsid w:val="006951E9"/>
    <w:rsid w:val="0069635F"/>
    <w:rsid w:val="00696905"/>
    <w:rsid w:val="00696997"/>
    <w:rsid w:val="00696E7C"/>
    <w:rsid w:val="00696FAE"/>
    <w:rsid w:val="006970DD"/>
    <w:rsid w:val="00697332"/>
    <w:rsid w:val="006A04B5"/>
    <w:rsid w:val="006A1293"/>
    <w:rsid w:val="006A1678"/>
    <w:rsid w:val="006A1D2E"/>
    <w:rsid w:val="006A25F6"/>
    <w:rsid w:val="006A2AF4"/>
    <w:rsid w:val="006A2CC0"/>
    <w:rsid w:val="006A37EB"/>
    <w:rsid w:val="006A46BB"/>
    <w:rsid w:val="006A475E"/>
    <w:rsid w:val="006A5166"/>
    <w:rsid w:val="006A52A3"/>
    <w:rsid w:val="006A61A2"/>
    <w:rsid w:val="006A61D9"/>
    <w:rsid w:val="006A6806"/>
    <w:rsid w:val="006A7778"/>
    <w:rsid w:val="006A7BC8"/>
    <w:rsid w:val="006A7C0E"/>
    <w:rsid w:val="006B0201"/>
    <w:rsid w:val="006B0718"/>
    <w:rsid w:val="006B25CF"/>
    <w:rsid w:val="006B30AB"/>
    <w:rsid w:val="006B3C0E"/>
    <w:rsid w:val="006B3C83"/>
    <w:rsid w:val="006B5793"/>
    <w:rsid w:val="006B6DA6"/>
    <w:rsid w:val="006B6DCF"/>
    <w:rsid w:val="006B6F85"/>
    <w:rsid w:val="006B728E"/>
    <w:rsid w:val="006B75F6"/>
    <w:rsid w:val="006B7CB3"/>
    <w:rsid w:val="006C0CAE"/>
    <w:rsid w:val="006C1860"/>
    <w:rsid w:val="006C1F02"/>
    <w:rsid w:val="006C22B2"/>
    <w:rsid w:val="006C2612"/>
    <w:rsid w:val="006C280C"/>
    <w:rsid w:val="006C2D79"/>
    <w:rsid w:val="006C3B31"/>
    <w:rsid w:val="006C3DDE"/>
    <w:rsid w:val="006C47BA"/>
    <w:rsid w:val="006C4CEC"/>
    <w:rsid w:val="006C4F9A"/>
    <w:rsid w:val="006C5053"/>
    <w:rsid w:val="006C5ADC"/>
    <w:rsid w:val="006C68D1"/>
    <w:rsid w:val="006C6910"/>
    <w:rsid w:val="006C7BE4"/>
    <w:rsid w:val="006D0853"/>
    <w:rsid w:val="006D08E3"/>
    <w:rsid w:val="006D16BB"/>
    <w:rsid w:val="006D2484"/>
    <w:rsid w:val="006D3126"/>
    <w:rsid w:val="006D3B5A"/>
    <w:rsid w:val="006D4580"/>
    <w:rsid w:val="006D548C"/>
    <w:rsid w:val="006D5A45"/>
    <w:rsid w:val="006D5C58"/>
    <w:rsid w:val="006D5CEF"/>
    <w:rsid w:val="006D5FDA"/>
    <w:rsid w:val="006D6A0F"/>
    <w:rsid w:val="006D6EE6"/>
    <w:rsid w:val="006D71B8"/>
    <w:rsid w:val="006D750F"/>
    <w:rsid w:val="006D7A0D"/>
    <w:rsid w:val="006D7C13"/>
    <w:rsid w:val="006E02F0"/>
    <w:rsid w:val="006E0414"/>
    <w:rsid w:val="006E1D1B"/>
    <w:rsid w:val="006E3211"/>
    <w:rsid w:val="006E3397"/>
    <w:rsid w:val="006E3D8A"/>
    <w:rsid w:val="006E3E4A"/>
    <w:rsid w:val="006E4767"/>
    <w:rsid w:val="006E4B78"/>
    <w:rsid w:val="006E5700"/>
    <w:rsid w:val="006E5E97"/>
    <w:rsid w:val="006E709B"/>
    <w:rsid w:val="006E7357"/>
    <w:rsid w:val="006E77BC"/>
    <w:rsid w:val="006E7AF0"/>
    <w:rsid w:val="006E7B98"/>
    <w:rsid w:val="006F0194"/>
    <w:rsid w:val="006F0B2E"/>
    <w:rsid w:val="006F1091"/>
    <w:rsid w:val="006F1177"/>
    <w:rsid w:val="006F1275"/>
    <w:rsid w:val="006F1302"/>
    <w:rsid w:val="006F13B3"/>
    <w:rsid w:val="006F15C4"/>
    <w:rsid w:val="006F18E6"/>
    <w:rsid w:val="006F2ACF"/>
    <w:rsid w:val="006F4FDD"/>
    <w:rsid w:val="006F6ADA"/>
    <w:rsid w:val="006F71D2"/>
    <w:rsid w:val="006F76FE"/>
    <w:rsid w:val="006F7745"/>
    <w:rsid w:val="006F77FC"/>
    <w:rsid w:val="0070003F"/>
    <w:rsid w:val="00700B10"/>
    <w:rsid w:val="00700CE2"/>
    <w:rsid w:val="007013B1"/>
    <w:rsid w:val="007013F8"/>
    <w:rsid w:val="0070182A"/>
    <w:rsid w:val="00701C72"/>
    <w:rsid w:val="00701F8F"/>
    <w:rsid w:val="007025B1"/>
    <w:rsid w:val="00703020"/>
    <w:rsid w:val="0070387C"/>
    <w:rsid w:val="00703895"/>
    <w:rsid w:val="00704CAE"/>
    <w:rsid w:val="00704E70"/>
    <w:rsid w:val="007059BE"/>
    <w:rsid w:val="00705A54"/>
    <w:rsid w:val="00706723"/>
    <w:rsid w:val="00707307"/>
    <w:rsid w:val="0070798B"/>
    <w:rsid w:val="00707F27"/>
    <w:rsid w:val="00710355"/>
    <w:rsid w:val="00710BA9"/>
    <w:rsid w:val="00711559"/>
    <w:rsid w:val="00711AE8"/>
    <w:rsid w:val="00711CDE"/>
    <w:rsid w:val="00711D95"/>
    <w:rsid w:val="00711EEC"/>
    <w:rsid w:val="007120A6"/>
    <w:rsid w:val="0071218C"/>
    <w:rsid w:val="00712573"/>
    <w:rsid w:val="00712C22"/>
    <w:rsid w:val="00713183"/>
    <w:rsid w:val="00713919"/>
    <w:rsid w:val="00714CA6"/>
    <w:rsid w:val="00715508"/>
    <w:rsid w:val="00715E74"/>
    <w:rsid w:val="00716091"/>
    <w:rsid w:val="0071636F"/>
    <w:rsid w:val="00716A23"/>
    <w:rsid w:val="00716C6E"/>
    <w:rsid w:val="0071706C"/>
    <w:rsid w:val="00717151"/>
    <w:rsid w:val="007172DF"/>
    <w:rsid w:val="007175BC"/>
    <w:rsid w:val="0072063B"/>
    <w:rsid w:val="007215B0"/>
    <w:rsid w:val="00721870"/>
    <w:rsid w:val="00722766"/>
    <w:rsid w:val="00722A95"/>
    <w:rsid w:val="0072373A"/>
    <w:rsid w:val="007242CA"/>
    <w:rsid w:val="007243B1"/>
    <w:rsid w:val="007246FA"/>
    <w:rsid w:val="00724DC9"/>
    <w:rsid w:val="007257A3"/>
    <w:rsid w:val="007264BF"/>
    <w:rsid w:val="007269D2"/>
    <w:rsid w:val="00726F1D"/>
    <w:rsid w:val="007277D9"/>
    <w:rsid w:val="00727D95"/>
    <w:rsid w:val="007310C9"/>
    <w:rsid w:val="0073310B"/>
    <w:rsid w:val="00733532"/>
    <w:rsid w:val="00733890"/>
    <w:rsid w:val="00733D93"/>
    <w:rsid w:val="00734407"/>
    <w:rsid w:val="007366C9"/>
    <w:rsid w:val="007371AE"/>
    <w:rsid w:val="007373AD"/>
    <w:rsid w:val="00740665"/>
    <w:rsid w:val="00740C15"/>
    <w:rsid w:val="00741647"/>
    <w:rsid w:val="00741D3E"/>
    <w:rsid w:val="0074226B"/>
    <w:rsid w:val="00742CA6"/>
    <w:rsid w:val="007443A1"/>
    <w:rsid w:val="00744932"/>
    <w:rsid w:val="007469F7"/>
    <w:rsid w:val="007473D9"/>
    <w:rsid w:val="00747806"/>
    <w:rsid w:val="00747EE9"/>
    <w:rsid w:val="00747F45"/>
    <w:rsid w:val="0075054D"/>
    <w:rsid w:val="00751040"/>
    <w:rsid w:val="007519BC"/>
    <w:rsid w:val="00751CE6"/>
    <w:rsid w:val="0075284C"/>
    <w:rsid w:val="00753DA9"/>
    <w:rsid w:val="0075477A"/>
    <w:rsid w:val="00754944"/>
    <w:rsid w:val="00754A89"/>
    <w:rsid w:val="00754BCE"/>
    <w:rsid w:val="00755E5C"/>
    <w:rsid w:val="007567D7"/>
    <w:rsid w:val="00756974"/>
    <w:rsid w:val="00756AC4"/>
    <w:rsid w:val="00756BE7"/>
    <w:rsid w:val="00756C53"/>
    <w:rsid w:val="0075753F"/>
    <w:rsid w:val="007576A4"/>
    <w:rsid w:val="00757D57"/>
    <w:rsid w:val="007600EE"/>
    <w:rsid w:val="00760226"/>
    <w:rsid w:val="00760406"/>
    <w:rsid w:val="00761148"/>
    <w:rsid w:val="00761222"/>
    <w:rsid w:val="00761929"/>
    <w:rsid w:val="0076195D"/>
    <w:rsid w:val="007619AF"/>
    <w:rsid w:val="007620DE"/>
    <w:rsid w:val="00762550"/>
    <w:rsid w:val="007627F9"/>
    <w:rsid w:val="00762B3D"/>
    <w:rsid w:val="00762BF2"/>
    <w:rsid w:val="00762FC9"/>
    <w:rsid w:val="00763120"/>
    <w:rsid w:val="0076437A"/>
    <w:rsid w:val="007646BF"/>
    <w:rsid w:val="0076499B"/>
    <w:rsid w:val="00764CAD"/>
    <w:rsid w:val="00765616"/>
    <w:rsid w:val="00766697"/>
    <w:rsid w:val="00766C8E"/>
    <w:rsid w:val="0077032C"/>
    <w:rsid w:val="0077127D"/>
    <w:rsid w:val="0077155A"/>
    <w:rsid w:val="00772B82"/>
    <w:rsid w:val="00773A16"/>
    <w:rsid w:val="0077470C"/>
    <w:rsid w:val="00774844"/>
    <w:rsid w:val="007753AA"/>
    <w:rsid w:val="00776063"/>
    <w:rsid w:val="0077619A"/>
    <w:rsid w:val="00777A90"/>
    <w:rsid w:val="007809F8"/>
    <w:rsid w:val="00781A50"/>
    <w:rsid w:val="00782944"/>
    <w:rsid w:val="00782C6A"/>
    <w:rsid w:val="00782EDD"/>
    <w:rsid w:val="0078391A"/>
    <w:rsid w:val="00783DF2"/>
    <w:rsid w:val="00784B22"/>
    <w:rsid w:val="00784F35"/>
    <w:rsid w:val="00785C9D"/>
    <w:rsid w:val="007864C8"/>
    <w:rsid w:val="00786821"/>
    <w:rsid w:val="00786C34"/>
    <w:rsid w:val="007870A3"/>
    <w:rsid w:val="007871D7"/>
    <w:rsid w:val="00787514"/>
    <w:rsid w:val="007879D1"/>
    <w:rsid w:val="0079041E"/>
    <w:rsid w:val="00790639"/>
    <w:rsid w:val="00791117"/>
    <w:rsid w:val="00791A7E"/>
    <w:rsid w:val="00791EB4"/>
    <w:rsid w:val="00792A44"/>
    <w:rsid w:val="00792DAF"/>
    <w:rsid w:val="00792E01"/>
    <w:rsid w:val="00792E15"/>
    <w:rsid w:val="007939CF"/>
    <w:rsid w:val="00794ADE"/>
    <w:rsid w:val="00794EAA"/>
    <w:rsid w:val="00795F04"/>
    <w:rsid w:val="00796A0B"/>
    <w:rsid w:val="00797564"/>
    <w:rsid w:val="00797629"/>
    <w:rsid w:val="007976AB"/>
    <w:rsid w:val="00797B47"/>
    <w:rsid w:val="007A0F02"/>
    <w:rsid w:val="007A198A"/>
    <w:rsid w:val="007A1AB6"/>
    <w:rsid w:val="007A2147"/>
    <w:rsid w:val="007A26B3"/>
    <w:rsid w:val="007A2932"/>
    <w:rsid w:val="007A2AAD"/>
    <w:rsid w:val="007A2D6A"/>
    <w:rsid w:val="007A39F4"/>
    <w:rsid w:val="007A3CF1"/>
    <w:rsid w:val="007A3F86"/>
    <w:rsid w:val="007A5EA7"/>
    <w:rsid w:val="007A70A6"/>
    <w:rsid w:val="007A7FDA"/>
    <w:rsid w:val="007B07B5"/>
    <w:rsid w:val="007B0842"/>
    <w:rsid w:val="007B0D23"/>
    <w:rsid w:val="007B1674"/>
    <w:rsid w:val="007B1E05"/>
    <w:rsid w:val="007B1FB2"/>
    <w:rsid w:val="007B2349"/>
    <w:rsid w:val="007B2419"/>
    <w:rsid w:val="007B35F2"/>
    <w:rsid w:val="007B3AAC"/>
    <w:rsid w:val="007B3CE3"/>
    <w:rsid w:val="007B4BCB"/>
    <w:rsid w:val="007B4C3A"/>
    <w:rsid w:val="007B6479"/>
    <w:rsid w:val="007B6966"/>
    <w:rsid w:val="007B6DE6"/>
    <w:rsid w:val="007B7CEE"/>
    <w:rsid w:val="007C0CE8"/>
    <w:rsid w:val="007C0D29"/>
    <w:rsid w:val="007C13AE"/>
    <w:rsid w:val="007C1D34"/>
    <w:rsid w:val="007C2946"/>
    <w:rsid w:val="007C349C"/>
    <w:rsid w:val="007C4E43"/>
    <w:rsid w:val="007C5A03"/>
    <w:rsid w:val="007C6775"/>
    <w:rsid w:val="007C724A"/>
    <w:rsid w:val="007C7DF6"/>
    <w:rsid w:val="007D03B8"/>
    <w:rsid w:val="007D0746"/>
    <w:rsid w:val="007D1383"/>
    <w:rsid w:val="007D1C02"/>
    <w:rsid w:val="007D2281"/>
    <w:rsid w:val="007D2A26"/>
    <w:rsid w:val="007D3467"/>
    <w:rsid w:val="007D34A7"/>
    <w:rsid w:val="007D3833"/>
    <w:rsid w:val="007D3903"/>
    <w:rsid w:val="007D3AF3"/>
    <w:rsid w:val="007D3B5C"/>
    <w:rsid w:val="007D4D1C"/>
    <w:rsid w:val="007D5319"/>
    <w:rsid w:val="007D5502"/>
    <w:rsid w:val="007D5DFC"/>
    <w:rsid w:val="007D6090"/>
    <w:rsid w:val="007D628C"/>
    <w:rsid w:val="007D6612"/>
    <w:rsid w:val="007D732F"/>
    <w:rsid w:val="007D7C75"/>
    <w:rsid w:val="007E0192"/>
    <w:rsid w:val="007E0253"/>
    <w:rsid w:val="007E034E"/>
    <w:rsid w:val="007E0F05"/>
    <w:rsid w:val="007E1019"/>
    <w:rsid w:val="007E1159"/>
    <w:rsid w:val="007E2C3E"/>
    <w:rsid w:val="007E39B5"/>
    <w:rsid w:val="007E48B3"/>
    <w:rsid w:val="007E53FF"/>
    <w:rsid w:val="007E56FF"/>
    <w:rsid w:val="007F0776"/>
    <w:rsid w:val="007F0FB4"/>
    <w:rsid w:val="007F1AC6"/>
    <w:rsid w:val="007F25AD"/>
    <w:rsid w:val="007F2A99"/>
    <w:rsid w:val="007F2ADF"/>
    <w:rsid w:val="007F3B36"/>
    <w:rsid w:val="007F426F"/>
    <w:rsid w:val="007F43B3"/>
    <w:rsid w:val="007F4794"/>
    <w:rsid w:val="007F4796"/>
    <w:rsid w:val="007F4F1C"/>
    <w:rsid w:val="007F4F5F"/>
    <w:rsid w:val="007F5B64"/>
    <w:rsid w:val="007F63AD"/>
    <w:rsid w:val="007F6B72"/>
    <w:rsid w:val="007F6F34"/>
    <w:rsid w:val="00800CFC"/>
    <w:rsid w:val="00801072"/>
    <w:rsid w:val="00801149"/>
    <w:rsid w:val="0080133B"/>
    <w:rsid w:val="008028D5"/>
    <w:rsid w:val="00802AC9"/>
    <w:rsid w:val="00802D09"/>
    <w:rsid w:val="00803213"/>
    <w:rsid w:val="0080364E"/>
    <w:rsid w:val="00803E2F"/>
    <w:rsid w:val="00804109"/>
    <w:rsid w:val="0080458D"/>
    <w:rsid w:val="00805678"/>
    <w:rsid w:val="008068D8"/>
    <w:rsid w:val="00806E0B"/>
    <w:rsid w:val="008078EE"/>
    <w:rsid w:val="00807D7F"/>
    <w:rsid w:val="00810A03"/>
    <w:rsid w:val="00810E0C"/>
    <w:rsid w:val="00810E47"/>
    <w:rsid w:val="00810F44"/>
    <w:rsid w:val="00810FD6"/>
    <w:rsid w:val="00811248"/>
    <w:rsid w:val="008112DE"/>
    <w:rsid w:val="008115CD"/>
    <w:rsid w:val="00811830"/>
    <w:rsid w:val="00811E7C"/>
    <w:rsid w:val="00812A3A"/>
    <w:rsid w:val="00812D52"/>
    <w:rsid w:val="008131DE"/>
    <w:rsid w:val="0081373A"/>
    <w:rsid w:val="00813CEB"/>
    <w:rsid w:val="00814045"/>
    <w:rsid w:val="00814674"/>
    <w:rsid w:val="00814B47"/>
    <w:rsid w:val="00816276"/>
    <w:rsid w:val="008171A6"/>
    <w:rsid w:val="00817574"/>
    <w:rsid w:val="0081758D"/>
    <w:rsid w:val="00817B37"/>
    <w:rsid w:val="00817D97"/>
    <w:rsid w:val="008202A2"/>
    <w:rsid w:val="00821A94"/>
    <w:rsid w:val="00821DA9"/>
    <w:rsid w:val="008226CE"/>
    <w:rsid w:val="00823048"/>
    <w:rsid w:val="00824CFD"/>
    <w:rsid w:val="008251C3"/>
    <w:rsid w:val="00825A56"/>
    <w:rsid w:val="00825DDE"/>
    <w:rsid w:val="008261A2"/>
    <w:rsid w:val="00826B9B"/>
    <w:rsid w:val="00827E5E"/>
    <w:rsid w:val="00830836"/>
    <w:rsid w:val="00830A21"/>
    <w:rsid w:val="00830F35"/>
    <w:rsid w:val="00831421"/>
    <w:rsid w:val="00831C05"/>
    <w:rsid w:val="00831E86"/>
    <w:rsid w:val="00832338"/>
    <w:rsid w:val="00832C53"/>
    <w:rsid w:val="00833409"/>
    <w:rsid w:val="00834B33"/>
    <w:rsid w:val="008352E5"/>
    <w:rsid w:val="008354E4"/>
    <w:rsid w:val="00835FB0"/>
    <w:rsid w:val="0083610C"/>
    <w:rsid w:val="00837A39"/>
    <w:rsid w:val="00837D78"/>
    <w:rsid w:val="00837E32"/>
    <w:rsid w:val="00837E84"/>
    <w:rsid w:val="00840A7F"/>
    <w:rsid w:val="00842536"/>
    <w:rsid w:val="00842EEF"/>
    <w:rsid w:val="00843333"/>
    <w:rsid w:val="008437EA"/>
    <w:rsid w:val="00843C7B"/>
    <w:rsid w:val="00843EC0"/>
    <w:rsid w:val="00845901"/>
    <w:rsid w:val="00846461"/>
    <w:rsid w:val="008468F8"/>
    <w:rsid w:val="00847ECF"/>
    <w:rsid w:val="00851389"/>
    <w:rsid w:val="0085139C"/>
    <w:rsid w:val="0085140A"/>
    <w:rsid w:val="00851841"/>
    <w:rsid w:val="00853764"/>
    <w:rsid w:val="00853EA5"/>
    <w:rsid w:val="00854306"/>
    <w:rsid w:val="0085480A"/>
    <w:rsid w:val="00854DDA"/>
    <w:rsid w:val="00855297"/>
    <w:rsid w:val="00855362"/>
    <w:rsid w:val="00855B11"/>
    <w:rsid w:val="00855BA3"/>
    <w:rsid w:val="00855EA2"/>
    <w:rsid w:val="0085647A"/>
    <w:rsid w:val="00857653"/>
    <w:rsid w:val="00860563"/>
    <w:rsid w:val="008605DB"/>
    <w:rsid w:val="00860D2F"/>
    <w:rsid w:val="00861ECB"/>
    <w:rsid w:val="0086227C"/>
    <w:rsid w:val="008623C5"/>
    <w:rsid w:val="00862E73"/>
    <w:rsid w:val="00863A7A"/>
    <w:rsid w:val="00863CB3"/>
    <w:rsid w:val="00863E38"/>
    <w:rsid w:val="00864F36"/>
    <w:rsid w:val="00866065"/>
    <w:rsid w:val="0086682E"/>
    <w:rsid w:val="0086688B"/>
    <w:rsid w:val="008668A1"/>
    <w:rsid w:val="00866A05"/>
    <w:rsid w:val="00866F11"/>
    <w:rsid w:val="00866F54"/>
    <w:rsid w:val="00870AC8"/>
    <w:rsid w:val="00871BA2"/>
    <w:rsid w:val="0087271B"/>
    <w:rsid w:val="008728A3"/>
    <w:rsid w:val="00873F5A"/>
    <w:rsid w:val="00873F60"/>
    <w:rsid w:val="008748F7"/>
    <w:rsid w:val="0087585B"/>
    <w:rsid w:val="008758BE"/>
    <w:rsid w:val="00876742"/>
    <w:rsid w:val="00876DC4"/>
    <w:rsid w:val="00876E3D"/>
    <w:rsid w:val="008778FF"/>
    <w:rsid w:val="008801B9"/>
    <w:rsid w:val="00881240"/>
    <w:rsid w:val="00881284"/>
    <w:rsid w:val="00881795"/>
    <w:rsid w:val="00881A83"/>
    <w:rsid w:val="0088331E"/>
    <w:rsid w:val="00883A02"/>
    <w:rsid w:val="00883FCB"/>
    <w:rsid w:val="00884570"/>
    <w:rsid w:val="00884F38"/>
    <w:rsid w:val="008854D0"/>
    <w:rsid w:val="00885C86"/>
    <w:rsid w:val="00885DDE"/>
    <w:rsid w:val="008864AC"/>
    <w:rsid w:val="00887122"/>
    <w:rsid w:val="00887AE8"/>
    <w:rsid w:val="00887C6E"/>
    <w:rsid w:val="00890196"/>
    <w:rsid w:val="008902EC"/>
    <w:rsid w:val="00890793"/>
    <w:rsid w:val="0089142E"/>
    <w:rsid w:val="0089462B"/>
    <w:rsid w:val="008948BA"/>
    <w:rsid w:val="008949DE"/>
    <w:rsid w:val="00894E21"/>
    <w:rsid w:val="00895676"/>
    <w:rsid w:val="008961A5"/>
    <w:rsid w:val="008962C3"/>
    <w:rsid w:val="00897009"/>
    <w:rsid w:val="008A04EF"/>
    <w:rsid w:val="008A0747"/>
    <w:rsid w:val="008A0D27"/>
    <w:rsid w:val="008A18E3"/>
    <w:rsid w:val="008A2D61"/>
    <w:rsid w:val="008A3AF3"/>
    <w:rsid w:val="008A3C21"/>
    <w:rsid w:val="008A4075"/>
    <w:rsid w:val="008A4F63"/>
    <w:rsid w:val="008A5086"/>
    <w:rsid w:val="008A5302"/>
    <w:rsid w:val="008A54EB"/>
    <w:rsid w:val="008A5A70"/>
    <w:rsid w:val="008A62C8"/>
    <w:rsid w:val="008A66B8"/>
    <w:rsid w:val="008A678C"/>
    <w:rsid w:val="008A6DA1"/>
    <w:rsid w:val="008A7EFD"/>
    <w:rsid w:val="008B0A48"/>
    <w:rsid w:val="008B0AE7"/>
    <w:rsid w:val="008B11F5"/>
    <w:rsid w:val="008B4230"/>
    <w:rsid w:val="008B4B22"/>
    <w:rsid w:val="008B4EC2"/>
    <w:rsid w:val="008B51B9"/>
    <w:rsid w:val="008B53FE"/>
    <w:rsid w:val="008B5C05"/>
    <w:rsid w:val="008B5DA5"/>
    <w:rsid w:val="008B64F5"/>
    <w:rsid w:val="008B66A2"/>
    <w:rsid w:val="008B7A9B"/>
    <w:rsid w:val="008C1042"/>
    <w:rsid w:val="008C1362"/>
    <w:rsid w:val="008C1BC0"/>
    <w:rsid w:val="008C2905"/>
    <w:rsid w:val="008C2DCA"/>
    <w:rsid w:val="008C3714"/>
    <w:rsid w:val="008C40F8"/>
    <w:rsid w:val="008C5084"/>
    <w:rsid w:val="008C68C3"/>
    <w:rsid w:val="008C715E"/>
    <w:rsid w:val="008D057B"/>
    <w:rsid w:val="008D13CD"/>
    <w:rsid w:val="008D1B1F"/>
    <w:rsid w:val="008D1DBB"/>
    <w:rsid w:val="008D244F"/>
    <w:rsid w:val="008D2836"/>
    <w:rsid w:val="008D49B9"/>
    <w:rsid w:val="008D4BFF"/>
    <w:rsid w:val="008D4D3E"/>
    <w:rsid w:val="008D4F91"/>
    <w:rsid w:val="008D55C6"/>
    <w:rsid w:val="008D5C0B"/>
    <w:rsid w:val="008D651F"/>
    <w:rsid w:val="008E252F"/>
    <w:rsid w:val="008E333E"/>
    <w:rsid w:val="008E35FD"/>
    <w:rsid w:val="008E4120"/>
    <w:rsid w:val="008E42D5"/>
    <w:rsid w:val="008E6125"/>
    <w:rsid w:val="008E6459"/>
    <w:rsid w:val="008E65F8"/>
    <w:rsid w:val="008E6909"/>
    <w:rsid w:val="008E6FA4"/>
    <w:rsid w:val="008E7488"/>
    <w:rsid w:val="008E74EC"/>
    <w:rsid w:val="008F0FEA"/>
    <w:rsid w:val="008F13B8"/>
    <w:rsid w:val="008F2F87"/>
    <w:rsid w:val="008F44D8"/>
    <w:rsid w:val="008F44E8"/>
    <w:rsid w:val="008F4AD3"/>
    <w:rsid w:val="008F5F49"/>
    <w:rsid w:val="008F67B5"/>
    <w:rsid w:val="008F73EC"/>
    <w:rsid w:val="008F7B32"/>
    <w:rsid w:val="00900193"/>
    <w:rsid w:val="009003C1"/>
    <w:rsid w:val="00900B93"/>
    <w:rsid w:val="009010F1"/>
    <w:rsid w:val="009015AC"/>
    <w:rsid w:val="00901DA4"/>
    <w:rsid w:val="00901F3B"/>
    <w:rsid w:val="009021D9"/>
    <w:rsid w:val="00902451"/>
    <w:rsid w:val="00902804"/>
    <w:rsid w:val="009029DE"/>
    <w:rsid w:val="00902D92"/>
    <w:rsid w:val="00902E74"/>
    <w:rsid w:val="0090309D"/>
    <w:rsid w:val="00903B7A"/>
    <w:rsid w:val="00904066"/>
    <w:rsid w:val="009044B2"/>
    <w:rsid w:val="00907246"/>
    <w:rsid w:val="0091008F"/>
    <w:rsid w:val="009113DC"/>
    <w:rsid w:val="00911C0A"/>
    <w:rsid w:val="00912C85"/>
    <w:rsid w:val="009149AB"/>
    <w:rsid w:val="00914E31"/>
    <w:rsid w:val="00915353"/>
    <w:rsid w:val="00916F7C"/>
    <w:rsid w:val="00917545"/>
    <w:rsid w:val="009179A1"/>
    <w:rsid w:val="009200F2"/>
    <w:rsid w:val="009212AE"/>
    <w:rsid w:val="00921D33"/>
    <w:rsid w:val="00921FB6"/>
    <w:rsid w:val="009222AA"/>
    <w:rsid w:val="00923A3E"/>
    <w:rsid w:val="00924780"/>
    <w:rsid w:val="009247D2"/>
    <w:rsid w:val="00924C31"/>
    <w:rsid w:val="00924F67"/>
    <w:rsid w:val="0092641E"/>
    <w:rsid w:val="009265A5"/>
    <w:rsid w:val="00926814"/>
    <w:rsid w:val="00926949"/>
    <w:rsid w:val="00926958"/>
    <w:rsid w:val="00926E33"/>
    <w:rsid w:val="00927366"/>
    <w:rsid w:val="00927715"/>
    <w:rsid w:val="00930774"/>
    <w:rsid w:val="00930F31"/>
    <w:rsid w:val="00936BC0"/>
    <w:rsid w:val="00936D24"/>
    <w:rsid w:val="0093713D"/>
    <w:rsid w:val="0093748E"/>
    <w:rsid w:val="00937819"/>
    <w:rsid w:val="00937A60"/>
    <w:rsid w:val="00940187"/>
    <w:rsid w:val="00940209"/>
    <w:rsid w:val="00940DC2"/>
    <w:rsid w:val="0094100B"/>
    <w:rsid w:val="009410BF"/>
    <w:rsid w:val="00941382"/>
    <w:rsid w:val="009413F6"/>
    <w:rsid w:val="009416E6"/>
    <w:rsid w:val="0094178E"/>
    <w:rsid w:val="00942030"/>
    <w:rsid w:val="00942DC1"/>
    <w:rsid w:val="0094370A"/>
    <w:rsid w:val="00943D36"/>
    <w:rsid w:val="00944DCC"/>
    <w:rsid w:val="00945EED"/>
    <w:rsid w:val="0094777C"/>
    <w:rsid w:val="00947B1B"/>
    <w:rsid w:val="00950596"/>
    <w:rsid w:val="00950767"/>
    <w:rsid w:val="00950BF7"/>
    <w:rsid w:val="009510D2"/>
    <w:rsid w:val="00952096"/>
    <w:rsid w:val="0095217D"/>
    <w:rsid w:val="00952286"/>
    <w:rsid w:val="00954250"/>
    <w:rsid w:val="00954D69"/>
    <w:rsid w:val="009551D0"/>
    <w:rsid w:val="009551F9"/>
    <w:rsid w:val="00956622"/>
    <w:rsid w:val="009566D7"/>
    <w:rsid w:val="009578EC"/>
    <w:rsid w:val="00957E0D"/>
    <w:rsid w:val="00957EAF"/>
    <w:rsid w:val="009602A1"/>
    <w:rsid w:val="009606E7"/>
    <w:rsid w:val="0096123C"/>
    <w:rsid w:val="0096169B"/>
    <w:rsid w:val="009618A3"/>
    <w:rsid w:val="00962DF1"/>
    <w:rsid w:val="00963458"/>
    <w:rsid w:val="009636BC"/>
    <w:rsid w:val="00964A1E"/>
    <w:rsid w:val="00964B1F"/>
    <w:rsid w:val="00964C60"/>
    <w:rsid w:val="00964FB3"/>
    <w:rsid w:val="00965C9E"/>
    <w:rsid w:val="00966140"/>
    <w:rsid w:val="009665F4"/>
    <w:rsid w:val="00966718"/>
    <w:rsid w:val="00966C05"/>
    <w:rsid w:val="00967A92"/>
    <w:rsid w:val="00967FF7"/>
    <w:rsid w:val="00971760"/>
    <w:rsid w:val="00972D6A"/>
    <w:rsid w:val="00974818"/>
    <w:rsid w:val="00974889"/>
    <w:rsid w:val="009750E7"/>
    <w:rsid w:val="009777E9"/>
    <w:rsid w:val="00977ACA"/>
    <w:rsid w:val="009809CB"/>
    <w:rsid w:val="00980ECC"/>
    <w:rsid w:val="009822B4"/>
    <w:rsid w:val="009824BE"/>
    <w:rsid w:val="00982AE6"/>
    <w:rsid w:val="00982F95"/>
    <w:rsid w:val="00982FE1"/>
    <w:rsid w:val="009840F0"/>
    <w:rsid w:val="00985333"/>
    <w:rsid w:val="00985E76"/>
    <w:rsid w:val="00986209"/>
    <w:rsid w:val="0098656E"/>
    <w:rsid w:val="00986FD1"/>
    <w:rsid w:val="00987D80"/>
    <w:rsid w:val="00991324"/>
    <w:rsid w:val="00992543"/>
    <w:rsid w:val="00992E73"/>
    <w:rsid w:val="00994671"/>
    <w:rsid w:val="00994CEA"/>
    <w:rsid w:val="00995D9C"/>
    <w:rsid w:val="00995EB4"/>
    <w:rsid w:val="00995FB2"/>
    <w:rsid w:val="0099696F"/>
    <w:rsid w:val="00996A79"/>
    <w:rsid w:val="00996CAF"/>
    <w:rsid w:val="00997315"/>
    <w:rsid w:val="009977F8"/>
    <w:rsid w:val="009A05D9"/>
    <w:rsid w:val="009A09DB"/>
    <w:rsid w:val="009A0EF3"/>
    <w:rsid w:val="009A0FE3"/>
    <w:rsid w:val="009A1780"/>
    <w:rsid w:val="009A2C21"/>
    <w:rsid w:val="009A2ECB"/>
    <w:rsid w:val="009A5054"/>
    <w:rsid w:val="009A51E5"/>
    <w:rsid w:val="009A6610"/>
    <w:rsid w:val="009A7287"/>
    <w:rsid w:val="009A74D3"/>
    <w:rsid w:val="009B0624"/>
    <w:rsid w:val="009B0CB1"/>
    <w:rsid w:val="009B0D9C"/>
    <w:rsid w:val="009B1270"/>
    <w:rsid w:val="009B2AC4"/>
    <w:rsid w:val="009B2C55"/>
    <w:rsid w:val="009B30C3"/>
    <w:rsid w:val="009B3BDC"/>
    <w:rsid w:val="009B4F0B"/>
    <w:rsid w:val="009B5A07"/>
    <w:rsid w:val="009B6E7B"/>
    <w:rsid w:val="009B778E"/>
    <w:rsid w:val="009B79A3"/>
    <w:rsid w:val="009C072D"/>
    <w:rsid w:val="009C0943"/>
    <w:rsid w:val="009C1AC7"/>
    <w:rsid w:val="009C2811"/>
    <w:rsid w:val="009C2DA4"/>
    <w:rsid w:val="009C2E3C"/>
    <w:rsid w:val="009C2F44"/>
    <w:rsid w:val="009C2F51"/>
    <w:rsid w:val="009C35F9"/>
    <w:rsid w:val="009C3CB2"/>
    <w:rsid w:val="009C3E4E"/>
    <w:rsid w:val="009C4422"/>
    <w:rsid w:val="009C5A06"/>
    <w:rsid w:val="009C6351"/>
    <w:rsid w:val="009C7B53"/>
    <w:rsid w:val="009D11A2"/>
    <w:rsid w:val="009D1A2C"/>
    <w:rsid w:val="009D2379"/>
    <w:rsid w:val="009D262E"/>
    <w:rsid w:val="009D2BB8"/>
    <w:rsid w:val="009D2D74"/>
    <w:rsid w:val="009D326F"/>
    <w:rsid w:val="009D3330"/>
    <w:rsid w:val="009D3589"/>
    <w:rsid w:val="009D4F83"/>
    <w:rsid w:val="009D5017"/>
    <w:rsid w:val="009D597D"/>
    <w:rsid w:val="009D5C80"/>
    <w:rsid w:val="009D60B6"/>
    <w:rsid w:val="009D6159"/>
    <w:rsid w:val="009D68DD"/>
    <w:rsid w:val="009D7537"/>
    <w:rsid w:val="009D7928"/>
    <w:rsid w:val="009D7AC1"/>
    <w:rsid w:val="009E0747"/>
    <w:rsid w:val="009E0810"/>
    <w:rsid w:val="009E09B1"/>
    <w:rsid w:val="009E0A89"/>
    <w:rsid w:val="009E0F69"/>
    <w:rsid w:val="009E12B1"/>
    <w:rsid w:val="009E12CD"/>
    <w:rsid w:val="009E1848"/>
    <w:rsid w:val="009E18AC"/>
    <w:rsid w:val="009E30C1"/>
    <w:rsid w:val="009E3C72"/>
    <w:rsid w:val="009E3D73"/>
    <w:rsid w:val="009E3DE2"/>
    <w:rsid w:val="009E3E84"/>
    <w:rsid w:val="009E3F40"/>
    <w:rsid w:val="009E471C"/>
    <w:rsid w:val="009E4735"/>
    <w:rsid w:val="009E4905"/>
    <w:rsid w:val="009E4B3F"/>
    <w:rsid w:val="009E4E7A"/>
    <w:rsid w:val="009E4EBF"/>
    <w:rsid w:val="009E5985"/>
    <w:rsid w:val="009E5CBA"/>
    <w:rsid w:val="009E5E1E"/>
    <w:rsid w:val="009E6135"/>
    <w:rsid w:val="009E617E"/>
    <w:rsid w:val="009E7479"/>
    <w:rsid w:val="009F0841"/>
    <w:rsid w:val="009F1233"/>
    <w:rsid w:val="009F3779"/>
    <w:rsid w:val="009F511F"/>
    <w:rsid w:val="009F52D3"/>
    <w:rsid w:val="009F538F"/>
    <w:rsid w:val="009F5638"/>
    <w:rsid w:val="009F59D9"/>
    <w:rsid w:val="009F6127"/>
    <w:rsid w:val="009F6C1F"/>
    <w:rsid w:val="009F7595"/>
    <w:rsid w:val="009F773E"/>
    <w:rsid w:val="00A00321"/>
    <w:rsid w:val="00A004E2"/>
    <w:rsid w:val="00A00DCA"/>
    <w:rsid w:val="00A0126A"/>
    <w:rsid w:val="00A0133B"/>
    <w:rsid w:val="00A046EA"/>
    <w:rsid w:val="00A05611"/>
    <w:rsid w:val="00A0665F"/>
    <w:rsid w:val="00A06FD2"/>
    <w:rsid w:val="00A075C7"/>
    <w:rsid w:val="00A100A7"/>
    <w:rsid w:val="00A10FF1"/>
    <w:rsid w:val="00A11191"/>
    <w:rsid w:val="00A112B7"/>
    <w:rsid w:val="00A118E1"/>
    <w:rsid w:val="00A12038"/>
    <w:rsid w:val="00A128BE"/>
    <w:rsid w:val="00A134DF"/>
    <w:rsid w:val="00A1351B"/>
    <w:rsid w:val="00A1364C"/>
    <w:rsid w:val="00A136B8"/>
    <w:rsid w:val="00A13894"/>
    <w:rsid w:val="00A13E41"/>
    <w:rsid w:val="00A13FF3"/>
    <w:rsid w:val="00A156DB"/>
    <w:rsid w:val="00A16761"/>
    <w:rsid w:val="00A16E97"/>
    <w:rsid w:val="00A16F31"/>
    <w:rsid w:val="00A17140"/>
    <w:rsid w:val="00A17480"/>
    <w:rsid w:val="00A2021C"/>
    <w:rsid w:val="00A20597"/>
    <w:rsid w:val="00A20610"/>
    <w:rsid w:val="00A20740"/>
    <w:rsid w:val="00A20C51"/>
    <w:rsid w:val="00A20C85"/>
    <w:rsid w:val="00A20F76"/>
    <w:rsid w:val="00A20FAB"/>
    <w:rsid w:val="00A2273F"/>
    <w:rsid w:val="00A23C82"/>
    <w:rsid w:val="00A23DF3"/>
    <w:rsid w:val="00A23EC0"/>
    <w:rsid w:val="00A246C0"/>
    <w:rsid w:val="00A2506F"/>
    <w:rsid w:val="00A25185"/>
    <w:rsid w:val="00A25275"/>
    <w:rsid w:val="00A258DE"/>
    <w:rsid w:val="00A259C6"/>
    <w:rsid w:val="00A25EA7"/>
    <w:rsid w:val="00A264DD"/>
    <w:rsid w:val="00A26A88"/>
    <w:rsid w:val="00A270DB"/>
    <w:rsid w:val="00A27210"/>
    <w:rsid w:val="00A3042A"/>
    <w:rsid w:val="00A30814"/>
    <w:rsid w:val="00A317D9"/>
    <w:rsid w:val="00A32864"/>
    <w:rsid w:val="00A32DD5"/>
    <w:rsid w:val="00A33754"/>
    <w:rsid w:val="00A3471D"/>
    <w:rsid w:val="00A353CE"/>
    <w:rsid w:val="00A35BEF"/>
    <w:rsid w:val="00A36265"/>
    <w:rsid w:val="00A36626"/>
    <w:rsid w:val="00A36AE3"/>
    <w:rsid w:val="00A36AF3"/>
    <w:rsid w:val="00A37135"/>
    <w:rsid w:val="00A37305"/>
    <w:rsid w:val="00A378FE"/>
    <w:rsid w:val="00A37B25"/>
    <w:rsid w:val="00A40CF3"/>
    <w:rsid w:val="00A41127"/>
    <w:rsid w:val="00A41D0B"/>
    <w:rsid w:val="00A41E77"/>
    <w:rsid w:val="00A42035"/>
    <w:rsid w:val="00A424A4"/>
    <w:rsid w:val="00A425BD"/>
    <w:rsid w:val="00A4273D"/>
    <w:rsid w:val="00A433AA"/>
    <w:rsid w:val="00A439EB"/>
    <w:rsid w:val="00A43A6A"/>
    <w:rsid w:val="00A44511"/>
    <w:rsid w:val="00A4483C"/>
    <w:rsid w:val="00A44B7F"/>
    <w:rsid w:val="00A44D2B"/>
    <w:rsid w:val="00A45085"/>
    <w:rsid w:val="00A455EA"/>
    <w:rsid w:val="00A45782"/>
    <w:rsid w:val="00A46707"/>
    <w:rsid w:val="00A4715E"/>
    <w:rsid w:val="00A479C3"/>
    <w:rsid w:val="00A47C64"/>
    <w:rsid w:val="00A47D60"/>
    <w:rsid w:val="00A47FA3"/>
    <w:rsid w:val="00A50161"/>
    <w:rsid w:val="00A51283"/>
    <w:rsid w:val="00A51A02"/>
    <w:rsid w:val="00A51EC3"/>
    <w:rsid w:val="00A529A5"/>
    <w:rsid w:val="00A52B02"/>
    <w:rsid w:val="00A52D26"/>
    <w:rsid w:val="00A534C2"/>
    <w:rsid w:val="00A546DB"/>
    <w:rsid w:val="00A55208"/>
    <w:rsid w:val="00A55716"/>
    <w:rsid w:val="00A608A8"/>
    <w:rsid w:val="00A60FE4"/>
    <w:rsid w:val="00A634E6"/>
    <w:rsid w:val="00A636DD"/>
    <w:rsid w:val="00A6440A"/>
    <w:rsid w:val="00A64B3E"/>
    <w:rsid w:val="00A64C8C"/>
    <w:rsid w:val="00A65A9D"/>
    <w:rsid w:val="00A662A0"/>
    <w:rsid w:val="00A664AB"/>
    <w:rsid w:val="00A678EB"/>
    <w:rsid w:val="00A719A2"/>
    <w:rsid w:val="00A71D48"/>
    <w:rsid w:val="00A72457"/>
    <w:rsid w:val="00A72564"/>
    <w:rsid w:val="00A72B4B"/>
    <w:rsid w:val="00A732D3"/>
    <w:rsid w:val="00A7376C"/>
    <w:rsid w:val="00A73C86"/>
    <w:rsid w:val="00A74872"/>
    <w:rsid w:val="00A753D9"/>
    <w:rsid w:val="00A7552D"/>
    <w:rsid w:val="00A75A92"/>
    <w:rsid w:val="00A765D7"/>
    <w:rsid w:val="00A77A5A"/>
    <w:rsid w:val="00A77A95"/>
    <w:rsid w:val="00A814B7"/>
    <w:rsid w:val="00A819A8"/>
    <w:rsid w:val="00A81AC7"/>
    <w:rsid w:val="00A81D8F"/>
    <w:rsid w:val="00A820B0"/>
    <w:rsid w:val="00A82D52"/>
    <w:rsid w:val="00A83BC4"/>
    <w:rsid w:val="00A86845"/>
    <w:rsid w:val="00A8742B"/>
    <w:rsid w:val="00A87845"/>
    <w:rsid w:val="00A90CF8"/>
    <w:rsid w:val="00A91193"/>
    <w:rsid w:val="00A916D8"/>
    <w:rsid w:val="00A919DC"/>
    <w:rsid w:val="00A92A74"/>
    <w:rsid w:val="00A932E7"/>
    <w:rsid w:val="00A9385D"/>
    <w:rsid w:val="00A938AE"/>
    <w:rsid w:val="00A939A0"/>
    <w:rsid w:val="00A9417B"/>
    <w:rsid w:val="00A946C3"/>
    <w:rsid w:val="00A94E51"/>
    <w:rsid w:val="00A95A12"/>
    <w:rsid w:val="00A9786E"/>
    <w:rsid w:val="00AA0E65"/>
    <w:rsid w:val="00AA1FC1"/>
    <w:rsid w:val="00AA2F4E"/>
    <w:rsid w:val="00AA2FB4"/>
    <w:rsid w:val="00AA303D"/>
    <w:rsid w:val="00AA307F"/>
    <w:rsid w:val="00AA3336"/>
    <w:rsid w:val="00AA4301"/>
    <w:rsid w:val="00AA475D"/>
    <w:rsid w:val="00AA4E34"/>
    <w:rsid w:val="00AA6B0F"/>
    <w:rsid w:val="00AA6C07"/>
    <w:rsid w:val="00AA760C"/>
    <w:rsid w:val="00AA7F6F"/>
    <w:rsid w:val="00AB0203"/>
    <w:rsid w:val="00AB109B"/>
    <w:rsid w:val="00AB1282"/>
    <w:rsid w:val="00AB23B3"/>
    <w:rsid w:val="00AB2D12"/>
    <w:rsid w:val="00AB31F2"/>
    <w:rsid w:val="00AB32EA"/>
    <w:rsid w:val="00AB3459"/>
    <w:rsid w:val="00AB37ED"/>
    <w:rsid w:val="00AB38FA"/>
    <w:rsid w:val="00AB4A9B"/>
    <w:rsid w:val="00AB4F75"/>
    <w:rsid w:val="00AB55D4"/>
    <w:rsid w:val="00AB5995"/>
    <w:rsid w:val="00AB6CC1"/>
    <w:rsid w:val="00AB79CA"/>
    <w:rsid w:val="00AC0855"/>
    <w:rsid w:val="00AC0CDC"/>
    <w:rsid w:val="00AC1D71"/>
    <w:rsid w:val="00AC37B0"/>
    <w:rsid w:val="00AC4680"/>
    <w:rsid w:val="00AC4959"/>
    <w:rsid w:val="00AC51B7"/>
    <w:rsid w:val="00AC56D3"/>
    <w:rsid w:val="00AC591D"/>
    <w:rsid w:val="00AC5950"/>
    <w:rsid w:val="00AC5A96"/>
    <w:rsid w:val="00AC5EAB"/>
    <w:rsid w:val="00AC6343"/>
    <w:rsid w:val="00AC7B82"/>
    <w:rsid w:val="00AC7B97"/>
    <w:rsid w:val="00AC7FBA"/>
    <w:rsid w:val="00AD12AC"/>
    <w:rsid w:val="00AD1796"/>
    <w:rsid w:val="00AD2324"/>
    <w:rsid w:val="00AD31D2"/>
    <w:rsid w:val="00AD3563"/>
    <w:rsid w:val="00AD41C1"/>
    <w:rsid w:val="00AD4C34"/>
    <w:rsid w:val="00AD57A2"/>
    <w:rsid w:val="00AD5C15"/>
    <w:rsid w:val="00AD5F53"/>
    <w:rsid w:val="00AD63DA"/>
    <w:rsid w:val="00AD7F6C"/>
    <w:rsid w:val="00AE0452"/>
    <w:rsid w:val="00AE09D4"/>
    <w:rsid w:val="00AE0C6B"/>
    <w:rsid w:val="00AE17B5"/>
    <w:rsid w:val="00AE1E37"/>
    <w:rsid w:val="00AE2380"/>
    <w:rsid w:val="00AE290F"/>
    <w:rsid w:val="00AE2FF5"/>
    <w:rsid w:val="00AE3600"/>
    <w:rsid w:val="00AE4E9A"/>
    <w:rsid w:val="00AE5418"/>
    <w:rsid w:val="00AE5E1F"/>
    <w:rsid w:val="00AE6D05"/>
    <w:rsid w:val="00AE79AB"/>
    <w:rsid w:val="00AF0CBC"/>
    <w:rsid w:val="00AF0EE7"/>
    <w:rsid w:val="00AF151B"/>
    <w:rsid w:val="00AF1540"/>
    <w:rsid w:val="00AF1AE3"/>
    <w:rsid w:val="00AF1F50"/>
    <w:rsid w:val="00AF2577"/>
    <w:rsid w:val="00AF304F"/>
    <w:rsid w:val="00AF31EC"/>
    <w:rsid w:val="00AF3333"/>
    <w:rsid w:val="00AF3415"/>
    <w:rsid w:val="00AF360C"/>
    <w:rsid w:val="00AF3C30"/>
    <w:rsid w:val="00AF3C90"/>
    <w:rsid w:val="00AF3F40"/>
    <w:rsid w:val="00AF43DF"/>
    <w:rsid w:val="00AF499E"/>
    <w:rsid w:val="00AF590E"/>
    <w:rsid w:val="00AF5D5C"/>
    <w:rsid w:val="00AF613A"/>
    <w:rsid w:val="00AF6521"/>
    <w:rsid w:val="00AF790F"/>
    <w:rsid w:val="00AF791A"/>
    <w:rsid w:val="00AF7AB1"/>
    <w:rsid w:val="00AF7FDA"/>
    <w:rsid w:val="00B0122A"/>
    <w:rsid w:val="00B01767"/>
    <w:rsid w:val="00B0197A"/>
    <w:rsid w:val="00B02BCC"/>
    <w:rsid w:val="00B02EB0"/>
    <w:rsid w:val="00B03B40"/>
    <w:rsid w:val="00B04513"/>
    <w:rsid w:val="00B04940"/>
    <w:rsid w:val="00B04AF9"/>
    <w:rsid w:val="00B04F35"/>
    <w:rsid w:val="00B0526E"/>
    <w:rsid w:val="00B05F05"/>
    <w:rsid w:val="00B05F2F"/>
    <w:rsid w:val="00B061FE"/>
    <w:rsid w:val="00B06788"/>
    <w:rsid w:val="00B126E6"/>
    <w:rsid w:val="00B12A51"/>
    <w:rsid w:val="00B12CAB"/>
    <w:rsid w:val="00B12E38"/>
    <w:rsid w:val="00B12E7A"/>
    <w:rsid w:val="00B12EAF"/>
    <w:rsid w:val="00B12FBA"/>
    <w:rsid w:val="00B130E6"/>
    <w:rsid w:val="00B13397"/>
    <w:rsid w:val="00B14137"/>
    <w:rsid w:val="00B15C8B"/>
    <w:rsid w:val="00B1750E"/>
    <w:rsid w:val="00B1793B"/>
    <w:rsid w:val="00B17B87"/>
    <w:rsid w:val="00B17BA8"/>
    <w:rsid w:val="00B205B6"/>
    <w:rsid w:val="00B2073C"/>
    <w:rsid w:val="00B20804"/>
    <w:rsid w:val="00B21140"/>
    <w:rsid w:val="00B211FF"/>
    <w:rsid w:val="00B21502"/>
    <w:rsid w:val="00B21C48"/>
    <w:rsid w:val="00B22513"/>
    <w:rsid w:val="00B22E84"/>
    <w:rsid w:val="00B2351D"/>
    <w:rsid w:val="00B24433"/>
    <w:rsid w:val="00B24A02"/>
    <w:rsid w:val="00B275F7"/>
    <w:rsid w:val="00B27D7A"/>
    <w:rsid w:val="00B308FB"/>
    <w:rsid w:val="00B316C5"/>
    <w:rsid w:val="00B31D46"/>
    <w:rsid w:val="00B31FED"/>
    <w:rsid w:val="00B324D9"/>
    <w:rsid w:val="00B326F3"/>
    <w:rsid w:val="00B33029"/>
    <w:rsid w:val="00B33928"/>
    <w:rsid w:val="00B33A5F"/>
    <w:rsid w:val="00B34521"/>
    <w:rsid w:val="00B34644"/>
    <w:rsid w:val="00B34A8F"/>
    <w:rsid w:val="00B34AA6"/>
    <w:rsid w:val="00B35296"/>
    <w:rsid w:val="00B36676"/>
    <w:rsid w:val="00B36ADA"/>
    <w:rsid w:val="00B36D63"/>
    <w:rsid w:val="00B41694"/>
    <w:rsid w:val="00B424DB"/>
    <w:rsid w:val="00B42A80"/>
    <w:rsid w:val="00B4445D"/>
    <w:rsid w:val="00B44FC0"/>
    <w:rsid w:val="00B45424"/>
    <w:rsid w:val="00B45471"/>
    <w:rsid w:val="00B45A1F"/>
    <w:rsid w:val="00B4682D"/>
    <w:rsid w:val="00B46929"/>
    <w:rsid w:val="00B50160"/>
    <w:rsid w:val="00B50513"/>
    <w:rsid w:val="00B50C49"/>
    <w:rsid w:val="00B50D56"/>
    <w:rsid w:val="00B51102"/>
    <w:rsid w:val="00B5120D"/>
    <w:rsid w:val="00B51479"/>
    <w:rsid w:val="00B526F7"/>
    <w:rsid w:val="00B531EC"/>
    <w:rsid w:val="00B538C5"/>
    <w:rsid w:val="00B54344"/>
    <w:rsid w:val="00B54799"/>
    <w:rsid w:val="00B553FF"/>
    <w:rsid w:val="00B60871"/>
    <w:rsid w:val="00B60B76"/>
    <w:rsid w:val="00B6119A"/>
    <w:rsid w:val="00B629CC"/>
    <w:rsid w:val="00B62CAF"/>
    <w:rsid w:val="00B64D06"/>
    <w:rsid w:val="00B655D3"/>
    <w:rsid w:val="00B65B21"/>
    <w:rsid w:val="00B6627B"/>
    <w:rsid w:val="00B66615"/>
    <w:rsid w:val="00B66D06"/>
    <w:rsid w:val="00B67B06"/>
    <w:rsid w:val="00B67FB9"/>
    <w:rsid w:val="00B7021E"/>
    <w:rsid w:val="00B7101F"/>
    <w:rsid w:val="00B7106E"/>
    <w:rsid w:val="00B71B92"/>
    <w:rsid w:val="00B71EBC"/>
    <w:rsid w:val="00B7228A"/>
    <w:rsid w:val="00B72518"/>
    <w:rsid w:val="00B73117"/>
    <w:rsid w:val="00B731BE"/>
    <w:rsid w:val="00B7405B"/>
    <w:rsid w:val="00B749EE"/>
    <w:rsid w:val="00B74F26"/>
    <w:rsid w:val="00B75E29"/>
    <w:rsid w:val="00B76416"/>
    <w:rsid w:val="00B76AA1"/>
    <w:rsid w:val="00B76F73"/>
    <w:rsid w:val="00B81094"/>
    <w:rsid w:val="00B81279"/>
    <w:rsid w:val="00B81300"/>
    <w:rsid w:val="00B813AF"/>
    <w:rsid w:val="00B82532"/>
    <w:rsid w:val="00B829E3"/>
    <w:rsid w:val="00B82C75"/>
    <w:rsid w:val="00B82FB0"/>
    <w:rsid w:val="00B832F3"/>
    <w:rsid w:val="00B83DEB"/>
    <w:rsid w:val="00B841D1"/>
    <w:rsid w:val="00B84395"/>
    <w:rsid w:val="00B84602"/>
    <w:rsid w:val="00B84C51"/>
    <w:rsid w:val="00B850D6"/>
    <w:rsid w:val="00B85388"/>
    <w:rsid w:val="00B85EED"/>
    <w:rsid w:val="00B85FD5"/>
    <w:rsid w:val="00B86503"/>
    <w:rsid w:val="00B87542"/>
    <w:rsid w:val="00B87780"/>
    <w:rsid w:val="00B878DC"/>
    <w:rsid w:val="00B878EE"/>
    <w:rsid w:val="00B90103"/>
    <w:rsid w:val="00B90173"/>
    <w:rsid w:val="00B90564"/>
    <w:rsid w:val="00B9073A"/>
    <w:rsid w:val="00B908F6"/>
    <w:rsid w:val="00B90F03"/>
    <w:rsid w:val="00B9182B"/>
    <w:rsid w:val="00B931D9"/>
    <w:rsid w:val="00B93626"/>
    <w:rsid w:val="00B9373C"/>
    <w:rsid w:val="00B93A2C"/>
    <w:rsid w:val="00B93AC2"/>
    <w:rsid w:val="00B93DF4"/>
    <w:rsid w:val="00B95290"/>
    <w:rsid w:val="00B97257"/>
    <w:rsid w:val="00B97564"/>
    <w:rsid w:val="00B978B0"/>
    <w:rsid w:val="00BA01CE"/>
    <w:rsid w:val="00BA1400"/>
    <w:rsid w:val="00BA20D3"/>
    <w:rsid w:val="00BA22E6"/>
    <w:rsid w:val="00BA2BCA"/>
    <w:rsid w:val="00BA2CD7"/>
    <w:rsid w:val="00BA32F9"/>
    <w:rsid w:val="00BA3577"/>
    <w:rsid w:val="00BA3A32"/>
    <w:rsid w:val="00BA42FD"/>
    <w:rsid w:val="00BA4E71"/>
    <w:rsid w:val="00BA50C2"/>
    <w:rsid w:val="00BA6692"/>
    <w:rsid w:val="00BA68C5"/>
    <w:rsid w:val="00BA69A8"/>
    <w:rsid w:val="00BA6D4C"/>
    <w:rsid w:val="00BA77D9"/>
    <w:rsid w:val="00BA78CF"/>
    <w:rsid w:val="00BB06E9"/>
    <w:rsid w:val="00BB0BCA"/>
    <w:rsid w:val="00BB1381"/>
    <w:rsid w:val="00BB217D"/>
    <w:rsid w:val="00BB23EB"/>
    <w:rsid w:val="00BB279E"/>
    <w:rsid w:val="00BB2D5D"/>
    <w:rsid w:val="00BB2F8C"/>
    <w:rsid w:val="00BB354C"/>
    <w:rsid w:val="00BB3696"/>
    <w:rsid w:val="00BB3753"/>
    <w:rsid w:val="00BB3A87"/>
    <w:rsid w:val="00BB43A0"/>
    <w:rsid w:val="00BB4F37"/>
    <w:rsid w:val="00BB4F6E"/>
    <w:rsid w:val="00BB62AA"/>
    <w:rsid w:val="00BB666E"/>
    <w:rsid w:val="00BB6BAF"/>
    <w:rsid w:val="00BB7807"/>
    <w:rsid w:val="00BC21D3"/>
    <w:rsid w:val="00BC22B7"/>
    <w:rsid w:val="00BC32C2"/>
    <w:rsid w:val="00BC33B6"/>
    <w:rsid w:val="00BC36C3"/>
    <w:rsid w:val="00BC45D1"/>
    <w:rsid w:val="00BC4629"/>
    <w:rsid w:val="00BC5F95"/>
    <w:rsid w:val="00BC6993"/>
    <w:rsid w:val="00BC6A7B"/>
    <w:rsid w:val="00BC6FC5"/>
    <w:rsid w:val="00BC722E"/>
    <w:rsid w:val="00BC7F0C"/>
    <w:rsid w:val="00BD0345"/>
    <w:rsid w:val="00BD044C"/>
    <w:rsid w:val="00BD0848"/>
    <w:rsid w:val="00BD18A6"/>
    <w:rsid w:val="00BD1FDE"/>
    <w:rsid w:val="00BD23D4"/>
    <w:rsid w:val="00BD38C8"/>
    <w:rsid w:val="00BD3972"/>
    <w:rsid w:val="00BD55FE"/>
    <w:rsid w:val="00BD5A49"/>
    <w:rsid w:val="00BD5B8B"/>
    <w:rsid w:val="00BD5BBC"/>
    <w:rsid w:val="00BD5EDB"/>
    <w:rsid w:val="00BD621B"/>
    <w:rsid w:val="00BD64C6"/>
    <w:rsid w:val="00BD726E"/>
    <w:rsid w:val="00BE0602"/>
    <w:rsid w:val="00BE0864"/>
    <w:rsid w:val="00BE09B9"/>
    <w:rsid w:val="00BE189A"/>
    <w:rsid w:val="00BE1E25"/>
    <w:rsid w:val="00BE265D"/>
    <w:rsid w:val="00BE2A85"/>
    <w:rsid w:val="00BE2A9A"/>
    <w:rsid w:val="00BE2FCF"/>
    <w:rsid w:val="00BE334B"/>
    <w:rsid w:val="00BE3918"/>
    <w:rsid w:val="00BE3EEC"/>
    <w:rsid w:val="00BE3F69"/>
    <w:rsid w:val="00BE3FD2"/>
    <w:rsid w:val="00BE46FB"/>
    <w:rsid w:val="00BE4AA1"/>
    <w:rsid w:val="00BE5296"/>
    <w:rsid w:val="00BE6C06"/>
    <w:rsid w:val="00BE7275"/>
    <w:rsid w:val="00BE72DA"/>
    <w:rsid w:val="00BE7337"/>
    <w:rsid w:val="00BE7606"/>
    <w:rsid w:val="00BE773D"/>
    <w:rsid w:val="00BF0EAE"/>
    <w:rsid w:val="00BF0FFC"/>
    <w:rsid w:val="00BF173D"/>
    <w:rsid w:val="00BF2276"/>
    <w:rsid w:val="00BF32E5"/>
    <w:rsid w:val="00BF3580"/>
    <w:rsid w:val="00BF36F1"/>
    <w:rsid w:val="00BF390B"/>
    <w:rsid w:val="00BF3AB3"/>
    <w:rsid w:val="00BF4496"/>
    <w:rsid w:val="00BF48E7"/>
    <w:rsid w:val="00BF6F45"/>
    <w:rsid w:val="00BF7D3F"/>
    <w:rsid w:val="00C00C18"/>
    <w:rsid w:val="00C00E80"/>
    <w:rsid w:val="00C012E1"/>
    <w:rsid w:val="00C02771"/>
    <w:rsid w:val="00C02AB6"/>
    <w:rsid w:val="00C03A9B"/>
    <w:rsid w:val="00C03CA7"/>
    <w:rsid w:val="00C03CC4"/>
    <w:rsid w:val="00C03E60"/>
    <w:rsid w:val="00C04480"/>
    <w:rsid w:val="00C04B1A"/>
    <w:rsid w:val="00C04F17"/>
    <w:rsid w:val="00C052E7"/>
    <w:rsid w:val="00C05FA5"/>
    <w:rsid w:val="00C062FE"/>
    <w:rsid w:val="00C0730F"/>
    <w:rsid w:val="00C07DEE"/>
    <w:rsid w:val="00C10828"/>
    <w:rsid w:val="00C10B2C"/>
    <w:rsid w:val="00C10D6D"/>
    <w:rsid w:val="00C11AB9"/>
    <w:rsid w:val="00C12224"/>
    <w:rsid w:val="00C127A5"/>
    <w:rsid w:val="00C13A72"/>
    <w:rsid w:val="00C1424A"/>
    <w:rsid w:val="00C14D9B"/>
    <w:rsid w:val="00C1534A"/>
    <w:rsid w:val="00C15629"/>
    <w:rsid w:val="00C15D0E"/>
    <w:rsid w:val="00C15EE2"/>
    <w:rsid w:val="00C163D6"/>
    <w:rsid w:val="00C16792"/>
    <w:rsid w:val="00C16CFF"/>
    <w:rsid w:val="00C17058"/>
    <w:rsid w:val="00C20260"/>
    <w:rsid w:val="00C20412"/>
    <w:rsid w:val="00C20FAA"/>
    <w:rsid w:val="00C2283B"/>
    <w:rsid w:val="00C22A8D"/>
    <w:rsid w:val="00C23A14"/>
    <w:rsid w:val="00C24BC2"/>
    <w:rsid w:val="00C25704"/>
    <w:rsid w:val="00C25E6B"/>
    <w:rsid w:val="00C264DB"/>
    <w:rsid w:val="00C27199"/>
    <w:rsid w:val="00C30E5F"/>
    <w:rsid w:val="00C315AD"/>
    <w:rsid w:val="00C31985"/>
    <w:rsid w:val="00C31F2C"/>
    <w:rsid w:val="00C320C5"/>
    <w:rsid w:val="00C32877"/>
    <w:rsid w:val="00C33573"/>
    <w:rsid w:val="00C33CFE"/>
    <w:rsid w:val="00C3401C"/>
    <w:rsid w:val="00C353BD"/>
    <w:rsid w:val="00C35774"/>
    <w:rsid w:val="00C35B23"/>
    <w:rsid w:val="00C36621"/>
    <w:rsid w:val="00C371E9"/>
    <w:rsid w:val="00C375B5"/>
    <w:rsid w:val="00C37E1D"/>
    <w:rsid w:val="00C40747"/>
    <w:rsid w:val="00C40E29"/>
    <w:rsid w:val="00C41578"/>
    <w:rsid w:val="00C43C6C"/>
    <w:rsid w:val="00C43D55"/>
    <w:rsid w:val="00C4528B"/>
    <w:rsid w:val="00C47088"/>
    <w:rsid w:val="00C477C8"/>
    <w:rsid w:val="00C477DB"/>
    <w:rsid w:val="00C47970"/>
    <w:rsid w:val="00C47A0C"/>
    <w:rsid w:val="00C47B1C"/>
    <w:rsid w:val="00C50AD0"/>
    <w:rsid w:val="00C50D60"/>
    <w:rsid w:val="00C50FD1"/>
    <w:rsid w:val="00C513D7"/>
    <w:rsid w:val="00C5154A"/>
    <w:rsid w:val="00C51A01"/>
    <w:rsid w:val="00C5308F"/>
    <w:rsid w:val="00C530B0"/>
    <w:rsid w:val="00C53202"/>
    <w:rsid w:val="00C5378C"/>
    <w:rsid w:val="00C53A7F"/>
    <w:rsid w:val="00C53E86"/>
    <w:rsid w:val="00C54EE5"/>
    <w:rsid w:val="00C55C99"/>
    <w:rsid w:val="00C566DA"/>
    <w:rsid w:val="00C56726"/>
    <w:rsid w:val="00C56D07"/>
    <w:rsid w:val="00C6090E"/>
    <w:rsid w:val="00C60DB6"/>
    <w:rsid w:val="00C61505"/>
    <w:rsid w:val="00C617FB"/>
    <w:rsid w:val="00C623C0"/>
    <w:rsid w:val="00C62B0A"/>
    <w:rsid w:val="00C632ED"/>
    <w:rsid w:val="00C63962"/>
    <w:rsid w:val="00C642AC"/>
    <w:rsid w:val="00C645F1"/>
    <w:rsid w:val="00C65293"/>
    <w:rsid w:val="00C65969"/>
    <w:rsid w:val="00C65A01"/>
    <w:rsid w:val="00C66442"/>
    <w:rsid w:val="00C667AD"/>
    <w:rsid w:val="00C6690F"/>
    <w:rsid w:val="00C67D3B"/>
    <w:rsid w:val="00C703B4"/>
    <w:rsid w:val="00C70A0A"/>
    <w:rsid w:val="00C71548"/>
    <w:rsid w:val="00C719FB"/>
    <w:rsid w:val="00C71A8A"/>
    <w:rsid w:val="00C71D4C"/>
    <w:rsid w:val="00C7418D"/>
    <w:rsid w:val="00C74708"/>
    <w:rsid w:val="00C74BE1"/>
    <w:rsid w:val="00C74C53"/>
    <w:rsid w:val="00C74F27"/>
    <w:rsid w:val="00C75B7C"/>
    <w:rsid w:val="00C76581"/>
    <w:rsid w:val="00C76C44"/>
    <w:rsid w:val="00C76F28"/>
    <w:rsid w:val="00C774BE"/>
    <w:rsid w:val="00C774E0"/>
    <w:rsid w:val="00C8033B"/>
    <w:rsid w:val="00C80F5E"/>
    <w:rsid w:val="00C8103C"/>
    <w:rsid w:val="00C81446"/>
    <w:rsid w:val="00C81451"/>
    <w:rsid w:val="00C81881"/>
    <w:rsid w:val="00C827B8"/>
    <w:rsid w:val="00C82D35"/>
    <w:rsid w:val="00C8304B"/>
    <w:rsid w:val="00C83EB8"/>
    <w:rsid w:val="00C84631"/>
    <w:rsid w:val="00C84633"/>
    <w:rsid w:val="00C84E84"/>
    <w:rsid w:val="00C85A8D"/>
    <w:rsid w:val="00C85B7E"/>
    <w:rsid w:val="00C862C1"/>
    <w:rsid w:val="00C8698F"/>
    <w:rsid w:val="00C8729F"/>
    <w:rsid w:val="00C87844"/>
    <w:rsid w:val="00C87BA9"/>
    <w:rsid w:val="00C87FBE"/>
    <w:rsid w:val="00C90339"/>
    <w:rsid w:val="00C90C66"/>
    <w:rsid w:val="00C91389"/>
    <w:rsid w:val="00C937E1"/>
    <w:rsid w:val="00C938DF"/>
    <w:rsid w:val="00C93A13"/>
    <w:rsid w:val="00C944B2"/>
    <w:rsid w:val="00C948A2"/>
    <w:rsid w:val="00C960D3"/>
    <w:rsid w:val="00C96425"/>
    <w:rsid w:val="00C9663B"/>
    <w:rsid w:val="00C9681D"/>
    <w:rsid w:val="00C975B3"/>
    <w:rsid w:val="00C9779B"/>
    <w:rsid w:val="00CA1B65"/>
    <w:rsid w:val="00CA2493"/>
    <w:rsid w:val="00CA2BB1"/>
    <w:rsid w:val="00CA43FC"/>
    <w:rsid w:val="00CA49DB"/>
    <w:rsid w:val="00CA504C"/>
    <w:rsid w:val="00CA5526"/>
    <w:rsid w:val="00CA5554"/>
    <w:rsid w:val="00CA57B0"/>
    <w:rsid w:val="00CA6025"/>
    <w:rsid w:val="00CA632D"/>
    <w:rsid w:val="00CA6451"/>
    <w:rsid w:val="00CA73FE"/>
    <w:rsid w:val="00CB1B5C"/>
    <w:rsid w:val="00CB2AE4"/>
    <w:rsid w:val="00CB3695"/>
    <w:rsid w:val="00CB3BCF"/>
    <w:rsid w:val="00CB41E6"/>
    <w:rsid w:val="00CB43AA"/>
    <w:rsid w:val="00CB4BAA"/>
    <w:rsid w:val="00CB4C6F"/>
    <w:rsid w:val="00CB5CE9"/>
    <w:rsid w:val="00CB5E7B"/>
    <w:rsid w:val="00CB5E7D"/>
    <w:rsid w:val="00CB5F8D"/>
    <w:rsid w:val="00CB62B4"/>
    <w:rsid w:val="00CC0718"/>
    <w:rsid w:val="00CC0953"/>
    <w:rsid w:val="00CC1D33"/>
    <w:rsid w:val="00CC2544"/>
    <w:rsid w:val="00CC285F"/>
    <w:rsid w:val="00CC290C"/>
    <w:rsid w:val="00CC318C"/>
    <w:rsid w:val="00CC3387"/>
    <w:rsid w:val="00CC423D"/>
    <w:rsid w:val="00CC5110"/>
    <w:rsid w:val="00CC59BB"/>
    <w:rsid w:val="00CC5C9E"/>
    <w:rsid w:val="00CC6CA2"/>
    <w:rsid w:val="00CC6E04"/>
    <w:rsid w:val="00CD005C"/>
    <w:rsid w:val="00CD00BE"/>
    <w:rsid w:val="00CD0936"/>
    <w:rsid w:val="00CD1ABE"/>
    <w:rsid w:val="00CD2A61"/>
    <w:rsid w:val="00CD2E21"/>
    <w:rsid w:val="00CD3451"/>
    <w:rsid w:val="00CD3520"/>
    <w:rsid w:val="00CD4E6E"/>
    <w:rsid w:val="00CD52CF"/>
    <w:rsid w:val="00CD56BD"/>
    <w:rsid w:val="00CD57A7"/>
    <w:rsid w:val="00CD5962"/>
    <w:rsid w:val="00CD5E30"/>
    <w:rsid w:val="00CD5E3D"/>
    <w:rsid w:val="00CD7B1F"/>
    <w:rsid w:val="00CD7FDF"/>
    <w:rsid w:val="00CE141F"/>
    <w:rsid w:val="00CE16B0"/>
    <w:rsid w:val="00CE1C9E"/>
    <w:rsid w:val="00CE3C3A"/>
    <w:rsid w:val="00CE425A"/>
    <w:rsid w:val="00CE4EFF"/>
    <w:rsid w:val="00CE4F21"/>
    <w:rsid w:val="00CE516C"/>
    <w:rsid w:val="00CE58C4"/>
    <w:rsid w:val="00CE5E6A"/>
    <w:rsid w:val="00CE5FF9"/>
    <w:rsid w:val="00CE664B"/>
    <w:rsid w:val="00CE6A90"/>
    <w:rsid w:val="00CE6C25"/>
    <w:rsid w:val="00CE6E80"/>
    <w:rsid w:val="00CE70D7"/>
    <w:rsid w:val="00CE711F"/>
    <w:rsid w:val="00CE723E"/>
    <w:rsid w:val="00CE7378"/>
    <w:rsid w:val="00CE75D8"/>
    <w:rsid w:val="00CF051D"/>
    <w:rsid w:val="00CF0E13"/>
    <w:rsid w:val="00CF1311"/>
    <w:rsid w:val="00CF1988"/>
    <w:rsid w:val="00CF21D0"/>
    <w:rsid w:val="00CF22A0"/>
    <w:rsid w:val="00CF241F"/>
    <w:rsid w:val="00CF298F"/>
    <w:rsid w:val="00CF3561"/>
    <w:rsid w:val="00CF3AE1"/>
    <w:rsid w:val="00CF43F5"/>
    <w:rsid w:val="00CF4861"/>
    <w:rsid w:val="00CF4C21"/>
    <w:rsid w:val="00CF5147"/>
    <w:rsid w:val="00CF5339"/>
    <w:rsid w:val="00CF55A3"/>
    <w:rsid w:val="00CF6E57"/>
    <w:rsid w:val="00CF7F56"/>
    <w:rsid w:val="00D006ED"/>
    <w:rsid w:val="00D014F5"/>
    <w:rsid w:val="00D01C89"/>
    <w:rsid w:val="00D024A8"/>
    <w:rsid w:val="00D0257D"/>
    <w:rsid w:val="00D0278D"/>
    <w:rsid w:val="00D02985"/>
    <w:rsid w:val="00D03ABF"/>
    <w:rsid w:val="00D042F9"/>
    <w:rsid w:val="00D055EB"/>
    <w:rsid w:val="00D05C3A"/>
    <w:rsid w:val="00D106AA"/>
    <w:rsid w:val="00D111F3"/>
    <w:rsid w:val="00D112B3"/>
    <w:rsid w:val="00D11826"/>
    <w:rsid w:val="00D1193E"/>
    <w:rsid w:val="00D11AF5"/>
    <w:rsid w:val="00D135E6"/>
    <w:rsid w:val="00D14E20"/>
    <w:rsid w:val="00D15D6A"/>
    <w:rsid w:val="00D16134"/>
    <w:rsid w:val="00D162A1"/>
    <w:rsid w:val="00D16BA4"/>
    <w:rsid w:val="00D172F4"/>
    <w:rsid w:val="00D17C86"/>
    <w:rsid w:val="00D17D8C"/>
    <w:rsid w:val="00D204C0"/>
    <w:rsid w:val="00D2053F"/>
    <w:rsid w:val="00D20755"/>
    <w:rsid w:val="00D212DA"/>
    <w:rsid w:val="00D2136B"/>
    <w:rsid w:val="00D213DE"/>
    <w:rsid w:val="00D22C51"/>
    <w:rsid w:val="00D22DC8"/>
    <w:rsid w:val="00D22E0D"/>
    <w:rsid w:val="00D23C95"/>
    <w:rsid w:val="00D2465A"/>
    <w:rsid w:val="00D24682"/>
    <w:rsid w:val="00D253AA"/>
    <w:rsid w:val="00D25A11"/>
    <w:rsid w:val="00D26B90"/>
    <w:rsid w:val="00D26CB6"/>
    <w:rsid w:val="00D3021E"/>
    <w:rsid w:val="00D3057F"/>
    <w:rsid w:val="00D30D3B"/>
    <w:rsid w:val="00D30D3E"/>
    <w:rsid w:val="00D30DF6"/>
    <w:rsid w:val="00D3160E"/>
    <w:rsid w:val="00D317BC"/>
    <w:rsid w:val="00D324B7"/>
    <w:rsid w:val="00D32FFC"/>
    <w:rsid w:val="00D33212"/>
    <w:rsid w:val="00D34253"/>
    <w:rsid w:val="00D353C8"/>
    <w:rsid w:val="00D36059"/>
    <w:rsid w:val="00D361CC"/>
    <w:rsid w:val="00D3634C"/>
    <w:rsid w:val="00D3739C"/>
    <w:rsid w:val="00D37CB5"/>
    <w:rsid w:val="00D37CED"/>
    <w:rsid w:val="00D4008D"/>
    <w:rsid w:val="00D40750"/>
    <w:rsid w:val="00D407F7"/>
    <w:rsid w:val="00D40C67"/>
    <w:rsid w:val="00D40DA2"/>
    <w:rsid w:val="00D40F02"/>
    <w:rsid w:val="00D41327"/>
    <w:rsid w:val="00D41CB4"/>
    <w:rsid w:val="00D424A2"/>
    <w:rsid w:val="00D4280D"/>
    <w:rsid w:val="00D4304A"/>
    <w:rsid w:val="00D4325B"/>
    <w:rsid w:val="00D432B7"/>
    <w:rsid w:val="00D433A7"/>
    <w:rsid w:val="00D43BE1"/>
    <w:rsid w:val="00D457B2"/>
    <w:rsid w:val="00D46B3A"/>
    <w:rsid w:val="00D47EA9"/>
    <w:rsid w:val="00D47F19"/>
    <w:rsid w:val="00D506F0"/>
    <w:rsid w:val="00D51588"/>
    <w:rsid w:val="00D51747"/>
    <w:rsid w:val="00D51E67"/>
    <w:rsid w:val="00D5269D"/>
    <w:rsid w:val="00D52F9D"/>
    <w:rsid w:val="00D53FD7"/>
    <w:rsid w:val="00D54E20"/>
    <w:rsid w:val="00D55134"/>
    <w:rsid w:val="00D55813"/>
    <w:rsid w:val="00D55B77"/>
    <w:rsid w:val="00D562E6"/>
    <w:rsid w:val="00D5637E"/>
    <w:rsid w:val="00D565A6"/>
    <w:rsid w:val="00D57727"/>
    <w:rsid w:val="00D6123F"/>
    <w:rsid w:val="00D614BA"/>
    <w:rsid w:val="00D6169F"/>
    <w:rsid w:val="00D61A5F"/>
    <w:rsid w:val="00D6213A"/>
    <w:rsid w:val="00D6240C"/>
    <w:rsid w:val="00D63ABF"/>
    <w:rsid w:val="00D63BC6"/>
    <w:rsid w:val="00D63F39"/>
    <w:rsid w:val="00D65C11"/>
    <w:rsid w:val="00D6697D"/>
    <w:rsid w:val="00D66D57"/>
    <w:rsid w:val="00D66F08"/>
    <w:rsid w:val="00D67122"/>
    <w:rsid w:val="00D67344"/>
    <w:rsid w:val="00D71163"/>
    <w:rsid w:val="00D71287"/>
    <w:rsid w:val="00D718F8"/>
    <w:rsid w:val="00D71C83"/>
    <w:rsid w:val="00D729F5"/>
    <w:rsid w:val="00D730FF"/>
    <w:rsid w:val="00D73693"/>
    <w:rsid w:val="00D73726"/>
    <w:rsid w:val="00D7380C"/>
    <w:rsid w:val="00D74218"/>
    <w:rsid w:val="00D75516"/>
    <w:rsid w:val="00D75E3B"/>
    <w:rsid w:val="00D75F0E"/>
    <w:rsid w:val="00D760F1"/>
    <w:rsid w:val="00D76352"/>
    <w:rsid w:val="00D77435"/>
    <w:rsid w:val="00D77F1D"/>
    <w:rsid w:val="00D80031"/>
    <w:rsid w:val="00D8082A"/>
    <w:rsid w:val="00D81C95"/>
    <w:rsid w:val="00D82BA0"/>
    <w:rsid w:val="00D835B7"/>
    <w:rsid w:val="00D8416A"/>
    <w:rsid w:val="00D84816"/>
    <w:rsid w:val="00D84BFC"/>
    <w:rsid w:val="00D84E15"/>
    <w:rsid w:val="00D85261"/>
    <w:rsid w:val="00D8729A"/>
    <w:rsid w:val="00D8763A"/>
    <w:rsid w:val="00D87742"/>
    <w:rsid w:val="00D87756"/>
    <w:rsid w:val="00D87B7A"/>
    <w:rsid w:val="00D9054B"/>
    <w:rsid w:val="00D90748"/>
    <w:rsid w:val="00D915B7"/>
    <w:rsid w:val="00D916D5"/>
    <w:rsid w:val="00D9236E"/>
    <w:rsid w:val="00D92DC1"/>
    <w:rsid w:val="00D933ED"/>
    <w:rsid w:val="00D93530"/>
    <w:rsid w:val="00D93C3B"/>
    <w:rsid w:val="00D949E7"/>
    <w:rsid w:val="00D949F8"/>
    <w:rsid w:val="00D95BE0"/>
    <w:rsid w:val="00D96590"/>
    <w:rsid w:val="00D97ECC"/>
    <w:rsid w:val="00DA00C1"/>
    <w:rsid w:val="00DA109C"/>
    <w:rsid w:val="00DA11AF"/>
    <w:rsid w:val="00DA3139"/>
    <w:rsid w:val="00DA3D34"/>
    <w:rsid w:val="00DA4AAE"/>
    <w:rsid w:val="00DA5A0E"/>
    <w:rsid w:val="00DA5D9D"/>
    <w:rsid w:val="00DA5EFE"/>
    <w:rsid w:val="00DA6B04"/>
    <w:rsid w:val="00DA7892"/>
    <w:rsid w:val="00DB039A"/>
    <w:rsid w:val="00DB14AD"/>
    <w:rsid w:val="00DB162B"/>
    <w:rsid w:val="00DB2966"/>
    <w:rsid w:val="00DB45A4"/>
    <w:rsid w:val="00DB471A"/>
    <w:rsid w:val="00DB4CB0"/>
    <w:rsid w:val="00DB5848"/>
    <w:rsid w:val="00DB5D5D"/>
    <w:rsid w:val="00DB6676"/>
    <w:rsid w:val="00DB6E8D"/>
    <w:rsid w:val="00DB6F0F"/>
    <w:rsid w:val="00DB751F"/>
    <w:rsid w:val="00DC008E"/>
    <w:rsid w:val="00DC0B9C"/>
    <w:rsid w:val="00DC1F79"/>
    <w:rsid w:val="00DC2064"/>
    <w:rsid w:val="00DC224B"/>
    <w:rsid w:val="00DC2C8C"/>
    <w:rsid w:val="00DC3498"/>
    <w:rsid w:val="00DC3842"/>
    <w:rsid w:val="00DC39A3"/>
    <w:rsid w:val="00DC3BB6"/>
    <w:rsid w:val="00DC4164"/>
    <w:rsid w:val="00DC4FEB"/>
    <w:rsid w:val="00DC5559"/>
    <w:rsid w:val="00DC5F7F"/>
    <w:rsid w:val="00DC6519"/>
    <w:rsid w:val="00DC6E73"/>
    <w:rsid w:val="00DC7378"/>
    <w:rsid w:val="00DC76C4"/>
    <w:rsid w:val="00DC7777"/>
    <w:rsid w:val="00DC786C"/>
    <w:rsid w:val="00DD0325"/>
    <w:rsid w:val="00DD0C3C"/>
    <w:rsid w:val="00DD1348"/>
    <w:rsid w:val="00DD1463"/>
    <w:rsid w:val="00DD27C4"/>
    <w:rsid w:val="00DD2D63"/>
    <w:rsid w:val="00DD3D60"/>
    <w:rsid w:val="00DD5607"/>
    <w:rsid w:val="00DD6498"/>
    <w:rsid w:val="00DD6E4A"/>
    <w:rsid w:val="00DD6E5C"/>
    <w:rsid w:val="00DD7ADE"/>
    <w:rsid w:val="00DE01F3"/>
    <w:rsid w:val="00DE0205"/>
    <w:rsid w:val="00DE021C"/>
    <w:rsid w:val="00DE098F"/>
    <w:rsid w:val="00DE0B3F"/>
    <w:rsid w:val="00DE11E1"/>
    <w:rsid w:val="00DE2118"/>
    <w:rsid w:val="00DE2192"/>
    <w:rsid w:val="00DE2280"/>
    <w:rsid w:val="00DE3A1C"/>
    <w:rsid w:val="00DE3BF9"/>
    <w:rsid w:val="00DE4C32"/>
    <w:rsid w:val="00DE4E02"/>
    <w:rsid w:val="00DE6111"/>
    <w:rsid w:val="00DE6238"/>
    <w:rsid w:val="00DE6586"/>
    <w:rsid w:val="00DE673D"/>
    <w:rsid w:val="00DE6742"/>
    <w:rsid w:val="00DE6E0F"/>
    <w:rsid w:val="00DE6E7E"/>
    <w:rsid w:val="00DE6F45"/>
    <w:rsid w:val="00DE6F4A"/>
    <w:rsid w:val="00DE7D5C"/>
    <w:rsid w:val="00DF04BF"/>
    <w:rsid w:val="00DF0817"/>
    <w:rsid w:val="00DF09D1"/>
    <w:rsid w:val="00DF1316"/>
    <w:rsid w:val="00DF158D"/>
    <w:rsid w:val="00DF2B16"/>
    <w:rsid w:val="00DF3617"/>
    <w:rsid w:val="00DF5951"/>
    <w:rsid w:val="00DF5C6F"/>
    <w:rsid w:val="00DF5D1C"/>
    <w:rsid w:val="00DF626E"/>
    <w:rsid w:val="00DF643A"/>
    <w:rsid w:val="00DF6D7B"/>
    <w:rsid w:val="00DF7048"/>
    <w:rsid w:val="00E00042"/>
    <w:rsid w:val="00E0023A"/>
    <w:rsid w:val="00E006DE"/>
    <w:rsid w:val="00E0084B"/>
    <w:rsid w:val="00E00B96"/>
    <w:rsid w:val="00E0110B"/>
    <w:rsid w:val="00E01356"/>
    <w:rsid w:val="00E018BE"/>
    <w:rsid w:val="00E01A9D"/>
    <w:rsid w:val="00E01E3D"/>
    <w:rsid w:val="00E027E1"/>
    <w:rsid w:val="00E058AC"/>
    <w:rsid w:val="00E05936"/>
    <w:rsid w:val="00E067A2"/>
    <w:rsid w:val="00E06F11"/>
    <w:rsid w:val="00E105F8"/>
    <w:rsid w:val="00E11063"/>
    <w:rsid w:val="00E11770"/>
    <w:rsid w:val="00E1221B"/>
    <w:rsid w:val="00E12F6C"/>
    <w:rsid w:val="00E136C8"/>
    <w:rsid w:val="00E14459"/>
    <w:rsid w:val="00E14DE9"/>
    <w:rsid w:val="00E14F39"/>
    <w:rsid w:val="00E159E1"/>
    <w:rsid w:val="00E15B22"/>
    <w:rsid w:val="00E167A2"/>
    <w:rsid w:val="00E16F0F"/>
    <w:rsid w:val="00E16FA6"/>
    <w:rsid w:val="00E20CDF"/>
    <w:rsid w:val="00E21C8E"/>
    <w:rsid w:val="00E2300D"/>
    <w:rsid w:val="00E239EF"/>
    <w:rsid w:val="00E2429F"/>
    <w:rsid w:val="00E257C4"/>
    <w:rsid w:val="00E259A8"/>
    <w:rsid w:val="00E259E5"/>
    <w:rsid w:val="00E25F0A"/>
    <w:rsid w:val="00E2683F"/>
    <w:rsid w:val="00E26E75"/>
    <w:rsid w:val="00E2775F"/>
    <w:rsid w:val="00E27F83"/>
    <w:rsid w:val="00E301F7"/>
    <w:rsid w:val="00E30F72"/>
    <w:rsid w:val="00E31481"/>
    <w:rsid w:val="00E314A2"/>
    <w:rsid w:val="00E31532"/>
    <w:rsid w:val="00E31568"/>
    <w:rsid w:val="00E31817"/>
    <w:rsid w:val="00E32858"/>
    <w:rsid w:val="00E32E73"/>
    <w:rsid w:val="00E3311E"/>
    <w:rsid w:val="00E33817"/>
    <w:rsid w:val="00E34C24"/>
    <w:rsid w:val="00E3520E"/>
    <w:rsid w:val="00E35519"/>
    <w:rsid w:val="00E35946"/>
    <w:rsid w:val="00E359BF"/>
    <w:rsid w:val="00E35C14"/>
    <w:rsid w:val="00E36715"/>
    <w:rsid w:val="00E36766"/>
    <w:rsid w:val="00E369B4"/>
    <w:rsid w:val="00E36CA9"/>
    <w:rsid w:val="00E37B69"/>
    <w:rsid w:val="00E37DC0"/>
    <w:rsid w:val="00E37DCA"/>
    <w:rsid w:val="00E37ECF"/>
    <w:rsid w:val="00E40AEA"/>
    <w:rsid w:val="00E40F75"/>
    <w:rsid w:val="00E4145B"/>
    <w:rsid w:val="00E416F4"/>
    <w:rsid w:val="00E41B25"/>
    <w:rsid w:val="00E41E07"/>
    <w:rsid w:val="00E42EDD"/>
    <w:rsid w:val="00E435B2"/>
    <w:rsid w:val="00E444BD"/>
    <w:rsid w:val="00E44511"/>
    <w:rsid w:val="00E447D4"/>
    <w:rsid w:val="00E451C2"/>
    <w:rsid w:val="00E45687"/>
    <w:rsid w:val="00E456F4"/>
    <w:rsid w:val="00E45900"/>
    <w:rsid w:val="00E45995"/>
    <w:rsid w:val="00E4602C"/>
    <w:rsid w:val="00E4607D"/>
    <w:rsid w:val="00E463BE"/>
    <w:rsid w:val="00E46FDF"/>
    <w:rsid w:val="00E4705E"/>
    <w:rsid w:val="00E50319"/>
    <w:rsid w:val="00E50397"/>
    <w:rsid w:val="00E50B9B"/>
    <w:rsid w:val="00E515A1"/>
    <w:rsid w:val="00E525D2"/>
    <w:rsid w:val="00E525E1"/>
    <w:rsid w:val="00E52A8D"/>
    <w:rsid w:val="00E53781"/>
    <w:rsid w:val="00E53F5E"/>
    <w:rsid w:val="00E542FD"/>
    <w:rsid w:val="00E54981"/>
    <w:rsid w:val="00E550B8"/>
    <w:rsid w:val="00E55D5A"/>
    <w:rsid w:val="00E5692C"/>
    <w:rsid w:val="00E57544"/>
    <w:rsid w:val="00E575F3"/>
    <w:rsid w:val="00E57657"/>
    <w:rsid w:val="00E57C8D"/>
    <w:rsid w:val="00E60892"/>
    <w:rsid w:val="00E6119A"/>
    <w:rsid w:val="00E61415"/>
    <w:rsid w:val="00E61B6F"/>
    <w:rsid w:val="00E62442"/>
    <w:rsid w:val="00E62A13"/>
    <w:rsid w:val="00E62DE0"/>
    <w:rsid w:val="00E643BF"/>
    <w:rsid w:val="00E65D36"/>
    <w:rsid w:val="00E6664D"/>
    <w:rsid w:val="00E668AE"/>
    <w:rsid w:val="00E669FD"/>
    <w:rsid w:val="00E66EB3"/>
    <w:rsid w:val="00E66F9D"/>
    <w:rsid w:val="00E6734A"/>
    <w:rsid w:val="00E67A92"/>
    <w:rsid w:val="00E713A7"/>
    <w:rsid w:val="00E716BA"/>
    <w:rsid w:val="00E71AB0"/>
    <w:rsid w:val="00E72BDE"/>
    <w:rsid w:val="00E72E11"/>
    <w:rsid w:val="00E7304A"/>
    <w:rsid w:val="00E7338C"/>
    <w:rsid w:val="00E7367F"/>
    <w:rsid w:val="00E73C48"/>
    <w:rsid w:val="00E73D63"/>
    <w:rsid w:val="00E73E2E"/>
    <w:rsid w:val="00E749C5"/>
    <w:rsid w:val="00E75C34"/>
    <w:rsid w:val="00E75DC8"/>
    <w:rsid w:val="00E76B36"/>
    <w:rsid w:val="00E7749B"/>
    <w:rsid w:val="00E808DD"/>
    <w:rsid w:val="00E81006"/>
    <w:rsid w:val="00E829B3"/>
    <w:rsid w:val="00E832E4"/>
    <w:rsid w:val="00E835AF"/>
    <w:rsid w:val="00E8374B"/>
    <w:rsid w:val="00E8457E"/>
    <w:rsid w:val="00E84CE4"/>
    <w:rsid w:val="00E85442"/>
    <w:rsid w:val="00E85C63"/>
    <w:rsid w:val="00E8610A"/>
    <w:rsid w:val="00E8675E"/>
    <w:rsid w:val="00E8742A"/>
    <w:rsid w:val="00E8760D"/>
    <w:rsid w:val="00E87C4C"/>
    <w:rsid w:val="00E90BB0"/>
    <w:rsid w:val="00E90EB1"/>
    <w:rsid w:val="00E91BE1"/>
    <w:rsid w:val="00E92B24"/>
    <w:rsid w:val="00E93075"/>
    <w:rsid w:val="00E93999"/>
    <w:rsid w:val="00E93C52"/>
    <w:rsid w:val="00E942DD"/>
    <w:rsid w:val="00E94474"/>
    <w:rsid w:val="00E9487E"/>
    <w:rsid w:val="00E94A21"/>
    <w:rsid w:val="00E95301"/>
    <w:rsid w:val="00E95803"/>
    <w:rsid w:val="00E96192"/>
    <w:rsid w:val="00E9622C"/>
    <w:rsid w:val="00E973B7"/>
    <w:rsid w:val="00E9768F"/>
    <w:rsid w:val="00EA02B2"/>
    <w:rsid w:val="00EA1387"/>
    <w:rsid w:val="00EA1400"/>
    <w:rsid w:val="00EA1658"/>
    <w:rsid w:val="00EA16A4"/>
    <w:rsid w:val="00EA1B35"/>
    <w:rsid w:val="00EA2DC7"/>
    <w:rsid w:val="00EA3232"/>
    <w:rsid w:val="00EA4BCD"/>
    <w:rsid w:val="00EA4CF4"/>
    <w:rsid w:val="00EA4E65"/>
    <w:rsid w:val="00EA6149"/>
    <w:rsid w:val="00EA61FB"/>
    <w:rsid w:val="00EA62BC"/>
    <w:rsid w:val="00EA6704"/>
    <w:rsid w:val="00EA69C5"/>
    <w:rsid w:val="00EA7BAA"/>
    <w:rsid w:val="00EA7CE5"/>
    <w:rsid w:val="00EA7D9E"/>
    <w:rsid w:val="00EA7F88"/>
    <w:rsid w:val="00EB1412"/>
    <w:rsid w:val="00EB41CA"/>
    <w:rsid w:val="00EB449E"/>
    <w:rsid w:val="00EB54AC"/>
    <w:rsid w:val="00EB54F9"/>
    <w:rsid w:val="00EB738C"/>
    <w:rsid w:val="00EB7B09"/>
    <w:rsid w:val="00EC0990"/>
    <w:rsid w:val="00EC0AE6"/>
    <w:rsid w:val="00EC15DB"/>
    <w:rsid w:val="00EC2182"/>
    <w:rsid w:val="00EC23C8"/>
    <w:rsid w:val="00EC2607"/>
    <w:rsid w:val="00EC273B"/>
    <w:rsid w:val="00EC2E95"/>
    <w:rsid w:val="00EC2F42"/>
    <w:rsid w:val="00EC34C4"/>
    <w:rsid w:val="00EC35B9"/>
    <w:rsid w:val="00EC37AE"/>
    <w:rsid w:val="00EC3D6B"/>
    <w:rsid w:val="00EC5466"/>
    <w:rsid w:val="00EC70F6"/>
    <w:rsid w:val="00EC7167"/>
    <w:rsid w:val="00EC7FF9"/>
    <w:rsid w:val="00ED2E76"/>
    <w:rsid w:val="00ED48E9"/>
    <w:rsid w:val="00ED53B7"/>
    <w:rsid w:val="00ED5EA4"/>
    <w:rsid w:val="00ED6672"/>
    <w:rsid w:val="00ED6B3E"/>
    <w:rsid w:val="00ED6F4A"/>
    <w:rsid w:val="00ED7768"/>
    <w:rsid w:val="00ED7799"/>
    <w:rsid w:val="00ED7B73"/>
    <w:rsid w:val="00ED7D86"/>
    <w:rsid w:val="00EE01C2"/>
    <w:rsid w:val="00EE01E3"/>
    <w:rsid w:val="00EE03CE"/>
    <w:rsid w:val="00EE15FE"/>
    <w:rsid w:val="00EE2FE0"/>
    <w:rsid w:val="00EE353A"/>
    <w:rsid w:val="00EE3BCB"/>
    <w:rsid w:val="00EE42FE"/>
    <w:rsid w:val="00EE4A9C"/>
    <w:rsid w:val="00EE4D2A"/>
    <w:rsid w:val="00EE5CC2"/>
    <w:rsid w:val="00EE5DD1"/>
    <w:rsid w:val="00EE628D"/>
    <w:rsid w:val="00EE65FD"/>
    <w:rsid w:val="00EE6E0D"/>
    <w:rsid w:val="00EE7C28"/>
    <w:rsid w:val="00EE7D7D"/>
    <w:rsid w:val="00EE7F3D"/>
    <w:rsid w:val="00EE7FDF"/>
    <w:rsid w:val="00EF0FD4"/>
    <w:rsid w:val="00EF10CC"/>
    <w:rsid w:val="00EF11F8"/>
    <w:rsid w:val="00EF2CEE"/>
    <w:rsid w:val="00EF3182"/>
    <w:rsid w:val="00EF36C4"/>
    <w:rsid w:val="00EF3D55"/>
    <w:rsid w:val="00EF3E85"/>
    <w:rsid w:val="00EF45A8"/>
    <w:rsid w:val="00EF4E97"/>
    <w:rsid w:val="00EF512B"/>
    <w:rsid w:val="00EF55D9"/>
    <w:rsid w:val="00EF5651"/>
    <w:rsid w:val="00EF62F5"/>
    <w:rsid w:val="00EF6739"/>
    <w:rsid w:val="00EF6892"/>
    <w:rsid w:val="00EF7036"/>
    <w:rsid w:val="00EF736F"/>
    <w:rsid w:val="00EF7380"/>
    <w:rsid w:val="00EF7676"/>
    <w:rsid w:val="00EF7BAA"/>
    <w:rsid w:val="00F00508"/>
    <w:rsid w:val="00F0097A"/>
    <w:rsid w:val="00F00FFE"/>
    <w:rsid w:val="00F028B4"/>
    <w:rsid w:val="00F0357E"/>
    <w:rsid w:val="00F03F80"/>
    <w:rsid w:val="00F04916"/>
    <w:rsid w:val="00F04D25"/>
    <w:rsid w:val="00F05458"/>
    <w:rsid w:val="00F054EE"/>
    <w:rsid w:val="00F05FC1"/>
    <w:rsid w:val="00F06072"/>
    <w:rsid w:val="00F0642A"/>
    <w:rsid w:val="00F0657A"/>
    <w:rsid w:val="00F06EB3"/>
    <w:rsid w:val="00F07311"/>
    <w:rsid w:val="00F078ED"/>
    <w:rsid w:val="00F07BC2"/>
    <w:rsid w:val="00F07D18"/>
    <w:rsid w:val="00F105BD"/>
    <w:rsid w:val="00F10A99"/>
    <w:rsid w:val="00F11A4B"/>
    <w:rsid w:val="00F12083"/>
    <w:rsid w:val="00F12230"/>
    <w:rsid w:val="00F123BE"/>
    <w:rsid w:val="00F12A31"/>
    <w:rsid w:val="00F12BBC"/>
    <w:rsid w:val="00F132AA"/>
    <w:rsid w:val="00F1378E"/>
    <w:rsid w:val="00F14598"/>
    <w:rsid w:val="00F15374"/>
    <w:rsid w:val="00F15D4E"/>
    <w:rsid w:val="00F16037"/>
    <w:rsid w:val="00F1605B"/>
    <w:rsid w:val="00F16804"/>
    <w:rsid w:val="00F1740B"/>
    <w:rsid w:val="00F1740C"/>
    <w:rsid w:val="00F17506"/>
    <w:rsid w:val="00F17809"/>
    <w:rsid w:val="00F179B6"/>
    <w:rsid w:val="00F20ADD"/>
    <w:rsid w:val="00F21A9B"/>
    <w:rsid w:val="00F21E06"/>
    <w:rsid w:val="00F2273D"/>
    <w:rsid w:val="00F22C33"/>
    <w:rsid w:val="00F22C59"/>
    <w:rsid w:val="00F2361E"/>
    <w:rsid w:val="00F23B5D"/>
    <w:rsid w:val="00F241F6"/>
    <w:rsid w:val="00F24643"/>
    <w:rsid w:val="00F2466C"/>
    <w:rsid w:val="00F24834"/>
    <w:rsid w:val="00F25033"/>
    <w:rsid w:val="00F254F8"/>
    <w:rsid w:val="00F25684"/>
    <w:rsid w:val="00F25903"/>
    <w:rsid w:val="00F25AFF"/>
    <w:rsid w:val="00F266B1"/>
    <w:rsid w:val="00F268BF"/>
    <w:rsid w:val="00F26D45"/>
    <w:rsid w:val="00F27A82"/>
    <w:rsid w:val="00F27DB4"/>
    <w:rsid w:val="00F305F2"/>
    <w:rsid w:val="00F30866"/>
    <w:rsid w:val="00F309CE"/>
    <w:rsid w:val="00F31036"/>
    <w:rsid w:val="00F31086"/>
    <w:rsid w:val="00F31134"/>
    <w:rsid w:val="00F313E7"/>
    <w:rsid w:val="00F315D9"/>
    <w:rsid w:val="00F318F4"/>
    <w:rsid w:val="00F331E6"/>
    <w:rsid w:val="00F33F67"/>
    <w:rsid w:val="00F34151"/>
    <w:rsid w:val="00F35969"/>
    <w:rsid w:val="00F35A2E"/>
    <w:rsid w:val="00F35D7E"/>
    <w:rsid w:val="00F36366"/>
    <w:rsid w:val="00F373F6"/>
    <w:rsid w:val="00F377BB"/>
    <w:rsid w:val="00F40387"/>
    <w:rsid w:val="00F405CC"/>
    <w:rsid w:val="00F413C3"/>
    <w:rsid w:val="00F4164F"/>
    <w:rsid w:val="00F41CDF"/>
    <w:rsid w:val="00F42AB6"/>
    <w:rsid w:val="00F43749"/>
    <w:rsid w:val="00F43B48"/>
    <w:rsid w:val="00F45413"/>
    <w:rsid w:val="00F455EF"/>
    <w:rsid w:val="00F4609A"/>
    <w:rsid w:val="00F46122"/>
    <w:rsid w:val="00F46716"/>
    <w:rsid w:val="00F4699C"/>
    <w:rsid w:val="00F47E4F"/>
    <w:rsid w:val="00F47F2D"/>
    <w:rsid w:val="00F5018A"/>
    <w:rsid w:val="00F51518"/>
    <w:rsid w:val="00F5160C"/>
    <w:rsid w:val="00F51F57"/>
    <w:rsid w:val="00F52270"/>
    <w:rsid w:val="00F5263B"/>
    <w:rsid w:val="00F52A9E"/>
    <w:rsid w:val="00F53020"/>
    <w:rsid w:val="00F53C19"/>
    <w:rsid w:val="00F545E3"/>
    <w:rsid w:val="00F546F6"/>
    <w:rsid w:val="00F54931"/>
    <w:rsid w:val="00F54ABC"/>
    <w:rsid w:val="00F54C03"/>
    <w:rsid w:val="00F5523E"/>
    <w:rsid w:val="00F562D0"/>
    <w:rsid w:val="00F56D67"/>
    <w:rsid w:val="00F57AB2"/>
    <w:rsid w:val="00F57B43"/>
    <w:rsid w:val="00F60792"/>
    <w:rsid w:val="00F62368"/>
    <w:rsid w:val="00F62914"/>
    <w:rsid w:val="00F62D92"/>
    <w:rsid w:val="00F63B4C"/>
    <w:rsid w:val="00F646F3"/>
    <w:rsid w:val="00F64BED"/>
    <w:rsid w:val="00F64C3F"/>
    <w:rsid w:val="00F655F2"/>
    <w:rsid w:val="00F657F3"/>
    <w:rsid w:val="00F659AD"/>
    <w:rsid w:val="00F65B82"/>
    <w:rsid w:val="00F66112"/>
    <w:rsid w:val="00F67B24"/>
    <w:rsid w:val="00F67D66"/>
    <w:rsid w:val="00F70031"/>
    <w:rsid w:val="00F7019F"/>
    <w:rsid w:val="00F7041A"/>
    <w:rsid w:val="00F70A62"/>
    <w:rsid w:val="00F70AAA"/>
    <w:rsid w:val="00F70F02"/>
    <w:rsid w:val="00F71019"/>
    <w:rsid w:val="00F7130D"/>
    <w:rsid w:val="00F726C5"/>
    <w:rsid w:val="00F73802"/>
    <w:rsid w:val="00F742BE"/>
    <w:rsid w:val="00F74A23"/>
    <w:rsid w:val="00F74A54"/>
    <w:rsid w:val="00F74F2C"/>
    <w:rsid w:val="00F74F58"/>
    <w:rsid w:val="00F75C54"/>
    <w:rsid w:val="00F76121"/>
    <w:rsid w:val="00F7672A"/>
    <w:rsid w:val="00F76CD1"/>
    <w:rsid w:val="00F76E41"/>
    <w:rsid w:val="00F77569"/>
    <w:rsid w:val="00F801FB"/>
    <w:rsid w:val="00F8034C"/>
    <w:rsid w:val="00F80F9C"/>
    <w:rsid w:val="00F81C00"/>
    <w:rsid w:val="00F81C98"/>
    <w:rsid w:val="00F8275A"/>
    <w:rsid w:val="00F831A7"/>
    <w:rsid w:val="00F8358E"/>
    <w:rsid w:val="00F8370A"/>
    <w:rsid w:val="00F83734"/>
    <w:rsid w:val="00F83C27"/>
    <w:rsid w:val="00F83E3C"/>
    <w:rsid w:val="00F83F22"/>
    <w:rsid w:val="00F83F5C"/>
    <w:rsid w:val="00F859C4"/>
    <w:rsid w:val="00F863A7"/>
    <w:rsid w:val="00F863BF"/>
    <w:rsid w:val="00F8649D"/>
    <w:rsid w:val="00F86825"/>
    <w:rsid w:val="00F86CE0"/>
    <w:rsid w:val="00F86DD6"/>
    <w:rsid w:val="00F87001"/>
    <w:rsid w:val="00F87806"/>
    <w:rsid w:val="00F87B5D"/>
    <w:rsid w:val="00F90A4C"/>
    <w:rsid w:val="00F91514"/>
    <w:rsid w:val="00F9185B"/>
    <w:rsid w:val="00F9202D"/>
    <w:rsid w:val="00F9234C"/>
    <w:rsid w:val="00F92A21"/>
    <w:rsid w:val="00F93537"/>
    <w:rsid w:val="00F93538"/>
    <w:rsid w:val="00F93819"/>
    <w:rsid w:val="00F94159"/>
    <w:rsid w:val="00F95113"/>
    <w:rsid w:val="00F959A4"/>
    <w:rsid w:val="00F96470"/>
    <w:rsid w:val="00F968AA"/>
    <w:rsid w:val="00F96A36"/>
    <w:rsid w:val="00F96DEA"/>
    <w:rsid w:val="00F9787A"/>
    <w:rsid w:val="00FA1BDE"/>
    <w:rsid w:val="00FA1BF0"/>
    <w:rsid w:val="00FA2102"/>
    <w:rsid w:val="00FA288B"/>
    <w:rsid w:val="00FA2D40"/>
    <w:rsid w:val="00FA2E43"/>
    <w:rsid w:val="00FA308D"/>
    <w:rsid w:val="00FA3A29"/>
    <w:rsid w:val="00FA48A8"/>
    <w:rsid w:val="00FA7331"/>
    <w:rsid w:val="00FA7A1E"/>
    <w:rsid w:val="00FB0046"/>
    <w:rsid w:val="00FB00C8"/>
    <w:rsid w:val="00FB0C30"/>
    <w:rsid w:val="00FB0D51"/>
    <w:rsid w:val="00FB119F"/>
    <w:rsid w:val="00FB14DA"/>
    <w:rsid w:val="00FB16D2"/>
    <w:rsid w:val="00FB36D9"/>
    <w:rsid w:val="00FB3A0D"/>
    <w:rsid w:val="00FB45A4"/>
    <w:rsid w:val="00FB4690"/>
    <w:rsid w:val="00FB4736"/>
    <w:rsid w:val="00FB61F8"/>
    <w:rsid w:val="00FB6D8C"/>
    <w:rsid w:val="00FB7154"/>
    <w:rsid w:val="00FB72BA"/>
    <w:rsid w:val="00FB7801"/>
    <w:rsid w:val="00FB78BD"/>
    <w:rsid w:val="00FC0F4A"/>
    <w:rsid w:val="00FC1D84"/>
    <w:rsid w:val="00FC28C8"/>
    <w:rsid w:val="00FC2993"/>
    <w:rsid w:val="00FC2C22"/>
    <w:rsid w:val="00FC35F2"/>
    <w:rsid w:val="00FC39A3"/>
    <w:rsid w:val="00FC3D70"/>
    <w:rsid w:val="00FC4042"/>
    <w:rsid w:val="00FC468C"/>
    <w:rsid w:val="00FC54A5"/>
    <w:rsid w:val="00FC57BE"/>
    <w:rsid w:val="00FC59A3"/>
    <w:rsid w:val="00FC6038"/>
    <w:rsid w:val="00FC746C"/>
    <w:rsid w:val="00FC756B"/>
    <w:rsid w:val="00FC7FE5"/>
    <w:rsid w:val="00FD03A0"/>
    <w:rsid w:val="00FD05BF"/>
    <w:rsid w:val="00FD08FF"/>
    <w:rsid w:val="00FD12EF"/>
    <w:rsid w:val="00FD3BB7"/>
    <w:rsid w:val="00FD3F95"/>
    <w:rsid w:val="00FD474B"/>
    <w:rsid w:val="00FD4F0C"/>
    <w:rsid w:val="00FD4F2E"/>
    <w:rsid w:val="00FD4F5B"/>
    <w:rsid w:val="00FD5413"/>
    <w:rsid w:val="00FD6F0A"/>
    <w:rsid w:val="00FD7225"/>
    <w:rsid w:val="00FD7A97"/>
    <w:rsid w:val="00FD7D7F"/>
    <w:rsid w:val="00FE0521"/>
    <w:rsid w:val="00FE060A"/>
    <w:rsid w:val="00FE1510"/>
    <w:rsid w:val="00FE39AB"/>
    <w:rsid w:val="00FE39E9"/>
    <w:rsid w:val="00FE3AC2"/>
    <w:rsid w:val="00FE3EA1"/>
    <w:rsid w:val="00FE4389"/>
    <w:rsid w:val="00FE48FE"/>
    <w:rsid w:val="00FE4E92"/>
    <w:rsid w:val="00FE508F"/>
    <w:rsid w:val="00FE5330"/>
    <w:rsid w:val="00FE57E5"/>
    <w:rsid w:val="00FE6F01"/>
    <w:rsid w:val="00FE6FB6"/>
    <w:rsid w:val="00FF0135"/>
    <w:rsid w:val="00FF03EF"/>
    <w:rsid w:val="00FF0771"/>
    <w:rsid w:val="00FF0B67"/>
    <w:rsid w:val="00FF0CCC"/>
    <w:rsid w:val="00FF1169"/>
    <w:rsid w:val="00FF1980"/>
    <w:rsid w:val="00FF24D7"/>
    <w:rsid w:val="00FF2B02"/>
    <w:rsid w:val="00FF2F9B"/>
    <w:rsid w:val="00FF386A"/>
    <w:rsid w:val="00FF4676"/>
    <w:rsid w:val="00FF4CD1"/>
    <w:rsid w:val="00FF4E59"/>
    <w:rsid w:val="00FF5E47"/>
    <w:rsid w:val="00FF6730"/>
    <w:rsid w:val="00FF6AAD"/>
    <w:rsid w:val="00FF6BB0"/>
    <w:rsid w:val="00FF6F79"/>
    <w:rsid w:val="00FF7311"/>
    <w:rsid w:val="00FF7436"/>
    <w:rsid w:val="0504D289"/>
    <w:rsid w:val="05EB2DF4"/>
    <w:rsid w:val="0703D6A9"/>
    <w:rsid w:val="08D18916"/>
    <w:rsid w:val="092D17B1"/>
    <w:rsid w:val="09FEBB5D"/>
    <w:rsid w:val="0AB2E7DE"/>
    <w:rsid w:val="0AC28F1E"/>
    <w:rsid w:val="0AFE37C1"/>
    <w:rsid w:val="0C79F560"/>
    <w:rsid w:val="0C7AEB78"/>
    <w:rsid w:val="0C8A2E11"/>
    <w:rsid w:val="0DA6B323"/>
    <w:rsid w:val="0F9F64CF"/>
    <w:rsid w:val="10032766"/>
    <w:rsid w:val="1069EED7"/>
    <w:rsid w:val="11432E74"/>
    <w:rsid w:val="11794A5D"/>
    <w:rsid w:val="11F6CFAB"/>
    <w:rsid w:val="16300B02"/>
    <w:rsid w:val="182292B5"/>
    <w:rsid w:val="18E55A60"/>
    <w:rsid w:val="19BE554A"/>
    <w:rsid w:val="19E2603F"/>
    <w:rsid w:val="1A1512A3"/>
    <w:rsid w:val="1B07B64D"/>
    <w:rsid w:val="1B69C403"/>
    <w:rsid w:val="1C3CA3E4"/>
    <w:rsid w:val="1E351675"/>
    <w:rsid w:val="1E7220BE"/>
    <w:rsid w:val="20E8D901"/>
    <w:rsid w:val="233BB2DD"/>
    <w:rsid w:val="23623950"/>
    <w:rsid w:val="244E0EBD"/>
    <w:rsid w:val="2584D752"/>
    <w:rsid w:val="26FFDFA3"/>
    <w:rsid w:val="27E36A24"/>
    <w:rsid w:val="2874DF81"/>
    <w:rsid w:val="28DAE8C0"/>
    <w:rsid w:val="2B3796DF"/>
    <w:rsid w:val="2FC67F04"/>
    <w:rsid w:val="31562BAB"/>
    <w:rsid w:val="31F130F6"/>
    <w:rsid w:val="31F2EF92"/>
    <w:rsid w:val="34D37915"/>
    <w:rsid w:val="372CECB5"/>
    <w:rsid w:val="39A07CA0"/>
    <w:rsid w:val="3E1DEB3A"/>
    <w:rsid w:val="4025F129"/>
    <w:rsid w:val="414D78D6"/>
    <w:rsid w:val="41A5CD09"/>
    <w:rsid w:val="41CD6784"/>
    <w:rsid w:val="41FFC80D"/>
    <w:rsid w:val="42B5E924"/>
    <w:rsid w:val="44272D68"/>
    <w:rsid w:val="48718E63"/>
    <w:rsid w:val="48D08C79"/>
    <w:rsid w:val="4AB22133"/>
    <w:rsid w:val="4B0D54E4"/>
    <w:rsid w:val="4C6578A2"/>
    <w:rsid w:val="4CD9B741"/>
    <w:rsid w:val="4DCB33AF"/>
    <w:rsid w:val="4E822502"/>
    <w:rsid w:val="4F4702E0"/>
    <w:rsid w:val="507A4E47"/>
    <w:rsid w:val="50980930"/>
    <w:rsid w:val="54982187"/>
    <w:rsid w:val="596F6247"/>
    <w:rsid w:val="5AF110A1"/>
    <w:rsid w:val="5B71CC99"/>
    <w:rsid w:val="5C3B76CE"/>
    <w:rsid w:val="5CF292A7"/>
    <w:rsid w:val="5DD7161F"/>
    <w:rsid w:val="605C9FF9"/>
    <w:rsid w:val="62F0AA03"/>
    <w:rsid w:val="639F22AA"/>
    <w:rsid w:val="63B60DB3"/>
    <w:rsid w:val="64446E39"/>
    <w:rsid w:val="67D9B6B3"/>
    <w:rsid w:val="695D379E"/>
    <w:rsid w:val="6A8E40CF"/>
    <w:rsid w:val="6B6F7E84"/>
    <w:rsid w:val="6D7C0CA3"/>
    <w:rsid w:val="6F49B71D"/>
    <w:rsid w:val="7276FDC0"/>
    <w:rsid w:val="72CCE458"/>
    <w:rsid w:val="7346E31C"/>
    <w:rsid w:val="764C8238"/>
    <w:rsid w:val="76D04D1A"/>
    <w:rsid w:val="7A4CF71B"/>
    <w:rsid w:val="7AF9819E"/>
    <w:rsid w:val="7BAA0B2A"/>
    <w:rsid w:val="7C21FBCD"/>
    <w:rsid w:val="7C5790C0"/>
    <w:rsid w:val="7DCCAA20"/>
    <w:rsid w:val="7FB590C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C1967D"/>
  <w15:chartTrackingRefBased/>
  <w15:docId w15:val="{3D083799-38A6-42D4-A09B-E26C60353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6B1"/>
    <w:pPr>
      <w:jc w:val="both"/>
    </w:pPr>
    <w:rPr>
      <w:rFonts w:ascii="Times New Roman" w:hAnsi="Times New Roman"/>
    </w:rPr>
  </w:style>
  <w:style w:type="paragraph" w:styleId="Heading1">
    <w:name w:val="heading 1"/>
    <w:basedOn w:val="Normal"/>
    <w:next w:val="Normal"/>
    <w:link w:val="Heading1Char"/>
    <w:uiPriority w:val="9"/>
    <w:qFormat/>
    <w:rsid w:val="009E4B3F"/>
    <w:pPr>
      <w:keepNext/>
      <w:keepLines/>
      <w:spacing w:before="360" w:after="8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207D6E"/>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207D6E"/>
    <w:pPr>
      <w:keepNext/>
      <w:keepLines/>
      <w:spacing w:before="160" w:after="80"/>
      <w:outlineLvl w:val="2"/>
    </w:pPr>
    <w:rPr>
      <w:rFonts w:eastAsiaTheme="majorEastAsia" w:cstheme="majorBidi"/>
      <w:b/>
      <w:sz w:val="26"/>
      <w:szCs w:val="28"/>
    </w:rPr>
  </w:style>
  <w:style w:type="paragraph" w:styleId="Heading4">
    <w:name w:val="heading 4"/>
    <w:basedOn w:val="Normal"/>
    <w:next w:val="Normal"/>
    <w:link w:val="Heading4Char"/>
    <w:uiPriority w:val="9"/>
    <w:unhideWhenUsed/>
    <w:qFormat/>
    <w:rsid w:val="00207D6E"/>
    <w:pPr>
      <w:keepNext/>
      <w:keepLines/>
      <w:spacing w:before="80" w:after="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0B19C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B19C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B19C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B19C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B19C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3005"/>
    <w:rPr>
      <w:rFonts w:ascii="Times New Roman" w:eastAsiaTheme="majorEastAsia" w:hAnsi="Times New Roman" w:cstheme="majorBidi"/>
      <w:b/>
      <w:sz w:val="28"/>
      <w:szCs w:val="32"/>
    </w:rPr>
  </w:style>
  <w:style w:type="character" w:customStyle="1" w:styleId="Heading1Char">
    <w:name w:val="Heading 1 Char"/>
    <w:basedOn w:val="DefaultParagraphFont"/>
    <w:link w:val="Heading1"/>
    <w:uiPriority w:val="9"/>
    <w:rsid w:val="009E4B3F"/>
    <w:rPr>
      <w:rFonts w:ascii="Times New Roman" w:eastAsiaTheme="majorEastAsia" w:hAnsi="Times New Roman" w:cstheme="majorBidi"/>
      <w:b/>
      <w:sz w:val="28"/>
      <w:szCs w:val="40"/>
    </w:rPr>
  </w:style>
  <w:style w:type="character" w:customStyle="1" w:styleId="Heading3Char">
    <w:name w:val="Heading 3 Char"/>
    <w:basedOn w:val="DefaultParagraphFont"/>
    <w:link w:val="Heading3"/>
    <w:uiPriority w:val="9"/>
    <w:rsid w:val="004C0CFB"/>
    <w:rPr>
      <w:rFonts w:ascii="Times New Roman" w:eastAsiaTheme="majorEastAsia" w:hAnsi="Times New Roman" w:cstheme="majorBidi"/>
      <w:b/>
      <w:sz w:val="26"/>
      <w:szCs w:val="28"/>
    </w:rPr>
  </w:style>
  <w:style w:type="character" w:customStyle="1" w:styleId="Heading4Char">
    <w:name w:val="Heading 4 Char"/>
    <w:basedOn w:val="DefaultParagraphFont"/>
    <w:link w:val="Heading4"/>
    <w:uiPriority w:val="9"/>
    <w:rsid w:val="000B19CC"/>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0B19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19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19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19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19CC"/>
    <w:rPr>
      <w:rFonts w:eastAsiaTheme="majorEastAsia" w:cstheme="majorBidi"/>
      <w:color w:val="272727" w:themeColor="text1" w:themeTint="D8"/>
    </w:rPr>
  </w:style>
  <w:style w:type="paragraph" w:styleId="Title">
    <w:name w:val="Title"/>
    <w:basedOn w:val="Normal"/>
    <w:next w:val="Normal"/>
    <w:link w:val="TitleChar"/>
    <w:uiPriority w:val="10"/>
    <w:qFormat/>
    <w:rsid w:val="000B19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9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19C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19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19CC"/>
    <w:pPr>
      <w:spacing w:before="160"/>
      <w:jc w:val="center"/>
    </w:pPr>
    <w:rPr>
      <w:i/>
      <w:iCs/>
      <w:color w:val="404040" w:themeColor="text1" w:themeTint="BF"/>
    </w:rPr>
  </w:style>
  <w:style w:type="character" w:customStyle="1" w:styleId="QuoteChar">
    <w:name w:val="Quote Char"/>
    <w:basedOn w:val="DefaultParagraphFont"/>
    <w:link w:val="Quote"/>
    <w:uiPriority w:val="29"/>
    <w:rsid w:val="000B19CC"/>
    <w:rPr>
      <w:rFonts w:ascii="Times New Roman" w:hAnsi="Times New Roman"/>
      <w:i/>
      <w:iCs/>
      <w:color w:val="404040" w:themeColor="text1" w:themeTint="BF"/>
    </w:rPr>
  </w:style>
  <w:style w:type="paragraph" w:styleId="ListParagraph">
    <w:name w:val="List Paragraph"/>
    <w:basedOn w:val="Normal"/>
    <w:uiPriority w:val="34"/>
    <w:qFormat/>
    <w:rsid w:val="000B19CC"/>
    <w:pPr>
      <w:ind w:left="720"/>
      <w:contextualSpacing/>
    </w:pPr>
  </w:style>
  <w:style w:type="character" w:styleId="IntenseEmphasis">
    <w:name w:val="Intense Emphasis"/>
    <w:basedOn w:val="DefaultParagraphFont"/>
    <w:uiPriority w:val="21"/>
    <w:qFormat/>
    <w:rsid w:val="000B19CC"/>
    <w:rPr>
      <w:i/>
      <w:iCs/>
      <w:color w:val="0F4761" w:themeColor="accent1" w:themeShade="BF"/>
    </w:rPr>
  </w:style>
  <w:style w:type="paragraph" w:styleId="IntenseQuote">
    <w:name w:val="Intense Quote"/>
    <w:basedOn w:val="Normal"/>
    <w:next w:val="Normal"/>
    <w:link w:val="IntenseQuoteChar"/>
    <w:uiPriority w:val="30"/>
    <w:qFormat/>
    <w:rsid w:val="000B19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19CC"/>
    <w:rPr>
      <w:rFonts w:ascii="Times New Roman" w:hAnsi="Times New Roman"/>
      <w:i/>
      <w:iCs/>
      <w:color w:val="0F4761" w:themeColor="accent1" w:themeShade="BF"/>
    </w:rPr>
  </w:style>
  <w:style w:type="character" w:styleId="IntenseReference">
    <w:name w:val="Intense Reference"/>
    <w:basedOn w:val="DefaultParagraphFont"/>
    <w:uiPriority w:val="32"/>
    <w:qFormat/>
    <w:rsid w:val="000B19CC"/>
    <w:rPr>
      <w:b/>
      <w:bCs/>
      <w:smallCaps/>
      <w:color w:val="0F4761" w:themeColor="accent1" w:themeShade="BF"/>
      <w:spacing w:val="5"/>
    </w:rPr>
  </w:style>
  <w:style w:type="paragraph" w:styleId="TOCHeading">
    <w:name w:val="TOC Heading"/>
    <w:basedOn w:val="Heading1"/>
    <w:next w:val="Normal"/>
    <w:uiPriority w:val="39"/>
    <w:unhideWhenUsed/>
    <w:qFormat/>
    <w:rsid w:val="00BA669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BA6692"/>
    <w:pPr>
      <w:spacing w:after="100"/>
    </w:pPr>
  </w:style>
  <w:style w:type="character" w:styleId="Hyperlink">
    <w:name w:val="Hyperlink"/>
    <w:basedOn w:val="DefaultParagraphFont"/>
    <w:uiPriority w:val="99"/>
    <w:unhideWhenUsed/>
    <w:rsid w:val="00BA6692"/>
    <w:rPr>
      <w:color w:val="467886" w:themeColor="hyperlink"/>
      <w:u w:val="single"/>
    </w:rPr>
  </w:style>
  <w:style w:type="paragraph" w:styleId="TOC2">
    <w:name w:val="toc 2"/>
    <w:basedOn w:val="Normal"/>
    <w:next w:val="Normal"/>
    <w:autoRedefine/>
    <w:uiPriority w:val="39"/>
    <w:unhideWhenUsed/>
    <w:rsid w:val="007E53FF"/>
    <w:pPr>
      <w:spacing w:after="100"/>
      <w:ind w:left="220"/>
    </w:pPr>
  </w:style>
  <w:style w:type="paragraph" w:styleId="NormalWeb">
    <w:name w:val="Normal (Web)"/>
    <w:basedOn w:val="Normal"/>
    <w:uiPriority w:val="99"/>
    <w:unhideWhenUsed/>
    <w:rsid w:val="00FE0521"/>
    <w:pPr>
      <w:spacing w:before="100" w:beforeAutospacing="1" w:after="100" w:afterAutospacing="1" w:line="240" w:lineRule="auto"/>
    </w:pPr>
    <w:rPr>
      <w:rFonts w:eastAsia="Times New Roman" w:cs="Times New Roman"/>
      <w:kern w:val="0"/>
      <w:sz w:val="24"/>
      <w:szCs w:val="24"/>
      <w:lang w:eastAsia="en-ZA"/>
      <w14:ligatures w14:val="none"/>
    </w:rPr>
  </w:style>
  <w:style w:type="character" w:styleId="UnresolvedMention">
    <w:name w:val="Unresolved Mention"/>
    <w:basedOn w:val="DefaultParagraphFont"/>
    <w:uiPriority w:val="99"/>
    <w:semiHidden/>
    <w:unhideWhenUsed/>
    <w:rsid w:val="00522717"/>
    <w:rPr>
      <w:color w:val="605E5C"/>
      <w:shd w:val="clear" w:color="auto" w:fill="E1DFDD"/>
    </w:rPr>
  </w:style>
  <w:style w:type="character" w:styleId="PlaceholderText">
    <w:name w:val="Placeholder Text"/>
    <w:basedOn w:val="DefaultParagraphFont"/>
    <w:uiPriority w:val="99"/>
    <w:semiHidden/>
    <w:rsid w:val="00D361CC"/>
    <w:rPr>
      <w:color w:val="666666"/>
    </w:rPr>
  </w:style>
  <w:style w:type="paragraph" w:styleId="TOC3">
    <w:name w:val="toc 3"/>
    <w:basedOn w:val="Normal"/>
    <w:next w:val="Normal"/>
    <w:autoRedefine/>
    <w:uiPriority w:val="39"/>
    <w:unhideWhenUsed/>
    <w:rsid w:val="002C50C6"/>
    <w:pPr>
      <w:spacing w:after="100"/>
      <w:ind w:left="440"/>
    </w:pPr>
  </w:style>
  <w:style w:type="paragraph" w:styleId="Header">
    <w:name w:val="header"/>
    <w:basedOn w:val="Normal"/>
    <w:link w:val="HeaderChar"/>
    <w:uiPriority w:val="99"/>
    <w:unhideWhenUsed/>
    <w:rsid w:val="00365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5C4D"/>
    <w:rPr>
      <w:rFonts w:ascii="Times New Roman" w:hAnsi="Times New Roman"/>
    </w:rPr>
  </w:style>
  <w:style w:type="paragraph" w:styleId="Footer">
    <w:name w:val="footer"/>
    <w:basedOn w:val="Normal"/>
    <w:link w:val="FooterChar"/>
    <w:uiPriority w:val="99"/>
    <w:unhideWhenUsed/>
    <w:rsid w:val="00365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5C4D"/>
    <w:rPr>
      <w:rFonts w:ascii="Times New Roman" w:hAnsi="Times New Roman"/>
    </w:rPr>
  </w:style>
  <w:style w:type="table" w:styleId="TableGrid">
    <w:name w:val="Table Grid"/>
    <w:basedOn w:val="TableNormal"/>
    <w:uiPriority w:val="39"/>
    <w:rsid w:val="00C15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1534A"/>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AA475D"/>
    <w:rPr>
      <w:sz w:val="16"/>
      <w:szCs w:val="16"/>
    </w:rPr>
  </w:style>
  <w:style w:type="paragraph" w:styleId="CommentText">
    <w:name w:val="annotation text"/>
    <w:basedOn w:val="Normal"/>
    <w:link w:val="CommentTextChar"/>
    <w:uiPriority w:val="99"/>
    <w:unhideWhenUsed/>
    <w:rsid w:val="00AA475D"/>
    <w:pPr>
      <w:spacing w:line="240" w:lineRule="auto"/>
    </w:pPr>
    <w:rPr>
      <w:sz w:val="20"/>
      <w:szCs w:val="20"/>
    </w:rPr>
  </w:style>
  <w:style w:type="character" w:customStyle="1" w:styleId="CommentTextChar">
    <w:name w:val="Comment Text Char"/>
    <w:basedOn w:val="DefaultParagraphFont"/>
    <w:link w:val="CommentText"/>
    <w:uiPriority w:val="99"/>
    <w:rsid w:val="00AA475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A475D"/>
    <w:rPr>
      <w:b/>
      <w:bCs/>
    </w:rPr>
  </w:style>
  <w:style w:type="character" w:customStyle="1" w:styleId="CommentSubjectChar">
    <w:name w:val="Comment Subject Char"/>
    <w:basedOn w:val="CommentTextChar"/>
    <w:link w:val="CommentSubject"/>
    <w:uiPriority w:val="99"/>
    <w:semiHidden/>
    <w:rsid w:val="00AA475D"/>
    <w:rPr>
      <w:rFonts w:ascii="Times New Roman" w:hAnsi="Times New Roman"/>
      <w:b/>
      <w:bCs/>
      <w:sz w:val="20"/>
      <w:szCs w:val="20"/>
    </w:rPr>
  </w:style>
  <w:style w:type="paragraph" w:styleId="TableofFigures">
    <w:name w:val="table of figures"/>
    <w:basedOn w:val="Normal"/>
    <w:next w:val="Normal"/>
    <w:uiPriority w:val="99"/>
    <w:unhideWhenUsed/>
    <w:rsid w:val="007619AF"/>
    <w:pPr>
      <w:spacing w:after="0"/>
    </w:pPr>
  </w:style>
  <w:style w:type="character" w:styleId="FollowedHyperlink">
    <w:name w:val="FollowedHyperlink"/>
    <w:basedOn w:val="DefaultParagraphFont"/>
    <w:uiPriority w:val="99"/>
    <w:semiHidden/>
    <w:unhideWhenUsed/>
    <w:rsid w:val="00A94E5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030054">
      <w:bodyDiv w:val="1"/>
      <w:marLeft w:val="0"/>
      <w:marRight w:val="0"/>
      <w:marTop w:val="0"/>
      <w:marBottom w:val="0"/>
      <w:divBdr>
        <w:top w:val="none" w:sz="0" w:space="0" w:color="auto"/>
        <w:left w:val="none" w:sz="0" w:space="0" w:color="auto"/>
        <w:bottom w:val="none" w:sz="0" w:space="0" w:color="auto"/>
        <w:right w:val="none" w:sz="0" w:space="0" w:color="auto"/>
      </w:divBdr>
      <w:divsChild>
        <w:div w:id="1701011173">
          <w:marLeft w:val="0"/>
          <w:marRight w:val="0"/>
          <w:marTop w:val="0"/>
          <w:marBottom w:val="0"/>
          <w:divBdr>
            <w:top w:val="none" w:sz="0" w:space="0" w:color="auto"/>
            <w:left w:val="none" w:sz="0" w:space="0" w:color="auto"/>
            <w:bottom w:val="none" w:sz="0" w:space="0" w:color="auto"/>
            <w:right w:val="none" w:sz="0" w:space="0" w:color="auto"/>
          </w:divBdr>
          <w:divsChild>
            <w:div w:id="27997297">
              <w:marLeft w:val="0"/>
              <w:marRight w:val="0"/>
              <w:marTop w:val="0"/>
              <w:marBottom w:val="0"/>
              <w:divBdr>
                <w:top w:val="none" w:sz="0" w:space="0" w:color="auto"/>
                <w:left w:val="none" w:sz="0" w:space="0" w:color="auto"/>
                <w:bottom w:val="none" w:sz="0" w:space="0" w:color="auto"/>
                <w:right w:val="none" w:sz="0" w:space="0" w:color="auto"/>
              </w:divBdr>
            </w:div>
            <w:div w:id="527062805">
              <w:marLeft w:val="0"/>
              <w:marRight w:val="0"/>
              <w:marTop w:val="0"/>
              <w:marBottom w:val="0"/>
              <w:divBdr>
                <w:top w:val="none" w:sz="0" w:space="0" w:color="auto"/>
                <w:left w:val="none" w:sz="0" w:space="0" w:color="auto"/>
                <w:bottom w:val="none" w:sz="0" w:space="0" w:color="auto"/>
                <w:right w:val="none" w:sz="0" w:space="0" w:color="auto"/>
              </w:divBdr>
            </w:div>
            <w:div w:id="639186273">
              <w:marLeft w:val="0"/>
              <w:marRight w:val="0"/>
              <w:marTop w:val="0"/>
              <w:marBottom w:val="0"/>
              <w:divBdr>
                <w:top w:val="none" w:sz="0" w:space="0" w:color="auto"/>
                <w:left w:val="none" w:sz="0" w:space="0" w:color="auto"/>
                <w:bottom w:val="none" w:sz="0" w:space="0" w:color="auto"/>
                <w:right w:val="none" w:sz="0" w:space="0" w:color="auto"/>
              </w:divBdr>
            </w:div>
            <w:div w:id="1460495363">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666125988">
              <w:marLeft w:val="0"/>
              <w:marRight w:val="0"/>
              <w:marTop w:val="0"/>
              <w:marBottom w:val="0"/>
              <w:divBdr>
                <w:top w:val="none" w:sz="0" w:space="0" w:color="auto"/>
                <w:left w:val="none" w:sz="0" w:space="0" w:color="auto"/>
                <w:bottom w:val="none" w:sz="0" w:space="0" w:color="auto"/>
                <w:right w:val="none" w:sz="0" w:space="0" w:color="auto"/>
              </w:divBdr>
            </w:div>
            <w:div w:id="1677613412">
              <w:marLeft w:val="0"/>
              <w:marRight w:val="0"/>
              <w:marTop w:val="0"/>
              <w:marBottom w:val="0"/>
              <w:divBdr>
                <w:top w:val="none" w:sz="0" w:space="0" w:color="auto"/>
                <w:left w:val="none" w:sz="0" w:space="0" w:color="auto"/>
                <w:bottom w:val="none" w:sz="0" w:space="0" w:color="auto"/>
                <w:right w:val="none" w:sz="0" w:space="0" w:color="auto"/>
              </w:divBdr>
            </w:div>
            <w:div w:id="1696997105">
              <w:marLeft w:val="0"/>
              <w:marRight w:val="0"/>
              <w:marTop w:val="0"/>
              <w:marBottom w:val="0"/>
              <w:divBdr>
                <w:top w:val="none" w:sz="0" w:space="0" w:color="auto"/>
                <w:left w:val="none" w:sz="0" w:space="0" w:color="auto"/>
                <w:bottom w:val="none" w:sz="0" w:space="0" w:color="auto"/>
                <w:right w:val="none" w:sz="0" w:space="0" w:color="auto"/>
              </w:divBdr>
            </w:div>
            <w:div w:id="206027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6481">
      <w:bodyDiv w:val="1"/>
      <w:marLeft w:val="0"/>
      <w:marRight w:val="0"/>
      <w:marTop w:val="0"/>
      <w:marBottom w:val="0"/>
      <w:divBdr>
        <w:top w:val="none" w:sz="0" w:space="0" w:color="auto"/>
        <w:left w:val="none" w:sz="0" w:space="0" w:color="auto"/>
        <w:bottom w:val="none" w:sz="0" w:space="0" w:color="auto"/>
        <w:right w:val="none" w:sz="0" w:space="0" w:color="auto"/>
      </w:divBdr>
      <w:divsChild>
        <w:div w:id="512188463">
          <w:marLeft w:val="0"/>
          <w:marRight w:val="0"/>
          <w:marTop w:val="0"/>
          <w:marBottom w:val="0"/>
          <w:divBdr>
            <w:top w:val="none" w:sz="0" w:space="0" w:color="auto"/>
            <w:left w:val="none" w:sz="0" w:space="0" w:color="auto"/>
            <w:bottom w:val="none" w:sz="0" w:space="0" w:color="auto"/>
            <w:right w:val="none" w:sz="0" w:space="0" w:color="auto"/>
          </w:divBdr>
          <w:divsChild>
            <w:div w:id="190610301">
              <w:marLeft w:val="0"/>
              <w:marRight w:val="0"/>
              <w:marTop w:val="0"/>
              <w:marBottom w:val="0"/>
              <w:divBdr>
                <w:top w:val="none" w:sz="0" w:space="0" w:color="auto"/>
                <w:left w:val="none" w:sz="0" w:space="0" w:color="auto"/>
                <w:bottom w:val="none" w:sz="0" w:space="0" w:color="auto"/>
                <w:right w:val="none" w:sz="0" w:space="0" w:color="auto"/>
              </w:divBdr>
            </w:div>
            <w:div w:id="14613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29893">
      <w:bodyDiv w:val="1"/>
      <w:marLeft w:val="0"/>
      <w:marRight w:val="0"/>
      <w:marTop w:val="0"/>
      <w:marBottom w:val="0"/>
      <w:divBdr>
        <w:top w:val="none" w:sz="0" w:space="0" w:color="auto"/>
        <w:left w:val="none" w:sz="0" w:space="0" w:color="auto"/>
        <w:bottom w:val="none" w:sz="0" w:space="0" w:color="auto"/>
        <w:right w:val="none" w:sz="0" w:space="0" w:color="auto"/>
      </w:divBdr>
    </w:div>
    <w:div w:id="404647229">
      <w:bodyDiv w:val="1"/>
      <w:marLeft w:val="0"/>
      <w:marRight w:val="0"/>
      <w:marTop w:val="0"/>
      <w:marBottom w:val="0"/>
      <w:divBdr>
        <w:top w:val="none" w:sz="0" w:space="0" w:color="auto"/>
        <w:left w:val="none" w:sz="0" w:space="0" w:color="auto"/>
        <w:bottom w:val="none" w:sz="0" w:space="0" w:color="auto"/>
        <w:right w:val="none" w:sz="0" w:space="0" w:color="auto"/>
      </w:divBdr>
    </w:div>
    <w:div w:id="538006601">
      <w:bodyDiv w:val="1"/>
      <w:marLeft w:val="0"/>
      <w:marRight w:val="0"/>
      <w:marTop w:val="0"/>
      <w:marBottom w:val="0"/>
      <w:divBdr>
        <w:top w:val="none" w:sz="0" w:space="0" w:color="auto"/>
        <w:left w:val="none" w:sz="0" w:space="0" w:color="auto"/>
        <w:bottom w:val="none" w:sz="0" w:space="0" w:color="auto"/>
        <w:right w:val="none" w:sz="0" w:space="0" w:color="auto"/>
      </w:divBdr>
      <w:divsChild>
        <w:div w:id="1045328421">
          <w:marLeft w:val="0"/>
          <w:marRight w:val="0"/>
          <w:marTop w:val="0"/>
          <w:marBottom w:val="0"/>
          <w:divBdr>
            <w:top w:val="none" w:sz="0" w:space="0" w:color="auto"/>
            <w:left w:val="none" w:sz="0" w:space="0" w:color="auto"/>
            <w:bottom w:val="none" w:sz="0" w:space="0" w:color="auto"/>
            <w:right w:val="none" w:sz="0" w:space="0" w:color="auto"/>
          </w:divBdr>
          <w:divsChild>
            <w:div w:id="20795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3180">
      <w:bodyDiv w:val="1"/>
      <w:marLeft w:val="0"/>
      <w:marRight w:val="0"/>
      <w:marTop w:val="0"/>
      <w:marBottom w:val="0"/>
      <w:divBdr>
        <w:top w:val="none" w:sz="0" w:space="0" w:color="auto"/>
        <w:left w:val="none" w:sz="0" w:space="0" w:color="auto"/>
        <w:bottom w:val="none" w:sz="0" w:space="0" w:color="auto"/>
        <w:right w:val="none" w:sz="0" w:space="0" w:color="auto"/>
      </w:divBdr>
      <w:divsChild>
        <w:div w:id="1640917881">
          <w:marLeft w:val="0"/>
          <w:marRight w:val="0"/>
          <w:marTop w:val="0"/>
          <w:marBottom w:val="0"/>
          <w:divBdr>
            <w:top w:val="none" w:sz="0" w:space="0" w:color="auto"/>
            <w:left w:val="none" w:sz="0" w:space="0" w:color="auto"/>
            <w:bottom w:val="none" w:sz="0" w:space="0" w:color="auto"/>
            <w:right w:val="none" w:sz="0" w:space="0" w:color="auto"/>
          </w:divBdr>
          <w:divsChild>
            <w:div w:id="283296">
              <w:marLeft w:val="0"/>
              <w:marRight w:val="0"/>
              <w:marTop w:val="0"/>
              <w:marBottom w:val="0"/>
              <w:divBdr>
                <w:top w:val="none" w:sz="0" w:space="0" w:color="auto"/>
                <w:left w:val="none" w:sz="0" w:space="0" w:color="auto"/>
                <w:bottom w:val="none" w:sz="0" w:space="0" w:color="auto"/>
                <w:right w:val="none" w:sz="0" w:space="0" w:color="auto"/>
              </w:divBdr>
            </w:div>
            <w:div w:id="620984">
              <w:marLeft w:val="0"/>
              <w:marRight w:val="0"/>
              <w:marTop w:val="0"/>
              <w:marBottom w:val="0"/>
              <w:divBdr>
                <w:top w:val="none" w:sz="0" w:space="0" w:color="auto"/>
                <w:left w:val="none" w:sz="0" w:space="0" w:color="auto"/>
                <w:bottom w:val="none" w:sz="0" w:space="0" w:color="auto"/>
                <w:right w:val="none" w:sz="0" w:space="0" w:color="auto"/>
              </w:divBdr>
            </w:div>
            <w:div w:id="2981463">
              <w:marLeft w:val="0"/>
              <w:marRight w:val="0"/>
              <w:marTop w:val="0"/>
              <w:marBottom w:val="0"/>
              <w:divBdr>
                <w:top w:val="none" w:sz="0" w:space="0" w:color="auto"/>
                <w:left w:val="none" w:sz="0" w:space="0" w:color="auto"/>
                <w:bottom w:val="none" w:sz="0" w:space="0" w:color="auto"/>
                <w:right w:val="none" w:sz="0" w:space="0" w:color="auto"/>
              </w:divBdr>
            </w:div>
            <w:div w:id="11228428">
              <w:marLeft w:val="0"/>
              <w:marRight w:val="0"/>
              <w:marTop w:val="0"/>
              <w:marBottom w:val="0"/>
              <w:divBdr>
                <w:top w:val="none" w:sz="0" w:space="0" w:color="auto"/>
                <w:left w:val="none" w:sz="0" w:space="0" w:color="auto"/>
                <w:bottom w:val="none" w:sz="0" w:space="0" w:color="auto"/>
                <w:right w:val="none" w:sz="0" w:space="0" w:color="auto"/>
              </w:divBdr>
            </w:div>
            <w:div w:id="14234563">
              <w:marLeft w:val="0"/>
              <w:marRight w:val="0"/>
              <w:marTop w:val="0"/>
              <w:marBottom w:val="0"/>
              <w:divBdr>
                <w:top w:val="none" w:sz="0" w:space="0" w:color="auto"/>
                <w:left w:val="none" w:sz="0" w:space="0" w:color="auto"/>
                <w:bottom w:val="none" w:sz="0" w:space="0" w:color="auto"/>
                <w:right w:val="none" w:sz="0" w:space="0" w:color="auto"/>
              </w:divBdr>
            </w:div>
            <w:div w:id="25378898">
              <w:marLeft w:val="0"/>
              <w:marRight w:val="0"/>
              <w:marTop w:val="0"/>
              <w:marBottom w:val="0"/>
              <w:divBdr>
                <w:top w:val="none" w:sz="0" w:space="0" w:color="auto"/>
                <w:left w:val="none" w:sz="0" w:space="0" w:color="auto"/>
                <w:bottom w:val="none" w:sz="0" w:space="0" w:color="auto"/>
                <w:right w:val="none" w:sz="0" w:space="0" w:color="auto"/>
              </w:divBdr>
            </w:div>
            <w:div w:id="32268094">
              <w:marLeft w:val="0"/>
              <w:marRight w:val="0"/>
              <w:marTop w:val="0"/>
              <w:marBottom w:val="0"/>
              <w:divBdr>
                <w:top w:val="none" w:sz="0" w:space="0" w:color="auto"/>
                <w:left w:val="none" w:sz="0" w:space="0" w:color="auto"/>
                <w:bottom w:val="none" w:sz="0" w:space="0" w:color="auto"/>
                <w:right w:val="none" w:sz="0" w:space="0" w:color="auto"/>
              </w:divBdr>
            </w:div>
            <w:div w:id="34159919">
              <w:marLeft w:val="0"/>
              <w:marRight w:val="0"/>
              <w:marTop w:val="0"/>
              <w:marBottom w:val="0"/>
              <w:divBdr>
                <w:top w:val="none" w:sz="0" w:space="0" w:color="auto"/>
                <w:left w:val="none" w:sz="0" w:space="0" w:color="auto"/>
                <w:bottom w:val="none" w:sz="0" w:space="0" w:color="auto"/>
                <w:right w:val="none" w:sz="0" w:space="0" w:color="auto"/>
              </w:divBdr>
            </w:div>
            <w:div w:id="45838892">
              <w:marLeft w:val="0"/>
              <w:marRight w:val="0"/>
              <w:marTop w:val="0"/>
              <w:marBottom w:val="0"/>
              <w:divBdr>
                <w:top w:val="none" w:sz="0" w:space="0" w:color="auto"/>
                <w:left w:val="none" w:sz="0" w:space="0" w:color="auto"/>
                <w:bottom w:val="none" w:sz="0" w:space="0" w:color="auto"/>
                <w:right w:val="none" w:sz="0" w:space="0" w:color="auto"/>
              </w:divBdr>
            </w:div>
            <w:div w:id="50465123">
              <w:marLeft w:val="0"/>
              <w:marRight w:val="0"/>
              <w:marTop w:val="0"/>
              <w:marBottom w:val="0"/>
              <w:divBdr>
                <w:top w:val="none" w:sz="0" w:space="0" w:color="auto"/>
                <w:left w:val="none" w:sz="0" w:space="0" w:color="auto"/>
                <w:bottom w:val="none" w:sz="0" w:space="0" w:color="auto"/>
                <w:right w:val="none" w:sz="0" w:space="0" w:color="auto"/>
              </w:divBdr>
            </w:div>
            <w:div w:id="55664636">
              <w:marLeft w:val="0"/>
              <w:marRight w:val="0"/>
              <w:marTop w:val="0"/>
              <w:marBottom w:val="0"/>
              <w:divBdr>
                <w:top w:val="none" w:sz="0" w:space="0" w:color="auto"/>
                <w:left w:val="none" w:sz="0" w:space="0" w:color="auto"/>
                <w:bottom w:val="none" w:sz="0" w:space="0" w:color="auto"/>
                <w:right w:val="none" w:sz="0" w:space="0" w:color="auto"/>
              </w:divBdr>
            </w:div>
            <w:div w:id="56783856">
              <w:marLeft w:val="0"/>
              <w:marRight w:val="0"/>
              <w:marTop w:val="0"/>
              <w:marBottom w:val="0"/>
              <w:divBdr>
                <w:top w:val="none" w:sz="0" w:space="0" w:color="auto"/>
                <w:left w:val="none" w:sz="0" w:space="0" w:color="auto"/>
                <w:bottom w:val="none" w:sz="0" w:space="0" w:color="auto"/>
                <w:right w:val="none" w:sz="0" w:space="0" w:color="auto"/>
              </w:divBdr>
            </w:div>
            <w:div w:id="61029420">
              <w:marLeft w:val="0"/>
              <w:marRight w:val="0"/>
              <w:marTop w:val="0"/>
              <w:marBottom w:val="0"/>
              <w:divBdr>
                <w:top w:val="none" w:sz="0" w:space="0" w:color="auto"/>
                <w:left w:val="none" w:sz="0" w:space="0" w:color="auto"/>
                <w:bottom w:val="none" w:sz="0" w:space="0" w:color="auto"/>
                <w:right w:val="none" w:sz="0" w:space="0" w:color="auto"/>
              </w:divBdr>
            </w:div>
            <w:div w:id="71658928">
              <w:marLeft w:val="0"/>
              <w:marRight w:val="0"/>
              <w:marTop w:val="0"/>
              <w:marBottom w:val="0"/>
              <w:divBdr>
                <w:top w:val="none" w:sz="0" w:space="0" w:color="auto"/>
                <w:left w:val="none" w:sz="0" w:space="0" w:color="auto"/>
                <w:bottom w:val="none" w:sz="0" w:space="0" w:color="auto"/>
                <w:right w:val="none" w:sz="0" w:space="0" w:color="auto"/>
              </w:divBdr>
            </w:div>
            <w:div w:id="79915386">
              <w:marLeft w:val="0"/>
              <w:marRight w:val="0"/>
              <w:marTop w:val="0"/>
              <w:marBottom w:val="0"/>
              <w:divBdr>
                <w:top w:val="none" w:sz="0" w:space="0" w:color="auto"/>
                <w:left w:val="none" w:sz="0" w:space="0" w:color="auto"/>
                <w:bottom w:val="none" w:sz="0" w:space="0" w:color="auto"/>
                <w:right w:val="none" w:sz="0" w:space="0" w:color="auto"/>
              </w:divBdr>
            </w:div>
            <w:div w:id="83689574">
              <w:marLeft w:val="0"/>
              <w:marRight w:val="0"/>
              <w:marTop w:val="0"/>
              <w:marBottom w:val="0"/>
              <w:divBdr>
                <w:top w:val="none" w:sz="0" w:space="0" w:color="auto"/>
                <w:left w:val="none" w:sz="0" w:space="0" w:color="auto"/>
                <w:bottom w:val="none" w:sz="0" w:space="0" w:color="auto"/>
                <w:right w:val="none" w:sz="0" w:space="0" w:color="auto"/>
              </w:divBdr>
            </w:div>
            <w:div w:id="83960227">
              <w:marLeft w:val="0"/>
              <w:marRight w:val="0"/>
              <w:marTop w:val="0"/>
              <w:marBottom w:val="0"/>
              <w:divBdr>
                <w:top w:val="none" w:sz="0" w:space="0" w:color="auto"/>
                <w:left w:val="none" w:sz="0" w:space="0" w:color="auto"/>
                <w:bottom w:val="none" w:sz="0" w:space="0" w:color="auto"/>
                <w:right w:val="none" w:sz="0" w:space="0" w:color="auto"/>
              </w:divBdr>
            </w:div>
            <w:div w:id="88812276">
              <w:marLeft w:val="0"/>
              <w:marRight w:val="0"/>
              <w:marTop w:val="0"/>
              <w:marBottom w:val="0"/>
              <w:divBdr>
                <w:top w:val="none" w:sz="0" w:space="0" w:color="auto"/>
                <w:left w:val="none" w:sz="0" w:space="0" w:color="auto"/>
                <w:bottom w:val="none" w:sz="0" w:space="0" w:color="auto"/>
                <w:right w:val="none" w:sz="0" w:space="0" w:color="auto"/>
              </w:divBdr>
            </w:div>
            <w:div w:id="98648646">
              <w:marLeft w:val="0"/>
              <w:marRight w:val="0"/>
              <w:marTop w:val="0"/>
              <w:marBottom w:val="0"/>
              <w:divBdr>
                <w:top w:val="none" w:sz="0" w:space="0" w:color="auto"/>
                <w:left w:val="none" w:sz="0" w:space="0" w:color="auto"/>
                <w:bottom w:val="none" w:sz="0" w:space="0" w:color="auto"/>
                <w:right w:val="none" w:sz="0" w:space="0" w:color="auto"/>
              </w:divBdr>
            </w:div>
            <w:div w:id="98794360">
              <w:marLeft w:val="0"/>
              <w:marRight w:val="0"/>
              <w:marTop w:val="0"/>
              <w:marBottom w:val="0"/>
              <w:divBdr>
                <w:top w:val="none" w:sz="0" w:space="0" w:color="auto"/>
                <w:left w:val="none" w:sz="0" w:space="0" w:color="auto"/>
                <w:bottom w:val="none" w:sz="0" w:space="0" w:color="auto"/>
                <w:right w:val="none" w:sz="0" w:space="0" w:color="auto"/>
              </w:divBdr>
            </w:div>
            <w:div w:id="103578754">
              <w:marLeft w:val="0"/>
              <w:marRight w:val="0"/>
              <w:marTop w:val="0"/>
              <w:marBottom w:val="0"/>
              <w:divBdr>
                <w:top w:val="none" w:sz="0" w:space="0" w:color="auto"/>
                <w:left w:val="none" w:sz="0" w:space="0" w:color="auto"/>
                <w:bottom w:val="none" w:sz="0" w:space="0" w:color="auto"/>
                <w:right w:val="none" w:sz="0" w:space="0" w:color="auto"/>
              </w:divBdr>
            </w:div>
            <w:div w:id="103620063">
              <w:marLeft w:val="0"/>
              <w:marRight w:val="0"/>
              <w:marTop w:val="0"/>
              <w:marBottom w:val="0"/>
              <w:divBdr>
                <w:top w:val="none" w:sz="0" w:space="0" w:color="auto"/>
                <w:left w:val="none" w:sz="0" w:space="0" w:color="auto"/>
                <w:bottom w:val="none" w:sz="0" w:space="0" w:color="auto"/>
                <w:right w:val="none" w:sz="0" w:space="0" w:color="auto"/>
              </w:divBdr>
            </w:div>
            <w:div w:id="106392145">
              <w:marLeft w:val="0"/>
              <w:marRight w:val="0"/>
              <w:marTop w:val="0"/>
              <w:marBottom w:val="0"/>
              <w:divBdr>
                <w:top w:val="none" w:sz="0" w:space="0" w:color="auto"/>
                <w:left w:val="none" w:sz="0" w:space="0" w:color="auto"/>
                <w:bottom w:val="none" w:sz="0" w:space="0" w:color="auto"/>
                <w:right w:val="none" w:sz="0" w:space="0" w:color="auto"/>
              </w:divBdr>
            </w:div>
            <w:div w:id="108403937">
              <w:marLeft w:val="0"/>
              <w:marRight w:val="0"/>
              <w:marTop w:val="0"/>
              <w:marBottom w:val="0"/>
              <w:divBdr>
                <w:top w:val="none" w:sz="0" w:space="0" w:color="auto"/>
                <w:left w:val="none" w:sz="0" w:space="0" w:color="auto"/>
                <w:bottom w:val="none" w:sz="0" w:space="0" w:color="auto"/>
                <w:right w:val="none" w:sz="0" w:space="0" w:color="auto"/>
              </w:divBdr>
            </w:div>
            <w:div w:id="110052593">
              <w:marLeft w:val="0"/>
              <w:marRight w:val="0"/>
              <w:marTop w:val="0"/>
              <w:marBottom w:val="0"/>
              <w:divBdr>
                <w:top w:val="none" w:sz="0" w:space="0" w:color="auto"/>
                <w:left w:val="none" w:sz="0" w:space="0" w:color="auto"/>
                <w:bottom w:val="none" w:sz="0" w:space="0" w:color="auto"/>
                <w:right w:val="none" w:sz="0" w:space="0" w:color="auto"/>
              </w:divBdr>
            </w:div>
            <w:div w:id="118376977">
              <w:marLeft w:val="0"/>
              <w:marRight w:val="0"/>
              <w:marTop w:val="0"/>
              <w:marBottom w:val="0"/>
              <w:divBdr>
                <w:top w:val="none" w:sz="0" w:space="0" w:color="auto"/>
                <w:left w:val="none" w:sz="0" w:space="0" w:color="auto"/>
                <w:bottom w:val="none" w:sz="0" w:space="0" w:color="auto"/>
                <w:right w:val="none" w:sz="0" w:space="0" w:color="auto"/>
              </w:divBdr>
            </w:div>
            <w:div w:id="118570559">
              <w:marLeft w:val="0"/>
              <w:marRight w:val="0"/>
              <w:marTop w:val="0"/>
              <w:marBottom w:val="0"/>
              <w:divBdr>
                <w:top w:val="none" w:sz="0" w:space="0" w:color="auto"/>
                <w:left w:val="none" w:sz="0" w:space="0" w:color="auto"/>
                <w:bottom w:val="none" w:sz="0" w:space="0" w:color="auto"/>
                <w:right w:val="none" w:sz="0" w:space="0" w:color="auto"/>
              </w:divBdr>
            </w:div>
            <w:div w:id="119108319">
              <w:marLeft w:val="0"/>
              <w:marRight w:val="0"/>
              <w:marTop w:val="0"/>
              <w:marBottom w:val="0"/>
              <w:divBdr>
                <w:top w:val="none" w:sz="0" w:space="0" w:color="auto"/>
                <w:left w:val="none" w:sz="0" w:space="0" w:color="auto"/>
                <w:bottom w:val="none" w:sz="0" w:space="0" w:color="auto"/>
                <w:right w:val="none" w:sz="0" w:space="0" w:color="auto"/>
              </w:divBdr>
            </w:div>
            <w:div w:id="126164679">
              <w:marLeft w:val="0"/>
              <w:marRight w:val="0"/>
              <w:marTop w:val="0"/>
              <w:marBottom w:val="0"/>
              <w:divBdr>
                <w:top w:val="none" w:sz="0" w:space="0" w:color="auto"/>
                <w:left w:val="none" w:sz="0" w:space="0" w:color="auto"/>
                <w:bottom w:val="none" w:sz="0" w:space="0" w:color="auto"/>
                <w:right w:val="none" w:sz="0" w:space="0" w:color="auto"/>
              </w:divBdr>
            </w:div>
            <w:div w:id="130095889">
              <w:marLeft w:val="0"/>
              <w:marRight w:val="0"/>
              <w:marTop w:val="0"/>
              <w:marBottom w:val="0"/>
              <w:divBdr>
                <w:top w:val="none" w:sz="0" w:space="0" w:color="auto"/>
                <w:left w:val="none" w:sz="0" w:space="0" w:color="auto"/>
                <w:bottom w:val="none" w:sz="0" w:space="0" w:color="auto"/>
                <w:right w:val="none" w:sz="0" w:space="0" w:color="auto"/>
              </w:divBdr>
            </w:div>
            <w:div w:id="134181549">
              <w:marLeft w:val="0"/>
              <w:marRight w:val="0"/>
              <w:marTop w:val="0"/>
              <w:marBottom w:val="0"/>
              <w:divBdr>
                <w:top w:val="none" w:sz="0" w:space="0" w:color="auto"/>
                <w:left w:val="none" w:sz="0" w:space="0" w:color="auto"/>
                <w:bottom w:val="none" w:sz="0" w:space="0" w:color="auto"/>
                <w:right w:val="none" w:sz="0" w:space="0" w:color="auto"/>
              </w:divBdr>
            </w:div>
            <w:div w:id="136609008">
              <w:marLeft w:val="0"/>
              <w:marRight w:val="0"/>
              <w:marTop w:val="0"/>
              <w:marBottom w:val="0"/>
              <w:divBdr>
                <w:top w:val="none" w:sz="0" w:space="0" w:color="auto"/>
                <w:left w:val="none" w:sz="0" w:space="0" w:color="auto"/>
                <w:bottom w:val="none" w:sz="0" w:space="0" w:color="auto"/>
                <w:right w:val="none" w:sz="0" w:space="0" w:color="auto"/>
              </w:divBdr>
            </w:div>
            <w:div w:id="137185644">
              <w:marLeft w:val="0"/>
              <w:marRight w:val="0"/>
              <w:marTop w:val="0"/>
              <w:marBottom w:val="0"/>
              <w:divBdr>
                <w:top w:val="none" w:sz="0" w:space="0" w:color="auto"/>
                <w:left w:val="none" w:sz="0" w:space="0" w:color="auto"/>
                <w:bottom w:val="none" w:sz="0" w:space="0" w:color="auto"/>
                <w:right w:val="none" w:sz="0" w:space="0" w:color="auto"/>
              </w:divBdr>
            </w:div>
            <w:div w:id="137307947">
              <w:marLeft w:val="0"/>
              <w:marRight w:val="0"/>
              <w:marTop w:val="0"/>
              <w:marBottom w:val="0"/>
              <w:divBdr>
                <w:top w:val="none" w:sz="0" w:space="0" w:color="auto"/>
                <w:left w:val="none" w:sz="0" w:space="0" w:color="auto"/>
                <w:bottom w:val="none" w:sz="0" w:space="0" w:color="auto"/>
                <w:right w:val="none" w:sz="0" w:space="0" w:color="auto"/>
              </w:divBdr>
            </w:div>
            <w:div w:id="154222352">
              <w:marLeft w:val="0"/>
              <w:marRight w:val="0"/>
              <w:marTop w:val="0"/>
              <w:marBottom w:val="0"/>
              <w:divBdr>
                <w:top w:val="none" w:sz="0" w:space="0" w:color="auto"/>
                <w:left w:val="none" w:sz="0" w:space="0" w:color="auto"/>
                <w:bottom w:val="none" w:sz="0" w:space="0" w:color="auto"/>
                <w:right w:val="none" w:sz="0" w:space="0" w:color="auto"/>
              </w:divBdr>
            </w:div>
            <w:div w:id="156843350">
              <w:marLeft w:val="0"/>
              <w:marRight w:val="0"/>
              <w:marTop w:val="0"/>
              <w:marBottom w:val="0"/>
              <w:divBdr>
                <w:top w:val="none" w:sz="0" w:space="0" w:color="auto"/>
                <w:left w:val="none" w:sz="0" w:space="0" w:color="auto"/>
                <w:bottom w:val="none" w:sz="0" w:space="0" w:color="auto"/>
                <w:right w:val="none" w:sz="0" w:space="0" w:color="auto"/>
              </w:divBdr>
            </w:div>
            <w:div w:id="160127600">
              <w:marLeft w:val="0"/>
              <w:marRight w:val="0"/>
              <w:marTop w:val="0"/>
              <w:marBottom w:val="0"/>
              <w:divBdr>
                <w:top w:val="none" w:sz="0" w:space="0" w:color="auto"/>
                <w:left w:val="none" w:sz="0" w:space="0" w:color="auto"/>
                <w:bottom w:val="none" w:sz="0" w:space="0" w:color="auto"/>
                <w:right w:val="none" w:sz="0" w:space="0" w:color="auto"/>
              </w:divBdr>
            </w:div>
            <w:div w:id="163013741">
              <w:marLeft w:val="0"/>
              <w:marRight w:val="0"/>
              <w:marTop w:val="0"/>
              <w:marBottom w:val="0"/>
              <w:divBdr>
                <w:top w:val="none" w:sz="0" w:space="0" w:color="auto"/>
                <w:left w:val="none" w:sz="0" w:space="0" w:color="auto"/>
                <w:bottom w:val="none" w:sz="0" w:space="0" w:color="auto"/>
                <w:right w:val="none" w:sz="0" w:space="0" w:color="auto"/>
              </w:divBdr>
            </w:div>
            <w:div w:id="163083910">
              <w:marLeft w:val="0"/>
              <w:marRight w:val="0"/>
              <w:marTop w:val="0"/>
              <w:marBottom w:val="0"/>
              <w:divBdr>
                <w:top w:val="none" w:sz="0" w:space="0" w:color="auto"/>
                <w:left w:val="none" w:sz="0" w:space="0" w:color="auto"/>
                <w:bottom w:val="none" w:sz="0" w:space="0" w:color="auto"/>
                <w:right w:val="none" w:sz="0" w:space="0" w:color="auto"/>
              </w:divBdr>
            </w:div>
            <w:div w:id="164902804">
              <w:marLeft w:val="0"/>
              <w:marRight w:val="0"/>
              <w:marTop w:val="0"/>
              <w:marBottom w:val="0"/>
              <w:divBdr>
                <w:top w:val="none" w:sz="0" w:space="0" w:color="auto"/>
                <w:left w:val="none" w:sz="0" w:space="0" w:color="auto"/>
                <w:bottom w:val="none" w:sz="0" w:space="0" w:color="auto"/>
                <w:right w:val="none" w:sz="0" w:space="0" w:color="auto"/>
              </w:divBdr>
            </w:div>
            <w:div w:id="165949411">
              <w:marLeft w:val="0"/>
              <w:marRight w:val="0"/>
              <w:marTop w:val="0"/>
              <w:marBottom w:val="0"/>
              <w:divBdr>
                <w:top w:val="none" w:sz="0" w:space="0" w:color="auto"/>
                <w:left w:val="none" w:sz="0" w:space="0" w:color="auto"/>
                <w:bottom w:val="none" w:sz="0" w:space="0" w:color="auto"/>
                <w:right w:val="none" w:sz="0" w:space="0" w:color="auto"/>
              </w:divBdr>
            </w:div>
            <w:div w:id="176967556">
              <w:marLeft w:val="0"/>
              <w:marRight w:val="0"/>
              <w:marTop w:val="0"/>
              <w:marBottom w:val="0"/>
              <w:divBdr>
                <w:top w:val="none" w:sz="0" w:space="0" w:color="auto"/>
                <w:left w:val="none" w:sz="0" w:space="0" w:color="auto"/>
                <w:bottom w:val="none" w:sz="0" w:space="0" w:color="auto"/>
                <w:right w:val="none" w:sz="0" w:space="0" w:color="auto"/>
              </w:divBdr>
            </w:div>
            <w:div w:id="180441706">
              <w:marLeft w:val="0"/>
              <w:marRight w:val="0"/>
              <w:marTop w:val="0"/>
              <w:marBottom w:val="0"/>
              <w:divBdr>
                <w:top w:val="none" w:sz="0" w:space="0" w:color="auto"/>
                <w:left w:val="none" w:sz="0" w:space="0" w:color="auto"/>
                <w:bottom w:val="none" w:sz="0" w:space="0" w:color="auto"/>
                <w:right w:val="none" w:sz="0" w:space="0" w:color="auto"/>
              </w:divBdr>
            </w:div>
            <w:div w:id="191070158">
              <w:marLeft w:val="0"/>
              <w:marRight w:val="0"/>
              <w:marTop w:val="0"/>
              <w:marBottom w:val="0"/>
              <w:divBdr>
                <w:top w:val="none" w:sz="0" w:space="0" w:color="auto"/>
                <w:left w:val="none" w:sz="0" w:space="0" w:color="auto"/>
                <w:bottom w:val="none" w:sz="0" w:space="0" w:color="auto"/>
                <w:right w:val="none" w:sz="0" w:space="0" w:color="auto"/>
              </w:divBdr>
            </w:div>
            <w:div w:id="191656508">
              <w:marLeft w:val="0"/>
              <w:marRight w:val="0"/>
              <w:marTop w:val="0"/>
              <w:marBottom w:val="0"/>
              <w:divBdr>
                <w:top w:val="none" w:sz="0" w:space="0" w:color="auto"/>
                <w:left w:val="none" w:sz="0" w:space="0" w:color="auto"/>
                <w:bottom w:val="none" w:sz="0" w:space="0" w:color="auto"/>
                <w:right w:val="none" w:sz="0" w:space="0" w:color="auto"/>
              </w:divBdr>
            </w:div>
            <w:div w:id="192621857">
              <w:marLeft w:val="0"/>
              <w:marRight w:val="0"/>
              <w:marTop w:val="0"/>
              <w:marBottom w:val="0"/>
              <w:divBdr>
                <w:top w:val="none" w:sz="0" w:space="0" w:color="auto"/>
                <w:left w:val="none" w:sz="0" w:space="0" w:color="auto"/>
                <w:bottom w:val="none" w:sz="0" w:space="0" w:color="auto"/>
                <w:right w:val="none" w:sz="0" w:space="0" w:color="auto"/>
              </w:divBdr>
            </w:div>
            <w:div w:id="195389909">
              <w:marLeft w:val="0"/>
              <w:marRight w:val="0"/>
              <w:marTop w:val="0"/>
              <w:marBottom w:val="0"/>
              <w:divBdr>
                <w:top w:val="none" w:sz="0" w:space="0" w:color="auto"/>
                <w:left w:val="none" w:sz="0" w:space="0" w:color="auto"/>
                <w:bottom w:val="none" w:sz="0" w:space="0" w:color="auto"/>
                <w:right w:val="none" w:sz="0" w:space="0" w:color="auto"/>
              </w:divBdr>
            </w:div>
            <w:div w:id="195511006">
              <w:marLeft w:val="0"/>
              <w:marRight w:val="0"/>
              <w:marTop w:val="0"/>
              <w:marBottom w:val="0"/>
              <w:divBdr>
                <w:top w:val="none" w:sz="0" w:space="0" w:color="auto"/>
                <w:left w:val="none" w:sz="0" w:space="0" w:color="auto"/>
                <w:bottom w:val="none" w:sz="0" w:space="0" w:color="auto"/>
                <w:right w:val="none" w:sz="0" w:space="0" w:color="auto"/>
              </w:divBdr>
            </w:div>
            <w:div w:id="196283564">
              <w:marLeft w:val="0"/>
              <w:marRight w:val="0"/>
              <w:marTop w:val="0"/>
              <w:marBottom w:val="0"/>
              <w:divBdr>
                <w:top w:val="none" w:sz="0" w:space="0" w:color="auto"/>
                <w:left w:val="none" w:sz="0" w:space="0" w:color="auto"/>
                <w:bottom w:val="none" w:sz="0" w:space="0" w:color="auto"/>
                <w:right w:val="none" w:sz="0" w:space="0" w:color="auto"/>
              </w:divBdr>
            </w:div>
            <w:div w:id="208610419">
              <w:marLeft w:val="0"/>
              <w:marRight w:val="0"/>
              <w:marTop w:val="0"/>
              <w:marBottom w:val="0"/>
              <w:divBdr>
                <w:top w:val="none" w:sz="0" w:space="0" w:color="auto"/>
                <w:left w:val="none" w:sz="0" w:space="0" w:color="auto"/>
                <w:bottom w:val="none" w:sz="0" w:space="0" w:color="auto"/>
                <w:right w:val="none" w:sz="0" w:space="0" w:color="auto"/>
              </w:divBdr>
            </w:div>
            <w:div w:id="212160556">
              <w:marLeft w:val="0"/>
              <w:marRight w:val="0"/>
              <w:marTop w:val="0"/>
              <w:marBottom w:val="0"/>
              <w:divBdr>
                <w:top w:val="none" w:sz="0" w:space="0" w:color="auto"/>
                <w:left w:val="none" w:sz="0" w:space="0" w:color="auto"/>
                <w:bottom w:val="none" w:sz="0" w:space="0" w:color="auto"/>
                <w:right w:val="none" w:sz="0" w:space="0" w:color="auto"/>
              </w:divBdr>
            </w:div>
            <w:div w:id="212737691">
              <w:marLeft w:val="0"/>
              <w:marRight w:val="0"/>
              <w:marTop w:val="0"/>
              <w:marBottom w:val="0"/>
              <w:divBdr>
                <w:top w:val="none" w:sz="0" w:space="0" w:color="auto"/>
                <w:left w:val="none" w:sz="0" w:space="0" w:color="auto"/>
                <w:bottom w:val="none" w:sz="0" w:space="0" w:color="auto"/>
                <w:right w:val="none" w:sz="0" w:space="0" w:color="auto"/>
              </w:divBdr>
            </w:div>
            <w:div w:id="226499583">
              <w:marLeft w:val="0"/>
              <w:marRight w:val="0"/>
              <w:marTop w:val="0"/>
              <w:marBottom w:val="0"/>
              <w:divBdr>
                <w:top w:val="none" w:sz="0" w:space="0" w:color="auto"/>
                <w:left w:val="none" w:sz="0" w:space="0" w:color="auto"/>
                <w:bottom w:val="none" w:sz="0" w:space="0" w:color="auto"/>
                <w:right w:val="none" w:sz="0" w:space="0" w:color="auto"/>
              </w:divBdr>
            </w:div>
            <w:div w:id="229191567">
              <w:marLeft w:val="0"/>
              <w:marRight w:val="0"/>
              <w:marTop w:val="0"/>
              <w:marBottom w:val="0"/>
              <w:divBdr>
                <w:top w:val="none" w:sz="0" w:space="0" w:color="auto"/>
                <w:left w:val="none" w:sz="0" w:space="0" w:color="auto"/>
                <w:bottom w:val="none" w:sz="0" w:space="0" w:color="auto"/>
                <w:right w:val="none" w:sz="0" w:space="0" w:color="auto"/>
              </w:divBdr>
            </w:div>
            <w:div w:id="230116909">
              <w:marLeft w:val="0"/>
              <w:marRight w:val="0"/>
              <w:marTop w:val="0"/>
              <w:marBottom w:val="0"/>
              <w:divBdr>
                <w:top w:val="none" w:sz="0" w:space="0" w:color="auto"/>
                <w:left w:val="none" w:sz="0" w:space="0" w:color="auto"/>
                <w:bottom w:val="none" w:sz="0" w:space="0" w:color="auto"/>
                <w:right w:val="none" w:sz="0" w:space="0" w:color="auto"/>
              </w:divBdr>
            </w:div>
            <w:div w:id="230431247">
              <w:marLeft w:val="0"/>
              <w:marRight w:val="0"/>
              <w:marTop w:val="0"/>
              <w:marBottom w:val="0"/>
              <w:divBdr>
                <w:top w:val="none" w:sz="0" w:space="0" w:color="auto"/>
                <w:left w:val="none" w:sz="0" w:space="0" w:color="auto"/>
                <w:bottom w:val="none" w:sz="0" w:space="0" w:color="auto"/>
                <w:right w:val="none" w:sz="0" w:space="0" w:color="auto"/>
              </w:divBdr>
            </w:div>
            <w:div w:id="235022310">
              <w:marLeft w:val="0"/>
              <w:marRight w:val="0"/>
              <w:marTop w:val="0"/>
              <w:marBottom w:val="0"/>
              <w:divBdr>
                <w:top w:val="none" w:sz="0" w:space="0" w:color="auto"/>
                <w:left w:val="none" w:sz="0" w:space="0" w:color="auto"/>
                <w:bottom w:val="none" w:sz="0" w:space="0" w:color="auto"/>
                <w:right w:val="none" w:sz="0" w:space="0" w:color="auto"/>
              </w:divBdr>
            </w:div>
            <w:div w:id="236744438">
              <w:marLeft w:val="0"/>
              <w:marRight w:val="0"/>
              <w:marTop w:val="0"/>
              <w:marBottom w:val="0"/>
              <w:divBdr>
                <w:top w:val="none" w:sz="0" w:space="0" w:color="auto"/>
                <w:left w:val="none" w:sz="0" w:space="0" w:color="auto"/>
                <w:bottom w:val="none" w:sz="0" w:space="0" w:color="auto"/>
                <w:right w:val="none" w:sz="0" w:space="0" w:color="auto"/>
              </w:divBdr>
            </w:div>
            <w:div w:id="237600488">
              <w:marLeft w:val="0"/>
              <w:marRight w:val="0"/>
              <w:marTop w:val="0"/>
              <w:marBottom w:val="0"/>
              <w:divBdr>
                <w:top w:val="none" w:sz="0" w:space="0" w:color="auto"/>
                <w:left w:val="none" w:sz="0" w:space="0" w:color="auto"/>
                <w:bottom w:val="none" w:sz="0" w:space="0" w:color="auto"/>
                <w:right w:val="none" w:sz="0" w:space="0" w:color="auto"/>
              </w:divBdr>
            </w:div>
            <w:div w:id="238247818">
              <w:marLeft w:val="0"/>
              <w:marRight w:val="0"/>
              <w:marTop w:val="0"/>
              <w:marBottom w:val="0"/>
              <w:divBdr>
                <w:top w:val="none" w:sz="0" w:space="0" w:color="auto"/>
                <w:left w:val="none" w:sz="0" w:space="0" w:color="auto"/>
                <w:bottom w:val="none" w:sz="0" w:space="0" w:color="auto"/>
                <w:right w:val="none" w:sz="0" w:space="0" w:color="auto"/>
              </w:divBdr>
            </w:div>
            <w:div w:id="241374612">
              <w:marLeft w:val="0"/>
              <w:marRight w:val="0"/>
              <w:marTop w:val="0"/>
              <w:marBottom w:val="0"/>
              <w:divBdr>
                <w:top w:val="none" w:sz="0" w:space="0" w:color="auto"/>
                <w:left w:val="none" w:sz="0" w:space="0" w:color="auto"/>
                <w:bottom w:val="none" w:sz="0" w:space="0" w:color="auto"/>
                <w:right w:val="none" w:sz="0" w:space="0" w:color="auto"/>
              </w:divBdr>
            </w:div>
            <w:div w:id="253636832">
              <w:marLeft w:val="0"/>
              <w:marRight w:val="0"/>
              <w:marTop w:val="0"/>
              <w:marBottom w:val="0"/>
              <w:divBdr>
                <w:top w:val="none" w:sz="0" w:space="0" w:color="auto"/>
                <w:left w:val="none" w:sz="0" w:space="0" w:color="auto"/>
                <w:bottom w:val="none" w:sz="0" w:space="0" w:color="auto"/>
                <w:right w:val="none" w:sz="0" w:space="0" w:color="auto"/>
              </w:divBdr>
            </w:div>
            <w:div w:id="278342678">
              <w:marLeft w:val="0"/>
              <w:marRight w:val="0"/>
              <w:marTop w:val="0"/>
              <w:marBottom w:val="0"/>
              <w:divBdr>
                <w:top w:val="none" w:sz="0" w:space="0" w:color="auto"/>
                <w:left w:val="none" w:sz="0" w:space="0" w:color="auto"/>
                <w:bottom w:val="none" w:sz="0" w:space="0" w:color="auto"/>
                <w:right w:val="none" w:sz="0" w:space="0" w:color="auto"/>
              </w:divBdr>
            </w:div>
            <w:div w:id="285626040">
              <w:marLeft w:val="0"/>
              <w:marRight w:val="0"/>
              <w:marTop w:val="0"/>
              <w:marBottom w:val="0"/>
              <w:divBdr>
                <w:top w:val="none" w:sz="0" w:space="0" w:color="auto"/>
                <w:left w:val="none" w:sz="0" w:space="0" w:color="auto"/>
                <w:bottom w:val="none" w:sz="0" w:space="0" w:color="auto"/>
                <w:right w:val="none" w:sz="0" w:space="0" w:color="auto"/>
              </w:divBdr>
            </w:div>
            <w:div w:id="287321775">
              <w:marLeft w:val="0"/>
              <w:marRight w:val="0"/>
              <w:marTop w:val="0"/>
              <w:marBottom w:val="0"/>
              <w:divBdr>
                <w:top w:val="none" w:sz="0" w:space="0" w:color="auto"/>
                <w:left w:val="none" w:sz="0" w:space="0" w:color="auto"/>
                <w:bottom w:val="none" w:sz="0" w:space="0" w:color="auto"/>
                <w:right w:val="none" w:sz="0" w:space="0" w:color="auto"/>
              </w:divBdr>
            </w:div>
            <w:div w:id="289484118">
              <w:marLeft w:val="0"/>
              <w:marRight w:val="0"/>
              <w:marTop w:val="0"/>
              <w:marBottom w:val="0"/>
              <w:divBdr>
                <w:top w:val="none" w:sz="0" w:space="0" w:color="auto"/>
                <w:left w:val="none" w:sz="0" w:space="0" w:color="auto"/>
                <w:bottom w:val="none" w:sz="0" w:space="0" w:color="auto"/>
                <w:right w:val="none" w:sz="0" w:space="0" w:color="auto"/>
              </w:divBdr>
            </w:div>
            <w:div w:id="295259555">
              <w:marLeft w:val="0"/>
              <w:marRight w:val="0"/>
              <w:marTop w:val="0"/>
              <w:marBottom w:val="0"/>
              <w:divBdr>
                <w:top w:val="none" w:sz="0" w:space="0" w:color="auto"/>
                <w:left w:val="none" w:sz="0" w:space="0" w:color="auto"/>
                <w:bottom w:val="none" w:sz="0" w:space="0" w:color="auto"/>
                <w:right w:val="none" w:sz="0" w:space="0" w:color="auto"/>
              </w:divBdr>
            </w:div>
            <w:div w:id="297997108">
              <w:marLeft w:val="0"/>
              <w:marRight w:val="0"/>
              <w:marTop w:val="0"/>
              <w:marBottom w:val="0"/>
              <w:divBdr>
                <w:top w:val="none" w:sz="0" w:space="0" w:color="auto"/>
                <w:left w:val="none" w:sz="0" w:space="0" w:color="auto"/>
                <w:bottom w:val="none" w:sz="0" w:space="0" w:color="auto"/>
                <w:right w:val="none" w:sz="0" w:space="0" w:color="auto"/>
              </w:divBdr>
            </w:div>
            <w:div w:id="299500022">
              <w:marLeft w:val="0"/>
              <w:marRight w:val="0"/>
              <w:marTop w:val="0"/>
              <w:marBottom w:val="0"/>
              <w:divBdr>
                <w:top w:val="none" w:sz="0" w:space="0" w:color="auto"/>
                <w:left w:val="none" w:sz="0" w:space="0" w:color="auto"/>
                <w:bottom w:val="none" w:sz="0" w:space="0" w:color="auto"/>
                <w:right w:val="none" w:sz="0" w:space="0" w:color="auto"/>
              </w:divBdr>
            </w:div>
            <w:div w:id="299575914">
              <w:marLeft w:val="0"/>
              <w:marRight w:val="0"/>
              <w:marTop w:val="0"/>
              <w:marBottom w:val="0"/>
              <w:divBdr>
                <w:top w:val="none" w:sz="0" w:space="0" w:color="auto"/>
                <w:left w:val="none" w:sz="0" w:space="0" w:color="auto"/>
                <w:bottom w:val="none" w:sz="0" w:space="0" w:color="auto"/>
                <w:right w:val="none" w:sz="0" w:space="0" w:color="auto"/>
              </w:divBdr>
            </w:div>
            <w:div w:id="301732593">
              <w:marLeft w:val="0"/>
              <w:marRight w:val="0"/>
              <w:marTop w:val="0"/>
              <w:marBottom w:val="0"/>
              <w:divBdr>
                <w:top w:val="none" w:sz="0" w:space="0" w:color="auto"/>
                <w:left w:val="none" w:sz="0" w:space="0" w:color="auto"/>
                <w:bottom w:val="none" w:sz="0" w:space="0" w:color="auto"/>
                <w:right w:val="none" w:sz="0" w:space="0" w:color="auto"/>
              </w:divBdr>
            </w:div>
            <w:div w:id="304748417">
              <w:marLeft w:val="0"/>
              <w:marRight w:val="0"/>
              <w:marTop w:val="0"/>
              <w:marBottom w:val="0"/>
              <w:divBdr>
                <w:top w:val="none" w:sz="0" w:space="0" w:color="auto"/>
                <w:left w:val="none" w:sz="0" w:space="0" w:color="auto"/>
                <w:bottom w:val="none" w:sz="0" w:space="0" w:color="auto"/>
                <w:right w:val="none" w:sz="0" w:space="0" w:color="auto"/>
              </w:divBdr>
            </w:div>
            <w:div w:id="307246802">
              <w:marLeft w:val="0"/>
              <w:marRight w:val="0"/>
              <w:marTop w:val="0"/>
              <w:marBottom w:val="0"/>
              <w:divBdr>
                <w:top w:val="none" w:sz="0" w:space="0" w:color="auto"/>
                <w:left w:val="none" w:sz="0" w:space="0" w:color="auto"/>
                <w:bottom w:val="none" w:sz="0" w:space="0" w:color="auto"/>
                <w:right w:val="none" w:sz="0" w:space="0" w:color="auto"/>
              </w:divBdr>
            </w:div>
            <w:div w:id="307980800">
              <w:marLeft w:val="0"/>
              <w:marRight w:val="0"/>
              <w:marTop w:val="0"/>
              <w:marBottom w:val="0"/>
              <w:divBdr>
                <w:top w:val="none" w:sz="0" w:space="0" w:color="auto"/>
                <w:left w:val="none" w:sz="0" w:space="0" w:color="auto"/>
                <w:bottom w:val="none" w:sz="0" w:space="0" w:color="auto"/>
                <w:right w:val="none" w:sz="0" w:space="0" w:color="auto"/>
              </w:divBdr>
            </w:div>
            <w:div w:id="319846373">
              <w:marLeft w:val="0"/>
              <w:marRight w:val="0"/>
              <w:marTop w:val="0"/>
              <w:marBottom w:val="0"/>
              <w:divBdr>
                <w:top w:val="none" w:sz="0" w:space="0" w:color="auto"/>
                <w:left w:val="none" w:sz="0" w:space="0" w:color="auto"/>
                <w:bottom w:val="none" w:sz="0" w:space="0" w:color="auto"/>
                <w:right w:val="none" w:sz="0" w:space="0" w:color="auto"/>
              </w:divBdr>
            </w:div>
            <w:div w:id="323820245">
              <w:marLeft w:val="0"/>
              <w:marRight w:val="0"/>
              <w:marTop w:val="0"/>
              <w:marBottom w:val="0"/>
              <w:divBdr>
                <w:top w:val="none" w:sz="0" w:space="0" w:color="auto"/>
                <w:left w:val="none" w:sz="0" w:space="0" w:color="auto"/>
                <w:bottom w:val="none" w:sz="0" w:space="0" w:color="auto"/>
                <w:right w:val="none" w:sz="0" w:space="0" w:color="auto"/>
              </w:divBdr>
            </w:div>
            <w:div w:id="328214143">
              <w:marLeft w:val="0"/>
              <w:marRight w:val="0"/>
              <w:marTop w:val="0"/>
              <w:marBottom w:val="0"/>
              <w:divBdr>
                <w:top w:val="none" w:sz="0" w:space="0" w:color="auto"/>
                <w:left w:val="none" w:sz="0" w:space="0" w:color="auto"/>
                <w:bottom w:val="none" w:sz="0" w:space="0" w:color="auto"/>
                <w:right w:val="none" w:sz="0" w:space="0" w:color="auto"/>
              </w:divBdr>
            </w:div>
            <w:div w:id="328942578">
              <w:marLeft w:val="0"/>
              <w:marRight w:val="0"/>
              <w:marTop w:val="0"/>
              <w:marBottom w:val="0"/>
              <w:divBdr>
                <w:top w:val="none" w:sz="0" w:space="0" w:color="auto"/>
                <w:left w:val="none" w:sz="0" w:space="0" w:color="auto"/>
                <w:bottom w:val="none" w:sz="0" w:space="0" w:color="auto"/>
                <w:right w:val="none" w:sz="0" w:space="0" w:color="auto"/>
              </w:divBdr>
            </w:div>
            <w:div w:id="329678798">
              <w:marLeft w:val="0"/>
              <w:marRight w:val="0"/>
              <w:marTop w:val="0"/>
              <w:marBottom w:val="0"/>
              <w:divBdr>
                <w:top w:val="none" w:sz="0" w:space="0" w:color="auto"/>
                <w:left w:val="none" w:sz="0" w:space="0" w:color="auto"/>
                <w:bottom w:val="none" w:sz="0" w:space="0" w:color="auto"/>
                <w:right w:val="none" w:sz="0" w:space="0" w:color="auto"/>
              </w:divBdr>
            </w:div>
            <w:div w:id="333338487">
              <w:marLeft w:val="0"/>
              <w:marRight w:val="0"/>
              <w:marTop w:val="0"/>
              <w:marBottom w:val="0"/>
              <w:divBdr>
                <w:top w:val="none" w:sz="0" w:space="0" w:color="auto"/>
                <w:left w:val="none" w:sz="0" w:space="0" w:color="auto"/>
                <w:bottom w:val="none" w:sz="0" w:space="0" w:color="auto"/>
                <w:right w:val="none" w:sz="0" w:space="0" w:color="auto"/>
              </w:divBdr>
            </w:div>
            <w:div w:id="336158356">
              <w:marLeft w:val="0"/>
              <w:marRight w:val="0"/>
              <w:marTop w:val="0"/>
              <w:marBottom w:val="0"/>
              <w:divBdr>
                <w:top w:val="none" w:sz="0" w:space="0" w:color="auto"/>
                <w:left w:val="none" w:sz="0" w:space="0" w:color="auto"/>
                <w:bottom w:val="none" w:sz="0" w:space="0" w:color="auto"/>
                <w:right w:val="none" w:sz="0" w:space="0" w:color="auto"/>
              </w:divBdr>
            </w:div>
            <w:div w:id="340551313">
              <w:marLeft w:val="0"/>
              <w:marRight w:val="0"/>
              <w:marTop w:val="0"/>
              <w:marBottom w:val="0"/>
              <w:divBdr>
                <w:top w:val="none" w:sz="0" w:space="0" w:color="auto"/>
                <w:left w:val="none" w:sz="0" w:space="0" w:color="auto"/>
                <w:bottom w:val="none" w:sz="0" w:space="0" w:color="auto"/>
                <w:right w:val="none" w:sz="0" w:space="0" w:color="auto"/>
              </w:divBdr>
            </w:div>
            <w:div w:id="342247096">
              <w:marLeft w:val="0"/>
              <w:marRight w:val="0"/>
              <w:marTop w:val="0"/>
              <w:marBottom w:val="0"/>
              <w:divBdr>
                <w:top w:val="none" w:sz="0" w:space="0" w:color="auto"/>
                <w:left w:val="none" w:sz="0" w:space="0" w:color="auto"/>
                <w:bottom w:val="none" w:sz="0" w:space="0" w:color="auto"/>
                <w:right w:val="none" w:sz="0" w:space="0" w:color="auto"/>
              </w:divBdr>
            </w:div>
            <w:div w:id="343017372">
              <w:marLeft w:val="0"/>
              <w:marRight w:val="0"/>
              <w:marTop w:val="0"/>
              <w:marBottom w:val="0"/>
              <w:divBdr>
                <w:top w:val="none" w:sz="0" w:space="0" w:color="auto"/>
                <w:left w:val="none" w:sz="0" w:space="0" w:color="auto"/>
                <w:bottom w:val="none" w:sz="0" w:space="0" w:color="auto"/>
                <w:right w:val="none" w:sz="0" w:space="0" w:color="auto"/>
              </w:divBdr>
            </w:div>
            <w:div w:id="349989816">
              <w:marLeft w:val="0"/>
              <w:marRight w:val="0"/>
              <w:marTop w:val="0"/>
              <w:marBottom w:val="0"/>
              <w:divBdr>
                <w:top w:val="none" w:sz="0" w:space="0" w:color="auto"/>
                <w:left w:val="none" w:sz="0" w:space="0" w:color="auto"/>
                <w:bottom w:val="none" w:sz="0" w:space="0" w:color="auto"/>
                <w:right w:val="none" w:sz="0" w:space="0" w:color="auto"/>
              </w:divBdr>
            </w:div>
            <w:div w:id="355497739">
              <w:marLeft w:val="0"/>
              <w:marRight w:val="0"/>
              <w:marTop w:val="0"/>
              <w:marBottom w:val="0"/>
              <w:divBdr>
                <w:top w:val="none" w:sz="0" w:space="0" w:color="auto"/>
                <w:left w:val="none" w:sz="0" w:space="0" w:color="auto"/>
                <w:bottom w:val="none" w:sz="0" w:space="0" w:color="auto"/>
                <w:right w:val="none" w:sz="0" w:space="0" w:color="auto"/>
              </w:divBdr>
            </w:div>
            <w:div w:id="361177671">
              <w:marLeft w:val="0"/>
              <w:marRight w:val="0"/>
              <w:marTop w:val="0"/>
              <w:marBottom w:val="0"/>
              <w:divBdr>
                <w:top w:val="none" w:sz="0" w:space="0" w:color="auto"/>
                <w:left w:val="none" w:sz="0" w:space="0" w:color="auto"/>
                <w:bottom w:val="none" w:sz="0" w:space="0" w:color="auto"/>
                <w:right w:val="none" w:sz="0" w:space="0" w:color="auto"/>
              </w:divBdr>
            </w:div>
            <w:div w:id="362288671">
              <w:marLeft w:val="0"/>
              <w:marRight w:val="0"/>
              <w:marTop w:val="0"/>
              <w:marBottom w:val="0"/>
              <w:divBdr>
                <w:top w:val="none" w:sz="0" w:space="0" w:color="auto"/>
                <w:left w:val="none" w:sz="0" w:space="0" w:color="auto"/>
                <w:bottom w:val="none" w:sz="0" w:space="0" w:color="auto"/>
                <w:right w:val="none" w:sz="0" w:space="0" w:color="auto"/>
              </w:divBdr>
            </w:div>
            <w:div w:id="364717500">
              <w:marLeft w:val="0"/>
              <w:marRight w:val="0"/>
              <w:marTop w:val="0"/>
              <w:marBottom w:val="0"/>
              <w:divBdr>
                <w:top w:val="none" w:sz="0" w:space="0" w:color="auto"/>
                <w:left w:val="none" w:sz="0" w:space="0" w:color="auto"/>
                <w:bottom w:val="none" w:sz="0" w:space="0" w:color="auto"/>
                <w:right w:val="none" w:sz="0" w:space="0" w:color="auto"/>
              </w:divBdr>
            </w:div>
            <w:div w:id="367880291">
              <w:marLeft w:val="0"/>
              <w:marRight w:val="0"/>
              <w:marTop w:val="0"/>
              <w:marBottom w:val="0"/>
              <w:divBdr>
                <w:top w:val="none" w:sz="0" w:space="0" w:color="auto"/>
                <w:left w:val="none" w:sz="0" w:space="0" w:color="auto"/>
                <w:bottom w:val="none" w:sz="0" w:space="0" w:color="auto"/>
                <w:right w:val="none" w:sz="0" w:space="0" w:color="auto"/>
              </w:divBdr>
            </w:div>
            <w:div w:id="377245226">
              <w:marLeft w:val="0"/>
              <w:marRight w:val="0"/>
              <w:marTop w:val="0"/>
              <w:marBottom w:val="0"/>
              <w:divBdr>
                <w:top w:val="none" w:sz="0" w:space="0" w:color="auto"/>
                <w:left w:val="none" w:sz="0" w:space="0" w:color="auto"/>
                <w:bottom w:val="none" w:sz="0" w:space="0" w:color="auto"/>
                <w:right w:val="none" w:sz="0" w:space="0" w:color="auto"/>
              </w:divBdr>
            </w:div>
            <w:div w:id="389351411">
              <w:marLeft w:val="0"/>
              <w:marRight w:val="0"/>
              <w:marTop w:val="0"/>
              <w:marBottom w:val="0"/>
              <w:divBdr>
                <w:top w:val="none" w:sz="0" w:space="0" w:color="auto"/>
                <w:left w:val="none" w:sz="0" w:space="0" w:color="auto"/>
                <w:bottom w:val="none" w:sz="0" w:space="0" w:color="auto"/>
                <w:right w:val="none" w:sz="0" w:space="0" w:color="auto"/>
              </w:divBdr>
            </w:div>
            <w:div w:id="412822445">
              <w:marLeft w:val="0"/>
              <w:marRight w:val="0"/>
              <w:marTop w:val="0"/>
              <w:marBottom w:val="0"/>
              <w:divBdr>
                <w:top w:val="none" w:sz="0" w:space="0" w:color="auto"/>
                <w:left w:val="none" w:sz="0" w:space="0" w:color="auto"/>
                <w:bottom w:val="none" w:sz="0" w:space="0" w:color="auto"/>
                <w:right w:val="none" w:sz="0" w:space="0" w:color="auto"/>
              </w:divBdr>
            </w:div>
            <w:div w:id="414136305">
              <w:marLeft w:val="0"/>
              <w:marRight w:val="0"/>
              <w:marTop w:val="0"/>
              <w:marBottom w:val="0"/>
              <w:divBdr>
                <w:top w:val="none" w:sz="0" w:space="0" w:color="auto"/>
                <w:left w:val="none" w:sz="0" w:space="0" w:color="auto"/>
                <w:bottom w:val="none" w:sz="0" w:space="0" w:color="auto"/>
                <w:right w:val="none" w:sz="0" w:space="0" w:color="auto"/>
              </w:divBdr>
            </w:div>
            <w:div w:id="415977632">
              <w:marLeft w:val="0"/>
              <w:marRight w:val="0"/>
              <w:marTop w:val="0"/>
              <w:marBottom w:val="0"/>
              <w:divBdr>
                <w:top w:val="none" w:sz="0" w:space="0" w:color="auto"/>
                <w:left w:val="none" w:sz="0" w:space="0" w:color="auto"/>
                <w:bottom w:val="none" w:sz="0" w:space="0" w:color="auto"/>
                <w:right w:val="none" w:sz="0" w:space="0" w:color="auto"/>
              </w:divBdr>
            </w:div>
            <w:div w:id="416828893">
              <w:marLeft w:val="0"/>
              <w:marRight w:val="0"/>
              <w:marTop w:val="0"/>
              <w:marBottom w:val="0"/>
              <w:divBdr>
                <w:top w:val="none" w:sz="0" w:space="0" w:color="auto"/>
                <w:left w:val="none" w:sz="0" w:space="0" w:color="auto"/>
                <w:bottom w:val="none" w:sz="0" w:space="0" w:color="auto"/>
                <w:right w:val="none" w:sz="0" w:space="0" w:color="auto"/>
              </w:divBdr>
            </w:div>
            <w:div w:id="418598576">
              <w:marLeft w:val="0"/>
              <w:marRight w:val="0"/>
              <w:marTop w:val="0"/>
              <w:marBottom w:val="0"/>
              <w:divBdr>
                <w:top w:val="none" w:sz="0" w:space="0" w:color="auto"/>
                <w:left w:val="none" w:sz="0" w:space="0" w:color="auto"/>
                <w:bottom w:val="none" w:sz="0" w:space="0" w:color="auto"/>
                <w:right w:val="none" w:sz="0" w:space="0" w:color="auto"/>
              </w:divBdr>
            </w:div>
            <w:div w:id="420642164">
              <w:marLeft w:val="0"/>
              <w:marRight w:val="0"/>
              <w:marTop w:val="0"/>
              <w:marBottom w:val="0"/>
              <w:divBdr>
                <w:top w:val="none" w:sz="0" w:space="0" w:color="auto"/>
                <w:left w:val="none" w:sz="0" w:space="0" w:color="auto"/>
                <w:bottom w:val="none" w:sz="0" w:space="0" w:color="auto"/>
                <w:right w:val="none" w:sz="0" w:space="0" w:color="auto"/>
              </w:divBdr>
            </w:div>
            <w:div w:id="424034281">
              <w:marLeft w:val="0"/>
              <w:marRight w:val="0"/>
              <w:marTop w:val="0"/>
              <w:marBottom w:val="0"/>
              <w:divBdr>
                <w:top w:val="none" w:sz="0" w:space="0" w:color="auto"/>
                <w:left w:val="none" w:sz="0" w:space="0" w:color="auto"/>
                <w:bottom w:val="none" w:sz="0" w:space="0" w:color="auto"/>
                <w:right w:val="none" w:sz="0" w:space="0" w:color="auto"/>
              </w:divBdr>
            </w:div>
            <w:div w:id="424425358">
              <w:marLeft w:val="0"/>
              <w:marRight w:val="0"/>
              <w:marTop w:val="0"/>
              <w:marBottom w:val="0"/>
              <w:divBdr>
                <w:top w:val="none" w:sz="0" w:space="0" w:color="auto"/>
                <w:left w:val="none" w:sz="0" w:space="0" w:color="auto"/>
                <w:bottom w:val="none" w:sz="0" w:space="0" w:color="auto"/>
                <w:right w:val="none" w:sz="0" w:space="0" w:color="auto"/>
              </w:divBdr>
            </w:div>
            <w:div w:id="427585310">
              <w:marLeft w:val="0"/>
              <w:marRight w:val="0"/>
              <w:marTop w:val="0"/>
              <w:marBottom w:val="0"/>
              <w:divBdr>
                <w:top w:val="none" w:sz="0" w:space="0" w:color="auto"/>
                <w:left w:val="none" w:sz="0" w:space="0" w:color="auto"/>
                <w:bottom w:val="none" w:sz="0" w:space="0" w:color="auto"/>
                <w:right w:val="none" w:sz="0" w:space="0" w:color="auto"/>
              </w:divBdr>
            </w:div>
            <w:div w:id="430274368">
              <w:marLeft w:val="0"/>
              <w:marRight w:val="0"/>
              <w:marTop w:val="0"/>
              <w:marBottom w:val="0"/>
              <w:divBdr>
                <w:top w:val="none" w:sz="0" w:space="0" w:color="auto"/>
                <w:left w:val="none" w:sz="0" w:space="0" w:color="auto"/>
                <w:bottom w:val="none" w:sz="0" w:space="0" w:color="auto"/>
                <w:right w:val="none" w:sz="0" w:space="0" w:color="auto"/>
              </w:divBdr>
            </w:div>
            <w:div w:id="431555353">
              <w:marLeft w:val="0"/>
              <w:marRight w:val="0"/>
              <w:marTop w:val="0"/>
              <w:marBottom w:val="0"/>
              <w:divBdr>
                <w:top w:val="none" w:sz="0" w:space="0" w:color="auto"/>
                <w:left w:val="none" w:sz="0" w:space="0" w:color="auto"/>
                <w:bottom w:val="none" w:sz="0" w:space="0" w:color="auto"/>
                <w:right w:val="none" w:sz="0" w:space="0" w:color="auto"/>
              </w:divBdr>
            </w:div>
            <w:div w:id="432097780">
              <w:marLeft w:val="0"/>
              <w:marRight w:val="0"/>
              <w:marTop w:val="0"/>
              <w:marBottom w:val="0"/>
              <w:divBdr>
                <w:top w:val="none" w:sz="0" w:space="0" w:color="auto"/>
                <w:left w:val="none" w:sz="0" w:space="0" w:color="auto"/>
                <w:bottom w:val="none" w:sz="0" w:space="0" w:color="auto"/>
                <w:right w:val="none" w:sz="0" w:space="0" w:color="auto"/>
              </w:divBdr>
            </w:div>
            <w:div w:id="433595138">
              <w:marLeft w:val="0"/>
              <w:marRight w:val="0"/>
              <w:marTop w:val="0"/>
              <w:marBottom w:val="0"/>
              <w:divBdr>
                <w:top w:val="none" w:sz="0" w:space="0" w:color="auto"/>
                <w:left w:val="none" w:sz="0" w:space="0" w:color="auto"/>
                <w:bottom w:val="none" w:sz="0" w:space="0" w:color="auto"/>
                <w:right w:val="none" w:sz="0" w:space="0" w:color="auto"/>
              </w:divBdr>
            </w:div>
            <w:div w:id="434444221">
              <w:marLeft w:val="0"/>
              <w:marRight w:val="0"/>
              <w:marTop w:val="0"/>
              <w:marBottom w:val="0"/>
              <w:divBdr>
                <w:top w:val="none" w:sz="0" w:space="0" w:color="auto"/>
                <w:left w:val="none" w:sz="0" w:space="0" w:color="auto"/>
                <w:bottom w:val="none" w:sz="0" w:space="0" w:color="auto"/>
                <w:right w:val="none" w:sz="0" w:space="0" w:color="auto"/>
              </w:divBdr>
            </w:div>
            <w:div w:id="438841986">
              <w:marLeft w:val="0"/>
              <w:marRight w:val="0"/>
              <w:marTop w:val="0"/>
              <w:marBottom w:val="0"/>
              <w:divBdr>
                <w:top w:val="none" w:sz="0" w:space="0" w:color="auto"/>
                <w:left w:val="none" w:sz="0" w:space="0" w:color="auto"/>
                <w:bottom w:val="none" w:sz="0" w:space="0" w:color="auto"/>
                <w:right w:val="none" w:sz="0" w:space="0" w:color="auto"/>
              </w:divBdr>
            </w:div>
            <w:div w:id="441266394">
              <w:marLeft w:val="0"/>
              <w:marRight w:val="0"/>
              <w:marTop w:val="0"/>
              <w:marBottom w:val="0"/>
              <w:divBdr>
                <w:top w:val="none" w:sz="0" w:space="0" w:color="auto"/>
                <w:left w:val="none" w:sz="0" w:space="0" w:color="auto"/>
                <w:bottom w:val="none" w:sz="0" w:space="0" w:color="auto"/>
                <w:right w:val="none" w:sz="0" w:space="0" w:color="auto"/>
              </w:divBdr>
            </w:div>
            <w:div w:id="448818254">
              <w:marLeft w:val="0"/>
              <w:marRight w:val="0"/>
              <w:marTop w:val="0"/>
              <w:marBottom w:val="0"/>
              <w:divBdr>
                <w:top w:val="none" w:sz="0" w:space="0" w:color="auto"/>
                <w:left w:val="none" w:sz="0" w:space="0" w:color="auto"/>
                <w:bottom w:val="none" w:sz="0" w:space="0" w:color="auto"/>
                <w:right w:val="none" w:sz="0" w:space="0" w:color="auto"/>
              </w:divBdr>
            </w:div>
            <w:div w:id="453907351">
              <w:marLeft w:val="0"/>
              <w:marRight w:val="0"/>
              <w:marTop w:val="0"/>
              <w:marBottom w:val="0"/>
              <w:divBdr>
                <w:top w:val="none" w:sz="0" w:space="0" w:color="auto"/>
                <w:left w:val="none" w:sz="0" w:space="0" w:color="auto"/>
                <w:bottom w:val="none" w:sz="0" w:space="0" w:color="auto"/>
                <w:right w:val="none" w:sz="0" w:space="0" w:color="auto"/>
              </w:divBdr>
            </w:div>
            <w:div w:id="454955006">
              <w:marLeft w:val="0"/>
              <w:marRight w:val="0"/>
              <w:marTop w:val="0"/>
              <w:marBottom w:val="0"/>
              <w:divBdr>
                <w:top w:val="none" w:sz="0" w:space="0" w:color="auto"/>
                <w:left w:val="none" w:sz="0" w:space="0" w:color="auto"/>
                <w:bottom w:val="none" w:sz="0" w:space="0" w:color="auto"/>
                <w:right w:val="none" w:sz="0" w:space="0" w:color="auto"/>
              </w:divBdr>
            </w:div>
            <w:div w:id="455561380">
              <w:marLeft w:val="0"/>
              <w:marRight w:val="0"/>
              <w:marTop w:val="0"/>
              <w:marBottom w:val="0"/>
              <w:divBdr>
                <w:top w:val="none" w:sz="0" w:space="0" w:color="auto"/>
                <w:left w:val="none" w:sz="0" w:space="0" w:color="auto"/>
                <w:bottom w:val="none" w:sz="0" w:space="0" w:color="auto"/>
                <w:right w:val="none" w:sz="0" w:space="0" w:color="auto"/>
              </w:divBdr>
            </w:div>
            <w:div w:id="458426211">
              <w:marLeft w:val="0"/>
              <w:marRight w:val="0"/>
              <w:marTop w:val="0"/>
              <w:marBottom w:val="0"/>
              <w:divBdr>
                <w:top w:val="none" w:sz="0" w:space="0" w:color="auto"/>
                <w:left w:val="none" w:sz="0" w:space="0" w:color="auto"/>
                <w:bottom w:val="none" w:sz="0" w:space="0" w:color="auto"/>
                <w:right w:val="none" w:sz="0" w:space="0" w:color="auto"/>
              </w:divBdr>
            </w:div>
            <w:div w:id="464811077">
              <w:marLeft w:val="0"/>
              <w:marRight w:val="0"/>
              <w:marTop w:val="0"/>
              <w:marBottom w:val="0"/>
              <w:divBdr>
                <w:top w:val="none" w:sz="0" w:space="0" w:color="auto"/>
                <w:left w:val="none" w:sz="0" w:space="0" w:color="auto"/>
                <w:bottom w:val="none" w:sz="0" w:space="0" w:color="auto"/>
                <w:right w:val="none" w:sz="0" w:space="0" w:color="auto"/>
              </w:divBdr>
            </w:div>
            <w:div w:id="473302382">
              <w:marLeft w:val="0"/>
              <w:marRight w:val="0"/>
              <w:marTop w:val="0"/>
              <w:marBottom w:val="0"/>
              <w:divBdr>
                <w:top w:val="none" w:sz="0" w:space="0" w:color="auto"/>
                <w:left w:val="none" w:sz="0" w:space="0" w:color="auto"/>
                <w:bottom w:val="none" w:sz="0" w:space="0" w:color="auto"/>
                <w:right w:val="none" w:sz="0" w:space="0" w:color="auto"/>
              </w:divBdr>
            </w:div>
            <w:div w:id="475925402">
              <w:marLeft w:val="0"/>
              <w:marRight w:val="0"/>
              <w:marTop w:val="0"/>
              <w:marBottom w:val="0"/>
              <w:divBdr>
                <w:top w:val="none" w:sz="0" w:space="0" w:color="auto"/>
                <w:left w:val="none" w:sz="0" w:space="0" w:color="auto"/>
                <w:bottom w:val="none" w:sz="0" w:space="0" w:color="auto"/>
                <w:right w:val="none" w:sz="0" w:space="0" w:color="auto"/>
              </w:divBdr>
            </w:div>
            <w:div w:id="480345901">
              <w:marLeft w:val="0"/>
              <w:marRight w:val="0"/>
              <w:marTop w:val="0"/>
              <w:marBottom w:val="0"/>
              <w:divBdr>
                <w:top w:val="none" w:sz="0" w:space="0" w:color="auto"/>
                <w:left w:val="none" w:sz="0" w:space="0" w:color="auto"/>
                <w:bottom w:val="none" w:sz="0" w:space="0" w:color="auto"/>
                <w:right w:val="none" w:sz="0" w:space="0" w:color="auto"/>
              </w:divBdr>
            </w:div>
            <w:div w:id="485171161">
              <w:marLeft w:val="0"/>
              <w:marRight w:val="0"/>
              <w:marTop w:val="0"/>
              <w:marBottom w:val="0"/>
              <w:divBdr>
                <w:top w:val="none" w:sz="0" w:space="0" w:color="auto"/>
                <w:left w:val="none" w:sz="0" w:space="0" w:color="auto"/>
                <w:bottom w:val="none" w:sz="0" w:space="0" w:color="auto"/>
                <w:right w:val="none" w:sz="0" w:space="0" w:color="auto"/>
              </w:divBdr>
            </w:div>
            <w:div w:id="487015475">
              <w:marLeft w:val="0"/>
              <w:marRight w:val="0"/>
              <w:marTop w:val="0"/>
              <w:marBottom w:val="0"/>
              <w:divBdr>
                <w:top w:val="none" w:sz="0" w:space="0" w:color="auto"/>
                <w:left w:val="none" w:sz="0" w:space="0" w:color="auto"/>
                <w:bottom w:val="none" w:sz="0" w:space="0" w:color="auto"/>
                <w:right w:val="none" w:sz="0" w:space="0" w:color="auto"/>
              </w:divBdr>
            </w:div>
            <w:div w:id="492140156">
              <w:marLeft w:val="0"/>
              <w:marRight w:val="0"/>
              <w:marTop w:val="0"/>
              <w:marBottom w:val="0"/>
              <w:divBdr>
                <w:top w:val="none" w:sz="0" w:space="0" w:color="auto"/>
                <w:left w:val="none" w:sz="0" w:space="0" w:color="auto"/>
                <w:bottom w:val="none" w:sz="0" w:space="0" w:color="auto"/>
                <w:right w:val="none" w:sz="0" w:space="0" w:color="auto"/>
              </w:divBdr>
            </w:div>
            <w:div w:id="493959379">
              <w:marLeft w:val="0"/>
              <w:marRight w:val="0"/>
              <w:marTop w:val="0"/>
              <w:marBottom w:val="0"/>
              <w:divBdr>
                <w:top w:val="none" w:sz="0" w:space="0" w:color="auto"/>
                <w:left w:val="none" w:sz="0" w:space="0" w:color="auto"/>
                <w:bottom w:val="none" w:sz="0" w:space="0" w:color="auto"/>
                <w:right w:val="none" w:sz="0" w:space="0" w:color="auto"/>
              </w:divBdr>
            </w:div>
            <w:div w:id="494806588">
              <w:marLeft w:val="0"/>
              <w:marRight w:val="0"/>
              <w:marTop w:val="0"/>
              <w:marBottom w:val="0"/>
              <w:divBdr>
                <w:top w:val="none" w:sz="0" w:space="0" w:color="auto"/>
                <w:left w:val="none" w:sz="0" w:space="0" w:color="auto"/>
                <w:bottom w:val="none" w:sz="0" w:space="0" w:color="auto"/>
                <w:right w:val="none" w:sz="0" w:space="0" w:color="auto"/>
              </w:divBdr>
            </w:div>
            <w:div w:id="496699133">
              <w:marLeft w:val="0"/>
              <w:marRight w:val="0"/>
              <w:marTop w:val="0"/>
              <w:marBottom w:val="0"/>
              <w:divBdr>
                <w:top w:val="none" w:sz="0" w:space="0" w:color="auto"/>
                <w:left w:val="none" w:sz="0" w:space="0" w:color="auto"/>
                <w:bottom w:val="none" w:sz="0" w:space="0" w:color="auto"/>
                <w:right w:val="none" w:sz="0" w:space="0" w:color="auto"/>
              </w:divBdr>
            </w:div>
            <w:div w:id="501553544">
              <w:marLeft w:val="0"/>
              <w:marRight w:val="0"/>
              <w:marTop w:val="0"/>
              <w:marBottom w:val="0"/>
              <w:divBdr>
                <w:top w:val="none" w:sz="0" w:space="0" w:color="auto"/>
                <w:left w:val="none" w:sz="0" w:space="0" w:color="auto"/>
                <w:bottom w:val="none" w:sz="0" w:space="0" w:color="auto"/>
                <w:right w:val="none" w:sz="0" w:space="0" w:color="auto"/>
              </w:divBdr>
            </w:div>
            <w:div w:id="506407949">
              <w:marLeft w:val="0"/>
              <w:marRight w:val="0"/>
              <w:marTop w:val="0"/>
              <w:marBottom w:val="0"/>
              <w:divBdr>
                <w:top w:val="none" w:sz="0" w:space="0" w:color="auto"/>
                <w:left w:val="none" w:sz="0" w:space="0" w:color="auto"/>
                <w:bottom w:val="none" w:sz="0" w:space="0" w:color="auto"/>
                <w:right w:val="none" w:sz="0" w:space="0" w:color="auto"/>
              </w:divBdr>
            </w:div>
            <w:div w:id="507868949">
              <w:marLeft w:val="0"/>
              <w:marRight w:val="0"/>
              <w:marTop w:val="0"/>
              <w:marBottom w:val="0"/>
              <w:divBdr>
                <w:top w:val="none" w:sz="0" w:space="0" w:color="auto"/>
                <w:left w:val="none" w:sz="0" w:space="0" w:color="auto"/>
                <w:bottom w:val="none" w:sz="0" w:space="0" w:color="auto"/>
                <w:right w:val="none" w:sz="0" w:space="0" w:color="auto"/>
              </w:divBdr>
            </w:div>
            <w:div w:id="508788709">
              <w:marLeft w:val="0"/>
              <w:marRight w:val="0"/>
              <w:marTop w:val="0"/>
              <w:marBottom w:val="0"/>
              <w:divBdr>
                <w:top w:val="none" w:sz="0" w:space="0" w:color="auto"/>
                <w:left w:val="none" w:sz="0" w:space="0" w:color="auto"/>
                <w:bottom w:val="none" w:sz="0" w:space="0" w:color="auto"/>
                <w:right w:val="none" w:sz="0" w:space="0" w:color="auto"/>
              </w:divBdr>
            </w:div>
            <w:div w:id="509679018">
              <w:marLeft w:val="0"/>
              <w:marRight w:val="0"/>
              <w:marTop w:val="0"/>
              <w:marBottom w:val="0"/>
              <w:divBdr>
                <w:top w:val="none" w:sz="0" w:space="0" w:color="auto"/>
                <w:left w:val="none" w:sz="0" w:space="0" w:color="auto"/>
                <w:bottom w:val="none" w:sz="0" w:space="0" w:color="auto"/>
                <w:right w:val="none" w:sz="0" w:space="0" w:color="auto"/>
              </w:divBdr>
            </w:div>
            <w:div w:id="512844473">
              <w:marLeft w:val="0"/>
              <w:marRight w:val="0"/>
              <w:marTop w:val="0"/>
              <w:marBottom w:val="0"/>
              <w:divBdr>
                <w:top w:val="none" w:sz="0" w:space="0" w:color="auto"/>
                <w:left w:val="none" w:sz="0" w:space="0" w:color="auto"/>
                <w:bottom w:val="none" w:sz="0" w:space="0" w:color="auto"/>
                <w:right w:val="none" w:sz="0" w:space="0" w:color="auto"/>
              </w:divBdr>
            </w:div>
            <w:div w:id="513034273">
              <w:marLeft w:val="0"/>
              <w:marRight w:val="0"/>
              <w:marTop w:val="0"/>
              <w:marBottom w:val="0"/>
              <w:divBdr>
                <w:top w:val="none" w:sz="0" w:space="0" w:color="auto"/>
                <w:left w:val="none" w:sz="0" w:space="0" w:color="auto"/>
                <w:bottom w:val="none" w:sz="0" w:space="0" w:color="auto"/>
                <w:right w:val="none" w:sz="0" w:space="0" w:color="auto"/>
              </w:divBdr>
            </w:div>
            <w:div w:id="517236217">
              <w:marLeft w:val="0"/>
              <w:marRight w:val="0"/>
              <w:marTop w:val="0"/>
              <w:marBottom w:val="0"/>
              <w:divBdr>
                <w:top w:val="none" w:sz="0" w:space="0" w:color="auto"/>
                <w:left w:val="none" w:sz="0" w:space="0" w:color="auto"/>
                <w:bottom w:val="none" w:sz="0" w:space="0" w:color="auto"/>
                <w:right w:val="none" w:sz="0" w:space="0" w:color="auto"/>
              </w:divBdr>
            </w:div>
            <w:div w:id="518858609">
              <w:marLeft w:val="0"/>
              <w:marRight w:val="0"/>
              <w:marTop w:val="0"/>
              <w:marBottom w:val="0"/>
              <w:divBdr>
                <w:top w:val="none" w:sz="0" w:space="0" w:color="auto"/>
                <w:left w:val="none" w:sz="0" w:space="0" w:color="auto"/>
                <w:bottom w:val="none" w:sz="0" w:space="0" w:color="auto"/>
                <w:right w:val="none" w:sz="0" w:space="0" w:color="auto"/>
              </w:divBdr>
            </w:div>
            <w:div w:id="520247277">
              <w:marLeft w:val="0"/>
              <w:marRight w:val="0"/>
              <w:marTop w:val="0"/>
              <w:marBottom w:val="0"/>
              <w:divBdr>
                <w:top w:val="none" w:sz="0" w:space="0" w:color="auto"/>
                <w:left w:val="none" w:sz="0" w:space="0" w:color="auto"/>
                <w:bottom w:val="none" w:sz="0" w:space="0" w:color="auto"/>
                <w:right w:val="none" w:sz="0" w:space="0" w:color="auto"/>
              </w:divBdr>
            </w:div>
            <w:div w:id="522213116">
              <w:marLeft w:val="0"/>
              <w:marRight w:val="0"/>
              <w:marTop w:val="0"/>
              <w:marBottom w:val="0"/>
              <w:divBdr>
                <w:top w:val="none" w:sz="0" w:space="0" w:color="auto"/>
                <w:left w:val="none" w:sz="0" w:space="0" w:color="auto"/>
                <w:bottom w:val="none" w:sz="0" w:space="0" w:color="auto"/>
                <w:right w:val="none" w:sz="0" w:space="0" w:color="auto"/>
              </w:divBdr>
            </w:div>
            <w:div w:id="528690394">
              <w:marLeft w:val="0"/>
              <w:marRight w:val="0"/>
              <w:marTop w:val="0"/>
              <w:marBottom w:val="0"/>
              <w:divBdr>
                <w:top w:val="none" w:sz="0" w:space="0" w:color="auto"/>
                <w:left w:val="none" w:sz="0" w:space="0" w:color="auto"/>
                <w:bottom w:val="none" w:sz="0" w:space="0" w:color="auto"/>
                <w:right w:val="none" w:sz="0" w:space="0" w:color="auto"/>
              </w:divBdr>
            </w:div>
            <w:div w:id="529029666">
              <w:marLeft w:val="0"/>
              <w:marRight w:val="0"/>
              <w:marTop w:val="0"/>
              <w:marBottom w:val="0"/>
              <w:divBdr>
                <w:top w:val="none" w:sz="0" w:space="0" w:color="auto"/>
                <w:left w:val="none" w:sz="0" w:space="0" w:color="auto"/>
                <w:bottom w:val="none" w:sz="0" w:space="0" w:color="auto"/>
                <w:right w:val="none" w:sz="0" w:space="0" w:color="auto"/>
              </w:divBdr>
            </w:div>
            <w:div w:id="533931500">
              <w:marLeft w:val="0"/>
              <w:marRight w:val="0"/>
              <w:marTop w:val="0"/>
              <w:marBottom w:val="0"/>
              <w:divBdr>
                <w:top w:val="none" w:sz="0" w:space="0" w:color="auto"/>
                <w:left w:val="none" w:sz="0" w:space="0" w:color="auto"/>
                <w:bottom w:val="none" w:sz="0" w:space="0" w:color="auto"/>
                <w:right w:val="none" w:sz="0" w:space="0" w:color="auto"/>
              </w:divBdr>
            </w:div>
            <w:div w:id="534315662">
              <w:marLeft w:val="0"/>
              <w:marRight w:val="0"/>
              <w:marTop w:val="0"/>
              <w:marBottom w:val="0"/>
              <w:divBdr>
                <w:top w:val="none" w:sz="0" w:space="0" w:color="auto"/>
                <w:left w:val="none" w:sz="0" w:space="0" w:color="auto"/>
                <w:bottom w:val="none" w:sz="0" w:space="0" w:color="auto"/>
                <w:right w:val="none" w:sz="0" w:space="0" w:color="auto"/>
              </w:divBdr>
            </w:div>
            <w:div w:id="534805582">
              <w:marLeft w:val="0"/>
              <w:marRight w:val="0"/>
              <w:marTop w:val="0"/>
              <w:marBottom w:val="0"/>
              <w:divBdr>
                <w:top w:val="none" w:sz="0" w:space="0" w:color="auto"/>
                <w:left w:val="none" w:sz="0" w:space="0" w:color="auto"/>
                <w:bottom w:val="none" w:sz="0" w:space="0" w:color="auto"/>
                <w:right w:val="none" w:sz="0" w:space="0" w:color="auto"/>
              </w:divBdr>
            </w:div>
            <w:div w:id="535384839">
              <w:marLeft w:val="0"/>
              <w:marRight w:val="0"/>
              <w:marTop w:val="0"/>
              <w:marBottom w:val="0"/>
              <w:divBdr>
                <w:top w:val="none" w:sz="0" w:space="0" w:color="auto"/>
                <w:left w:val="none" w:sz="0" w:space="0" w:color="auto"/>
                <w:bottom w:val="none" w:sz="0" w:space="0" w:color="auto"/>
                <w:right w:val="none" w:sz="0" w:space="0" w:color="auto"/>
              </w:divBdr>
            </w:div>
            <w:div w:id="537861337">
              <w:marLeft w:val="0"/>
              <w:marRight w:val="0"/>
              <w:marTop w:val="0"/>
              <w:marBottom w:val="0"/>
              <w:divBdr>
                <w:top w:val="none" w:sz="0" w:space="0" w:color="auto"/>
                <w:left w:val="none" w:sz="0" w:space="0" w:color="auto"/>
                <w:bottom w:val="none" w:sz="0" w:space="0" w:color="auto"/>
                <w:right w:val="none" w:sz="0" w:space="0" w:color="auto"/>
              </w:divBdr>
            </w:div>
            <w:div w:id="543761681">
              <w:marLeft w:val="0"/>
              <w:marRight w:val="0"/>
              <w:marTop w:val="0"/>
              <w:marBottom w:val="0"/>
              <w:divBdr>
                <w:top w:val="none" w:sz="0" w:space="0" w:color="auto"/>
                <w:left w:val="none" w:sz="0" w:space="0" w:color="auto"/>
                <w:bottom w:val="none" w:sz="0" w:space="0" w:color="auto"/>
                <w:right w:val="none" w:sz="0" w:space="0" w:color="auto"/>
              </w:divBdr>
            </w:div>
            <w:div w:id="548609515">
              <w:marLeft w:val="0"/>
              <w:marRight w:val="0"/>
              <w:marTop w:val="0"/>
              <w:marBottom w:val="0"/>
              <w:divBdr>
                <w:top w:val="none" w:sz="0" w:space="0" w:color="auto"/>
                <w:left w:val="none" w:sz="0" w:space="0" w:color="auto"/>
                <w:bottom w:val="none" w:sz="0" w:space="0" w:color="auto"/>
                <w:right w:val="none" w:sz="0" w:space="0" w:color="auto"/>
              </w:divBdr>
            </w:div>
            <w:div w:id="552696265">
              <w:marLeft w:val="0"/>
              <w:marRight w:val="0"/>
              <w:marTop w:val="0"/>
              <w:marBottom w:val="0"/>
              <w:divBdr>
                <w:top w:val="none" w:sz="0" w:space="0" w:color="auto"/>
                <w:left w:val="none" w:sz="0" w:space="0" w:color="auto"/>
                <w:bottom w:val="none" w:sz="0" w:space="0" w:color="auto"/>
                <w:right w:val="none" w:sz="0" w:space="0" w:color="auto"/>
              </w:divBdr>
            </w:div>
            <w:div w:id="553471540">
              <w:marLeft w:val="0"/>
              <w:marRight w:val="0"/>
              <w:marTop w:val="0"/>
              <w:marBottom w:val="0"/>
              <w:divBdr>
                <w:top w:val="none" w:sz="0" w:space="0" w:color="auto"/>
                <w:left w:val="none" w:sz="0" w:space="0" w:color="auto"/>
                <w:bottom w:val="none" w:sz="0" w:space="0" w:color="auto"/>
                <w:right w:val="none" w:sz="0" w:space="0" w:color="auto"/>
              </w:divBdr>
            </w:div>
            <w:div w:id="556235696">
              <w:marLeft w:val="0"/>
              <w:marRight w:val="0"/>
              <w:marTop w:val="0"/>
              <w:marBottom w:val="0"/>
              <w:divBdr>
                <w:top w:val="none" w:sz="0" w:space="0" w:color="auto"/>
                <w:left w:val="none" w:sz="0" w:space="0" w:color="auto"/>
                <w:bottom w:val="none" w:sz="0" w:space="0" w:color="auto"/>
                <w:right w:val="none" w:sz="0" w:space="0" w:color="auto"/>
              </w:divBdr>
            </w:div>
            <w:div w:id="565141008">
              <w:marLeft w:val="0"/>
              <w:marRight w:val="0"/>
              <w:marTop w:val="0"/>
              <w:marBottom w:val="0"/>
              <w:divBdr>
                <w:top w:val="none" w:sz="0" w:space="0" w:color="auto"/>
                <w:left w:val="none" w:sz="0" w:space="0" w:color="auto"/>
                <w:bottom w:val="none" w:sz="0" w:space="0" w:color="auto"/>
                <w:right w:val="none" w:sz="0" w:space="0" w:color="auto"/>
              </w:divBdr>
            </w:div>
            <w:div w:id="576477331">
              <w:marLeft w:val="0"/>
              <w:marRight w:val="0"/>
              <w:marTop w:val="0"/>
              <w:marBottom w:val="0"/>
              <w:divBdr>
                <w:top w:val="none" w:sz="0" w:space="0" w:color="auto"/>
                <w:left w:val="none" w:sz="0" w:space="0" w:color="auto"/>
                <w:bottom w:val="none" w:sz="0" w:space="0" w:color="auto"/>
                <w:right w:val="none" w:sz="0" w:space="0" w:color="auto"/>
              </w:divBdr>
            </w:div>
            <w:div w:id="581258449">
              <w:marLeft w:val="0"/>
              <w:marRight w:val="0"/>
              <w:marTop w:val="0"/>
              <w:marBottom w:val="0"/>
              <w:divBdr>
                <w:top w:val="none" w:sz="0" w:space="0" w:color="auto"/>
                <w:left w:val="none" w:sz="0" w:space="0" w:color="auto"/>
                <w:bottom w:val="none" w:sz="0" w:space="0" w:color="auto"/>
                <w:right w:val="none" w:sz="0" w:space="0" w:color="auto"/>
              </w:divBdr>
            </w:div>
            <w:div w:id="582566412">
              <w:marLeft w:val="0"/>
              <w:marRight w:val="0"/>
              <w:marTop w:val="0"/>
              <w:marBottom w:val="0"/>
              <w:divBdr>
                <w:top w:val="none" w:sz="0" w:space="0" w:color="auto"/>
                <w:left w:val="none" w:sz="0" w:space="0" w:color="auto"/>
                <w:bottom w:val="none" w:sz="0" w:space="0" w:color="auto"/>
                <w:right w:val="none" w:sz="0" w:space="0" w:color="auto"/>
              </w:divBdr>
            </w:div>
            <w:div w:id="594096696">
              <w:marLeft w:val="0"/>
              <w:marRight w:val="0"/>
              <w:marTop w:val="0"/>
              <w:marBottom w:val="0"/>
              <w:divBdr>
                <w:top w:val="none" w:sz="0" w:space="0" w:color="auto"/>
                <w:left w:val="none" w:sz="0" w:space="0" w:color="auto"/>
                <w:bottom w:val="none" w:sz="0" w:space="0" w:color="auto"/>
                <w:right w:val="none" w:sz="0" w:space="0" w:color="auto"/>
              </w:divBdr>
            </w:div>
            <w:div w:id="596057317">
              <w:marLeft w:val="0"/>
              <w:marRight w:val="0"/>
              <w:marTop w:val="0"/>
              <w:marBottom w:val="0"/>
              <w:divBdr>
                <w:top w:val="none" w:sz="0" w:space="0" w:color="auto"/>
                <w:left w:val="none" w:sz="0" w:space="0" w:color="auto"/>
                <w:bottom w:val="none" w:sz="0" w:space="0" w:color="auto"/>
                <w:right w:val="none" w:sz="0" w:space="0" w:color="auto"/>
              </w:divBdr>
            </w:div>
            <w:div w:id="604578728">
              <w:marLeft w:val="0"/>
              <w:marRight w:val="0"/>
              <w:marTop w:val="0"/>
              <w:marBottom w:val="0"/>
              <w:divBdr>
                <w:top w:val="none" w:sz="0" w:space="0" w:color="auto"/>
                <w:left w:val="none" w:sz="0" w:space="0" w:color="auto"/>
                <w:bottom w:val="none" w:sz="0" w:space="0" w:color="auto"/>
                <w:right w:val="none" w:sz="0" w:space="0" w:color="auto"/>
              </w:divBdr>
            </w:div>
            <w:div w:id="608927339">
              <w:marLeft w:val="0"/>
              <w:marRight w:val="0"/>
              <w:marTop w:val="0"/>
              <w:marBottom w:val="0"/>
              <w:divBdr>
                <w:top w:val="none" w:sz="0" w:space="0" w:color="auto"/>
                <w:left w:val="none" w:sz="0" w:space="0" w:color="auto"/>
                <w:bottom w:val="none" w:sz="0" w:space="0" w:color="auto"/>
                <w:right w:val="none" w:sz="0" w:space="0" w:color="auto"/>
              </w:divBdr>
            </w:div>
            <w:div w:id="609356092">
              <w:marLeft w:val="0"/>
              <w:marRight w:val="0"/>
              <w:marTop w:val="0"/>
              <w:marBottom w:val="0"/>
              <w:divBdr>
                <w:top w:val="none" w:sz="0" w:space="0" w:color="auto"/>
                <w:left w:val="none" w:sz="0" w:space="0" w:color="auto"/>
                <w:bottom w:val="none" w:sz="0" w:space="0" w:color="auto"/>
                <w:right w:val="none" w:sz="0" w:space="0" w:color="auto"/>
              </w:divBdr>
            </w:div>
            <w:div w:id="613287941">
              <w:marLeft w:val="0"/>
              <w:marRight w:val="0"/>
              <w:marTop w:val="0"/>
              <w:marBottom w:val="0"/>
              <w:divBdr>
                <w:top w:val="none" w:sz="0" w:space="0" w:color="auto"/>
                <w:left w:val="none" w:sz="0" w:space="0" w:color="auto"/>
                <w:bottom w:val="none" w:sz="0" w:space="0" w:color="auto"/>
                <w:right w:val="none" w:sz="0" w:space="0" w:color="auto"/>
              </w:divBdr>
            </w:div>
            <w:div w:id="614169196">
              <w:marLeft w:val="0"/>
              <w:marRight w:val="0"/>
              <w:marTop w:val="0"/>
              <w:marBottom w:val="0"/>
              <w:divBdr>
                <w:top w:val="none" w:sz="0" w:space="0" w:color="auto"/>
                <w:left w:val="none" w:sz="0" w:space="0" w:color="auto"/>
                <w:bottom w:val="none" w:sz="0" w:space="0" w:color="auto"/>
                <w:right w:val="none" w:sz="0" w:space="0" w:color="auto"/>
              </w:divBdr>
            </w:div>
            <w:div w:id="616253385">
              <w:marLeft w:val="0"/>
              <w:marRight w:val="0"/>
              <w:marTop w:val="0"/>
              <w:marBottom w:val="0"/>
              <w:divBdr>
                <w:top w:val="none" w:sz="0" w:space="0" w:color="auto"/>
                <w:left w:val="none" w:sz="0" w:space="0" w:color="auto"/>
                <w:bottom w:val="none" w:sz="0" w:space="0" w:color="auto"/>
                <w:right w:val="none" w:sz="0" w:space="0" w:color="auto"/>
              </w:divBdr>
            </w:div>
            <w:div w:id="617227135">
              <w:marLeft w:val="0"/>
              <w:marRight w:val="0"/>
              <w:marTop w:val="0"/>
              <w:marBottom w:val="0"/>
              <w:divBdr>
                <w:top w:val="none" w:sz="0" w:space="0" w:color="auto"/>
                <w:left w:val="none" w:sz="0" w:space="0" w:color="auto"/>
                <w:bottom w:val="none" w:sz="0" w:space="0" w:color="auto"/>
                <w:right w:val="none" w:sz="0" w:space="0" w:color="auto"/>
              </w:divBdr>
            </w:div>
            <w:div w:id="618226837">
              <w:marLeft w:val="0"/>
              <w:marRight w:val="0"/>
              <w:marTop w:val="0"/>
              <w:marBottom w:val="0"/>
              <w:divBdr>
                <w:top w:val="none" w:sz="0" w:space="0" w:color="auto"/>
                <w:left w:val="none" w:sz="0" w:space="0" w:color="auto"/>
                <w:bottom w:val="none" w:sz="0" w:space="0" w:color="auto"/>
                <w:right w:val="none" w:sz="0" w:space="0" w:color="auto"/>
              </w:divBdr>
            </w:div>
            <w:div w:id="618725726">
              <w:marLeft w:val="0"/>
              <w:marRight w:val="0"/>
              <w:marTop w:val="0"/>
              <w:marBottom w:val="0"/>
              <w:divBdr>
                <w:top w:val="none" w:sz="0" w:space="0" w:color="auto"/>
                <w:left w:val="none" w:sz="0" w:space="0" w:color="auto"/>
                <w:bottom w:val="none" w:sz="0" w:space="0" w:color="auto"/>
                <w:right w:val="none" w:sz="0" w:space="0" w:color="auto"/>
              </w:divBdr>
            </w:div>
            <w:div w:id="623540656">
              <w:marLeft w:val="0"/>
              <w:marRight w:val="0"/>
              <w:marTop w:val="0"/>
              <w:marBottom w:val="0"/>
              <w:divBdr>
                <w:top w:val="none" w:sz="0" w:space="0" w:color="auto"/>
                <w:left w:val="none" w:sz="0" w:space="0" w:color="auto"/>
                <w:bottom w:val="none" w:sz="0" w:space="0" w:color="auto"/>
                <w:right w:val="none" w:sz="0" w:space="0" w:color="auto"/>
              </w:divBdr>
            </w:div>
            <w:div w:id="625157175">
              <w:marLeft w:val="0"/>
              <w:marRight w:val="0"/>
              <w:marTop w:val="0"/>
              <w:marBottom w:val="0"/>
              <w:divBdr>
                <w:top w:val="none" w:sz="0" w:space="0" w:color="auto"/>
                <w:left w:val="none" w:sz="0" w:space="0" w:color="auto"/>
                <w:bottom w:val="none" w:sz="0" w:space="0" w:color="auto"/>
                <w:right w:val="none" w:sz="0" w:space="0" w:color="auto"/>
              </w:divBdr>
            </w:div>
            <w:div w:id="626786475">
              <w:marLeft w:val="0"/>
              <w:marRight w:val="0"/>
              <w:marTop w:val="0"/>
              <w:marBottom w:val="0"/>
              <w:divBdr>
                <w:top w:val="none" w:sz="0" w:space="0" w:color="auto"/>
                <w:left w:val="none" w:sz="0" w:space="0" w:color="auto"/>
                <w:bottom w:val="none" w:sz="0" w:space="0" w:color="auto"/>
                <w:right w:val="none" w:sz="0" w:space="0" w:color="auto"/>
              </w:divBdr>
            </w:div>
            <w:div w:id="628585663">
              <w:marLeft w:val="0"/>
              <w:marRight w:val="0"/>
              <w:marTop w:val="0"/>
              <w:marBottom w:val="0"/>
              <w:divBdr>
                <w:top w:val="none" w:sz="0" w:space="0" w:color="auto"/>
                <w:left w:val="none" w:sz="0" w:space="0" w:color="auto"/>
                <w:bottom w:val="none" w:sz="0" w:space="0" w:color="auto"/>
                <w:right w:val="none" w:sz="0" w:space="0" w:color="auto"/>
              </w:divBdr>
            </w:div>
            <w:div w:id="629432216">
              <w:marLeft w:val="0"/>
              <w:marRight w:val="0"/>
              <w:marTop w:val="0"/>
              <w:marBottom w:val="0"/>
              <w:divBdr>
                <w:top w:val="none" w:sz="0" w:space="0" w:color="auto"/>
                <w:left w:val="none" w:sz="0" w:space="0" w:color="auto"/>
                <w:bottom w:val="none" w:sz="0" w:space="0" w:color="auto"/>
                <w:right w:val="none" w:sz="0" w:space="0" w:color="auto"/>
              </w:divBdr>
            </w:div>
            <w:div w:id="629631802">
              <w:marLeft w:val="0"/>
              <w:marRight w:val="0"/>
              <w:marTop w:val="0"/>
              <w:marBottom w:val="0"/>
              <w:divBdr>
                <w:top w:val="none" w:sz="0" w:space="0" w:color="auto"/>
                <w:left w:val="none" w:sz="0" w:space="0" w:color="auto"/>
                <w:bottom w:val="none" w:sz="0" w:space="0" w:color="auto"/>
                <w:right w:val="none" w:sz="0" w:space="0" w:color="auto"/>
              </w:divBdr>
            </w:div>
            <w:div w:id="641888965">
              <w:marLeft w:val="0"/>
              <w:marRight w:val="0"/>
              <w:marTop w:val="0"/>
              <w:marBottom w:val="0"/>
              <w:divBdr>
                <w:top w:val="none" w:sz="0" w:space="0" w:color="auto"/>
                <w:left w:val="none" w:sz="0" w:space="0" w:color="auto"/>
                <w:bottom w:val="none" w:sz="0" w:space="0" w:color="auto"/>
                <w:right w:val="none" w:sz="0" w:space="0" w:color="auto"/>
              </w:divBdr>
            </w:div>
            <w:div w:id="648100180">
              <w:marLeft w:val="0"/>
              <w:marRight w:val="0"/>
              <w:marTop w:val="0"/>
              <w:marBottom w:val="0"/>
              <w:divBdr>
                <w:top w:val="none" w:sz="0" w:space="0" w:color="auto"/>
                <w:left w:val="none" w:sz="0" w:space="0" w:color="auto"/>
                <w:bottom w:val="none" w:sz="0" w:space="0" w:color="auto"/>
                <w:right w:val="none" w:sz="0" w:space="0" w:color="auto"/>
              </w:divBdr>
            </w:div>
            <w:div w:id="649404543">
              <w:marLeft w:val="0"/>
              <w:marRight w:val="0"/>
              <w:marTop w:val="0"/>
              <w:marBottom w:val="0"/>
              <w:divBdr>
                <w:top w:val="none" w:sz="0" w:space="0" w:color="auto"/>
                <w:left w:val="none" w:sz="0" w:space="0" w:color="auto"/>
                <w:bottom w:val="none" w:sz="0" w:space="0" w:color="auto"/>
                <w:right w:val="none" w:sz="0" w:space="0" w:color="auto"/>
              </w:divBdr>
            </w:div>
            <w:div w:id="649943712">
              <w:marLeft w:val="0"/>
              <w:marRight w:val="0"/>
              <w:marTop w:val="0"/>
              <w:marBottom w:val="0"/>
              <w:divBdr>
                <w:top w:val="none" w:sz="0" w:space="0" w:color="auto"/>
                <w:left w:val="none" w:sz="0" w:space="0" w:color="auto"/>
                <w:bottom w:val="none" w:sz="0" w:space="0" w:color="auto"/>
                <w:right w:val="none" w:sz="0" w:space="0" w:color="auto"/>
              </w:divBdr>
            </w:div>
            <w:div w:id="650445840">
              <w:marLeft w:val="0"/>
              <w:marRight w:val="0"/>
              <w:marTop w:val="0"/>
              <w:marBottom w:val="0"/>
              <w:divBdr>
                <w:top w:val="none" w:sz="0" w:space="0" w:color="auto"/>
                <w:left w:val="none" w:sz="0" w:space="0" w:color="auto"/>
                <w:bottom w:val="none" w:sz="0" w:space="0" w:color="auto"/>
                <w:right w:val="none" w:sz="0" w:space="0" w:color="auto"/>
              </w:divBdr>
            </w:div>
            <w:div w:id="651638530">
              <w:marLeft w:val="0"/>
              <w:marRight w:val="0"/>
              <w:marTop w:val="0"/>
              <w:marBottom w:val="0"/>
              <w:divBdr>
                <w:top w:val="none" w:sz="0" w:space="0" w:color="auto"/>
                <w:left w:val="none" w:sz="0" w:space="0" w:color="auto"/>
                <w:bottom w:val="none" w:sz="0" w:space="0" w:color="auto"/>
                <w:right w:val="none" w:sz="0" w:space="0" w:color="auto"/>
              </w:divBdr>
            </w:div>
            <w:div w:id="651762178">
              <w:marLeft w:val="0"/>
              <w:marRight w:val="0"/>
              <w:marTop w:val="0"/>
              <w:marBottom w:val="0"/>
              <w:divBdr>
                <w:top w:val="none" w:sz="0" w:space="0" w:color="auto"/>
                <w:left w:val="none" w:sz="0" w:space="0" w:color="auto"/>
                <w:bottom w:val="none" w:sz="0" w:space="0" w:color="auto"/>
                <w:right w:val="none" w:sz="0" w:space="0" w:color="auto"/>
              </w:divBdr>
            </w:div>
            <w:div w:id="652375214">
              <w:marLeft w:val="0"/>
              <w:marRight w:val="0"/>
              <w:marTop w:val="0"/>
              <w:marBottom w:val="0"/>
              <w:divBdr>
                <w:top w:val="none" w:sz="0" w:space="0" w:color="auto"/>
                <w:left w:val="none" w:sz="0" w:space="0" w:color="auto"/>
                <w:bottom w:val="none" w:sz="0" w:space="0" w:color="auto"/>
                <w:right w:val="none" w:sz="0" w:space="0" w:color="auto"/>
              </w:divBdr>
            </w:div>
            <w:div w:id="653411373">
              <w:marLeft w:val="0"/>
              <w:marRight w:val="0"/>
              <w:marTop w:val="0"/>
              <w:marBottom w:val="0"/>
              <w:divBdr>
                <w:top w:val="none" w:sz="0" w:space="0" w:color="auto"/>
                <w:left w:val="none" w:sz="0" w:space="0" w:color="auto"/>
                <w:bottom w:val="none" w:sz="0" w:space="0" w:color="auto"/>
                <w:right w:val="none" w:sz="0" w:space="0" w:color="auto"/>
              </w:divBdr>
            </w:div>
            <w:div w:id="657654865">
              <w:marLeft w:val="0"/>
              <w:marRight w:val="0"/>
              <w:marTop w:val="0"/>
              <w:marBottom w:val="0"/>
              <w:divBdr>
                <w:top w:val="none" w:sz="0" w:space="0" w:color="auto"/>
                <w:left w:val="none" w:sz="0" w:space="0" w:color="auto"/>
                <w:bottom w:val="none" w:sz="0" w:space="0" w:color="auto"/>
                <w:right w:val="none" w:sz="0" w:space="0" w:color="auto"/>
              </w:divBdr>
            </w:div>
            <w:div w:id="659240117">
              <w:marLeft w:val="0"/>
              <w:marRight w:val="0"/>
              <w:marTop w:val="0"/>
              <w:marBottom w:val="0"/>
              <w:divBdr>
                <w:top w:val="none" w:sz="0" w:space="0" w:color="auto"/>
                <w:left w:val="none" w:sz="0" w:space="0" w:color="auto"/>
                <w:bottom w:val="none" w:sz="0" w:space="0" w:color="auto"/>
                <w:right w:val="none" w:sz="0" w:space="0" w:color="auto"/>
              </w:divBdr>
            </w:div>
            <w:div w:id="659888436">
              <w:marLeft w:val="0"/>
              <w:marRight w:val="0"/>
              <w:marTop w:val="0"/>
              <w:marBottom w:val="0"/>
              <w:divBdr>
                <w:top w:val="none" w:sz="0" w:space="0" w:color="auto"/>
                <w:left w:val="none" w:sz="0" w:space="0" w:color="auto"/>
                <w:bottom w:val="none" w:sz="0" w:space="0" w:color="auto"/>
                <w:right w:val="none" w:sz="0" w:space="0" w:color="auto"/>
              </w:divBdr>
            </w:div>
            <w:div w:id="661275667">
              <w:marLeft w:val="0"/>
              <w:marRight w:val="0"/>
              <w:marTop w:val="0"/>
              <w:marBottom w:val="0"/>
              <w:divBdr>
                <w:top w:val="none" w:sz="0" w:space="0" w:color="auto"/>
                <w:left w:val="none" w:sz="0" w:space="0" w:color="auto"/>
                <w:bottom w:val="none" w:sz="0" w:space="0" w:color="auto"/>
                <w:right w:val="none" w:sz="0" w:space="0" w:color="auto"/>
              </w:divBdr>
            </w:div>
            <w:div w:id="665861795">
              <w:marLeft w:val="0"/>
              <w:marRight w:val="0"/>
              <w:marTop w:val="0"/>
              <w:marBottom w:val="0"/>
              <w:divBdr>
                <w:top w:val="none" w:sz="0" w:space="0" w:color="auto"/>
                <w:left w:val="none" w:sz="0" w:space="0" w:color="auto"/>
                <w:bottom w:val="none" w:sz="0" w:space="0" w:color="auto"/>
                <w:right w:val="none" w:sz="0" w:space="0" w:color="auto"/>
              </w:divBdr>
            </w:div>
            <w:div w:id="675306744">
              <w:marLeft w:val="0"/>
              <w:marRight w:val="0"/>
              <w:marTop w:val="0"/>
              <w:marBottom w:val="0"/>
              <w:divBdr>
                <w:top w:val="none" w:sz="0" w:space="0" w:color="auto"/>
                <w:left w:val="none" w:sz="0" w:space="0" w:color="auto"/>
                <w:bottom w:val="none" w:sz="0" w:space="0" w:color="auto"/>
                <w:right w:val="none" w:sz="0" w:space="0" w:color="auto"/>
              </w:divBdr>
            </w:div>
            <w:div w:id="681511032">
              <w:marLeft w:val="0"/>
              <w:marRight w:val="0"/>
              <w:marTop w:val="0"/>
              <w:marBottom w:val="0"/>
              <w:divBdr>
                <w:top w:val="none" w:sz="0" w:space="0" w:color="auto"/>
                <w:left w:val="none" w:sz="0" w:space="0" w:color="auto"/>
                <w:bottom w:val="none" w:sz="0" w:space="0" w:color="auto"/>
                <w:right w:val="none" w:sz="0" w:space="0" w:color="auto"/>
              </w:divBdr>
            </w:div>
            <w:div w:id="683560280">
              <w:marLeft w:val="0"/>
              <w:marRight w:val="0"/>
              <w:marTop w:val="0"/>
              <w:marBottom w:val="0"/>
              <w:divBdr>
                <w:top w:val="none" w:sz="0" w:space="0" w:color="auto"/>
                <w:left w:val="none" w:sz="0" w:space="0" w:color="auto"/>
                <w:bottom w:val="none" w:sz="0" w:space="0" w:color="auto"/>
                <w:right w:val="none" w:sz="0" w:space="0" w:color="auto"/>
              </w:divBdr>
            </w:div>
            <w:div w:id="684677760">
              <w:marLeft w:val="0"/>
              <w:marRight w:val="0"/>
              <w:marTop w:val="0"/>
              <w:marBottom w:val="0"/>
              <w:divBdr>
                <w:top w:val="none" w:sz="0" w:space="0" w:color="auto"/>
                <w:left w:val="none" w:sz="0" w:space="0" w:color="auto"/>
                <w:bottom w:val="none" w:sz="0" w:space="0" w:color="auto"/>
                <w:right w:val="none" w:sz="0" w:space="0" w:color="auto"/>
              </w:divBdr>
            </w:div>
            <w:div w:id="686638604">
              <w:marLeft w:val="0"/>
              <w:marRight w:val="0"/>
              <w:marTop w:val="0"/>
              <w:marBottom w:val="0"/>
              <w:divBdr>
                <w:top w:val="none" w:sz="0" w:space="0" w:color="auto"/>
                <w:left w:val="none" w:sz="0" w:space="0" w:color="auto"/>
                <w:bottom w:val="none" w:sz="0" w:space="0" w:color="auto"/>
                <w:right w:val="none" w:sz="0" w:space="0" w:color="auto"/>
              </w:divBdr>
            </w:div>
            <w:div w:id="690450458">
              <w:marLeft w:val="0"/>
              <w:marRight w:val="0"/>
              <w:marTop w:val="0"/>
              <w:marBottom w:val="0"/>
              <w:divBdr>
                <w:top w:val="none" w:sz="0" w:space="0" w:color="auto"/>
                <w:left w:val="none" w:sz="0" w:space="0" w:color="auto"/>
                <w:bottom w:val="none" w:sz="0" w:space="0" w:color="auto"/>
                <w:right w:val="none" w:sz="0" w:space="0" w:color="auto"/>
              </w:divBdr>
            </w:div>
            <w:div w:id="693924408">
              <w:marLeft w:val="0"/>
              <w:marRight w:val="0"/>
              <w:marTop w:val="0"/>
              <w:marBottom w:val="0"/>
              <w:divBdr>
                <w:top w:val="none" w:sz="0" w:space="0" w:color="auto"/>
                <w:left w:val="none" w:sz="0" w:space="0" w:color="auto"/>
                <w:bottom w:val="none" w:sz="0" w:space="0" w:color="auto"/>
                <w:right w:val="none" w:sz="0" w:space="0" w:color="auto"/>
              </w:divBdr>
            </w:div>
            <w:div w:id="694311151">
              <w:marLeft w:val="0"/>
              <w:marRight w:val="0"/>
              <w:marTop w:val="0"/>
              <w:marBottom w:val="0"/>
              <w:divBdr>
                <w:top w:val="none" w:sz="0" w:space="0" w:color="auto"/>
                <w:left w:val="none" w:sz="0" w:space="0" w:color="auto"/>
                <w:bottom w:val="none" w:sz="0" w:space="0" w:color="auto"/>
                <w:right w:val="none" w:sz="0" w:space="0" w:color="auto"/>
              </w:divBdr>
            </w:div>
            <w:div w:id="702630119">
              <w:marLeft w:val="0"/>
              <w:marRight w:val="0"/>
              <w:marTop w:val="0"/>
              <w:marBottom w:val="0"/>
              <w:divBdr>
                <w:top w:val="none" w:sz="0" w:space="0" w:color="auto"/>
                <w:left w:val="none" w:sz="0" w:space="0" w:color="auto"/>
                <w:bottom w:val="none" w:sz="0" w:space="0" w:color="auto"/>
                <w:right w:val="none" w:sz="0" w:space="0" w:color="auto"/>
              </w:divBdr>
            </w:div>
            <w:div w:id="703603511">
              <w:marLeft w:val="0"/>
              <w:marRight w:val="0"/>
              <w:marTop w:val="0"/>
              <w:marBottom w:val="0"/>
              <w:divBdr>
                <w:top w:val="none" w:sz="0" w:space="0" w:color="auto"/>
                <w:left w:val="none" w:sz="0" w:space="0" w:color="auto"/>
                <w:bottom w:val="none" w:sz="0" w:space="0" w:color="auto"/>
                <w:right w:val="none" w:sz="0" w:space="0" w:color="auto"/>
              </w:divBdr>
            </w:div>
            <w:div w:id="705107287">
              <w:marLeft w:val="0"/>
              <w:marRight w:val="0"/>
              <w:marTop w:val="0"/>
              <w:marBottom w:val="0"/>
              <w:divBdr>
                <w:top w:val="none" w:sz="0" w:space="0" w:color="auto"/>
                <w:left w:val="none" w:sz="0" w:space="0" w:color="auto"/>
                <w:bottom w:val="none" w:sz="0" w:space="0" w:color="auto"/>
                <w:right w:val="none" w:sz="0" w:space="0" w:color="auto"/>
              </w:divBdr>
            </w:div>
            <w:div w:id="705562478">
              <w:marLeft w:val="0"/>
              <w:marRight w:val="0"/>
              <w:marTop w:val="0"/>
              <w:marBottom w:val="0"/>
              <w:divBdr>
                <w:top w:val="none" w:sz="0" w:space="0" w:color="auto"/>
                <w:left w:val="none" w:sz="0" w:space="0" w:color="auto"/>
                <w:bottom w:val="none" w:sz="0" w:space="0" w:color="auto"/>
                <w:right w:val="none" w:sz="0" w:space="0" w:color="auto"/>
              </w:divBdr>
            </w:div>
            <w:div w:id="709960818">
              <w:marLeft w:val="0"/>
              <w:marRight w:val="0"/>
              <w:marTop w:val="0"/>
              <w:marBottom w:val="0"/>
              <w:divBdr>
                <w:top w:val="none" w:sz="0" w:space="0" w:color="auto"/>
                <w:left w:val="none" w:sz="0" w:space="0" w:color="auto"/>
                <w:bottom w:val="none" w:sz="0" w:space="0" w:color="auto"/>
                <w:right w:val="none" w:sz="0" w:space="0" w:color="auto"/>
              </w:divBdr>
            </w:div>
            <w:div w:id="718554540">
              <w:marLeft w:val="0"/>
              <w:marRight w:val="0"/>
              <w:marTop w:val="0"/>
              <w:marBottom w:val="0"/>
              <w:divBdr>
                <w:top w:val="none" w:sz="0" w:space="0" w:color="auto"/>
                <w:left w:val="none" w:sz="0" w:space="0" w:color="auto"/>
                <w:bottom w:val="none" w:sz="0" w:space="0" w:color="auto"/>
                <w:right w:val="none" w:sz="0" w:space="0" w:color="auto"/>
              </w:divBdr>
            </w:div>
            <w:div w:id="720134000">
              <w:marLeft w:val="0"/>
              <w:marRight w:val="0"/>
              <w:marTop w:val="0"/>
              <w:marBottom w:val="0"/>
              <w:divBdr>
                <w:top w:val="none" w:sz="0" w:space="0" w:color="auto"/>
                <w:left w:val="none" w:sz="0" w:space="0" w:color="auto"/>
                <w:bottom w:val="none" w:sz="0" w:space="0" w:color="auto"/>
                <w:right w:val="none" w:sz="0" w:space="0" w:color="auto"/>
              </w:divBdr>
            </w:div>
            <w:div w:id="728847958">
              <w:marLeft w:val="0"/>
              <w:marRight w:val="0"/>
              <w:marTop w:val="0"/>
              <w:marBottom w:val="0"/>
              <w:divBdr>
                <w:top w:val="none" w:sz="0" w:space="0" w:color="auto"/>
                <w:left w:val="none" w:sz="0" w:space="0" w:color="auto"/>
                <w:bottom w:val="none" w:sz="0" w:space="0" w:color="auto"/>
                <w:right w:val="none" w:sz="0" w:space="0" w:color="auto"/>
              </w:divBdr>
            </w:div>
            <w:div w:id="730730212">
              <w:marLeft w:val="0"/>
              <w:marRight w:val="0"/>
              <w:marTop w:val="0"/>
              <w:marBottom w:val="0"/>
              <w:divBdr>
                <w:top w:val="none" w:sz="0" w:space="0" w:color="auto"/>
                <w:left w:val="none" w:sz="0" w:space="0" w:color="auto"/>
                <w:bottom w:val="none" w:sz="0" w:space="0" w:color="auto"/>
                <w:right w:val="none" w:sz="0" w:space="0" w:color="auto"/>
              </w:divBdr>
            </w:div>
            <w:div w:id="731848459">
              <w:marLeft w:val="0"/>
              <w:marRight w:val="0"/>
              <w:marTop w:val="0"/>
              <w:marBottom w:val="0"/>
              <w:divBdr>
                <w:top w:val="none" w:sz="0" w:space="0" w:color="auto"/>
                <w:left w:val="none" w:sz="0" w:space="0" w:color="auto"/>
                <w:bottom w:val="none" w:sz="0" w:space="0" w:color="auto"/>
                <w:right w:val="none" w:sz="0" w:space="0" w:color="auto"/>
              </w:divBdr>
            </w:div>
            <w:div w:id="736905379">
              <w:marLeft w:val="0"/>
              <w:marRight w:val="0"/>
              <w:marTop w:val="0"/>
              <w:marBottom w:val="0"/>
              <w:divBdr>
                <w:top w:val="none" w:sz="0" w:space="0" w:color="auto"/>
                <w:left w:val="none" w:sz="0" w:space="0" w:color="auto"/>
                <w:bottom w:val="none" w:sz="0" w:space="0" w:color="auto"/>
                <w:right w:val="none" w:sz="0" w:space="0" w:color="auto"/>
              </w:divBdr>
            </w:div>
            <w:div w:id="743071960">
              <w:marLeft w:val="0"/>
              <w:marRight w:val="0"/>
              <w:marTop w:val="0"/>
              <w:marBottom w:val="0"/>
              <w:divBdr>
                <w:top w:val="none" w:sz="0" w:space="0" w:color="auto"/>
                <w:left w:val="none" w:sz="0" w:space="0" w:color="auto"/>
                <w:bottom w:val="none" w:sz="0" w:space="0" w:color="auto"/>
                <w:right w:val="none" w:sz="0" w:space="0" w:color="auto"/>
              </w:divBdr>
            </w:div>
            <w:div w:id="745734860">
              <w:marLeft w:val="0"/>
              <w:marRight w:val="0"/>
              <w:marTop w:val="0"/>
              <w:marBottom w:val="0"/>
              <w:divBdr>
                <w:top w:val="none" w:sz="0" w:space="0" w:color="auto"/>
                <w:left w:val="none" w:sz="0" w:space="0" w:color="auto"/>
                <w:bottom w:val="none" w:sz="0" w:space="0" w:color="auto"/>
                <w:right w:val="none" w:sz="0" w:space="0" w:color="auto"/>
              </w:divBdr>
            </w:div>
            <w:div w:id="746270698">
              <w:marLeft w:val="0"/>
              <w:marRight w:val="0"/>
              <w:marTop w:val="0"/>
              <w:marBottom w:val="0"/>
              <w:divBdr>
                <w:top w:val="none" w:sz="0" w:space="0" w:color="auto"/>
                <w:left w:val="none" w:sz="0" w:space="0" w:color="auto"/>
                <w:bottom w:val="none" w:sz="0" w:space="0" w:color="auto"/>
                <w:right w:val="none" w:sz="0" w:space="0" w:color="auto"/>
              </w:divBdr>
            </w:div>
            <w:div w:id="748695726">
              <w:marLeft w:val="0"/>
              <w:marRight w:val="0"/>
              <w:marTop w:val="0"/>
              <w:marBottom w:val="0"/>
              <w:divBdr>
                <w:top w:val="none" w:sz="0" w:space="0" w:color="auto"/>
                <w:left w:val="none" w:sz="0" w:space="0" w:color="auto"/>
                <w:bottom w:val="none" w:sz="0" w:space="0" w:color="auto"/>
                <w:right w:val="none" w:sz="0" w:space="0" w:color="auto"/>
              </w:divBdr>
            </w:div>
            <w:div w:id="750854480">
              <w:marLeft w:val="0"/>
              <w:marRight w:val="0"/>
              <w:marTop w:val="0"/>
              <w:marBottom w:val="0"/>
              <w:divBdr>
                <w:top w:val="none" w:sz="0" w:space="0" w:color="auto"/>
                <w:left w:val="none" w:sz="0" w:space="0" w:color="auto"/>
                <w:bottom w:val="none" w:sz="0" w:space="0" w:color="auto"/>
                <w:right w:val="none" w:sz="0" w:space="0" w:color="auto"/>
              </w:divBdr>
            </w:div>
            <w:div w:id="752052399">
              <w:marLeft w:val="0"/>
              <w:marRight w:val="0"/>
              <w:marTop w:val="0"/>
              <w:marBottom w:val="0"/>
              <w:divBdr>
                <w:top w:val="none" w:sz="0" w:space="0" w:color="auto"/>
                <w:left w:val="none" w:sz="0" w:space="0" w:color="auto"/>
                <w:bottom w:val="none" w:sz="0" w:space="0" w:color="auto"/>
                <w:right w:val="none" w:sz="0" w:space="0" w:color="auto"/>
              </w:divBdr>
            </w:div>
            <w:div w:id="755634154">
              <w:marLeft w:val="0"/>
              <w:marRight w:val="0"/>
              <w:marTop w:val="0"/>
              <w:marBottom w:val="0"/>
              <w:divBdr>
                <w:top w:val="none" w:sz="0" w:space="0" w:color="auto"/>
                <w:left w:val="none" w:sz="0" w:space="0" w:color="auto"/>
                <w:bottom w:val="none" w:sz="0" w:space="0" w:color="auto"/>
                <w:right w:val="none" w:sz="0" w:space="0" w:color="auto"/>
              </w:divBdr>
            </w:div>
            <w:div w:id="756637653">
              <w:marLeft w:val="0"/>
              <w:marRight w:val="0"/>
              <w:marTop w:val="0"/>
              <w:marBottom w:val="0"/>
              <w:divBdr>
                <w:top w:val="none" w:sz="0" w:space="0" w:color="auto"/>
                <w:left w:val="none" w:sz="0" w:space="0" w:color="auto"/>
                <w:bottom w:val="none" w:sz="0" w:space="0" w:color="auto"/>
                <w:right w:val="none" w:sz="0" w:space="0" w:color="auto"/>
              </w:divBdr>
            </w:div>
            <w:div w:id="757824749">
              <w:marLeft w:val="0"/>
              <w:marRight w:val="0"/>
              <w:marTop w:val="0"/>
              <w:marBottom w:val="0"/>
              <w:divBdr>
                <w:top w:val="none" w:sz="0" w:space="0" w:color="auto"/>
                <w:left w:val="none" w:sz="0" w:space="0" w:color="auto"/>
                <w:bottom w:val="none" w:sz="0" w:space="0" w:color="auto"/>
                <w:right w:val="none" w:sz="0" w:space="0" w:color="auto"/>
              </w:divBdr>
            </w:div>
            <w:div w:id="761993482">
              <w:marLeft w:val="0"/>
              <w:marRight w:val="0"/>
              <w:marTop w:val="0"/>
              <w:marBottom w:val="0"/>
              <w:divBdr>
                <w:top w:val="none" w:sz="0" w:space="0" w:color="auto"/>
                <w:left w:val="none" w:sz="0" w:space="0" w:color="auto"/>
                <w:bottom w:val="none" w:sz="0" w:space="0" w:color="auto"/>
                <w:right w:val="none" w:sz="0" w:space="0" w:color="auto"/>
              </w:divBdr>
            </w:div>
            <w:div w:id="763263941">
              <w:marLeft w:val="0"/>
              <w:marRight w:val="0"/>
              <w:marTop w:val="0"/>
              <w:marBottom w:val="0"/>
              <w:divBdr>
                <w:top w:val="none" w:sz="0" w:space="0" w:color="auto"/>
                <w:left w:val="none" w:sz="0" w:space="0" w:color="auto"/>
                <w:bottom w:val="none" w:sz="0" w:space="0" w:color="auto"/>
                <w:right w:val="none" w:sz="0" w:space="0" w:color="auto"/>
              </w:divBdr>
            </w:div>
            <w:div w:id="763497601">
              <w:marLeft w:val="0"/>
              <w:marRight w:val="0"/>
              <w:marTop w:val="0"/>
              <w:marBottom w:val="0"/>
              <w:divBdr>
                <w:top w:val="none" w:sz="0" w:space="0" w:color="auto"/>
                <w:left w:val="none" w:sz="0" w:space="0" w:color="auto"/>
                <w:bottom w:val="none" w:sz="0" w:space="0" w:color="auto"/>
                <w:right w:val="none" w:sz="0" w:space="0" w:color="auto"/>
              </w:divBdr>
            </w:div>
            <w:div w:id="767046342">
              <w:marLeft w:val="0"/>
              <w:marRight w:val="0"/>
              <w:marTop w:val="0"/>
              <w:marBottom w:val="0"/>
              <w:divBdr>
                <w:top w:val="none" w:sz="0" w:space="0" w:color="auto"/>
                <w:left w:val="none" w:sz="0" w:space="0" w:color="auto"/>
                <w:bottom w:val="none" w:sz="0" w:space="0" w:color="auto"/>
                <w:right w:val="none" w:sz="0" w:space="0" w:color="auto"/>
              </w:divBdr>
            </w:div>
            <w:div w:id="769011965">
              <w:marLeft w:val="0"/>
              <w:marRight w:val="0"/>
              <w:marTop w:val="0"/>
              <w:marBottom w:val="0"/>
              <w:divBdr>
                <w:top w:val="none" w:sz="0" w:space="0" w:color="auto"/>
                <w:left w:val="none" w:sz="0" w:space="0" w:color="auto"/>
                <w:bottom w:val="none" w:sz="0" w:space="0" w:color="auto"/>
                <w:right w:val="none" w:sz="0" w:space="0" w:color="auto"/>
              </w:divBdr>
            </w:div>
            <w:div w:id="769276723">
              <w:marLeft w:val="0"/>
              <w:marRight w:val="0"/>
              <w:marTop w:val="0"/>
              <w:marBottom w:val="0"/>
              <w:divBdr>
                <w:top w:val="none" w:sz="0" w:space="0" w:color="auto"/>
                <w:left w:val="none" w:sz="0" w:space="0" w:color="auto"/>
                <w:bottom w:val="none" w:sz="0" w:space="0" w:color="auto"/>
                <w:right w:val="none" w:sz="0" w:space="0" w:color="auto"/>
              </w:divBdr>
            </w:div>
            <w:div w:id="769814110">
              <w:marLeft w:val="0"/>
              <w:marRight w:val="0"/>
              <w:marTop w:val="0"/>
              <w:marBottom w:val="0"/>
              <w:divBdr>
                <w:top w:val="none" w:sz="0" w:space="0" w:color="auto"/>
                <w:left w:val="none" w:sz="0" w:space="0" w:color="auto"/>
                <w:bottom w:val="none" w:sz="0" w:space="0" w:color="auto"/>
                <w:right w:val="none" w:sz="0" w:space="0" w:color="auto"/>
              </w:divBdr>
            </w:div>
            <w:div w:id="773284370">
              <w:marLeft w:val="0"/>
              <w:marRight w:val="0"/>
              <w:marTop w:val="0"/>
              <w:marBottom w:val="0"/>
              <w:divBdr>
                <w:top w:val="none" w:sz="0" w:space="0" w:color="auto"/>
                <w:left w:val="none" w:sz="0" w:space="0" w:color="auto"/>
                <w:bottom w:val="none" w:sz="0" w:space="0" w:color="auto"/>
                <w:right w:val="none" w:sz="0" w:space="0" w:color="auto"/>
              </w:divBdr>
            </w:div>
            <w:div w:id="776289036">
              <w:marLeft w:val="0"/>
              <w:marRight w:val="0"/>
              <w:marTop w:val="0"/>
              <w:marBottom w:val="0"/>
              <w:divBdr>
                <w:top w:val="none" w:sz="0" w:space="0" w:color="auto"/>
                <w:left w:val="none" w:sz="0" w:space="0" w:color="auto"/>
                <w:bottom w:val="none" w:sz="0" w:space="0" w:color="auto"/>
                <w:right w:val="none" w:sz="0" w:space="0" w:color="auto"/>
              </w:divBdr>
            </w:div>
            <w:div w:id="780295713">
              <w:marLeft w:val="0"/>
              <w:marRight w:val="0"/>
              <w:marTop w:val="0"/>
              <w:marBottom w:val="0"/>
              <w:divBdr>
                <w:top w:val="none" w:sz="0" w:space="0" w:color="auto"/>
                <w:left w:val="none" w:sz="0" w:space="0" w:color="auto"/>
                <w:bottom w:val="none" w:sz="0" w:space="0" w:color="auto"/>
                <w:right w:val="none" w:sz="0" w:space="0" w:color="auto"/>
              </w:divBdr>
            </w:div>
            <w:div w:id="782188406">
              <w:marLeft w:val="0"/>
              <w:marRight w:val="0"/>
              <w:marTop w:val="0"/>
              <w:marBottom w:val="0"/>
              <w:divBdr>
                <w:top w:val="none" w:sz="0" w:space="0" w:color="auto"/>
                <w:left w:val="none" w:sz="0" w:space="0" w:color="auto"/>
                <w:bottom w:val="none" w:sz="0" w:space="0" w:color="auto"/>
                <w:right w:val="none" w:sz="0" w:space="0" w:color="auto"/>
              </w:divBdr>
            </w:div>
            <w:div w:id="786974295">
              <w:marLeft w:val="0"/>
              <w:marRight w:val="0"/>
              <w:marTop w:val="0"/>
              <w:marBottom w:val="0"/>
              <w:divBdr>
                <w:top w:val="none" w:sz="0" w:space="0" w:color="auto"/>
                <w:left w:val="none" w:sz="0" w:space="0" w:color="auto"/>
                <w:bottom w:val="none" w:sz="0" w:space="0" w:color="auto"/>
                <w:right w:val="none" w:sz="0" w:space="0" w:color="auto"/>
              </w:divBdr>
            </w:div>
            <w:div w:id="788746342">
              <w:marLeft w:val="0"/>
              <w:marRight w:val="0"/>
              <w:marTop w:val="0"/>
              <w:marBottom w:val="0"/>
              <w:divBdr>
                <w:top w:val="none" w:sz="0" w:space="0" w:color="auto"/>
                <w:left w:val="none" w:sz="0" w:space="0" w:color="auto"/>
                <w:bottom w:val="none" w:sz="0" w:space="0" w:color="auto"/>
                <w:right w:val="none" w:sz="0" w:space="0" w:color="auto"/>
              </w:divBdr>
            </w:div>
            <w:div w:id="788937283">
              <w:marLeft w:val="0"/>
              <w:marRight w:val="0"/>
              <w:marTop w:val="0"/>
              <w:marBottom w:val="0"/>
              <w:divBdr>
                <w:top w:val="none" w:sz="0" w:space="0" w:color="auto"/>
                <w:left w:val="none" w:sz="0" w:space="0" w:color="auto"/>
                <w:bottom w:val="none" w:sz="0" w:space="0" w:color="auto"/>
                <w:right w:val="none" w:sz="0" w:space="0" w:color="auto"/>
              </w:divBdr>
            </w:div>
            <w:div w:id="790199295">
              <w:marLeft w:val="0"/>
              <w:marRight w:val="0"/>
              <w:marTop w:val="0"/>
              <w:marBottom w:val="0"/>
              <w:divBdr>
                <w:top w:val="none" w:sz="0" w:space="0" w:color="auto"/>
                <w:left w:val="none" w:sz="0" w:space="0" w:color="auto"/>
                <w:bottom w:val="none" w:sz="0" w:space="0" w:color="auto"/>
                <w:right w:val="none" w:sz="0" w:space="0" w:color="auto"/>
              </w:divBdr>
            </w:div>
            <w:div w:id="798693049">
              <w:marLeft w:val="0"/>
              <w:marRight w:val="0"/>
              <w:marTop w:val="0"/>
              <w:marBottom w:val="0"/>
              <w:divBdr>
                <w:top w:val="none" w:sz="0" w:space="0" w:color="auto"/>
                <w:left w:val="none" w:sz="0" w:space="0" w:color="auto"/>
                <w:bottom w:val="none" w:sz="0" w:space="0" w:color="auto"/>
                <w:right w:val="none" w:sz="0" w:space="0" w:color="auto"/>
              </w:divBdr>
            </w:div>
            <w:div w:id="806246316">
              <w:marLeft w:val="0"/>
              <w:marRight w:val="0"/>
              <w:marTop w:val="0"/>
              <w:marBottom w:val="0"/>
              <w:divBdr>
                <w:top w:val="none" w:sz="0" w:space="0" w:color="auto"/>
                <w:left w:val="none" w:sz="0" w:space="0" w:color="auto"/>
                <w:bottom w:val="none" w:sz="0" w:space="0" w:color="auto"/>
                <w:right w:val="none" w:sz="0" w:space="0" w:color="auto"/>
              </w:divBdr>
            </w:div>
            <w:div w:id="807672551">
              <w:marLeft w:val="0"/>
              <w:marRight w:val="0"/>
              <w:marTop w:val="0"/>
              <w:marBottom w:val="0"/>
              <w:divBdr>
                <w:top w:val="none" w:sz="0" w:space="0" w:color="auto"/>
                <w:left w:val="none" w:sz="0" w:space="0" w:color="auto"/>
                <w:bottom w:val="none" w:sz="0" w:space="0" w:color="auto"/>
                <w:right w:val="none" w:sz="0" w:space="0" w:color="auto"/>
              </w:divBdr>
            </w:div>
            <w:div w:id="809326971">
              <w:marLeft w:val="0"/>
              <w:marRight w:val="0"/>
              <w:marTop w:val="0"/>
              <w:marBottom w:val="0"/>
              <w:divBdr>
                <w:top w:val="none" w:sz="0" w:space="0" w:color="auto"/>
                <w:left w:val="none" w:sz="0" w:space="0" w:color="auto"/>
                <w:bottom w:val="none" w:sz="0" w:space="0" w:color="auto"/>
                <w:right w:val="none" w:sz="0" w:space="0" w:color="auto"/>
              </w:divBdr>
            </w:div>
            <w:div w:id="813449308">
              <w:marLeft w:val="0"/>
              <w:marRight w:val="0"/>
              <w:marTop w:val="0"/>
              <w:marBottom w:val="0"/>
              <w:divBdr>
                <w:top w:val="none" w:sz="0" w:space="0" w:color="auto"/>
                <w:left w:val="none" w:sz="0" w:space="0" w:color="auto"/>
                <w:bottom w:val="none" w:sz="0" w:space="0" w:color="auto"/>
                <w:right w:val="none" w:sz="0" w:space="0" w:color="auto"/>
              </w:divBdr>
            </w:div>
            <w:div w:id="815609077">
              <w:marLeft w:val="0"/>
              <w:marRight w:val="0"/>
              <w:marTop w:val="0"/>
              <w:marBottom w:val="0"/>
              <w:divBdr>
                <w:top w:val="none" w:sz="0" w:space="0" w:color="auto"/>
                <w:left w:val="none" w:sz="0" w:space="0" w:color="auto"/>
                <w:bottom w:val="none" w:sz="0" w:space="0" w:color="auto"/>
                <w:right w:val="none" w:sz="0" w:space="0" w:color="auto"/>
              </w:divBdr>
            </w:div>
            <w:div w:id="819493158">
              <w:marLeft w:val="0"/>
              <w:marRight w:val="0"/>
              <w:marTop w:val="0"/>
              <w:marBottom w:val="0"/>
              <w:divBdr>
                <w:top w:val="none" w:sz="0" w:space="0" w:color="auto"/>
                <w:left w:val="none" w:sz="0" w:space="0" w:color="auto"/>
                <w:bottom w:val="none" w:sz="0" w:space="0" w:color="auto"/>
                <w:right w:val="none" w:sz="0" w:space="0" w:color="auto"/>
              </w:divBdr>
            </w:div>
            <w:div w:id="820274503">
              <w:marLeft w:val="0"/>
              <w:marRight w:val="0"/>
              <w:marTop w:val="0"/>
              <w:marBottom w:val="0"/>
              <w:divBdr>
                <w:top w:val="none" w:sz="0" w:space="0" w:color="auto"/>
                <w:left w:val="none" w:sz="0" w:space="0" w:color="auto"/>
                <w:bottom w:val="none" w:sz="0" w:space="0" w:color="auto"/>
                <w:right w:val="none" w:sz="0" w:space="0" w:color="auto"/>
              </w:divBdr>
            </w:div>
            <w:div w:id="827020385">
              <w:marLeft w:val="0"/>
              <w:marRight w:val="0"/>
              <w:marTop w:val="0"/>
              <w:marBottom w:val="0"/>
              <w:divBdr>
                <w:top w:val="none" w:sz="0" w:space="0" w:color="auto"/>
                <w:left w:val="none" w:sz="0" w:space="0" w:color="auto"/>
                <w:bottom w:val="none" w:sz="0" w:space="0" w:color="auto"/>
                <w:right w:val="none" w:sz="0" w:space="0" w:color="auto"/>
              </w:divBdr>
            </w:div>
            <w:div w:id="828907880">
              <w:marLeft w:val="0"/>
              <w:marRight w:val="0"/>
              <w:marTop w:val="0"/>
              <w:marBottom w:val="0"/>
              <w:divBdr>
                <w:top w:val="none" w:sz="0" w:space="0" w:color="auto"/>
                <w:left w:val="none" w:sz="0" w:space="0" w:color="auto"/>
                <w:bottom w:val="none" w:sz="0" w:space="0" w:color="auto"/>
                <w:right w:val="none" w:sz="0" w:space="0" w:color="auto"/>
              </w:divBdr>
            </w:div>
            <w:div w:id="832137623">
              <w:marLeft w:val="0"/>
              <w:marRight w:val="0"/>
              <w:marTop w:val="0"/>
              <w:marBottom w:val="0"/>
              <w:divBdr>
                <w:top w:val="none" w:sz="0" w:space="0" w:color="auto"/>
                <w:left w:val="none" w:sz="0" w:space="0" w:color="auto"/>
                <w:bottom w:val="none" w:sz="0" w:space="0" w:color="auto"/>
                <w:right w:val="none" w:sz="0" w:space="0" w:color="auto"/>
              </w:divBdr>
            </w:div>
            <w:div w:id="832524429">
              <w:marLeft w:val="0"/>
              <w:marRight w:val="0"/>
              <w:marTop w:val="0"/>
              <w:marBottom w:val="0"/>
              <w:divBdr>
                <w:top w:val="none" w:sz="0" w:space="0" w:color="auto"/>
                <w:left w:val="none" w:sz="0" w:space="0" w:color="auto"/>
                <w:bottom w:val="none" w:sz="0" w:space="0" w:color="auto"/>
                <w:right w:val="none" w:sz="0" w:space="0" w:color="auto"/>
              </w:divBdr>
            </w:div>
            <w:div w:id="838622355">
              <w:marLeft w:val="0"/>
              <w:marRight w:val="0"/>
              <w:marTop w:val="0"/>
              <w:marBottom w:val="0"/>
              <w:divBdr>
                <w:top w:val="none" w:sz="0" w:space="0" w:color="auto"/>
                <w:left w:val="none" w:sz="0" w:space="0" w:color="auto"/>
                <w:bottom w:val="none" w:sz="0" w:space="0" w:color="auto"/>
                <w:right w:val="none" w:sz="0" w:space="0" w:color="auto"/>
              </w:divBdr>
            </w:div>
            <w:div w:id="855466103">
              <w:marLeft w:val="0"/>
              <w:marRight w:val="0"/>
              <w:marTop w:val="0"/>
              <w:marBottom w:val="0"/>
              <w:divBdr>
                <w:top w:val="none" w:sz="0" w:space="0" w:color="auto"/>
                <w:left w:val="none" w:sz="0" w:space="0" w:color="auto"/>
                <w:bottom w:val="none" w:sz="0" w:space="0" w:color="auto"/>
                <w:right w:val="none" w:sz="0" w:space="0" w:color="auto"/>
              </w:divBdr>
            </w:div>
            <w:div w:id="861279578">
              <w:marLeft w:val="0"/>
              <w:marRight w:val="0"/>
              <w:marTop w:val="0"/>
              <w:marBottom w:val="0"/>
              <w:divBdr>
                <w:top w:val="none" w:sz="0" w:space="0" w:color="auto"/>
                <w:left w:val="none" w:sz="0" w:space="0" w:color="auto"/>
                <w:bottom w:val="none" w:sz="0" w:space="0" w:color="auto"/>
                <w:right w:val="none" w:sz="0" w:space="0" w:color="auto"/>
              </w:divBdr>
            </w:div>
            <w:div w:id="862475694">
              <w:marLeft w:val="0"/>
              <w:marRight w:val="0"/>
              <w:marTop w:val="0"/>
              <w:marBottom w:val="0"/>
              <w:divBdr>
                <w:top w:val="none" w:sz="0" w:space="0" w:color="auto"/>
                <w:left w:val="none" w:sz="0" w:space="0" w:color="auto"/>
                <w:bottom w:val="none" w:sz="0" w:space="0" w:color="auto"/>
                <w:right w:val="none" w:sz="0" w:space="0" w:color="auto"/>
              </w:divBdr>
            </w:div>
            <w:div w:id="864636196">
              <w:marLeft w:val="0"/>
              <w:marRight w:val="0"/>
              <w:marTop w:val="0"/>
              <w:marBottom w:val="0"/>
              <w:divBdr>
                <w:top w:val="none" w:sz="0" w:space="0" w:color="auto"/>
                <w:left w:val="none" w:sz="0" w:space="0" w:color="auto"/>
                <w:bottom w:val="none" w:sz="0" w:space="0" w:color="auto"/>
                <w:right w:val="none" w:sz="0" w:space="0" w:color="auto"/>
              </w:divBdr>
            </w:div>
            <w:div w:id="869144924">
              <w:marLeft w:val="0"/>
              <w:marRight w:val="0"/>
              <w:marTop w:val="0"/>
              <w:marBottom w:val="0"/>
              <w:divBdr>
                <w:top w:val="none" w:sz="0" w:space="0" w:color="auto"/>
                <w:left w:val="none" w:sz="0" w:space="0" w:color="auto"/>
                <w:bottom w:val="none" w:sz="0" w:space="0" w:color="auto"/>
                <w:right w:val="none" w:sz="0" w:space="0" w:color="auto"/>
              </w:divBdr>
            </w:div>
            <w:div w:id="869605194">
              <w:marLeft w:val="0"/>
              <w:marRight w:val="0"/>
              <w:marTop w:val="0"/>
              <w:marBottom w:val="0"/>
              <w:divBdr>
                <w:top w:val="none" w:sz="0" w:space="0" w:color="auto"/>
                <w:left w:val="none" w:sz="0" w:space="0" w:color="auto"/>
                <w:bottom w:val="none" w:sz="0" w:space="0" w:color="auto"/>
                <w:right w:val="none" w:sz="0" w:space="0" w:color="auto"/>
              </w:divBdr>
            </w:div>
            <w:div w:id="869949925">
              <w:marLeft w:val="0"/>
              <w:marRight w:val="0"/>
              <w:marTop w:val="0"/>
              <w:marBottom w:val="0"/>
              <w:divBdr>
                <w:top w:val="none" w:sz="0" w:space="0" w:color="auto"/>
                <w:left w:val="none" w:sz="0" w:space="0" w:color="auto"/>
                <w:bottom w:val="none" w:sz="0" w:space="0" w:color="auto"/>
                <w:right w:val="none" w:sz="0" w:space="0" w:color="auto"/>
              </w:divBdr>
            </w:div>
            <w:div w:id="870606717">
              <w:marLeft w:val="0"/>
              <w:marRight w:val="0"/>
              <w:marTop w:val="0"/>
              <w:marBottom w:val="0"/>
              <w:divBdr>
                <w:top w:val="none" w:sz="0" w:space="0" w:color="auto"/>
                <w:left w:val="none" w:sz="0" w:space="0" w:color="auto"/>
                <w:bottom w:val="none" w:sz="0" w:space="0" w:color="auto"/>
                <w:right w:val="none" w:sz="0" w:space="0" w:color="auto"/>
              </w:divBdr>
            </w:div>
            <w:div w:id="878006843">
              <w:marLeft w:val="0"/>
              <w:marRight w:val="0"/>
              <w:marTop w:val="0"/>
              <w:marBottom w:val="0"/>
              <w:divBdr>
                <w:top w:val="none" w:sz="0" w:space="0" w:color="auto"/>
                <w:left w:val="none" w:sz="0" w:space="0" w:color="auto"/>
                <w:bottom w:val="none" w:sz="0" w:space="0" w:color="auto"/>
                <w:right w:val="none" w:sz="0" w:space="0" w:color="auto"/>
              </w:divBdr>
            </w:div>
            <w:div w:id="879168133">
              <w:marLeft w:val="0"/>
              <w:marRight w:val="0"/>
              <w:marTop w:val="0"/>
              <w:marBottom w:val="0"/>
              <w:divBdr>
                <w:top w:val="none" w:sz="0" w:space="0" w:color="auto"/>
                <w:left w:val="none" w:sz="0" w:space="0" w:color="auto"/>
                <w:bottom w:val="none" w:sz="0" w:space="0" w:color="auto"/>
                <w:right w:val="none" w:sz="0" w:space="0" w:color="auto"/>
              </w:divBdr>
            </w:div>
            <w:div w:id="880023276">
              <w:marLeft w:val="0"/>
              <w:marRight w:val="0"/>
              <w:marTop w:val="0"/>
              <w:marBottom w:val="0"/>
              <w:divBdr>
                <w:top w:val="none" w:sz="0" w:space="0" w:color="auto"/>
                <w:left w:val="none" w:sz="0" w:space="0" w:color="auto"/>
                <w:bottom w:val="none" w:sz="0" w:space="0" w:color="auto"/>
                <w:right w:val="none" w:sz="0" w:space="0" w:color="auto"/>
              </w:divBdr>
            </w:div>
            <w:div w:id="885333173">
              <w:marLeft w:val="0"/>
              <w:marRight w:val="0"/>
              <w:marTop w:val="0"/>
              <w:marBottom w:val="0"/>
              <w:divBdr>
                <w:top w:val="none" w:sz="0" w:space="0" w:color="auto"/>
                <w:left w:val="none" w:sz="0" w:space="0" w:color="auto"/>
                <w:bottom w:val="none" w:sz="0" w:space="0" w:color="auto"/>
                <w:right w:val="none" w:sz="0" w:space="0" w:color="auto"/>
              </w:divBdr>
            </w:div>
            <w:div w:id="886453612">
              <w:marLeft w:val="0"/>
              <w:marRight w:val="0"/>
              <w:marTop w:val="0"/>
              <w:marBottom w:val="0"/>
              <w:divBdr>
                <w:top w:val="none" w:sz="0" w:space="0" w:color="auto"/>
                <w:left w:val="none" w:sz="0" w:space="0" w:color="auto"/>
                <w:bottom w:val="none" w:sz="0" w:space="0" w:color="auto"/>
                <w:right w:val="none" w:sz="0" w:space="0" w:color="auto"/>
              </w:divBdr>
            </w:div>
            <w:div w:id="886986313">
              <w:marLeft w:val="0"/>
              <w:marRight w:val="0"/>
              <w:marTop w:val="0"/>
              <w:marBottom w:val="0"/>
              <w:divBdr>
                <w:top w:val="none" w:sz="0" w:space="0" w:color="auto"/>
                <w:left w:val="none" w:sz="0" w:space="0" w:color="auto"/>
                <w:bottom w:val="none" w:sz="0" w:space="0" w:color="auto"/>
                <w:right w:val="none" w:sz="0" w:space="0" w:color="auto"/>
              </w:divBdr>
            </w:div>
            <w:div w:id="889728348">
              <w:marLeft w:val="0"/>
              <w:marRight w:val="0"/>
              <w:marTop w:val="0"/>
              <w:marBottom w:val="0"/>
              <w:divBdr>
                <w:top w:val="none" w:sz="0" w:space="0" w:color="auto"/>
                <w:left w:val="none" w:sz="0" w:space="0" w:color="auto"/>
                <w:bottom w:val="none" w:sz="0" w:space="0" w:color="auto"/>
                <w:right w:val="none" w:sz="0" w:space="0" w:color="auto"/>
              </w:divBdr>
            </w:div>
            <w:div w:id="890119512">
              <w:marLeft w:val="0"/>
              <w:marRight w:val="0"/>
              <w:marTop w:val="0"/>
              <w:marBottom w:val="0"/>
              <w:divBdr>
                <w:top w:val="none" w:sz="0" w:space="0" w:color="auto"/>
                <w:left w:val="none" w:sz="0" w:space="0" w:color="auto"/>
                <w:bottom w:val="none" w:sz="0" w:space="0" w:color="auto"/>
                <w:right w:val="none" w:sz="0" w:space="0" w:color="auto"/>
              </w:divBdr>
            </w:div>
            <w:div w:id="902789128">
              <w:marLeft w:val="0"/>
              <w:marRight w:val="0"/>
              <w:marTop w:val="0"/>
              <w:marBottom w:val="0"/>
              <w:divBdr>
                <w:top w:val="none" w:sz="0" w:space="0" w:color="auto"/>
                <w:left w:val="none" w:sz="0" w:space="0" w:color="auto"/>
                <w:bottom w:val="none" w:sz="0" w:space="0" w:color="auto"/>
                <w:right w:val="none" w:sz="0" w:space="0" w:color="auto"/>
              </w:divBdr>
            </w:div>
            <w:div w:id="904224239">
              <w:marLeft w:val="0"/>
              <w:marRight w:val="0"/>
              <w:marTop w:val="0"/>
              <w:marBottom w:val="0"/>
              <w:divBdr>
                <w:top w:val="none" w:sz="0" w:space="0" w:color="auto"/>
                <w:left w:val="none" w:sz="0" w:space="0" w:color="auto"/>
                <w:bottom w:val="none" w:sz="0" w:space="0" w:color="auto"/>
                <w:right w:val="none" w:sz="0" w:space="0" w:color="auto"/>
              </w:divBdr>
            </w:div>
            <w:div w:id="907346592">
              <w:marLeft w:val="0"/>
              <w:marRight w:val="0"/>
              <w:marTop w:val="0"/>
              <w:marBottom w:val="0"/>
              <w:divBdr>
                <w:top w:val="none" w:sz="0" w:space="0" w:color="auto"/>
                <w:left w:val="none" w:sz="0" w:space="0" w:color="auto"/>
                <w:bottom w:val="none" w:sz="0" w:space="0" w:color="auto"/>
                <w:right w:val="none" w:sz="0" w:space="0" w:color="auto"/>
              </w:divBdr>
            </w:div>
            <w:div w:id="919875947">
              <w:marLeft w:val="0"/>
              <w:marRight w:val="0"/>
              <w:marTop w:val="0"/>
              <w:marBottom w:val="0"/>
              <w:divBdr>
                <w:top w:val="none" w:sz="0" w:space="0" w:color="auto"/>
                <w:left w:val="none" w:sz="0" w:space="0" w:color="auto"/>
                <w:bottom w:val="none" w:sz="0" w:space="0" w:color="auto"/>
                <w:right w:val="none" w:sz="0" w:space="0" w:color="auto"/>
              </w:divBdr>
            </w:div>
            <w:div w:id="949118804">
              <w:marLeft w:val="0"/>
              <w:marRight w:val="0"/>
              <w:marTop w:val="0"/>
              <w:marBottom w:val="0"/>
              <w:divBdr>
                <w:top w:val="none" w:sz="0" w:space="0" w:color="auto"/>
                <w:left w:val="none" w:sz="0" w:space="0" w:color="auto"/>
                <w:bottom w:val="none" w:sz="0" w:space="0" w:color="auto"/>
                <w:right w:val="none" w:sz="0" w:space="0" w:color="auto"/>
              </w:divBdr>
            </w:div>
            <w:div w:id="950863485">
              <w:marLeft w:val="0"/>
              <w:marRight w:val="0"/>
              <w:marTop w:val="0"/>
              <w:marBottom w:val="0"/>
              <w:divBdr>
                <w:top w:val="none" w:sz="0" w:space="0" w:color="auto"/>
                <w:left w:val="none" w:sz="0" w:space="0" w:color="auto"/>
                <w:bottom w:val="none" w:sz="0" w:space="0" w:color="auto"/>
                <w:right w:val="none" w:sz="0" w:space="0" w:color="auto"/>
              </w:divBdr>
            </w:div>
            <w:div w:id="954093804">
              <w:marLeft w:val="0"/>
              <w:marRight w:val="0"/>
              <w:marTop w:val="0"/>
              <w:marBottom w:val="0"/>
              <w:divBdr>
                <w:top w:val="none" w:sz="0" w:space="0" w:color="auto"/>
                <w:left w:val="none" w:sz="0" w:space="0" w:color="auto"/>
                <w:bottom w:val="none" w:sz="0" w:space="0" w:color="auto"/>
                <w:right w:val="none" w:sz="0" w:space="0" w:color="auto"/>
              </w:divBdr>
            </w:div>
            <w:div w:id="955136956">
              <w:marLeft w:val="0"/>
              <w:marRight w:val="0"/>
              <w:marTop w:val="0"/>
              <w:marBottom w:val="0"/>
              <w:divBdr>
                <w:top w:val="none" w:sz="0" w:space="0" w:color="auto"/>
                <w:left w:val="none" w:sz="0" w:space="0" w:color="auto"/>
                <w:bottom w:val="none" w:sz="0" w:space="0" w:color="auto"/>
                <w:right w:val="none" w:sz="0" w:space="0" w:color="auto"/>
              </w:divBdr>
            </w:div>
            <w:div w:id="969435574">
              <w:marLeft w:val="0"/>
              <w:marRight w:val="0"/>
              <w:marTop w:val="0"/>
              <w:marBottom w:val="0"/>
              <w:divBdr>
                <w:top w:val="none" w:sz="0" w:space="0" w:color="auto"/>
                <w:left w:val="none" w:sz="0" w:space="0" w:color="auto"/>
                <w:bottom w:val="none" w:sz="0" w:space="0" w:color="auto"/>
                <w:right w:val="none" w:sz="0" w:space="0" w:color="auto"/>
              </w:divBdr>
            </w:div>
            <w:div w:id="971980417">
              <w:marLeft w:val="0"/>
              <w:marRight w:val="0"/>
              <w:marTop w:val="0"/>
              <w:marBottom w:val="0"/>
              <w:divBdr>
                <w:top w:val="none" w:sz="0" w:space="0" w:color="auto"/>
                <w:left w:val="none" w:sz="0" w:space="0" w:color="auto"/>
                <w:bottom w:val="none" w:sz="0" w:space="0" w:color="auto"/>
                <w:right w:val="none" w:sz="0" w:space="0" w:color="auto"/>
              </w:divBdr>
            </w:div>
            <w:div w:id="974914733">
              <w:marLeft w:val="0"/>
              <w:marRight w:val="0"/>
              <w:marTop w:val="0"/>
              <w:marBottom w:val="0"/>
              <w:divBdr>
                <w:top w:val="none" w:sz="0" w:space="0" w:color="auto"/>
                <w:left w:val="none" w:sz="0" w:space="0" w:color="auto"/>
                <w:bottom w:val="none" w:sz="0" w:space="0" w:color="auto"/>
                <w:right w:val="none" w:sz="0" w:space="0" w:color="auto"/>
              </w:divBdr>
            </w:div>
            <w:div w:id="975335666">
              <w:marLeft w:val="0"/>
              <w:marRight w:val="0"/>
              <w:marTop w:val="0"/>
              <w:marBottom w:val="0"/>
              <w:divBdr>
                <w:top w:val="none" w:sz="0" w:space="0" w:color="auto"/>
                <w:left w:val="none" w:sz="0" w:space="0" w:color="auto"/>
                <w:bottom w:val="none" w:sz="0" w:space="0" w:color="auto"/>
                <w:right w:val="none" w:sz="0" w:space="0" w:color="auto"/>
              </w:divBdr>
            </w:div>
            <w:div w:id="975715778">
              <w:marLeft w:val="0"/>
              <w:marRight w:val="0"/>
              <w:marTop w:val="0"/>
              <w:marBottom w:val="0"/>
              <w:divBdr>
                <w:top w:val="none" w:sz="0" w:space="0" w:color="auto"/>
                <w:left w:val="none" w:sz="0" w:space="0" w:color="auto"/>
                <w:bottom w:val="none" w:sz="0" w:space="0" w:color="auto"/>
                <w:right w:val="none" w:sz="0" w:space="0" w:color="auto"/>
              </w:divBdr>
            </w:div>
            <w:div w:id="985813823">
              <w:marLeft w:val="0"/>
              <w:marRight w:val="0"/>
              <w:marTop w:val="0"/>
              <w:marBottom w:val="0"/>
              <w:divBdr>
                <w:top w:val="none" w:sz="0" w:space="0" w:color="auto"/>
                <w:left w:val="none" w:sz="0" w:space="0" w:color="auto"/>
                <w:bottom w:val="none" w:sz="0" w:space="0" w:color="auto"/>
                <w:right w:val="none" w:sz="0" w:space="0" w:color="auto"/>
              </w:divBdr>
            </w:div>
            <w:div w:id="988021515">
              <w:marLeft w:val="0"/>
              <w:marRight w:val="0"/>
              <w:marTop w:val="0"/>
              <w:marBottom w:val="0"/>
              <w:divBdr>
                <w:top w:val="none" w:sz="0" w:space="0" w:color="auto"/>
                <w:left w:val="none" w:sz="0" w:space="0" w:color="auto"/>
                <w:bottom w:val="none" w:sz="0" w:space="0" w:color="auto"/>
                <w:right w:val="none" w:sz="0" w:space="0" w:color="auto"/>
              </w:divBdr>
            </w:div>
            <w:div w:id="993995415">
              <w:marLeft w:val="0"/>
              <w:marRight w:val="0"/>
              <w:marTop w:val="0"/>
              <w:marBottom w:val="0"/>
              <w:divBdr>
                <w:top w:val="none" w:sz="0" w:space="0" w:color="auto"/>
                <w:left w:val="none" w:sz="0" w:space="0" w:color="auto"/>
                <w:bottom w:val="none" w:sz="0" w:space="0" w:color="auto"/>
                <w:right w:val="none" w:sz="0" w:space="0" w:color="auto"/>
              </w:divBdr>
            </w:div>
            <w:div w:id="999769663">
              <w:marLeft w:val="0"/>
              <w:marRight w:val="0"/>
              <w:marTop w:val="0"/>
              <w:marBottom w:val="0"/>
              <w:divBdr>
                <w:top w:val="none" w:sz="0" w:space="0" w:color="auto"/>
                <w:left w:val="none" w:sz="0" w:space="0" w:color="auto"/>
                <w:bottom w:val="none" w:sz="0" w:space="0" w:color="auto"/>
                <w:right w:val="none" w:sz="0" w:space="0" w:color="auto"/>
              </w:divBdr>
            </w:div>
            <w:div w:id="1007053157">
              <w:marLeft w:val="0"/>
              <w:marRight w:val="0"/>
              <w:marTop w:val="0"/>
              <w:marBottom w:val="0"/>
              <w:divBdr>
                <w:top w:val="none" w:sz="0" w:space="0" w:color="auto"/>
                <w:left w:val="none" w:sz="0" w:space="0" w:color="auto"/>
                <w:bottom w:val="none" w:sz="0" w:space="0" w:color="auto"/>
                <w:right w:val="none" w:sz="0" w:space="0" w:color="auto"/>
              </w:divBdr>
            </w:div>
            <w:div w:id="1007712739">
              <w:marLeft w:val="0"/>
              <w:marRight w:val="0"/>
              <w:marTop w:val="0"/>
              <w:marBottom w:val="0"/>
              <w:divBdr>
                <w:top w:val="none" w:sz="0" w:space="0" w:color="auto"/>
                <w:left w:val="none" w:sz="0" w:space="0" w:color="auto"/>
                <w:bottom w:val="none" w:sz="0" w:space="0" w:color="auto"/>
                <w:right w:val="none" w:sz="0" w:space="0" w:color="auto"/>
              </w:divBdr>
            </w:div>
            <w:div w:id="1008749812">
              <w:marLeft w:val="0"/>
              <w:marRight w:val="0"/>
              <w:marTop w:val="0"/>
              <w:marBottom w:val="0"/>
              <w:divBdr>
                <w:top w:val="none" w:sz="0" w:space="0" w:color="auto"/>
                <w:left w:val="none" w:sz="0" w:space="0" w:color="auto"/>
                <w:bottom w:val="none" w:sz="0" w:space="0" w:color="auto"/>
                <w:right w:val="none" w:sz="0" w:space="0" w:color="auto"/>
              </w:divBdr>
            </w:div>
            <w:div w:id="1011300846">
              <w:marLeft w:val="0"/>
              <w:marRight w:val="0"/>
              <w:marTop w:val="0"/>
              <w:marBottom w:val="0"/>
              <w:divBdr>
                <w:top w:val="none" w:sz="0" w:space="0" w:color="auto"/>
                <w:left w:val="none" w:sz="0" w:space="0" w:color="auto"/>
                <w:bottom w:val="none" w:sz="0" w:space="0" w:color="auto"/>
                <w:right w:val="none" w:sz="0" w:space="0" w:color="auto"/>
              </w:divBdr>
            </w:div>
            <w:div w:id="1016152866">
              <w:marLeft w:val="0"/>
              <w:marRight w:val="0"/>
              <w:marTop w:val="0"/>
              <w:marBottom w:val="0"/>
              <w:divBdr>
                <w:top w:val="none" w:sz="0" w:space="0" w:color="auto"/>
                <w:left w:val="none" w:sz="0" w:space="0" w:color="auto"/>
                <w:bottom w:val="none" w:sz="0" w:space="0" w:color="auto"/>
                <w:right w:val="none" w:sz="0" w:space="0" w:color="auto"/>
              </w:divBdr>
            </w:div>
            <w:div w:id="1021317515">
              <w:marLeft w:val="0"/>
              <w:marRight w:val="0"/>
              <w:marTop w:val="0"/>
              <w:marBottom w:val="0"/>
              <w:divBdr>
                <w:top w:val="none" w:sz="0" w:space="0" w:color="auto"/>
                <w:left w:val="none" w:sz="0" w:space="0" w:color="auto"/>
                <w:bottom w:val="none" w:sz="0" w:space="0" w:color="auto"/>
                <w:right w:val="none" w:sz="0" w:space="0" w:color="auto"/>
              </w:divBdr>
            </w:div>
            <w:div w:id="1022323244">
              <w:marLeft w:val="0"/>
              <w:marRight w:val="0"/>
              <w:marTop w:val="0"/>
              <w:marBottom w:val="0"/>
              <w:divBdr>
                <w:top w:val="none" w:sz="0" w:space="0" w:color="auto"/>
                <w:left w:val="none" w:sz="0" w:space="0" w:color="auto"/>
                <w:bottom w:val="none" w:sz="0" w:space="0" w:color="auto"/>
                <w:right w:val="none" w:sz="0" w:space="0" w:color="auto"/>
              </w:divBdr>
            </w:div>
            <w:div w:id="1022904715">
              <w:marLeft w:val="0"/>
              <w:marRight w:val="0"/>
              <w:marTop w:val="0"/>
              <w:marBottom w:val="0"/>
              <w:divBdr>
                <w:top w:val="none" w:sz="0" w:space="0" w:color="auto"/>
                <w:left w:val="none" w:sz="0" w:space="0" w:color="auto"/>
                <w:bottom w:val="none" w:sz="0" w:space="0" w:color="auto"/>
                <w:right w:val="none" w:sz="0" w:space="0" w:color="auto"/>
              </w:divBdr>
            </w:div>
            <w:div w:id="1034232146">
              <w:marLeft w:val="0"/>
              <w:marRight w:val="0"/>
              <w:marTop w:val="0"/>
              <w:marBottom w:val="0"/>
              <w:divBdr>
                <w:top w:val="none" w:sz="0" w:space="0" w:color="auto"/>
                <w:left w:val="none" w:sz="0" w:space="0" w:color="auto"/>
                <w:bottom w:val="none" w:sz="0" w:space="0" w:color="auto"/>
                <w:right w:val="none" w:sz="0" w:space="0" w:color="auto"/>
              </w:divBdr>
            </w:div>
            <w:div w:id="1034815535">
              <w:marLeft w:val="0"/>
              <w:marRight w:val="0"/>
              <w:marTop w:val="0"/>
              <w:marBottom w:val="0"/>
              <w:divBdr>
                <w:top w:val="none" w:sz="0" w:space="0" w:color="auto"/>
                <w:left w:val="none" w:sz="0" w:space="0" w:color="auto"/>
                <w:bottom w:val="none" w:sz="0" w:space="0" w:color="auto"/>
                <w:right w:val="none" w:sz="0" w:space="0" w:color="auto"/>
              </w:divBdr>
            </w:div>
            <w:div w:id="1037270924">
              <w:marLeft w:val="0"/>
              <w:marRight w:val="0"/>
              <w:marTop w:val="0"/>
              <w:marBottom w:val="0"/>
              <w:divBdr>
                <w:top w:val="none" w:sz="0" w:space="0" w:color="auto"/>
                <w:left w:val="none" w:sz="0" w:space="0" w:color="auto"/>
                <w:bottom w:val="none" w:sz="0" w:space="0" w:color="auto"/>
                <w:right w:val="none" w:sz="0" w:space="0" w:color="auto"/>
              </w:divBdr>
            </w:div>
            <w:div w:id="1039402387">
              <w:marLeft w:val="0"/>
              <w:marRight w:val="0"/>
              <w:marTop w:val="0"/>
              <w:marBottom w:val="0"/>
              <w:divBdr>
                <w:top w:val="none" w:sz="0" w:space="0" w:color="auto"/>
                <w:left w:val="none" w:sz="0" w:space="0" w:color="auto"/>
                <w:bottom w:val="none" w:sz="0" w:space="0" w:color="auto"/>
                <w:right w:val="none" w:sz="0" w:space="0" w:color="auto"/>
              </w:divBdr>
            </w:div>
            <w:div w:id="1041248245">
              <w:marLeft w:val="0"/>
              <w:marRight w:val="0"/>
              <w:marTop w:val="0"/>
              <w:marBottom w:val="0"/>
              <w:divBdr>
                <w:top w:val="none" w:sz="0" w:space="0" w:color="auto"/>
                <w:left w:val="none" w:sz="0" w:space="0" w:color="auto"/>
                <w:bottom w:val="none" w:sz="0" w:space="0" w:color="auto"/>
                <w:right w:val="none" w:sz="0" w:space="0" w:color="auto"/>
              </w:divBdr>
            </w:div>
            <w:div w:id="1041516852">
              <w:marLeft w:val="0"/>
              <w:marRight w:val="0"/>
              <w:marTop w:val="0"/>
              <w:marBottom w:val="0"/>
              <w:divBdr>
                <w:top w:val="none" w:sz="0" w:space="0" w:color="auto"/>
                <w:left w:val="none" w:sz="0" w:space="0" w:color="auto"/>
                <w:bottom w:val="none" w:sz="0" w:space="0" w:color="auto"/>
                <w:right w:val="none" w:sz="0" w:space="0" w:color="auto"/>
              </w:divBdr>
            </w:div>
            <w:div w:id="1042023835">
              <w:marLeft w:val="0"/>
              <w:marRight w:val="0"/>
              <w:marTop w:val="0"/>
              <w:marBottom w:val="0"/>
              <w:divBdr>
                <w:top w:val="none" w:sz="0" w:space="0" w:color="auto"/>
                <w:left w:val="none" w:sz="0" w:space="0" w:color="auto"/>
                <w:bottom w:val="none" w:sz="0" w:space="0" w:color="auto"/>
                <w:right w:val="none" w:sz="0" w:space="0" w:color="auto"/>
              </w:divBdr>
            </w:div>
            <w:div w:id="1045178678">
              <w:marLeft w:val="0"/>
              <w:marRight w:val="0"/>
              <w:marTop w:val="0"/>
              <w:marBottom w:val="0"/>
              <w:divBdr>
                <w:top w:val="none" w:sz="0" w:space="0" w:color="auto"/>
                <w:left w:val="none" w:sz="0" w:space="0" w:color="auto"/>
                <w:bottom w:val="none" w:sz="0" w:space="0" w:color="auto"/>
                <w:right w:val="none" w:sz="0" w:space="0" w:color="auto"/>
              </w:divBdr>
            </w:div>
            <w:div w:id="1045527148">
              <w:marLeft w:val="0"/>
              <w:marRight w:val="0"/>
              <w:marTop w:val="0"/>
              <w:marBottom w:val="0"/>
              <w:divBdr>
                <w:top w:val="none" w:sz="0" w:space="0" w:color="auto"/>
                <w:left w:val="none" w:sz="0" w:space="0" w:color="auto"/>
                <w:bottom w:val="none" w:sz="0" w:space="0" w:color="auto"/>
                <w:right w:val="none" w:sz="0" w:space="0" w:color="auto"/>
              </w:divBdr>
            </w:div>
            <w:div w:id="1050611664">
              <w:marLeft w:val="0"/>
              <w:marRight w:val="0"/>
              <w:marTop w:val="0"/>
              <w:marBottom w:val="0"/>
              <w:divBdr>
                <w:top w:val="none" w:sz="0" w:space="0" w:color="auto"/>
                <w:left w:val="none" w:sz="0" w:space="0" w:color="auto"/>
                <w:bottom w:val="none" w:sz="0" w:space="0" w:color="auto"/>
                <w:right w:val="none" w:sz="0" w:space="0" w:color="auto"/>
              </w:divBdr>
            </w:div>
            <w:div w:id="1059015556">
              <w:marLeft w:val="0"/>
              <w:marRight w:val="0"/>
              <w:marTop w:val="0"/>
              <w:marBottom w:val="0"/>
              <w:divBdr>
                <w:top w:val="none" w:sz="0" w:space="0" w:color="auto"/>
                <w:left w:val="none" w:sz="0" w:space="0" w:color="auto"/>
                <w:bottom w:val="none" w:sz="0" w:space="0" w:color="auto"/>
                <w:right w:val="none" w:sz="0" w:space="0" w:color="auto"/>
              </w:divBdr>
            </w:div>
            <w:div w:id="1059134021">
              <w:marLeft w:val="0"/>
              <w:marRight w:val="0"/>
              <w:marTop w:val="0"/>
              <w:marBottom w:val="0"/>
              <w:divBdr>
                <w:top w:val="none" w:sz="0" w:space="0" w:color="auto"/>
                <w:left w:val="none" w:sz="0" w:space="0" w:color="auto"/>
                <w:bottom w:val="none" w:sz="0" w:space="0" w:color="auto"/>
                <w:right w:val="none" w:sz="0" w:space="0" w:color="auto"/>
              </w:divBdr>
            </w:div>
            <w:div w:id="1060446414">
              <w:marLeft w:val="0"/>
              <w:marRight w:val="0"/>
              <w:marTop w:val="0"/>
              <w:marBottom w:val="0"/>
              <w:divBdr>
                <w:top w:val="none" w:sz="0" w:space="0" w:color="auto"/>
                <w:left w:val="none" w:sz="0" w:space="0" w:color="auto"/>
                <w:bottom w:val="none" w:sz="0" w:space="0" w:color="auto"/>
                <w:right w:val="none" w:sz="0" w:space="0" w:color="auto"/>
              </w:divBdr>
            </w:div>
            <w:div w:id="1061247091">
              <w:marLeft w:val="0"/>
              <w:marRight w:val="0"/>
              <w:marTop w:val="0"/>
              <w:marBottom w:val="0"/>
              <w:divBdr>
                <w:top w:val="none" w:sz="0" w:space="0" w:color="auto"/>
                <w:left w:val="none" w:sz="0" w:space="0" w:color="auto"/>
                <w:bottom w:val="none" w:sz="0" w:space="0" w:color="auto"/>
                <w:right w:val="none" w:sz="0" w:space="0" w:color="auto"/>
              </w:divBdr>
            </w:div>
            <w:div w:id="1065757706">
              <w:marLeft w:val="0"/>
              <w:marRight w:val="0"/>
              <w:marTop w:val="0"/>
              <w:marBottom w:val="0"/>
              <w:divBdr>
                <w:top w:val="none" w:sz="0" w:space="0" w:color="auto"/>
                <w:left w:val="none" w:sz="0" w:space="0" w:color="auto"/>
                <w:bottom w:val="none" w:sz="0" w:space="0" w:color="auto"/>
                <w:right w:val="none" w:sz="0" w:space="0" w:color="auto"/>
              </w:divBdr>
            </w:div>
            <w:div w:id="1067149332">
              <w:marLeft w:val="0"/>
              <w:marRight w:val="0"/>
              <w:marTop w:val="0"/>
              <w:marBottom w:val="0"/>
              <w:divBdr>
                <w:top w:val="none" w:sz="0" w:space="0" w:color="auto"/>
                <w:left w:val="none" w:sz="0" w:space="0" w:color="auto"/>
                <w:bottom w:val="none" w:sz="0" w:space="0" w:color="auto"/>
                <w:right w:val="none" w:sz="0" w:space="0" w:color="auto"/>
              </w:divBdr>
            </w:div>
            <w:div w:id="1072434562">
              <w:marLeft w:val="0"/>
              <w:marRight w:val="0"/>
              <w:marTop w:val="0"/>
              <w:marBottom w:val="0"/>
              <w:divBdr>
                <w:top w:val="none" w:sz="0" w:space="0" w:color="auto"/>
                <w:left w:val="none" w:sz="0" w:space="0" w:color="auto"/>
                <w:bottom w:val="none" w:sz="0" w:space="0" w:color="auto"/>
                <w:right w:val="none" w:sz="0" w:space="0" w:color="auto"/>
              </w:divBdr>
            </w:div>
            <w:div w:id="1072697009">
              <w:marLeft w:val="0"/>
              <w:marRight w:val="0"/>
              <w:marTop w:val="0"/>
              <w:marBottom w:val="0"/>
              <w:divBdr>
                <w:top w:val="none" w:sz="0" w:space="0" w:color="auto"/>
                <w:left w:val="none" w:sz="0" w:space="0" w:color="auto"/>
                <w:bottom w:val="none" w:sz="0" w:space="0" w:color="auto"/>
                <w:right w:val="none" w:sz="0" w:space="0" w:color="auto"/>
              </w:divBdr>
            </w:div>
            <w:div w:id="1077704480">
              <w:marLeft w:val="0"/>
              <w:marRight w:val="0"/>
              <w:marTop w:val="0"/>
              <w:marBottom w:val="0"/>
              <w:divBdr>
                <w:top w:val="none" w:sz="0" w:space="0" w:color="auto"/>
                <w:left w:val="none" w:sz="0" w:space="0" w:color="auto"/>
                <w:bottom w:val="none" w:sz="0" w:space="0" w:color="auto"/>
                <w:right w:val="none" w:sz="0" w:space="0" w:color="auto"/>
              </w:divBdr>
            </w:div>
            <w:div w:id="1079056904">
              <w:marLeft w:val="0"/>
              <w:marRight w:val="0"/>
              <w:marTop w:val="0"/>
              <w:marBottom w:val="0"/>
              <w:divBdr>
                <w:top w:val="none" w:sz="0" w:space="0" w:color="auto"/>
                <w:left w:val="none" w:sz="0" w:space="0" w:color="auto"/>
                <w:bottom w:val="none" w:sz="0" w:space="0" w:color="auto"/>
                <w:right w:val="none" w:sz="0" w:space="0" w:color="auto"/>
              </w:divBdr>
            </w:div>
            <w:div w:id="1081871135">
              <w:marLeft w:val="0"/>
              <w:marRight w:val="0"/>
              <w:marTop w:val="0"/>
              <w:marBottom w:val="0"/>
              <w:divBdr>
                <w:top w:val="none" w:sz="0" w:space="0" w:color="auto"/>
                <w:left w:val="none" w:sz="0" w:space="0" w:color="auto"/>
                <w:bottom w:val="none" w:sz="0" w:space="0" w:color="auto"/>
                <w:right w:val="none" w:sz="0" w:space="0" w:color="auto"/>
              </w:divBdr>
            </w:div>
            <w:div w:id="1089959412">
              <w:marLeft w:val="0"/>
              <w:marRight w:val="0"/>
              <w:marTop w:val="0"/>
              <w:marBottom w:val="0"/>
              <w:divBdr>
                <w:top w:val="none" w:sz="0" w:space="0" w:color="auto"/>
                <w:left w:val="none" w:sz="0" w:space="0" w:color="auto"/>
                <w:bottom w:val="none" w:sz="0" w:space="0" w:color="auto"/>
                <w:right w:val="none" w:sz="0" w:space="0" w:color="auto"/>
              </w:divBdr>
            </w:div>
            <w:div w:id="1094862784">
              <w:marLeft w:val="0"/>
              <w:marRight w:val="0"/>
              <w:marTop w:val="0"/>
              <w:marBottom w:val="0"/>
              <w:divBdr>
                <w:top w:val="none" w:sz="0" w:space="0" w:color="auto"/>
                <w:left w:val="none" w:sz="0" w:space="0" w:color="auto"/>
                <w:bottom w:val="none" w:sz="0" w:space="0" w:color="auto"/>
                <w:right w:val="none" w:sz="0" w:space="0" w:color="auto"/>
              </w:divBdr>
            </w:div>
            <w:div w:id="1099839307">
              <w:marLeft w:val="0"/>
              <w:marRight w:val="0"/>
              <w:marTop w:val="0"/>
              <w:marBottom w:val="0"/>
              <w:divBdr>
                <w:top w:val="none" w:sz="0" w:space="0" w:color="auto"/>
                <w:left w:val="none" w:sz="0" w:space="0" w:color="auto"/>
                <w:bottom w:val="none" w:sz="0" w:space="0" w:color="auto"/>
                <w:right w:val="none" w:sz="0" w:space="0" w:color="auto"/>
              </w:divBdr>
            </w:div>
            <w:div w:id="1102871565">
              <w:marLeft w:val="0"/>
              <w:marRight w:val="0"/>
              <w:marTop w:val="0"/>
              <w:marBottom w:val="0"/>
              <w:divBdr>
                <w:top w:val="none" w:sz="0" w:space="0" w:color="auto"/>
                <w:left w:val="none" w:sz="0" w:space="0" w:color="auto"/>
                <w:bottom w:val="none" w:sz="0" w:space="0" w:color="auto"/>
                <w:right w:val="none" w:sz="0" w:space="0" w:color="auto"/>
              </w:divBdr>
            </w:div>
            <w:div w:id="1104499387">
              <w:marLeft w:val="0"/>
              <w:marRight w:val="0"/>
              <w:marTop w:val="0"/>
              <w:marBottom w:val="0"/>
              <w:divBdr>
                <w:top w:val="none" w:sz="0" w:space="0" w:color="auto"/>
                <w:left w:val="none" w:sz="0" w:space="0" w:color="auto"/>
                <w:bottom w:val="none" w:sz="0" w:space="0" w:color="auto"/>
                <w:right w:val="none" w:sz="0" w:space="0" w:color="auto"/>
              </w:divBdr>
            </w:div>
            <w:div w:id="1107122056">
              <w:marLeft w:val="0"/>
              <w:marRight w:val="0"/>
              <w:marTop w:val="0"/>
              <w:marBottom w:val="0"/>
              <w:divBdr>
                <w:top w:val="none" w:sz="0" w:space="0" w:color="auto"/>
                <w:left w:val="none" w:sz="0" w:space="0" w:color="auto"/>
                <w:bottom w:val="none" w:sz="0" w:space="0" w:color="auto"/>
                <w:right w:val="none" w:sz="0" w:space="0" w:color="auto"/>
              </w:divBdr>
            </w:div>
            <w:div w:id="1107386694">
              <w:marLeft w:val="0"/>
              <w:marRight w:val="0"/>
              <w:marTop w:val="0"/>
              <w:marBottom w:val="0"/>
              <w:divBdr>
                <w:top w:val="none" w:sz="0" w:space="0" w:color="auto"/>
                <w:left w:val="none" w:sz="0" w:space="0" w:color="auto"/>
                <w:bottom w:val="none" w:sz="0" w:space="0" w:color="auto"/>
                <w:right w:val="none" w:sz="0" w:space="0" w:color="auto"/>
              </w:divBdr>
            </w:div>
            <w:div w:id="1108936438">
              <w:marLeft w:val="0"/>
              <w:marRight w:val="0"/>
              <w:marTop w:val="0"/>
              <w:marBottom w:val="0"/>
              <w:divBdr>
                <w:top w:val="none" w:sz="0" w:space="0" w:color="auto"/>
                <w:left w:val="none" w:sz="0" w:space="0" w:color="auto"/>
                <w:bottom w:val="none" w:sz="0" w:space="0" w:color="auto"/>
                <w:right w:val="none" w:sz="0" w:space="0" w:color="auto"/>
              </w:divBdr>
            </w:div>
            <w:div w:id="1117219830">
              <w:marLeft w:val="0"/>
              <w:marRight w:val="0"/>
              <w:marTop w:val="0"/>
              <w:marBottom w:val="0"/>
              <w:divBdr>
                <w:top w:val="none" w:sz="0" w:space="0" w:color="auto"/>
                <w:left w:val="none" w:sz="0" w:space="0" w:color="auto"/>
                <w:bottom w:val="none" w:sz="0" w:space="0" w:color="auto"/>
                <w:right w:val="none" w:sz="0" w:space="0" w:color="auto"/>
              </w:divBdr>
            </w:div>
            <w:div w:id="1118258413">
              <w:marLeft w:val="0"/>
              <w:marRight w:val="0"/>
              <w:marTop w:val="0"/>
              <w:marBottom w:val="0"/>
              <w:divBdr>
                <w:top w:val="none" w:sz="0" w:space="0" w:color="auto"/>
                <w:left w:val="none" w:sz="0" w:space="0" w:color="auto"/>
                <w:bottom w:val="none" w:sz="0" w:space="0" w:color="auto"/>
                <w:right w:val="none" w:sz="0" w:space="0" w:color="auto"/>
              </w:divBdr>
            </w:div>
            <w:div w:id="1122961158">
              <w:marLeft w:val="0"/>
              <w:marRight w:val="0"/>
              <w:marTop w:val="0"/>
              <w:marBottom w:val="0"/>
              <w:divBdr>
                <w:top w:val="none" w:sz="0" w:space="0" w:color="auto"/>
                <w:left w:val="none" w:sz="0" w:space="0" w:color="auto"/>
                <w:bottom w:val="none" w:sz="0" w:space="0" w:color="auto"/>
                <w:right w:val="none" w:sz="0" w:space="0" w:color="auto"/>
              </w:divBdr>
            </w:div>
            <w:div w:id="1123428031">
              <w:marLeft w:val="0"/>
              <w:marRight w:val="0"/>
              <w:marTop w:val="0"/>
              <w:marBottom w:val="0"/>
              <w:divBdr>
                <w:top w:val="none" w:sz="0" w:space="0" w:color="auto"/>
                <w:left w:val="none" w:sz="0" w:space="0" w:color="auto"/>
                <w:bottom w:val="none" w:sz="0" w:space="0" w:color="auto"/>
                <w:right w:val="none" w:sz="0" w:space="0" w:color="auto"/>
              </w:divBdr>
            </w:div>
            <w:div w:id="1124733007">
              <w:marLeft w:val="0"/>
              <w:marRight w:val="0"/>
              <w:marTop w:val="0"/>
              <w:marBottom w:val="0"/>
              <w:divBdr>
                <w:top w:val="none" w:sz="0" w:space="0" w:color="auto"/>
                <w:left w:val="none" w:sz="0" w:space="0" w:color="auto"/>
                <w:bottom w:val="none" w:sz="0" w:space="0" w:color="auto"/>
                <w:right w:val="none" w:sz="0" w:space="0" w:color="auto"/>
              </w:divBdr>
            </w:div>
            <w:div w:id="1133475431">
              <w:marLeft w:val="0"/>
              <w:marRight w:val="0"/>
              <w:marTop w:val="0"/>
              <w:marBottom w:val="0"/>
              <w:divBdr>
                <w:top w:val="none" w:sz="0" w:space="0" w:color="auto"/>
                <w:left w:val="none" w:sz="0" w:space="0" w:color="auto"/>
                <w:bottom w:val="none" w:sz="0" w:space="0" w:color="auto"/>
                <w:right w:val="none" w:sz="0" w:space="0" w:color="auto"/>
              </w:divBdr>
            </w:div>
            <w:div w:id="1141311614">
              <w:marLeft w:val="0"/>
              <w:marRight w:val="0"/>
              <w:marTop w:val="0"/>
              <w:marBottom w:val="0"/>
              <w:divBdr>
                <w:top w:val="none" w:sz="0" w:space="0" w:color="auto"/>
                <w:left w:val="none" w:sz="0" w:space="0" w:color="auto"/>
                <w:bottom w:val="none" w:sz="0" w:space="0" w:color="auto"/>
                <w:right w:val="none" w:sz="0" w:space="0" w:color="auto"/>
              </w:divBdr>
            </w:div>
            <w:div w:id="1145201268">
              <w:marLeft w:val="0"/>
              <w:marRight w:val="0"/>
              <w:marTop w:val="0"/>
              <w:marBottom w:val="0"/>
              <w:divBdr>
                <w:top w:val="none" w:sz="0" w:space="0" w:color="auto"/>
                <w:left w:val="none" w:sz="0" w:space="0" w:color="auto"/>
                <w:bottom w:val="none" w:sz="0" w:space="0" w:color="auto"/>
                <w:right w:val="none" w:sz="0" w:space="0" w:color="auto"/>
              </w:divBdr>
            </w:div>
            <w:div w:id="1153520795">
              <w:marLeft w:val="0"/>
              <w:marRight w:val="0"/>
              <w:marTop w:val="0"/>
              <w:marBottom w:val="0"/>
              <w:divBdr>
                <w:top w:val="none" w:sz="0" w:space="0" w:color="auto"/>
                <w:left w:val="none" w:sz="0" w:space="0" w:color="auto"/>
                <w:bottom w:val="none" w:sz="0" w:space="0" w:color="auto"/>
                <w:right w:val="none" w:sz="0" w:space="0" w:color="auto"/>
              </w:divBdr>
            </w:div>
            <w:div w:id="1154447462">
              <w:marLeft w:val="0"/>
              <w:marRight w:val="0"/>
              <w:marTop w:val="0"/>
              <w:marBottom w:val="0"/>
              <w:divBdr>
                <w:top w:val="none" w:sz="0" w:space="0" w:color="auto"/>
                <w:left w:val="none" w:sz="0" w:space="0" w:color="auto"/>
                <w:bottom w:val="none" w:sz="0" w:space="0" w:color="auto"/>
                <w:right w:val="none" w:sz="0" w:space="0" w:color="auto"/>
              </w:divBdr>
            </w:div>
            <w:div w:id="1158888666">
              <w:marLeft w:val="0"/>
              <w:marRight w:val="0"/>
              <w:marTop w:val="0"/>
              <w:marBottom w:val="0"/>
              <w:divBdr>
                <w:top w:val="none" w:sz="0" w:space="0" w:color="auto"/>
                <w:left w:val="none" w:sz="0" w:space="0" w:color="auto"/>
                <w:bottom w:val="none" w:sz="0" w:space="0" w:color="auto"/>
                <w:right w:val="none" w:sz="0" w:space="0" w:color="auto"/>
              </w:divBdr>
            </w:div>
            <w:div w:id="1163155429">
              <w:marLeft w:val="0"/>
              <w:marRight w:val="0"/>
              <w:marTop w:val="0"/>
              <w:marBottom w:val="0"/>
              <w:divBdr>
                <w:top w:val="none" w:sz="0" w:space="0" w:color="auto"/>
                <w:left w:val="none" w:sz="0" w:space="0" w:color="auto"/>
                <w:bottom w:val="none" w:sz="0" w:space="0" w:color="auto"/>
                <w:right w:val="none" w:sz="0" w:space="0" w:color="auto"/>
              </w:divBdr>
            </w:div>
            <w:div w:id="1163157249">
              <w:marLeft w:val="0"/>
              <w:marRight w:val="0"/>
              <w:marTop w:val="0"/>
              <w:marBottom w:val="0"/>
              <w:divBdr>
                <w:top w:val="none" w:sz="0" w:space="0" w:color="auto"/>
                <w:left w:val="none" w:sz="0" w:space="0" w:color="auto"/>
                <w:bottom w:val="none" w:sz="0" w:space="0" w:color="auto"/>
                <w:right w:val="none" w:sz="0" w:space="0" w:color="auto"/>
              </w:divBdr>
            </w:div>
            <w:div w:id="1172528358">
              <w:marLeft w:val="0"/>
              <w:marRight w:val="0"/>
              <w:marTop w:val="0"/>
              <w:marBottom w:val="0"/>
              <w:divBdr>
                <w:top w:val="none" w:sz="0" w:space="0" w:color="auto"/>
                <w:left w:val="none" w:sz="0" w:space="0" w:color="auto"/>
                <w:bottom w:val="none" w:sz="0" w:space="0" w:color="auto"/>
                <w:right w:val="none" w:sz="0" w:space="0" w:color="auto"/>
              </w:divBdr>
            </w:div>
            <w:div w:id="1179806738">
              <w:marLeft w:val="0"/>
              <w:marRight w:val="0"/>
              <w:marTop w:val="0"/>
              <w:marBottom w:val="0"/>
              <w:divBdr>
                <w:top w:val="none" w:sz="0" w:space="0" w:color="auto"/>
                <w:left w:val="none" w:sz="0" w:space="0" w:color="auto"/>
                <w:bottom w:val="none" w:sz="0" w:space="0" w:color="auto"/>
                <w:right w:val="none" w:sz="0" w:space="0" w:color="auto"/>
              </w:divBdr>
            </w:div>
            <w:div w:id="1182430151">
              <w:marLeft w:val="0"/>
              <w:marRight w:val="0"/>
              <w:marTop w:val="0"/>
              <w:marBottom w:val="0"/>
              <w:divBdr>
                <w:top w:val="none" w:sz="0" w:space="0" w:color="auto"/>
                <w:left w:val="none" w:sz="0" w:space="0" w:color="auto"/>
                <w:bottom w:val="none" w:sz="0" w:space="0" w:color="auto"/>
                <w:right w:val="none" w:sz="0" w:space="0" w:color="auto"/>
              </w:divBdr>
            </w:div>
            <w:div w:id="1183472813">
              <w:marLeft w:val="0"/>
              <w:marRight w:val="0"/>
              <w:marTop w:val="0"/>
              <w:marBottom w:val="0"/>
              <w:divBdr>
                <w:top w:val="none" w:sz="0" w:space="0" w:color="auto"/>
                <w:left w:val="none" w:sz="0" w:space="0" w:color="auto"/>
                <w:bottom w:val="none" w:sz="0" w:space="0" w:color="auto"/>
                <w:right w:val="none" w:sz="0" w:space="0" w:color="auto"/>
              </w:divBdr>
            </w:div>
            <w:div w:id="1186554121">
              <w:marLeft w:val="0"/>
              <w:marRight w:val="0"/>
              <w:marTop w:val="0"/>
              <w:marBottom w:val="0"/>
              <w:divBdr>
                <w:top w:val="none" w:sz="0" w:space="0" w:color="auto"/>
                <w:left w:val="none" w:sz="0" w:space="0" w:color="auto"/>
                <w:bottom w:val="none" w:sz="0" w:space="0" w:color="auto"/>
                <w:right w:val="none" w:sz="0" w:space="0" w:color="auto"/>
              </w:divBdr>
            </w:div>
            <w:div w:id="1187523482">
              <w:marLeft w:val="0"/>
              <w:marRight w:val="0"/>
              <w:marTop w:val="0"/>
              <w:marBottom w:val="0"/>
              <w:divBdr>
                <w:top w:val="none" w:sz="0" w:space="0" w:color="auto"/>
                <w:left w:val="none" w:sz="0" w:space="0" w:color="auto"/>
                <w:bottom w:val="none" w:sz="0" w:space="0" w:color="auto"/>
                <w:right w:val="none" w:sz="0" w:space="0" w:color="auto"/>
              </w:divBdr>
            </w:div>
            <w:div w:id="1193106481">
              <w:marLeft w:val="0"/>
              <w:marRight w:val="0"/>
              <w:marTop w:val="0"/>
              <w:marBottom w:val="0"/>
              <w:divBdr>
                <w:top w:val="none" w:sz="0" w:space="0" w:color="auto"/>
                <w:left w:val="none" w:sz="0" w:space="0" w:color="auto"/>
                <w:bottom w:val="none" w:sz="0" w:space="0" w:color="auto"/>
                <w:right w:val="none" w:sz="0" w:space="0" w:color="auto"/>
              </w:divBdr>
            </w:div>
            <w:div w:id="1196188511">
              <w:marLeft w:val="0"/>
              <w:marRight w:val="0"/>
              <w:marTop w:val="0"/>
              <w:marBottom w:val="0"/>
              <w:divBdr>
                <w:top w:val="none" w:sz="0" w:space="0" w:color="auto"/>
                <w:left w:val="none" w:sz="0" w:space="0" w:color="auto"/>
                <w:bottom w:val="none" w:sz="0" w:space="0" w:color="auto"/>
                <w:right w:val="none" w:sz="0" w:space="0" w:color="auto"/>
              </w:divBdr>
            </w:div>
            <w:div w:id="1199779411">
              <w:marLeft w:val="0"/>
              <w:marRight w:val="0"/>
              <w:marTop w:val="0"/>
              <w:marBottom w:val="0"/>
              <w:divBdr>
                <w:top w:val="none" w:sz="0" w:space="0" w:color="auto"/>
                <w:left w:val="none" w:sz="0" w:space="0" w:color="auto"/>
                <w:bottom w:val="none" w:sz="0" w:space="0" w:color="auto"/>
                <w:right w:val="none" w:sz="0" w:space="0" w:color="auto"/>
              </w:divBdr>
            </w:div>
            <w:div w:id="1200169700">
              <w:marLeft w:val="0"/>
              <w:marRight w:val="0"/>
              <w:marTop w:val="0"/>
              <w:marBottom w:val="0"/>
              <w:divBdr>
                <w:top w:val="none" w:sz="0" w:space="0" w:color="auto"/>
                <w:left w:val="none" w:sz="0" w:space="0" w:color="auto"/>
                <w:bottom w:val="none" w:sz="0" w:space="0" w:color="auto"/>
                <w:right w:val="none" w:sz="0" w:space="0" w:color="auto"/>
              </w:divBdr>
            </w:div>
            <w:div w:id="1201551094">
              <w:marLeft w:val="0"/>
              <w:marRight w:val="0"/>
              <w:marTop w:val="0"/>
              <w:marBottom w:val="0"/>
              <w:divBdr>
                <w:top w:val="none" w:sz="0" w:space="0" w:color="auto"/>
                <w:left w:val="none" w:sz="0" w:space="0" w:color="auto"/>
                <w:bottom w:val="none" w:sz="0" w:space="0" w:color="auto"/>
                <w:right w:val="none" w:sz="0" w:space="0" w:color="auto"/>
              </w:divBdr>
            </w:div>
            <w:div w:id="1205677596">
              <w:marLeft w:val="0"/>
              <w:marRight w:val="0"/>
              <w:marTop w:val="0"/>
              <w:marBottom w:val="0"/>
              <w:divBdr>
                <w:top w:val="none" w:sz="0" w:space="0" w:color="auto"/>
                <w:left w:val="none" w:sz="0" w:space="0" w:color="auto"/>
                <w:bottom w:val="none" w:sz="0" w:space="0" w:color="auto"/>
                <w:right w:val="none" w:sz="0" w:space="0" w:color="auto"/>
              </w:divBdr>
            </w:div>
            <w:div w:id="1207376920">
              <w:marLeft w:val="0"/>
              <w:marRight w:val="0"/>
              <w:marTop w:val="0"/>
              <w:marBottom w:val="0"/>
              <w:divBdr>
                <w:top w:val="none" w:sz="0" w:space="0" w:color="auto"/>
                <w:left w:val="none" w:sz="0" w:space="0" w:color="auto"/>
                <w:bottom w:val="none" w:sz="0" w:space="0" w:color="auto"/>
                <w:right w:val="none" w:sz="0" w:space="0" w:color="auto"/>
              </w:divBdr>
            </w:div>
            <w:div w:id="1211767370">
              <w:marLeft w:val="0"/>
              <w:marRight w:val="0"/>
              <w:marTop w:val="0"/>
              <w:marBottom w:val="0"/>
              <w:divBdr>
                <w:top w:val="none" w:sz="0" w:space="0" w:color="auto"/>
                <w:left w:val="none" w:sz="0" w:space="0" w:color="auto"/>
                <w:bottom w:val="none" w:sz="0" w:space="0" w:color="auto"/>
                <w:right w:val="none" w:sz="0" w:space="0" w:color="auto"/>
              </w:divBdr>
            </w:div>
            <w:div w:id="1212765139">
              <w:marLeft w:val="0"/>
              <w:marRight w:val="0"/>
              <w:marTop w:val="0"/>
              <w:marBottom w:val="0"/>
              <w:divBdr>
                <w:top w:val="none" w:sz="0" w:space="0" w:color="auto"/>
                <w:left w:val="none" w:sz="0" w:space="0" w:color="auto"/>
                <w:bottom w:val="none" w:sz="0" w:space="0" w:color="auto"/>
                <w:right w:val="none" w:sz="0" w:space="0" w:color="auto"/>
              </w:divBdr>
            </w:div>
            <w:div w:id="1212964743">
              <w:marLeft w:val="0"/>
              <w:marRight w:val="0"/>
              <w:marTop w:val="0"/>
              <w:marBottom w:val="0"/>
              <w:divBdr>
                <w:top w:val="none" w:sz="0" w:space="0" w:color="auto"/>
                <w:left w:val="none" w:sz="0" w:space="0" w:color="auto"/>
                <w:bottom w:val="none" w:sz="0" w:space="0" w:color="auto"/>
                <w:right w:val="none" w:sz="0" w:space="0" w:color="auto"/>
              </w:divBdr>
            </w:div>
            <w:div w:id="1213663214">
              <w:marLeft w:val="0"/>
              <w:marRight w:val="0"/>
              <w:marTop w:val="0"/>
              <w:marBottom w:val="0"/>
              <w:divBdr>
                <w:top w:val="none" w:sz="0" w:space="0" w:color="auto"/>
                <w:left w:val="none" w:sz="0" w:space="0" w:color="auto"/>
                <w:bottom w:val="none" w:sz="0" w:space="0" w:color="auto"/>
                <w:right w:val="none" w:sz="0" w:space="0" w:color="auto"/>
              </w:divBdr>
            </w:div>
            <w:div w:id="1214341999">
              <w:marLeft w:val="0"/>
              <w:marRight w:val="0"/>
              <w:marTop w:val="0"/>
              <w:marBottom w:val="0"/>
              <w:divBdr>
                <w:top w:val="none" w:sz="0" w:space="0" w:color="auto"/>
                <w:left w:val="none" w:sz="0" w:space="0" w:color="auto"/>
                <w:bottom w:val="none" w:sz="0" w:space="0" w:color="auto"/>
                <w:right w:val="none" w:sz="0" w:space="0" w:color="auto"/>
              </w:divBdr>
            </w:div>
            <w:div w:id="1215241020">
              <w:marLeft w:val="0"/>
              <w:marRight w:val="0"/>
              <w:marTop w:val="0"/>
              <w:marBottom w:val="0"/>
              <w:divBdr>
                <w:top w:val="none" w:sz="0" w:space="0" w:color="auto"/>
                <w:left w:val="none" w:sz="0" w:space="0" w:color="auto"/>
                <w:bottom w:val="none" w:sz="0" w:space="0" w:color="auto"/>
                <w:right w:val="none" w:sz="0" w:space="0" w:color="auto"/>
              </w:divBdr>
            </w:div>
            <w:div w:id="1216236795">
              <w:marLeft w:val="0"/>
              <w:marRight w:val="0"/>
              <w:marTop w:val="0"/>
              <w:marBottom w:val="0"/>
              <w:divBdr>
                <w:top w:val="none" w:sz="0" w:space="0" w:color="auto"/>
                <w:left w:val="none" w:sz="0" w:space="0" w:color="auto"/>
                <w:bottom w:val="none" w:sz="0" w:space="0" w:color="auto"/>
                <w:right w:val="none" w:sz="0" w:space="0" w:color="auto"/>
              </w:divBdr>
            </w:div>
            <w:div w:id="1216237033">
              <w:marLeft w:val="0"/>
              <w:marRight w:val="0"/>
              <w:marTop w:val="0"/>
              <w:marBottom w:val="0"/>
              <w:divBdr>
                <w:top w:val="none" w:sz="0" w:space="0" w:color="auto"/>
                <w:left w:val="none" w:sz="0" w:space="0" w:color="auto"/>
                <w:bottom w:val="none" w:sz="0" w:space="0" w:color="auto"/>
                <w:right w:val="none" w:sz="0" w:space="0" w:color="auto"/>
              </w:divBdr>
            </w:div>
            <w:div w:id="1216501129">
              <w:marLeft w:val="0"/>
              <w:marRight w:val="0"/>
              <w:marTop w:val="0"/>
              <w:marBottom w:val="0"/>
              <w:divBdr>
                <w:top w:val="none" w:sz="0" w:space="0" w:color="auto"/>
                <w:left w:val="none" w:sz="0" w:space="0" w:color="auto"/>
                <w:bottom w:val="none" w:sz="0" w:space="0" w:color="auto"/>
                <w:right w:val="none" w:sz="0" w:space="0" w:color="auto"/>
              </w:divBdr>
            </w:div>
            <w:div w:id="1217085589">
              <w:marLeft w:val="0"/>
              <w:marRight w:val="0"/>
              <w:marTop w:val="0"/>
              <w:marBottom w:val="0"/>
              <w:divBdr>
                <w:top w:val="none" w:sz="0" w:space="0" w:color="auto"/>
                <w:left w:val="none" w:sz="0" w:space="0" w:color="auto"/>
                <w:bottom w:val="none" w:sz="0" w:space="0" w:color="auto"/>
                <w:right w:val="none" w:sz="0" w:space="0" w:color="auto"/>
              </w:divBdr>
            </w:div>
            <w:div w:id="1218392296">
              <w:marLeft w:val="0"/>
              <w:marRight w:val="0"/>
              <w:marTop w:val="0"/>
              <w:marBottom w:val="0"/>
              <w:divBdr>
                <w:top w:val="none" w:sz="0" w:space="0" w:color="auto"/>
                <w:left w:val="none" w:sz="0" w:space="0" w:color="auto"/>
                <w:bottom w:val="none" w:sz="0" w:space="0" w:color="auto"/>
                <w:right w:val="none" w:sz="0" w:space="0" w:color="auto"/>
              </w:divBdr>
            </w:div>
            <w:div w:id="1218783359">
              <w:marLeft w:val="0"/>
              <w:marRight w:val="0"/>
              <w:marTop w:val="0"/>
              <w:marBottom w:val="0"/>
              <w:divBdr>
                <w:top w:val="none" w:sz="0" w:space="0" w:color="auto"/>
                <w:left w:val="none" w:sz="0" w:space="0" w:color="auto"/>
                <w:bottom w:val="none" w:sz="0" w:space="0" w:color="auto"/>
                <w:right w:val="none" w:sz="0" w:space="0" w:color="auto"/>
              </w:divBdr>
            </w:div>
            <w:div w:id="1221138735">
              <w:marLeft w:val="0"/>
              <w:marRight w:val="0"/>
              <w:marTop w:val="0"/>
              <w:marBottom w:val="0"/>
              <w:divBdr>
                <w:top w:val="none" w:sz="0" w:space="0" w:color="auto"/>
                <w:left w:val="none" w:sz="0" w:space="0" w:color="auto"/>
                <w:bottom w:val="none" w:sz="0" w:space="0" w:color="auto"/>
                <w:right w:val="none" w:sz="0" w:space="0" w:color="auto"/>
              </w:divBdr>
            </w:div>
            <w:div w:id="1223248043">
              <w:marLeft w:val="0"/>
              <w:marRight w:val="0"/>
              <w:marTop w:val="0"/>
              <w:marBottom w:val="0"/>
              <w:divBdr>
                <w:top w:val="none" w:sz="0" w:space="0" w:color="auto"/>
                <w:left w:val="none" w:sz="0" w:space="0" w:color="auto"/>
                <w:bottom w:val="none" w:sz="0" w:space="0" w:color="auto"/>
                <w:right w:val="none" w:sz="0" w:space="0" w:color="auto"/>
              </w:divBdr>
            </w:div>
            <w:div w:id="1224414837">
              <w:marLeft w:val="0"/>
              <w:marRight w:val="0"/>
              <w:marTop w:val="0"/>
              <w:marBottom w:val="0"/>
              <w:divBdr>
                <w:top w:val="none" w:sz="0" w:space="0" w:color="auto"/>
                <w:left w:val="none" w:sz="0" w:space="0" w:color="auto"/>
                <w:bottom w:val="none" w:sz="0" w:space="0" w:color="auto"/>
                <w:right w:val="none" w:sz="0" w:space="0" w:color="auto"/>
              </w:divBdr>
            </w:div>
            <w:div w:id="1224870265">
              <w:marLeft w:val="0"/>
              <w:marRight w:val="0"/>
              <w:marTop w:val="0"/>
              <w:marBottom w:val="0"/>
              <w:divBdr>
                <w:top w:val="none" w:sz="0" w:space="0" w:color="auto"/>
                <w:left w:val="none" w:sz="0" w:space="0" w:color="auto"/>
                <w:bottom w:val="none" w:sz="0" w:space="0" w:color="auto"/>
                <w:right w:val="none" w:sz="0" w:space="0" w:color="auto"/>
              </w:divBdr>
            </w:div>
            <w:div w:id="1230380387">
              <w:marLeft w:val="0"/>
              <w:marRight w:val="0"/>
              <w:marTop w:val="0"/>
              <w:marBottom w:val="0"/>
              <w:divBdr>
                <w:top w:val="none" w:sz="0" w:space="0" w:color="auto"/>
                <w:left w:val="none" w:sz="0" w:space="0" w:color="auto"/>
                <w:bottom w:val="none" w:sz="0" w:space="0" w:color="auto"/>
                <w:right w:val="none" w:sz="0" w:space="0" w:color="auto"/>
              </w:divBdr>
            </w:div>
            <w:div w:id="1236471921">
              <w:marLeft w:val="0"/>
              <w:marRight w:val="0"/>
              <w:marTop w:val="0"/>
              <w:marBottom w:val="0"/>
              <w:divBdr>
                <w:top w:val="none" w:sz="0" w:space="0" w:color="auto"/>
                <w:left w:val="none" w:sz="0" w:space="0" w:color="auto"/>
                <w:bottom w:val="none" w:sz="0" w:space="0" w:color="auto"/>
                <w:right w:val="none" w:sz="0" w:space="0" w:color="auto"/>
              </w:divBdr>
            </w:div>
            <w:div w:id="1242909937">
              <w:marLeft w:val="0"/>
              <w:marRight w:val="0"/>
              <w:marTop w:val="0"/>
              <w:marBottom w:val="0"/>
              <w:divBdr>
                <w:top w:val="none" w:sz="0" w:space="0" w:color="auto"/>
                <w:left w:val="none" w:sz="0" w:space="0" w:color="auto"/>
                <w:bottom w:val="none" w:sz="0" w:space="0" w:color="auto"/>
                <w:right w:val="none" w:sz="0" w:space="0" w:color="auto"/>
              </w:divBdr>
            </w:div>
            <w:div w:id="1253708443">
              <w:marLeft w:val="0"/>
              <w:marRight w:val="0"/>
              <w:marTop w:val="0"/>
              <w:marBottom w:val="0"/>
              <w:divBdr>
                <w:top w:val="none" w:sz="0" w:space="0" w:color="auto"/>
                <w:left w:val="none" w:sz="0" w:space="0" w:color="auto"/>
                <w:bottom w:val="none" w:sz="0" w:space="0" w:color="auto"/>
                <w:right w:val="none" w:sz="0" w:space="0" w:color="auto"/>
              </w:divBdr>
            </w:div>
            <w:div w:id="1254171908">
              <w:marLeft w:val="0"/>
              <w:marRight w:val="0"/>
              <w:marTop w:val="0"/>
              <w:marBottom w:val="0"/>
              <w:divBdr>
                <w:top w:val="none" w:sz="0" w:space="0" w:color="auto"/>
                <w:left w:val="none" w:sz="0" w:space="0" w:color="auto"/>
                <w:bottom w:val="none" w:sz="0" w:space="0" w:color="auto"/>
                <w:right w:val="none" w:sz="0" w:space="0" w:color="auto"/>
              </w:divBdr>
            </w:div>
            <w:div w:id="1261795580">
              <w:marLeft w:val="0"/>
              <w:marRight w:val="0"/>
              <w:marTop w:val="0"/>
              <w:marBottom w:val="0"/>
              <w:divBdr>
                <w:top w:val="none" w:sz="0" w:space="0" w:color="auto"/>
                <w:left w:val="none" w:sz="0" w:space="0" w:color="auto"/>
                <w:bottom w:val="none" w:sz="0" w:space="0" w:color="auto"/>
                <w:right w:val="none" w:sz="0" w:space="0" w:color="auto"/>
              </w:divBdr>
            </w:div>
            <w:div w:id="1272081874">
              <w:marLeft w:val="0"/>
              <w:marRight w:val="0"/>
              <w:marTop w:val="0"/>
              <w:marBottom w:val="0"/>
              <w:divBdr>
                <w:top w:val="none" w:sz="0" w:space="0" w:color="auto"/>
                <w:left w:val="none" w:sz="0" w:space="0" w:color="auto"/>
                <w:bottom w:val="none" w:sz="0" w:space="0" w:color="auto"/>
                <w:right w:val="none" w:sz="0" w:space="0" w:color="auto"/>
              </w:divBdr>
            </w:div>
            <w:div w:id="1281498409">
              <w:marLeft w:val="0"/>
              <w:marRight w:val="0"/>
              <w:marTop w:val="0"/>
              <w:marBottom w:val="0"/>
              <w:divBdr>
                <w:top w:val="none" w:sz="0" w:space="0" w:color="auto"/>
                <w:left w:val="none" w:sz="0" w:space="0" w:color="auto"/>
                <w:bottom w:val="none" w:sz="0" w:space="0" w:color="auto"/>
                <w:right w:val="none" w:sz="0" w:space="0" w:color="auto"/>
              </w:divBdr>
            </w:div>
            <w:div w:id="1284464929">
              <w:marLeft w:val="0"/>
              <w:marRight w:val="0"/>
              <w:marTop w:val="0"/>
              <w:marBottom w:val="0"/>
              <w:divBdr>
                <w:top w:val="none" w:sz="0" w:space="0" w:color="auto"/>
                <w:left w:val="none" w:sz="0" w:space="0" w:color="auto"/>
                <w:bottom w:val="none" w:sz="0" w:space="0" w:color="auto"/>
                <w:right w:val="none" w:sz="0" w:space="0" w:color="auto"/>
              </w:divBdr>
            </w:div>
            <w:div w:id="1285111814">
              <w:marLeft w:val="0"/>
              <w:marRight w:val="0"/>
              <w:marTop w:val="0"/>
              <w:marBottom w:val="0"/>
              <w:divBdr>
                <w:top w:val="none" w:sz="0" w:space="0" w:color="auto"/>
                <w:left w:val="none" w:sz="0" w:space="0" w:color="auto"/>
                <w:bottom w:val="none" w:sz="0" w:space="0" w:color="auto"/>
                <w:right w:val="none" w:sz="0" w:space="0" w:color="auto"/>
              </w:divBdr>
            </w:div>
            <w:div w:id="1285967689">
              <w:marLeft w:val="0"/>
              <w:marRight w:val="0"/>
              <w:marTop w:val="0"/>
              <w:marBottom w:val="0"/>
              <w:divBdr>
                <w:top w:val="none" w:sz="0" w:space="0" w:color="auto"/>
                <w:left w:val="none" w:sz="0" w:space="0" w:color="auto"/>
                <w:bottom w:val="none" w:sz="0" w:space="0" w:color="auto"/>
                <w:right w:val="none" w:sz="0" w:space="0" w:color="auto"/>
              </w:divBdr>
            </w:div>
            <w:div w:id="1290432007">
              <w:marLeft w:val="0"/>
              <w:marRight w:val="0"/>
              <w:marTop w:val="0"/>
              <w:marBottom w:val="0"/>
              <w:divBdr>
                <w:top w:val="none" w:sz="0" w:space="0" w:color="auto"/>
                <w:left w:val="none" w:sz="0" w:space="0" w:color="auto"/>
                <w:bottom w:val="none" w:sz="0" w:space="0" w:color="auto"/>
                <w:right w:val="none" w:sz="0" w:space="0" w:color="auto"/>
              </w:divBdr>
            </w:div>
            <w:div w:id="1292370139">
              <w:marLeft w:val="0"/>
              <w:marRight w:val="0"/>
              <w:marTop w:val="0"/>
              <w:marBottom w:val="0"/>
              <w:divBdr>
                <w:top w:val="none" w:sz="0" w:space="0" w:color="auto"/>
                <w:left w:val="none" w:sz="0" w:space="0" w:color="auto"/>
                <w:bottom w:val="none" w:sz="0" w:space="0" w:color="auto"/>
                <w:right w:val="none" w:sz="0" w:space="0" w:color="auto"/>
              </w:divBdr>
            </w:div>
            <w:div w:id="1292397109">
              <w:marLeft w:val="0"/>
              <w:marRight w:val="0"/>
              <w:marTop w:val="0"/>
              <w:marBottom w:val="0"/>
              <w:divBdr>
                <w:top w:val="none" w:sz="0" w:space="0" w:color="auto"/>
                <w:left w:val="none" w:sz="0" w:space="0" w:color="auto"/>
                <w:bottom w:val="none" w:sz="0" w:space="0" w:color="auto"/>
                <w:right w:val="none" w:sz="0" w:space="0" w:color="auto"/>
              </w:divBdr>
            </w:div>
            <w:div w:id="1299415024">
              <w:marLeft w:val="0"/>
              <w:marRight w:val="0"/>
              <w:marTop w:val="0"/>
              <w:marBottom w:val="0"/>
              <w:divBdr>
                <w:top w:val="none" w:sz="0" w:space="0" w:color="auto"/>
                <w:left w:val="none" w:sz="0" w:space="0" w:color="auto"/>
                <w:bottom w:val="none" w:sz="0" w:space="0" w:color="auto"/>
                <w:right w:val="none" w:sz="0" w:space="0" w:color="auto"/>
              </w:divBdr>
            </w:div>
            <w:div w:id="1306856952">
              <w:marLeft w:val="0"/>
              <w:marRight w:val="0"/>
              <w:marTop w:val="0"/>
              <w:marBottom w:val="0"/>
              <w:divBdr>
                <w:top w:val="none" w:sz="0" w:space="0" w:color="auto"/>
                <w:left w:val="none" w:sz="0" w:space="0" w:color="auto"/>
                <w:bottom w:val="none" w:sz="0" w:space="0" w:color="auto"/>
                <w:right w:val="none" w:sz="0" w:space="0" w:color="auto"/>
              </w:divBdr>
            </w:div>
            <w:div w:id="1311788340">
              <w:marLeft w:val="0"/>
              <w:marRight w:val="0"/>
              <w:marTop w:val="0"/>
              <w:marBottom w:val="0"/>
              <w:divBdr>
                <w:top w:val="none" w:sz="0" w:space="0" w:color="auto"/>
                <w:left w:val="none" w:sz="0" w:space="0" w:color="auto"/>
                <w:bottom w:val="none" w:sz="0" w:space="0" w:color="auto"/>
                <w:right w:val="none" w:sz="0" w:space="0" w:color="auto"/>
              </w:divBdr>
            </w:div>
            <w:div w:id="1312447820">
              <w:marLeft w:val="0"/>
              <w:marRight w:val="0"/>
              <w:marTop w:val="0"/>
              <w:marBottom w:val="0"/>
              <w:divBdr>
                <w:top w:val="none" w:sz="0" w:space="0" w:color="auto"/>
                <w:left w:val="none" w:sz="0" w:space="0" w:color="auto"/>
                <w:bottom w:val="none" w:sz="0" w:space="0" w:color="auto"/>
                <w:right w:val="none" w:sz="0" w:space="0" w:color="auto"/>
              </w:divBdr>
            </w:div>
            <w:div w:id="1318143611">
              <w:marLeft w:val="0"/>
              <w:marRight w:val="0"/>
              <w:marTop w:val="0"/>
              <w:marBottom w:val="0"/>
              <w:divBdr>
                <w:top w:val="none" w:sz="0" w:space="0" w:color="auto"/>
                <w:left w:val="none" w:sz="0" w:space="0" w:color="auto"/>
                <w:bottom w:val="none" w:sz="0" w:space="0" w:color="auto"/>
                <w:right w:val="none" w:sz="0" w:space="0" w:color="auto"/>
              </w:divBdr>
            </w:div>
            <w:div w:id="1318220406">
              <w:marLeft w:val="0"/>
              <w:marRight w:val="0"/>
              <w:marTop w:val="0"/>
              <w:marBottom w:val="0"/>
              <w:divBdr>
                <w:top w:val="none" w:sz="0" w:space="0" w:color="auto"/>
                <w:left w:val="none" w:sz="0" w:space="0" w:color="auto"/>
                <w:bottom w:val="none" w:sz="0" w:space="0" w:color="auto"/>
                <w:right w:val="none" w:sz="0" w:space="0" w:color="auto"/>
              </w:divBdr>
            </w:div>
            <w:div w:id="1318612686">
              <w:marLeft w:val="0"/>
              <w:marRight w:val="0"/>
              <w:marTop w:val="0"/>
              <w:marBottom w:val="0"/>
              <w:divBdr>
                <w:top w:val="none" w:sz="0" w:space="0" w:color="auto"/>
                <w:left w:val="none" w:sz="0" w:space="0" w:color="auto"/>
                <w:bottom w:val="none" w:sz="0" w:space="0" w:color="auto"/>
                <w:right w:val="none" w:sz="0" w:space="0" w:color="auto"/>
              </w:divBdr>
            </w:div>
            <w:div w:id="1324353167">
              <w:marLeft w:val="0"/>
              <w:marRight w:val="0"/>
              <w:marTop w:val="0"/>
              <w:marBottom w:val="0"/>
              <w:divBdr>
                <w:top w:val="none" w:sz="0" w:space="0" w:color="auto"/>
                <w:left w:val="none" w:sz="0" w:space="0" w:color="auto"/>
                <w:bottom w:val="none" w:sz="0" w:space="0" w:color="auto"/>
                <w:right w:val="none" w:sz="0" w:space="0" w:color="auto"/>
              </w:divBdr>
            </w:div>
            <w:div w:id="1324701078">
              <w:marLeft w:val="0"/>
              <w:marRight w:val="0"/>
              <w:marTop w:val="0"/>
              <w:marBottom w:val="0"/>
              <w:divBdr>
                <w:top w:val="none" w:sz="0" w:space="0" w:color="auto"/>
                <w:left w:val="none" w:sz="0" w:space="0" w:color="auto"/>
                <w:bottom w:val="none" w:sz="0" w:space="0" w:color="auto"/>
                <w:right w:val="none" w:sz="0" w:space="0" w:color="auto"/>
              </w:divBdr>
            </w:div>
            <w:div w:id="1327704963">
              <w:marLeft w:val="0"/>
              <w:marRight w:val="0"/>
              <w:marTop w:val="0"/>
              <w:marBottom w:val="0"/>
              <w:divBdr>
                <w:top w:val="none" w:sz="0" w:space="0" w:color="auto"/>
                <w:left w:val="none" w:sz="0" w:space="0" w:color="auto"/>
                <w:bottom w:val="none" w:sz="0" w:space="0" w:color="auto"/>
                <w:right w:val="none" w:sz="0" w:space="0" w:color="auto"/>
              </w:divBdr>
            </w:div>
            <w:div w:id="1332024841">
              <w:marLeft w:val="0"/>
              <w:marRight w:val="0"/>
              <w:marTop w:val="0"/>
              <w:marBottom w:val="0"/>
              <w:divBdr>
                <w:top w:val="none" w:sz="0" w:space="0" w:color="auto"/>
                <w:left w:val="none" w:sz="0" w:space="0" w:color="auto"/>
                <w:bottom w:val="none" w:sz="0" w:space="0" w:color="auto"/>
                <w:right w:val="none" w:sz="0" w:space="0" w:color="auto"/>
              </w:divBdr>
            </w:div>
            <w:div w:id="1347829787">
              <w:marLeft w:val="0"/>
              <w:marRight w:val="0"/>
              <w:marTop w:val="0"/>
              <w:marBottom w:val="0"/>
              <w:divBdr>
                <w:top w:val="none" w:sz="0" w:space="0" w:color="auto"/>
                <w:left w:val="none" w:sz="0" w:space="0" w:color="auto"/>
                <w:bottom w:val="none" w:sz="0" w:space="0" w:color="auto"/>
                <w:right w:val="none" w:sz="0" w:space="0" w:color="auto"/>
              </w:divBdr>
            </w:div>
            <w:div w:id="1355039177">
              <w:marLeft w:val="0"/>
              <w:marRight w:val="0"/>
              <w:marTop w:val="0"/>
              <w:marBottom w:val="0"/>
              <w:divBdr>
                <w:top w:val="none" w:sz="0" w:space="0" w:color="auto"/>
                <w:left w:val="none" w:sz="0" w:space="0" w:color="auto"/>
                <w:bottom w:val="none" w:sz="0" w:space="0" w:color="auto"/>
                <w:right w:val="none" w:sz="0" w:space="0" w:color="auto"/>
              </w:divBdr>
            </w:div>
            <w:div w:id="1363556469">
              <w:marLeft w:val="0"/>
              <w:marRight w:val="0"/>
              <w:marTop w:val="0"/>
              <w:marBottom w:val="0"/>
              <w:divBdr>
                <w:top w:val="none" w:sz="0" w:space="0" w:color="auto"/>
                <w:left w:val="none" w:sz="0" w:space="0" w:color="auto"/>
                <w:bottom w:val="none" w:sz="0" w:space="0" w:color="auto"/>
                <w:right w:val="none" w:sz="0" w:space="0" w:color="auto"/>
              </w:divBdr>
            </w:div>
            <w:div w:id="1379477815">
              <w:marLeft w:val="0"/>
              <w:marRight w:val="0"/>
              <w:marTop w:val="0"/>
              <w:marBottom w:val="0"/>
              <w:divBdr>
                <w:top w:val="none" w:sz="0" w:space="0" w:color="auto"/>
                <w:left w:val="none" w:sz="0" w:space="0" w:color="auto"/>
                <w:bottom w:val="none" w:sz="0" w:space="0" w:color="auto"/>
                <w:right w:val="none" w:sz="0" w:space="0" w:color="auto"/>
              </w:divBdr>
            </w:div>
            <w:div w:id="1379628460">
              <w:marLeft w:val="0"/>
              <w:marRight w:val="0"/>
              <w:marTop w:val="0"/>
              <w:marBottom w:val="0"/>
              <w:divBdr>
                <w:top w:val="none" w:sz="0" w:space="0" w:color="auto"/>
                <w:left w:val="none" w:sz="0" w:space="0" w:color="auto"/>
                <w:bottom w:val="none" w:sz="0" w:space="0" w:color="auto"/>
                <w:right w:val="none" w:sz="0" w:space="0" w:color="auto"/>
              </w:divBdr>
            </w:div>
            <w:div w:id="1381518666">
              <w:marLeft w:val="0"/>
              <w:marRight w:val="0"/>
              <w:marTop w:val="0"/>
              <w:marBottom w:val="0"/>
              <w:divBdr>
                <w:top w:val="none" w:sz="0" w:space="0" w:color="auto"/>
                <w:left w:val="none" w:sz="0" w:space="0" w:color="auto"/>
                <w:bottom w:val="none" w:sz="0" w:space="0" w:color="auto"/>
                <w:right w:val="none" w:sz="0" w:space="0" w:color="auto"/>
              </w:divBdr>
            </w:div>
            <w:div w:id="1383090280">
              <w:marLeft w:val="0"/>
              <w:marRight w:val="0"/>
              <w:marTop w:val="0"/>
              <w:marBottom w:val="0"/>
              <w:divBdr>
                <w:top w:val="none" w:sz="0" w:space="0" w:color="auto"/>
                <w:left w:val="none" w:sz="0" w:space="0" w:color="auto"/>
                <w:bottom w:val="none" w:sz="0" w:space="0" w:color="auto"/>
                <w:right w:val="none" w:sz="0" w:space="0" w:color="auto"/>
              </w:divBdr>
            </w:div>
            <w:div w:id="1383754652">
              <w:marLeft w:val="0"/>
              <w:marRight w:val="0"/>
              <w:marTop w:val="0"/>
              <w:marBottom w:val="0"/>
              <w:divBdr>
                <w:top w:val="none" w:sz="0" w:space="0" w:color="auto"/>
                <w:left w:val="none" w:sz="0" w:space="0" w:color="auto"/>
                <w:bottom w:val="none" w:sz="0" w:space="0" w:color="auto"/>
                <w:right w:val="none" w:sz="0" w:space="0" w:color="auto"/>
              </w:divBdr>
            </w:div>
            <w:div w:id="1388919098">
              <w:marLeft w:val="0"/>
              <w:marRight w:val="0"/>
              <w:marTop w:val="0"/>
              <w:marBottom w:val="0"/>
              <w:divBdr>
                <w:top w:val="none" w:sz="0" w:space="0" w:color="auto"/>
                <w:left w:val="none" w:sz="0" w:space="0" w:color="auto"/>
                <w:bottom w:val="none" w:sz="0" w:space="0" w:color="auto"/>
                <w:right w:val="none" w:sz="0" w:space="0" w:color="auto"/>
              </w:divBdr>
            </w:div>
            <w:div w:id="1390231407">
              <w:marLeft w:val="0"/>
              <w:marRight w:val="0"/>
              <w:marTop w:val="0"/>
              <w:marBottom w:val="0"/>
              <w:divBdr>
                <w:top w:val="none" w:sz="0" w:space="0" w:color="auto"/>
                <w:left w:val="none" w:sz="0" w:space="0" w:color="auto"/>
                <w:bottom w:val="none" w:sz="0" w:space="0" w:color="auto"/>
                <w:right w:val="none" w:sz="0" w:space="0" w:color="auto"/>
              </w:divBdr>
            </w:div>
            <w:div w:id="1390574512">
              <w:marLeft w:val="0"/>
              <w:marRight w:val="0"/>
              <w:marTop w:val="0"/>
              <w:marBottom w:val="0"/>
              <w:divBdr>
                <w:top w:val="none" w:sz="0" w:space="0" w:color="auto"/>
                <w:left w:val="none" w:sz="0" w:space="0" w:color="auto"/>
                <w:bottom w:val="none" w:sz="0" w:space="0" w:color="auto"/>
                <w:right w:val="none" w:sz="0" w:space="0" w:color="auto"/>
              </w:divBdr>
            </w:div>
            <w:div w:id="1390961097">
              <w:marLeft w:val="0"/>
              <w:marRight w:val="0"/>
              <w:marTop w:val="0"/>
              <w:marBottom w:val="0"/>
              <w:divBdr>
                <w:top w:val="none" w:sz="0" w:space="0" w:color="auto"/>
                <w:left w:val="none" w:sz="0" w:space="0" w:color="auto"/>
                <w:bottom w:val="none" w:sz="0" w:space="0" w:color="auto"/>
                <w:right w:val="none" w:sz="0" w:space="0" w:color="auto"/>
              </w:divBdr>
            </w:div>
            <w:div w:id="1401442447">
              <w:marLeft w:val="0"/>
              <w:marRight w:val="0"/>
              <w:marTop w:val="0"/>
              <w:marBottom w:val="0"/>
              <w:divBdr>
                <w:top w:val="none" w:sz="0" w:space="0" w:color="auto"/>
                <w:left w:val="none" w:sz="0" w:space="0" w:color="auto"/>
                <w:bottom w:val="none" w:sz="0" w:space="0" w:color="auto"/>
                <w:right w:val="none" w:sz="0" w:space="0" w:color="auto"/>
              </w:divBdr>
            </w:div>
            <w:div w:id="1401824840">
              <w:marLeft w:val="0"/>
              <w:marRight w:val="0"/>
              <w:marTop w:val="0"/>
              <w:marBottom w:val="0"/>
              <w:divBdr>
                <w:top w:val="none" w:sz="0" w:space="0" w:color="auto"/>
                <w:left w:val="none" w:sz="0" w:space="0" w:color="auto"/>
                <w:bottom w:val="none" w:sz="0" w:space="0" w:color="auto"/>
                <w:right w:val="none" w:sz="0" w:space="0" w:color="auto"/>
              </w:divBdr>
            </w:div>
            <w:div w:id="1411610861">
              <w:marLeft w:val="0"/>
              <w:marRight w:val="0"/>
              <w:marTop w:val="0"/>
              <w:marBottom w:val="0"/>
              <w:divBdr>
                <w:top w:val="none" w:sz="0" w:space="0" w:color="auto"/>
                <w:left w:val="none" w:sz="0" w:space="0" w:color="auto"/>
                <w:bottom w:val="none" w:sz="0" w:space="0" w:color="auto"/>
                <w:right w:val="none" w:sz="0" w:space="0" w:color="auto"/>
              </w:divBdr>
            </w:div>
            <w:div w:id="1417629802">
              <w:marLeft w:val="0"/>
              <w:marRight w:val="0"/>
              <w:marTop w:val="0"/>
              <w:marBottom w:val="0"/>
              <w:divBdr>
                <w:top w:val="none" w:sz="0" w:space="0" w:color="auto"/>
                <w:left w:val="none" w:sz="0" w:space="0" w:color="auto"/>
                <w:bottom w:val="none" w:sz="0" w:space="0" w:color="auto"/>
                <w:right w:val="none" w:sz="0" w:space="0" w:color="auto"/>
              </w:divBdr>
            </w:div>
            <w:div w:id="1420447787">
              <w:marLeft w:val="0"/>
              <w:marRight w:val="0"/>
              <w:marTop w:val="0"/>
              <w:marBottom w:val="0"/>
              <w:divBdr>
                <w:top w:val="none" w:sz="0" w:space="0" w:color="auto"/>
                <w:left w:val="none" w:sz="0" w:space="0" w:color="auto"/>
                <w:bottom w:val="none" w:sz="0" w:space="0" w:color="auto"/>
                <w:right w:val="none" w:sz="0" w:space="0" w:color="auto"/>
              </w:divBdr>
            </w:div>
            <w:div w:id="1423330997">
              <w:marLeft w:val="0"/>
              <w:marRight w:val="0"/>
              <w:marTop w:val="0"/>
              <w:marBottom w:val="0"/>
              <w:divBdr>
                <w:top w:val="none" w:sz="0" w:space="0" w:color="auto"/>
                <w:left w:val="none" w:sz="0" w:space="0" w:color="auto"/>
                <w:bottom w:val="none" w:sz="0" w:space="0" w:color="auto"/>
                <w:right w:val="none" w:sz="0" w:space="0" w:color="auto"/>
              </w:divBdr>
            </w:div>
            <w:div w:id="1426420846">
              <w:marLeft w:val="0"/>
              <w:marRight w:val="0"/>
              <w:marTop w:val="0"/>
              <w:marBottom w:val="0"/>
              <w:divBdr>
                <w:top w:val="none" w:sz="0" w:space="0" w:color="auto"/>
                <w:left w:val="none" w:sz="0" w:space="0" w:color="auto"/>
                <w:bottom w:val="none" w:sz="0" w:space="0" w:color="auto"/>
                <w:right w:val="none" w:sz="0" w:space="0" w:color="auto"/>
              </w:divBdr>
            </w:div>
            <w:div w:id="1432555065">
              <w:marLeft w:val="0"/>
              <w:marRight w:val="0"/>
              <w:marTop w:val="0"/>
              <w:marBottom w:val="0"/>
              <w:divBdr>
                <w:top w:val="none" w:sz="0" w:space="0" w:color="auto"/>
                <w:left w:val="none" w:sz="0" w:space="0" w:color="auto"/>
                <w:bottom w:val="none" w:sz="0" w:space="0" w:color="auto"/>
                <w:right w:val="none" w:sz="0" w:space="0" w:color="auto"/>
              </w:divBdr>
            </w:div>
            <w:div w:id="1441603310">
              <w:marLeft w:val="0"/>
              <w:marRight w:val="0"/>
              <w:marTop w:val="0"/>
              <w:marBottom w:val="0"/>
              <w:divBdr>
                <w:top w:val="none" w:sz="0" w:space="0" w:color="auto"/>
                <w:left w:val="none" w:sz="0" w:space="0" w:color="auto"/>
                <w:bottom w:val="none" w:sz="0" w:space="0" w:color="auto"/>
                <w:right w:val="none" w:sz="0" w:space="0" w:color="auto"/>
              </w:divBdr>
            </w:div>
            <w:div w:id="1442802100">
              <w:marLeft w:val="0"/>
              <w:marRight w:val="0"/>
              <w:marTop w:val="0"/>
              <w:marBottom w:val="0"/>
              <w:divBdr>
                <w:top w:val="none" w:sz="0" w:space="0" w:color="auto"/>
                <w:left w:val="none" w:sz="0" w:space="0" w:color="auto"/>
                <w:bottom w:val="none" w:sz="0" w:space="0" w:color="auto"/>
                <w:right w:val="none" w:sz="0" w:space="0" w:color="auto"/>
              </w:divBdr>
            </w:div>
            <w:div w:id="1447580966">
              <w:marLeft w:val="0"/>
              <w:marRight w:val="0"/>
              <w:marTop w:val="0"/>
              <w:marBottom w:val="0"/>
              <w:divBdr>
                <w:top w:val="none" w:sz="0" w:space="0" w:color="auto"/>
                <w:left w:val="none" w:sz="0" w:space="0" w:color="auto"/>
                <w:bottom w:val="none" w:sz="0" w:space="0" w:color="auto"/>
                <w:right w:val="none" w:sz="0" w:space="0" w:color="auto"/>
              </w:divBdr>
            </w:div>
            <w:div w:id="1451624671">
              <w:marLeft w:val="0"/>
              <w:marRight w:val="0"/>
              <w:marTop w:val="0"/>
              <w:marBottom w:val="0"/>
              <w:divBdr>
                <w:top w:val="none" w:sz="0" w:space="0" w:color="auto"/>
                <w:left w:val="none" w:sz="0" w:space="0" w:color="auto"/>
                <w:bottom w:val="none" w:sz="0" w:space="0" w:color="auto"/>
                <w:right w:val="none" w:sz="0" w:space="0" w:color="auto"/>
              </w:divBdr>
            </w:div>
            <w:div w:id="1456829136">
              <w:marLeft w:val="0"/>
              <w:marRight w:val="0"/>
              <w:marTop w:val="0"/>
              <w:marBottom w:val="0"/>
              <w:divBdr>
                <w:top w:val="none" w:sz="0" w:space="0" w:color="auto"/>
                <w:left w:val="none" w:sz="0" w:space="0" w:color="auto"/>
                <w:bottom w:val="none" w:sz="0" w:space="0" w:color="auto"/>
                <w:right w:val="none" w:sz="0" w:space="0" w:color="auto"/>
              </w:divBdr>
            </w:div>
            <w:div w:id="1469663870">
              <w:marLeft w:val="0"/>
              <w:marRight w:val="0"/>
              <w:marTop w:val="0"/>
              <w:marBottom w:val="0"/>
              <w:divBdr>
                <w:top w:val="none" w:sz="0" w:space="0" w:color="auto"/>
                <w:left w:val="none" w:sz="0" w:space="0" w:color="auto"/>
                <w:bottom w:val="none" w:sz="0" w:space="0" w:color="auto"/>
                <w:right w:val="none" w:sz="0" w:space="0" w:color="auto"/>
              </w:divBdr>
            </w:div>
            <w:div w:id="1473478575">
              <w:marLeft w:val="0"/>
              <w:marRight w:val="0"/>
              <w:marTop w:val="0"/>
              <w:marBottom w:val="0"/>
              <w:divBdr>
                <w:top w:val="none" w:sz="0" w:space="0" w:color="auto"/>
                <w:left w:val="none" w:sz="0" w:space="0" w:color="auto"/>
                <w:bottom w:val="none" w:sz="0" w:space="0" w:color="auto"/>
                <w:right w:val="none" w:sz="0" w:space="0" w:color="auto"/>
              </w:divBdr>
            </w:div>
            <w:div w:id="1482313794">
              <w:marLeft w:val="0"/>
              <w:marRight w:val="0"/>
              <w:marTop w:val="0"/>
              <w:marBottom w:val="0"/>
              <w:divBdr>
                <w:top w:val="none" w:sz="0" w:space="0" w:color="auto"/>
                <w:left w:val="none" w:sz="0" w:space="0" w:color="auto"/>
                <w:bottom w:val="none" w:sz="0" w:space="0" w:color="auto"/>
                <w:right w:val="none" w:sz="0" w:space="0" w:color="auto"/>
              </w:divBdr>
            </w:div>
            <w:div w:id="1486816734">
              <w:marLeft w:val="0"/>
              <w:marRight w:val="0"/>
              <w:marTop w:val="0"/>
              <w:marBottom w:val="0"/>
              <w:divBdr>
                <w:top w:val="none" w:sz="0" w:space="0" w:color="auto"/>
                <w:left w:val="none" w:sz="0" w:space="0" w:color="auto"/>
                <w:bottom w:val="none" w:sz="0" w:space="0" w:color="auto"/>
                <w:right w:val="none" w:sz="0" w:space="0" w:color="auto"/>
              </w:divBdr>
            </w:div>
            <w:div w:id="1487353909">
              <w:marLeft w:val="0"/>
              <w:marRight w:val="0"/>
              <w:marTop w:val="0"/>
              <w:marBottom w:val="0"/>
              <w:divBdr>
                <w:top w:val="none" w:sz="0" w:space="0" w:color="auto"/>
                <w:left w:val="none" w:sz="0" w:space="0" w:color="auto"/>
                <w:bottom w:val="none" w:sz="0" w:space="0" w:color="auto"/>
                <w:right w:val="none" w:sz="0" w:space="0" w:color="auto"/>
              </w:divBdr>
            </w:div>
            <w:div w:id="1493642971">
              <w:marLeft w:val="0"/>
              <w:marRight w:val="0"/>
              <w:marTop w:val="0"/>
              <w:marBottom w:val="0"/>
              <w:divBdr>
                <w:top w:val="none" w:sz="0" w:space="0" w:color="auto"/>
                <w:left w:val="none" w:sz="0" w:space="0" w:color="auto"/>
                <w:bottom w:val="none" w:sz="0" w:space="0" w:color="auto"/>
                <w:right w:val="none" w:sz="0" w:space="0" w:color="auto"/>
              </w:divBdr>
            </w:div>
            <w:div w:id="1500269100">
              <w:marLeft w:val="0"/>
              <w:marRight w:val="0"/>
              <w:marTop w:val="0"/>
              <w:marBottom w:val="0"/>
              <w:divBdr>
                <w:top w:val="none" w:sz="0" w:space="0" w:color="auto"/>
                <w:left w:val="none" w:sz="0" w:space="0" w:color="auto"/>
                <w:bottom w:val="none" w:sz="0" w:space="0" w:color="auto"/>
                <w:right w:val="none" w:sz="0" w:space="0" w:color="auto"/>
              </w:divBdr>
            </w:div>
            <w:div w:id="1500343371">
              <w:marLeft w:val="0"/>
              <w:marRight w:val="0"/>
              <w:marTop w:val="0"/>
              <w:marBottom w:val="0"/>
              <w:divBdr>
                <w:top w:val="none" w:sz="0" w:space="0" w:color="auto"/>
                <w:left w:val="none" w:sz="0" w:space="0" w:color="auto"/>
                <w:bottom w:val="none" w:sz="0" w:space="0" w:color="auto"/>
                <w:right w:val="none" w:sz="0" w:space="0" w:color="auto"/>
              </w:divBdr>
            </w:div>
            <w:div w:id="1502087329">
              <w:marLeft w:val="0"/>
              <w:marRight w:val="0"/>
              <w:marTop w:val="0"/>
              <w:marBottom w:val="0"/>
              <w:divBdr>
                <w:top w:val="none" w:sz="0" w:space="0" w:color="auto"/>
                <w:left w:val="none" w:sz="0" w:space="0" w:color="auto"/>
                <w:bottom w:val="none" w:sz="0" w:space="0" w:color="auto"/>
                <w:right w:val="none" w:sz="0" w:space="0" w:color="auto"/>
              </w:divBdr>
            </w:div>
            <w:div w:id="1502545824">
              <w:marLeft w:val="0"/>
              <w:marRight w:val="0"/>
              <w:marTop w:val="0"/>
              <w:marBottom w:val="0"/>
              <w:divBdr>
                <w:top w:val="none" w:sz="0" w:space="0" w:color="auto"/>
                <w:left w:val="none" w:sz="0" w:space="0" w:color="auto"/>
                <w:bottom w:val="none" w:sz="0" w:space="0" w:color="auto"/>
                <w:right w:val="none" w:sz="0" w:space="0" w:color="auto"/>
              </w:divBdr>
            </w:div>
            <w:div w:id="1510221649">
              <w:marLeft w:val="0"/>
              <w:marRight w:val="0"/>
              <w:marTop w:val="0"/>
              <w:marBottom w:val="0"/>
              <w:divBdr>
                <w:top w:val="none" w:sz="0" w:space="0" w:color="auto"/>
                <w:left w:val="none" w:sz="0" w:space="0" w:color="auto"/>
                <w:bottom w:val="none" w:sz="0" w:space="0" w:color="auto"/>
                <w:right w:val="none" w:sz="0" w:space="0" w:color="auto"/>
              </w:divBdr>
            </w:div>
            <w:div w:id="1510871930">
              <w:marLeft w:val="0"/>
              <w:marRight w:val="0"/>
              <w:marTop w:val="0"/>
              <w:marBottom w:val="0"/>
              <w:divBdr>
                <w:top w:val="none" w:sz="0" w:space="0" w:color="auto"/>
                <w:left w:val="none" w:sz="0" w:space="0" w:color="auto"/>
                <w:bottom w:val="none" w:sz="0" w:space="0" w:color="auto"/>
                <w:right w:val="none" w:sz="0" w:space="0" w:color="auto"/>
              </w:divBdr>
            </w:div>
            <w:div w:id="1513185200">
              <w:marLeft w:val="0"/>
              <w:marRight w:val="0"/>
              <w:marTop w:val="0"/>
              <w:marBottom w:val="0"/>
              <w:divBdr>
                <w:top w:val="none" w:sz="0" w:space="0" w:color="auto"/>
                <w:left w:val="none" w:sz="0" w:space="0" w:color="auto"/>
                <w:bottom w:val="none" w:sz="0" w:space="0" w:color="auto"/>
                <w:right w:val="none" w:sz="0" w:space="0" w:color="auto"/>
              </w:divBdr>
            </w:div>
            <w:div w:id="1514495960">
              <w:marLeft w:val="0"/>
              <w:marRight w:val="0"/>
              <w:marTop w:val="0"/>
              <w:marBottom w:val="0"/>
              <w:divBdr>
                <w:top w:val="none" w:sz="0" w:space="0" w:color="auto"/>
                <w:left w:val="none" w:sz="0" w:space="0" w:color="auto"/>
                <w:bottom w:val="none" w:sz="0" w:space="0" w:color="auto"/>
                <w:right w:val="none" w:sz="0" w:space="0" w:color="auto"/>
              </w:divBdr>
            </w:div>
            <w:div w:id="1522084515">
              <w:marLeft w:val="0"/>
              <w:marRight w:val="0"/>
              <w:marTop w:val="0"/>
              <w:marBottom w:val="0"/>
              <w:divBdr>
                <w:top w:val="none" w:sz="0" w:space="0" w:color="auto"/>
                <w:left w:val="none" w:sz="0" w:space="0" w:color="auto"/>
                <w:bottom w:val="none" w:sz="0" w:space="0" w:color="auto"/>
                <w:right w:val="none" w:sz="0" w:space="0" w:color="auto"/>
              </w:divBdr>
            </w:div>
            <w:div w:id="1532836312">
              <w:marLeft w:val="0"/>
              <w:marRight w:val="0"/>
              <w:marTop w:val="0"/>
              <w:marBottom w:val="0"/>
              <w:divBdr>
                <w:top w:val="none" w:sz="0" w:space="0" w:color="auto"/>
                <w:left w:val="none" w:sz="0" w:space="0" w:color="auto"/>
                <w:bottom w:val="none" w:sz="0" w:space="0" w:color="auto"/>
                <w:right w:val="none" w:sz="0" w:space="0" w:color="auto"/>
              </w:divBdr>
            </w:div>
            <w:div w:id="1537428419">
              <w:marLeft w:val="0"/>
              <w:marRight w:val="0"/>
              <w:marTop w:val="0"/>
              <w:marBottom w:val="0"/>
              <w:divBdr>
                <w:top w:val="none" w:sz="0" w:space="0" w:color="auto"/>
                <w:left w:val="none" w:sz="0" w:space="0" w:color="auto"/>
                <w:bottom w:val="none" w:sz="0" w:space="0" w:color="auto"/>
                <w:right w:val="none" w:sz="0" w:space="0" w:color="auto"/>
              </w:divBdr>
            </w:div>
            <w:div w:id="1547376713">
              <w:marLeft w:val="0"/>
              <w:marRight w:val="0"/>
              <w:marTop w:val="0"/>
              <w:marBottom w:val="0"/>
              <w:divBdr>
                <w:top w:val="none" w:sz="0" w:space="0" w:color="auto"/>
                <w:left w:val="none" w:sz="0" w:space="0" w:color="auto"/>
                <w:bottom w:val="none" w:sz="0" w:space="0" w:color="auto"/>
                <w:right w:val="none" w:sz="0" w:space="0" w:color="auto"/>
              </w:divBdr>
            </w:div>
            <w:div w:id="1551260407">
              <w:marLeft w:val="0"/>
              <w:marRight w:val="0"/>
              <w:marTop w:val="0"/>
              <w:marBottom w:val="0"/>
              <w:divBdr>
                <w:top w:val="none" w:sz="0" w:space="0" w:color="auto"/>
                <w:left w:val="none" w:sz="0" w:space="0" w:color="auto"/>
                <w:bottom w:val="none" w:sz="0" w:space="0" w:color="auto"/>
                <w:right w:val="none" w:sz="0" w:space="0" w:color="auto"/>
              </w:divBdr>
            </w:div>
            <w:div w:id="1556503346">
              <w:marLeft w:val="0"/>
              <w:marRight w:val="0"/>
              <w:marTop w:val="0"/>
              <w:marBottom w:val="0"/>
              <w:divBdr>
                <w:top w:val="none" w:sz="0" w:space="0" w:color="auto"/>
                <w:left w:val="none" w:sz="0" w:space="0" w:color="auto"/>
                <w:bottom w:val="none" w:sz="0" w:space="0" w:color="auto"/>
                <w:right w:val="none" w:sz="0" w:space="0" w:color="auto"/>
              </w:divBdr>
            </w:div>
            <w:div w:id="1557625995">
              <w:marLeft w:val="0"/>
              <w:marRight w:val="0"/>
              <w:marTop w:val="0"/>
              <w:marBottom w:val="0"/>
              <w:divBdr>
                <w:top w:val="none" w:sz="0" w:space="0" w:color="auto"/>
                <w:left w:val="none" w:sz="0" w:space="0" w:color="auto"/>
                <w:bottom w:val="none" w:sz="0" w:space="0" w:color="auto"/>
                <w:right w:val="none" w:sz="0" w:space="0" w:color="auto"/>
              </w:divBdr>
            </w:div>
            <w:div w:id="1559167958">
              <w:marLeft w:val="0"/>
              <w:marRight w:val="0"/>
              <w:marTop w:val="0"/>
              <w:marBottom w:val="0"/>
              <w:divBdr>
                <w:top w:val="none" w:sz="0" w:space="0" w:color="auto"/>
                <w:left w:val="none" w:sz="0" w:space="0" w:color="auto"/>
                <w:bottom w:val="none" w:sz="0" w:space="0" w:color="auto"/>
                <w:right w:val="none" w:sz="0" w:space="0" w:color="auto"/>
              </w:divBdr>
            </w:div>
            <w:div w:id="1560749843">
              <w:marLeft w:val="0"/>
              <w:marRight w:val="0"/>
              <w:marTop w:val="0"/>
              <w:marBottom w:val="0"/>
              <w:divBdr>
                <w:top w:val="none" w:sz="0" w:space="0" w:color="auto"/>
                <w:left w:val="none" w:sz="0" w:space="0" w:color="auto"/>
                <w:bottom w:val="none" w:sz="0" w:space="0" w:color="auto"/>
                <w:right w:val="none" w:sz="0" w:space="0" w:color="auto"/>
              </w:divBdr>
            </w:div>
            <w:div w:id="1563101506">
              <w:marLeft w:val="0"/>
              <w:marRight w:val="0"/>
              <w:marTop w:val="0"/>
              <w:marBottom w:val="0"/>
              <w:divBdr>
                <w:top w:val="none" w:sz="0" w:space="0" w:color="auto"/>
                <w:left w:val="none" w:sz="0" w:space="0" w:color="auto"/>
                <w:bottom w:val="none" w:sz="0" w:space="0" w:color="auto"/>
                <w:right w:val="none" w:sz="0" w:space="0" w:color="auto"/>
              </w:divBdr>
            </w:div>
            <w:div w:id="1564370629">
              <w:marLeft w:val="0"/>
              <w:marRight w:val="0"/>
              <w:marTop w:val="0"/>
              <w:marBottom w:val="0"/>
              <w:divBdr>
                <w:top w:val="none" w:sz="0" w:space="0" w:color="auto"/>
                <w:left w:val="none" w:sz="0" w:space="0" w:color="auto"/>
                <w:bottom w:val="none" w:sz="0" w:space="0" w:color="auto"/>
                <w:right w:val="none" w:sz="0" w:space="0" w:color="auto"/>
              </w:divBdr>
            </w:div>
            <w:div w:id="1566574254">
              <w:marLeft w:val="0"/>
              <w:marRight w:val="0"/>
              <w:marTop w:val="0"/>
              <w:marBottom w:val="0"/>
              <w:divBdr>
                <w:top w:val="none" w:sz="0" w:space="0" w:color="auto"/>
                <w:left w:val="none" w:sz="0" w:space="0" w:color="auto"/>
                <w:bottom w:val="none" w:sz="0" w:space="0" w:color="auto"/>
                <w:right w:val="none" w:sz="0" w:space="0" w:color="auto"/>
              </w:divBdr>
            </w:div>
            <w:div w:id="1570648851">
              <w:marLeft w:val="0"/>
              <w:marRight w:val="0"/>
              <w:marTop w:val="0"/>
              <w:marBottom w:val="0"/>
              <w:divBdr>
                <w:top w:val="none" w:sz="0" w:space="0" w:color="auto"/>
                <w:left w:val="none" w:sz="0" w:space="0" w:color="auto"/>
                <w:bottom w:val="none" w:sz="0" w:space="0" w:color="auto"/>
                <w:right w:val="none" w:sz="0" w:space="0" w:color="auto"/>
              </w:divBdr>
            </w:div>
            <w:div w:id="1579290449">
              <w:marLeft w:val="0"/>
              <w:marRight w:val="0"/>
              <w:marTop w:val="0"/>
              <w:marBottom w:val="0"/>
              <w:divBdr>
                <w:top w:val="none" w:sz="0" w:space="0" w:color="auto"/>
                <w:left w:val="none" w:sz="0" w:space="0" w:color="auto"/>
                <w:bottom w:val="none" w:sz="0" w:space="0" w:color="auto"/>
                <w:right w:val="none" w:sz="0" w:space="0" w:color="auto"/>
              </w:divBdr>
            </w:div>
            <w:div w:id="1580410567">
              <w:marLeft w:val="0"/>
              <w:marRight w:val="0"/>
              <w:marTop w:val="0"/>
              <w:marBottom w:val="0"/>
              <w:divBdr>
                <w:top w:val="none" w:sz="0" w:space="0" w:color="auto"/>
                <w:left w:val="none" w:sz="0" w:space="0" w:color="auto"/>
                <w:bottom w:val="none" w:sz="0" w:space="0" w:color="auto"/>
                <w:right w:val="none" w:sz="0" w:space="0" w:color="auto"/>
              </w:divBdr>
            </w:div>
            <w:div w:id="1590043367">
              <w:marLeft w:val="0"/>
              <w:marRight w:val="0"/>
              <w:marTop w:val="0"/>
              <w:marBottom w:val="0"/>
              <w:divBdr>
                <w:top w:val="none" w:sz="0" w:space="0" w:color="auto"/>
                <w:left w:val="none" w:sz="0" w:space="0" w:color="auto"/>
                <w:bottom w:val="none" w:sz="0" w:space="0" w:color="auto"/>
                <w:right w:val="none" w:sz="0" w:space="0" w:color="auto"/>
              </w:divBdr>
            </w:div>
            <w:div w:id="1596474721">
              <w:marLeft w:val="0"/>
              <w:marRight w:val="0"/>
              <w:marTop w:val="0"/>
              <w:marBottom w:val="0"/>
              <w:divBdr>
                <w:top w:val="none" w:sz="0" w:space="0" w:color="auto"/>
                <w:left w:val="none" w:sz="0" w:space="0" w:color="auto"/>
                <w:bottom w:val="none" w:sz="0" w:space="0" w:color="auto"/>
                <w:right w:val="none" w:sz="0" w:space="0" w:color="auto"/>
              </w:divBdr>
            </w:div>
            <w:div w:id="1600676360">
              <w:marLeft w:val="0"/>
              <w:marRight w:val="0"/>
              <w:marTop w:val="0"/>
              <w:marBottom w:val="0"/>
              <w:divBdr>
                <w:top w:val="none" w:sz="0" w:space="0" w:color="auto"/>
                <w:left w:val="none" w:sz="0" w:space="0" w:color="auto"/>
                <w:bottom w:val="none" w:sz="0" w:space="0" w:color="auto"/>
                <w:right w:val="none" w:sz="0" w:space="0" w:color="auto"/>
              </w:divBdr>
            </w:div>
            <w:div w:id="1600866111">
              <w:marLeft w:val="0"/>
              <w:marRight w:val="0"/>
              <w:marTop w:val="0"/>
              <w:marBottom w:val="0"/>
              <w:divBdr>
                <w:top w:val="none" w:sz="0" w:space="0" w:color="auto"/>
                <w:left w:val="none" w:sz="0" w:space="0" w:color="auto"/>
                <w:bottom w:val="none" w:sz="0" w:space="0" w:color="auto"/>
                <w:right w:val="none" w:sz="0" w:space="0" w:color="auto"/>
              </w:divBdr>
            </w:div>
            <w:div w:id="1601333410">
              <w:marLeft w:val="0"/>
              <w:marRight w:val="0"/>
              <w:marTop w:val="0"/>
              <w:marBottom w:val="0"/>
              <w:divBdr>
                <w:top w:val="none" w:sz="0" w:space="0" w:color="auto"/>
                <w:left w:val="none" w:sz="0" w:space="0" w:color="auto"/>
                <w:bottom w:val="none" w:sz="0" w:space="0" w:color="auto"/>
                <w:right w:val="none" w:sz="0" w:space="0" w:color="auto"/>
              </w:divBdr>
            </w:div>
            <w:div w:id="1602032950">
              <w:marLeft w:val="0"/>
              <w:marRight w:val="0"/>
              <w:marTop w:val="0"/>
              <w:marBottom w:val="0"/>
              <w:divBdr>
                <w:top w:val="none" w:sz="0" w:space="0" w:color="auto"/>
                <w:left w:val="none" w:sz="0" w:space="0" w:color="auto"/>
                <w:bottom w:val="none" w:sz="0" w:space="0" w:color="auto"/>
                <w:right w:val="none" w:sz="0" w:space="0" w:color="auto"/>
              </w:divBdr>
            </w:div>
            <w:div w:id="1604921241">
              <w:marLeft w:val="0"/>
              <w:marRight w:val="0"/>
              <w:marTop w:val="0"/>
              <w:marBottom w:val="0"/>
              <w:divBdr>
                <w:top w:val="none" w:sz="0" w:space="0" w:color="auto"/>
                <w:left w:val="none" w:sz="0" w:space="0" w:color="auto"/>
                <w:bottom w:val="none" w:sz="0" w:space="0" w:color="auto"/>
                <w:right w:val="none" w:sz="0" w:space="0" w:color="auto"/>
              </w:divBdr>
            </w:div>
            <w:div w:id="1606308700">
              <w:marLeft w:val="0"/>
              <w:marRight w:val="0"/>
              <w:marTop w:val="0"/>
              <w:marBottom w:val="0"/>
              <w:divBdr>
                <w:top w:val="none" w:sz="0" w:space="0" w:color="auto"/>
                <w:left w:val="none" w:sz="0" w:space="0" w:color="auto"/>
                <w:bottom w:val="none" w:sz="0" w:space="0" w:color="auto"/>
                <w:right w:val="none" w:sz="0" w:space="0" w:color="auto"/>
              </w:divBdr>
            </w:div>
            <w:div w:id="1611156863">
              <w:marLeft w:val="0"/>
              <w:marRight w:val="0"/>
              <w:marTop w:val="0"/>
              <w:marBottom w:val="0"/>
              <w:divBdr>
                <w:top w:val="none" w:sz="0" w:space="0" w:color="auto"/>
                <w:left w:val="none" w:sz="0" w:space="0" w:color="auto"/>
                <w:bottom w:val="none" w:sz="0" w:space="0" w:color="auto"/>
                <w:right w:val="none" w:sz="0" w:space="0" w:color="auto"/>
              </w:divBdr>
            </w:div>
            <w:div w:id="1612859744">
              <w:marLeft w:val="0"/>
              <w:marRight w:val="0"/>
              <w:marTop w:val="0"/>
              <w:marBottom w:val="0"/>
              <w:divBdr>
                <w:top w:val="none" w:sz="0" w:space="0" w:color="auto"/>
                <w:left w:val="none" w:sz="0" w:space="0" w:color="auto"/>
                <w:bottom w:val="none" w:sz="0" w:space="0" w:color="auto"/>
                <w:right w:val="none" w:sz="0" w:space="0" w:color="auto"/>
              </w:divBdr>
            </w:div>
            <w:div w:id="1615138734">
              <w:marLeft w:val="0"/>
              <w:marRight w:val="0"/>
              <w:marTop w:val="0"/>
              <w:marBottom w:val="0"/>
              <w:divBdr>
                <w:top w:val="none" w:sz="0" w:space="0" w:color="auto"/>
                <w:left w:val="none" w:sz="0" w:space="0" w:color="auto"/>
                <w:bottom w:val="none" w:sz="0" w:space="0" w:color="auto"/>
                <w:right w:val="none" w:sz="0" w:space="0" w:color="auto"/>
              </w:divBdr>
            </w:div>
            <w:div w:id="1618755644">
              <w:marLeft w:val="0"/>
              <w:marRight w:val="0"/>
              <w:marTop w:val="0"/>
              <w:marBottom w:val="0"/>
              <w:divBdr>
                <w:top w:val="none" w:sz="0" w:space="0" w:color="auto"/>
                <w:left w:val="none" w:sz="0" w:space="0" w:color="auto"/>
                <w:bottom w:val="none" w:sz="0" w:space="0" w:color="auto"/>
                <w:right w:val="none" w:sz="0" w:space="0" w:color="auto"/>
              </w:divBdr>
            </w:div>
            <w:div w:id="1622107272">
              <w:marLeft w:val="0"/>
              <w:marRight w:val="0"/>
              <w:marTop w:val="0"/>
              <w:marBottom w:val="0"/>
              <w:divBdr>
                <w:top w:val="none" w:sz="0" w:space="0" w:color="auto"/>
                <w:left w:val="none" w:sz="0" w:space="0" w:color="auto"/>
                <w:bottom w:val="none" w:sz="0" w:space="0" w:color="auto"/>
                <w:right w:val="none" w:sz="0" w:space="0" w:color="auto"/>
              </w:divBdr>
            </w:div>
            <w:div w:id="1634749472">
              <w:marLeft w:val="0"/>
              <w:marRight w:val="0"/>
              <w:marTop w:val="0"/>
              <w:marBottom w:val="0"/>
              <w:divBdr>
                <w:top w:val="none" w:sz="0" w:space="0" w:color="auto"/>
                <w:left w:val="none" w:sz="0" w:space="0" w:color="auto"/>
                <w:bottom w:val="none" w:sz="0" w:space="0" w:color="auto"/>
                <w:right w:val="none" w:sz="0" w:space="0" w:color="auto"/>
              </w:divBdr>
            </w:div>
            <w:div w:id="1635141774">
              <w:marLeft w:val="0"/>
              <w:marRight w:val="0"/>
              <w:marTop w:val="0"/>
              <w:marBottom w:val="0"/>
              <w:divBdr>
                <w:top w:val="none" w:sz="0" w:space="0" w:color="auto"/>
                <w:left w:val="none" w:sz="0" w:space="0" w:color="auto"/>
                <w:bottom w:val="none" w:sz="0" w:space="0" w:color="auto"/>
                <w:right w:val="none" w:sz="0" w:space="0" w:color="auto"/>
              </w:divBdr>
            </w:div>
            <w:div w:id="1635864520">
              <w:marLeft w:val="0"/>
              <w:marRight w:val="0"/>
              <w:marTop w:val="0"/>
              <w:marBottom w:val="0"/>
              <w:divBdr>
                <w:top w:val="none" w:sz="0" w:space="0" w:color="auto"/>
                <w:left w:val="none" w:sz="0" w:space="0" w:color="auto"/>
                <w:bottom w:val="none" w:sz="0" w:space="0" w:color="auto"/>
                <w:right w:val="none" w:sz="0" w:space="0" w:color="auto"/>
              </w:divBdr>
            </w:div>
            <w:div w:id="1637252497">
              <w:marLeft w:val="0"/>
              <w:marRight w:val="0"/>
              <w:marTop w:val="0"/>
              <w:marBottom w:val="0"/>
              <w:divBdr>
                <w:top w:val="none" w:sz="0" w:space="0" w:color="auto"/>
                <w:left w:val="none" w:sz="0" w:space="0" w:color="auto"/>
                <w:bottom w:val="none" w:sz="0" w:space="0" w:color="auto"/>
                <w:right w:val="none" w:sz="0" w:space="0" w:color="auto"/>
              </w:divBdr>
            </w:div>
            <w:div w:id="1641812471">
              <w:marLeft w:val="0"/>
              <w:marRight w:val="0"/>
              <w:marTop w:val="0"/>
              <w:marBottom w:val="0"/>
              <w:divBdr>
                <w:top w:val="none" w:sz="0" w:space="0" w:color="auto"/>
                <w:left w:val="none" w:sz="0" w:space="0" w:color="auto"/>
                <w:bottom w:val="none" w:sz="0" w:space="0" w:color="auto"/>
                <w:right w:val="none" w:sz="0" w:space="0" w:color="auto"/>
              </w:divBdr>
            </w:div>
            <w:div w:id="1643654756">
              <w:marLeft w:val="0"/>
              <w:marRight w:val="0"/>
              <w:marTop w:val="0"/>
              <w:marBottom w:val="0"/>
              <w:divBdr>
                <w:top w:val="none" w:sz="0" w:space="0" w:color="auto"/>
                <w:left w:val="none" w:sz="0" w:space="0" w:color="auto"/>
                <w:bottom w:val="none" w:sz="0" w:space="0" w:color="auto"/>
                <w:right w:val="none" w:sz="0" w:space="0" w:color="auto"/>
              </w:divBdr>
            </w:div>
            <w:div w:id="1645157962">
              <w:marLeft w:val="0"/>
              <w:marRight w:val="0"/>
              <w:marTop w:val="0"/>
              <w:marBottom w:val="0"/>
              <w:divBdr>
                <w:top w:val="none" w:sz="0" w:space="0" w:color="auto"/>
                <w:left w:val="none" w:sz="0" w:space="0" w:color="auto"/>
                <w:bottom w:val="none" w:sz="0" w:space="0" w:color="auto"/>
                <w:right w:val="none" w:sz="0" w:space="0" w:color="auto"/>
              </w:divBdr>
            </w:div>
            <w:div w:id="1654023323">
              <w:marLeft w:val="0"/>
              <w:marRight w:val="0"/>
              <w:marTop w:val="0"/>
              <w:marBottom w:val="0"/>
              <w:divBdr>
                <w:top w:val="none" w:sz="0" w:space="0" w:color="auto"/>
                <w:left w:val="none" w:sz="0" w:space="0" w:color="auto"/>
                <w:bottom w:val="none" w:sz="0" w:space="0" w:color="auto"/>
                <w:right w:val="none" w:sz="0" w:space="0" w:color="auto"/>
              </w:divBdr>
            </w:div>
            <w:div w:id="1654409864">
              <w:marLeft w:val="0"/>
              <w:marRight w:val="0"/>
              <w:marTop w:val="0"/>
              <w:marBottom w:val="0"/>
              <w:divBdr>
                <w:top w:val="none" w:sz="0" w:space="0" w:color="auto"/>
                <w:left w:val="none" w:sz="0" w:space="0" w:color="auto"/>
                <w:bottom w:val="none" w:sz="0" w:space="0" w:color="auto"/>
                <w:right w:val="none" w:sz="0" w:space="0" w:color="auto"/>
              </w:divBdr>
            </w:div>
            <w:div w:id="1658070830">
              <w:marLeft w:val="0"/>
              <w:marRight w:val="0"/>
              <w:marTop w:val="0"/>
              <w:marBottom w:val="0"/>
              <w:divBdr>
                <w:top w:val="none" w:sz="0" w:space="0" w:color="auto"/>
                <w:left w:val="none" w:sz="0" w:space="0" w:color="auto"/>
                <w:bottom w:val="none" w:sz="0" w:space="0" w:color="auto"/>
                <w:right w:val="none" w:sz="0" w:space="0" w:color="auto"/>
              </w:divBdr>
            </w:div>
            <w:div w:id="1664122386">
              <w:marLeft w:val="0"/>
              <w:marRight w:val="0"/>
              <w:marTop w:val="0"/>
              <w:marBottom w:val="0"/>
              <w:divBdr>
                <w:top w:val="none" w:sz="0" w:space="0" w:color="auto"/>
                <w:left w:val="none" w:sz="0" w:space="0" w:color="auto"/>
                <w:bottom w:val="none" w:sz="0" w:space="0" w:color="auto"/>
                <w:right w:val="none" w:sz="0" w:space="0" w:color="auto"/>
              </w:divBdr>
            </w:div>
            <w:div w:id="1672682770">
              <w:marLeft w:val="0"/>
              <w:marRight w:val="0"/>
              <w:marTop w:val="0"/>
              <w:marBottom w:val="0"/>
              <w:divBdr>
                <w:top w:val="none" w:sz="0" w:space="0" w:color="auto"/>
                <w:left w:val="none" w:sz="0" w:space="0" w:color="auto"/>
                <w:bottom w:val="none" w:sz="0" w:space="0" w:color="auto"/>
                <w:right w:val="none" w:sz="0" w:space="0" w:color="auto"/>
              </w:divBdr>
            </w:div>
            <w:div w:id="1674868067">
              <w:marLeft w:val="0"/>
              <w:marRight w:val="0"/>
              <w:marTop w:val="0"/>
              <w:marBottom w:val="0"/>
              <w:divBdr>
                <w:top w:val="none" w:sz="0" w:space="0" w:color="auto"/>
                <w:left w:val="none" w:sz="0" w:space="0" w:color="auto"/>
                <w:bottom w:val="none" w:sz="0" w:space="0" w:color="auto"/>
                <w:right w:val="none" w:sz="0" w:space="0" w:color="auto"/>
              </w:divBdr>
            </w:div>
            <w:div w:id="1684013824">
              <w:marLeft w:val="0"/>
              <w:marRight w:val="0"/>
              <w:marTop w:val="0"/>
              <w:marBottom w:val="0"/>
              <w:divBdr>
                <w:top w:val="none" w:sz="0" w:space="0" w:color="auto"/>
                <w:left w:val="none" w:sz="0" w:space="0" w:color="auto"/>
                <w:bottom w:val="none" w:sz="0" w:space="0" w:color="auto"/>
                <w:right w:val="none" w:sz="0" w:space="0" w:color="auto"/>
              </w:divBdr>
            </w:div>
            <w:div w:id="1689986130">
              <w:marLeft w:val="0"/>
              <w:marRight w:val="0"/>
              <w:marTop w:val="0"/>
              <w:marBottom w:val="0"/>
              <w:divBdr>
                <w:top w:val="none" w:sz="0" w:space="0" w:color="auto"/>
                <w:left w:val="none" w:sz="0" w:space="0" w:color="auto"/>
                <w:bottom w:val="none" w:sz="0" w:space="0" w:color="auto"/>
                <w:right w:val="none" w:sz="0" w:space="0" w:color="auto"/>
              </w:divBdr>
            </w:div>
            <w:div w:id="1691374442">
              <w:marLeft w:val="0"/>
              <w:marRight w:val="0"/>
              <w:marTop w:val="0"/>
              <w:marBottom w:val="0"/>
              <w:divBdr>
                <w:top w:val="none" w:sz="0" w:space="0" w:color="auto"/>
                <w:left w:val="none" w:sz="0" w:space="0" w:color="auto"/>
                <w:bottom w:val="none" w:sz="0" w:space="0" w:color="auto"/>
                <w:right w:val="none" w:sz="0" w:space="0" w:color="auto"/>
              </w:divBdr>
            </w:div>
            <w:div w:id="1696225545">
              <w:marLeft w:val="0"/>
              <w:marRight w:val="0"/>
              <w:marTop w:val="0"/>
              <w:marBottom w:val="0"/>
              <w:divBdr>
                <w:top w:val="none" w:sz="0" w:space="0" w:color="auto"/>
                <w:left w:val="none" w:sz="0" w:space="0" w:color="auto"/>
                <w:bottom w:val="none" w:sz="0" w:space="0" w:color="auto"/>
                <w:right w:val="none" w:sz="0" w:space="0" w:color="auto"/>
              </w:divBdr>
            </w:div>
            <w:div w:id="1697654441">
              <w:marLeft w:val="0"/>
              <w:marRight w:val="0"/>
              <w:marTop w:val="0"/>
              <w:marBottom w:val="0"/>
              <w:divBdr>
                <w:top w:val="none" w:sz="0" w:space="0" w:color="auto"/>
                <w:left w:val="none" w:sz="0" w:space="0" w:color="auto"/>
                <w:bottom w:val="none" w:sz="0" w:space="0" w:color="auto"/>
                <w:right w:val="none" w:sz="0" w:space="0" w:color="auto"/>
              </w:divBdr>
            </w:div>
            <w:div w:id="1707176716">
              <w:marLeft w:val="0"/>
              <w:marRight w:val="0"/>
              <w:marTop w:val="0"/>
              <w:marBottom w:val="0"/>
              <w:divBdr>
                <w:top w:val="none" w:sz="0" w:space="0" w:color="auto"/>
                <w:left w:val="none" w:sz="0" w:space="0" w:color="auto"/>
                <w:bottom w:val="none" w:sz="0" w:space="0" w:color="auto"/>
                <w:right w:val="none" w:sz="0" w:space="0" w:color="auto"/>
              </w:divBdr>
            </w:div>
            <w:div w:id="1709909642">
              <w:marLeft w:val="0"/>
              <w:marRight w:val="0"/>
              <w:marTop w:val="0"/>
              <w:marBottom w:val="0"/>
              <w:divBdr>
                <w:top w:val="none" w:sz="0" w:space="0" w:color="auto"/>
                <w:left w:val="none" w:sz="0" w:space="0" w:color="auto"/>
                <w:bottom w:val="none" w:sz="0" w:space="0" w:color="auto"/>
                <w:right w:val="none" w:sz="0" w:space="0" w:color="auto"/>
              </w:divBdr>
            </w:div>
            <w:div w:id="1714231830">
              <w:marLeft w:val="0"/>
              <w:marRight w:val="0"/>
              <w:marTop w:val="0"/>
              <w:marBottom w:val="0"/>
              <w:divBdr>
                <w:top w:val="none" w:sz="0" w:space="0" w:color="auto"/>
                <w:left w:val="none" w:sz="0" w:space="0" w:color="auto"/>
                <w:bottom w:val="none" w:sz="0" w:space="0" w:color="auto"/>
                <w:right w:val="none" w:sz="0" w:space="0" w:color="auto"/>
              </w:divBdr>
            </w:div>
            <w:div w:id="1715155551">
              <w:marLeft w:val="0"/>
              <w:marRight w:val="0"/>
              <w:marTop w:val="0"/>
              <w:marBottom w:val="0"/>
              <w:divBdr>
                <w:top w:val="none" w:sz="0" w:space="0" w:color="auto"/>
                <w:left w:val="none" w:sz="0" w:space="0" w:color="auto"/>
                <w:bottom w:val="none" w:sz="0" w:space="0" w:color="auto"/>
                <w:right w:val="none" w:sz="0" w:space="0" w:color="auto"/>
              </w:divBdr>
            </w:div>
            <w:div w:id="1723215823">
              <w:marLeft w:val="0"/>
              <w:marRight w:val="0"/>
              <w:marTop w:val="0"/>
              <w:marBottom w:val="0"/>
              <w:divBdr>
                <w:top w:val="none" w:sz="0" w:space="0" w:color="auto"/>
                <w:left w:val="none" w:sz="0" w:space="0" w:color="auto"/>
                <w:bottom w:val="none" w:sz="0" w:space="0" w:color="auto"/>
                <w:right w:val="none" w:sz="0" w:space="0" w:color="auto"/>
              </w:divBdr>
            </w:div>
            <w:div w:id="1723359134">
              <w:marLeft w:val="0"/>
              <w:marRight w:val="0"/>
              <w:marTop w:val="0"/>
              <w:marBottom w:val="0"/>
              <w:divBdr>
                <w:top w:val="none" w:sz="0" w:space="0" w:color="auto"/>
                <w:left w:val="none" w:sz="0" w:space="0" w:color="auto"/>
                <w:bottom w:val="none" w:sz="0" w:space="0" w:color="auto"/>
                <w:right w:val="none" w:sz="0" w:space="0" w:color="auto"/>
              </w:divBdr>
            </w:div>
            <w:div w:id="1724140096">
              <w:marLeft w:val="0"/>
              <w:marRight w:val="0"/>
              <w:marTop w:val="0"/>
              <w:marBottom w:val="0"/>
              <w:divBdr>
                <w:top w:val="none" w:sz="0" w:space="0" w:color="auto"/>
                <w:left w:val="none" w:sz="0" w:space="0" w:color="auto"/>
                <w:bottom w:val="none" w:sz="0" w:space="0" w:color="auto"/>
                <w:right w:val="none" w:sz="0" w:space="0" w:color="auto"/>
              </w:divBdr>
            </w:div>
            <w:div w:id="1726298508">
              <w:marLeft w:val="0"/>
              <w:marRight w:val="0"/>
              <w:marTop w:val="0"/>
              <w:marBottom w:val="0"/>
              <w:divBdr>
                <w:top w:val="none" w:sz="0" w:space="0" w:color="auto"/>
                <w:left w:val="none" w:sz="0" w:space="0" w:color="auto"/>
                <w:bottom w:val="none" w:sz="0" w:space="0" w:color="auto"/>
                <w:right w:val="none" w:sz="0" w:space="0" w:color="auto"/>
              </w:divBdr>
            </w:div>
            <w:div w:id="1732270078">
              <w:marLeft w:val="0"/>
              <w:marRight w:val="0"/>
              <w:marTop w:val="0"/>
              <w:marBottom w:val="0"/>
              <w:divBdr>
                <w:top w:val="none" w:sz="0" w:space="0" w:color="auto"/>
                <w:left w:val="none" w:sz="0" w:space="0" w:color="auto"/>
                <w:bottom w:val="none" w:sz="0" w:space="0" w:color="auto"/>
                <w:right w:val="none" w:sz="0" w:space="0" w:color="auto"/>
              </w:divBdr>
            </w:div>
            <w:div w:id="1739286028">
              <w:marLeft w:val="0"/>
              <w:marRight w:val="0"/>
              <w:marTop w:val="0"/>
              <w:marBottom w:val="0"/>
              <w:divBdr>
                <w:top w:val="none" w:sz="0" w:space="0" w:color="auto"/>
                <w:left w:val="none" w:sz="0" w:space="0" w:color="auto"/>
                <w:bottom w:val="none" w:sz="0" w:space="0" w:color="auto"/>
                <w:right w:val="none" w:sz="0" w:space="0" w:color="auto"/>
              </w:divBdr>
            </w:div>
            <w:div w:id="1741168733">
              <w:marLeft w:val="0"/>
              <w:marRight w:val="0"/>
              <w:marTop w:val="0"/>
              <w:marBottom w:val="0"/>
              <w:divBdr>
                <w:top w:val="none" w:sz="0" w:space="0" w:color="auto"/>
                <w:left w:val="none" w:sz="0" w:space="0" w:color="auto"/>
                <w:bottom w:val="none" w:sz="0" w:space="0" w:color="auto"/>
                <w:right w:val="none" w:sz="0" w:space="0" w:color="auto"/>
              </w:divBdr>
            </w:div>
            <w:div w:id="1742604019">
              <w:marLeft w:val="0"/>
              <w:marRight w:val="0"/>
              <w:marTop w:val="0"/>
              <w:marBottom w:val="0"/>
              <w:divBdr>
                <w:top w:val="none" w:sz="0" w:space="0" w:color="auto"/>
                <w:left w:val="none" w:sz="0" w:space="0" w:color="auto"/>
                <w:bottom w:val="none" w:sz="0" w:space="0" w:color="auto"/>
                <w:right w:val="none" w:sz="0" w:space="0" w:color="auto"/>
              </w:divBdr>
            </w:div>
            <w:div w:id="1745182016">
              <w:marLeft w:val="0"/>
              <w:marRight w:val="0"/>
              <w:marTop w:val="0"/>
              <w:marBottom w:val="0"/>
              <w:divBdr>
                <w:top w:val="none" w:sz="0" w:space="0" w:color="auto"/>
                <w:left w:val="none" w:sz="0" w:space="0" w:color="auto"/>
                <w:bottom w:val="none" w:sz="0" w:space="0" w:color="auto"/>
                <w:right w:val="none" w:sz="0" w:space="0" w:color="auto"/>
              </w:divBdr>
            </w:div>
            <w:div w:id="1745295785">
              <w:marLeft w:val="0"/>
              <w:marRight w:val="0"/>
              <w:marTop w:val="0"/>
              <w:marBottom w:val="0"/>
              <w:divBdr>
                <w:top w:val="none" w:sz="0" w:space="0" w:color="auto"/>
                <w:left w:val="none" w:sz="0" w:space="0" w:color="auto"/>
                <w:bottom w:val="none" w:sz="0" w:space="0" w:color="auto"/>
                <w:right w:val="none" w:sz="0" w:space="0" w:color="auto"/>
              </w:divBdr>
            </w:div>
            <w:div w:id="1747532151">
              <w:marLeft w:val="0"/>
              <w:marRight w:val="0"/>
              <w:marTop w:val="0"/>
              <w:marBottom w:val="0"/>
              <w:divBdr>
                <w:top w:val="none" w:sz="0" w:space="0" w:color="auto"/>
                <w:left w:val="none" w:sz="0" w:space="0" w:color="auto"/>
                <w:bottom w:val="none" w:sz="0" w:space="0" w:color="auto"/>
                <w:right w:val="none" w:sz="0" w:space="0" w:color="auto"/>
              </w:divBdr>
            </w:div>
            <w:div w:id="1749693176">
              <w:marLeft w:val="0"/>
              <w:marRight w:val="0"/>
              <w:marTop w:val="0"/>
              <w:marBottom w:val="0"/>
              <w:divBdr>
                <w:top w:val="none" w:sz="0" w:space="0" w:color="auto"/>
                <w:left w:val="none" w:sz="0" w:space="0" w:color="auto"/>
                <w:bottom w:val="none" w:sz="0" w:space="0" w:color="auto"/>
                <w:right w:val="none" w:sz="0" w:space="0" w:color="auto"/>
              </w:divBdr>
            </w:div>
            <w:div w:id="1751194862">
              <w:marLeft w:val="0"/>
              <w:marRight w:val="0"/>
              <w:marTop w:val="0"/>
              <w:marBottom w:val="0"/>
              <w:divBdr>
                <w:top w:val="none" w:sz="0" w:space="0" w:color="auto"/>
                <w:left w:val="none" w:sz="0" w:space="0" w:color="auto"/>
                <w:bottom w:val="none" w:sz="0" w:space="0" w:color="auto"/>
                <w:right w:val="none" w:sz="0" w:space="0" w:color="auto"/>
              </w:divBdr>
            </w:div>
            <w:div w:id="1753120574">
              <w:marLeft w:val="0"/>
              <w:marRight w:val="0"/>
              <w:marTop w:val="0"/>
              <w:marBottom w:val="0"/>
              <w:divBdr>
                <w:top w:val="none" w:sz="0" w:space="0" w:color="auto"/>
                <w:left w:val="none" w:sz="0" w:space="0" w:color="auto"/>
                <w:bottom w:val="none" w:sz="0" w:space="0" w:color="auto"/>
                <w:right w:val="none" w:sz="0" w:space="0" w:color="auto"/>
              </w:divBdr>
            </w:div>
            <w:div w:id="1754742653">
              <w:marLeft w:val="0"/>
              <w:marRight w:val="0"/>
              <w:marTop w:val="0"/>
              <w:marBottom w:val="0"/>
              <w:divBdr>
                <w:top w:val="none" w:sz="0" w:space="0" w:color="auto"/>
                <w:left w:val="none" w:sz="0" w:space="0" w:color="auto"/>
                <w:bottom w:val="none" w:sz="0" w:space="0" w:color="auto"/>
                <w:right w:val="none" w:sz="0" w:space="0" w:color="auto"/>
              </w:divBdr>
            </w:div>
            <w:div w:id="1771269369">
              <w:marLeft w:val="0"/>
              <w:marRight w:val="0"/>
              <w:marTop w:val="0"/>
              <w:marBottom w:val="0"/>
              <w:divBdr>
                <w:top w:val="none" w:sz="0" w:space="0" w:color="auto"/>
                <w:left w:val="none" w:sz="0" w:space="0" w:color="auto"/>
                <w:bottom w:val="none" w:sz="0" w:space="0" w:color="auto"/>
                <w:right w:val="none" w:sz="0" w:space="0" w:color="auto"/>
              </w:divBdr>
            </w:div>
            <w:div w:id="1774283185">
              <w:marLeft w:val="0"/>
              <w:marRight w:val="0"/>
              <w:marTop w:val="0"/>
              <w:marBottom w:val="0"/>
              <w:divBdr>
                <w:top w:val="none" w:sz="0" w:space="0" w:color="auto"/>
                <w:left w:val="none" w:sz="0" w:space="0" w:color="auto"/>
                <w:bottom w:val="none" w:sz="0" w:space="0" w:color="auto"/>
                <w:right w:val="none" w:sz="0" w:space="0" w:color="auto"/>
              </w:divBdr>
            </w:div>
            <w:div w:id="1777366264">
              <w:marLeft w:val="0"/>
              <w:marRight w:val="0"/>
              <w:marTop w:val="0"/>
              <w:marBottom w:val="0"/>
              <w:divBdr>
                <w:top w:val="none" w:sz="0" w:space="0" w:color="auto"/>
                <w:left w:val="none" w:sz="0" w:space="0" w:color="auto"/>
                <w:bottom w:val="none" w:sz="0" w:space="0" w:color="auto"/>
                <w:right w:val="none" w:sz="0" w:space="0" w:color="auto"/>
              </w:divBdr>
            </w:div>
            <w:div w:id="1777600830">
              <w:marLeft w:val="0"/>
              <w:marRight w:val="0"/>
              <w:marTop w:val="0"/>
              <w:marBottom w:val="0"/>
              <w:divBdr>
                <w:top w:val="none" w:sz="0" w:space="0" w:color="auto"/>
                <w:left w:val="none" w:sz="0" w:space="0" w:color="auto"/>
                <w:bottom w:val="none" w:sz="0" w:space="0" w:color="auto"/>
                <w:right w:val="none" w:sz="0" w:space="0" w:color="auto"/>
              </w:divBdr>
            </w:div>
            <w:div w:id="1780762631">
              <w:marLeft w:val="0"/>
              <w:marRight w:val="0"/>
              <w:marTop w:val="0"/>
              <w:marBottom w:val="0"/>
              <w:divBdr>
                <w:top w:val="none" w:sz="0" w:space="0" w:color="auto"/>
                <w:left w:val="none" w:sz="0" w:space="0" w:color="auto"/>
                <w:bottom w:val="none" w:sz="0" w:space="0" w:color="auto"/>
                <w:right w:val="none" w:sz="0" w:space="0" w:color="auto"/>
              </w:divBdr>
            </w:div>
            <w:div w:id="1785691826">
              <w:marLeft w:val="0"/>
              <w:marRight w:val="0"/>
              <w:marTop w:val="0"/>
              <w:marBottom w:val="0"/>
              <w:divBdr>
                <w:top w:val="none" w:sz="0" w:space="0" w:color="auto"/>
                <w:left w:val="none" w:sz="0" w:space="0" w:color="auto"/>
                <w:bottom w:val="none" w:sz="0" w:space="0" w:color="auto"/>
                <w:right w:val="none" w:sz="0" w:space="0" w:color="auto"/>
              </w:divBdr>
            </w:div>
            <w:div w:id="1795170531">
              <w:marLeft w:val="0"/>
              <w:marRight w:val="0"/>
              <w:marTop w:val="0"/>
              <w:marBottom w:val="0"/>
              <w:divBdr>
                <w:top w:val="none" w:sz="0" w:space="0" w:color="auto"/>
                <w:left w:val="none" w:sz="0" w:space="0" w:color="auto"/>
                <w:bottom w:val="none" w:sz="0" w:space="0" w:color="auto"/>
                <w:right w:val="none" w:sz="0" w:space="0" w:color="auto"/>
              </w:divBdr>
            </w:div>
            <w:div w:id="1795559687">
              <w:marLeft w:val="0"/>
              <w:marRight w:val="0"/>
              <w:marTop w:val="0"/>
              <w:marBottom w:val="0"/>
              <w:divBdr>
                <w:top w:val="none" w:sz="0" w:space="0" w:color="auto"/>
                <w:left w:val="none" w:sz="0" w:space="0" w:color="auto"/>
                <w:bottom w:val="none" w:sz="0" w:space="0" w:color="auto"/>
                <w:right w:val="none" w:sz="0" w:space="0" w:color="auto"/>
              </w:divBdr>
            </w:div>
            <w:div w:id="1796483596">
              <w:marLeft w:val="0"/>
              <w:marRight w:val="0"/>
              <w:marTop w:val="0"/>
              <w:marBottom w:val="0"/>
              <w:divBdr>
                <w:top w:val="none" w:sz="0" w:space="0" w:color="auto"/>
                <w:left w:val="none" w:sz="0" w:space="0" w:color="auto"/>
                <w:bottom w:val="none" w:sz="0" w:space="0" w:color="auto"/>
                <w:right w:val="none" w:sz="0" w:space="0" w:color="auto"/>
              </w:divBdr>
            </w:div>
            <w:div w:id="1800999702">
              <w:marLeft w:val="0"/>
              <w:marRight w:val="0"/>
              <w:marTop w:val="0"/>
              <w:marBottom w:val="0"/>
              <w:divBdr>
                <w:top w:val="none" w:sz="0" w:space="0" w:color="auto"/>
                <w:left w:val="none" w:sz="0" w:space="0" w:color="auto"/>
                <w:bottom w:val="none" w:sz="0" w:space="0" w:color="auto"/>
                <w:right w:val="none" w:sz="0" w:space="0" w:color="auto"/>
              </w:divBdr>
            </w:div>
            <w:div w:id="1806584398">
              <w:marLeft w:val="0"/>
              <w:marRight w:val="0"/>
              <w:marTop w:val="0"/>
              <w:marBottom w:val="0"/>
              <w:divBdr>
                <w:top w:val="none" w:sz="0" w:space="0" w:color="auto"/>
                <w:left w:val="none" w:sz="0" w:space="0" w:color="auto"/>
                <w:bottom w:val="none" w:sz="0" w:space="0" w:color="auto"/>
                <w:right w:val="none" w:sz="0" w:space="0" w:color="auto"/>
              </w:divBdr>
            </w:div>
            <w:div w:id="1808473171">
              <w:marLeft w:val="0"/>
              <w:marRight w:val="0"/>
              <w:marTop w:val="0"/>
              <w:marBottom w:val="0"/>
              <w:divBdr>
                <w:top w:val="none" w:sz="0" w:space="0" w:color="auto"/>
                <w:left w:val="none" w:sz="0" w:space="0" w:color="auto"/>
                <w:bottom w:val="none" w:sz="0" w:space="0" w:color="auto"/>
                <w:right w:val="none" w:sz="0" w:space="0" w:color="auto"/>
              </w:divBdr>
            </w:div>
            <w:div w:id="1809396887">
              <w:marLeft w:val="0"/>
              <w:marRight w:val="0"/>
              <w:marTop w:val="0"/>
              <w:marBottom w:val="0"/>
              <w:divBdr>
                <w:top w:val="none" w:sz="0" w:space="0" w:color="auto"/>
                <w:left w:val="none" w:sz="0" w:space="0" w:color="auto"/>
                <w:bottom w:val="none" w:sz="0" w:space="0" w:color="auto"/>
                <w:right w:val="none" w:sz="0" w:space="0" w:color="auto"/>
              </w:divBdr>
            </w:div>
            <w:div w:id="1813281541">
              <w:marLeft w:val="0"/>
              <w:marRight w:val="0"/>
              <w:marTop w:val="0"/>
              <w:marBottom w:val="0"/>
              <w:divBdr>
                <w:top w:val="none" w:sz="0" w:space="0" w:color="auto"/>
                <w:left w:val="none" w:sz="0" w:space="0" w:color="auto"/>
                <w:bottom w:val="none" w:sz="0" w:space="0" w:color="auto"/>
                <w:right w:val="none" w:sz="0" w:space="0" w:color="auto"/>
              </w:divBdr>
            </w:div>
            <w:div w:id="1813671016">
              <w:marLeft w:val="0"/>
              <w:marRight w:val="0"/>
              <w:marTop w:val="0"/>
              <w:marBottom w:val="0"/>
              <w:divBdr>
                <w:top w:val="none" w:sz="0" w:space="0" w:color="auto"/>
                <w:left w:val="none" w:sz="0" w:space="0" w:color="auto"/>
                <w:bottom w:val="none" w:sz="0" w:space="0" w:color="auto"/>
                <w:right w:val="none" w:sz="0" w:space="0" w:color="auto"/>
              </w:divBdr>
            </w:div>
            <w:div w:id="1819033777">
              <w:marLeft w:val="0"/>
              <w:marRight w:val="0"/>
              <w:marTop w:val="0"/>
              <w:marBottom w:val="0"/>
              <w:divBdr>
                <w:top w:val="none" w:sz="0" w:space="0" w:color="auto"/>
                <w:left w:val="none" w:sz="0" w:space="0" w:color="auto"/>
                <w:bottom w:val="none" w:sz="0" w:space="0" w:color="auto"/>
                <w:right w:val="none" w:sz="0" w:space="0" w:color="auto"/>
              </w:divBdr>
            </w:div>
            <w:div w:id="1825659925">
              <w:marLeft w:val="0"/>
              <w:marRight w:val="0"/>
              <w:marTop w:val="0"/>
              <w:marBottom w:val="0"/>
              <w:divBdr>
                <w:top w:val="none" w:sz="0" w:space="0" w:color="auto"/>
                <w:left w:val="none" w:sz="0" w:space="0" w:color="auto"/>
                <w:bottom w:val="none" w:sz="0" w:space="0" w:color="auto"/>
                <w:right w:val="none" w:sz="0" w:space="0" w:color="auto"/>
              </w:divBdr>
            </w:div>
            <w:div w:id="1826819995">
              <w:marLeft w:val="0"/>
              <w:marRight w:val="0"/>
              <w:marTop w:val="0"/>
              <w:marBottom w:val="0"/>
              <w:divBdr>
                <w:top w:val="none" w:sz="0" w:space="0" w:color="auto"/>
                <w:left w:val="none" w:sz="0" w:space="0" w:color="auto"/>
                <w:bottom w:val="none" w:sz="0" w:space="0" w:color="auto"/>
                <w:right w:val="none" w:sz="0" w:space="0" w:color="auto"/>
              </w:divBdr>
            </w:div>
            <w:div w:id="1827940207">
              <w:marLeft w:val="0"/>
              <w:marRight w:val="0"/>
              <w:marTop w:val="0"/>
              <w:marBottom w:val="0"/>
              <w:divBdr>
                <w:top w:val="none" w:sz="0" w:space="0" w:color="auto"/>
                <w:left w:val="none" w:sz="0" w:space="0" w:color="auto"/>
                <w:bottom w:val="none" w:sz="0" w:space="0" w:color="auto"/>
                <w:right w:val="none" w:sz="0" w:space="0" w:color="auto"/>
              </w:divBdr>
            </w:div>
            <w:div w:id="1828012805">
              <w:marLeft w:val="0"/>
              <w:marRight w:val="0"/>
              <w:marTop w:val="0"/>
              <w:marBottom w:val="0"/>
              <w:divBdr>
                <w:top w:val="none" w:sz="0" w:space="0" w:color="auto"/>
                <w:left w:val="none" w:sz="0" w:space="0" w:color="auto"/>
                <w:bottom w:val="none" w:sz="0" w:space="0" w:color="auto"/>
                <w:right w:val="none" w:sz="0" w:space="0" w:color="auto"/>
              </w:divBdr>
            </w:div>
            <w:div w:id="1828862927">
              <w:marLeft w:val="0"/>
              <w:marRight w:val="0"/>
              <w:marTop w:val="0"/>
              <w:marBottom w:val="0"/>
              <w:divBdr>
                <w:top w:val="none" w:sz="0" w:space="0" w:color="auto"/>
                <w:left w:val="none" w:sz="0" w:space="0" w:color="auto"/>
                <w:bottom w:val="none" w:sz="0" w:space="0" w:color="auto"/>
                <w:right w:val="none" w:sz="0" w:space="0" w:color="auto"/>
              </w:divBdr>
            </w:div>
            <w:div w:id="1836219012">
              <w:marLeft w:val="0"/>
              <w:marRight w:val="0"/>
              <w:marTop w:val="0"/>
              <w:marBottom w:val="0"/>
              <w:divBdr>
                <w:top w:val="none" w:sz="0" w:space="0" w:color="auto"/>
                <w:left w:val="none" w:sz="0" w:space="0" w:color="auto"/>
                <w:bottom w:val="none" w:sz="0" w:space="0" w:color="auto"/>
                <w:right w:val="none" w:sz="0" w:space="0" w:color="auto"/>
              </w:divBdr>
            </w:div>
            <w:div w:id="1841964509">
              <w:marLeft w:val="0"/>
              <w:marRight w:val="0"/>
              <w:marTop w:val="0"/>
              <w:marBottom w:val="0"/>
              <w:divBdr>
                <w:top w:val="none" w:sz="0" w:space="0" w:color="auto"/>
                <w:left w:val="none" w:sz="0" w:space="0" w:color="auto"/>
                <w:bottom w:val="none" w:sz="0" w:space="0" w:color="auto"/>
                <w:right w:val="none" w:sz="0" w:space="0" w:color="auto"/>
              </w:divBdr>
            </w:div>
            <w:div w:id="1844393741">
              <w:marLeft w:val="0"/>
              <w:marRight w:val="0"/>
              <w:marTop w:val="0"/>
              <w:marBottom w:val="0"/>
              <w:divBdr>
                <w:top w:val="none" w:sz="0" w:space="0" w:color="auto"/>
                <w:left w:val="none" w:sz="0" w:space="0" w:color="auto"/>
                <w:bottom w:val="none" w:sz="0" w:space="0" w:color="auto"/>
                <w:right w:val="none" w:sz="0" w:space="0" w:color="auto"/>
              </w:divBdr>
            </w:div>
            <w:div w:id="1848061103">
              <w:marLeft w:val="0"/>
              <w:marRight w:val="0"/>
              <w:marTop w:val="0"/>
              <w:marBottom w:val="0"/>
              <w:divBdr>
                <w:top w:val="none" w:sz="0" w:space="0" w:color="auto"/>
                <w:left w:val="none" w:sz="0" w:space="0" w:color="auto"/>
                <w:bottom w:val="none" w:sz="0" w:space="0" w:color="auto"/>
                <w:right w:val="none" w:sz="0" w:space="0" w:color="auto"/>
              </w:divBdr>
            </w:div>
            <w:div w:id="1850556912">
              <w:marLeft w:val="0"/>
              <w:marRight w:val="0"/>
              <w:marTop w:val="0"/>
              <w:marBottom w:val="0"/>
              <w:divBdr>
                <w:top w:val="none" w:sz="0" w:space="0" w:color="auto"/>
                <w:left w:val="none" w:sz="0" w:space="0" w:color="auto"/>
                <w:bottom w:val="none" w:sz="0" w:space="0" w:color="auto"/>
                <w:right w:val="none" w:sz="0" w:space="0" w:color="auto"/>
              </w:divBdr>
            </w:div>
            <w:div w:id="1853108926">
              <w:marLeft w:val="0"/>
              <w:marRight w:val="0"/>
              <w:marTop w:val="0"/>
              <w:marBottom w:val="0"/>
              <w:divBdr>
                <w:top w:val="none" w:sz="0" w:space="0" w:color="auto"/>
                <w:left w:val="none" w:sz="0" w:space="0" w:color="auto"/>
                <w:bottom w:val="none" w:sz="0" w:space="0" w:color="auto"/>
                <w:right w:val="none" w:sz="0" w:space="0" w:color="auto"/>
              </w:divBdr>
            </w:div>
            <w:div w:id="1854033171">
              <w:marLeft w:val="0"/>
              <w:marRight w:val="0"/>
              <w:marTop w:val="0"/>
              <w:marBottom w:val="0"/>
              <w:divBdr>
                <w:top w:val="none" w:sz="0" w:space="0" w:color="auto"/>
                <w:left w:val="none" w:sz="0" w:space="0" w:color="auto"/>
                <w:bottom w:val="none" w:sz="0" w:space="0" w:color="auto"/>
                <w:right w:val="none" w:sz="0" w:space="0" w:color="auto"/>
              </w:divBdr>
            </w:div>
            <w:div w:id="1861435192">
              <w:marLeft w:val="0"/>
              <w:marRight w:val="0"/>
              <w:marTop w:val="0"/>
              <w:marBottom w:val="0"/>
              <w:divBdr>
                <w:top w:val="none" w:sz="0" w:space="0" w:color="auto"/>
                <w:left w:val="none" w:sz="0" w:space="0" w:color="auto"/>
                <w:bottom w:val="none" w:sz="0" w:space="0" w:color="auto"/>
                <w:right w:val="none" w:sz="0" w:space="0" w:color="auto"/>
              </w:divBdr>
            </w:div>
            <w:div w:id="1862888737">
              <w:marLeft w:val="0"/>
              <w:marRight w:val="0"/>
              <w:marTop w:val="0"/>
              <w:marBottom w:val="0"/>
              <w:divBdr>
                <w:top w:val="none" w:sz="0" w:space="0" w:color="auto"/>
                <w:left w:val="none" w:sz="0" w:space="0" w:color="auto"/>
                <w:bottom w:val="none" w:sz="0" w:space="0" w:color="auto"/>
                <w:right w:val="none" w:sz="0" w:space="0" w:color="auto"/>
              </w:divBdr>
            </w:div>
            <w:div w:id="1864392096">
              <w:marLeft w:val="0"/>
              <w:marRight w:val="0"/>
              <w:marTop w:val="0"/>
              <w:marBottom w:val="0"/>
              <w:divBdr>
                <w:top w:val="none" w:sz="0" w:space="0" w:color="auto"/>
                <w:left w:val="none" w:sz="0" w:space="0" w:color="auto"/>
                <w:bottom w:val="none" w:sz="0" w:space="0" w:color="auto"/>
                <w:right w:val="none" w:sz="0" w:space="0" w:color="auto"/>
              </w:divBdr>
            </w:div>
            <w:div w:id="1870216568">
              <w:marLeft w:val="0"/>
              <w:marRight w:val="0"/>
              <w:marTop w:val="0"/>
              <w:marBottom w:val="0"/>
              <w:divBdr>
                <w:top w:val="none" w:sz="0" w:space="0" w:color="auto"/>
                <w:left w:val="none" w:sz="0" w:space="0" w:color="auto"/>
                <w:bottom w:val="none" w:sz="0" w:space="0" w:color="auto"/>
                <w:right w:val="none" w:sz="0" w:space="0" w:color="auto"/>
              </w:divBdr>
            </w:div>
            <w:div w:id="1872376966">
              <w:marLeft w:val="0"/>
              <w:marRight w:val="0"/>
              <w:marTop w:val="0"/>
              <w:marBottom w:val="0"/>
              <w:divBdr>
                <w:top w:val="none" w:sz="0" w:space="0" w:color="auto"/>
                <w:left w:val="none" w:sz="0" w:space="0" w:color="auto"/>
                <w:bottom w:val="none" w:sz="0" w:space="0" w:color="auto"/>
                <w:right w:val="none" w:sz="0" w:space="0" w:color="auto"/>
              </w:divBdr>
            </w:div>
            <w:div w:id="1873302640">
              <w:marLeft w:val="0"/>
              <w:marRight w:val="0"/>
              <w:marTop w:val="0"/>
              <w:marBottom w:val="0"/>
              <w:divBdr>
                <w:top w:val="none" w:sz="0" w:space="0" w:color="auto"/>
                <w:left w:val="none" w:sz="0" w:space="0" w:color="auto"/>
                <w:bottom w:val="none" w:sz="0" w:space="0" w:color="auto"/>
                <w:right w:val="none" w:sz="0" w:space="0" w:color="auto"/>
              </w:divBdr>
            </w:div>
            <w:div w:id="1873690230">
              <w:marLeft w:val="0"/>
              <w:marRight w:val="0"/>
              <w:marTop w:val="0"/>
              <w:marBottom w:val="0"/>
              <w:divBdr>
                <w:top w:val="none" w:sz="0" w:space="0" w:color="auto"/>
                <w:left w:val="none" w:sz="0" w:space="0" w:color="auto"/>
                <w:bottom w:val="none" w:sz="0" w:space="0" w:color="auto"/>
                <w:right w:val="none" w:sz="0" w:space="0" w:color="auto"/>
              </w:divBdr>
            </w:div>
            <w:div w:id="1877424445">
              <w:marLeft w:val="0"/>
              <w:marRight w:val="0"/>
              <w:marTop w:val="0"/>
              <w:marBottom w:val="0"/>
              <w:divBdr>
                <w:top w:val="none" w:sz="0" w:space="0" w:color="auto"/>
                <w:left w:val="none" w:sz="0" w:space="0" w:color="auto"/>
                <w:bottom w:val="none" w:sz="0" w:space="0" w:color="auto"/>
                <w:right w:val="none" w:sz="0" w:space="0" w:color="auto"/>
              </w:divBdr>
            </w:div>
            <w:div w:id="1879736180">
              <w:marLeft w:val="0"/>
              <w:marRight w:val="0"/>
              <w:marTop w:val="0"/>
              <w:marBottom w:val="0"/>
              <w:divBdr>
                <w:top w:val="none" w:sz="0" w:space="0" w:color="auto"/>
                <w:left w:val="none" w:sz="0" w:space="0" w:color="auto"/>
                <w:bottom w:val="none" w:sz="0" w:space="0" w:color="auto"/>
                <w:right w:val="none" w:sz="0" w:space="0" w:color="auto"/>
              </w:divBdr>
            </w:div>
            <w:div w:id="1883202866">
              <w:marLeft w:val="0"/>
              <w:marRight w:val="0"/>
              <w:marTop w:val="0"/>
              <w:marBottom w:val="0"/>
              <w:divBdr>
                <w:top w:val="none" w:sz="0" w:space="0" w:color="auto"/>
                <w:left w:val="none" w:sz="0" w:space="0" w:color="auto"/>
                <w:bottom w:val="none" w:sz="0" w:space="0" w:color="auto"/>
                <w:right w:val="none" w:sz="0" w:space="0" w:color="auto"/>
              </w:divBdr>
            </w:div>
            <w:div w:id="1883516362">
              <w:marLeft w:val="0"/>
              <w:marRight w:val="0"/>
              <w:marTop w:val="0"/>
              <w:marBottom w:val="0"/>
              <w:divBdr>
                <w:top w:val="none" w:sz="0" w:space="0" w:color="auto"/>
                <w:left w:val="none" w:sz="0" w:space="0" w:color="auto"/>
                <w:bottom w:val="none" w:sz="0" w:space="0" w:color="auto"/>
                <w:right w:val="none" w:sz="0" w:space="0" w:color="auto"/>
              </w:divBdr>
            </w:div>
            <w:div w:id="1893300392">
              <w:marLeft w:val="0"/>
              <w:marRight w:val="0"/>
              <w:marTop w:val="0"/>
              <w:marBottom w:val="0"/>
              <w:divBdr>
                <w:top w:val="none" w:sz="0" w:space="0" w:color="auto"/>
                <w:left w:val="none" w:sz="0" w:space="0" w:color="auto"/>
                <w:bottom w:val="none" w:sz="0" w:space="0" w:color="auto"/>
                <w:right w:val="none" w:sz="0" w:space="0" w:color="auto"/>
              </w:divBdr>
            </w:div>
            <w:div w:id="1899245303">
              <w:marLeft w:val="0"/>
              <w:marRight w:val="0"/>
              <w:marTop w:val="0"/>
              <w:marBottom w:val="0"/>
              <w:divBdr>
                <w:top w:val="none" w:sz="0" w:space="0" w:color="auto"/>
                <w:left w:val="none" w:sz="0" w:space="0" w:color="auto"/>
                <w:bottom w:val="none" w:sz="0" w:space="0" w:color="auto"/>
                <w:right w:val="none" w:sz="0" w:space="0" w:color="auto"/>
              </w:divBdr>
            </w:div>
            <w:div w:id="1901675178">
              <w:marLeft w:val="0"/>
              <w:marRight w:val="0"/>
              <w:marTop w:val="0"/>
              <w:marBottom w:val="0"/>
              <w:divBdr>
                <w:top w:val="none" w:sz="0" w:space="0" w:color="auto"/>
                <w:left w:val="none" w:sz="0" w:space="0" w:color="auto"/>
                <w:bottom w:val="none" w:sz="0" w:space="0" w:color="auto"/>
                <w:right w:val="none" w:sz="0" w:space="0" w:color="auto"/>
              </w:divBdr>
            </w:div>
            <w:div w:id="1915045027">
              <w:marLeft w:val="0"/>
              <w:marRight w:val="0"/>
              <w:marTop w:val="0"/>
              <w:marBottom w:val="0"/>
              <w:divBdr>
                <w:top w:val="none" w:sz="0" w:space="0" w:color="auto"/>
                <w:left w:val="none" w:sz="0" w:space="0" w:color="auto"/>
                <w:bottom w:val="none" w:sz="0" w:space="0" w:color="auto"/>
                <w:right w:val="none" w:sz="0" w:space="0" w:color="auto"/>
              </w:divBdr>
            </w:div>
            <w:div w:id="1923952192">
              <w:marLeft w:val="0"/>
              <w:marRight w:val="0"/>
              <w:marTop w:val="0"/>
              <w:marBottom w:val="0"/>
              <w:divBdr>
                <w:top w:val="none" w:sz="0" w:space="0" w:color="auto"/>
                <w:left w:val="none" w:sz="0" w:space="0" w:color="auto"/>
                <w:bottom w:val="none" w:sz="0" w:space="0" w:color="auto"/>
                <w:right w:val="none" w:sz="0" w:space="0" w:color="auto"/>
              </w:divBdr>
            </w:div>
            <w:div w:id="1924021281">
              <w:marLeft w:val="0"/>
              <w:marRight w:val="0"/>
              <w:marTop w:val="0"/>
              <w:marBottom w:val="0"/>
              <w:divBdr>
                <w:top w:val="none" w:sz="0" w:space="0" w:color="auto"/>
                <w:left w:val="none" w:sz="0" w:space="0" w:color="auto"/>
                <w:bottom w:val="none" w:sz="0" w:space="0" w:color="auto"/>
                <w:right w:val="none" w:sz="0" w:space="0" w:color="auto"/>
              </w:divBdr>
            </w:div>
            <w:div w:id="1934392206">
              <w:marLeft w:val="0"/>
              <w:marRight w:val="0"/>
              <w:marTop w:val="0"/>
              <w:marBottom w:val="0"/>
              <w:divBdr>
                <w:top w:val="none" w:sz="0" w:space="0" w:color="auto"/>
                <w:left w:val="none" w:sz="0" w:space="0" w:color="auto"/>
                <w:bottom w:val="none" w:sz="0" w:space="0" w:color="auto"/>
                <w:right w:val="none" w:sz="0" w:space="0" w:color="auto"/>
              </w:divBdr>
            </w:div>
            <w:div w:id="1934512267">
              <w:marLeft w:val="0"/>
              <w:marRight w:val="0"/>
              <w:marTop w:val="0"/>
              <w:marBottom w:val="0"/>
              <w:divBdr>
                <w:top w:val="none" w:sz="0" w:space="0" w:color="auto"/>
                <w:left w:val="none" w:sz="0" w:space="0" w:color="auto"/>
                <w:bottom w:val="none" w:sz="0" w:space="0" w:color="auto"/>
                <w:right w:val="none" w:sz="0" w:space="0" w:color="auto"/>
              </w:divBdr>
            </w:div>
            <w:div w:id="1937053592">
              <w:marLeft w:val="0"/>
              <w:marRight w:val="0"/>
              <w:marTop w:val="0"/>
              <w:marBottom w:val="0"/>
              <w:divBdr>
                <w:top w:val="none" w:sz="0" w:space="0" w:color="auto"/>
                <w:left w:val="none" w:sz="0" w:space="0" w:color="auto"/>
                <w:bottom w:val="none" w:sz="0" w:space="0" w:color="auto"/>
                <w:right w:val="none" w:sz="0" w:space="0" w:color="auto"/>
              </w:divBdr>
            </w:div>
            <w:div w:id="1942909485">
              <w:marLeft w:val="0"/>
              <w:marRight w:val="0"/>
              <w:marTop w:val="0"/>
              <w:marBottom w:val="0"/>
              <w:divBdr>
                <w:top w:val="none" w:sz="0" w:space="0" w:color="auto"/>
                <w:left w:val="none" w:sz="0" w:space="0" w:color="auto"/>
                <w:bottom w:val="none" w:sz="0" w:space="0" w:color="auto"/>
                <w:right w:val="none" w:sz="0" w:space="0" w:color="auto"/>
              </w:divBdr>
            </w:div>
            <w:div w:id="1950619797">
              <w:marLeft w:val="0"/>
              <w:marRight w:val="0"/>
              <w:marTop w:val="0"/>
              <w:marBottom w:val="0"/>
              <w:divBdr>
                <w:top w:val="none" w:sz="0" w:space="0" w:color="auto"/>
                <w:left w:val="none" w:sz="0" w:space="0" w:color="auto"/>
                <w:bottom w:val="none" w:sz="0" w:space="0" w:color="auto"/>
                <w:right w:val="none" w:sz="0" w:space="0" w:color="auto"/>
              </w:divBdr>
            </w:div>
            <w:div w:id="1959946187">
              <w:marLeft w:val="0"/>
              <w:marRight w:val="0"/>
              <w:marTop w:val="0"/>
              <w:marBottom w:val="0"/>
              <w:divBdr>
                <w:top w:val="none" w:sz="0" w:space="0" w:color="auto"/>
                <w:left w:val="none" w:sz="0" w:space="0" w:color="auto"/>
                <w:bottom w:val="none" w:sz="0" w:space="0" w:color="auto"/>
                <w:right w:val="none" w:sz="0" w:space="0" w:color="auto"/>
              </w:divBdr>
            </w:div>
            <w:div w:id="1960800870">
              <w:marLeft w:val="0"/>
              <w:marRight w:val="0"/>
              <w:marTop w:val="0"/>
              <w:marBottom w:val="0"/>
              <w:divBdr>
                <w:top w:val="none" w:sz="0" w:space="0" w:color="auto"/>
                <w:left w:val="none" w:sz="0" w:space="0" w:color="auto"/>
                <w:bottom w:val="none" w:sz="0" w:space="0" w:color="auto"/>
                <w:right w:val="none" w:sz="0" w:space="0" w:color="auto"/>
              </w:divBdr>
            </w:div>
            <w:div w:id="1968464668">
              <w:marLeft w:val="0"/>
              <w:marRight w:val="0"/>
              <w:marTop w:val="0"/>
              <w:marBottom w:val="0"/>
              <w:divBdr>
                <w:top w:val="none" w:sz="0" w:space="0" w:color="auto"/>
                <w:left w:val="none" w:sz="0" w:space="0" w:color="auto"/>
                <w:bottom w:val="none" w:sz="0" w:space="0" w:color="auto"/>
                <w:right w:val="none" w:sz="0" w:space="0" w:color="auto"/>
              </w:divBdr>
            </w:div>
            <w:div w:id="1968970776">
              <w:marLeft w:val="0"/>
              <w:marRight w:val="0"/>
              <w:marTop w:val="0"/>
              <w:marBottom w:val="0"/>
              <w:divBdr>
                <w:top w:val="none" w:sz="0" w:space="0" w:color="auto"/>
                <w:left w:val="none" w:sz="0" w:space="0" w:color="auto"/>
                <w:bottom w:val="none" w:sz="0" w:space="0" w:color="auto"/>
                <w:right w:val="none" w:sz="0" w:space="0" w:color="auto"/>
              </w:divBdr>
            </w:div>
            <w:div w:id="1970938808">
              <w:marLeft w:val="0"/>
              <w:marRight w:val="0"/>
              <w:marTop w:val="0"/>
              <w:marBottom w:val="0"/>
              <w:divBdr>
                <w:top w:val="none" w:sz="0" w:space="0" w:color="auto"/>
                <w:left w:val="none" w:sz="0" w:space="0" w:color="auto"/>
                <w:bottom w:val="none" w:sz="0" w:space="0" w:color="auto"/>
                <w:right w:val="none" w:sz="0" w:space="0" w:color="auto"/>
              </w:divBdr>
            </w:div>
            <w:div w:id="1974872640">
              <w:marLeft w:val="0"/>
              <w:marRight w:val="0"/>
              <w:marTop w:val="0"/>
              <w:marBottom w:val="0"/>
              <w:divBdr>
                <w:top w:val="none" w:sz="0" w:space="0" w:color="auto"/>
                <w:left w:val="none" w:sz="0" w:space="0" w:color="auto"/>
                <w:bottom w:val="none" w:sz="0" w:space="0" w:color="auto"/>
                <w:right w:val="none" w:sz="0" w:space="0" w:color="auto"/>
              </w:divBdr>
            </w:div>
            <w:div w:id="1986278751">
              <w:marLeft w:val="0"/>
              <w:marRight w:val="0"/>
              <w:marTop w:val="0"/>
              <w:marBottom w:val="0"/>
              <w:divBdr>
                <w:top w:val="none" w:sz="0" w:space="0" w:color="auto"/>
                <w:left w:val="none" w:sz="0" w:space="0" w:color="auto"/>
                <w:bottom w:val="none" w:sz="0" w:space="0" w:color="auto"/>
                <w:right w:val="none" w:sz="0" w:space="0" w:color="auto"/>
              </w:divBdr>
            </w:div>
            <w:div w:id="2000846088">
              <w:marLeft w:val="0"/>
              <w:marRight w:val="0"/>
              <w:marTop w:val="0"/>
              <w:marBottom w:val="0"/>
              <w:divBdr>
                <w:top w:val="none" w:sz="0" w:space="0" w:color="auto"/>
                <w:left w:val="none" w:sz="0" w:space="0" w:color="auto"/>
                <w:bottom w:val="none" w:sz="0" w:space="0" w:color="auto"/>
                <w:right w:val="none" w:sz="0" w:space="0" w:color="auto"/>
              </w:divBdr>
            </w:div>
            <w:div w:id="2011180447">
              <w:marLeft w:val="0"/>
              <w:marRight w:val="0"/>
              <w:marTop w:val="0"/>
              <w:marBottom w:val="0"/>
              <w:divBdr>
                <w:top w:val="none" w:sz="0" w:space="0" w:color="auto"/>
                <w:left w:val="none" w:sz="0" w:space="0" w:color="auto"/>
                <w:bottom w:val="none" w:sz="0" w:space="0" w:color="auto"/>
                <w:right w:val="none" w:sz="0" w:space="0" w:color="auto"/>
              </w:divBdr>
            </w:div>
            <w:div w:id="2013137799">
              <w:marLeft w:val="0"/>
              <w:marRight w:val="0"/>
              <w:marTop w:val="0"/>
              <w:marBottom w:val="0"/>
              <w:divBdr>
                <w:top w:val="none" w:sz="0" w:space="0" w:color="auto"/>
                <w:left w:val="none" w:sz="0" w:space="0" w:color="auto"/>
                <w:bottom w:val="none" w:sz="0" w:space="0" w:color="auto"/>
                <w:right w:val="none" w:sz="0" w:space="0" w:color="auto"/>
              </w:divBdr>
            </w:div>
            <w:div w:id="2013678322">
              <w:marLeft w:val="0"/>
              <w:marRight w:val="0"/>
              <w:marTop w:val="0"/>
              <w:marBottom w:val="0"/>
              <w:divBdr>
                <w:top w:val="none" w:sz="0" w:space="0" w:color="auto"/>
                <w:left w:val="none" w:sz="0" w:space="0" w:color="auto"/>
                <w:bottom w:val="none" w:sz="0" w:space="0" w:color="auto"/>
                <w:right w:val="none" w:sz="0" w:space="0" w:color="auto"/>
              </w:divBdr>
            </w:div>
            <w:div w:id="2014994871">
              <w:marLeft w:val="0"/>
              <w:marRight w:val="0"/>
              <w:marTop w:val="0"/>
              <w:marBottom w:val="0"/>
              <w:divBdr>
                <w:top w:val="none" w:sz="0" w:space="0" w:color="auto"/>
                <w:left w:val="none" w:sz="0" w:space="0" w:color="auto"/>
                <w:bottom w:val="none" w:sz="0" w:space="0" w:color="auto"/>
                <w:right w:val="none" w:sz="0" w:space="0" w:color="auto"/>
              </w:divBdr>
            </w:div>
            <w:div w:id="2016151137">
              <w:marLeft w:val="0"/>
              <w:marRight w:val="0"/>
              <w:marTop w:val="0"/>
              <w:marBottom w:val="0"/>
              <w:divBdr>
                <w:top w:val="none" w:sz="0" w:space="0" w:color="auto"/>
                <w:left w:val="none" w:sz="0" w:space="0" w:color="auto"/>
                <w:bottom w:val="none" w:sz="0" w:space="0" w:color="auto"/>
                <w:right w:val="none" w:sz="0" w:space="0" w:color="auto"/>
              </w:divBdr>
            </w:div>
            <w:div w:id="2018802271">
              <w:marLeft w:val="0"/>
              <w:marRight w:val="0"/>
              <w:marTop w:val="0"/>
              <w:marBottom w:val="0"/>
              <w:divBdr>
                <w:top w:val="none" w:sz="0" w:space="0" w:color="auto"/>
                <w:left w:val="none" w:sz="0" w:space="0" w:color="auto"/>
                <w:bottom w:val="none" w:sz="0" w:space="0" w:color="auto"/>
                <w:right w:val="none" w:sz="0" w:space="0" w:color="auto"/>
              </w:divBdr>
            </w:div>
            <w:div w:id="2025280892">
              <w:marLeft w:val="0"/>
              <w:marRight w:val="0"/>
              <w:marTop w:val="0"/>
              <w:marBottom w:val="0"/>
              <w:divBdr>
                <w:top w:val="none" w:sz="0" w:space="0" w:color="auto"/>
                <w:left w:val="none" w:sz="0" w:space="0" w:color="auto"/>
                <w:bottom w:val="none" w:sz="0" w:space="0" w:color="auto"/>
                <w:right w:val="none" w:sz="0" w:space="0" w:color="auto"/>
              </w:divBdr>
            </w:div>
            <w:div w:id="2025670475">
              <w:marLeft w:val="0"/>
              <w:marRight w:val="0"/>
              <w:marTop w:val="0"/>
              <w:marBottom w:val="0"/>
              <w:divBdr>
                <w:top w:val="none" w:sz="0" w:space="0" w:color="auto"/>
                <w:left w:val="none" w:sz="0" w:space="0" w:color="auto"/>
                <w:bottom w:val="none" w:sz="0" w:space="0" w:color="auto"/>
                <w:right w:val="none" w:sz="0" w:space="0" w:color="auto"/>
              </w:divBdr>
            </w:div>
            <w:div w:id="2030913058">
              <w:marLeft w:val="0"/>
              <w:marRight w:val="0"/>
              <w:marTop w:val="0"/>
              <w:marBottom w:val="0"/>
              <w:divBdr>
                <w:top w:val="none" w:sz="0" w:space="0" w:color="auto"/>
                <w:left w:val="none" w:sz="0" w:space="0" w:color="auto"/>
                <w:bottom w:val="none" w:sz="0" w:space="0" w:color="auto"/>
                <w:right w:val="none" w:sz="0" w:space="0" w:color="auto"/>
              </w:divBdr>
            </w:div>
            <w:div w:id="2041468582">
              <w:marLeft w:val="0"/>
              <w:marRight w:val="0"/>
              <w:marTop w:val="0"/>
              <w:marBottom w:val="0"/>
              <w:divBdr>
                <w:top w:val="none" w:sz="0" w:space="0" w:color="auto"/>
                <w:left w:val="none" w:sz="0" w:space="0" w:color="auto"/>
                <w:bottom w:val="none" w:sz="0" w:space="0" w:color="auto"/>
                <w:right w:val="none" w:sz="0" w:space="0" w:color="auto"/>
              </w:divBdr>
            </w:div>
            <w:div w:id="2042968933">
              <w:marLeft w:val="0"/>
              <w:marRight w:val="0"/>
              <w:marTop w:val="0"/>
              <w:marBottom w:val="0"/>
              <w:divBdr>
                <w:top w:val="none" w:sz="0" w:space="0" w:color="auto"/>
                <w:left w:val="none" w:sz="0" w:space="0" w:color="auto"/>
                <w:bottom w:val="none" w:sz="0" w:space="0" w:color="auto"/>
                <w:right w:val="none" w:sz="0" w:space="0" w:color="auto"/>
              </w:divBdr>
            </w:div>
            <w:div w:id="2043287648">
              <w:marLeft w:val="0"/>
              <w:marRight w:val="0"/>
              <w:marTop w:val="0"/>
              <w:marBottom w:val="0"/>
              <w:divBdr>
                <w:top w:val="none" w:sz="0" w:space="0" w:color="auto"/>
                <w:left w:val="none" w:sz="0" w:space="0" w:color="auto"/>
                <w:bottom w:val="none" w:sz="0" w:space="0" w:color="auto"/>
                <w:right w:val="none" w:sz="0" w:space="0" w:color="auto"/>
              </w:divBdr>
            </w:div>
            <w:div w:id="2048331513">
              <w:marLeft w:val="0"/>
              <w:marRight w:val="0"/>
              <w:marTop w:val="0"/>
              <w:marBottom w:val="0"/>
              <w:divBdr>
                <w:top w:val="none" w:sz="0" w:space="0" w:color="auto"/>
                <w:left w:val="none" w:sz="0" w:space="0" w:color="auto"/>
                <w:bottom w:val="none" w:sz="0" w:space="0" w:color="auto"/>
                <w:right w:val="none" w:sz="0" w:space="0" w:color="auto"/>
              </w:divBdr>
            </w:div>
            <w:div w:id="2048750152">
              <w:marLeft w:val="0"/>
              <w:marRight w:val="0"/>
              <w:marTop w:val="0"/>
              <w:marBottom w:val="0"/>
              <w:divBdr>
                <w:top w:val="none" w:sz="0" w:space="0" w:color="auto"/>
                <w:left w:val="none" w:sz="0" w:space="0" w:color="auto"/>
                <w:bottom w:val="none" w:sz="0" w:space="0" w:color="auto"/>
                <w:right w:val="none" w:sz="0" w:space="0" w:color="auto"/>
              </w:divBdr>
            </w:div>
            <w:div w:id="2063476900">
              <w:marLeft w:val="0"/>
              <w:marRight w:val="0"/>
              <w:marTop w:val="0"/>
              <w:marBottom w:val="0"/>
              <w:divBdr>
                <w:top w:val="none" w:sz="0" w:space="0" w:color="auto"/>
                <w:left w:val="none" w:sz="0" w:space="0" w:color="auto"/>
                <w:bottom w:val="none" w:sz="0" w:space="0" w:color="auto"/>
                <w:right w:val="none" w:sz="0" w:space="0" w:color="auto"/>
              </w:divBdr>
            </w:div>
            <w:div w:id="2071730117">
              <w:marLeft w:val="0"/>
              <w:marRight w:val="0"/>
              <w:marTop w:val="0"/>
              <w:marBottom w:val="0"/>
              <w:divBdr>
                <w:top w:val="none" w:sz="0" w:space="0" w:color="auto"/>
                <w:left w:val="none" w:sz="0" w:space="0" w:color="auto"/>
                <w:bottom w:val="none" w:sz="0" w:space="0" w:color="auto"/>
                <w:right w:val="none" w:sz="0" w:space="0" w:color="auto"/>
              </w:divBdr>
            </w:div>
            <w:div w:id="2074816035">
              <w:marLeft w:val="0"/>
              <w:marRight w:val="0"/>
              <w:marTop w:val="0"/>
              <w:marBottom w:val="0"/>
              <w:divBdr>
                <w:top w:val="none" w:sz="0" w:space="0" w:color="auto"/>
                <w:left w:val="none" w:sz="0" w:space="0" w:color="auto"/>
                <w:bottom w:val="none" w:sz="0" w:space="0" w:color="auto"/>
                <w:right w:val="none" w:sz="0" w:space="0" w:color="auto"/>
              </w:divBdr>
            </w:div>
            <w:div w:id="2075929465">
              <w:marLeft w:val="0"/>
              <w:marRight w:val="0"/>
              <w:marTop w:val="0"/>
              <w:marBottom w:val="0"/>
              <w:divBdr>
                <w:top w:val="none" w:sz="0" w:space="0" w:color="auto"/>
                <w:left w:val="none" w:sz="0" w:space="0" w:color="auto"/>
                <w:bottom w:val="none" w:sz="0" w:space="0" w:color="auto"/>
                <w:right w:val="none" w:sz="0" w:space="0" w:color="auto"/>
              </w:divBdr>
            </w:div>
            <w:div w:id="2078243996">
              <w:marLeft w:val="0"/>
              <w:marRight w:val="0"/>
              <w:marTop w:val="0"/>
              <w:marBottom w:val="0"/>
              <w:divBdr>
                <w:top w:val="none" w:sz="0" w:space="0" w:color="auto"/>
                <w:left w:val="none" w:sz="0" w:space="0" w:color="auto"/>
                <w:bottom w:val="none" w:sz="0" w:space="0" w:color="auto"/>
                <w:right w:val="none" w:sz="0" w:space="0" w:color="auto"/>
              </w:divBdr>
            </w:div>
            <w:div w:id="2081710521">
              <w:marLeft w:val="0"/>
              <w:marRight w:val="0"/>
              <w:marTop w:val="0"/>
              <w:marBottom w:val="0"/>
              <w:divBdr>
                <w:top w:val="none" w:sz="0" w:space="0" w:color="auto"/>
                <w:left w:val="none" w:sz="0" w:space="0" w:color="auto"/>
                <w:bottom w:val="none" w:sz="0" w:space="0" w:color="auto"/>
                <w:right w:val="none" w:sz="0" w:space="0" w:color="auto"/>
              </w:divBdr>
            </w:div>
            <w:div w:id="2084598240">
              <w:marLeft w:val="0"/>
              <w:marRight w:val="0"/>
              <w:marTop w:val="0"/>
              <w:marBottom w:val="0"/>
              <w:divBdr>
                <w:top w:val="none" w:sz="0" w:space="0" w:color="auto"/>
                <w:left w:val="none" w:sz="0" w:space="0" w:color="auto"/>
                <w:bottom w:val="none" w:sz="0" w:space="0" w:color="auto"/>
                <w:right w:val="none" w:sz="0" w:space="0" w:color="auto"/>
              </w:divBdr>
            </w:div>
            <w:div w:id="2085103310">
              <w:marLeft w:val="0"/>
              <w:marRight w:val="0"/>
              <w:marTop w:val="0"/>
              <w:marBottom w:val="0"/>
              <w:divBdr>
                <w:top w:val="none" w:sz="0" w:space="0" w:color="auto"/>
                <w:left w:val="none" w:sz="0" w:space="0" w:color="auto"/>
                <w:bottom w:val="none" w:sz="0" w:space="0" w:color="auto"/>
                <w:right w:val="none" w:sz="0" w:space="0" w:color="auto"/>
              </w:divBdr>
            </w:div>
            <w:div w:id="2086998021">
              <w:marLeft w:val="0"/>
              <w:marRight w:val="0"/>
              <w:marTop w:val="0"/>
              <w:marBottom w:val="0"/>
              <w:divBdr>
                <w:top w:val="none" w:sz="0" w:space="0" w:color="auto"/>
                <w:left w:val="none" w:sz="0" w:space="0" w:color="auto"/>
                <w:bottom w:val="none" w:sz="0" w:space="0" w:color="auto"/>
                <w:right w:val="none" w:sz="0" w:space="0" w:color="auto"/>
              </w:divBdr>
            </w:div>
            <w:div w:id="2089112522">
              <w:marLeft w:val="0"/>
              <w:marRight w:val="0"/>
              <w:marTop w:val="0"/>
              <w:marBottom w:val="0"/>
              <w:divBdr>
                <w:top w:val="none" w:sz="0" w:space="0" w:color="auto"/>
                <w:left w:val="none" w:sz="0" w:space="0" w:color="auto"/>
                <w:bottom w:val="none" w:sz="0" w:space="0" w:color="auto"/>
                <w:right w:val="none" w:sz="0" w:space="0" w:color="auto"/>
              </w:divBdr>
            </w:div>
            <w:div w:id="2096977842">
              <w:marLeft w:val="0"/>
              <w:marRight w:val="0"/>
              <w:marTop w:val="0"/>
              <w:marBottom w:val="0"/>
              <w:divBdr>
                <w:top w:val="none" w:sz="0" w:space="0" w:color="auto"/>
                <w:left w:val="none" w:sz="0" w:space="0" w:color="auto"/>
                <w:bottom w:val="none" w:sz="0" w:space="0" w:color="auto"/>
                <w:right w:val="none" w:sz="0" w:space="0" w:color="auto"/>
              </w:divBdr>
            </w:div>
            <w:div w:id="2105419532">
              <w:marLeft w:val="0"/>
              <w:marRight w:val="0"/>
              <w:marTop w:val="0"/>
              <w:marBottom w:val="0"/>
              <w:divBdr>
                <w:top w:val="none" w:sz="0" w:space="0" w:color="auto"/>
                <w:left w:val="none" w:sz="0" w:space="0" w:color="auto"/>
                <w:bottom w:val="none" w:sz="0" w:space="0" w:color="auto"/>
                <w:right w:val="none" w:sz="0" w:space="0" w:color="auto"/>
              </w:divBdr>
            </w:div>
            <w:div w:id="2117476941">
              <w:marLeft w:val="0"/>
              <w:marRight w:val="0"/>
              <w:marTop w:val="0"/>
              <w:marBottom w:val="0"/>
              <w:divBdr>
                <w:top w:val="none" w:sz="0" w:space="0" w:color="auto"/>
                <w:left w:val="none" w:sz="0" w:space="0" w:color="auto"/>
                <w:bottom w:val="none" w:sz="0" w:space="0" w:color="auto"/>
                <w:right w:val="none" w:sz="0" w:space="0" w:color="auto"/>
              </w:divBdr>
            </w:div>
            <w:div w:id="2118060861">
              <w:marLeft w:val="0"/>
              <w:marRight w:val="0"/>
              <w:marTop w:val="0"/>
              <w:marBottom w:val="0"/>
              <w:divBdr>
                <w:top w:val="none" w:sz="0" w:space="0" w:color="auto"/>
                <w:left w:val="none" w:sz="0" w:space="0" w:color="auto"/>
                <w:bottom w:val="none" w:sz="0" w:space="0" w:color="auto"/>
                <w:right w:val="none" w:sz="0" w:space="0" w:color="auto"/>
              </w:divBdr>
            </w:div>
            <w:div w:id="2118064081">
              <w:marLeft w:val="0"/>
              <w:marRight w:val="0"/>
              <w:marTop w:val="0"/>
              <w:marBottom w:val="0"/>
              <w:divBdr>
                <w:top w:val="none" w:sz="0" w:space="0" w:color="auto"/>
                <w:left w:val="none" w:sz="0" w:space="0" w:color="auto"/>
                <w:bottom w:val="none" w:sz="0" w:space="0" w:color="auto"/>
                <w:right w:val="none" w:sz="0" w:space="0" w:color="auto"/>
              </w:divBdr>
            </w:div>
            <w:div w:id="2120488184">
              <w:marLeft w:val="0"/>
              <w:marRight w:val="0"/>
              <w:marTop w:val="0"/>
              <w:marBottom w:val="0"/>
              <w:divBdr>
                <w:top w:val="none" w:sz="0" w:space="0" w:color="auto"/>
                <w:left w:val="none" w:sz="0" w:space="0" w:color="auto"/>
                <w:bottom w:val="none" w:sz="0" w:space="0" w:color="auto"/>
                <w:right w:val="none" w:sz="0" w:space="0" w:color="auto"/>
              </w:divBdr>
            </w:div>
            <w:div w:id="2129624223">
              <w:marLeft w:val="0"/>
              <w:marRight w:val="0"/>
              <w:marTop w:val="0"/>
              <w:marBottom w:val="0"/>
              <w:divBdr>
                <w:top w:val="none" w:sz="0" w:space="0" w:color="auto"/>
                <w:left w:val="none" w:sz="0" w:space="0" w:color="auto"/>
                <w:bottom w:val="none" w:sz="0" w:space="0" w:color="auto"/>
                <w:right w:val="none" w:sz="0" w:space="0" w:color="auto"/>
              </w:divBdr>
            </w:div>
            <w:div w:id="2142385761">
              <w:marLeft w:val="0"/>
              <w:marRight w:val="0"/>
              <w:marTop w:val="0"/>
              <w:marBottom w:val="0"/>
              <w:divBdr>
                <w:top w:val="none" w:sz="0" w:space="0" w:color="auto"/>
                <w:left w:val="none" w:sz="0" w:space="0" w:color="auto"/>
                <w:bottom w:val="none" w:sz="0" w:space="0" w:color="auto"/>
                <w:right w:val="none" w:sz="0" w:space="0" w:color="auto"/>
              </w:divBdr>
            </w:div>
            <w:div w:id="2142527827">
              <w:marLeft w:val="0"/>
              <w:marRight w:val="0"/>
              <w:marTop w:val="0"/>
              <w:marBottom w:val="0"/>
              <w:divBdr>
                <w:top w:val="none" w:sz="0" w:space="0" w:color="auto"/>
                <w:left w:val="none" w:sz="0" w:space="0" w:color="auto"/>
                <w:bottom w:val="none" w:sz="0" w:space="0" w:color="auto"/>
                <w:right w:val="none" w:sz="0" w:space="0" w:color="auto"/>
              </w:divBdr>
            </w:div>
            <w:div w:id="21425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2697">
      <w:bodyDiv w:val="1"/>
      <w:marLeft w:val="0"/>
      <w:marRight w:val="0"/>
      <w:marTop w:val="0"/>
      <w:marBottom w:val="0"/>
      <w:divBdr>
        <w:top w:val="none" w:sz="0" w:space="0" w:color="auto"/>
        <w:left w:val="none" w:sz="0" w:space="0" w:color="auto"/>
        <w:bottom w:val="none" w:sz="0" w:space="0" w:color="auto"/>
        <w:right w:val="none" w:sz="0" w:space="0" w:color="auto"/>
      </w:divBdr>
      <w:divsChild>
        <w:div w:id="418717779">
          <w:marLeft w:val="0"/>
          <w:marRight w:val="0"/>
          <w:marTop w:val="0"/>
          <w:marBottom w:val="0"/>
          <w:divBdr>
            <w:top w:val="none" w:sz="0" w:space="0" w:color="auto"/>
            <w:left w:val="none" w:sz="0" w:space="0" w:color="auto"/>
            <w:bottom w:val="none" w:sz="0" w:space="0" w:color="auto"/>
            <w:right w:val="none" w:sz="0" w:space="0" w:color="auto"/>
          </w:divBdr>
          <w:divsChild>
            <w:div w:id="142981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97120">
      <w:bodyDiv w:val="1"/>
      <w:marLeft w:val="0"/>
      <w:marRight w:val="0"/>
      <w:marTop w:val="0"/>
      <w:marBottom w:val="0"/>
      <w:divBdr>
        <w:top w:val="none" w:sz="0" w:space="0" w:color="auto"/>
        <w:left w:val="none" w:sz="0" w:space="0" w:color="auto"/>
        <w:bottom w:val="none" w:sz="0" w:space="0" w:color="auto"/>
        <w:right w:val="none" w:sz="0" w:space="0" w:color="auto"/>
      </w:divBdr>
      <w:divsChild>
        <w:div w:id="1604336211">
          <w:marLeft w:val="0"/>
          <w:marRight w:val="0"/>
          <w:marTop w:val="0"/>
          <w:marBottom w:val="0"/>
          <w:divBdr>
            <w:top w:val="none" w:sz="0" w:space="0" w:color="auto"/>
            <w:left w:val="none" w:sz="0" w:space="0" w:color="auto"/>
            <w:bottom w:val="none" w:sz="0" w:space="0" w:color="auto"/>
            <w:right w:val="none" w:sz="0" w:space="0" w:color="auto"/>
          </w:divBdr>
          <w:divsChild>
            <w:div w:id="207526">
              <w:marLeft w:val="0"/>
              <w:marRight w:val="0"/>
              <w:marTop w:val="0"/>
              <w:marBottom w:val="0"/>
              <w:divBdr>
                <w:top w:val="none" w:sz="0" w:space="0" w:color="auto"/>
                <w:left w:val="none" w:sz="0" w:space="0" w:color="auto"/>
                <w:bottom w:val="none" w:sz="0" w:space="0" w:color="auto"/>
                <w:right w:val="none" w:sz="0" w:space="0" w:color="auto"/>
              </w:divBdr>
            </w:div>
            <w:div w:id="399695">
              <w:marLeft w:val="0"/>
              <w:marRight w:val="0"/>
              <w:marTop w:val="0"/>
              <w:marBottom w:val="0"/>
              <w:divBdr>
                <w:top w:val="none" w:sz="0" w:space="0" w:color="auto"/>
                <w:left w:val="none" w:sz="0" w:space="0" w:color="auto"/>
                <w:bottom w:val="none" w:sz="0" w:space="0" w:color="auto"/>
                <w:right w:val="none" w:sz="0" w:space="0" w:color="auto"/>
              </w:divBdr>
            </w:div>
            <w:div w:id="3367765">
              <w:marLeft w:val="0"/>
              <w:marRight w:val="0"/>
              <w:marTop w:val="0"/>
              <w:marBottom w:val="0"/>
              <w:divBdr>
                <w:top w:val="none" w:sz="0" w:space="0" w:color="auto"/>
                <w:left w:val="none" w:sz="0" w:space="0" w:color="auto"/>
                <w:bottom w:val="none" w:sz="0" w:space="0" w:color="auto"/>
                <w:right w:val="none" w:sz="0" w:space="0" w:color="auto"/>
              </w:divBdr>
            </w:div>
            <w:div w:id="4988293">
              <w:marLeft w:val="0"/>
              <w:marRight w:val="0"/>
              <w:marTop w:val="0"/>
              <w:marBottom w:val="0"/>
              <w:divBdr>
                <w:top w:val="none" w:sz="0" w:space="0" w:color="auto"/>
                <w:left w:val="none" w:sz="0" w:space="0" w:color="auto"/>
                <w:bottom w:val="none" w:sz="0" w:space="0" w:color="auto"/>
                <w:right w:val="none" w:sz="0" w:space="0" w:color="auto"/>
              </w:divBdr>
            </w:div>
            <w:div w:id="17900975">
              <w:marLeft w:val="0"/>
              <w:marRight w:val="0"/>
              <w:marTop w:val="0"/>
              <w:marBottom w:val="0"/>
              <w:divBdr>
                <w:top w:val="none" w:sz="0" w:space="0" w:color="auto"/>
                <w:left w:val="none" w:sz="0" w:space="0" w:color="auto"/>
                <w:bottom w:val="none" w:sz="0" w:space="0" w:color="auto"/>
                <w:right w:val="none" w:sz="0" w:space="0" w:color="auto"/>
              </w:divBdr>
            </w:div>
            <w:div w:id="23019586">
              <w:marLeft w:val="0"/>
              <w:marRight w:val="0"/>
              <w:marTop w:val="0"/>
              <w:marBottom w:val="0"/>
              <w:divBdr>
                <w:top w:val="none" w:sz="0" w:space="0" w:color="auto"/>
                <w:left w:val="none" w:sz="0" w:space="0" w:color="auto"/>
                <w:bottom w:val="none" w:sz="0" w:space="0" w:color="auto"/>
                <w:right w:val="none" w:sz="0" w:space="0" w:color="auto"/>
              </w:divBdr>
            </w:div>
            <w:div w:id="27681518">
              <w:marLeft w:val="0"/>
              <w:marRight w:val="0"/>
              <w:marTop w:val="0"/>
              <w:marBottom w:val="0"/>
              <w:divBdr>
                <w:top w:val="none" w:sz="0" w:space="0" w:color="auto"/>
                <w:left w:val="none" w:sz="0" w:space="0" w:color="auto"/>
                <w:bottom w:val="none" w:sz="0" w:space="0" w:color="auto"/>
                <w:right w:val="none" w:sz="0" w:space="0" w:color="auto"/>
              </w:divBdr>
            </w:div>
            <w:div w:id="39478890">
              <w:marLeft w:val="0"/>
              <w:marRight w:val="0"/>
              <w:marTop w:val="0"/>
              <w:marBottom w:val="0"/>
              <w:divBdr>
                <w:top w:val="none" w:sz="0" w:space="0" w:color="auto"/>
                <w:left w:val="none" w:sz="0" w:space="0" w:color="auto"/>
                <w:bottom w:val="none" w:sz="0" w:space="0" w:color="auto"/>
                <w:right w:val="none" w:sz="0" w:space="0" w:color="auto"/>
              </w:divBdr>
            </w:div>
            <w:div w:id="46033429">
              <w:marLeft w:val="0"/>
              <w:marRight w:val="0"/>
              <w:marTop w:val="0"/>
              <w:marBottom w:val="0"/>
              <w:divBdr>
                <w:top w:val="none" w:sz="0" w:space="0" w:color="auto"/>
                <w:left w:val="none" w:sz="0" w:space="0" w:color="auto"/>
                <w:bottom w:val="none" w:sz="0" w:space="0" w:color="auto"/>
                <w:right w:val="none" w:sz="0" w:space="0" w:color="auto"/>
              </w:divBdr>
            </w:div>
            <w:div w:id="49890263">
              <w:marLeft w:val="0"/>
              <w:marRight w:val="0"/>
              <w:marTop w:val="0"/>
              <w:marBottom w:val="0"/>
              <w:divBdr>
                <w:top w:val="none" w:sz="0" w:space="0" w:color="auto"/>
                <w:left w:val="none" w:sz="0" w:space="0" w:color="auto"/>
                <w:bottom w:val="none" w:sz="0" w:space="0" w:color="auto"/>
                <w:right w:val="none" w:sz="0" w:space="0" w:color="auto"/>
              </w:divBdr>
            </w:div>
            <w:div w:id="57674171">
              <w:marLeft w:val="0"/>
              <w:marRight w:val="0"/>
              <w:marTop w:val="0"/>
              <w:marBottom w:val="0"/>
              <w:divBdr>
                <w:top w:val="none" w:sz="0" w:space="0" w:color="auto"/>
                <w:left w:val="none" w:sz="0" w:space="0" w:color="auto"/>
                <w:bottom w:val="none" w:sz="0" w:space="0" w:color="auto"/>
                <w:right w:val="none" w:sz="0" w:space="0" w:color="auto"/>
              </w:divBdr>
            </w:div>
            <w:div w:id="60063182">
              <w:marLeft w:val="0"/>
              <w:marRight w:val="0"/>
              <w:marTop w:val="0"/>
              <w:marBottom w:val="0"/>
              <w:divBdr>
                <w:top w:val="none" w:sz="0" w:space="0" w:color="auto"/>
                <w:left w:val="none" w:sz="0" w:space="0" w:color="auto"/>
                <w:bottom w:val="none" w:sz="0" w:space="0" w:color="auto"/>
                <w:right w:val="none" w:sz="0" w:space="0" w:color="auto"/>
              </w:divBdr>
            </w:div>
            <w:div w:id="60183126">
              <w:marLeft w:val="0"/>
              <w:marRight w:val="0"/>
              <w:marTop w:val="0"/>
              <w:marBottom w:val="0"/>
              <w:divBdr>
                <w:top w:val="none" w:sz="0" w:space="0" w:color="auto"/>
                <w:left w:val="none" w:sz="0" w:space="0" w:color="auto"/>
                <w:bottom w:val="none" w:sz="0" w:space="0" w:color="auto"/>
                <w:right w:val="none" w:sz="0" w:space="0" w:color="auto"/>
              </w:divBdr>
            </w:div>
            <w:div w:id="76946098">
              <w:marLeft w:val="0"/>
              <w:marRight w:val="0"/>
              <w:marTop w:val="0"/>
              <w:marBottom w:val="0"/>
              <w:divBdr>
                <w:top w:val="none" w:sz="0" w:space="0" w:color="auto"/>
                <w:left w:val="none" w:sz="0" w:space="0" w:color="auto"/>
                <w:bottom w:val="none" w:sz="0" w:space="0" w:color="auto"/>
                <w:right w:val="none" w:sz="0" w:space="0" w:color="auto"/>
              </w:divBdr>
            </w:div>
            <w:div w:id="78327955">
              <w:marLeft w:val="0"/>
              <w:marRight w:val="0"/>
              <w:marTop w:val="0"/>
              <w:marBottom w:val="0"/>
              <w:divBdr>
                <w:top w:val="none" w:sz="0" w:space="0" w:color="auto"/>
                <w:left w:val="none" w:sz="0" w:space="0" w:color="auto"/>
                <w:bottom w:val="none" w:sz="0" w:space="0" w:color="auto"/>
                <w:right w:val="none" w:sz="0" w:space="0" w:color="auto"/>
              </w:divBdr>
            </w:div>
            <w:div w:id="93137585">
              <w:marLeft w:val="0"/>
              <w:marRight w:val="0"/>
              <w:marTop w:val="0"/>
              <w:marBottom w:val="0"/>
              <w:divBdr>
                <w:top w:val="none" w:sz="0" w:space="0" w:color="auto"/>
                <w:left w:val="none" w:sz="0" w:space="0" w:color="auto"/>
                <w:bottom w:val="none" w:sz="0" w:space="0" w:color="auto"/>
                <w:right w:val="none" w:sz="0" w:space="0" w:color="auto"/>
              </w:divBdr>
            </w:div>
            <w:div w:id="109709798">
              <w:marLeft w:val="0"/>
              <w:marRight w:val="0"/>
              <w:marTop w:val="0"/>
              <w:marBottom w:val="0"/>
              <w:divBdr>
                <w:top w:val="none" w:sz="0" w:space="0" w:color="auto"/>
                <w:left w:val="none" w:sz="0" w:space="0" w:color="auto"/>
                <w:bottom w:val="none" w:sz="0" w:space="0" w:color="auto"/>
                <w:right w:val="none" w:sz="0" w:space="0" w:color="auto"/>
              </w:divBdr>
            </w:div>
            <w:div w:id="118184684">
              <w:marLeft w:val="0"/>
              <w:marRight w:val="0"/>
              <w:marTop w:val="0"/>
              <w:marBottom w:val="0"/>
              <w:divBdr>
                <w:top w:val="none" w:sz="0" w:space="0" w:color="auto"/>
                <w:left w:val="none" w:sz="0" w:space="0" w:color="auto"/>
                <w:bottom w:val="none" w:sz="0" w:space="0" w:color="auto"/>
                <w:right w:val="none" w:sz="0" w:space="0" w:color="auto"/>
              </w:divBdr>
            </w:div>
            <w:div w:id="118647029">
              <w:marLeft w:val="0"/>
              <w:marRight w:val="0"/>
              <w:marTop w:val="0"/>
              <w:marBottom w:val="0"/>
              <w:divBdr>
                <w:top w:val="none" w:sz="0" w:space="0" w:color="auto"/>
                <w:left w:val="none" w:sz="0" w:space="0" w:color="auto"/>
                <w:bottom w:val="none" w:sz="0" w:space="0" w:color="auto"/>
                <w:right w:val="none" w:sz="0" w:space="0" w:color="auto"/>
              </w:divBdr>
            </w:div>
            <w:div w:id="123737391">
              <w:marLeft w:val="0"/>
              <w:marRight w:val="0"/>
              <w:marTop w:val="0"/>
              <w:marBottom w:val="0"/>
              <w:divBdr>
                <w:top w:val="none" w:sz="0" w:space="0" w:color="auto"/>
                <w:left w:val="none" w:sz="0" w:space="0" w:color="auto"/>
                <w:bottom w:val="none" w:sz="0" w:space="0" w:color="auto"/>
                <w:right w:val="none" w:sz="0" w:space="0" w:color="auto"/>
              </w:divBdr>
            </w:div>
            <w:div w:id="137848861">
              <w:marLeft w:val="0"/>
              <w:marRight w:val="0"/>
              <w:marTop w:val="0"/>
              <w:marBottom w:val="0"/>
              <w:divBdr>
                <w:top w:val="none" w:sz="0" w:space="0" w:color="auto"/>
                <w:left w:val="none" w:sz="0" w:space="0" w:color="auto"/>
                <w:bottom w:val="none" w:sz="0" w:space="0" w:color="auto"/>
                <w:right w:val="none" w:sz="0" w:space="0" w:color="auto"/>
              </w:divBdr>
            </w:div>
            <w:div w:id="141623446">
              <w:marLeft w:val="0"/>
              <w:marRight w:val="0"/>
              <w:marTop w:val="0"/>
              <w:marBottom w:val="0"/>
              <w:divBdr>
                <w:top w:val="none" w:sz="0" w:space="0" w:color="auto"/>
                <w:left w:val="none" w:sz="0" w:space="0" w:color="auto"/>
                <w:bottom w:val="none" w:sz="0" w:space="0" w:color="auto"/>
                <w:right w:val="none" w:sz="0" w:space="0" w:color="auto"/>
              </w:divBdr>
            </w:div>
            <w:div w:id="160700120">
              <w:marLeft w:val="0"/>
              <w:marRight w:val="0"/>
              <w:marTop w:val="0"/>
              <w:marBottom w:val="0"/>
              <w:divBdr>
                <w:top w:val="none" w:sz="0" w:space="0" w:color="auto"/>
                <w:left w:val="none" w:sz="0" w:space="0" w:color="auto"/>
                <w:bottom w:val="none" w:sz="0" w:space="0" w:color="auto"/>
                <w:right w:val="none" w:sz="0" w:space="0" w:color="auto"/>
              </w:divBdr>
            </w:div>
            <w:div w:id="162279540">
              <w:marLeft w:val="0"/>
              <w:marRight w:val="0"/>
              <w:marTop w:val="0"/>
              <w:marBottom w:val="0"/>
              <w:divBdr>
                <w:top w:val="none" w:sz="0" w:space="0" w:color="auto"/>
                <w:left w:val="none" w:sz="0" w:space="0" w:color="auto"/>
                <w:bottom w:val="none" w:sz="0" w:space="0" w:color="auto"/>
                <w:right w:val="none" w:sz="0" w:space="0" w:color="auto"/>
              </w:divBdr>
            </w:div>
            <w:div w:id="168065012">
              <w:marLeft w:val="0"/>
              <w:marRight w:val="0"/>
              <w:marTop w:val="0"/>
              <w:marBottom w:val="0"/>
              <w:divBdr>
                <w:top w:val="none" w:sz="0" w:space="0" w:color="auto"/>
                <w:left w:val="none" w:sz="0" w:space="0" w:color="auto"/>
                <w:bottom w:val="none" w:sz="0" w:space="0" w:color="auto"/>
                <w:right w:val="none" w:sz="0" w:space="0" w:color="auto"/>
              </w:divBdr>
            </w:div>
            <w:div w:id="172380261">
              <w:marLeft w:val="0"/>
              <w:marRight w:val="0"/>
              <w:marTop w:val="0"/>
              <w:marBottom w:val="0"/>
              <w:divBdr>
                <w:top w:val="none" w:sz="0" w:space="0" w:color="auto"/>
                <w:left w:val="none" w:sz="0" w:space="0" w:color="auto"/>
                <w:bottom w:val="none" w:sz="0" w:space="0" w:color="auto"/>
                <w:right w:val="none" w:sz="0" w:space="0" w:color="auto"/>
              </w:divBdr>
            </w:div>
            <w:div w:id="173959814">
              <w:marLeft w:val="0"/>
              <w:marRight w:val="0"/>
              <w:marTop w:val="0"/>
              <w:marBottom w:val="0"/>
              <w:divBdr>
                <w:top w:val="none" w:sz="0" w:space="0" w:color="auto"/>
                <w:left w:val="none" w:sz="0" w:space="0" w:color="auto"/>
                <w:bottom w:val="none" w:sz="0" w:space="0" w:color="auto"/>
                <w:right w:val="none" w:sz="0" w:space="0" w:color="auto"/>
              </w:divBdr>
            </w:div>
            <w:div w:id="175774231">
              <w:marLeft w:val="0"/>
              <w:marRight w:val="0"/>
              <w:marTop w:val="0"/>
              <w:marBottom w:val="0"/>
              <w:divBdr>
                <w:top w:val="none" w:sz="0" w:space="0" w:color="auto"/>
                <w:left w:val="none" w:sz="0" w:space="0" w:color="auto"/>
                <w:bottom w:val="none" w:sz="0" w:space="0" w:color="auto"/>
                <w:right w:val="none" w:sz="0" w:space="0" w:color="auto"/>
              </w:divBdr>
            </w:div>
            <w:div w:id="179051247">
              <w:marLeft w:val="0"/>
              <w:marRight w:val="0"/>
              <w:marTop w:val="0"/>
              <w:marBottom w:val="0"/>
              <w:divBdr>
                <w:top w:val="none" w:sz="0" w:space="0" w:color="auto"/>
                <w:left w:val="none" w:sz="0" w:space="0" w:color="auto"/>
                <w:bottom w:val="none" w:sz="0" w:space="0" w:color="auto"/>
                <w:right w:val="none" w:sz="0" w:space="0" w:color="auto"/>
              </w:divBdr>
            </w:div>
            <w:div w:id="183523696">
              <w:marLeft w:val="0"/>
              <w:marRight w:val="0"/>
              <w:marTop w:val="0"/>
              <w:marBottom w:val="0"/>
              <w:divBdr>
                <w:top w:val="none" w:sz="0" w:space="0" w:color="auto"/>
                <w:left w:val="none" w:sz="0" w:space="0" w:color="auto"/>
                <w:bottom w:val="none" w:sz="0" w:space="0" w:color="auto"/>
                <w:right w:val="none" w:sz="0" w:space="0" w:color="auto"/>
              </w:divBdr>
            </w:div>
            <w:div w:id="187105772">
              <w:marLeft w:val="0"/>
              <w:marRight w:val="0"/>
              <w:marTop w:val="0"/>
              <w:marBottom w:val="0"/>
              <w:divBdr>
                <w:top w:val="none" w:sz="0" w:space="0" w:color="auto"/>
                <w:left w:val="none" w:sz="0" w:space="0" w:color="auto"/>
                <w:bottom w:val="none" w:sz="0" w:space="0" w:color="auto"/>
                <w:right w:val="none" w:sz="0" w:space="0" w:color="auto"/>
              </w:divBdr>
            </w:div>
            <w:div w:id="195972696">
              <w:marLeft w:val="0"/>
              <w:marRight w:val="0"/>
              <w:marTop w:val="0"/>
              <w:marBottom w:val="0"/>
              <w:divBdr>
                <w:top w:val="none" w:sz="0" w:space="0" w:color="auto"/>
                <w:left w:val="none" w:sz="0" w:space="0" w:color="auto"/>
                <w:bottom w:val="none" w:sz="0" w:space="0" w:color="auto"/>
                <w:right w:val="none" w:sz="0" w:space="0" w:color="auto"/>
              </w:divBdr>
            </w:div>
            <w:div w:id="199782862">
              <w:marLeft w:val="0"/>
              <w:marRight w:val="0"/>
              <w:marTop w:val="0"/>
              <w:marBottom w:val="0"/>
              <w:divBdr>
                <w:top w:val="none" w:sz="0" w:space="0" w:color="auto"/>
                <w:left w:val="none" w:sz="0" w:space="0" w:color="auto"/>
                <w:bottom w:val="none" w:sz="0" w:space="0" w:color="auto"/>
                <w:right w:val="none" w:sz="0" w:space="0" w:color="auto"/>
              </w:divBdr>
            </w:div>
            <w:div w:id="207688510">
              <w:marLeft w:val="0"/>
              <w:marRight w:val="0"/>
              <w:marTop w:val="0"/>
              <w:marBottom w:val="0"/>
              <w:divBdr>
                <w:top w:val="none" w:sz="0" w:space="0" w:color="auto"/>
                <w:left w:val="none" w:sz="0" w:space="0" w:color="auto"/>
                <w:bottom w:val="none" w:sz="0" w:space="0" w:color="auto"/>
                <w:right w:val="none" w:sz="0" w:space="0" w:color="auto"/>
              </w:divBdr>
            </w:div>
            <w:div w:id="208492200">
              <w:marLeft w:val="0"/>
              <w:marRight w:val="0"/>
              <w:marTop w:val="0"/>
              <w:marBottom w:val="0"/>
              <w:divBdr>
                <w:top w:val="none" w:sz="0" w:space="0" w:color="auto"/>
                <w:left w:val="none" w:sz="0" w:space="0" w:color="auto"/>
                <w:bottom w:val="none" w:sz="0" w:space="0" w:color="auto"/>
                <w:right w:val="none" w:sz="0" w:space="0" w:color="auto"/>
              </w:divBdr>
            </w:div>
            <w:div w:id="210730227">
              <w:marLeft w:val="0"/>
              <w:marRight w:val="0"/>
              <w:marTop w:val="0"/>
              <w:marBottom w:val="0"/>
              <w:divBdr>
                <w:top w:val="none" w:sz="0" w:space="0" w:color="auto"/>
                <w:left w:val="none" w:sz="0" w:space="0" w:color="auto"/>
                <w:bottom w:val="none" w:sz="0" w:space="0" w:color="auto"/>
                <w:right w:val="none" w:sz="0" w:space="0" w:color="auto"/>
              </w:divBdr>
            </w:div>
            <w:div w:id="219480579">
              <w:marLeft w:val="0"/>
              <w:marRight w:val="0"/>
              <w:marTop w:val="0"/>
              <w:marBottom w:val="0"/>
              <w:divBdr>
                <w:top w:val="none" w:sz="0" w:space="0" w:color="auto"/>
                <w:left w:val="none" w:sz="0" w:space="0" w:color="auto"/>
                <w:bottom w:val="none" w:sz="0" w:space="0" w:color="auto"/>
                <w:right w:val="none" w:sz="0" w:space="0" w:color="auto"/>
              </w:divBdr>
            </w:div>
            <w:div w:id="219639608">
              <w:marLeft w:val="0"/>
              <w:marRight w:val="0"/>
              <w:marTop w:val="0"/>
              <w:marBottom w:val="0"/>
              <w:divBdr>
                <w:top w:val="none" w:sz="0" w:space="0" w:color="auto"/>
                <w:left w:val="none" w:sz="0" w:space="0" w:color="auto"/>
                <w:bottom w:val="none" w:sz="0" w:space="0" w:color="auto"/>
                <w:right w:val="none" w:sz="0" w:space="0" w:color="auto"/>
              </w:divBdr>
            </w:div>
            <w:div w:id="225455582">
              <w:marLeft w:val="0"/>
              <w:marRight w:val="0"/>
              <w:marTop w:val="0"/>
              <w:marBottom w:val="0"/>
              <w:divBdr>
                <w:top w:val="none" w:sz="0" w:space="0" w:color="auto"/>
                <w:left w:val="none" w:sz="0" w:space="0" w:color="auto"/>
                <w:bottom w:val="none" w:sz="0" w:space="0" w:color="auto"/>
                <w:right w:val="none" w:sz="0" w:space="0" w:color="auto"/>
              </w:divBdr>
            </w:div>
            <w:div w:id="235408302">
              <w:marLeft w:val="0"/>
              <w:marRight w:val="0"/>
              <w:marTop w:val="0"/>
              <w:marBottom w:val="0"/>
              <w:divBdr>
                <w:top w:val="none" w:sz="0" w:space="0" w:color="auto"/>
                <w:left w:val="none" w:sz="0" w:space="0" w:color="auto"/>
                <w:bottom w:val="none" w:sz="0" w:space="0" w:color="auto"/>
                <w:right w:val="none" w:sz="0" w:space="0" w:color="auto"/>
              </w:divBdr>
            </w:div>
            <w:div w:id="241916565">
              <w:marLeft w:val="0"/>
              <w:marRight w:val="0"/>
              <w:marTop w:val="0"/>
              <w:marBottom w:val="0"/>
              <w:divBdr>
                <w:top w:val="none" w:sz="0" w:space="0" w:color="auto"/>
                <w:left w:val="none" w:sz="0" w:space="0" w:color="auto"/>
                <w:bottom w:val="none" w:sz="0" w:space="0" w:color="auto"/>
                <w:right w:val="none" w:sz="0" w:space="0" w:color="auto"/>
              </w:divBdr>
            </w:div>
            <w:div w:id="256594383">
              <w:marLeft w:val="0"/>
              <w:marRight w:val="0"/>
              <w:marTop w:val="0"/>
              <w:marBottom w:val="0"/>
              <w:divBdr>
                <w:top w:val="none" w:sz="0" w:space="0" w:color="auto"/>
                <w:left w:val="none" w:sz="0" w:space="0" w:color="auto"/>
                <w:bottom w:val="none" w:sz="0" w:space="0" w:color="auto"/>
                <w:right w:val="none" w:sz="0" w:space="0" w:color="auto"/>
              </w:divBdr>
            </w:div>
            <w:div w:id="257561007">
              <w:marLeft w:val="0"/>
              <w:marRight w:val="0"/>
              <w:marTop w:val="0"/>
              <w:marBottom w:val="0"/>
              <w:divBdr>
                <w:top w:val="none" w:sz="0" w:space="0" w:color="auto"/>
                <w:left w:val="none" w:sz="0" w:space="0" w:color="auto"/>
                <w:bottom w:val="none" w:sz="0" w:space="0" w:color="auto"/>
                <w:right w:val="none" w:sz="0" w:space="0" w:color="auto"/>
              </w:divBdr>
            </w:div>
            <w:div w:id="270164162">
              <w:marLeft w:val="0"/>
              <w:marRight w:val="0"/>
              <w:marTop w:val="0"/>
              <w:marBottom w:val="0"/>
              <w:divBdr>
                <w:top w:val="none" w:sz="0" w:space="0" w:color="auto"/>
                <w:left w:val="none" w:sz="0" w:space="0" w:color="auto"/>
                <w:bottom w:val="none" w:sz="0" w:space="0" w:color="auto"/>
                <w:right w:val="none" w:sz="0" w:space="0" w:color="auto"/>
              </w:divBdr>
            </w:div>
            <w:div w:id="273027004">
              <w:marLeft w:val="0"/>
              <w:marRight w:val="0"/>
              <w:marTop w:val="0"/>
              <w:marBottom w:val="0"/>
              <w:divBdr>
                <w:top w:val="none" w:sz="0" w:space="0" w:color="auto"/>
                <w:left w:val="none" w:sz="0" w:space="0" w:color="auto"/>
                <w:bottom w:val="none" w:sz="0" w:space="0" w:color="auto"/>
                <w:right w:val="none" w:sz="0" w:space="0" w:color="auto"/>
              </w:divBdr>
            </w:div>
            <w:div w:id="279799375">
              <w:marLeft w:val="0"/>
              <w:marRight w:val="0"/>
              <w:marTop w:val="0"/>
              <w:marBottom w:val="0"/>
              <w:divBdr>
                <w:top w:val="none" w:sz="0" w:space="0" w:color="auto"/>
                <w:left w:val="none" w:sz="0" w:space="0" w:color="auto"/>
                <w:bottom w:val="none" w:sz="0" w:space="0" w:color="auto"/>
                <w:right w:val="none" w:sz="0" w:space="0" w:color="auto"/>
              </w:divBdr>
            </w:div>
            <w:div w:id="287127028">
              <w:marLeft w:val="0"/>
              <w:marRight w:val="0"/>
              <w:marTop w:val="0"/>
              <w:marBottom w:val="0"/>
              <w:divBdr>
                <w:top w:val="none" w:sz="0" w:space="0" w:color="auto"/>
                <w:left w:val="none" w:sz="0" w:space="0" w:color="auto"/>
                <w:bottom w:val="none" w:sz="0" w:space="0" w:color="auto"/>
                <w:right w:val="none" w:sz="0" w:space="0" w:color="auto"/>
              </w:divBdr>
            </w:div>
            <w:div w:id="304435848">
              <w:marLeft w:val="0"/>
              <w:marRight w:val="0"/>
              <w:marTop w:val="0"/>
              <w:marBottom w:val="0"/>
              <w:divBdr>
                <w:top w:val="none" w:sz="0" w:space="0" w:color="auto"/>
                <w:left w:val="none" w:sz="0" w:space="0" w:color="auto"/>
                <w:bottom w:val="none" w:sz="0" w:space="0" w:color="auto"/>
                <w:right w:val="none" w:sz="0" w:space="0" w:color="auto"/>
              </w:divBdr>
            </w:div>
            <w:div w:id="306864897">
              <w:marLeft w:val="0"/>
              <w:marRight w:val="0"/>
              <w:marTop w:val="0"/>
              <w:marBottom w:val="0"/>
              <w:divBdr>
                <w:top w:val="none" w:sz="0" w:space="0" w:color="auto"/>
                <w:left w:val="none" w:sz="0" w:space="0" w:color="auto"/>
                <w:bottom w:val="none" w:sz="0" w:space="0" w:color="auto"/>
                <w:right w:val="none" w:sz="0" w:space="0" w:color="auto"/>
              </w:divBdr>
            </w:div>
            <w:div w:id="311328487">
              <w:marLeft w:val="0"/>
              <w:marRight w:val="0"/>
              <w:marTop w:val="0"/>
              <w:marBottom w:val="0"/>
              <w:divBdr>
                <w:top w:val="none" w:sz="0" w:space="0" w:color="auto"/>
                <w:left w:val="none" w:sz="0" w:space="0" w:color="auto"/>
                <w:bottom w:val="none" w:sz="0" w:space="0" w:color="auto"/>
                <w:right w:val="none" w:sz="0" w:space="0" w:color="auto"/>
              </w:divBdr>
            </w:div>
            <w:div w:id="318391835">
              <w:marLeft w:val="0"/>
              <w:marRight w:val="0"/>
              <w:marTop w:val="0"/>
              <w:marBottom w:val="0"/>
              <w:divBdr>
                <w:top w:val="none" w:sz="0" w:space="0" w:color="auto"/>
                <w:left w:val="none" w:sz="0" w:space="0" w:color="auto"/>
                <w:bottom w:val="none" w:sz="0" w:space="0" w:color="auto"/>
                <w:right w:val="none" w:sz="0" w:space="0" w:color="auto"/>
              </w:divBdr>
            </w:div>
            <w:div w:id="326253417">
              <w:marLeft w:val="0"/>
              <w:marRight w:val="0"/>
              <w:marTop w:val="0"/>
              <w:marBottom w:val="0"/>
              <w:divBdr>
                <w:top w:val="none" w:sz="0" w:space="0" w:color="auto"/>
                <w:left w:val="none" w:sz="0" w:space="0" w:color="auto"/>
                <w:bottom w:val="none" w:sz="0" w:space="0" w:color="auto"/>
                <w:right w:val="none" w:sz="0" w:space="0" w:color="auto"/>
              </w:divBdr>
            </w:div>
            <w:div w:id="347803392">
              <w:marLeft w:val="0"/>
              <w:marRight w:val="0"/>
              <w:marTop w:val="0"/>
              <w:marBottom w:val="0"/>
              <w:divBdr>
                <w:top w:val="none" w:sz="0" w:space="0" w:color="auto"/>
                <w:left w:val="none" w:sz="0" w:space="0" w:color="auto"/>
                <w:bottom w:val="none" w:sz="0" w:space="0" w:color="auto"/>
                <w:right w:val="none" w:sz="0" w:space="0" w:color="auto"/>
              </w:divBdr>
            </w:div>
            <w:div w:id="350886073">
              <w:marLeft w:val="0"/>
              <w:marRight w:val="0"/>
              <w:marTop w:val="0"/>
              <w:marBottom w:val="0"/>
              <w:divBdr>
                <w:top w:val="none" w:sz="0" w:space="0" w:color="auto"/>
                <w:left w:val="none" w:sz="0" w:space="0" w:color="auto"/>
                <w:bottom w:val="none" w:sz="0" w:space="0" w:color="auto"/>
                <w:right w:val="none" w:sz="0" w:space="0" w:color="auto"/>
              </w:divBdr>
            </w:div>
            <w:div w:id="362438053">
              <w:marLeft w:val="0"/>
              <w:marRight w:val="0"/>
              <w:marTop w:val="0"/>
              <w:marBottom w:val="0"/>
              <w:divBdr>
                <w:top w:val="none" w:sz="0" w:space="0" w:color="auto"/>
                <w:left w:val="none" w:sz="0" w:space="0" w:color="auto"/>
                <w:bottom w:val="none" w:sz="0" w:space="0" w:color="auto"/>
                <w:right w:val="none" w:sz="0" w:space="0" w:color="auto"/>
              </w:divBdr>
            </w:div>
            <w:div w:id="372465270">
              <w:marLeft w:val="0"/>
              <w:marRight w:val="0"/>
              <w:marTop w:val="0"/>
              <w:marBottom w:val="0"/>
              <w:divBdr>
                <w:top w:val="none" w:sz="0" w:space="0" w:color="auto"/>
                <w:left w:val="none" w:sz="0" w:space="0" w:color="auto"/>
                <w:bottom w:val="none" w:sz="0" w:space="0" w:color="auto"/>
                <w:right w:val="none" w:sz="0" w:space="0" w:color="auto"/>
              </w:divBdr>
            </w:div>
            <w:div w:id="384718702">
              <w:marLeft w:val="0"/>
              <w:marRight w:val="0"/>
              <w:marTop w:val="0"/>
              <w:marBottom w:val="0"/>
              <w:divBdr>
                <w:top w:val="none" w:sz="0" w:space="0" w:color="auto"/>
                <w:left w:val="none" w:sz="0" w:space="0" w:color="auto"/>
                <w:bottom w:val="none" w:sz="0" w:space="0" w:color="auto"/>
                <w:right w:val="none" w:sz="0" w:space="0" w:color="auto"/>
              </w:divBdr>
            </w:div>
            <w:div w:id="399713122">
              <w:marLeft w:val="0"/>
              <w:marRight w:val="0"/>
              <w:marTop w:val="0"/>
              <w:marBottom w:val="0"/>
              <w:divBdr>
                <w:top w:val="none" w:sz="0" w:space="0" w:color="auto"/>
                <w:left w:val="none" w:sz="0" w:space="0" w:color="auto"/>
                <w:bottom w:val="none" w:sz="0" w:space="0" w:color="auto"/>
                <w:right w:val="none" w:sz="0" w:space="0" w:color="auto"/>
              </w:divBdr>
            </w:div>
            <w:div w:id="402416939">
              <w:marLeft w:val="0"/>
              <w:marRight w:val="0"/>
              <w:marTop w:val="0"/>
              <w:marBottom w:val="0"/>
              <w:divBdr>
                <w:top w:val="none" w:sz="0" w:space="0" w:color="auto"/>
                <w:left w:val="none" w:sz="0" w:space="0" w:color="auto"/>
                <w:bottom w:val="none" w:sz="0" w:space="0" w:color="auto"/>
                <w:right w:val="none" w:sz="0" w:space="0" w:color="auto"/>
              </w:divBdr>
            </w:div>
            <w:div w:id="403918086">
              <w:marLeft w:val="0"/>
              <w:marRight w:val="0"/>
              <w:marTop w:val="0"/>
              <w:marBottom w:val="0"/>
              <w:divBdr>
                <w:top w:val="none" w:sz="0" w:space="0" w:color="auto"/>
                <w:left w:val="none" w:sz="0" w:space="0" w:color="auto"/>
                <w:bottom w:val="none" w:sz="0" w:space="0" w:color="auto"/>
                <w:right w:val="none" w:sz="0" w:space="0" w:color="auto"/>
              </w:divBdr>
            </w:div>
            <w:div w:id="405110563">
              <w:marLeft w:val="0"/>
              <w:marRight w:val="0"/>
              <w:marTop w:val="0"/>
              <w:marBottom w:val="0"/>
              <w:divBdr>
                <w:top w:val="none" w:sz="0" w:space="0" w:color="auto"/>
                <w:left w:val="none" w:sz="0" w:space="0" w:color="auto"/>
                <w:bottom w:val="none" w:sz="0" w:space="0" w:color="auto"/>
                <w:right w:val="none" w:sz="0" w:space="0" w:color="auto"/>
              </w:divBdr>
            </w:div>
            <w:div w:id="405614740">
              <w:marLeft w:val="0"/>
              <w:marRight w:val="0"/>
              <w:marTop w:val="0"/>
              <w:marBottom w:val="0"/>
              <w:divBdr>
                <w:top w:val="none" w:sz="0" w:space="0" w:color="auto"/>
                <w:left w:val="none" w:sz="0" w:space="0" w:color="auto"/>
                <w:bottom w:val="none" w:sz="0" w:space="0" w:color="auto"/>
                <w:right w:val="none" w:sz="0" w:space="0" w:color="auto"/>
              </w:divBdr>
            </w:div>
            <w:div w:id="421688443">
              <w:marLeft w:val="0"/>
              <w:marRight w:val="0"/>
              <w:marTop w:val="0"/>
              <w:marBottom w:val="0"/>
              <w:divBdr>
                <w:top w:val="none" w:sz="0" w:space="0" w:color="auto"/>
                <w:left w:val="none" w:sz="0" w:space="0" w:color="auto"/>
                <w:bottom w:val="none" w:sz="0" w:space="0" w:color="auto"/>
                <w:right w:val="none" w:sz="0" w:space="0" w:color="auto"/>
              </w:divBdr>
            </w:div>
            <w:div w:id="433012336">
              <w:marLeft w:val="0"/>
              <w:marRight w:val="0"/>
              <w:marTop w:val="0"/>
              <w:marBottom w:val="0"/>
              <w:divBdr>
                <w:top w:val="none" w:sz="0" w:space="0" w:color="auto"/>
                <w:left w:val="none" w:sz="0" w:space="0" w:color="auto"/>
                <w:bottom w:val="none" w:sz="0" w:space="0" w:color="auto"/>
                <w:right w:val="none" w:sz="0" w:space="0" w:color="auto"/>
              </w:divBdr>
            </w:div>
            <w:div w:id="445541488">
              <w:marLeft w:val="0"/>
              <w:marRight w:val="0"/>
              <w:marTop w:val="0"/>
              <w:marBottom w:val="0"/>
              <w:divBdr>
                <w:top w:val="none" w:sz="0" w:space="0" w:color="auto"/>
                <w:left w:val="none" w:sz="0" w:space="0" w:color="auto"/>
                <w:bottom w:val="none" w:sz="0" w:space="0" w:color="auto"/>
                <w:right w:val="none" w:sz="0" w:space="0" w:color="auto"/>
              </w:divBdr>
            </w:div>
            <w:div w:id="446698684">
              <w:marLeft w:val="0"/>
              <w:marRight w:val="0"/>
              <w:marTop w:val="0"/>
              <w:marBottom w:val="0"/>
              <w:divBdr>
                <w:top w:val="none" w:sz="0" w:space="0" w:color="auto"/>
                <w:left w:val="none" w:sz="0" w:space="0" w:color="auto"/>
                <w:bottom w:val="none" w:sz="0" w:space="0" w:color="auto"/>
                <w:right w:val="none" w:sz="0" w:space="0" w:color="auto"/>
              </w:divBdr>
            </w:div>
            <w:div w:id="451170708">
              <w:marLeft w:val="0"/>
              <w:marRight w:val="0"/>
              <w:marTop w:val="0"/>
              <w:marBottom w:val="0"/>
              <w:divBdr>
                <w:top w:val="none" w:sz="0" w:space="0" w:color="auto"/>
                <w:left w:val="none" w:sz="0" w:space="0" w:color="auto"/>
                <w:bottom w:val="none" w:sz="0" w:space="0" w:color="auto"/>
                <w:right w:val="none" w:sz="0" w:space="0" w:color="auto"/>
              </w:divBdr>
            </w:div>
            <w:div w:id="461850272">
              <w:marLeft w:val="0"/>
              <w:marRight w:val="0"/>
              <w:marTop w:val="0"/>
              <w:marBottom w:val="0"/>
              <w:divBdr>
                <w:top w:val="none" w:sz="0" w:space="0" w:color="auto"/>
                <w:left w:val="none" w:sz="0" w:space="0" w:color="auto"/>
                <w:bottom w:val="none" w:sz="0" w:space="0" w:color="auto"/>
                <w:right w:val="none" w:sz="0" w:space="0" w:color="auto"/>
              </w:divBdr>
            </w:div>
            <w:div w:id="469328030">
              <w:marLeft w:val="0"/>
              <w:marRight w:val="0"/>
              <w:marTop w:val="0"/>
              <w:marBottom w:val="0"/>
              <w:divBdr>
                <w:top w:val="none" w:sz="0" w:space="0" w:color="auto"/>
                <w:left w:val="none" w:sz="0" w:space="0" w:color="auto"/>
                <w:bottom w:val="none" w:sz="0" w:space="0" w:color="auto"/>
                <w:right w:val="none" w:sz="0" w:space="0" w:color="auto"/>
              </w:divBdr>
            </w:div>
            <w:div w:id="479227951">
              <w:marLeft w:val="0"/>
              <w:marRight w:val="0"/>
              <w:marTop w:val="0"/>
              <w:marBottom w:val="0"/>
              <w:divBdr>
                <w:top w:val="none" w:sz="0" w:space="0" w:color="auto"/>
                <w:left w:val="none" w:sz="0" w:space="0" w:color="auto"/>
                <w:bottom w:val="none" w:sz="0" w:space="0" w:color="auto"/>
                <w:right w:val="none" w:sz="0" w:space="0" w:color="auto"/>
              </w:divBdr>
            </w:div>
            <w:div w:id="483472356">
              <w:marLeft w:val="0"/>
              <w:marRight w:val="0"/>
              <w:marTop w:val="0"/>
              <w:marBottom w:val="0"/>
              <w:divBdr>
                <w:top w:val="none" w:sz="0" w:space="0" w:color="auto"/>
                <w:left w:val="none" w:sz="0" w:space="0" w:color="auto"/>
                <w:bottom w:val="none" w:sz="0" w:space="0" w:color="auto"/>
                <w:right w:val="none" w:sz="0" w:space="0" w:color="auto"/>
              </w:divBdr>
            </w:div>
            <w:div w:id="484051069">
              <w:marLeft w:val="0"/>
              <w:marRight w:val="0"/>
              <w:marTop w:val="0"/>
              <w:marBottom w:val="0"/>
              <w:divBdr>
                <w:top w:val="none" w:sz="0" w:space="0" w:color="auto"/>
                <w:left w:val="none" w:sz="0" w:space="0" w:color="auto"/>
                <w:bottom w:val="none" w:sz="0" w:space="0" w:color="auto"/>
                <w:right w:val="none" w:sz="0" w:space="0" w:color="auto"/>
              </w:divBdr>
            </w:div>
            <w:div w:id="493838398">
              <w:marLeft w:val="0"/>
              <w:marRight w:val="0"/>
              <w:marTop w:val="0"/>
              <w:marBottom w:val="0"/>
              <w:divBdr>
                <w:top w:val="none" w:sz="0" w:space="0" w:color="auto"/>
                <w:left w:val="none" w:sz="0" w:space="0" w:color="auto"/>
                <w:bottom w:val="none" w:sz="0" w:space="0" w:color="auto"/>
                <w:right w:val="none" w:sz="0" w:space="0" w:color="auto"/>
              </w:divBdr>
            </w:div>
            <w:div w:id="501434851">
              <w:marLeft w:val="0"/>
              <w:marRight w:val="0"/>
              <w:marTop w:val="0"/>
              <w:marBottom w:val="0"/>
              <w:divBdr>
                <w:top w:val="none" w:sz="0" w:space="0" w:color="auto"/>
                <w:left w:val="none" w:sz="0" w:space="0" w:color="auto"/>
                <w:bottom w:val="none" w:sz="0" w:space="0" w:color="auto"/>
                <w:right w:val="none" w:sz="0" w:space="0" w:color="auto"/>
              </w:divBdr>
            </w:div>
            <w:div w:id="514080495">
              <w:marLeft w:val="0"/>
              <w:marRight w:val="0"/>
              <w:marTop w:val="0"/>
              <w:marBottom w:val="0"/>
              <w:divBdr>
                <w:top w:val="none" w:sz="0" w:space="0" w:color="auto"/>
                <w:left w:val="none" w:sz="0" w:space="0" w:color="auto"/>
                <w:bottom w:val="none" w:sz="0" w:space="0" w:color="auto"/>
                <w:right w:val="none" w:sz="0" w:space="0" w:color="auto"/>
              </w:divBdr>
            </w:div>
            <w:div w:id="534119598">
              <w:marLeft w:val="0"/>
              <w:marRight w:val="0"/>
              <w:marTop w:val="0"/>
              <w:marBottom w:val="0"/>
              <w:divBdr>
                <w:top w:val="none" w:sz="0" w:space="0" w:color="auto"/>
                <w:left w:val="none" w:sz="0" w:space="0" w:color="auto"/>
                <w:bottom w:val="none" w:sz="0" w:space="0" w:color="auto"/>
                <w:right w:val="none" w:sz="0" w:space="0" w:color="auto"/>
              </w:divBdr>
            </w:div>
            <w:div w:id="541407924">
              <w:marLeft w:val="0"/>
              <w:marRight w:val="0"/>
              <w:marTop w:val="0"/>
              <w:marBottom w:val="0"/>
              <w:divBdr>
                <w:top w:val="none" w:sz="0" w:space="0" w:color="auto"/>
                <w:left w:val="none" w:sz="0" w:space="0" w:color="auto"/>
                <w:bottom w:val="none" w:sz="0" w:space="0" w:color="auto"/>
                <w:right w:val="none" w:sz="0" w:space="0" w:color="auto"/>
              </w:divBdr>
            </w:div>
            <w:div w:id="555430354">
              <w:marLeft w:val="0"/>
              <w:marRight w:val="0"/>
              <w:marTop w:val="0"/>
              <w:marBottom w:val="0"/>
              <w:divBdr>
                <w:top w:val="none" w:sz="0" w:space="0" w:color="auto"/>
                <w:left w:val="none" w:sz="0" w:space="0" w:color="auto"/>
                <w:bottom w:val="none" w:sz="0" w:space="0" w:color="auto"/>
                <w:right w:val="none" w:sz="0" w:space="0" w:color="auto"/>
              </w:divBdr>
            </w:div>
            <w:div w:id="564143820">
              <w:marLeft w:val="0"/>
              <w:marRight w:val="0"/>
              <w:marTop w:val="0"/>
              <w:marBottom w:val="0"/>
              <w:divBdr>
                <w:top w:val="none" w:sz="0" w:space="0" w:color="auto"/>
                <w:left w:val="none" w:sz="0" w:space="0" w:color="auto"/>
                <w:bottom w:val="none" w:sz="0" w:space="0" w:color="auto"/>
                <w:right w:val="none" w:sz="0" w:space="0" w:color="auto"/>
              </w:divBdr>
            </w:div>
            <w:div w:id="570651853">
              <w:marLeft w:val="0"/>
              <w:marRight w:val="0"/>
              <w:marTop w:val="0"/>
              <w:marBottom w:val="0"/>
              <w:divBdr>
                <w:top w:val="none" w:sz="0" w:space="0" w:color="auto"/>
                <w:left w:val="none" w:sz="0" w:space="0" w:color="auto"/>
                <w:bottom w:val="none" w:sz="0" w:space="0" w:color="auto"/>
                <w:right w:val="none" w:sz="0" w:space="0" w:color="auto"/>
              </w:divBdr>
            </w:div>
            <w:div w:id="572009180">
              <w:marLeft w:val="0"/>
              <w:marRight w:val="0"/>
              <w:marTop w:val="0"/>
              <w:marBottom w:val="0"/>
              <w:divBdr>
                <w:top w:val="none" w:sz="0" w:space="0" w:color="auto"/>
                <w:left w:val="none" w:sz="0" w:space="0" w:color="auto"/>
                <w:bottom w:val="none" w:sz="0" w:space="0" w:color="auto"/>
                <w:right w:val="none" w:sz="0" w:space="0" w:color="auto"/>
              </w:divBdr>
            </w:div>
            <w:div w:id="591932488">
              <w:marLeft w:val="0"/>
              <w:marRight w:val="0"/>
              <w:marTop w:val="0"/>
              <w:marBottom w:val="0"/>
              <w:divBdr>
                <w:top w:val="none" w:sz="0" w:space="0" w:color="auto"/>
                <w:left w:val="none" w:sz="0" w:space="0" w:color="auto"/>
                <w:bottom w:val="none" w:sz="0" w:space="0" w:color="auto"/>
                <w:right w:val="none" w:sz="0" w:space="0" w:color="auto"/>
              </w:divBdr>
            </w:div>
            <w:div w:id="600380034">
              <w:marLeft w:val="0"/>
              <w:marRight w:val="0"/>
              <w:marTop w:val="0"/>
              <w:marBottom w:val="0"/>
              <w:divBdr>
                <w:top w:val="none" w:sz="0" w:space="0" w:color="auto"/>
                <w:left w:val="none" w:sz="0" w:space="0" w:color="auto"/>
                <w:bottom w:val="none" w:sz="0" w:space="0" w:color="auto"/>
                <w:right w:val="none" w:sz="0" w:space="0" w:color="auto"/>
              </w:divBdr>
            </w:div>
            <w:div w:id="608127947">
              <w:marLeft w:val="0"/>
              <w:marRight w:val="0"/>
              <w:marTop w:val="0"/>
              <w:marBottom w:val="0"/>
              <w:divBdr>
                <w:top w:val="none" w:sz="0" w:space="0" w:color="auto"/>
                <w:left w:val="none" w:sz="0" w:space="0" w:color="auto"/>
                <w:bottom w:val="none" w:sz="0" w:space="0" w:color="auto"/>
                <w:right w:val="none" w:sz="0" w:space="0" w:color="auto"/>
              </w:divBdr>
            </w:div>
            <w:div w:id="626468328">
              <w:marLeft w:val="0"/>
              <w:marRight w:val="0"/>
              <w:marTop w:val="0"/>
              <w:marBottom w:val="0"/>
              <w:divBdr>
                <w:top w:val="none" w:sz="0" w:space="0" w:color="auto"/>
                <w:left w:val="none" w:sz="0" w:space="0" w:color="auto"/>
                <w:bottom w:val="none" w:sz="0" w:space="0" w:color="auto"/>
                <w:right w:val="none" w:sz="0" w:space="0" w:color="auto"/>
              </w:divBdr>
            </w:div>
            <w:div w:id="628899817">
              <w:marLeft w:val="0"/>
              <w:marRight w:val="0"/>
              <w:marTop w:val="0"/>
              <w:marBottom w:val="0"/>
              <w:divBdr>
                <w:top w:val="none" w:sz="0" w:space="0" w:color="auto"/>
                <w:left w:val="none" w:sz="0" w:space="0" w:color="auto"/>
                <w:bottom w:val="none" w:sz="0" w:space="0" w:color="auto"/>
                <w:right w:val="none" w:sz="0" w:space="0" w:color="auto"/>
              </w:divBdr>
            </w:div>
            <w:div w:id="639385205">
              <w:marLeft w:val="0"/>
              <w:marRight w:val="0"/>
              <w:marTop w:val="0"/>
              <w:marBottom w:val="0"/>
              <w:divBdr>
                <w:top w:val="none" w:sz="0" w:space="0" w:color="auto"/>
                <w:left w:val="none" w:sz="0" w:space="0" w:color="auto"/>
                <w:bottom w:val="none" w:sz="0" w:space="0" w:color="auto"/>
                <w:right w:val="none" w:sz="0" w:space="0" w:color="auto"/>
              </w:divBdr>
            </w:div>
            <w:div w:id="649021118">
              <w:marLeft w:val="0"/>
              <w:marRight w:val="0"/>
              <w:marTop w:val="0"/>
              <w:marBottom w:val="0"/>
              <w:divBdr>
                <w:top w:val="none" w:sz="0" w:space="0" w:color="auto"/>
                <w:left w:val="none" w:sz="0" w:space="0" w:color="auto"/>
                <w:bottom w:val="none" w:sz="0" w:space="0" w:color="auto"/>
                <w:right w:val="none" w:sz="0" w:space="0" w:color="auto"/>
              </w:divBdr>
            </w:div>
            <w:div w:id="650720405">
              <w:marLeft w:val="0"/>
              <w:marRight w:val="0"/>
              <w:marTop w:val="0"/>
              <w:marBottom w:val="0"/>
              <w:divBdr>
                <w:top w:val="none" w:sz="0" w:space="0" w:color="auto"/>
                <w:left w:val="none" w:sz="0" w:space="0" w:color="auto"/>
                <w:bottom w:val="none" w:sz="0" w:space="0" w:color="auto"/>
                <w:right w:val="none" w:sz="0" w:space="0" w:color="auto"/>
              </w:divBdr>
            </w:div>
            <w:div w:id="664433410">
              <w:marLeft w:val="0"/>
              <w:marRight w:val="0"/>
              <w:marTop w:val="0"/>
              <w:marBottom w:val="0"/>
              <w:divBdr>
                <w:top w:val="none" w:sz="0" w:space="0" w:color="auto"/>
                <w:left w:val="none" w:sz="0" w:space="0" w:color="auto"/>
                <w:bottom w:val="none" w:sz="0" w:space="0" w:color="auto"/>
                <w:right w:val="none" w:sz="0" w:space="0" w:color="auto"/>
              </w:divBdr>
            </w:div>
            <w:div w:id="665015712">
              <w:marLeft w:val="0"/>
              <w:marRight w:val="0"/>
              <w:marTop w:val="0"/>
              <w:marBottom w:val="0"/>
              <w:divBdr>
                <w:top w:val="none" w:sz="0" w:space="0" w:color="auto"/>
                <w:left w:val="none" w:sz="0" w:space="0" w:color="auto"/>
                <w:bottom w:val="none" w:sz="0" w:space="0" w:color="auto"/>
                <w:right w:val="none" w:sz="0" w:space="0" w:color="auto"/>
              </w:divBdr>
            </w:div>
            <w:div w:id="679161856">
              <w:marLeft w:val="0"/>
              <w:marRight w:val="0"/>
              <w:marTop w:val="0"/>
              <w:marBottom w:val="0"/>
              <w:divBdr>
                <w:top w:val="none" w:sz="0" w:space="0" w:color="auto"/>
                <w:left w:val="none" w:sz="0" w:space="0" w:color="auto"/>
                <w:bottom w:val="none" w:sz="0" w:space="0" w:color="auto"/>
                <w:right w:val="none" w:sz="0" w:space="0" w:color="auto"/>
              </w:divBdr>
            </w:div>
            <w:div w:id="683287828">
              <w:marLeft w:val="0"/>
              <w:marRight w:val="0"/>
              <w:marTop w:val="0"/>
              <w:marBottom w:val="0"/>
              <w:divBdr>
                <w:top w:val="none" w:sz="0" w:space="0" w:color="auto"/>
                <w:left w:val="none" w:sz="0" w:space="0" w:color="auto"/>
                <w:bottom w:val="none" w:sz="0" w:space="0" w:color="auto"/>
                <w:right w:val="none" w:sz="0" w:space="0" w:color="auto"/>
              </w:divBdr>
            </w:div>
            <w:div w:id="691346104">
              <w:marLeft w:val="0"/>
              <w:marRight w:val="0"/>
              <w:marTop w:val="0"/>
              <w:marBottom w:val="0"/>
              <w:divBdr>
                <w:top w:val="none" w:sz="0" w:space="0" w:color="auto"/>
                <w:left w:val="none" w:sz="0" w:space="0" w:color="auto"/>
                <w:bottom w:val="none" w:sz="0" w:space="0" w:color="auto"/>
                <w:right w:val="none" w:sz="0" w:space="0" w:color="auto"/>
              </w:divBdr>
            </w:div>
            <w:div w:id="696002765">
              <w:marLeft w:val="0"/>
              <w:marRight w:val="0"/>
              <w:marTop w:val="0"/>
              <w:marBottom w:val="0"/>
              <w:divBdr>
                <w:top w:val="none" w:sz="0" w:space="0" w:color="auto"/>
                <w:left w:val="none" w:sz="0" w:space="0" w:color="auto"/>
                <w:bottom w:val="none" w:sz="0" w:space="0" w:color="auto"/>
                <w:right w:val="none" w:sz="0" w:space="0" w:color="auto"/>
              </w:divBdr>
            </w:div>
            <w:div w:id="701635827">
              <w:marLeft w:val="0"/>
              <w:marRight w:val="0"/>
              <w:marTop w:val="0"/>
              <w:marBottom w:val="0"/>
              <w:divBdr>
                <w:top w:val="none" w:sz="0" w:space="0" w:color="auto"/>
                <w:left w:val="none" w:sz="0" w:space="0" w:color="auto"/>
                <w:bottom w:val="none" w:sz="0" w:space="0" w:color="auto"/>
                <w:right w:val="none" w:sz="0" w:space="0" w:color="auto"/>
              </w:divBdr>
            </w:div>
            <w:div w:id="701975744">
              <w:marLeft w:val="0"/>
              <w:marRight w:val="0"/>
              <w:marTop w:val="0"/>
              <w:marBottom w:val="0"/>
              <w:divBdr>
                <w:top w:val="none" w:sz="0" w:space="0" w:color="auto"/>
                <w:left w:val="none" w:sz="0" w:space="0" w:color="auto"/>
                <w:bottom w:val="none" w:sz="0" w:space="0" w:color="auto"/>
                <w:right w:val="none" w:sz="0" w:space="0" w:color="auto"/>
              </w:divBdr>
            </w:div>
            <w:div w:id="705328037">
              <w:marLeft w:val="0"/>
              <w:marRight w:val="0"/>
              <w:marTop w:val="0"/>
              <w:marBottom w:val="0"/>
              <w:divBdr>
                <w:top w:val="none" w:sz="0" w:space="0" w:color="auto"/>
                <w:left w:val="none" w:sz="0" w:space="0" w:color="auto"/>
                <w:bottom w:val="none" w:sz="0" w:space="0" w:color="auto"/>
                <w:right w:val="none" w:sz="0" w:space="0" w:color="auto"/>
              </w:divBdr>
            </w:div>
            <w:div w:id="722370053">
              <w:marLeft w:val="0"/>
              <w:marRight w:val="0"/>
              <w:marTop w:val="0"/>
              <w:marBottom w:val="0"/>
              <w:divBdr>
                <w:top w:val="none" w:sz="0" w:space="0" w:color="auto"/>
                <w:left w:val="none" w:sz="0" w:space="0" w:color="auto"/>
                <w:bottom w:val="none" w:sz="0" w:space="0" w:color="auto"/>
                <w:right w:val="none" w:sz="0" w:space="0" w:color="auto"/>
              </w:divBdr>
            </w:div>
            <w:div w:id="723144119">
              <w:marLeft w:val="0"/>
              <w:marRight w:val="0"/>
              <w:marTop w:val="0"/>
              <w:marBottom w:val="0"/>
              <w:divBdr>
                <w:top w:val="none" w:sz="0" w:space="0" w:color="auto"/>
                <w:left w:val="none" w:sz="0" w:space="0" w:color="auto"/>
                <w:bottom w:val="none" w:sz="0" w:space="0" w:color="auto"/>
                <w:right w:val="none" w:sz="0" w:space="0" w:color="auto"/>
              </w:divBdr>
            </w:div>
            <w:div w:id="724181804">
              <w:marLeft w:val="0"/>
              <w:marRight w:val="0"/>
              <w:marTop w:val="0"/>
              <w:marBottom w:val="0"/>
              <w:divBdr>
                <w:top w:val="none" w:sz="0" w:space="0" w:color="auto"/>
                <w:left w:val="none" w:sz="0" w:space="0" w:color="auto"/>
                <w:bottom w:val="none" w:sz="0" w:space="0" w:color="auto"/>
                <w:right w:val="none" w:sz="0" w:space="0" w:color="auto"/>
              </w:divBdr>
            </w:div>
            <w:div w:id="725373935">
              <w:marLeft w:val="0"/>
              <w:marRight w:val="0"/>
              <w:marTop w:val="0"/>
              <w:marBottom w:val="0"/>
              <w:divBdr>
                <w:top w:val="none" w:sz="0" w:space="0" w:color="auto"/>
                <w:left w:val="none" w:sz="0" w:space="0" w:color="auto"/>
                <w:bottom w:val="none" w:sz="0" w:space="0" w:color="auto"/>
                <w:right w:val="none" w:sz="0" w:space="0" w:color="auto"/>
              </w:divBdr>
            </w:div>
            <w:div w:id="728771099">
              <w:marLeft w:val="0"/>
              <w:marRight w:val="0"/>
              <w:marTop w:val="0"/>
              <w:marBottom w:val="0"/>
              <w:divBdr>
                <w:top w:val="none" w:sz="0" w:space="0" w:color="auto"/>
                <w:left w:val="none" w:sz="0" w:space="0" w:color="auto"/>
                <w:bottom w:val="none" w:sz="0" w:space="0" w:color="auto"/>
                <w:right w:val="none" w:sz="0" w:space="0" w:color="auto"/>
              </w:divBdr>
            </w:div>
            <w:div w:id="733938227">
              <w:marLeft w:val="0"/>
              <w:marRight w:val="0"/>
              <w:marTop w:val="0"/>
              <w:marBottom w:val="0"/>
              <w:divBdr>
                <w:top w:val="none" w:sz="0" w:space="0" w:color="auto"/>
                <w:left w:val="none" w:sz="0" w:space="0" w:color="auto"/>
                <w:bottom w:val="none" w:sz="0" w:space="0" w:color="auto"/>
                <w:right w:val="none" w:sz="0" w:space="0" w:color="auto"/>
              </w:divBdr>
            </w:div>
            <w:div w:id="737091663">
              <w:marLeft w:val="0"/>
              <w:marRight w:val="0"/>
              <w:marTop w:val="0"/>
              <w:marBottom w:val="0"/>
              <w:divBdr>
                <w:top w:val="none" w:sz="0" w:space="0" w:color="auto"/>
                <w:left w:val="none" w:sz="0" w:space="0" w:color="auto"/>
                <w:bottom w:val="none" w:sz="0" w:space="0" w:color="auto"/>
                <w:right w:val="none" w:sz="0" w:space="0" w:color="auto"/>
              </w:divBdr>
            </w:div>
            <w:div w:id="738022392">
              <w:marLeft w:val="0"/>
              <w:marRight w:val="0"/>
              <w:marTop w:val="0"/>
              <w:marBottom w:val="0"/>
              <w:divBdr>
                <w:top w:val="none" w:sz="0" w:space="0" w:color="auto"/>
                <w:left w:val="none" w:sz="0" w:space="0" w:color="auto"/>
                <w:bottom w:val="none" w:sz="0" w:space="0" w:color="auto"/>
                <w:right w:val="none" w:sz="0" w:space="0" w:color="auto"/>
              </w:divBdr>
            </w:div>
            <w:div w:id="754782755">
              <w:marLeft w:val="0"/>
              <w:marRight w:val="0"/>
              <w:marTop w:val="0"/>
              <w:marBottom w:val="0"/>
              <w:divBdr>
                <w:top w:val="none" w:sz="0" w:space="0" w:color="auto"/>
                <w:left w:val="none" w:sz="0" w:space="0" w:color="auto"/>
                <w:bottom w:val="none" w:sz="0" w:space="0" w:color="auto"/>
                <w:right w:val="none" w:sz="0" w:space="0" w:color="auto"/>
              </w:divBdr>
            </w:div>
            <w:div w:id="770126181">
              <w:marLeft w:val="0"/>
              <w:marRight w:val="0"/>
              <w:marTop w:val="0"/>
              <w:marBottom w:val="0"/>
              <w:divBdr>
                <w:top w:val="none" w:sz="0" w:space="0" w:color="auto"/>
                <w:left w:val="none" w:sz="0" w:space="0" w:color="auto"/>
                <w:bottom w:val="none" w:sz="0" w:space="0" w:color="auto"/>
                <w:right w:val="none" w:sz="0" w:space="0" w:color="auto"/>
              </w:divBdr>
            </w:div>
            <w:div w:id="770441725">
              <w:marLeft w:val="0"/>
              <w:marRight w:val="0"/>
              <w:marTop w:val="0"/>
              <w:marBottom w:val="0"/>
              <w:divBdr>
                <w:top w:val="none" w:sz="0" w:space="0" w:color="auto"/>
                <w:left w:val="none" w:sz="0" w:space="0" w:color="auto"/>
                <w:bottom w:val="none" w:sz="0" w:space="0" w:color="auto"/>
                <w:right w:val="none" w:sz="0" w:space="0" w:color="auto"/>
              </w:divBdr>
            </w:div>
            <w:div w:id="773281471">
              <w:marLeft w:val="0"/>
              <w:marRight w:val="0"/>
              <w:marTop w:val="0"/>
              <w:marBottom w:val="0"/>
              <w:divBdr>
                <w:top w:val="none" w:sz="0" w:space="0" w:color="auto"/>
                <w:left w:val="none" w:sz="0" w:space="0" w:color="auto"/>
                <w:bottom w:val="none" w:sz="0" w:space="0" w:color="auto"/>
                <w:right w:val="none" w:sz="0" w:space="0" w:color="auto"/>
              </w:divBdr>
            </w:div>
            <w:div w:id="796728028">
              <w:marLeft w:val="0"/>
              <w:marRight w:val="0"/>
              <w:marTop w:val="0"/>
              <w:marBottom w:val="0"/>
              <w:divBdr>
                <w:top w:val="none" w:sz="0" w:space="0" w:color="auto"/>
                <w:left w:val="none" w:sz="0" w:space="0" w:color="auto"/>
                <w:bottom w:val="none" w:sz="0" w:space="0" w:color="auto"/>
                <w:right w:val="none" w:sz="0" w:space="0" w:color="auto"/>
              </w:divBdr>
            </w:div>
            <w:div w:id="812407032">
              <w:marLeft w:val="0"/>
              <w:marRight w:val="0"/>
              <w:marTop w:val="0"/>
              <w:marBottom w:val="0"/>
              <w:divBdr>
                <w:top w:val="none" w:sz="0" w:space="0" w:color="auto"/>
                <w:left w:val="none" w:sz="0" w:space="0" w:color="auto"/>
                <w:bottom w:val="none" w:sz="0" w:space="0" w:color="auto"/>
                <w:right w:val="none" w:sz="0" w:space="0" w:color="auto"/>
              </w:divBdr>
            </w:div>
            <w:div w:id="825391474">
              <w:marLeft w:val="0"/>
              <w:marRight w:val="0"/>
              <w:marTop w:val="0"/>
              <w:marBottom w:val="0"/>
              <w:divBdr>
                <w:top w:val="none" w:sz="0" w:space="0" w:color="auto"/>
                <w:left w:val="none" w:sz="0" w:space="0" w:color="auto"/>
                <w:bottom w:val="none" w:sz="0" w:space="0" w:color="auto"/>
                <w:right w:val="none" w:sz="0" w:space="0" w:color="auto"/>
              </w:divBdr>
            </w:div>
            <w:div w:id="827139630">
              <w:marLeft w:val="0"/>
              <w:marRight w:val="0"/>
              <w:marTop w:val="0"/>
              <w:marBottom w:val="0"/>
              <w:divBdr>
                <w:top w:val="none" w:sz="0" w:space="0" w:color="auto"/>
                <w:left w:val="none" w:sz="0" w:space="0" w:color="auto"/>
                <w:bottom w:val="none" w:sz="0" w:space="0" w:color="auto"/>
                <w:right w:val="none" w:sz="0" w:space="0" w:color="auto"/>
              </w:divBdr>
            </w:div>
            <w:div w:id="833179520">
              <w:marLeft w:val="0"/>
              <w:marRight w:val="0"/>
              <w:marTop w:val="0"/>
              <w:marBottom w:val="0"/>
              <w:divBdr>
                <w:top w:val="none" w:sz="0" w:space="0" w:color="auto"/>
                <w:left w:val="none" w:sz="0" w:space="0" w:color="auto"/>
                <w:bottom w:val="none" w:sz="0" w:space="0" w:color="auto"/>
                <w:right w:val="none" w:sz="0" w:space="0" w:color="auto"/>
              </w:divBdr>
            </w:div>
            <w:div w:id="835413246">
              <w:marLeft w:val="0"/>
              <w:marRight w:val="0"/>
              <w:marTop w:val="0"/>
              <w:marBottom w:val="0"/>
              <w:divBdr>
                <w:top w:val="none" w:sz="0" w:space="0" w:color="auto"/>
                <w:left w:val="none" w:sz="0" w:space="0" w:color="auto"/>
                <w:bottom w:val="none" w:sz="0" w:space="0" w:color="auto"/>
                <w:right w:val="none" w:sz="0" w:space="0" w:color="auto"/>
              </w:divBdr>
            </w:div>
            <w:div w:id="839467353">
              <w:marLeft w:val="0"/>
              <w:marRight w:val="0"/>
              <w:marTop w:val="0"/>
              <w:marBottom w:val="0"/>
              <w:divBdr>
                <w:top w:val="none" w:sz="0" w:space="0" w:color="auto"/>
                <w:left w:val="none" w:sz="0" w:space="0" w:color="auto"/>
                <w:bottom w:val="none" w:sz="0" w:space="0" w:color="auto"/>
                <w:right w:val="none" w:sz="0" w:space="0" w:color="auto"/>
              </w:divBdr>
            </w:div>
            <w:div w:id="843587693">
              <w:marLeft w:val="0"/>
              <w:marRight w:val="0"/>
              <w:marTop w:val="0"/>
              <w:marBottom w:val="0"/>
              <w:divBdr>
                <w:top w:val="none" w:sz="0" w:space="0" w:color="auto"/>
                <w:left w:val="none" w:sz="0" w:space="0" w:color="auto"/>
                <w:bottom w:val="none" w:sz="0" w:space="0" w:color="auto"/>
                <w:right w:val="none" w:sz="0" w:space="0" w:color="auto"/>
              </w:divBdr>
            </w:div>
            <w:div w:id="848829543">
              <w:marLeft w:val="0"/>
              <w:marRight w:val="0"/>
              <w:marTop w:val="0"/>
              <w:marBottom w:val="0"/>
              <w:divBdr>
                <w:top w:val="none" w:sz="0" w:space="0" w:color="auto"/>
                <w:left w:val="none" w:sz="0" w:space="0" w:color="auto"/>
                <w:bottom w:val="none" w:sz="0" w:space="0" w:color="auto"/>
                <w:right w:val="none" w:sz="0" w:space="0" w:color="auto"/>
              </w:divBdr>
            </w:div>
            <w:div w:id="848954707">
              <w:marLeft w:val="0"/>
              <w:marRight w:val="0"/>
              <w:marTop w:val="0"/>
              <w:marBottom w:val="0"/>
              <w:divBdr>
                <w:top w:val="none" w:sz="0" w:space="0" w:color="auto"/>
                <w:left w:val="none" w:sz="0" w:space="0" w:color="auto"/>
                <w:bottom w:val="none" w:sz="0" w:space="0" w:color="auto"/>
                <w:right w:val="none" w:sz="0" w:space="0" w:color="auto"/>
              </w:divBdr>
            </w:div>
            <w:div w:id="851534683">
              <w:marLeft w:val="0"/>
              <w:marRight w:val="0"/>
              <w:marTop w:val="0"/>
              <w:marBottom w:val="0"/>
              <w:divBdr>
                <w:top w:val="none" w:sz="0" w:space="0" w:color="auto"/>
                <w:left w:val="none" w:sz="0" w:space="0" w:color="auto"/>
                <w:bottom w:val="none" w:sz="0" w:space="0" w:color="auto"/>
                <w:right w:val="none" w:sz="0" w:space="0" w:color="auto"/>
              </w:divBdr>
            </w:div>
            <w:div w:id="856848680">
              <w:marLeft w:val="0"/>
              <w:marRight w:val="0"/>
              <w:marTop w:val="0"/>
              <w:marBottom w:val="0"/>
              <w:divBdr>
                <w:top w:val="none" w:sz="0" w:space="0" w:color="auto"/>
                <w:left w:val="none" w:sz="0" w:space="0" w:color="auto"/>
                <w:bottom w:val="none" w:sz="0" w:space="0" w:color="auto"/>
                <w:right w:val="none" w:sz="0" w:space="0" w:color="auto"/>
              </w:divBdr>
            </w:div>
            <w:div w:id="861940433">
              <w:marLeft w:val="0"/>
              <w:marRight w:val="0"/>
              <w:marTop w:val="0"/>
              <w:marBottom w:val="0"/>
              <w:divBdr>
                <w:top w:val="none" w:sz="0" w:space="0" w:color="auto"/>
                <w:left w:val="none" w:sz="0" w:space="0" w:color="auto"/>
                <w:bottom w:val="none" w:sz="0" w:space="0" w:color="auto"/>
                <w:right w:val="none" w:sz="0" w:space="0" w:color="auto"/>
              </w:divBdr>
            </w:div>
            <w:div w:id="864250417">
              <w:marLeft w:val="0"/>
              <w:marRight w:val="0"/>
              <w:marTop w:val="0"/>
              <w:marBottom w:val="0"/>
              <w:divBdr>
                <w:top w:val="none" w:sz="0" w:space="0" w:color="auto"/>
                <w:left w:val="none" w:sz="0" w:space="0" w:color="auto"/>
                <w:bottom w:val="none" w:sz="0" w:space="0" w:color="auto"/>
                <w:right w:val="none" w:sz="0" w:space="0" w:color="auto"/>
              </w:divBdr>
            </w:div>
            <w:div w:id="870802432">
              <w:marLeft w:val="0"/>
              <w:marRight w:val="0"/>
              <w:marTop w:val="0"/>
              <w:marBottom w:val="0"/>
              <w:divBdr>
                <w:top w:val="none" w:sz="0" w:space="0" w:color="auto"/>
                <w:left w:val="none" w:sz="0" w:space="0" w:color="auto"/>
                <w:bottom w:val="none" w:sz="0" w:space="0" w:color="auto"/>
                <w:right w:val="none" w:sz="0" w:space="0" w:color="auto"/>
              </w:divBdr>
            </w:div>
            <w:div w:id="876818340">
              <w:marLeft w:val="0"/>
              <w:marRight w:val="0"/>
              <w:marTop w:val="0"/>
              <w:marBottom w:val="0"/>
              <w:divBdr>
                <w:top w:val="none" w:sz="0" w:space="0" w:color="auto"/>
                <w:left w:val="none" w:sz="0" w:space="0" w:color="auto"/>
                <w:bottom w:val="none" w:sz="0" w:space="0" w:color="auto"/>
                <w:right w:val="none" w:sz="0" w:space="0" w:color="auto"/>
              </w:divBdr>
            </w:div>
            <w:div w:id="884105500">
              <w:marLeft w:val="0"/>
              <w:marRight w:val="0"/>
              <w:marTop w:val="0"/>
              <w:marBottom w:val="0"/>
              <w:divBdr>
                <w:top w:val="none" w:sz="0" w:space="0" w:color="auto"/>
                <w:left w:val="none" w:sz="0" w:space="0" w:color="auto"/>
                <w:bottom w:val="none" w:sz="0" w:space="0" w:color="auto"/>
                <w:right w:val="none" w:sz="0" w:space="0" w:color="auto"/>
              </w:divBdr>
            </w:div>
            <w:div w:id="892808910">
              <w:marLeft w:val="0"/>
              <w:marRight w:val="0"/>
              <w:marTop w:val="0"/>
              <w:marBottom w:val="0"/>
              <w:divBdr>
                <w:top w:val="none" w:sz="0" w:space="0" w:color="auto"/>
                <w:left w:val="none" w:sz="0" w:space="0" w:color="auto"/>
                <w:bottom w:val="none" w:sz="0" w:space="0" w:color="auto"/>
                <w:right w:val="none" w:sz="0" w:space="0" w:color="auto"/>
              </w:divBdr>
            </w:div>
            <w:div w:id="895429355">
              <w:marLeft w:val="0"/>
              <w:marRight w:val="0"/>
              <w:marTop w:val="0"/>
              <w:marBottom w:val="0"/>
              <w:divBdr>
                <w:top w:val="none" w:sz="0" w:space="0" w:color="auto"/>
                <w:left w:val="none" w:sz="0" w:space="0" w:color="auto"/>
                <w:bottom w:val="none" w:sz="0" w:space="0" w:color="auto"/>
                <w:right w:val="none" w:sz="0" w:space="0" w:color="auto"/>
              </w:divBdr>
            </w:div>
            <w:div w:id="915627983">
              <w:marLeft w:val="0"/>
              <w:marRight w:val="0"/>
              <w:marTop w:val="0"/>
              <w:marBottom w:val="0"/>
              <w:divBdr>
                <w:top w:val="none" w:sz="0" w:space="0" w:color="auto"/>
                <w:left w:val="none" w:sz="0" w:space="0" w:color="auto"/>
                <w:bottom w:val="none" w:sz="0" w:space="0" w:color="auto"/>
                <w:right w:val="none" w:sz="0" w:space="0" w:color="auto"/>
              </w:divBdr>
            </w:div>
            <w:div w:id="920144002">
              <w:marLeft w:val="0"/>
              <w:marRight w:val="0"/>
              <w:marTop w:val="0"/>
              <w:marBottom w:val="0"/>
              <w:divBdr>
                <w:top w:val="none" w:sz="0" w:space="0" w:color="auto"/>
                <w:left w:val="none" w:sz="0" w:space="0" w:color="auto"/>
                <w:bottom w:val="none" w:sz="0" w:space="0" w:color="auto"/>
                <w:right w:val="none" w:sz="0" w:space="0" w:color="auto"/>
              </w:divBdr>
            </w:div>
            <w:div w:id="921378273">
              <w:marLeft w:val="0"/>
              <w:marRight w:val="0"/>
              <w:marTop w:val="0"/>
              <w:marBottom w:val="0"/>
              <w:divBdr>
                <w:top w:val="none" w:sz="0" w:space="0" w:color="auto"/>
                <w:left w:val="none" w:sz="0" w:space="0" w:color="auto"/>
                <w:bottom w:val="none" w:sz="0" w:space="0" w:color="auto"/>
                <w:right w:val="none" w:sz="0" w:space="0" w:color="auto"/>
              </w:divBdr>
            </w:div>
            <w:div w:id="940334691">
              <w:marLeft w:val="0"/>
              <w:marRight w:val="0"/>
              <w:marTop w:val="0"/>
              <w:marBottom w:val="0"/>
              <w:divBdr>
                <w:top w:val="none" w:sz="0" w:space="0" w:color="auto"/>
                <w:left w:val="none" w:sz="0" w:space="0" w:color="auto"/>
                <w:bottom w:val="none" w:sz="0" w:space="0" w:color="auto"/>
                <w:right w:val="none" w:sz="0" w:space="0" w:color="auto"/>
              </w:divBdr>
            </w:div>
            <w:div w:id="942423322">
              <w:marLeft w:val="0"/>
              <w:marRight w:val="0"/>
              <w:marTop w:val="0"/>
              <w:marBottom w:val="0"/>
              <w:divBdr>
                <w:top w:val="none" w:sz="0" w:space="0" w:color="auto"/>
                <w:left w:val="none" w:sz="0" w:space="0" w:color="auto"/>
                <w:bottom w:val="none" w:sz="0" w:space="0" w:color="auto"/>
                <w:right w:val="none" w:sz="0" w:space="0" w:color="auto"/>
              </w:divBdr>
            </w:div>
            <w:div w:id="953248472">
              <w:marLeft w:val="0"/>
              <w:marRight w:val="0"/>
              <w:marTop w:val="0"/>
              <w:marBottom w:val="0"/>
              <w:divBdr>
                <w:top w:val="none" w:sz="0" w:space="0" w:color="auto"/>
                <w:left w:val="none" w:sz="0" w:space="0" w:color="auto"/>
                <w:bottom w:val="none" w:sz="0" w:space="0" w:color="auto"/>
                <w:right w:val="none" w:sz="0" w:space="0" w:color="auto"/>
              </w:divBdr>
            </w:div>
            <w:div w:id="954216664">
              <w:marLeft w:val="0"/>
              <w:marRight w:val="0"/>
              <w:marTop w:val="0"/>
              <w:marBottom w:val="0"/>
              <w:divBdr>
                <w:top w:val="none" w:sz="0" w:space="0" w:color="auto"/>
                <w:left w:val="none" w:sz="0" w:space="0" w:color="auto"/>
                <w:bottom w:val="none" w:sz="0" w:space="0" w:color="auto"/>
                <w:right w:val="none" w:sz="0" w:space="0" w:color="auto"/>
              </w:divBdr>
            </w:div>
            <w:div w:id="958101077">
              <w:marLeft w:val="0"/>
              <w:marRight w:val="0"/>
              <w:marTop w:val="0"/>
              <w:marBottom w:val="0"/>
              <w:divBdr>
                <w:top w:val="none" w:sz="0" w:space="0" w:color="auto"/>
                <w:left w:val="none" w:sz="0" w:space="0" w:color="auto"/>
                <w:bottom w:val="none" w:sz="0" w:space="0" w:color="auto"/>
                <w:right w:val="none" w:sz="0" w:space="0" w:color="auto"/>
              </w:divBdr>
            </w:div>
            <w:div w:id="958486328">
              <w:marLeft w:val="0"/>
              <w:marRight w:val="0"/>
              <w:marTop w:val="0"/>
              <w:marBottom w:val="0"/>
              <w:divBdr>
                <w:top w:val="none" w:sz="0" w:space="0" w:color="auto"/>
                <w:left w:val="none" w:sz="0" w:space="0" w:color="auto"/>
                <w:bottom w:val="none" w:sz="0" w:space="0" w:color="auto"/>
                <w:right w:val="none" w:sz="0" w:space="0" w:color="auto"/>
              </w:divBdr>
            </w:div>
            <w:div w:id="966009320">
              <w:marLeft w:val="0"/>
              <w:marRight w:val="0"/>
              <w:marTop w:val="0"/>
              <w:marBottom w:val="0"/>
              <w:divBdr>
                <w:top w:val="none" w:sz="0" w:space="0" w:color="auto"/>
                <w:left w:val="none" w:sz="0" w:space="0" w:color="auto"/>
                <w:bottom w:val="none" w:sz="0" w:space="0" w:color="auto"/>
                <w:right w:val="none" w:sz="0" w:space="0" w:color="auto"/>
              </w:divBdr>
            </w:div>
            <w:div w:id="969047746">
              <w:marLeft w:val="0"/>
              <w:marRight w:val="0"/>
              <w:marTop w:val="0"/>
              <w:marBottom w:val="0"/>
              <w:divBdr>
                <w:top w:val="none" w:sz="0" w:space="0" w:color="auto"/>
                <w:left w:val="none" w:sz="0" w:space="0" w:color="auto"/>
                <w:bottom w:val="none" w:sz="0" w:space="0" w:color="auto"/>
                <w:right w:val="none" w:sz="0" w:space="0" w:color="auto"/>
              </w:divBdr>
            </w:div>
            <w:div w:id="973750515">
              <w:marLeft w:val="0"/>
              <w:marRight w:val="0"/>
              <w:marTop w:val="0"/>
              <w:marBottom w:val="0"/>
              <w:divBdr>
                <w:top w:val="none" w:sz="0" w:space="0" w:color="auto"/>
                <w:left w:val="none" w:sz="0" w:space="0" w:color="auto"/>
                <w:bottom w:val="none" w:sz="0" w:space="0" w:color="auto"/>
                <w:right w:val="none" w:sz="0" w:space="0" w:color="auto"/>
              </w:divBdr>
            </w:div>
            <w:div w:id="975914132">
              <w:marLeft w:val="0"/>
              <w:marRight w:val="0"/>
              <w:marTop w:val="0"/>
              <w:marBottom w:val="0"/>
              <w:divBdr>
                <w:top w:val="none" w:sz="0" w:space="0" w:color="auto"/>
                <w:left w:val="none" w:sz="0" w:space="0" w:color="auto"/>
                <w:bottom w:val="none" w:sz="0" w:space="0" w:color="auto"/>
                <w:right w:val="none" w:sz="0" w:space="0" w:color="auto"/>
              </w:divBdr>
            </w:div>
            <w:div w:id="978847762">
              <w:marLeft w:val="0"/>
              <w:marRight w:val="0"/>
              <w:marTop w:val="0"/>
              <w:marBottom w:val="0"/>
              <w:divBdr>
                <w:top w:val="none" w:sz="0" w:space="0" w:color="auto"/>
                <w:left w:val="none" w:sz="0" w:space="0" w:color="auto"/>
                <w:bottom w:val="none" w:sz="0" w:space="0" w:color="auto"/>
                <w:right w:val="none" w:sz="0" w:space="0" w:color="auto"/>
              </w:divBdr>
            </w:div>
            <w:div w:id="985359966">
              <w:marLeft w:val="0"/>
              <w:marRight w:val="0"/>
              <w:marTop w:val="0"/>
              <w:marBottom w:val="0"/>
              <w:divBdr>
                <w:top w:val="none" w:sz="0" w:space="0" w:color="auto"/>
                <w:left w:val="none" w:sz="0" w:space="0" w:color="auto"/>
                <w:bottom w:val="none" w:sz="0" w:space="0" w:color="auto"/>
                <w:right w:val="none" w:sz="0" w:space="0" w:color="auto"/>
              </w:divBdr>
            </w:div>
            <w:div w:id="995717708">
              <w:marLeft w:val="0"/>
              <w:marRight w:val="0"/>
              <w:marTop w:val="0"/>
              <w:marBottom w:val="0"/>
              <w:divBdr>
                <w:top w:val="none" w:sz="0" w:space="0" w:color="auto"/>
                <w:left w:val="none" w:sz="0" w:space="0" w:color="auto"/>
                <w:bottom w:val="none" w:sz="0" w:space="0" w:color="auto"/>
                <w:right w:val="none" w:sz="0" w:space="0" w:color="auto"/>
              </w:divBdr>
            </w:div>
            <w:div w:id="996416226">
              <w:marLeft w:val="0"/>
              <w:marRight w:val="0"/>
              <w:marTop w:val="0"/>
              <w:marBottom w:val="0"/>
              <w:divBdr>
                <w:top w:val="none" w:sz="0" w:space="0" w:color="auto"/>
                <w:left w:val="none" w:sz="0" w:space="0" w:color="auto"/>
                <w:bottom w:val="none" w:sz="0" w:space="0" w:color="auto"/>
                <w:right w:val="none" w:sz="0" w:space="0" w:color="auto"/>
              </w:divBdr>
            </w:div>
            <w:div w:id="1021006678">
              <w:marLeft w:val="0"/>
              <w:marRight w:val="0"/>
              <w:marTop w:val="0"/>
              <w:marBottom w:val="0"/>
              <w:divBdr>
                <w:top w:val="none" w:sz="0" w:space="0" w:color="auto"/>
                <w:left w:val="none" w:sz="0" w:space="0" w:color="auto"/>
                <w:bottom w:val="none" w:sz="0" w:space="0" w:color="auto"/>
                <w:right w:val="none" w:sz="0" w:space="0" w:color="auto"/>
              </w:divBdr>
            </w:div>
            <w:div w:id="1051533825">
              <w:marLeft w:val="0"/>
              <w:marRight w:val="0"/>
              <w:marTop w:val="0"/>
              <w:marBottom w:val="0"/>
              <w:divBdr>
                <w:top w:val="none" w:sz="0" w:space="0" w:color="auto"/>
                <w:left w:val="none" w:sz="0" w:space="0" w:color="auto"/>
                <w:bottom w:val="none" w:sz="0" w:space="0" w:color="auto"/>
                <w:right w:val="none" w:sz="0" w:space="0" w:color="auto"/>
              </w:divBdr>
            </w:div>
            <w:div w:id="1058283525">
              <w:marLeft w:val="0"/>
              <w:marRight w:val="0"/>
              <w:marTop w:val="0"/>
              <w:marBottom w:val="0"/>
              <w:divBdr>
                <w:top w:val="none" w:sz="0" w:space="0" w:color="auto"/>
                <w:left w:val="none" w:sz="0" w:space="0" w:color="auto"/>
                <w:bottom w:val="none" w:sz="0" w:space="0" w:color="auto"/>
                <w:right w:val="none" w:sz="0" w:space="0" w:color="auto"/>
              </w:divBdr>
            </w:div>
            <w:div w:id="1058407044">
              <w:marLeft w:val="0"/>
              <w:marRight w:val="0"/>
              <w:marTop w:val="0"/>
              <w:marBottom w:val="0"/>
              <w:divBdr>
                <w:top w:val="none" w:sz="0" w:space="0" w:color="auto"/>
                <w:left w:val="none" w:sz="0" w:space="0" w:color="auto"/>
                <w:bottom w:val="none" w:sz="0" w:space="0" w:color="auto"/>
                <w:right w:val="none" w:sz="0" w:space="0" w:color="auto"/>
              </w:divBdr>
            </w:div>
            <w:div w:id="1065565354">
              <w:marLeft w:val="0"/>
              <w:marRight w:val="0"/>
              <w:marTop w:val="0"/>
              <w:marBottom w:val="0"/>
              <w:divBdr>
                <w:top w:val="none" w:sz="0" w:space="0" w:color="auto"/>
                <w:left w:val="none" w:sz="0" w:space="0" w:color="auto"/>
                <w:bottom w:val="none" w:sz="0" w:space="0" w:color="auto"/>
                <w:right w:val="none" w:sz="0" w:space="0" w:color="auto"/>
              </w:divBdr>
            </w:div>
            <w:div w:id="1075132112">
              <w:marLeft w:val="0"/>
              <w:marRight w:val="0"/>
              <w:marTop w:val="0"/>
              <w:marBottom w:val="0"/>
              <w:divBdr>
                <w:top w:val="none" w:sz="0" w:space="0" w:color="auto"/>
                <w:left w:val="none" w:sz="0" w:space="0" w:color="auto"/>
                <w:bottom w:val="none" w:sz="0" w:space="0" w:color="auto"/>
                <w:right w:val="none" w:sz="0" w:space="0" w:color="auto"/>
              </w:divBdr>
            </w:div>
            <w:div w:id="1078557084">
              <w:marLeft w:val="0"/>
              <w:marRight w:val="0"/>
              <w:marTop w:val="0"/>
              <w:marBottom w:val="0"/>
              <w:divBdr>
                <w:top w:val="none" w:sz="0" w:space="0" w:color="auto"/>
                <w:left w:val="none" w:sz="0" w:space="0" w:color="auto"/>
                <w:bottom w:val="none" w:sz="0" w:space="0" w:color="auto"/>
                <w:right w:val="none" w:sz="0" w:space="0" w:color="auto"/>
              </w:divBdr>
            </w:div>
            <w:div w:id="1081218895">
              <w:marLeft w:val="0"/>
              <w:marRight w:val="0"/>
              <w:marTop w:val="0"/>
              <w:marBottom w:val="0"/>
              <w:divBdr>
                <w:top w:val="none" w:sz="0" w:space="0" w:color="auto"/>
                <w:left w:val="none" w:sz="0" w:space="0" w:color="auto"/>
                <w:bottom w:val="none" w:sz="0" w:space="0" w:color="auto"/>
                <w:right w:val="none" w:sz="0" w:space="0" w:color="auto"/>
              </w:divBdr>
            </w:div>
            <w:div w:id="1098136419">
              <w:marLeft w:val="0"/>
              <w:marRight w:val="0"/>
              <w:marTop w:val="0"/>
              <w:marBottom w:val="0"/>
              <w:divBdr>
                <w:top w:val="none" w:sz="0" w:space="0" w:color="auto"/>
                <w:left w:val="none" w:sz="0" w:space="0" w:color="auto"/>
                <w:bottom w:val="none" w:sz="0" w:space="0" w:color="auto"/>
                <w:right w:val="none" w:sz="0" w:space="0" w:color="auto"/>
              </w:divBdr>
            </w:div>
            <w:div w:id="1103106816">
              <w:marLeft w:val="0"/>
              <w:marRight w:val="0"/>
              <w:marTop w:val="0"/>
              <w:marBottom w:val="0"/>
              <w:divBdr>
                <w:top w:val="none" w:sz="0" w:space="0" w:color="auto"/>
                <w:left w:val="none" w:sz="0" w:space="0" w:color="auto"/>
                <w:bottom w:val="none" w:sz="0" w:space="0" w:color="auto"/>
                <w:right w:val="none" w:sz="0" w:space="0" w:color="auto"/>
              </w:divBdr>
            </w:div>
            <w:div w:id="1105491999">
              <w:marLeft w:val="0"/>
              <w:marRight w:val="0"/>
              <w:marTop w:val="0"/>
              <w:marBottom w:val="0"/>
              <w:divBdr>
                <w:top w:val="none" w:sz="0" w:space="0" w:color="auto"/>
                <w:left w:val="none" w:sz="0" w:space="0" w:color="auto"/>
                <w:bottom w:val="none" w:sz="0" w:space="0" w:color="auto"/>
                <w:right w:val="none" w:sz="0" w:space="0" w:color="auto"/>
              </w:divBdr>
            </w:div>
            <w:div w:id="1108165035">
              <w:marLeft w:val="0"/>
              <w:marRight w:val="0"/>
              <w:marTop w:val="0"/>
              <w:marBottom w:val="0"/>
              <w:divBdr>
                <w:top w:val="none" w:sz="0" w:space="0" w:color="auto"/>
                <w:left w:val="none" w:sz="0" w:space="0" w:color="auto"/>
                <w:bottom w:val="none" w:sz="0" w:space="0" w:color="auto"/>
                <w:right w:val="none" w:sz="0" w:space="0" w:color="auto"/>
              </w:divBdr>
            </w:div>
            <w:div w:id="1123157407">
              <w:marLeft w:val="0"/>
              <w:marRight w:val="0"/>
              <w:marTop w:val="0"/>
              <w:marBottom w:val="0"/>
              <w:divBdr>
                <w:top w:val="none" w:sz="0" w:space="0" w:color="auto"/>
                <w:left w:val="none" w:sz="0" w:space="0" w:color="auto"/>
                <w:bottom w:val="none" w:sz="0" w:space="0" w:color="auto"/>
                <w:right w:val="none" w:sz="0" w:space="0" w:color="auto"/>
              </w:divBdr>
            </w:div>
            <w:div w:id="1128007264">
              <w:marLeft w:val="0"/>
              <w:marRight w:val="0"/>
              <w:marTop w:val="0"/>
              <w:marBottom w:val="0"/>
              <w:divBdr>
                <w:top w:val="none" w:sz="0" w:space="0" w:color="auto"/>
                <w:left w:val="none" w:sz="0" w:space="0" w:color="auto"/>
                <w:bottom w:val="none" w:sz="0" w:space="0" w:color="auto"/>
                <w:right w:val="none" w:sz="0" w:space="0" w:color="auto"/>
              </w:divBdr>
            </w:div>
            <w:div w:id="1134257676">
              <w:marLeft w:val="0"/>
              <w:marRight w:val="0"/>
              <w:marTop w:val="0"/>
              <w:marBottom w:val="0"/>
              <w:divBdr>
                <w:top w:val="none" w:sz="0" w:space="0" w:color="auto"/>
                <w:left w:val="none" w:sz="0" w:space="0" w:color="auto"/>
                <w:bottom w:val="none" w:sz="0" w:space="0" w:color="auto"/>
                <w:right w:val="none" w:sz="0" w:space="0" w:color="auto"/>
              </w:divBdr>
            </w:div>
            <w:div w:id="1135031004">
              <w:marLeft w:val="0"/>
              <w:marRight w:val="0"/>
              <w:marTop w:val="0"/>
              <w:marBottom w:val="0"/>
              <w:divBdr>
                <w:top w:val="none" w:sz="0" w:space="0" w:color="auto"/>
                <w:left w:val="none" w:sz="0" w:space="0" w:color="auto"/>
                <w:bottom w:val="none" w:sz="0" w:space="0" w:color="auto"/>
                <w:right w:val="none" w:sz="0" w:space="0" w:color="auto"/>
              </w:divBdr>
            </w:div>
            <w:div w:id="1137143460">
              <w:marLeft w:val="0"/>
              <w:marRight w:val="0"/>
              <w:marTop w:val="0"/>
              <w:marBottom w:val="0"/>
              <w:divBdr>
                <w:top w:val="none" w:sz="0" w:space="0" w:color="auto"/>
                <w:left w:val="none" w:sz="0" w:space="0" w:color="auto"/>
                <w:bottom w:val="none" w:sz="0" w:space="0" w:color="auto"/>
                <w:right w:val="none" w:sz="0" w:space="0" w:color="auto"/>
              </w:divBdr>
            </w:div>
            <w:div w:id="1147280993">
              <w:marLeft w:val="0"/>
              <w:marRight w:val="0"/>
              <w:marTop w:val="0"/>
              <w:marBottom w:val="0"/>
              <w:divBdr>
                <w:top w:val="none" w:sz="0" w:space="0" w:color="auto"/>
                <w:left w:val="none" w:sz="0" w:space="0" w:color="auto"/>
                <w:bottom w:val="none" w:sz="0" w:space="0" w:color="auto"/>
                <w:right w:val="none" w:sz="0" w:space="0" w:color="auto"/>
              </w:divBdr>
            </w:div>
            <w:div w:id="1147360921">
              <w:marLeft w:val="0"/>
              <w:marRight w:val="0"/>
              <w:marTop w:val="0"/>
              <w:marBottom w:val="0"/>
              <w:divBdr>
                <w:top w:val="none" w:sz="0" w:space="0" w:color="auto"/>
                <w:left w:val="none" w:sz="0" w:space="0" w:color="auto"/>
                <w:bottom w:val="none" w:sz="0" w:space="0" w:color="auto"/>
                <w:right w:val="none" w:sz="0" w:space="0" w:color="auto"/>
              </w:divBdr>
            </w:div>
            <w:div w:id="1148938869">
              <w:marLeft w:val="0"/>
              <w:marRight w:val="0"/>
              <w:marTop w:val="0"/>
              <w:marBottom w:val="0"/>
              <w:divBdr>
                <w:top w:val="none" w:sz="0" w:space="0" w:color="auto"/>
                <w:left w:val="none" w:sz="0" w:space="0" w:color="auto"/>
                <w:bottom w:val="none" w:sz="0" w:space="0" w:color="auto"/>
                <w:right w:val="none" w:sz="0" w:space="0" w:color="auto"/>
              </w:divBdr>
            </w:div>
            <w:div w:id="1157497449">
              <w:marLeft w:val="0"/>
              <w:marRight w:val="0"/>
              <w:marTop w:val="0"/>
              <w:marBottom w:val="0"/>
              <w:divBdr>
                <w:top w:val="none" w:sz="0" w:space="0" w:color="auto"/>
                <w:left w:val="none" w:sz="0" w:space="0" w:color="auto"/>
                <w:bottom w:val="none" w:sz="0" w:space="0" w:color="auto"/>
                <w:right w:val="none" w:sz="0" w:space="0" w:color="auto"/>
              </w:divBdr>
            </w:div>
            <w:div w:id="1170636793">
              <w:marLeft w:val="0"/>
              <w:marRight w:val="0"/>
              <w:marTop w:val="0"/>
              <w:marBottom w:val="0"/>
              <w:divBdr>
                <w:top w:val="none" w:sz="0" w:space="0" w:color="auto"/>
                <w:left w:val="none" w:sz="0" w:space="0" w:color="auto"/>
                <w:bottom w:val="none" w:sz="0" w:space="0" w:color="auto"/>
                <w:right w:val="none" w:sz="0" w:space="0" w:color="auto"/>
              </w:divBdr>
            </w:div>
            <w:div w:id="1194227778">
              <w:marLeft w:val="0"/>
              <w:marRight w:val="0"/>
              <w:marTop w:val="0"/>
              <w:marBottom w:val="0"/>
              <w:divBdr>
                <w:top w:val="none" w:sz="0" w:space="0" w:color="auto"/>
                <w:left w:val="none" w:sz="0" w:space="0" w:color="auto"/>
                <w:bottom w:val="none" w:sz="0" w:space="0" w:color="auto"/>
                <w:right w:val="none" w:sz="0" w:space="0" w:color="auto"/>
              </w:divBdr>
            </w:div>
            <w:div w:id="1200165962">
              <w:marLeft w:val="0"/>
              <w:marRight w:val="0"/>
              <w:marTop w:val="0"/>
              <w:marBottom w:val="0"/>
              <w:divBdr>
                <w:top w:val="none" w:sz="0" w:space="0" w:color="auto"/>
                <w:left w:val="none" w:sz="0" w:space="0" w:color="auto"/>
                <w:bottom w:val="none" w:sz="0" w:space="0" w:color="auto"/>
                <w:right w:val="none" w:sz="0" w:space="0" w:color="auto"/>
              </w:divBdr>
            </w:div>
            <w:div w:id="1205485540">
              <w:marLeft w:val="0"/>
              <w:marRight w:val="0"/>
              <w:marTop w:val="0"/>
              <w:marBottom w:val="0"/>
              <w:divBdr>
                <w:top w:val="none" w:sz="0" w:space="0" w:color="auto"/>
                <w:left w:val="none" w:sz="0" w:space="0" w:color="auto"/>
                <w:bottom w:val="none" w:sz="0" w:space="0" w:color="auto"/>
                <w:right w:val="none" w:sz="0" w:space="0" w:color="auto"/>
              </w:divBdr>
            </w:div>
            <w:div w:id="1207647996">
              <w:marLeft w:val="0"/>
              <w:marRight w:val="0"/>
              <w:marTop w:val="0"/>
              <w:marBottom w:val="0"/>
              <w:divBdr>
                <w:top w:val="none" w:sz="0" w:space="0" w:color="auto"/>
                <w:left w:val="none" w:sz="0" w:space="0" w:color="auto"/>
                <w:bottom w:val="none" w:sz="0" w:space="0" w:color="auto"/>
                <w:right w:val="none" w:sz="0" w:space="0" w:color="auto"/>
              </w:divBdr>
            </w:div>
            <w:div w:id="1208834112">
              <w:marLeft w:val="0"/>
              <w:marRight w:val="0"/>
              <w:marTop w:val="0"/>
              <w:marBottom w:val="0"/>
              <w:divBdr>
                <w:top w:val="none" w:sz="0" w:space="0" w:color="auto"/>
                <w:left w:val="none" w:sz="0" w:space="0" w:color="auto"/>
                <w:bottom w:val="none" w:sz="0" w:space="0" w:color="auto"/>
                <w:right w:val="none" w:sz="0" w:space="0" w:color="auto"/>
              </w:divBdr>
            </w:div>
            <w:div w:id="1215116420">
              <w:marLeft w:val="0"/>
              <w:marRight w:val="0"/>
              <w:marTop w:val="0"/>
              <w:marBottom w:val="0"/>
              <w:divBdr>
                <w:top w:val="none" w:sz="0" w:space="0" w:color="auto"/>
                <w:left w:val="none" w:sz="0" w:space="0" w:color="auto"/>
                <w:bottom w:val="none" w:sz="0" w:space="0" w:color="auto"/>
                <w:right w:val="none" w:sz="0" w:space="0" w:color="auto"/>
              </w:divBdr>
            </w:div>
            <w:div w:id="1222136755">
              <w:marLeft w:val="0"/>
              <w:marRight w:val="0"/>
              <w:marTop w:val="0"/>
              <w:marBottom w:val="0"/>
              <w:divBdr>
                <w:top w:val="none" w:sz="0" w:space="0" w:color="auto"/>
                <w:left w:val="none" w:sz="0" w:space="0" w:color="auto"/>
                <w:bottom w:val="none" w:sz="0" w:space="0" w:color="auto"/>
                <w:right w:val="none" w:sz="0" w:space="0" w:color="auto"/>
              </w:divBdr>
            </w:div>
            <w:div w:id="1226720383">
              <w:marLeft w:val="0"/>
              <w:marRight w:val="0"/>
              <w:marTop w:val="0"/>
              <w:marBottom w:val="0"/>
              <w:divBdr>
                <w:top w:val="none" w:sz="0" w:space="0" w:color="auto"/>
                <w:left w:val="none" w:sz="0" w:space="0" w:color="auto"/>
                <w:bottom w:val="none" w:sz="0" w:space="0" w:color="auto"/>
                <w:right w:val="none" w:sz="0" w:space="0" w:color="auto"/>
              </w:divBdr>
            </w:div>
            <w:div w:id="1226837816">
              <w:marLeft w:val="0"/>
              <w:marRight w:val="0"/>
              <w:marTop w:val="0"/>
              <w:marBottom w:val="0"/>
              <w:divBdr>
                <w:top w:val="none" w:sz="0" w:space="0" w:color="auto"/>
                <w:left w:val="none" w:sz="0" w:space="0" w:color="auto"/>
                <w:bottom w:val="none" w:sz="0" w:space="0" w:color="auto"/>
                <w:right w:val="none" w:sz="0" w:space="0" w:color="auto"/>
              </w:divBdr>
            </w:div>
            <w:div w:id="1227839894">
              <w:marLeft w:val="0"/>
              <w:marRight w:val="0"/>
              <w:marTop w:val="0"/>
              <w:marBottom w:val="0"/>
              <w:divBdr>
                <w:top w:val="none" w:sz="0" w:space="0" w:color="auto"/>
                <w:left w:val="none" w:sz="0" w:space="0" w:color="auto"/>
                <w:bottom w:val="none" w:sz="0" w:space="0" w:color="auto"/>
                <w:right w:val="none" w:sz="0" w:space="0" w:color="auto"/>
              </w:divBdr>
            </w:div>
            <w:div w:id="1257984153">
              <w:marLeft w:val="0"/>
              <w:marRight w:val="0"/>
              <w:marTop w:val="0"/>
              <w:marBottom w:val="0"/>
              <w:divBdr>
                <w:top w:val="none" w:sz="0" w:space="0" w:color="auto"/>
                <w:left w:val="none" w:sz="0" w:space="0" w:color="auto"/>
                <w:bottom w:val="none" w:sz="0" w:space="0" w:color="auto"/>
                <w:right w:val="none" w:sz="0" w:space="0" w:color="auto"/>
              </w:divBdr>
            </w:div>
            <w:div w:id="1277786662">
              <w:marLeft w:val="0"/>
              <w:marRight w:val="0"/>
              <w:marTop w:val="0"/>
              <w:marBottom w:val="0"/>
              <w:divBdr>
                <w:top w:val="none" w:sz="0" w:space="0" w:color="auto"/>
                <w:left w:val="none" w:sz="0" w:space="0" w:color="auto"/>
                <w:bottom w:val="none" w:sz="0" w:space="0" w:color="auto"/>
                <w:right w:val="none" w:sz="0" w:space="0" w:color="auto"/>
              </w:divBdr>
            </w:div>
            <w:div w:id="1282765122">
              <w:marLeft w:val="0"/>
              <w:marRight w:val="0"/>
              <w:marTop w:val="0"/>
              <w:marBottom w:val="0"/>
              <w:divBdr>
                <w:top w:val="none" w:sz="0" w:space="0" w:color="auto"/>
                <w:left w:val="none" w:sz="0" w:space="0" w:color="auto"/>
                <w:bottom w:val="none" w:sz="0" w:space="0" w:color="auto"/>
                <w:right w:val="none" w:sz="0" w:space="0" w:color="auto"/>
              </w:divBdr>
            </w:div>
            <w:div w:id="1298684175">
              <w:marLeft w:val="0"/>
              <w:marRight w:val="0"/>
              <w:marTop w:val="0"/>
              <w:marBottom w:val="0"/>
              <w:divBdr>
                <w:top w:val="none" w:sz="0" w:space="0" w:color="auto"/>
                <w:left w:val="none" w:sz="0" w:space="0" w:color="auto"/>
                <w:bottom w:val="none" w:sz="0" w:space="0" w:color="auto"/>
                <w:right w:val="none" w:sz="0" w:space="0" w:color="auto"/>
              </w:divBdr>
            </w:div>
            <w:div w:id="1304625787">
              <w:marLeft w:val="0"/>
              <w:marRight w:val="0"/>
              <w:marTop w:val="0"/>
              <w:marBottom w:val="0"/>
              <w:divBdr>
                <w:top w:val="none" w:sz="0" w:space="0" w:color="auto"/>
                <w:left w:val="none" w:sz="0" w:space="0" w:color="auto"/>
                <w:bottom w:val="none" w:sz="0" w:space="0" w:color="auto"/>
                <w:right w:val="none" w:sz="0" w:space="0" w:color="auto"/>
              </w:divBdr>
            </w:div>
            <w:div w:id="1306395647">
              <w:marLeft w:val="0"/>
              <w:marRight w:val="0"/>
              <w:marTop w:val="0"/>
              <w:marBottom w:val="0"/>
              <w:divBdr>
                <w:top w:val="none" w:sz="0" w:space="0" w:color="auto"/>
                <w:left w:val="none" w:sz="0" w:space="0" w:color="auto"/>
                <w:bottom w:val="none" w:sz="0" w:space="0" w:color="auto"/>
                <w:right w:val="none" w:sz="0" w:space="0" w:color="auto"/>
              </w:divBdr>
            </w:div>
            <w:div w:id="1316564460">
              <w:marLeft w:val="0"/>
              <w:marRight w:val="0"/>
              <w:marTop w:val="0"/>
              <w:marBottom w:val="0"/>
              <w:divBdr>
                <w:top w:val="none" w:sz="0" w:space="0" w:color="auto"/>
                <w:left w:val="none" w:sz="0" w:space="0" w:color="auto"/>
                <w:bottom w:val="none" w:sz="0" w:space="0" w:color="auto"/>
                <w:right w:val="none" w:sz="0" w:space="0" w:color="auto"/>
              </w:divBdr>
            </w:div>
            <w:div w:id="1333408561">
              <w:marLeft w:val="0"/>
              <w:marRight w:val="0"/>
              <w:marTop w:val="0"/>
              <w:marBottom w:val="0"/>
              <w:divBdr>
                <w:top w:val="none" w:sz="0" w:space="0" w:color="auto"/>
                <w:left w:val="none" w:sz="0" w:space="0" w:color="auto"/>
                <w:bottom w:val="none" w:sz="0" w:space="0" w:color="auto"/>
                <w:right w:val="none" w:sz="0" w:space="0" w:color="auto"/>
              </w:divBdr>
            </w:div>
            <w:div w:id="1348405229">
              <w:marLeft w:val="0"/>
              <w:marRight w:val="0"/>
              <w:marTop w:val="0"/>
              <w:marBottom w:val="0"/>
              <w:divBdr>
                <w:top w:val="none" w:sz="0" w:space="0" w:color="auto"/>
                <w:left w:val="none" w:sz="0" w:space="0" w:color="auto"/>
                <w:bottom w:val="none" w:sz="0" w:space="0" w:color="auto"/>
                <w:right w:val="none" w:sz="0" w:space="0" w:color="auto"/>
              </w:divBdr>
            </w:div>
            <w:div w:id="1351294719">
              <w:marLeft w:val="0"/>
              <w:marRight w:val="0"/>
              <w:marTop w:val="0"/>
              <w:marBottom w:val="0"/>
              <w:divBdr>
                <w:top w:val="none" w:sz="0" w:space="0" w:color="auto"/>
                <w:left w:val="none" w:sz="0" w:space="0" w:color="auto"/>
                <w:bottom w:val="none" w:sz="0" w:space="0" w:color="auto"/>
                <w:right w:val="none" w:sz="0" w:space="0" w:color="auto"/>
              </w:divBdr>
            </w:div>
            <w:div w:id="1362393072">
              <w:marLeft w:val="0"/>
              <w:marRight w:val="0"/>
              <w:marTop w:val="0"/>
              <w:marBottom w:val="0"/>
              <w:divBdr>
                <w:top w:val="none" w:sz="0" w:space="0" w:color="auto"/>
                <w:left w:val="none" w:sz="0" w:space="0" w:color="auto"/>
                <w:bottom w:val="none" w:sz="0" w:space="0" w:color="auto"/>
                <w:right w:val="none" w:sz="0" w:space="0" w:color="auto"/>
              </w:divBdr>
            </w:div>
            <w:div w:id="1370453468">
              <w:marLeft w:val="0"/>
              <w:marRight w:val="0"/>
              <w:marTop w:val="0"/>
              <w:marBottom w:val="0"/>
              <w:divBdr>
                <w:top w:val="none" w:sz="0" w:space="0" w:color="auto"/>
                <w:left w:val="none" w:sz="0" w:space="0" w:color="auto"/>
                <w:bottom w:val="none" w:sz="0" w:space="0" w:color="auto"/>
                <w:right w:val="none" w:sz="0" w:space="0" w:color="auto"/>
              </w:divBdr>
            </w:div>
            <w:div w:id="1370494253">
              <w:marLeft w:val="0"/>
              <w:marRight w:val="0"/>
              <w:marTop w:val="0"/>
              <w:marBottom w:val="0"/>
              <w:divBdr>
                <w:top w:val="none" w:sz="0" w:space="0" w:color="auto"/>
                <w:left w:val="none" w:sz="0" w:space="0" w:color="auto"/>
                <w:bottom w:val="none" w:sz="0" w:space="0" w:color="auto"/>
                <w:right w:val="none" w:sz="0" w:space="0" w:color="auto"/>
              </w:divBdr>
            </w:div>
            <w:div w:id="1377970509">
              <w:marLeft w:val="0"/>
              <w:marRight w:val="0"/>
              <w:marTop w:val="0"/>
              <w:marBottom w:val="0"/>
              <w:divBdr>
                <w:top w:val="none" w:sz="0" w:space="0" w:color="auto"/>
                <w:left w:val="none" w:sz="0" w:space="0" w:color="auto"/>
                <w:bottom w:val="none" w:sz="0" w:space="0" w:color="auto"/>
                <w:right w:val="none" w:sz="0" w:space="0" w:color="auto"/>
              </w:divBdr>
            </w:div>
            <w:div w:id="1389263244">
              <w:marLeft w:val="0"/>
              <w:marRight w:val="0"/>
              <w:marTop w:val="0"/>
              <w:marBottom w:val="0"/>
              <w:divBdr>
                <w:top w:val="none" w:sz="0" w:space="0" w:color="auto"/>
                <w:left w:val="none" w:sz="0" w:space="0" w:color="auto"/>
                <w:bottom w:val="none" w:sz="0" w:space="0" w:color="auto"/>
                <w:right w:val="none" w:sz="0" w:space="0" w:color="auto"/>
              </w:divBdr>
            </w:div>
            <w:div w:id="1429160147">
              <w:marLeft w:val="0"/>
              <w:marRight w:val="0"/>
              <w:marTop w:val="0"/>
              <w:marBottom w:val="0"/>
              <w:divBdr>
                <w:top w:val="none" w:sz="0" w:space="0" w:color="auto"/>
                <w:left w:val="none" w:sz="0" w:space="0" w:color="auto"/>
                <w:bottom w:val="none" w:sz="0" w:space="0" w:color="auto"/>
                <w:right w:val="none" w:sz="0" w:space="0" w:color="auto"/>
              </w:divBdr>
            </w:div>
            <w:div w:id="1434592832">
              <w:marLeft w:val="0"/>
              <w:marRight w:val="0"/>
              <w:marTop w:val="0"/>
              <w:marBottom w:val="0"/>
              <w:divBdr>
                <w:top w:val="none" w:sz="0" w:space="0" w:color="auto"/>
                <w:left w:val="none" w:sz="0" w:space="0" w:color="auto"/>
                <w:bottom w:val="none" w:sz="0" w:space="0" w:color="auto"/>
                <w:right w:val="none" w:sz="0" w:space="0" w:color="auto"/>
              </w:divBdr>
            </w:div>
            <w:div w:id="1437402304">
              <w:marLeft w:val="0"/>
              <w:marRight w:val="0"/>
              <w:marTop w:val="0"/>
              <w:marBottom w:val="0"/>
              <w:divBdr>
                <w:top w:val="none" w:sz="0" w:space="0" w:color="auto"/>
                <w:left w:val="none" w:sz="0" w:space="0" w:color="auto"/>
                <w:bottom w:val="none" w:sz="0" w:space="0" w:color="auto"/>
                <w:right w:val="none" w:sz="0" w:space="0" w:color="auto"/>
              </w:divBdr>
            </w:div>
            <w:div w:id="1438720483">
              <w:marLeft w:val="0"/>
              <w:marRight w:val="0"/>
              <w:marTop w:val="0"/>
              <w:marBottom w:val="0"/>
              <w:divBdr>
                <w:top w:val="none" w:sz="0" w:space="0" w:color="auto"/>
                <w:left w:val="none" w:sz="0" w:space="0" w:color="auto"/>
                <w:bottom w:val="none" w:sz="0" w:space="0" w:color="auto"/>
                <w:right w:val="none" w:sz="0" w:space="0" w:color="auto"/>
              </w:divBdr>
            </w:div>
            <w:div w:id="1448087787">
              <w:marLeft w:val="0"/>
              <w:marRight w:val="0"/>
              <w:marTop w:val="0"/>
              <w:marBottom w:val="0"/>
              <w:divBdr>
                <w:top w:val="none" w:sz="0" w:space="0" w:color="auto"/>
                <w:left w:val="none" w:sz="0" w:space="0" w:color="auto"/>
                <w:bottom w:val="none" w:sz="0" w:space="0" w:color="auto"/>
                <w:right w:val="none" w:sz="0" w:space="0" w:color="auto"/>
              </w:divBdr>
            </w:div>
            <w:div w:id="1454984122">
              <w:marLeft w:val="0"/>
              <w:marRight w:val="0"/>
              <w:marTop w:val="0"/>
              <w:marBottom w:val="0"/>
              <w:divBdr>
                <w:top w:val="none" w:sz="0" w:space="0" w:color="auto"/>
                <w:left w:val="none" w:sz="0" w:space="0" w:color="auto"/>
                <w:bottom w:val="none" w:sz="0" w:space="0" w:color="auto"/>
                <w:right w:val="none" w:sz="0" w:space="0" w:color="auto"/>
              </w:divBdr>
            </w:div>
            <w:div w:id="1456026033">
              <w:marLeft w:val="0"/>
              <w:marRight w:val="0"/>
              <w:marTop w:val="0"/>
              <w:marBottom w:val="0"/>
              <w:divBdr>
                <w:top w:val="none" w:sz="0" w:space="0" w:color="auto"/>
                <w:left w:val="none" w:sz="0" w:space="0" w:color="auto"/>
                <w:bottom w:val="none" w:sz="0" w:space="0" w:color="auto"/>
                <w:right w:val="none" w:sz="0" w:space="0" w:color="auto"/>
              </w:divBdr>
            </w:div>
            <w:div w:id="1464956688">
              <w:marLeft w:val="0"/>
              <w:marRight w:val="0"/>
              <w:marTop w:val="0"/>
              <w:marBottom w:val="0"/>
              <w:divBdr>
                <w:top w:val="none" w:sz="0" w:space="0" w:color="auto"/>
                <w:left w:val="none" w:sz="0" w:space="0" w:color="auto"/>
                <w:bottom w:val="none" w:sz="0" w:space="0" w:color="auto"/>
                <w:right w:val="none" w:sz="0" w:space="0" w:color="auto"/>
              </w:divBdr>
            </w:div>
            <w:div w:id="1472020497">
              <w:marLeft w:val="0"/>
              <w:marRight w:val="0"/>
              <w:marTop w:val="0"/>
              <w:marBottom w:val="0"/>
              <w:divBdr>
                <w:top w:val="none" w:sz="0" w:space="0" w:color="auto"/>
                <w:left w:val="none" w:sz="0" w:space="0" w:color="auto"/>
                <w:bottom w:val="none" w:sz="0" w:space="0" w:color="auto"/>
                <w:right w:val="none" w:sz="0" w:space="0" w:color="auto"/>
              </w:divBdr>
            </w:div>
            <w:div w:id="1478570540">
              <w:marLeft w:val="0"/>
              <w:marRight w:val="0"/>
              <w:marTop w:val="0"/>
              <w:marBottom w:val="0"/>
              <w:divBdr>
                <w:top w:val="none" w:sz="0" w:space="0" w:color="auto"/>
                <w:left w:val="none" w:sz="0" w:space="0" w:color="auto"/>
                <w:bottom w:val="none" w:sz="0" w:space="0" w:color="auto"/>
                <w:right w:val="none" w:sz="0" w:space="0" w:color="auto"/>
              </w:divBdr>
            </w:div>
            <w:div w:id="1479878386">
              <w:marLeft w:val="0"/>
              <w:marRight w:val="0"/>
              <w:marTop w:val="0"/>
              <w:marBottom w:val="0"/>
              <w:divBdr>
                <w:top w:val="none" w:sz="0" w:space="0" w:color="auto"/>
                <w:left w:val="none" w:sz="0" w:space="0" w:color="auto"/>
                <w:bottom w:val="none" w:sz="0" w:space="0" w:color="auto"/>
                <w:right w:val="none" w:sz="0" w:space="0" w:color="auto"/>
              </w:divBdr>
            </w:div>
            <w:div w:id="1498686826">
              <w:marLeft w:val="0"/>
              <w:marRight w:val="0"/>
              <w:marTop w:val="0"/>
              <w:marBottom w:val="0"/>
              <w:divBdr>
                <w:top w:val="none" w:sz="0" w:space="0" w:color="auto"/>
                <w:left w:val="none" w:sz="0" w:space="0" w:color="auto"/>
                <w:bottom w:val="none" w:sz="0" w:space="0" w:color="auto"/>
                <w:right w:val="none" w:sz="0" w:space="0" w:color="auto"/>
              </w:divBdr>
            </w:div>
            <w:div w:id="1501500555">
              <w:marLeft w:val="0"/>
              <w:marRight w:val="0"/>
              <w:marTop w:val="0"/>
              <w:marBottom w:val="0"/>
              <w:divBdr>
                <w:top w:val="none" w:sz="0" w:space="0" w:color="auto"/>
                <w:left w:val="none" w:sz="0" w:space="0" w:color="auto"/>
                <w:bottom w:val="none" w:sz="0" w:space="0" w:color="auto"/>
                <w:right w:val="none" w:sz="0" w:space="0" w:color="auto"/>
              </w:divBdr>
            </w:div>
            <w:div w:id="1501583703">
              <w:marLeft w:val="0"/>
              <w:marRight w:val="0"/>
              <w:marTop w:val="0"/>
              <w:marBottom w:val="0"/>
              <w:divBdr>
                <w:top w:val="none" w:sz="0" w:space="0" w:color="auto"/>
                <w:left w:val="none" w:sz="0" w:space="0" w:color="auto"/>
                <w:bottom w:val="none" w:sz="0" w:space="0" w:color="auto"/>
                <w:right w:val="none" w:sz="0" w:space="0" w:color="auto"/>
              </w:divBdr>
            </w:div>
            <w:div w:id="1510289409">
              <w:marLeft w:val="0"/>
              <w:marRight w:val="0"/>
              <w:marTop w:val="0"/>
              <w:marBottom w:val="0"/>
              <w:divBdr>
                <w:top w:val="none" w:sz="0" w:space="0" w:color="auto"/>
                <w:left w:val="none" w:sz="0" w:space="0" w:color="auto"/>
                <w:bottom w:val="none" w:sz="0" w:space="0" w:color="auto"/>
                <w:right w:val="none" w:sz="0" w:space="0" w:color="auto"/>
              </w:divBdr>
            </w:div>
            <w:div w:id="1511220631">
              <w:marLeft w:val="0"/>
              <w:marRight w:val="0"/>
              <w:marTop w:val="0"/>
              <w:marBottom w:val="0"/>
              <w:divBdr>
                <w:top w:val="none" w:sz="0" w:space="0" w:color="auto"/>
                <w:left w:val="none" w:sz="0" w:space="0" w:color="auto"/>
                <w:bottom w:val="none" w:sz="0" w:space="0" w:color="auto"/>
                <w:right w:val="none" w:sz="0" w:space="0" w:color="auto"/>
              </w:divBdr>
            </w:div>
            <w:div w:id="1511526947">
              <w:marLeft w:val="0"/>
              <w:marRight w:val="0"/>
              <w:marTop w:val="0"/>
              <w:marBottom w:val="0"/>
              <w:divBdr>
                <w:top w:val="none" w:sz="0" w:space="0" w:color="auto"/>
                <w:left w:val="none" w:sz="0" w:space="0" w:color="auto"/>
                <w:bottom w:val="none" w:sz="0" w:space="0" w:color="auto"/>
                <w:right w:val="none" w:sz="0" w:space="0" w:color="auto"/>
              </w:divBdr>
            </w:div>
            <w:div w:id="1519194996">
              <w:marLeft w:val="0"/>
              <w:marRight w:val="0"/>
              <w:marTop w:val="0"/>
              <w:marBottom w:val="0"/>
              <w:divBdr>
                <w:top w:val="none" w:sz="0" w:space="0" w:color="auto"/>
                <w:left w:val="none" w:sz="0" w:space="0" w:color="auto"/>
                <w:bottom w:val="none" w:sz="0" w:space="0" w:color="auto"/>
                <w:right w:val="none" w:sz="0" w:space="0" w:color="auto"/>
              </w:divBdr>
            </w:div>
            <w:div w:id="1538741491">
              <w:marLeft w:val="0"/>
              <w:marRight w:val="0"/>
              <w:marTop w:val="0"/>
              <w:marBottom w:val="0"/>
              <w:divBdr>
                <w:top w:val="none" w:sz="0" w:space="0" w:color="auto"/>
                <w:left w:val="none" w:sz="0" w:space="0" w:color="auto"/>
                <w:bottom w:val="none" w:sz="0" w:space="0" w:color="auto"/>
                <w:right w:val="none" w:sz="0" w:space="0" w:color="auto"/>
              </w:divBdr>
            </w:div>
            <w:div w:id="1544053659">
              <w:marLeft w:val="0"/>
              <w:marRight w:val="0"/>
              <w:marTop w:val="0"/>
              <w:marBottom w:val="0"/>
              <w:divBdr>
                <w:top w:val="none" w:sz="0" w:space="0" w:color="auto"/>
                <w:left w:val="none" w:sz="0" w:space="0" w:color="auto"/>
                <w:bottom w:val="none" w:sz="0" w:space="0" w:color="auto"/>
                <w:right w:val="none" w:sz="0" w:space="0" w:color="auto"/>
              </w:divBdr>
            </w:div>
            <w:div w:id="1572614191">
              <w:marLeft w:val="0"/>
              <w:marRight w:val="0"/>
              <w:marTop w:val="0"/>
              <w:marBottom w:val="0"/>
              <w:divBdr>
                <w:top w:val="none" w:sz="0" w:space="0" w:color="auto"/>
                <w:left w:val="none" w:sz="0" w:space="0" w:color="auto"/>
                <w:bottom w:val="none" w:sz="0" w:space="0" w:color="auto"/>
                <w:right w:val="none" w:sz="0" w:space="0" w:color="auto"/>
              </w:divBdr>
            </w:div>
            <w:div w:id="1595701174">
              <w:marLeft w:val="0"/>
              <w:marRight w:val="0"/>
              <w:marTop w:val="0"/>
              <w:marBottom w:val="0"/>
              <w:divBdr>
                <w:top w:val="none" w:sz="0" w:space="0" w:color="auto"/>
                <w:left w:val="none" w:sz="0" w:space="0" w:color="auto"/>
                <w:bottom w:val="none" w:sz="0" w:space="0" w:color="auto"/>
                <w:right w:val="none" w:sz="0" w:space="0" w:color="auto"/>
              </w:divBdr>
            </w:div>
            <w:div w:id="1597209537">
              <w:marLeft w:val="0"/>
              <w:marRight w:val="0"/>
              <w:marTop w:val="0"/>
              <w:marBottom w:val="0"/>
              <w:divBdr>
                <w:top w:val="none" w:sz="0" w:space="0" w:color="auto"/>
                <w:left w:val="none" w:sz="0" w:space="0" w:color="auto"/>
                <w:bottom w:val="none" w:sz="0" w:space="0" w:color="auto"/>
                <w:right w:val="none" w:sz="0" w:space="0" w:color="auto"/>
              </w:divBdr>
            </w:div>
            <w:div w:id="1600987534">
              <w:marLeft w:val="0"/>
              <w:marRight w:val="0"/>
              <w:marTop w:val="0"/>
              <w:marBottom w:val="0"/>
              <w:divBdr>
                <w:top w:val="none" w:sz="0" w:space="0" w:color="auto"/>
                <w:left w:val="none" w:sz="0" w:space="0" w:color="auto"/>
                <w:bottom w:val="none" w:sz="0" w:space="0" w:color="auto"/>
                <w:right w:val="none" w:sz="0" w:space="0" w:color="auto"/>
              </w:divBdr>
            </w:div>
            <w:div w:id="1607035762">
              <w:marLeft w:val="0"/>
              <w:marRight w:val="0"/>
              <w:marTop w:val="0"/>
              <w:marBottom w:val="0"/>
              <w:divBdr>
                <w:top w:val="none" w:sz="0" w:space="0" w:color="auto"/>
                <w:left w:val="none" w:sz="0" w:space="0" w:color="auto"/>
                <w:bottom w:val="none" w:sz="0" w:space="0" w:color="auto"/>
                <w:right w:val="none" w:sz="0" w:space="0" w:color="auto"/>
              </w:divBdr>
            </w:div>
            <w:div w:id="1608274350">
              <w:marLeft w:val="0"/>
              <w:marRight w:val="0"/>
              <w:marTop w:val="0"/>
              <w:marBottom w:val="0"/>
              <w:divBdr>
                <w:top w:val="none" w:sz="0" w:space="0" w:color="auto"/>
                <w:left w:val="none" w:sz="0" w:space="0" w:color="auto"/>
                <w:bottom w:val="none" w:sz="0" w:space="0" w:color="auto"/>
                <w:right w:val="none" w:sz="0" w:space="0" w:color="auto"/>
              </w:divBdr>
            </w:div>
            <w:div w:id="1634746129">
              <w:marLeft w:val="0"/>
              <w:marRight w:val="0"/>
              <w:marTop w:val="0"/>
              <w:marBottom w:val="0"/>
              <w:divBdr>
                <w:top w:val="none" w:sz="0" w:space="0" w:color="auto"/>
                <w:left w:val="none" w:sz="0" w:space="0" w:color="auto"/>
                <w:bottom w:val="none" w:sz="0" w:space="0" w:color="auto"/>
                <w:right w:val="none" w:sz="0" w:space="0" w:color="auto"/>
              </w:divBdr>
            </w:div>
            <w:div w:id="1646084570">
              <w:marLeft w:val="0"/>
              <w:marRight w:val="0"/>
              <w:marTop w:val="0"/>
              <w:marBottom w:val="0"/>
              <w:divBdr>
                <w:top w:val="none" w:sz="0" w:space="0" w:color="auto"/>
                <w:left w:val="none" w:sz="0" w:space="0" w:color="auto"/>
                <w:bottom w:val="none" w:sz="0" w:space="0" w:color="auto"/>
                <w:right w:val="none" w:sz="0" w:space="0" w:color="auto"/>
              </w:divBdr>
            </w:div>
            <w:div w:id="1664897545">
              <w:marLeft w:val="0"/>
              <w:marRight w:val="0"/>
              <w:marTop w:val="0"/>
              <w:marBottom w:val="0"/>
              <w:divBdr>
                <w:top w:val="none" w:sz="0" w:space="0" w:color="auto"/>
                <w:left w:val="none" w:sz="0" w:space="0" w:color="auto"/>
                <w:bottom w:val="none" w:sz="0" w:space="0" w:color="auto"/>
                <w:right w:val="none" w:sz="0" w:space="0" w:color="auto"/>
              </w:divBdr>
            </w:div>
            <w:div w:id="1665744379">
              <w:marLeft w:val="0"/>
              <w:marRight w:val="0"/>
              <w:marTop w:val="0"/>
              <w:marBottom w:val="0"/>
              <w:divBdr>
                <w:top w:val="none" w:sz="0" w:space="0" w:color="auto"/>
                <w:left w:val="none" w:sz="0" w:space="0" w:color="auto"/>
                <w:bottom w:val="none" w:sz="0" w:space="0" w:color="auto"/>
                <w:right w:val="none" w:sz="0" w:space="0" w:color="auto"/>
              </w:divBdr>
            </w:div>
            <w:div w:id="1666931608">
              <w:marLeft w:val="0"/>
              <w:marRight w:val="0"/>
              <w:marTop w:val="0"/>
              <w:marBottom w:val="0"/>
              <w:divBdr>
                <w:top w:val="none" w:sz="0" w:space="0" w:color="auto"/>
                <w:left w:val="none" w:sz="0" w:space="0" w:color="auto"/>
                <w:bottom w:val="none" w:sz="0" w:space="0" w:color="auto"/>
                <w:right w:val="none" w:sz="0" w:space="0" w:color="auto"/>
              </w:divBdr>
            </w:div>
            <w:div w:id="1671835558">
              <w:marLeft w:val="0"/>
              <w:marRight w:val="0"/>
              <w:marTop w:val="0"/>
              <w:marBottom w:val="0"/>
              <w:divBdr>
                <w:top w:val="none" w:sz="0" w:space="0" w:color="auto"/>
                <w:left w:val="none" w:sz="0" w:space="0" w:color="auto"/>
                <w:bottom w:val="none" w:sz="0" w:space="0" w:color="auto"/>
                <w:right w:val="none" w:sz="0" w:space="0" w:color="auto"/>
              </w:divBdr>
            </w:div>
            <w:div w:id="1680349271">
              <w:marLeft w:val="0"/>
              <w:marRight w:val="0"/>
              <w:marTop w:val="0"/>
              <w:marBottom w:val="0"/>
              <w:divBdr>
                <w:top w:val="none" w:sz="0" w:space="0" w:color="auto"/>
                <w:left w:val="none" w:sz="0" w:space="0" w:color="auto"/>
                <w:bottom w:val="none" w:sz="0" w:space="0" w:color="auto"/>
                <w:right w:val="none" w:sz="0" w:space="0" w:color="auto"/>
              </w:divBdr>
            </w:div>
            <w:div w:id="1689986488">
              <w:marLeft w:val="0"/>
              <w:marRight w:val="0"/>
              <w:marTop w:val="0"/>
              <w:marBottom w:val="0"/>
              <w:divBdr>
                <w:top w:val="none" w:sz="0" w:space="0" w:color="auto"/>
                <w:left w:val="none" w:sz="0" w:space="0" w:color="auto"/>
                <w:bottom w:val="none" w:sz="0" w:space="0" w:color="auto"/>
                <w:right w:val="none" w:sz="0" w:space="0" w:color="auto"/>
              </w:divBdr>
            </w:div>
            <w:div w:id="1695615628">
              <w:marLeft w:val="0"/>
              <w:marRight w:val="0"/>
              <w:marTop w:val="0"/>
              <w:marBottom w:val="0"/>
              <w:divBdr>
                <w:top w:val="none" w:sz="0" w:space="0" w:color="auto"/>
                <w:left w:val="none" w:sz="0" w:space="0" w:color="auto"/>
                <w:bottom w:val="none" w:sz="0" w:space="0" w:color="auto"/>
                <w:right w:val="none" w:sz="0" w:space="0" w:color="auto"/>
              </w:divBdr>
            </w:div>
            <w:div w:id="1708868743">
              <w:marLeft w:val="0"/>
              <w:marRight w:val="0"/>
              <w:marTop w:val="0"/>
              <w:marBottom w:val="0"/>
              <w:divBdr>
                <w:top w:val="none" w:sz="0" w:space="0" w:color="auto"/>
                <w:left w:val="none" w:sz="0" w:space="0" w:color="auto"/>
                <w:bottom w:val="none" w:sz="0" w:space="0" w:color="auto"/>
                <w:right w:val="none" w:sz="0" w:space="0" w:color="auto"/>
              </w:divBdr>
            </w:div>
            <w:div w:id="1741825468">
              <w:marLeft w:val="0"/>
              <w:marRight w:val="0"/>
              <w:marTop w:val="0"/>
              <w:marBottom w:val="0"/>
              <w:divBdr>
                <w:top w:val="none" w:sz="0" w:space="0" w:color="auto"/>
                <w:left w:val="none" w:sz="0" w:space="0" w:color="auto"/>
                <w:bottom w:val="none" w:sz="0" w:space="0" w:color="auto"/>
                <w:right w:val="none" w:sz="0" w:space="0" w:color="auto"/>
              </w:divBdr>
            </w:div>
            <w:div w:id="1744177080">
              <w:marLeft w:val="0"/>
              <w:marRight w:val="0"/>
              <w:marTop w:val="0"/>
              <w:marBottom w:val="0"/>
              <w:divBdr>
                <w:top w:val="none" w:sz="0" w:space="0" w:color="auto"/>
                <w:left w:val="none" w:sz="0" w:space="0" w:color="auto"/>
                <w:bottom w:val="none" w:sz="0" w:space="0" w:color="auto"/>
                <w:right w:val="none" w:sz="0" w:space="0" w:color="auto"/>
              </w:divBdr>
            </w:div>
            <w:div w:id="1760056093">
              <w:marLeft w:val="0"/>
              <w:marRight w:val="0"/>
              <w:marTop w:val="0"/>
              <w:marBottom w:val="0"/>
              <w:divBdr>
                <w:top w:val="none" w:sz="0" w:space="0" w:color="auto"/>
                <w:left w:val="none" w:sz="0" w:space="0" w:color="auto"/>
                <w:bottom w:val="none" w:sz="0" w:space="0" w:color="auto"/>
                <w:right w:val="none" w:sz="0" w:space="0" w:color="auto"/>
              </w:divBdr>
            </w:div>
            <w:div w:id="1769037637">
              <w:marLeft w:val="0"/>
              <w:marRight w:val="0"/>
              <w:marTop w:val="0"/>
              <w:marBottom w:val="0"/>
              <w:divBdr>
                <w:top w:val="none" w:sz="0" w:space="0" w:color="auto"/>
                <w:left w:val="none" w:sz="0" w:space="0" w:color="auto"/>
                <w:bottom w:val="none" w:sz="0" w:space="0" w:color="auto"/>
                <w:right w:val="none" w:sz="0" w:space="0" w:color="auto"/>
              </w:divBdr>
            </w:div>
            <w:div w:id="1775202499">
              <w:marLeft w:val="0"/>
              <w:marRight w:val="0"/>
              <w:marTop w:val="0"/>
              <w:marBottom w:val="0"/>
              <w:divBdr>
                <w:top w:val="none" w:sz="0" w:space="0" w:color="auto"/>
                <w:left w:val="none" w:sz="0" w:space="0" w:color="auto"/>
                <w:bottom w:val="none" w:sz="0" w:space="0" w:color="auto"/>
                <w:right w:val="none" w:sz="0" w:space="0" w:color="auto"/>
              </w:divBdr>
            </w:div>
            <w:div w:id="1779716912">
              <w:marLeft w:val="0"/>
              <w:marRight w:val="0"/>
              <w:marTop w:val="0"/>
              <w:marBottom w:val="0"/>
              <w:divBdr>
                <w:top w:val="none" w:sz="0" w:space="0" w:color="auto"/>
                <w:left w:val="none" w:sz="0" w:space="0" w:color="auto"/>
                <w:bottom w:val="none" w:sz="0" w:space="0" w:color="auto"/>
                <w:right w:val="none" w:sz="0" w:space="0" w:color="auto"/>
              </w:divBdr>
            </w:div>
            <w:div w:id="1798915762">
              <w:marLeft w:val="0"/>
              <w:marRight w:val="0"/>
              <w:marTop w:val="0"/>
              <w:marBottom w:val="0"/>
              <w:divBdr>
                <w:top w:val="none" w:sz="0" w:space="0" w:color="auto"/>
                <w:left w:val="none" w:sz="0" w:space="0" w:color="auto"/>
                <w:bottom w:val="none" w:sz="0" w:space="0" w:color="auto"/>
                <w:right w:val="none" w:sz="0" w:space="0" w:color="auto"/>
              </w:divBdr>
            </w:div>
            <w:div w:id="1800605617">
              <w:marLeft w:val="0"/>
              <w:marRight w:val="0"/>
              <w:marTop w:val="0"/>
              <w:marBottom w:val="0"/>
              <w:divBdr>
                <w:top w:val="none" w:sz="0" w:space="0" w:color="auto"/>
                <w:left w:val="none" w:sz="0" w:space="0" w:color="auto"/>
                <w:bottom w:val="none" w:sz="0" w:space="0" w:color="auto"/>
                <w:right w:val="none" w:sz="0" w:space="0" w:color="auto"/>
              </w:divBdr>
            </w:div>
            <w:div w:id="1801919121">
              <w:marLeft w:val="0"/>
              <w:marRight w:val="0"/>
              <w:marTop w:val="0"/>
              <w:marBottom w:val="0"/>
              <w:divBdr>
                <w:top w:val="none" w:sz="0" w:space="0" w:color="auto"/>
                <w:left w:val="none" w:sz="0" w:space="0" w:color="auto"/>
                <w:bottom w:val="none" w:sz="0" w:space="0" w:color="auto"/>
                <w:right w:val="none" w:sz="0" w:space="0" w:color="auto"/>
              </w:divBdr>
            </w:div>
            <w:div w:id="1805731100">
              <w:marLeft w:val="0"/>
              <w:marRight w:val="0"/>
              <w:marTop w:val="0"/>
              <w:marBottom w:val="0"/>
              <w:divBdr>
                <w:top w:val="none" w:sz="0" w:space="0" w:color="auto"/>
                <w:left w:val="none" w:sz="0" w:space="0" w:color="auto"/>
                <w:bottom w:val="none" w:sz="0" w:space="0" w:color="auto"/>
                <w:right w:val="none" w:sz="0" w:space="0" w:color="auto"/>
              </w:divBdr>
            </w:div>
            <w:div w:id="1810896028">
              <w:marLeft w:val="0"/>
              <w:marRight w:val="0"/>
              <w:marTop w:val="0"/>
              <w:marBottom w:val="0"/>
              <w:divBdr>
                <w:top w:val="none" w:sz="0" w:space="0" w:color="auto"/>
                <w:left w:val="none" w:sz="0" w:space="0" w:color="auto"/>
                <w:bottom w:val="none" w:sz="0" w:space="0" w:color="auto"/>
                <w:right w:val="none" w:sz="0" w:space="0" w:color="auto"/>
              </w:divBdr>
            </w:div>
            <w:div w:id="1824009883">
              <w:marLeft w:val="0"/>
              <w:marRight w:val="0"/>
              <w:marTop w:val="0"/>
              <w:marBottom w:val="0"/>
              <w:divBdr>
                <w:top w:val="none" w:sz="0" w:space="0" w:color="auto"/>
                <w:left w:val="none" w:sz="0" w:space="0" w:color="auto"/>
                <w:bottom w:val="none" w:sz="0" w:space="0" w:color="auto"/>
                <w:right w:val="none" w:sz="0" w:space="0" w:color="auto"/>
              </w:divBdr>
            </w:div>
            <w:div w:id="1826970214">
              <w:marLeft w:val="0"/>
              <w:marRight w:val="0"/>
              <w:marTop w:val="0"/>
              <w:marBottom w:val="0"/>
              <w:divBdr>
                <w:top w:val="none" w:sz="0" w:space="0" w:color="auto"/>
                <w:left w:val="none" w:sz="0" w:space="0" w:color="auto"/>
                <w:bottom w:val="none" w:sz="0" w:space="0" w:color="auto"/>
                <w:right w:val="none" w:sz="0" w:space="0" w:color="auto"/>
              </w:divBdr>
            </w:div>
            <w:div w:id="1827547732">
              <w:marLeft w:val="0"/>
              <w:marRight w:val="0"/>
              <w:marTop w:val="0"/>
              <w:marBottom w:val="0"/>
              <w:divBdr>
                <w:top w:val="none" w:sz="0" w:space="0" w:color="auto"/>
                <w:left w:val="none" w:sz="0" w:space="0" w:color="auto"/>
                <w:bottom w:val="none" w:sz="0" w:space="0" w:color="auto"/>
                <w:right w:val="none" w:sz="0" w:space="0" w:color="auto"/>
              </w:divBdr>
            </w:div>
            <w:div w:id="1827697641">
              <w:marLeft w:val="0"/>
              <w:marRight w:val="0"/>
              <w:marTop w:val="0"/>
              <w:marBottom w:val="0"/>
              <w:divBdr>
                <w:top w:val="none" w:sz="0" w:space="0" w:color="auto"/>
                <w:left w:val="none" w:sz="0" w:space="0" w:color="auto"/>
                <w:bottom w:val="none" w:sz="0" w:space="0" w:color="auto"/>
                <w:right w:val="none" w:sz="0" w:space="0" w:color="auto"/>
              </w:divBdr>
            </w:div>
            <w:div w:id="1828744835">
              <w:marLeft w:val="0"/>
              <w:marRight w:val="0"/>
              <w:marTop w:val="0"/>
              <w:marBottom w:val="0"/>
              <w:divBdr>
                <w:top w:val="none" w:sz="0" w:space="0" w:color="auto"/>
                <w:left w:val="none" w:sz="0" w:space="0" w:color="auto"/>
                <w:bottom w:val="none" w:sz="0" w:space="0" w:color="auto"/>
                <w:right w:val="none" w:sz="0" w:space="0" w:color="auto"/>
              </w:divBdr>
            </w:div>
            <w:div w:id="1829860435">
              <w:marLeft w:val="0"/>
              <w:marRight w:val="0"/>
              <w:marTop w:val="0"/>
              <w:marBottom w:val="0"/>
              <w:divBdr>
                <w:top w:val="none" w:sz="0" w:space="0" w:color="auto"/>
                <w:left w:val="none" w:sz="0" w:space="0" w:color="auto"/>
                <w:bottom w:val="none" w:sz="0" w:space="0" w:color="auto"/>
                <w:right w:val="none" w:sz="0" w:space="0" w:color="auto"/>
              </w:divBdr>
            </w:div>
            <w:div w:id="1839732248">
              <w:marLeft w:val="0"/>
              <w:marRight w:val="0"/>
              <w:marTop w:val="0"/>
              <w:marBottom w:val="0"/>
              <w:divBdr>
                <w:top w:val="none" w:sz="0" w:space="0" w:color="auto"/>
                <w:left w:val="none" w:sz="0" w:space="0" w:color="auto"/>
                <w:bottom w:val="none" w:sz="0" w:space="0" w:color="auto"/>
                <w:right w:val="none" w:sz="0" w:space="0" w:color="auto"/>
              </w:divBdr>
            </w:div>
            <w:div w:id="1856377507">
              <w:marLeft w:val="0"/>
              <w:marRight w:val="0"/>
              <w:marTop w:val="0"/>
              <w:marBottom w:val="0"/>
              <w:divBdr>
                <w:top w:val="none" w:sz="0" w:space="0" w:color="auto"/>
                <w:left w:val="none" w:sz="0" w:space="0" w:color="auto"/>
                <w:bottom w:val="none" w:sz="0" w:space="0" w:color="auto"/>
                <w:right w:val="none" w:sz="0" w:space="0" w:color="auto"/>
              </w:divBdr>
            </w:div>
            <w:div w:id="1860730333">
              <w:marLeft w:val="0"/>
              <w:marRight w:val="0"/>
              <w:marTop w:val="0"/>
              <w:marBottom w:val="0"/>
              <w:divBdr>
                <w:top w:val="none" w:sz="0" w:space="0" w:color="auto"/>
                <w:left w:val="none" w:sz="0" w:space="0" w:color="auto"/>
                <w:bottom w:val="none" w:sz="0" w:space="0" w:color="auto"/>
                <w:right w:val="none" w:sz="0" w:space="0" w:color="auto"/>
              </w:divBdr>
            </w:div>
            <w:div w:id="1871454757">
              <w:marLeft w:val="0"/>
              <w:marRight w:val="0"/>
              <w:marTop w:val="0"/>
              <w:marBottom w:val="0"/>
              <w:divBdr>
                <w:top w:val="none" w:sz="0" w:space="0" w:color="auto"/>
                <w:left w:val="none" w:sz="0" w:space="0" w:color="auto"/>
                <w:bottom w:val="none" w:sz="0" w:space="0" w:color="auto"/>
                <w:right w:val="none" w:sz="0" w:space="0" w:color="auto"/>
              </w:divBdr>
            </w:div>
            <w:div w:id="1874150823">
              <w:marLeft w:val="0"/>
              <w:marRight w:val="0"/>
              <w:marTop w:val="0"/>
              <w:marBottom w:val="0"/>
              <w:divBdr>
                <w:top w:val="none" w:sz="0" w:space="0" w:color="auto"/>
                <w:left w:val="none" w:sz="0" w:space="0" w:color="auto"/>
                <w:bottom w:val="none" w:sz="0" w:space="0" w:color="auto"/>
                <w:right w:val="none" w:sz="0" w:space="0" w:color="auto"/>
              </w:divBdr>
            </w:div>
            <w:div w:id="1883445483">
              <w:marLeft w:val="0"/>
              <w:marRight w:val="0"/>
              <w:marTop w:val="0"/>
              <w:marBottom w:val="0"/>
              <w:divBdr>
                <w:top w:val="none" w:sz="0" w:space="0" w:color="auto"/>
                <w:left w:val="none" w:sz="0" w:space="0" w:color="auto"/>
                <w:bottom w:val="none" w:sz="0" w:space="0" w:color="auto"/>
                <w:right w:val="none" w:sz="0" w:space="0" w:color="auto"/>
              </w:divBdr>
            </w:div>
            <w:div w:id="1889954571">
              <w:marLeft w:val="0"/>
              <w:marRight w:val="0"/>
              <w:marTop w:val="0"/>
              <w:marBottom w:val="0"/>
              <w:divBdr>
                <w:top w:val="none" w:sz="0" w:space="0" w:color="auto"/>
                <w:left w:val="none" w:sz="0" w:space="0" w:color="auto"/>
                <w:bottom w:val="none" w:sz="0" w:space="0" w:color="auto"/>
                <w:right w:val="none" w:sz="0" w:space="0" w:color="auto"/>
              </w:divBdr>
            </w:div>
            <w:div w:id="1898979730">
              <w:marLeft w:val="0"/>
              <w:marRight w:val="0"/>
              <w:marTop w:val="0"/>
              <w:marBottom w:val="0"/>
              <w:divBdr>
                <w:top w:val="none" w:sz="0" w:space="0" w:color="auto"/>
                <w:left w:val="none" w:sz="0" w:space="0" w:color="auto"/>
                <w:bottom w:val="none" w:sz="0" w:space="0" w:color="auto"/>
                <w:right w:val="none" w:sz="0" w:space="0" w:color="auto"/>
              </w:divBdr>
            </w:div>
            <w:div w:id="1909071267">
              <w:marLeft w:val="0"/>
              <w:marRight w:val="0"/>
              <w:marTop w:val="0"/>
              <w:marBottom w:val="0"/>
              <w:divBdr>
                <w:top w:val="none" w:sz="0" w:space="0" w:color="auto"/>
                <w:left w:val="none" w:sz="0" w:space="0" w:color="auto"/>
                <w:bottom w:val="none" w:sz="0" w:space="0" w:color="auto"/>
                <w:right w:val="none" w:sz="0" w:space="0" w:color="auto"/>
              </w:divBdr>
            </w:div>
            <w:div w:id="1937588735">
              <w:marLeft w:val="0"/>
              <w:marRight w:val="0"/>
              <w:marTop w:val="0"/>
              <w:marBottom w:val="0"/>
              <w:divBdr>
                <w:top w:val="none" w:sz="0" w:space="0" w:color="auto"/>
                <w:left w:val="none" w:sz="0" w:space="0" w:color="auto"/>
                <w:bottom w:val="none" w:sz="0" w:space="0" w:color="auto"/>
                <w:right w:val="none" w:sz="0" w:space="0" w:color="auto"/>
              </w:divBdr>
            </w:div>
            <w:div w:id="1939167921">
              <w:marLeft w:val="0"/>
              <w:marRight w:val="0"/>
              <w:marTop w:val="0"/>
              <w:marBottom w:val="0"/>
              <w:divBdr>
                <w:top w:val="none" w:sz="0" w:space="0" w:color="auto"/>
                <w:left w:val="none" w:sz="0" w:space="0" w:color="auto"/>
                <w:bottom w:val="none" w:sz="0" w:space="0" w:color="auto"/>
                <w:right w:val="none" w:sz="0" w:space="0" w:color="auto"/>
              </w:divBdr>
            </w:div>
            <w:div w:id="1952933138">
              <w:marLeft w:val="0"/>
              <w:marRight w:val="0"/>
              <w:marTop w:val="0"/>
              <w:marBottom w:val="0"/>
              <w:divBdr>
                <w:top w:val="none" w:sz="0" w:space="0" w:color="auto"/>
                <w:left w:val="none" w:sz="0" w:space="0" w:color="auto"/>
                <w:bottom w:val="none" w:sz="0" w:space="0" w:color="auto"/>
                <w:right w:val="none" w:sz="0" w:space="0" w:color="auto"/>
              </w:divBdr>
            </w:div>
            <w:div w:id="1969241170">
              <w:marLeft w:val="0"/>
              <w:marRight w:val="0"/>
              <w:marTop w:val="0"/>
              <w:marBottom w:val="0"/>
              <w:divBdr>
                <w:top w:val="none" w:sz="0" w:space="0" w:color="auto"/>
                <w:left w:val="none" w:sz="0" w:space="0" w:color="auto"/>
                <w:bottom w:val="none" w:sz="0" w:space="0" w:color="auto"/>
                <w:right w:val="none" w:sz="0" w:space="0" w:color="auto"/>
              </w:divBdr>
            </w:div>
            <w:div w:id="1980257215">
              <w:marLeft w:val="0"/>
              <w:marRight w:val="0"/>
              <w:marTop w:val="0"/>
              <w:marBottom w:val="0"/>
              <w:divBdr>
                <w:top w:val="none" w:sz="0" w:space="0" w:color="auto"/>
                <w:left w:val="none" w:sz="0" w:space="0" w:color="auto"/>
                <w:bottom w:val="none" w:sz="0" w:space="0" w:color="auto"/>
                <w:right w:val="none" w:sz="0" w:space="0" w:color="auto"/>
              </w:divBdr>
            </w:div>
            <w:div w:id="1985428723">
              <w:marLeft w:val="0"/>
              <w:marRight w:val="0"/>
              <w:marTop w:val="0"/>
              <w:marBottom w:val="0"/>
              <w:divBdr>
                <w:top w:val="none" w:sz="0" w:space="0" w:color="auto"/>
                <w:left w:val="none" w:sz="0" w:space="0" w:color="auto"/>
                <w:bottom w:val="none" w:sz="0" w:space="0" w:color="auto"/>
                <w:right w:val="none" w:sz="0" w:space="0" w:color="auto"/>
              </w:divBdr>
            </w:div>
            <w:div w:id="1997107877">
              <w:marLeft w:val="0"/>
              <w:marRight w:val="0"/>
              <w:marTop w:val="0"/>
              <w:marBottom w:val="0"/>
              <w:divBdr>
                <w:top w:val="none" w:sz="0" w:space="0" w:color="auto"/>
                <w:left w:val="none" w:sz="0" w:space="0" w:color="auto"/>
                <w:bottom w:val="none" w:sz="0" w:space="0" w:color="auto"/>
                <w:right w:val="none" w:sz="0" w:space="0" w:color="auto"/>
              </w:divBdr>
            </w:div>
            <w:div w:id="1999992161">
              <w:marLeft w:val="0"/>
              <w:marRight w:val="0"/>
              <w:marTop w:val="0"/>
              <w:marBottom w:val="0"/>
              <w:divBdr>
                <w:top w:val="none" w:sz="0" w:space="0" w:color="auto"/>
                <w:left w:val="none" w:sz="0" w:space="0" w:color="auto"/>
                <w:bottom w:val="none" w:sz="0" w:space="0" w:color="auto"/>
                <w:right w:val="none" w:sz="0" w:space="0" w:color="auto"/>
              </w:divBdr>
            </w:div>
            <w:div w:id="2001619279">
              <w:marLeft w:val="0"/>
              <w:marRight w:val="0"/>
              <w:marTop w:val="0"/>
              <w:marBottom w:val="0"/>
              <w:divBdr>
                <w:top w:val="none" w:sz="0" w:space="0" w:color="auto"/>
                <w:left w:val="none" w:sz="0" w:space="0" w:color="auto"/>
                <w:bottom w:val="none" w:sz="0" w:space="0" w:color="auto"/>
                <w:right w:val="none" w:sz="0" w:space="0" w:color="auto"/>
              </w:divBdr>
            </w:div>
            <w:div w:id="2003384146">
              <w:marLeft w:val="0"/>
              <w:marRight w:val="0"/>
              <w:marTop w:val="0"/>
              <w:marBottom w:val="0"/>
              <w:divBdr>
                <w:top w:val="none" w:sz="0" w:space="0" w:color="auto"/>
                <w:left w:val="none" w:sz="0" w:space="0" w:color="auto"/>
                <w:bottom w:val="none" w:sz="0" w:space="0" w:color="auto"/>
                <w:right w:val="none" w:sz="0" w:space="0" w:color="auto"/>
              </w:divBdr>
            </w:div>
            <w:div w:id="2003506625">
              <w:marLeft w:val="0"/>
              <w:marRight w:val="0"/>
              <w:marTop w:val="0"/>
              <w:marBottom w:val="0"/>
              <w:divBdr>
                <w:top w:val="none" w:sz="0" w:space="0" w:color="auto"/>
                <w:left w:val="none" w:sz="0" w:space="0" w:color="auto"/>
                <w:bottom w:val="none" w:sz="0" w:space="0" w:color="auto"/>
                <w:right w:val="none" w:sz="0" w:space="0" w:color="auto"/>
              </w:divBdr>
            </w:div>
            <w:div w:id="2003774852">
              <w:marLeft w:val="0"/>
              <w:marRight w:val="0"/>
              <w:marTop w:val="0"/>
              <w:marBottom w:val="0"/>
              <w:divBdr>
                <w:top w:val="none" w:sz="0" w:space="0" w:color="auto"/>
                <w:left w:val="none" w:sz="0" w:space="0" w:color="auto"/>
                <w:bottom w:val="none" w:sz="0" w:space="0" w:color="auto"/>
                <w:right w:val="none" w:sz="0" w:space="0" w:color="auto"/>
              </w:divBdr>
            </w:div>
            <w:div w:id="2006320791">
              <w:marLeft w:val="0"/>
              <w:marRight w:val="0"/>
              <w:marTop w:val="0"/>
              <w:marBottom w:val="0"/>
              <w:divBdr>
                <w:top w:val="none" w:sz="0" w:space="0" w:color="auto"/>
                <w:left w:val="none" w:sz="0" w:space="0" w:color="auto"/>
                <w:bottom w:val="none" w:sz="0" w:space="0" w:color="auto"/>
                <w:right w:val="none" w:sz="0" w:space="0" w:color="auto"/>
              </w:divBdr>
            </w:div>
            <w:div w:id="2007319487">
              <w:marLeft w:val="0"/>
              <w:marRight w:val="0"/>
              <w:marTop w:val="0"/>
              <w:marBottom w:val="0"/>
              <w:divBdr>
                <w:top w:val="none" w:sz="0" w:space="0" w:color="auto"/>
                <w:left w:val="none" w:sz="0" w:space="0" w:color="auto"/>
                <w:bottom w:val="none" w:sz="0" w:space="0" w:color="auto"/>
                <w:right w:val="none" w:sz="0" w:space="0" w:color="auto"/>
              </w:divBdr>
            </w:div>
            <w:div w:id="2013532154">
              <w:marLeft w:val="0"/>
              <w:marRight w:val="0"/>
              <w:marTop w:val="0"/>
              <w:marBottom w:val="0"/>
              <w:divBdr>
                <w:top w:val="none" w:sz="0" w:space="0" w:color="auto"/>
                <w:left w:val="none" w:sz="0" w:space="0" w:color="auto"/>
                <w:bottom w:val="none" w:sz="0" w:space="0" w:color="auto"/>
                <w:right w:val="none" w:sz="0" w:space="0" w:color="auto"/>
              </w:divBdr>
            </w:div>
            <w:div w:id="2025857078">
              <w:marLeft w:val="0"/>
              <w:marRight w:val="0"/>
              <w:marTop w:val="0"/>
              <w:marBottom w:val="0"/>
              <w:divBdr>
                <w:top w:val="none" w:sz="0" w:space="0" w:color="auto"/>
                <w:left w:val="none" w:sz="0" w:space="0" w:color="auto"/>
                <w:bottom w:val="none" w:sz="0" w:space="0" w:color="auto"/>
                <w:right w:val="none" w:sz="0" w:space="0" w:color="auto"/>
              </w:divBdr>
            </w:div>
            <w:div w:id="2029409828">
              <w:marLeft w:val="0"/>
              <w:marRight w:val="0"/>
              <w:marTop w:val="0"/>
              <w:marBottom w:val="0"/>
              <w:divBdr>
                <w:top w:val="none" w:sz="0" w:space="0" w:color="auto"/>
                <w:left w:val="none" w:sz="0" w:space="0" w:color="auto"/>
                <w:bottom w:val="none" w:sz="0" w:space="0" w:color="auto"/>
                <w:right w:val="none" w:sz="0" w:space="0" w:color="auto"/>
              </w:divBdr>
            </w:div>
            <w:div w:id="2037920901">
              <w:marLeft w:val="0"/>
              <w:marRight w:val="0"/>
              <w:marTop w:val="0"/>
              <w:marBottom w:val="0"/>
              <w:divBdr>
                <w:top w:val="none" w:sz="0" w:space="0" w:color="auto"/>
                <w:left w:val="none" w:sz="0" w:space="0" w:color="auto"/>
                <w:bottom w:val="none" w:sz="0" w:space="0" w:color="auto"/>
                <w:right w:val="none" w:sz="0" w:space="0" w:color="auto"/>
              </w:divBdr>
            </w:div>
            <w:div w:id="2044479833">
              <w:marLeft w:val="0"/>
              <w:marRight w:val="0"/>
              <w:marTop w:val="0"/>
              <w:marBottom w:val="0"/>
              <w:divBdr>
                <w:top w:val="none" w:sz="0" w:space="0" w:color="auto"/>
                <w:left w:val="none" w:sz="0" w:space="0" w:color="auto"/>
                <w:bottom w:val="none" w:sz="0" w:space="0" w:color="auto"/>
                <w:right w:val="none" w:sz="0" w:space="0" w:color="auto"/>
              </w:divBdr>
            </w:div>
            <w:div w:id="2056544142">
              <w:marLeft w:val="0"/>
              <w:marRight w:val="0"/>
              <w:marTop w:val="0"/>
              <w:marBottom w:val="0"/>
              <w:divBdr>
                <w:top w:val="none" w:sz="0" w:space="0" w:color="auto"/>
                <w:left w:val="none" w:sz="0" w:space="0" w:color="auto"/>
                <w:bottom w:val="none" w:sz="0" w:space="0" w:color="auto"/>
                <w:right w:val="none" w:sz="0" w:space="0" w:color="auto"/>
              </w:divBdr>
            </w:div>
            <w:div w:id="2069180902">
              <w:marLeft w:val="0"/>
              <w:marRight w:val="0"/>
              <w:marTop w:val="0"/>
              <w:marBottom w:val="0"/>
              <w:divBdr>
                <w:top w:val="none" w:sz="0" w:space="0" w:color="auto"/>
                <w:left w:val="none" w:sz="0" w:space="0" w:color="auto"/>
                <w:bottom w:val="none" w:sz="0" w:space="0" w:color="auto"/>
                <w:right w:val="none" w:sz="0" w:space="0" w:color="auto"/>
              </w:divBdr>
            </w:div>
            <w:div w:id="2081099476">
              <w:marLeft w:val="0"/>
              <w:marRight w:val="0"/>
              <w:marTop w:val="0"/>
              <w:marBottom w:val="0"/>
              <w:divBdr>
                <w:top w:val="none" w:sz="0" w:space="0" w:color="auto"/>
                <w:left w:val="none" w:sz="0" w:space="0" w:color="auto"/>
                <w:bottom w:val="none" w:sz="0" w:space="0" w:color="auto"/>
                <w:right w:val="none" w:sz="0" w:space="0" w:color="auto"/>
              </w:divBdr>
            </w:div>
            <w:div w:id="2094087247">
              <w:marLeft w:val="0"/>
              <w:marRight w:val="0"/>
              <w:marTop w:val="0"/>
              <w:marBottom w:val="0"/>
              <w:divBdr>
                <w:top w:val="none" w:sz="0" w:space="0" w:color="auto"/>
                <w:left w:val="none" w:sz="0" w:space="0" w:color="auto"/>
                <w:bottom w:val="none" w:sz="0" w:space="0" w:color="auto"/>
                <w:right w:val="none" w:sz="0" w:space="0" w:color="auto"/>
              </w:divBdr>
            </w:div>
            <w:div w:id="2112119539">
              <w:marLeft w:val="0"/>
              <w:marRight w:val="0"/>
              <w:marTop w:val="0"/>
              <w:marBottom w:val="0"/>
              <w:divBdr>
                <w:top w:val="none" w:sz="0" w:space="0" w:color="auto"/>
                <w:left w:val="none" w:sz="0" w:space="0" w:color="auto"/>
                <w:bottom w:val="none" w:sz="0" w:space="0" w:color="auto"/>
                <w:right w:val="none" w:sz="0" w:space="0" w:color="auto"/>
              </w:divBdr>
            </w:div>
            <w:div w:id="2118937759">
              <w:marLeft w:val="0"/>
              <w:marRight w:val="0"/>
              <w:marTop w:val="0"/>
              <w:marBottom w:val="0"/>
              <w:divBdr>
                <w:top w:val="none" w:sz="0" w:space="0" w:color="auto"/>
                <w:left w:val="none" w:sz="0" w:space="0" w:color="auto"/>
                <w:bottom w:val="none" w:sz="0" w:space="0" w:color="auto"/>
                <w:right w:val="none" w:sz="0" w:space="0" w:color="auto"/>
              </w:divBdr>
            </w:div>
            <w:div w:id="2123449101">
              <w:marLeft w:val="0"/>
              <w:marRight w:val="0"/>
              <w:marTop w:val="0"/>
              <w:marBottom w:val="0"/>
              <w:divBdr>
                <w:top w:val="none" w:sz="0" w:space="0" w:color="auto"/>
                <w:left w:val="none" w:sz="0" w:space="0" w:color="auto"/>
                <w:bottom w:val="none" w:sz="0" w:space="0" w:color="auto"/>
                <w:right w:val="none" w:sz="0" w:space="0" w:color="auto"/>
              </w:divBdr>
            </w:div>
            <w:div w:id="2132045291">
              <w:marLeft w:val="0"/>
              <w:marRight w:val="0"/>
              <w:marTop w:val="0"/>
              <w:marBottom w:val="0"/>
              <w:divBdr>
                <w:top w:val="none" w:sz="0" w:space="0" w:color="auto"/>
                <w:left w:val="none" w:sz="0" w:space="0" w:color="auto"/>
                <w:bottom w:val="none" w:sz="0" w:space="0" w:color="auto"/>
                <w:right w:val="none" w:sz="0" w:space="0" w:color="auto"/>
              </w:divBdr>
            </w:div>
            <w:div w:id="2133282201">
              <w:marLeft w:val="0"/>
              <w:marRight w:val="0"/>
              <w:marTop w:val="0"/>
              <w:marBottom w:val="0"/>
              <w:divBdr>
                <w:top w:val="none" w:sz="0" w:space="0" w:color="auto"/>
                <w:left w:val="none" w:sz="0" w:space="0" w:color="auto"/>
                <w:bottom w:val="none" w:sz="0" w:space="0" w:color="auto"/>
                <w:right w:val="none" w:sz="0" w:space="0" w:color="auto"/>
              </w:divBdr>
            </w:div>
            <w:div w:id="2136828253">
              <w:marLeft w:val="0"/>
              <w:marRight w:val="0"/>
              <w:marTop w:val="0"/>
              <w:marBottom w:val="0"/>
              <w:divBdr>
                <w:top w:val="none" w:sz="0" w:space="0" w:color="auto"/>
                <w:left w:val="none" w:sz="0" w:space="0" w:color="auto"/>
                <w:bottom w:val="none" w:sz="0" w:space="0" w:color="auto"/>
                <w:right w:val="none" w:sz="0" w:space="0" w:color="auto"/>
              </w:divBdr>
            </w:div>
            <w:div w:id="214094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59779">
      <w:bodyDiv w:val="1"/>
      <w:marLeft w:val="0"/>
      <w:marRight w:val="0"/>
      <w:marTop w:val="0"/>
      <w:marBottom w:val="0"/>
      <w:divBdr>
        <w:top w:val="none" w:sz="0" w:space="0" w:color="auto"/>
        <w:left w:val="none" w:sz="0" w:space="0" w:color="auto"/>
        <w:bottom w:val="none" w:sz="0" w:space="0" w:color="auto"/>
        <w:right w:val="none" w:sz="0" w:space="0" w:color="auto"/>
      </w:divBdr>
      <w:divsChild>
        <w:div w:id="820583454">
          <w:marLeft w:val="-225"/>
          <w:marRight w:val="-225"/>
          <w:marTop w:val="0"/>
          <w:marBottom w:val="0"/>
          <w:divBdr>
            <w:top w:val="none" w:sz="0" w:space="0" w:color="auto"/>
            <w:left w:val="none" w:sz="0" w:space="0" w:color="auto"/>
            <w:bottom w:val="none" w:sz="0" w:space="0" w:color="auto"/>
            <w:right w:val="none" w:sz="0" w:space="0" w:color="auto"/>
          </w:divBdr>
          <w:divsChild>
            <w:div w:id="884372069">
              <w:marLeft w:val="0"/>
              <w:marRight w:val="0"/>
              <w:marTop w:val="0"/>
              <w:marBottom w:val="0"/>
              <w:divBdr>
                <w:top w:val="none" w:sz="0" w:space="0" w:color="auto"/>
                <w:left w:val="none" w:sz="0" w:space="0" w:color="auto"/>
                <w:bottom w:val="none" w:sz="0" w:space="0" w:color="auto"/>
                <w:right w:val="none" w:sz="0" w:space="0" w:color="auto"/>
              </w:divBdr>
            </w:div>
            <w:div w:id="1037779617">
              <w:marLeft w:val="0"/>
              <w:marRight w:val="0"/>
              <w:marTop w:val="0"/>
              <w:marBottom w:val="0"/>
              <w:divBdr>
                <w:top w:val="none" w:sz="0" w:space="0" w:color="auto"/>
                <w:left w:val="none" w:sz="0" w:space="0" w:color="auto"/>
                <w:bottom w:val="none" w:sz="0" w:space="0" w:color="auto"/>
                <w:right w:val="none" w:sz="0" w:space="0" w:color="auto"/>
              </w:divBdr>
            </w:div>
          </w:divsChild>
        </w:div>
        <w:div w:id="1831749995">
          <w:marLeft w:val="-225"/>
          <w:marRight w:val="-225"/>
          <w:marTop w:val="0"/>
          <w:marBottom w:val="0"/>
          <w:divBdr>
            <w:top w:val="none" w:sz="0" w:space="0" w:color="auto"/>
            <w:left w:val="none" w:sz="0" w:space="0" w:color="auto"/>
            <w:bottom w:val="none" w:sz="0" w:space="0" w:color="auto"/>
            <w:right w:val="none" w:sz="0" w:space="0" w:color="auto"/>
          </w:divBdr>
          <w:divsChild>
            <w:div w:id="511384350">
              <w:marLeft w:val="0"/>
              <w:marRight w:val="0"/>
              <w:marTop w:val="0"/>
              <w:marBottom w:val="0"/>
              <w:divBdr>
                <w:top w:val="none" w:sz="0" w:space="0" w:color="auto"/>
                <w:left w:val="none" w:sz="0" w:space="0" w:color="auto"/>
                <w:bottom w:val="none" w:sz="0" w:space="0" w:color="auto"/>
                <w:right w:val="none" w:sz="0" w:space="0" w:color="auto"/>
              </w:divBdr>
            </w:div>
            <w:div w:id="52602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8049">
      <w:bodyDiv w:val="1"/>
      <w:marLeft w:val="0"/>
      <w:marRight w:val="0"/>
      <w:marTop w:val="0"/>
      <w:marBottom w:val="0"/>
      <w:divBdr>
        <w:top w:val="none" w:sz="0" w:space="0" w:color="auto"/>
        <w:left w:val="none" w:sz="0" w:space="0" w:color="auto"/>
        <w:bottom w:val="none" w:sz="0" w:space="0" w:color="auto"/>
        <w:right w:val="none" w:sz="0" w:space="0" w:color="auto"/>
      </w:divBdr>
      <w:divsChild>
        <w:div w:id="2117290655">
          <w:marLeft w:val="0"/>
          <w:marRight w:val="0"/>
          <w:marTop w:val="0"/>
          <w:marBottom w:val="0"/>
          <w:divBdr>
            <w:top w:val="none" w:sz="0" w:space="0" w:color="auto"/>
            <w:left w:val="none" w:sz="0" w:space="0" w:color="auto"/>
            <w:bottom w:val="none" w:sz="0" w:space="0" w:color="auto"/>
            <w:right w:val="none" w:sz="0" w:space="0" w:color="auto"/>
          </w:divBdr>
          <w:divsChild>
            <w:div w:id="11295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7623">
      <w:bodyDiv w:val="1"/>
      <w:marLeft w:val="0"/>
      <w:marRight w:val="0"/>
      <w:marTop w:val="0"/>
      <w:marBottom w:val="0"/>
      <w:divBdr>
        <w:top w:val="none" w:sz="0" w:space="0" w:color="auto"/>
        <w:left w:val="none" w:sz="0" w:space="0" w:color="auto"/>
        <w:bottom w:val="none" w:sz="0" w:space="0" w:color="auto"/>
        <w:right w:val="none" w:sz="0" w:space="0" w:color="auto"/>
      </w:divBdr>
      <w:divsChild>
        <w:div w:id="36517407">
          <w:marLeft w:val="0"/>
          <w:marRight w:val="0"/>
          <w:marTop w:val="0"/>
          <w:marBottom w:val="0"/>
          <w:divBdr>
            <w:top w:val="none" w:sz="0" w:space="0" w:color="auto"/>
            <w:left w:val="none" w:sz="0" w:space="0" w:color="auto"/>
            <w:bottom w:val="none" w:sz="0" w:space="0" w:color="auto"/>
            <w:right w:val="none" w:sz="0" w:space="0" w:color="auto"/>
          </w:divBdr>
          <w:divsChild>
            <w:div w:id="62603271">
              <w:marLeft w:val="0"/>
              <w:marRight w:val="0"/>
              <w:marTop w:val="0"/>
              <w:marBottom w:val="0"/>
              <w:divBdr>
                <w:top w:val="none" w:sz="0" w:space="0" w:color="auto"/>
                <w:left w:val="none" w:sz="0" w:space="0" w:color="auto"/>
                <w:bottom w:val="none" w:sz="0" w:space="0" w:color="auto"/>
                <w:right w:val="none" w:sz="0" w:space="0" w:color="auto"/>
              </w:divBdr>
            </w:div>
            <w:div w:id="1038435516">
              <w:marLeft w:val="0"/>
              <w:marRight w:val="0"/>
              <w:marTop w:val="0"/>
              <w:marBottom w:val="0"/>
              <w:divBdr>
                <w:top w:val="none" w:sz="0" w:space="0" w:color="auto"/>
                <w:left w:val="none" w:sz="0" w:space="0" w:color="auto"/>
                <w:bottom w:val="none" w:sz="0" w:space="0" w:color="auto"/>
                <w:right w:val="none" w:sz="0" w:space="0" w:color="auto"/>
              </w:divBdr>
            </w:div>
            <w:div w:id="1443067735">
              <w:marLeft w:val="0"/>
              <w:marRight w:val="0"/>
              <w:marTop w:val="0"/>
              <w:marBottom w:val="0"/>
              <w:divBdr>
                <w:top w:val="none" w:sz="0" w:space="0" w:color="auto"/>
                <w:left w:val="none" w:sz="0" w:space="0" w:color="auto"/>
                <w:bottom w:val="none" w:sz="0" w:space="0" w:color="auto"/>
                <w:right w:val="none" w:sz="0" w:space="0" w:color="auto"/>
              </w:divBdr>
            </w:div>
            <w:div w:id="1747648592">
              <w:marLeft w:val="0"/>
              <w:marRight w:val="0"/>
              <w:marTop w:val="0"/>
              <w:marBottom w:val="0"/>
              <w:divBdr>
                <w:top w:val="none" w:sz="0" w:space="0" w:color="auto"/>
                <w:left w:val="none" w:sz="0" w:space="0" w:color="auto"/>
                <w:bottom w:val="none" w:sz="0" w:space="0" w:color="auto"/>
                <w:right w:val="none" w:sz="0" w:space="0" w:color="auto"/>
              </w:divBdr>
            </w:div>
            <w:div w:id="182546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2920">
      <w:bodyDiv w:val="1"/>
      <w:marLeft w:val="0"/>
      <w:marRight w:val="0"/>
      <w:marTop w:val="0"/>
      <w:marBottom w:val="0"/>
      <w:divBdr>
        <w:top w:val="none" w:sz="0" w:space="0" w:color="auto"/>
        <w:left w:val="none" w:sz="0" w:space="0" w:color="auto"/>
        <w:bottom w:val="none" w:sz="0" w:space="0" w:color="auto"/>
        <w:right w:val="none" w:sz="0" w:space="0" w:color="auto"/>
      </w:divBdr>
      <w:divsChild>
        <w:div w:id="135029692">
          <w:marLeft w:val="0"/>
          <w:marRight w:val="0"/>
          <w:marTop w:val="0"/>
          <w:marBottom w:val="0"/>
          <w:divBdr>
            <w:top w:val="none" w:sz="0" w:space="0" w:color="auto"/>
            <w:left w:val="none" w:sz="0" w:space="0" w:color="auto"/>
            <w:bottom w:val="none" w:sz="0" w:space="0" w:color="auto"/>
            <w:right w:val="none" w:sz="0" w:space="0" w:color="auto"/>
          </w:divBdr>
          <w:divsChild>
            <w:div w:id="4137458">
              <w:marLeft w:val="0"/>
              <w:marRight w:val="0"/>
              <w:marTop w:val="0"/>
              <w:marBottom w:val="0"/>
              <w:divBdr>
                <w:top w:val="none" w:sz="0" w:space="0" w:color="auto"/>
                <w:left w:val="none" w:sz="0" w:space="0" w:color="auto"/>
                <w:bottom w:val="none" w:sz="0" w:space="0" w:color="auto"/>
                <w:right w:val="none" w:sz="0" w:space="0" w:color="auto"/>
              </w:divBdr>
            </w:div>
            <w:div w:id="57171142">
              <w:marLeft w:val="0"/>
              <w:marRight w:val="0"/>
              <w:marTop w:val="0"/>
              <w:marBottom w:val="0"/>
              <w:divBdr>
                <w:top w:val="none" w:sz="0" w:space="0" w:color="auto"/>
                <w:left w:val="none" w:sz="0" w:space="0" w:color="auto"/>
                <w:bottom w:val="none" w:sz="0" w:space="0" w:color="auto"/>
                <w:right w:val="none" w:sz="0" w:space="0" w:color="auto"/>
              </w:divBdr>
            </w:div>
            <w:div w:id="65733684">
              <w:marLeft w:val="0"/>
              <w:marRight w:val="0"/>
              <w:marTop w:val="0"/>
              <w:marBottom w:val="0"/>
              <w:divBdr>
                <w:top w:val="none" w:sz="0" w:space="0" w:color="auto"/>
                <w:left w:val="none" w:sz="0" w:space="0" w:color="auto"/>
                <w:bottom w:val="none" w:sz="0" w:space="0" w:color="auto"/>
                <w:right w:val="none" w:sz="0" w:space="0" w:color="auto"/>
              </w:divBdr>
            </w:div>
            <w:div w:id="106628801">
              <w:marLeft w:val="0"/>
              <w:marRight w:val="0"/>
              <w:marTop w:val="0"/>
              <w:marBottom w:val="0"/>
              <w:divBdr>
                <w:top w:val="none" w:sz="0" w:space="0" w:color="auto"/>
                <w:left w:val="none" w:sz="0" w:space="0" w:color="auto"/>
                <w:bottom w:val="none" w:sz="0" w:space="0" w:color="auto"/>
                <w:right w:val="none" w:sz="0" w:space="0" w:color="auto"/>
              </w:divBdr>
            </w:div>
            <w:div w:id="123622582">
              <w:marLeft w:val="0"/>
              <w:marRight w:val="0"/>
              <w:marTop w:val="0"/>
              <w:marBottom w:val="0"/>
              <w:divBdr>
                <w:top w:val="none" w:sz="0" w:space="0" w:color="auto"/>
                <w:left w:val="none" w:sz="0" w:space="0" w:color="auto"/>
                <w:bottom w:val="none" w:sz="0" w:space="0" w:color="auto"/>
                <w:right w:val="none" w:sz="0" w:space="0" w:color="auto"/>
              </w:divBdr>
            </w:div>
            <w:div w:id="151258142">
              <w:marLeft w:val="0"/>
              <w:marRight w:val="0"/>
              <w:marTop w:val="0"/>
              <w:marBottom w:val="0"/>
              <w:divBdr>
                <w:top w:val="none" w:sz="0" w:space="0" w:color="auto"/>
                <w:left w:val="none" w:sz="0" w:space="0" w:color="auto"/>
                <w:bottom w:val="none" w:sz="0" w:space="0" w:color="auto"/>
                <w:right w:val="none" w:sz="0" w:space="0" w:color="auto"/>
              </w:divBdr>
            </w:div>
            <w:div w:id="209801751">
              <w:marLeft w:val="0"/>
              <w:marRight w:val="0"/>
              <w:marTop w:val="0"/>
              <w:marBottom w:val="0"/>
              <w:divBdr>
                <w:top w:val="none" w:sz="0" w:space="0" w:color="auto"/>
                <w:left w:val="none" w:sz="0" w:space="0" w:color="auto"/>
                <w:bottom w:val="none" w:sz="0" w:space="0" w:color="auto"/>
                <w:right w:val="none" w:sz="0" w:space="0" w:color="auto"/>
              </w:divBdr>
            </w:div>
            <w:div w:id="210919727">
              <w:marLeft w:val="0"/>
              <w:marRight w:val="0"/>
              <w:marTop w:val="0"/>
              <w:marBottom w:val="0"/>
              <w:divBdr>
                <w:top w:val="none" w:sz="0" w:space="0" w:color="auto"/>
                <w:left w:val="none" w:sz="0" w:space="0" w:color="auto"/>
                <w:bottom w:val="none" w:sz="0" w:space="0" w:color="auto"/>
                <w:right w:val="none" w:sz="0" w:space="0" w:color="auto"/>
              </w:divBdr>
            </w:div>
            <w:div w:id="232742749">
              <w:marLeft w:val="0"/>
              <w:marRight w:val="0"/>
              <w:marTop w:val="0"/>
              <w:marBottom w:val="0"/>
              <w:divBdr>
                <w:top w:val="none" w:sz="0" w:space="0" w:color="auto"/>
                <w:left w:val="none" w:sz="0" w:space="0" w:color="auto"/>
                <w:bottom w:val="none" w:sz="0" w:space="0" w:color="auto"/>
                <w:right w:val="none" w:sz="0" w:space="0" w:color="auto"/>
              </w:divBdr>
            </w:div>
            <w:div w:id="237517354">
              <w:marLeft w:val="0"/>
              <w:marRight w:val="0"/>
              <w:marTop w:val="0"/>
              <w:marBottom w:val="0"/>
              <w:divBdr>
                <w:top w:val="none" w:sz="0" w:space="0" w:color="auto"/>
                <w:left w:val="none" w:sz="0" w:space="0" w:color="auto"/>
                <w:bottom w:val="none" w:sz="0" w:space="0" w:color="auto"/>
                <w:right w:val="none" w:sz="0" w:space="0" w:color="auto"/>
              </w:divBdr>
            </w:div>
            <w:div w:id="299968728">
              <w:marLeft w:val="0"/>
              <w:marRight w:val="0"/>
              <w:marTop w:val="0"/>
              <w:marBottom w:val="0"/>
              <w:divBdr>
                <w:top w:val="none" w:sz="0" w:space="0" w:color="auto"/>
                <w:left w:val="none" w:sz="0" w:space="0" w:color="auto"/>
                <w:bottom w:val="none" w:sz="0" w:space="0" w:color="auto"/>
                <w:right w:val="none" w:sz="0" w:space="0" w:color="auto"/>
              </w:divBdr>
            </w:div>
            <w:div w:id="303120743">
              <w:marLeft w:val="0"/>
              <w:marRight w:val="0"/>
              <w:marTop w:val="0"/>
              <w:marBottom w:val="0"/>
              <w:divBdr>
                <w:top w:val="none" w:sz="0" w:space="0" w:color="auto"/>
                <w:left w:val="none" w:sz="0" w:space="0" w:color="auto"/>
                <w:bottom w:val="none" w:sz="0" w:space="0" w:color="auto"/>
                <w:right w:val="none" w:sz="0" w:space="0" w:color="auto"/>
              </w:divBdr>
            </w:div>
            <w:div w:id="354235011">
              <w:marLeft w:val="0"/>
              <w:marRight w:val="0"/>
              <w:marTop w:val="0"/>
              <w:marBottom w:val="0"/>
              <w:divBdr>
                <w:top w:val="none" w:sz="0" w:space="0" w:color="auto"/>
                <w:left w:val="none" w:sz="0" w:space="0" w:color="auto"/>
                <w:bottom w:val="none" w:sz="0" w:space="0" w:color="auto"/>
                <w:right w:val="none" w:sz="0" w:space="0" w:color="auto"/>
              </w:divBdr>
            </w:div>
            <w:div w:id="399983511">
              <w:marLeft w:val="0"/>
              <w:marRight w:val="0"/>
              <w:marTop w:val="0"/>
              <w:marBottom w:val="0"/>
              <w:divBdr>
                <w:top w:val="none" w:sz="0" w:space="0" w:color="auto"/>
                <w:left w:val="none" w:sz="0" w:space="0" w:color="auto"/>
                <w:bottom w:val="none" w:sz="0" w:space="0" w:color="auto"/>
                <w:right w:val="none" w:sz="0" w:space="0" w:color="auto"/>
              </w:divBdr>
            </w:div>
            <w:div w:id="406222753">
              <w:marLeft w:val="0"/>
              <w:marRight w:val="0"/>
              <w:marTop w:val="0"/>
              <w:marBottom w:val="0"/>
              <w:divBdr>
                <w:top w:val="none" w:sz="0" w:space="0" w:color="auto"/>
                <w:left w:val="none" w:sz="0" w:space="0" w:color="auto"/>
                <w:bottom w:val="none" w:sz="0" w:space="0" w:color="auto"/>
                <w:right w:val="none" w:sz="0" w:space="0" w:color="auto"/>
              </w:divBdr>
            </w:div>
            <w:div w:id="475268581">
              <w:marLeft w:val="0"/>
              <w:marRight w:val="0"/>
              <w:marTop w:val="0"/>
              <w:marBottom w:val="0"/>
              <w:divBdr>
                <w:top w:val="none" w:sz="0" w:space="0" w:color="auto"/>
                <w:left w:val="none" w:sz="0" w:space="0" w:color="auto"/>
                <w:bottom w:val="none" w:sz="0" w:space="0" w:color="auto"/>
                <w:right w:val="none" w:sz="0" w:space="0" w:color="auto"/>
              </w:divBdr>
            </w:div>
            <w:div w:id="502822161">
              <w:marLeft w:val="0"/>
              <w:marRight w:val="0"/>
              <w:marTop w:val="0"/>
              <w:marBottom w:val="0"/>
              <w:divBdr>
                <w:top w:val="none" w:sz="0" w:space="0" w:color="auto"/>
                <w:left w:val="none" w:sz="0" w:space="0" w:color="auto"/>
                <w:bottom w:val="none" w:sz="0" w:space="0" w:color="auto"/>
                <w:right w:val="none" w:sz="0" w:space="0" w:color="auto"/>
              </w:divBdr>
            </w:div>
            <w:div w:id="558171259">
              <w:marLeft w:val="0"/>
              <w:marRight w:val="0"/>
              <w:marTop w:val="0"/>
              <w:marBottom w:val="0"/>
              <w:divBdr>
                <w:top w:val="none" w:sz="0" w:space="0" w:color="auto"/>
                <w:left w:val="none" w:sz="0" w:space="0" w:color="auto"/>
                <w:bottom w:val="none" w:sz="0" w:space="0" w:color="auto"/>
                <w:right w:val="none" w:sz="0" w:space="0" w:color="auto"/>
              </w:divBdr>
            </w:div>
            <w:div w:id="608895901">
              <w:marLeft w:val="0"/>
              <w:marRight w:val="0"/>
              <w:marTop w:val="0"/>
              <w:marBottom w:val="0"/>
              <w:divBdr>
                <w:top w:val="none" w:sz="0" w:space="0" w:color="auto"/>
                <w:left w:val="none" w:sz="0" w:space="0" w:color="auto"/>
                <w:bottom w:val="none" w:sz="0" w:space="0" w:color="auto"/>
                <w:right w:val="none" w:sz="0" w:space="0" w:color="auto"/>
              </w:divBdr>
            </w:div>
            <w:div w:id="620841067">
              <w:marLeft w:val="0"/>
              <w:marRight w:val="0"/>
              <w:marTop w:val="0"/>
              <w:marBottom w:val="0"/>
              <w:divBdr>
                <w:top w:val="none" w:sz="0" w:space="0" w:color="auto"/>
                <w:left w:val="none" w:sz="0" w:space="0" w:color="auto"/>
                <w:bottom w:val="none" w:sz="0" w:space="0" w:color="auto"/>
                <w:right w:val="none" w:sz="0" w:space="0" w:color="auto"/>
              </w:divBdr>
            </w:div>
            <w:div w:id="625432024">
              <w:marLeft w:val="0"/>
              <w:marRight w:val="0"/>
              <w:marTop w:val="0"/>
              <w:marBottom w:val="0"/>
              <w:divBdr>
                <w:top w:val="none" w:sz="0" w:space="0" w:color="auto"/>
                <w:left w:val="none" w:sz="0" w:space="0" w:color="auto"/>
                <w:bottom w:val="none" w:sz="0" w:space="0" w:color="auto"/>
                <w:right w:val="none" w:sz="0" w:space="0" w:color="auto"/>
              </w:divBdr>
            </w:div>
            <w:div w:id="630087508">
              <w:marLeft w:val="0"/>
              <w:marRight w:val="0"/>
              <w:marTop w:val="0"/>
              <w:marBottom w:val="0"/>
              <w:divBdr>
                <w:top w:val="none" w:sz="0" w:space="0" w:color="auto"/>
                <w:left w:val="none" w:sz="0" w:space="0" w:color="auto"/>
                <w:bottom w:val="none" w:sz="0" w:space="0" w:color="auto"/>
                <w:right w:val="none" w:sz="0" w:space="0" w:color="auto"/>
              </w:divBdr>
            </w:div>
            <w:div w:id="734470465">
              <w:marLeft w:val="0"/>
              <w:marRight w:val="0"/>
              <w:marTop w:val="0"/>
              <w:marBottom w:val="0"/>
              <w:divBdr>
                <w:top w:val="none" w:sz="0" w:space="0" w:color="auto"/>
                <w:left w:val="none" w:sz="0" w:space="0" w:color="auto"/>
                <w:bottom w:val="none" w:sz="0" w:space="0" w:color="auto"/>
                <w:right w:val="none" w:sz="0" w:space="0" w:color="auto"/>
              </w:divBdr>
            </w:div>
            <w:div w:id="752359204">
              <w:marLeft w:val="0"/>
              <w:marRight w:val="0"/>
              <w:marTop w:val="0"/>
              <w:marBottom w:val="0"/>
              <w:divBdr>
                <w:top w:val="none" w:sz="0" w:space="0" w:color="auto"/>
                <w:left w:val="none" w:sz="0" w:space="0" w:color="auto"/>
                <w:bottom w:val="none" w:sz="0" w:space="0" w:color="auto"/>
                <w:right w:val="none" w:sz="0" w:space="0" w:color="auto"/>
              </w:divBdr>
            </w:div>
            <w:div w:id="787242154">
              <w:marLeft w:val="0"/>
              <w:marRight w:val="0"/>
              <w:marTop w:val="0"/>
              <w:marBottom w:val="0"/>
              <w:divBdr>
                <w:top w:val="none" w:sz="0" w:space="0" w:color="auto"/>
                <w:left w:val="none" w:sz="0" w:space="0" w:color="auto"/>
                <w:bottom w:val="none" w:sz="0" w:space="0" w:color="auto"/>
                <w:right w:val="none" w:sz="0" w:space="0" w:color="auto"/>
              </w:divBdr>
            </w:div>
            <w:div w:id="788088097">
              <w:marLeft w:val="0"/>
              <w:marRight w:val="0"/>
              <w:marTop w:val="0"/>
              <w:marBottom w:val="0"/>
              <w:divBdr>
                <w:top w:val="none" w:sz="0" w:space="0" w:color="auto"/>
                <w:left w:val="none" w:sz="0" w:space="0" w:color="auto"/>
                <w:bottom w:val="none" w:sz="0" w:space="0" w:color="auto"/>
                <w:right w:val="none" w:sz="0" w:space="0" w:color="auto"/>
              </w:divBdr>
            </w:div>
            <w:div w:id="788858588">
              <w:marLeft w:val="0"/>
              <w:marRight w:val="0"/>
              <w:marTop w:val="0"/>
              <w:marBottom w:val="0"/>
              <w:divBdr>
                <w:top w:val="none" w:sz="0" w:space="0" w:color="auto"/>
                <w:left w:val="none" w:sz="0" w:space="0" w:color="auto"/>
                <w:bottom w:val="none" w:sz="0" w:space="0" w:color="auto"/>
                <w:right w:val="none" w:sz="0" w:space="0" w:color="auto"/>
              </w:divBdr>
            </w:div>
            <w:div w:id="870066823">
              <w:marLeft w:val="0"/>
              <w:marRight w:val="0"/>
              <w:marTop w:val="0"/>
              <w:marBottom w:val="0"/>
              <w:divBdr>
                <w:top w:val="none" w:sz="0" w:space="0" w:color="auto"/>
                <w:left w:val="none" w:sz="0" w:space="0" w:color="auto"/>
                <w:bottom w:val="none" w:sz="0" w:space="0" w:color="auto"/>
                <w:right w:val="none" w:sz="0" w:space="0" w:color="auto"/>
              </w:divBdr>
            </w:div>
            <w:div w:id="870918714">
              <w:marLeft w:val="0"/>
              <w:marRight w:val="0"/>
              <w:marTop w:val="0"/>
              <w:marBottom w:val="0"/>
              <w:divBdr>
                <w:top w:val="none" w:sz="0" w:space="0" w:color="auto"/>
                <w:left w:val="none" w:sz="0" w:space="0" w:color="auto"/>
                <w:bottom w:val="none" w:sz="0" w:space="0" w:color="auto"/>
                <w:right w:val="none" w:sz="0" w:space="0" w:color="auto"/>
              </w:divBdr>
            </w:div>
            <w:div w:id="893852918">
              <w:marLeft w:val="0"/>
              <w:marRight w:val="0"/>
              <w:marTop w:val="0"/>
              <w:marBottom w:val="0"/>
              <w:divBdr>
                <w:top w:val="none" w:sz="0" w:space="0" w:color="auto"/>
                <w:left w:val="none" w:sz="0" w:space="0" w:color="auto"/>
                <w:bottom w:val="none" w:sz="0" w:space="0" w:color="auto"/>
                <w:right w:val="none" w:sz="0" w:space="0" w:color="auto"/>
              </w:divBdr>
            </w:div>
            <w:div w:id="912206043">
              <w:marLeft w:val="0"/>
              <w:marRight w:val="0"/>
              <w:marTop w:val="0"/>
              <w:marBottom w:val="0"/>
              <w:divBdr>
                <w:top w:val="none" w:sz="0" w:space="0" w:color="auto"/>
                <w:left w:val="none" w:sz="0" w:space="0" w:color="auto"/>
                <w:bottom w:val="none" w:sz="0" w:space="0" w:color="auto"/>
                <w:right w:val="none" w:sz="0" w:space="0" w:color="auto"/>
              </w:divBdr>
            </w:div>
            <w:div w:id="913779392">
              <w:marLeft w:val="0"/>
              <w:marRight w:val="0"/>
              <w:marTop w:val="0"/>
              <w:marBottom w:val="0"/>
              <w:divBdr>
                <w:top w:val="none" w:sz="0" w:space="0" w:color="auto"/>
                <w:left w:val="none" w:sz="0" w:space="0" w:color="auto"/>
                <w:bottom w:val="none" w:sz="0" w:space="0" w:color="auto"/>
                <w:right w:val="none" w:sz="0" w:space="0" w:color="auto"/>
              </w:divBdr>
            </w:div>
            <w:div w:id="918052944">
              <w:marLeft w:val="0"/>
              <w:marRight w:val="0"/>
              <w:marTop w:val="0"/>
              <w:marBottom w:val="0"/>
              <w:divBdr>
                <w:top w:val="none" w:sz="0" w:space="0" w:color="auto"/>
                <w:left w:val="none" w:sz="0" w:space="0" w:color="auto"/>
                <w:bottom w:val="none" w:sz="0" w:space="0" w:color="auto"/>
                <w:right w:val="none" w:sz="0" w:space="0" w:color="auto"/>
              </w:divBdr>
            </w:div>
            <w:div w:id="944460872">
              <w:marLeft w:val="0"/>
              <w:marRight w:val="0"/>
              <w:marTop w:val="0"/>
              <w:marBottom w:val="0"/>
              <w:divBdr>
                <w:top w:val="none" w:sz="0" w:space="0" w:color="auto"/>
                <w:left w:val="none" w:sz="0" w:space="0" w:color="auto"/>
                <w:bottom w:val="none" w:sz="0" w:space="0" w:color="auto"/>
                <w:right w:val="none" w:sz="0" w:space="0" w:color="auto"/>
              </w:divBdr>
            </w:div>
            <w:div w:id="945111429">
              <w:marLeft w:val="0"/>
              <w:marRight w:val="0"/>
              <w:marTop w:val="0"/>
              <w:marBottom w:val="0"/>
              <w:divBdr>
                <w:top w:val="none" w:sz="0" w:space="0" w:color="auto"/>
                <w:left w:val="none" w:sz="0" w:space="0" w:color="auto"/>
                <w:bottom w:val="none" w:sz="0" w:space="0" w:color="auto"/>
                <w:right w:val="none" w:sz="0" w:space="0" w:color="auto"/>
              </w:divBdr>
            </w:div>
            <w:div w:id="965817827">
              <w:marLeft w:val="0"/>
              <w:marRight w:val="0"/>
              <w:marTop w:val="0"/>
              <w:marBottom w:val="0"/>
              <w:divBdr>
                <w:top w:val="none" w:sz="0" w:space="0" w:color="auto"/>
                <w:left w:val="none" w:sz="0" w:space="0" w:color="auto"/>
                <w:bottom w:val="none" w:sz="0" w:space="0" w:color="auto"/>
                <w:right w:val="none" w:sz="0" w:space="0" w:color="auto"/>
              </w:divBdr>
            </w:div>
            <w:div w:id="998537876">
              <w:marLeft w:val="0"/>
              <w:marRight w:val="0"/>
              <w:marTop w:val="0"/>
              <w:marBottom w:val="0"/>
              <w:divBdr>
                <w:top w:val="none" w:sz="0" w:space="0" w:color="auto"/>
                <w:left w:val="none" w:sz="0" w:space="0" w:color="auto"/>
                <w:bottom w:val="none" w:sz="0" w:space="0" w:color="auto"/>
                <w:right w:val="none" w:sz="0" w:space="0" w:color="auto"/>
              </w:divBdr>
            </w:div>
            <w:div w:id="1017466436">
              <w:marLeft w:val="0"/>
              <w:marRight w:val="0"/>
              <w:marTop w:val="0"/>
              <w:marBottom w:val="0"/>
              <w:divBdr>
                <w:top w:val="none" w:sz="0" w:space="0" w:color="auto"/>
                <w:left w:val="none" w:sz="0" w:space="0" w:color="auto"/>
                <w:bottom w:val="none" w:sz="0" w:space="0" w:color="auto"/>
                <w:right w:val="none" w:sz="0" w:space="0" w:color="auto"/>
              </w:divBdr>
            </w:div>
            <w:div w:id="1052343269">
              <w:marLeft w:val="0"/>
              <w:marRight w:val="0"/>
              <w:marTop w:val="0"/>
              <w:marBottom w:val="0"/>
              <w:divBdr>
                <w:top w:val="none" w:sz="0" w:space="0" w:color="auto"/>
                <w:left w:val="none" w:sz="0" w:space="0" w:color="auto"/>
                <w:bottom w:val="none" w:sz="0" w:space="0" w:color="auto"/>
                <w:right w:val="none" w:sz="0" w:space="0" w:color="auto"/>
              </w:divBdr>
            </w:div>
            <w:div w:id="1054817281">
              <w:marLeft w:val="0"/>
              <w:marRight w:val="0"/>
              <w:marTop w:val="0"/>
              <w:marBottom w:val="0"/>
              <w:divBdr>
                <w:top w:val="none" w:sz="0" w:space="0" w:color="auto"/>
                <w:left w:val="none" w:sz="0" w:space="0" w:color="auto"/>
                <w:bottom w:val="none" w:sz="0" w:space="0" w:color="auto"/>
                <w:right w:val="none" w:sz="0" w:space="0" w:color="auto"/>
              </w:divBdr>
            </w:div>
            <w:div w:id="1153715480">
              <w:marLeft w:val="0"/>
              <w:marRight w:val="0"/>
              <w:marTop w:val="0"/>
              <w:marBottom w:val="0"/>
              <w:divBdr>
                <w:top w:val="none" w:sz="0" w:space="0" w:color="auto"/>
                <w:left w:val="none" w:sz="0" w:space="0" w:color="auto"/>
                <w:bottom w:val="none" w:sz="0" w:space="0" w:color="auto"/>
                <w:right w:val="none" w:sz="0" w:space="0" w:color="auto"/>
              </w:divBdr>
            </w:div>
            <w:div w:id="1156342317">
              <w:marLeft w:val="0"/>
              <w:marRight w:val="0"/>
              <w:marTop w:val="0"/>
              <w:marBottom w:val="0"/>
              <w:divBdr>
                <w:top w:val="none" w:sz="0" w:space="0" w:color="auto"/>
                <w:left w:val="none" w:sz="0" w:space="0" w:color="auto"/>
                <w:bottom w:val="none" w:sz="0" w:space="0" w:color="auto"/>
                <w:right w:val="none" w:sz="0" w:space="0" w:color="auto"/>
              </w:divBdr>
            </w:div>
            <w:div w:id="1194995848">
              <w:marLeft w:val="0"/>
              <w:marRight w:val="0"/>
              <w:marTop w:val="0"/>
              <w:marBottom w:val="0"/>
              <w:divBdr>
                <w:top w:val="none" w:sz="0" w:space="0" w:color="auto"/>
                <w:left w:val="none" w:sz="0" w:space="0" w:color="auto"/>
                <w:bottom w:val="none" w:sz="0" w:space="0" w:color="auto"/>
                <w:right w:val="none" w:sz="0" w:space="0" w:color="auto"/>
              </w:divBdr>
            </w:div>
            <w:div w:id="1314915978">
              <w:marLeft w:val="0"/>
              <w:marRight w:val="0"/>
              <w:marTop w:val="0"/>
              <w:marBottom w:val="0"/>
              <w:divBdr>
                <w:top w:val="none" w:sz="0" w:space="0" w:color="auto"/>
                <w:left w:val="none" w:sz="0" w:space="0" w:color="auto"/>
                <w:bottom w:val="none" w:sz="0" w:space="0" w:color="auto"/>
                <w:right w:val="none" w:sz="0" w:space="0" w:color="auto"/>
              </w:divBdr>
            </w:div>
            <w:div w:id="1432701374">
              <w:marLeft w:val="0"/>
              <w:marRight w:val="0"/>
              <w:marTop w:val="0"/>
              <w:marBottom w:val="0"/>
              <w:divBdr>
                <w:top w:val="none" w:sz="0" w:space="0" w:color="auto"/>
                <w:left w:val="none" w:sz="0" w:space="0" w:color="auto"/>
                <w:bottom w:val="none" w:sz="0" w:space="0" w:color="auto"/>
                <w:right w:val="none" w:sz="0" w:space="0" w:color="auto"/>
              </w:divBdr>
            </w:div>
            <w:div w:id="1461847781">
              <w:marLeft w:val="0"/>
              <w:marRight w:val="0"/>
              <w:marTop w:val="0"/>
              <w:marBottom w:val="0"/>
              <w:divBdr>
                <w:top w:val="none" w:sz="0" w:space="0" w:color="auto"/>
                <w:left w:val="none" w:sz="0" w:space="0" w:color="auto"/>
                <w:bottom w:val="none" w:sz="0" w:space="0" w:color="auto"/>
                <w:right w:val="none" w:sz="0" w:space="0" w:color="auto"/>
              </w:divBdr>
            </w:div>
            <w:div w:id="1469324868">
              <w:marLeft w:val="0"/>
              <w:marRight w:val="0"/>
              <w:marTop w:val="0"/>
              <w:marBottom w:val="0"/>
              <w:divBdr>
                <w:top w:val="none" w:sz="0" w:space="0" w:color="auto"/>
                <w:left w:val="none" w:sz="0" w:space="0" w:color="auto"/>
                <w:bottom w:val="none" w:sz="0" w:space="0" w:color="auto"/>
                <w:right w:val="none" w:sz="0" w:space="0" w:color="auto"/>
              </w:divBdr>
            </w:div>
            <w:div w:id="1484657930">
              <w:marLeft w:val="0"/>
              <w:marRight w:val="0"/>
              <w:marTop w:val="0"/>
              <w:marBottom w:val="0"/>
              <w:divBdr>
                <w:top w:val="none" w:sz="0" w:space="0" w:color="auto"/>
                <w:left w:val="none" w:sz="0" w:space="0" w:color="auto"/>
                <w:bottom w:val="none" w:sz="0" w:space="0" w:color="auto"/>
                <w:right w:val="none" w:sz="0" w:space="0" w:color="auto"/>
              </w:divBdr>
            </w:div>
            <w:div w:id="1492404699">
              <w:marLeft w:val="0"/>
              <w:marRight w:val="0"/>
              <w:marTop w:val="0"/>
              <w:marBottom w:val="0"/>
              <w:divBdr>
                <w:top w:val="none" w:sz="0" w:space="0" w:color="auto"/>
                <w:left w:val="none" w:sz="0" w:space="0" w:color="auto"/>
                <w:bottom w:val="none" w:sz="0" w:space="0" w:color="auto"/>
                <w:right w:val="none" w:sz="0" w:space="0" w:color="auto"/>
              </w:divBdr>
            </w:div>
            <w:div w:id="1521701303">
              <w:marLeft w:val="0"/>
              <w:marRight w:val="0"/>
              <w:marTop w:val="0"/>
              <w:marBottom w:val="0"/>
              <w:divBdr>
                <w:top w:val="none" w:sz="0" w:space="0" w:color="auto"/>
                <w:left w:val="none" w:sz="0" w:space="0" w:color="auto"/>
                <w:bottom w:val="none" w:sz="0" w:space="0" w:color="auto"/>
                <w:right w:val="none" w:sz="0" w:space="0" w:color="auto"/>
              </w:divBdr>
            </w:div>
            <w:div w:id="1548451225">
              <w:marLeft w:val="0"/>
              <w:marRight w:val="0"/>
              <w:marTop w:val="0"/>
              <w:marBottom w:val="0"/>
              <w:divBdr>
                <w:top w:val="none" w:sz="0" w:space="0" w:color="auto"/>
                <w:left w:val="none" w:sz="0" w:space="0" w:color="auto"/>
                <w:bottom w:val="none" w:sz="0" w:space="0" w:color="auto"/>
                <w:right w:val="none" w:sz="0" w:space="0" w:color="auto"/>
              </w:divBdr>
            </w:div>
            <w:div w:id="1581450998">
              <w:marLeft w:val="0"/>
              <w:marRight w:val="0"/>
              <w:marTop w:val="0"/>
              <w:marBottom w:val="0"/>
              <w:divBdr>
                <w:top w:val="none" w:sz="0" w:space="0" w:color="auto"/>
                <w:left w:val="none" w:sz="0" w:space="0" w:color="auto"/>
                <w:bottom w:val="none" w:sz="0" w:space="0" w:color="auto"/>
                <w:right w:val="none" w:sz="0" w:space="0" w:color="auto"/>
              </w:divBdr>
            </w:div>
            <w:div w:id="1604729286">
              <w:marLeft w:val="0"/>
              <w:marRight w:val="0"/>
              <w:marTop w:val="0"/>
              <w:marBottom w:val="0"/>
              <w:divBdr>
                <w:top w:val="none" w:sz="0" w:space="0" w:color="auto"/>
                <w:left w:val="none" w:sz="0" w:space="0" w:color="auto"/>
                <w:bottom w:val="none" w:sz="0" w:space="0" w:color="auto"/>
                <w:right w:val="none" w:sz="0" w:space="0" w:color="auto"/>
              </w:divBdr>
            </w:div>
            <w:div w:id="1618364994">
              <w:marLeft w:val="0"/>
              <w:marRight w:val="0"/>
              <w:marTop w:val="0"/>
              <w:marBottom w:val="0"/>
              <w:divBdr>
                <w:top w:val="none" w:sz="0" w:space="0" w:color="auto"/>
                <w:left w:val="none" w:sz="0" w:space="0" w:color="auto"/>
                <w:bottom w:val="none" w:sz="0" w:space="0" w:color="auto"/>
                <w:right w:val="none" w:sz="0" w:space="0" w:color="auto"/>
              </w:divBdr>
            </w:div>
            <w:div w:id="1620187616">
              <w:marLeft w:val="0"/>
              <w:marRight w:val="0"/>
              <w:marTop w:val="0"/>
              <w:marBottom w:val="0"/>
              <w:divBdr>
                <w:top w:val="none" w:sz="0" w:space="0" w:color="auto"/>
                <w:left w:val="none" w:sz="0" w:space="0" w:color="auto"/>
                <w:bottom w:val="none" w:sz="0" w:space="0" w:color="auto"/>
                <w:right w:val="none" w:sz="0" w:space="0" w:color="auto"/>
              </w:divBdr>
            </w:div>
            <w:div w:id="1639069108">
              <w:marLeft w:val="0"/>
              <w:marRight w:val="0"/>
              <w:marTop w:val="0"/>
              <w:marBottom w:val="0"/>
              <w:divBdr>
                <w:top w:val="none" w:sz="0" w:space="0" w:color="auto"/>
                <w:left w:val="none" w:sz="0" w:space="0" w:color="auto"/>
                <w:bottom w:val="none" w:sz="0" w:space="0" w:color="auto"/>
                <w:right w:val="none" w:sz="0" w:space="0" w:color="auto"/>
              </w:divBdr>
            </w:div>
            <w:div w:id="1713534831">
              <w:marLeft w:val="0"/>
              <w:marRight w:val="0"/>
              <w:marTop w:val="0"/>
              <w:marBottom w:val="0"/>
              <w:divBdr>
                <w:top w:val="none" w:sz="0" w:space="0" w:color="auto"/>
                <w:left w:val="none" w:sz="0" w:space="0" w:color="auto"/>
                <w:bottom w:val="none" w:sz="0" w:space="0" w:color="auto"/>
                <w:right w:val="none" w:sz="0" w:space="0" w:color="auto"/>
              </w:divBdr>
            </w:div>
            <w:div w:id="1725524563">
              <w:marLeft w:val="0"/>
              <w:marRight w:val="0"/>
              <w:marTop w:val="0"/>
              <w:marBottom w:val="0"/>
              <w:divBdr>
                <w:top w:val="none" w:sz="0" w:space="0" w:color="auto"/>
                <w:left w:val="none" w:sz="0" w:space="0" w:color="auto"/>
                <w:bottom w:val="none" w:sz="0" w:space="0" w:color="auto"/>
                <w:right w:val="none" w:sz="0" w:space="0" w:color="auto"/>
              </w:divBdr>
            </w:div>
            <w:div w:id="1769303850">
              <w:marLeft w:val="0"/>
              <w:marRight w:val="0"/>
              <w:marTop w:val="0"/>
              <w:marBottom w:val="0"/>
              <w:divBdr>
                <w:top w:val="none" w:sz="0" w:space="0" w:color="auto"/>
                <w:left w:val="none" w:sz="0" w:space="0" w:color="auto"/>
                <w:bottom w:val="none" w:sz="0" w:space="0" w:color="auto"/>
                <w:right w:val="none" w:sz="0" w:space="0" w:color="auto"/>
              </w:divBdr>
            </w:div>
            <w:div w:id="1794204573">
              <w:marLeft w:val="0"/>
              <w:marRight w:val="0"/>
              <w:marTop w:val="0"/>
              <w:marBottom w:val="0"/>
              <w:divBdr>
                <w:top w:val="none" w:sz="0" w:space="0" w:color="auto"/>
                <w:left w:val="none" w:sz="0" w:space="0" w:color="auto"/>
                <w:bottom w:val="none" w:sz="0" w:space="0" w:color="auto"/>
                <w:right w:val="none" w:sz="0" w:space="0" w:color="auto"/>
              </w:divBdr>
            </w:div>
            <w:div w:id="1802309494">
              <w:marLeft w:val="0"/>
              <w:marRight w:val="0"/>
              <w:marTop w:val="0"/>
              <w:marBottom w:val="0"/>
              <w:divBdr>
                <w:top w:val="none" w:sz="0" w:space="0" w:color="auto"/>
                <w:left w:val="none" w:sz="0" w:space="0" w:color="auto"/>
                <w:bottom w:val="none" w:sz="0" w:space="0" w:color="auto"/>
                <w:right w:val="none" w:sz="0" w:space="0" w:color="auto"/>
              </w:divBdr>
            </w:div>
            <w:div w:id="1812559352">
              <w:marLeft w:val="0"/>
              <w:marRight w:val="0"/>
              <w:marTop w:val="0"/>
              <w:marBottom w:val="0"/>
              <w:divBdr>
                <w:top w:val="none" w:sz="0" w:space="0" w:color="auto"/>
                <w:left w:val="none" w:sz="0" w:space="0" w:color="auto"/>
                <w:bottom w:val="none" w:sz="0" w:space="0" w:color="auto"/>
                <w:right w:val="none" w:sz="0" w:space="0" w:color="auto"/>
              </w:divBdr>
            </w:div>
            <w:div w:id="1829981318">
              <w:marLeft w:val="0"/>
              <w:marRight w:val="0"/>
              <w:marTop w:val="0"/>
              <w:marBottom w:val="0"/>
              <w:divBdr>
                <w:top w:val="none" w:sz="0" w:space="0" w:color="auto"/>
                <w:left w:val="none" w:sz="0" w:space="0" w:color="auto"/>
                <w:bottom w:val="none" w:sz="0" w:space="0" w:color="auto"/>
                <w:right w:val="none" w:sz="0" w:space="0" w:color="auto"/>
              </w:divBdr>
            </w:div>
            <w:div w:id="1916360565">
              <w:marLeft w:val="0"/>
              <w:marRight w:val="0"/>
              <w:marTop w:val="0"/>
              <w:marBottom w:val="0"/>
              <w:divBdr>
                <w:top w:val="none" w:sz="0" w:space="0" w:color="auto"/>
                <w:left w:val="none" w:sz="0" w:space="0" w:color="auto"/>
                <w:bottom w:val="none" w:sz="0" w:space="0" w:color="auto"/>
                <w:right w:val="none" w:sz="0" w:space="0" w:color="auto"/>
              </w:divBdr>
            </w:div>
            <w:div w:id="1966041979">
              <w:marLeft w:val="0"/>
              <w:marRight w:val="0"/>
              <w:marTop w:val="0"/>
              <w:marBottom w:val="0"/>
              <w:divBdr>
                <w:top w:val="none" w:sz="0" w:space="0" w:color="auto"/>
                <w:left w:val="none" w:sz="0" w:space="0" w:color="auto"/>
                <w:bottom w:val="none" w:sz="0" w:space="0" w:color="auto"/>
                <w:right w:val="none" w:sz="0" w:space="0" w:color="auto"/>
              </w:divBdr>
            </w:div>
            <w:div w:id="1970628187">
              <w:marLeft w:val="0"/>
              <w:marRight w:val="0"/>
              <w:marTop w:val="0"/>
              <w:marBottom w:val="0"/>
              <w:divBdr>
                <w:top w:val="none" w:sz="0" w:space="0" w:color="auto"/>
                <w:left w:val="none" w:sz="0" w:space="0" w:color="auto"/>
                <w:bottom w:val="none" w:sz="0" w:space="0" w:color="auto"/>
                <w:right w:val="none" w:sz="0" w:space="0" w:color="auto"/>
              </w:divBdr>
            </w:div>
            <w:div w:id="2047874159">
              <w:marLeft w:val="0"/>
              <w:marRight w:val="0"/>
              <w:marTop w:val="0"/>
              <w:marBottom w:val="0"/>
              <w:divBdr>
                <w:top w:val="none" w:sz="0" w:space="0" w:color="auto"/>
                <w:left w:val="none" w:sz="0" w:space="0" w:color="auto"/>
                <w:bottom w:val="none" w:sz="0" w:space="0" w:color="auto"/>
                <w:right w:val="none" w:sz="0" w:space="0" w:color="auto"/>
              </w:divBdr>
            </w:div>
            <w:div w:id="2076665137">
              <w:marLeft w:val="0"/>
              <w:marRight w:val="0"/>
              <w:marTop w:val="0"/>
              <w:marBottom w:val="0"/>
              <w:divBdr>
                <w:top w:val="none" w:sz="0" w:space="0" w:color="auto"/>
                <w:left w:val="none" w:sz="0" w:space="0" w:color="auto"/>
                <w:bottom w:val="none" w:sz="0" w:space="0" w:color="auto"/>
                <w:right w:val="none" w:sz="0" w:space="0" w:color="auto"/>
              </w:divBdr>
            </w:div>
            <w:div w:id="213532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0915">
      <w:bodyDiv w:val="1"/>
      <w:marLeft w:val="0"/>
      <w:marRight w:val="0"/>
      <w:marTop w:val="0"/>
      <w:marBottom w:val="0"/>
      <w:divBdr>
        <w:top w:val="none" w:sz="0" w:space="0" w:color="auto"/>
        <w:left w:val="none" w:sz="0" w:space="0" w:color="auto"/>
        <w:bottom w:val="none" w:sz="0" w:space="0" w:color="auto"/>
        <w:right w:val="none" w:sz="0" w:space="0" w:color="auto"/>
      </w:divBdr>
    </w:div>
    <w:div w:id="1806122378">
      <w:bodyDiv w:val="1"/>
      <w:marLeft w:val="0"/>
      <w:marRight w:val="0"/>
      <w:marTop w:val="0"/>
      <w:marBottom w:val="0"/>
      <w:divBdr>
        <w:top w:val="none" w:sz="0" w:space="0" w:color="auto"/>
        <w:left w:val="none" w:sz="0" w:space="0" w:color="auto"/>
        <w:bottom w:val="none" w:sz="0" w:space="0" w:color="auto"/>
        <w:right w:val="none" w:sz="0" w:space="0" w:color="auto"/>
      </w:divBdr>
      <w:divsChild>
        <w:div w:id="1018701576">
          <w:marLeft w:val="0"/>
          <w:marRight w:val="0"/>
          <w:marTop w:val="0"/>
          <w:marBottom w:val="0"/>
          <w:divBdr>
            <w:top w:val="none" w:sz="0" w:space="0" w:color="auto"/>
            <w:left w:val="none" w:sz="0" w:space="0" w:color="auto"/>
            <w:bottom w:val="none" w:sz="0" w:space="0" w:color="auto"/>
            <w:right w:val="none" w:sz="0" w:space="0" w:color="auto"/>
          </w:divBdr>
          <w:divsChild>
            <w:div w:id="5806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3161">
      <w:bodyDiv w:val="1"/>
      <w:marLeft w:val="0"/>
      <w:marRight w:val="0"/>
      <w:marTop w:val="0"/>
      <w:marBottom w:val="0"/>
      <w:divBdr>
        <w:top w:val="none" w:sz="0" w:space="0" w:color="auto"/>
        <w:left w:val="none" w:sz="0" w:space="0" w:color="auto"/>
        <w:bottom w:val="none" w:sz="0" w:space="0" w:color="auto"/>
        <w:right w:val="none" w:sz="0" w:space="0" w:color="auto"/>
      </w:divBdr>
      <w:divsChild>
        <w:div w:id="1084105446">
          <w:marLeft w:val="0"/>
          <w:marRight w:val="0"/>
          <w:marTop w:val="0"/>
          <w:marBottom w:val="0"/>
          <w:divBdr>
            <w:top w:val="none" w:sz="0" w:space="0" w:color="auto"/>
            <w:left w:val="none" w:sz="0" w:space="0" w:color="auto"/>
            <w:bottom w:val="none" w:sz="0" w:space="0" w:color="auto"/>
            <w:right w:val="none" w:sz="0" w:space="0" w:color="auto"/>
          </w:divBdr>
          <w:divsChild>
            <w:div w:id="8870214">
              <w:marLeft w:val="0"/>
              <w:marRight w:val="0"/>
              <w:marTop w:val="0"/>
              <w:marBottom w:val="0"/>
              <w:divBdr>
                <w:top w:val="none" w:sz="0" w:space="0" w:color="auto"/>
                <w:left w:val="none" w:sz="0" w:space="0" w:color="auto"/>
                <w:bottom w:val="none" w:sz="0" w:space="0" w:color="auto"/>
                <w:right w:val="none" w:sz="0" w:space="0" w:color="auto"/>
              </w:divBdr>
            </w:div>
            <w:div w:id="14843840">
              <w:marLeft w:val="0"/>
              <w:marRight w:val="0"/>
              <w:marTop w:val="0"/>
              <w:marBottom w:val="0"/>
              <w:divBdr>
                <w:top w:val="none" w:sz="0" w:space="0" w:color="auto"/>
                <w:left w:val="none" w:sz="0" w:space="0" w:color="auto"/>
                <w:bottom w:val="none" w:sz="0" w:space="0" w:color="auto"/>
                <w:right w:val="none" w:sz="0" w:space="0" w:color="auto"/>
              </w:divBdr>
            </w:div>
            <w:div w:id="20400698">
              <w:marLeft w:val="0"/>
              <w:marRight w:val="0"/>
              <w:marTop w:val="0"/>
              <w:marBottom w:val="0"/>
              <w:divBdr>
                <w:top w:val="none" w:sz="0" w:space="0" w:color="auto"/>
                <w:left w:val="none" w:sz="0" w:space="0" w:color="auto"/>
                <w:bottom w:val="none" w:sz="0" w:space="0" w:color="auto"/>
                <w:right w:val="none" w:sz="0" w:space="0" w:color="auto"/>
              </w:divBdr>
            </w:div>
            <w:div w:id="22707488">
              <w:marLeft w:val="0"/>
              <w:marRight w:val="0"/>
              <w:marTop w:val="0"/>
              <w:marBottom w:val="0"/>
              <w:divBdr>
                <w:top w:val="none" w:sz="0" w:space="0" w:color="auto"/>
                <w:left w:val="none" w:sz="0" w:space="0" w:color="auto"/>
                <w:bottom w:val="none" w:sz="0" w:space="0" w:color="auto"/>
                <w:right w:val="none" w:sz="0" w:space="0" w:color="auto"/>
              </w:divBdr>
            </w:div>
            <w:div w:id="22874512">
              <w:marLeft w:val="0"/>
              <w:marRight w:val="0"/>
              <w:marTop w:val="0"/>
              <w:marBottom w:val="0"/>
              <w:divBdr>
                <w:top w:val="none" w:sz="0" w:space="0" w:color="auto"/>
                <w:left w:val="none" w:sz="0" w:space="0" w:color="auto"/>
                <w:bottom w:val="none" w:sz="0" w:space="0" w:color="auto"/>
                <w:right w:val="none" w:sz="0" w:space="0" w:color="auto"/>
              </w:divBdr>
            </w:div>
            <w:div w:id="35740279">
              <w:marLeft w:val="0"/>
              <w:marRight w:val="0"/>
              <w:marTop w:val="0"/>
              <w:marBottom w:val="0"/>
              <w:divBdr>
                <w:top w:val="none" w:sz="0" w:space="0" w:color="auto"/>
                <w:left w:val="none" w:sz="0" w:space="0" w:color="auto"/>
                <w:bottom w:val="none" w:sz="0" w:space="0" w:color="auto"/>
                <w:right w:val="none" w:sz="0" w:space="0" w:color="auto"/>
              </w:divBdr>
            </w:div>
            <w:div w:id="38093628">
              <w:marLeft w:val="0"/>
              <w:marRight w:val="0"/>
              <w:marTop w:val="0"/>
              <w:marBottom w:val="0"/>
              <w:divBdr>
                <w:top w:val="none" w:sz="0" w:space="0" w:color="auto"/>
                <w:left w:val="none" w:sz="0" w:space="0" w:color="auto"/>
                <w:bottom w:val="none" w:sz="0" w:space="0" w:color="auto"/>
                <w:right w:val="none" w:sz="0" w:space="0" w:color="auto"/>
              </w:divBdr>
            </w:div>
            <w:div w:id="41097230">
              <w:marLeft w:val="0"/>
              <w:marRight w:val="0"/>
              <w:marTop w:val="0"/>
              <w:marBottom w:val="0"/>
              <w:divBdr>
                <w:top w:val="none" w:sz="0" w:space="0" w:color="auto"/>
                <w:left w:val="none" w:sz="0" w:space="0" w:color="auto"/>
                <w:bottom w:val="none" w:sz="0" w:space="0" w:color="auto"/>
                <w:right w:val="none" w:sz="0" w:space="0" w:color="auto"/>
              </w:divBdr>
            </w:div>
            <w:div w:id="44375341">
              <w:marLeft w:val="0"/>
              <w:marRight w:val="0"/>
              <w:marTop w:val="0"/>
              <w:marBottom w:val="0"/>
              <w:divBdr>
                <w:top w:val="none" w:sz="0" w:space="0" w:color="auto"/>
                <w:left w:val="none" w:sz="0" w:space="0" w:color="auto"/>
                <w:bottom w:val="none" w:sz="0" w:space="0" w:color="auto"/>
                <w:right w:val="none" w:sz="0" w:space="0" w:color="auto"/>
              </w:divBdr>
            </w:div>
            <w:div w:id="46492264">
              <w:marLeft w:val="0"/>
              <w:marRight w:val="0"/>
              <w:marTop w:val="0"/>
              <w:marBottom w:val="0"/>
              <w:divBdr>
                <w:top w:val="none" w:sz="0" w:space="0" w:color="auto"/>
                <w:left w:val="none" w:sz="0" w:space="0" w:color="auto"/>
                <w:bottom w:val="none" w:sz="0" w:space="0" w:color="auto"/>
                <w:right w:val="none" w:sz="0" w:space="0" w:color="auto"/>
              </w:divBdr>
            </w:div>
            <w:div w:id="46537761">
              <w:marLeft w:val="0"/>
              <w:marRight w:val="0"/>
              <w:marTop w:val="0"/>
              <w:marBottom w:val="0"/>
              <w:divBdr>
                <w:top w:val="none" w:sz="0" w:space="0" w:color="auto"/>
                <w:left w:val="none" w:sz="0" w:space="0" w:color="auto"/>
                <w:bottom w:val="none" w:sz="0" w:space="0" w:color="auto"/>
                <w:right w:val="none" w:sz="0" w:space="0" w:color="auto"/>
              </w:divBdr>
            </w:div>
            <w:div w:id="55469406">
              <w:marLeft w:val="0"/>
              <w:marRight w:val="0"/>
              <w:marTop w:val="0"/>
              <w:marBottom w:val="0"/>
              <w:divBdr>
                <w:top w:val="none" w:sz="0" w:space="0" w:color="auto"/>
                <w:left w:val="none" w:sz="0" w:space="0" w:color="auto"/>
                <w:bottom w:val="none" w:sz="0" w:space="0" w:color="auto"/>
                <w:right w:val="none" w:sz="0" w:space="0" w:color="auto"/>
              </w:divBdr>
            </w:div>
            <w:div w:id="58526790">
              <w:marLeft w:val="0"/>
              <w:marRight w:val="0"/>
              <w:marTop w:val="0"/>
              <w:marBottom w:val="0"/>
              <w:divBdr>
                <w:top w:val="none" w:sz="0" w:space="0" w:color="auto"/>
                <w:left w:val="none" w:sz="0" w:space="0" w:color="auto"/>
                <w:bottom w:val="none" w:sz="0" w:space="0" w:color="auto"/>
                <w:right w:val="none" w:sz="0" w:space="0" w:color="auto"/>
              </w:divBdr>
            </w:div>
            <w:div w:id="58677089">
              <w:marLeft w:val="0"/>
              <w:marRight w:val="0"/>
              <w:marTop w:val="0"/>
              <w:marBottom w:val="0"/>
              <w:divBdr>
                <w:top w:val="none" w:sz="0" w:space="0" w:color="auto"/>
                <w:left w:val="none" w:sz="0" w:space="0" w:color="auto"/>
                <w:bottom w:val="none" w:sz="0" w:space="0" w:color="auto"/>
                <w:right w:val="none" w:sz="0" w:space="0" w:color="auto"/>
              </w:divBdr>
            </w:div>
            <w:div w:id="63576865">
              <w:marLeft w:val="0"/>
              <w:marRight w:val="0"/>
              <w:marTop w:val="0"/>
              <w:marBottom w:val="0"/>
              <w:divBdr>
                <w:top w:val="none" w:sz="0" w:space="0" w:color="auto"/>
                <w:left w:val="none" w:sz="0" w:space="0" w:color="auto"/>
                <w:bottom w:val="none" w:sz="0" w:space="0" w:color="auto"/>
                <w:right w:val="none" w:sz="0" w:space="0" w:color="auto"/>
              </w:divBdr>
            </w:div>
            <w:div w:id="66613544">
              <w:marLeft w:val="0"/>
              <w:marRight w:val="0"/>
              <w:marTop w:val="0"/>
              <w:marBottom w:val="0"/>
              <w:divBdr>
                <w:top w:val="none" w:sz="0" w:space="0" w:color="auto"/>
                <w:left w:val="none" w:sz="0" w:space="0" w:color="auto"/>
                <w:bottom w:val="none" w:sz="0" w:space="0" w:color="auto"/>
                <w:right w:val="none" w:sz="0" w:space="0" w:color="auto"/>
              </w:divBdr>
            </w:div>
            <w:div w:id="67388360">
              <w:marLeft w:val="0"/>
              <w:marRight w:val="0"/>
              <w:marTop w:val="0"/>
              <w:marBottom w:val="0"/>
              <w:divBdr>
                <w:top w:val="none" w:sz="0" w:space="0" w:color="auto"/>
                <w:left w:val="none" w:sz="0" w:space="0" w:color="auto"/>
                <w:bottom w:val="none" w:sz="0" w:space="0" w:color="auto"/>
                <w:right w:val="none" w:sz="0" w:space="0" w:color="auto"/>
              </w:divBdr>
            </w:div>
            <w:div w:id="70470459">
              <w:marLeft w:val="0"/>
              <w:marRight w:val="0"/>
              <w:marTop w:val="0"/>
              <w:marBottom w:val="0"/>
              <w:divBdr>
                <w:top w:val="none" w:sz="0" w:space="0" w:color="auto"/>
                <w:left w:val="none" w:sz="0" w:space="0" w:color="auto"/>
                <w:bottom w:val="none" w:sz="0" w:space="0" w:color="auto"/>
                <w:right w:val="none" w:sz="0" w:space="0" w:color="auto"/>
              </w:divBdr>
            </w:div>
            <w:div w:id="75983005">
              <w:marLeft w:val="0"/>
              <w:marRight w:val="0"/>
              <w:marTop w:val="0"/>
              <w:marBottom w:val="0"/>
              <w:divBdr>
                <w:top w:val="none" w:sz="0" w:space="0" w:color="auto"/>
                <w:left w:val="none" w:sz="0" w:space="0" w:color="auto"/>
                <w:bottom w:val="none" w:sz="0" w:space="0" w:color="auto"/>
                <w:right w:val="none" w:sz="0" w:space="0" w:color="auto"/>
              </w:divBdr>
            </w:div>
            <w:div w:id="76026260">
              <w:marLeft w:val="0"/>
              <w:marRight w:val="0"/>
              <w:marTop w:val="0"/>
              <w:marBottom w:val="0"/>
              <w:divBdr>
                <w:top w:val="none" w:sz="0" w:space="0" w:color="auto"/>
                <w:left w:val="none" w:sz="0" w:space="0" w:color="auto"/>
                <w:bottom w:val="none" w:sz="0" w:space="0" w:color="auto"/>
                <w:right w:val="none" w:sz="0" w:space="0" w:color="auto"/>
              </w:divBdr>
            </w:div>
            <w:div w:id="77337642">
              <w:marLeft w:val="0"/>
              <w:marRight w:val="0"/>
              <w:marTop w:val="0"/>
              <w:marBottom w:val="0"/>
              <w:divBdr>
                <w:top w:val="none" w:sz="0" w:space="0" w:color="auto"/>
                <w:left w:val="none" w:sz="0" w:space="0" w:color="auto"/>
                <w:bottom w:val="none" w:sz="0" w:space="0" w:color="auto"/>
                <w:right w:val="none" w:sz="0" w:space="0" w:color="auto"/>
              </w:divBdr>
            </w:div>
            <w:div w:id="82337006">
              <w:marLeft w:val="0"/>
              <w:marRight w:val="0"/>
              <w:marTop w:val="0"/>
              <w:marBottom w:val="0"/>
              <w:divBdr>
                <w:top w:val="none" w:sz="0" w:space="0" w:color="auto"/>
                <w:left w:val="none" w:sz="0" w:space="0" w:color="auto"/>
                <w:bottom w:val="none" w:sz="0" w:space="0" w:color="auto"/>
                <w:right w:val="none" w:sz="0" w:space="0" w:color="auto"/>
              </w:divBdr>
            </w:div>
            <w:div w:id="89588963">
              <w:marLeft w:val="0"/>
              <w:marRight w:val="0"/>
              <w:marTop w:val="0"/>
              <w:marBottom w:val="0"/>
              <w:divBdr>
                <w:top w:val="none" w:sz="0" w:space="0" w:color="auto"/>
                <w:left w:val="none" w:sz="0" w:space="0" w:color="auto"/>
                <w:bottom w:val="none" w:sz="0" w:space="0" w:color="auto"/>
                <w:right w:val="none" w:sz="0" w:space="0" w:color="auto"/>
              </w:divBdr>
            </w:div>
            <w:div w:id="92096429">
              <w:marLeft w:val="0"/>
              <w:marRight w:val="0"/>
              <w:marTop w:val="0"/>
              <w:marBottom w:val="0"/>
              <w:divBdr>
                <w:top w:val="none" w:sz="0" w:space="0" w:color="auto"/>
                <w:left w:val="none" w:sz="0" w:space="0" w:color="auto"/>
                <w:bottom w:val="none" w:sz="0" w:space="0" w:color="auto"/>
                <w:right w:val="none" w:sz="0" w:space="0" w:color="auto"/>
              </w:divBdr>
            </w:div>
            <w:div w:id="96102705">
              <w:marLeft w:val="0"/>
              <w:marRight w:val="0"/>
              <w:marTop w:val="0"/>
              <w:marBottom w:val="0"/>
              <w:divBdr>
                <w:top w:val="none" w:sz="0" w:space="0" w:color="auto"/>
                <w:left w:val="none" w:sz="0" w:space="0" w:color="auto"/>
                <w:bottom w:val="none" w:sz="0" w:space="0" w:color="auto"/>
                <w:right w:val="none" w:sz="0" w:space="0" w:color="auto"/>
              </w:divBdr>
            </w:div>
            <w:div w:id="96141826">
              <w:marLeft w:val="0"/>
              <w:marRight w:val="0"/>
              <w:marTop w:val="0"/>
              <w:marBottom w:val="0"/>
              <w:divBdr>
                <w:top w:val="none" w:sz="0" w:space="0" w:color="auto"/>
                <w:left w:val="none" w:sz="0" w:space="0" w:color="auto"/>
                <w:bottom w:val="none" w:sz="0" w:space="0" w:color="auto"/>
                <w:right w:val="none" w:sz="0" w:space="0" w:color="auto"/>
              </w:divBdr>
            </w:div>
            <w:div w:id="99841948">
              <w:marLeft w:val="0"/>
              <w:marRight w:val="0"/>
              <w:marTop w:val="0"/>
              <w:marBottom w:val="0"/>
              <w:divBdr>
                <w:top w:val="none" w:sz="0" w:space="0" w:color="auto"/>
                <w:left w:val="none" w:sz="0" w:space="0" w:color="auto"/>
                <w:bottom w:val="none" w:sz="0" w:space="0" w:color="auto"/>
                <w:right w:val="none" w:sz="0" w:space="0" w:color="auto"/>
              </w:divBdr>
            </w:div>
            <w:div w:id="103883668">
              <w:marLeft w:val="0"/>
              <w:marRight w:val="0"/>
              <w:marTop w:val="0"/>
              <w:marBottom w:val="0"/>
              <w:divBdr>
                <w:top w:val="none" w:sz="0" w:space="0" w:color="auto"/>
                <w:left w:val="none" w:sz="0" w:space="0" w:color="auto"/>
                <w:bottom w:val="none" w:sz="0" w:space="0" w:color="auto"/>
                <w:right w:val="none" w:sz="0" w:space="0" w:color="auto"/>
              </w:divBdr>
            </w:div>
            <w:div w:id="118301986">
              <w:marLeft w:val="0"/>
              <w:marRight w:val="0"/>
              <w:marTop w:val="0"/>
              <w:marBottom w:val="0"/>
              <w:divBdr>
                <w:top w:val="none" w:sz="0" w:space="0" w:color="auto"/>
                <w:left w:val="none" w:sz="0" w:space="0" w:color="auto"/>
                <w:bottom w:val="none" w:sz="0" w:space="0" w:color="auto"/>
                <w:right w:val="none" w:sz="0" w:space="0" w:color="auto"/>
              </w:divBdr>
            </w:div>
            <w:div w:id="119542722">
              <w:marLeft w:val="0"/>
              <w:marRight w:val="0"/>
              <w:marTop w:val="0"/>
              <w:marBottom w:val="0"/>
              <w:divBdr>
                <w:top w:val="none" w:sz="0" w:space="0" w:color="auto"/>
                <w:left w:val="none" w:sz="0" w:space="0" w:color="auto"/>
                <w:bottom w:val="none" w:sz="0" w:space="0" w:color="auto"/>
                <w:right w:val="none" w:sz="0" w:space="0" w:color="auto"/>
              </w:divBdr>
            </w:div>
            <w:div w:id="122236331">
              <w:marLeft w:val="0"/>
              <w:marRight w:val="0"/>
              <w:marTop w:val="0"/>
              <w:marBottom w:val="0"/>
              <w:divBdr>
                <w:top w:val="none" w:sz="0" w:space="0" w:color="auto"/>
                <w:left w:val="none" w:sz="0" w:space="0" w:color="auto"/>
                <w:bottom w:val="none" w:sz="0" w:space="0" w:color="auto"/>
                <w:right w:val="none" w:sz="0" w:space="0" w:color="auto"/>
              </w:divBdr>
            </w:div>
            <w:div w:id="132405782">
              <w:marLeft w:val="0"/>
              <w:marRight w:val="0"/>
              <w:marTop w:val="0"/>
              <w:marBottom w:val="0"/>
              <w:divBdr>
                <w:top w:val="none" w:sz="0" w:space="0" w:color="auto"/>
                <w:left w:val="none" w:sz="0" w:space="0" w:color="auto"/>
                <w:bottom w:val="none" w:sz="0" w:space="0" w:color="auto"/>
                <w:right w:val="none" w:sz="0" w:space="0" w:color="auto"/>
              </w:divBdr>
            </w:div>
            <w:div w:id="132792504">
              <w:marLeft w:val="0"/>
              <w:marRight w:val="0"/>
              <w:marTop w:val="0"/>
              <w:marBottom w:val="0"/>
              <w:divBdr>
                <w:top w:val="none" w:sz="0" w:space="0" w:color="auto"/>
                <w:left w:val="none" w:sz="0" w:space="0" w:color="auto"/>
                <w:bottom w:val="none" w:sz="0" w:space="0" w:color="auto"/>
                <w:right w:val="none" w:sz="0" w:space="0" w:color="auto"/>
              </w:divBdr>
            </w:div>
            <w:div w:id="138040109">
              <w:marLeft w:val="0"/>
              <w:marRight w:val="0"/>
              <w:marTop w:val="0"/>
              <w:marBottom w:val="0"/>
              <w:divBdr>
                <w:top w:val="none" w:sz="0" w:space="0" w:color="auto"/>
                <w:left w:val="none" w:sz="0" w:space="0" w:color="auto"/>
                <w:bottom w:val="none" w:sz="0" w:space="0" w:color="auto"/>
                <w:right w:val="none" w:sz="0" w:space="0" w:color="auto"/>
              </w:divBdr>
            </w:div>
            <w:div w:id="139808701">
              <w:marLeft w:val="0"/>
              <w:marRight w:val="0"/>
              <w:marTop w:val="0"/>
              <w:marBottom w:val="0"/>
              <w:divBdr>
                <w:top w:val="none" w:sz="0" w:space="0" w:color="auto"/>
                <w:left w:val="none" w:sz="0" w:space="0" w:color="auto"/>
                <w:bottom w:val="none" w:sz="0" w:space="0" w:color="auto"/>
                <w:right w:val="none" w:sz="0" w:space="0" w:color="auto"/>
              </w:divBdr>
            </w:div>
            <w:div w:id="146171032">
              <w:marLeft w:val="0"/>
              <w:marRight w:val="0"/>
              <w:marTop w:val="0"/>
              <w:marBottom w:val="0"/>
              <w:divBdr>
                <w:top w:val="none" w:sz="0" w:space="0" w:color="auto"/>
                <w:left w:val="none" w:sz="0" w:space="0" w:color="auto"/>
                <w:bottom w:val="none" w:sz="0" w:space="0" w:color="auto"/>
                <w:right w:val="none" w:sz="0" w:space="0" w:color="auto"/>
              </w:divBdr>
            </w:div>
            <w:div w:id="147983890">
              <w:marLeft w:val="0"/>
              <w:marRight w:val="0"/>
              <w:marTop w:val="0"/>
              <w:marBottom w:val="0"/>
              <w:divBdr>
                <w:top w:val="none" w:sz="0" w:space="0" w:color="auto"/>
                <w:left w:val="none" w:sz="0" w:space="0" w:color="auto"/>
                <w:bottom w:val="none" w:sz="0" w:space="0" w:color="auto"/>
                <w:right w:val="none" w:sz="0" w:space="0" w:color="auto"/>
              </w:divBdr>
            </w:div>
            <w:div w:id="150218648">
              <w:marLeft w:val="0"/>
              <w:marRight w:val="0"/>
              <w:marTop w:val="0"/>
              <w:marBottom w:val="0"/>
              <w:divBdr>
                <w:top w:val="none" w:sz="0" w:space="0" w:color="auto"/>
                <w:left w:val="none" w:sz="0" w:space="0" w:color="auto"/>
                <w:bottom w:val="none" w:sz="0" w:space="0" w:color="auto"/>
                <w:right w:val="none" w:sz="0" w:space="0" w:color="auto"/>
              </w:divBdr>
            </w:div>
            <w:div w:id="158079981">
              <w:marLeft w:val="0"/>
              <w:marRight w:val="0"/>
              <w:marTop w:val="0"/>
              <w:marBottom w:val="0"/>
              <w:divBdr>
                <w:top w:val="none" w:sz="0" w:space="0" w:color="auto"/>
                <w:left w:val="none" w:sz="0" w:space="0" w:color="auto"/>
                <w:bottom w:val="none" w:sz="0" w:space="0" w:color="auto"/>
                <w:right w:val="none" w:sz="0" w:space="0" w:color="auto"/>
              </w:divBdr>
            </w:div>
            <w:div w:id="163517410">
              <w:marLeft w:val="0"/>
              <w:marRight w:val="0"/>
              <w:marTop w:val="0"/>
              <w:marBottom w:val="0"/>
              <w:divBdr>
                <w:top w:val="none" w:sz="0" w:space="0" w:color="auto"/>
                <w:left w:val="none" w:sz="0" w:space="0" w:color="auto"/>
                <w:bottom w:val="none" w:sz="0" w:space="0" w:color="auto"/>
                <w:right w:val="none" w:sz="0" w:space="0" w:color="auto"/>
              </w:divBdr>
            </w:div>
            <w:div w:id="165637125">
              <w:marLeft w:val="0"/>
              <w:marRight w:val="0"/>
              <w:marTop w:val="0"/>
              <w:marBottom w:val="0"/>
              <w:divBdr>
                <w:top w:val="none" w:sz="0" w:space="0" w:color="auto"/>
                <w:left w:val="none" w:sz="0" w:space="0" w:color="auto"/>
                <w:bottom w:val="none" w:sz="0" w:space="0" w:color="auto"/>
                <w:right w:val="none" w:sz="0" w:space="0" w:color="auto"/>
              </w:divBdr>
            </w:div>
            <w:div w:id="166602966">
              <w:marLeft w:val="0"/>
              <w:marRight w:val="0"/>
              <w:marTop w:val="0"/>
              <w:marBottom w:val="0"/>
              <w:divBdr>
                <w:top w:val="none" w:sz="0" w:space="0" w:color="auto"/>
                <w:left w:val="none" w:sz="0" w:space="0" w:color="auto"/>
                <w:bottom w:val="none" w:sz="0" w:space="0" w:color="auto"/>
                <w:right w:val="none" w:sz="0" w:space="0" w:color="auto"/>
              </w:divBdr>
            </w:div>
            <w:div w:id="170871650">
              <w:marLeft w:val="0"/>
              <w:marRight w:val="0"/>
              <w:marTop w:val="0"/>
              <w:marBottom w:val="0"/>
              <w:divBdr>
                <w:top w:val="none" w:sz="0" w:space="0" w:color="auto"/>
                <w:left w:val="none" w:sz="0" w:space="0" w:color="auto"/>
                <w:bottom w:val="none" w:sz="0" w:space="0" w:color="auto"/>
                <w:right w:val="none" w:sz="0" w:space="0" w:color="auto"/>
              </w:divBdr>
            </w:div>
            <w:div w:id="187453935">
              <w:marLeft w:val="0"/>
              <w:marRight w:val="0"/>
              <w:marTop w:val="0"/>
              <w:marBottom w:val="0"/>
              <w:divBdr>
                <w:top w:val="none" w:sz="0" w:space="0" w:color="auto"/>
                <w:left w:val="none" w:sz="0" w:space="0" w:color="auto"/>
                <w:bottom w:val="none" w:sz="0" w:space="0" w:color="auto"/>
                <w:right w:val="none" w:sz="0" w:space="0" w:color="auto"/>
              </w:divBdr>
            </w:div>
            <w:div w:id="199516103">
              <w:marLeft w:val="0"/>
              <w:marRight w:val="0"/>
              <w:marTop w:val="0"/>
              <w:marBottom w:val="0"/>
              <w:divBdr>
                <w:top w:val="none" w:sz="0" w:space="0" w:color="auto"/>
                <w:left w:val="none" w:sz="0" w:space="0" w:color="auto"/>
                <w:bottom w:val="none" w:sz="0" w:space="0" w:color="auto"/>
                <w:right w:val="none" w:sz="0" w:space="0" w:color="auto"/>
              </w:divBdr>
            </w:div>
            <w:div w:id="199905363">
              <w:marLeft w:val="0"/>
              <w:marRight w:val="0"/>
              <w:marTop w:val="0"/>
              <w:marBottom w:val="0"/>
              <w:divBdr>
                <w:top w:val="none" w:sz="0" w:space="0" w:color="auto"/>
                <w:left w:val="none" w:sz="0" w:space="0" w:color="auto"/>
                <w:bottom w:val="none" w:sz="0" w:space="0" w:color="auto"/>
                <w:right w:val="none" w:sz="0" w:space="0" w:color="auto"/>
              </w:divBdr>
            </w:div>
            <w:div w:id="214053043">
              <w:marLeft w:val="0"/>
              <w:marRight w:val="0"/>
              <w:marTop w:val="0"/>
              <w:marBottom w:val="0"/>
              <w:divBdr>
                <w:top w:val="none" w:sz="0" w:space="0" w:color="auto"/>
                <w:left w:val="none" w:sz="0" w:space="0" w:color="auto"/>
                <w:bottom w:val="none" w:sz="0" w:space="0" w:color="auto"/>
                <w:right w:val="none" w:sz="0" w:space="0" w:color="auto"/>
              </w:divBdr>
            </w:div>
            <w:div w:id="221255099">
              <w:marLeft w:val="0"/>
              <w:marRight w:val="0"/>
              <w:marTop w:val="0"/>
              <w:marBottom w:val="0"/>
              <w:divBdr>
                <w:top w:val="none" w:sz="0" w:space="0" w:color="auto"/>
                <w:left w:val="none" w:sz="0" w:space="0" w:color="auto"/>
                <w:bottom w:val="none" w:sz="0" w:space="0" w:color="auto"/>
                <w:right w:val="none" w:sz="0" w:space="0" w:color="auto"/>
              </w:divBdr>
            </w:div>
            <w:div w:id="221258045">
              <w:marLeft w:val="0"/>
              <w:marRight w:val="0"/>
              <w:marTop w:val="0"/>
              <w:marBottom w:val="0"/>
              <w:divBdr>
                <w:top w:val="none" w:sz="0" w:space="0" w:color="auto"/>
                <w:left w:val="none" w:sz="0" w:space="0" w:color="auto"/>
                <w:bottom w:val="none" w:sz="0" w:space="0" w:color="auto"/>
                <w:right w:val="none" w:sz="0" w:space="0" w:color="auto"/>
              </w:divBdr>
            </w:div>
            <w:div w:id="227620573">
              <w:marLeft w:val="0"/>
              <w:marRight w:val="0"/>
              <w:marTop w:val="0"/>
              <w:marBottom w:val="0"/>
              <w:divBdr>
                <w:top w:val="none" w:sz="0" w:space="0" w:color="auto"/>
                <w:left w:val="none" w:sz="0" w:space="0" w:color="auto"/>
                <w:bottom w:val="none" w:sz="0" w:space="0" w:color="auto"/>
                <w:right w:val="none" w:sz="0" w:space="0" w:color="auto"/>
              </w:divBdr>
            </w:div>
            <w:div w:id="229118440">
              <w:marLeft w:val="0"/>
              <w:marRight w:val="0"/>
              <w:marTop w:val="0"/>
              <w:marBottom w:val="0"/>
              <w:divBdr>
                <w:top w:val="none" w:sz="0" w:space="0" w:color="auto"/>
                <w:left w:val="none" w:sz="0" w:space="0" w:color="auto"/>
                <w:bottom w:val="none" w:sz="0" w:space="0" w:color="auto"/>
                <w:right w:val="none" w:sz="0" w:space="0" w:color="auto"/>
              </w:divBdr>
            </w:div>
            <w:div w:id="229535741">
              <w:marLeft w:val="0"/>
              <w:marRight w:val="0"/>
              <w:marTop w:val="0"/>
              <w:marBottom w:val="0"/>
              <w:divBdr>
                <w:top w:val="none" w:sz="0" w:space="0" w:color="auto"/>
                <w:left w:val="none" w:sz="0" w:space="0" w:color="auto"/>
                <w:bottom w:val="none" w:sz="0" w:space="0" w:color="auto"/>
                <w:right w:val="none" w:sz="0" w:space="0" w:color="auto"/>
              </w:divBdr>
            </w:div>
            <w:div w:id="232662340">
              <w:marLeft w:val="0"/>
              <w:marRight w:val="0"/>
              <w:marTop w:val="0"/>
              <w:marBottom w:val="0"/>
              <w:divBdr>
                <w:top w:val="none" w:sz="0" w:space="0" w:color="auto"/>
                <w:left w:val="none" w:sz="0" w:space="0" w:color="auto"/>
                <w:bottom w:val="none" w:sz="0" w:space="0" w:color="auto"/>
                <w:right w:val="none" w:sz="0" w:space="0" w:color="auto"/>
              </w:divBdr>
            </w:div>
            <w:div w:id="234323592">
              <w:marLeft w:val="0"/>
              <w:marRight w:val="0"/>
              <w:marTop w:val="0"/>
              <w:marBottom w:val="0"/>
              <w:divBdr>
                <w:top w:val="none" w:sz="0" w:space="0" w:color="auto"/>
                <w:left w:val="none" w:sz="0" w:space="0" w:color="auto"/>
                <w:bottom w:val="none" w:sz="0" w:space="0" w:color="auto"/>
                <w:right w:val="none" w:sz="0" w:space="0" w:color="auto"/>
              </w:divBdr>
            </w:div>
            <w:div w:id="237592748">
              <w:marLeft w:val="0"/>
              <w:marRight w:val="0"/>
              <w:marTop w:val="0"/>
              <w:marBottom w:val="0"/>
              <w:divBdr>
                <w:top w:val="none" w:sz="0" w:space="0" w:color="auto"/>
                <w:left w:val="none" w:sz="0" w:space="0" w:color="auto"/>
                <w:bottom w:val="none" w:sz="0" w:space="0" w:color="auto"/>
                <w:right w:val="none" w:sz="0" w:space="0" w:color="auto"/>
              </w:divBdr>
            </w:div>
            <w:div w:id="240603817">
              <w:marLeft w:val="0"/>
              <w:marRight w:val="0"/>
              <w:marTop w:val="0"/>
              <w:marBottom w:val="0"/>
              <w:divBdr>
                <w:top w:val="none" w:sz="0" w:space="0" w:color="auto"/>
                <w:left w:val="none" w:sz="0" w:space="0" w:color="auto"/>
                <w:bottom w:val="none" w:sz="0" w:space="0" w:color="auto"/>
                <w:right w:val="none" w:sz="0" w:space="0" w:color="auto"/>
              </w:divBdr>
            </w:div>
            <w:div w:id="242379071">
              <w:marLeft w:val="0"/>
              <w:marRight w:val="0"/>
              <w:marTop w:val="0"/>
              <w:marBottom w:val="0"/>
              <w:divBdr>
                <w:top w:val="none" w:sz="0" w:space="0" w:color="auto"/>
                <w:left w:val="none" w:sz="0" w:space="0" w:color="auto"/>
                <w:bottom w:val="none" w:sz="0" w:space="0" w:color="auto"/>
                <w:right w:val="none" w:sz="0" w:space="0" w:color="auto"/>
              </w:divBdr>
            </w:div>
            <w:div w:id="243733749">
              <w:marLeft w:val="0"/>
              <w:marRight w:val="0"/>
              <w:marTop w:val="0"/>
              <w:marBottom w:val="0"/>
              <w:divBdr>
                <w:top w:val="none" w:sz="0" w:space="0" w:color="auto"/>
                <w:left w:val="none" w:sz="0" w:space="0" w:color="auto"/>
                <w:bottom w:val="none" w:sz="0" w:space="0" w:color="auto"/>
                <w:right w:val="none" w:sz="0" w:space="0" w:color="auto"/>
              </w:divBdr>
            </w:div>
            <w:div w:id="251202118">
              <w:marLeft w:val="0"/>
              <w:marRight w:val="0"/>
              <w:marTop w:val="0"/>
              <w:marBottom w:val="0"/>
              <w:divBdr>
                <w:top w:val="none" w:sz="0" w:space="0" w:color="auto"/>
                <w:left w:val="none" w:sz="0" w:space="0" w:color="auto"/>
                <w:bottom w:val="none" w:sz="0" w:space="0" w:color="auto"/>
                <w:right w:val="none" w:sz="0" w:space="0" w:color="auto"/>
              </w:divBdr>
            </w:div>
            <w:div w:id="254901630">
              <w:marLeft w:val="0"/>
              <w:marRight w:val="0"/>
              <w:marTop w:val="0"/>
              <w:marBottom w:val="0"/>
              <w:divBdr>
                <w:top w:val="none" w:sz="0" w:space="0" w:color="auto"/>
                <w:left w:val="none" w:sz="0" w:space="0" w:color="auto"/>
                <w:bottom w:val="none" w:sz="0" w:space="0" w:color="auto"/>
                <w:right w:val="none" w:sz="0" w:space="0" w:color="auto"/>
              </w:divBdr>
            </w:div>
            <w:div w:id="265038549">
              <w:marLeft w:val="0"/>
              <w:marRight w:val="0"/>
              <w:marTop w:val="0"/>
              <w:marBottom w:val="0"/>
              <w:divBdr>
                <w:top w:val="none" w:sz="0" w:space="0" w:color="auto"/>
                <w:left w:val="none" w:sz="0" w:space="0" w:color="auto"/>
                <w:bottom w:val="none" w:sz="0" w:space="0" w:color="auto"/>
                <w:right w:val="none" w:sz="0" w:space="0" w:color="auto"/>
              </w:divBdr>
            </w:div>
            <w:div w:id="276256140">
              <w:marLeft w:val="0"/>
              <w:marRight w:val="0"/>
              <w:marTop w:val="0"/>
              <w:marBottom w:val="0"/>
              <w:divBdr>
                <w:top w:val="none" w:sz="0" w:space="0" w:color="auto"/>
                <w:left w:val="none" w:sz="0" w:space="0" w:color="auto"/>
                <w:bottom w:val="none" w:sz="0" w:space="0" w:color="auto"/>
                <w:right w:val="none" w:sz="0" w:space="0" w:color="auto"/>
              </w:divBdr>
            </w:div>
            <w:div w:id="277107072">
              <w:marLeft w:val="0"/>
              <w:marRight w:val="0"/>
              <w:marTop w:val="0"/>
              <w:marBottom w:val="0"/>
              <w:divBdr>
                <w:top w:val="none" w:sz="0" w:space="0" w:color="auto"/>
                <w:left w:val="none" w:sz="0" w:space="0" w:color="auto"/>
                <w:bottom w:val="none" w:sz="0" w:space="0" w:color="auto"/>
                <w:right w:val="none" w:sz="0" w:space="0" w:color="auto"/>
              </w:divBdr>
            </w:div>
            <w:div w:id="281960079">
              <w:marLeft w:val="0"/>
              <w:marRight w:val="0"/>
              <w:marTop w:val="0"/>
              <w:marBottom w:val="0"/>
              <w:divBdr>
                <w:top w:val="none" w:sz="0" w:space="0" w:color="auto"/>
                <w:left w:val="none" w:sz="0" w:space="0" w:color="auto"/>
                <w:bottom w:val="none" w:sz="0" w:space="0" w:color="auto"/>
                <w:right w:val="none" w:sz="0" w:space="0" w:color="auto"/>
              </w:divBdr>
            </w:div>
            <w:div w:id="282856073">
              <w:marLeft w:val="0"/>
              <w:marRight w:val="0"/>
              <w:marTop w:val="0"/>
              <w:marBottom w:val="0"/>
              <w:divBdr>
                <w:top w:val="none" w:sz="0" w:space="0" w:color="auto"/>
                <w:left w:val="none" w:sz="0" w:space="0" w:color="auto"/>
                <w:bottom w:val="none" w:sz="0" w:space="0" w:color="auto"/>
                <w:right w:val="none" w:sz="0" w:space="0" w:color="auto"/>
              </w:divBdr>
            </w:div>
            <w:div w:id="284433409">
              <w:marLeft w:val="0"/>
              <w:marRight w:val="0"/>
              <w:marTop w:val="0"/>
              <w:marBottom w:val="0"/>
              <w:divBdr>
                <w:top w:val="none" w:sz="0" w:space="0" w:color="auto"/>
                <w:left w:val="none" w:sz="0" w:space="0" w:color="auto"/>
                <w:bottom w:val="none" w:sz="0" w:space="0" w:color="auto"/>
                <w:right w:val="none" w:sz="0" w:space="0" w:color="auto"/>
              </w:divBdr>
            </w:div>
            <w:div w:id="290134660">
              <w:marLeft w:val="0"/>
              <w:marRight w:val="0"/>
              <w:marTop w:val="0"/>
              <w:marBottom w:val="0"/>
              <w:divBdr>
                <w:top w:val="none" w:sz="0" w:space="0" w:color="auto"/>
                <w:left w:val="none" w:sz="0" w:space="0" w:color="auto"/>
                <w:bottom w:val="none" w:sz="0" w:space="0" w:color="auto"/>
                <w:right w:val="none" w:sz="0" w:space="0" w:color="auto"/>
              </w:divBdr>
            </w:div>
            <w:div w:id="290670918">
              <w:marLeft w:val="0"/>
              <w:marRight w:val="0"/>
              <w:marTop w:val="0"/>
              <w:marBottom w:val="0"/>
              <w:divBdr>
                <w:top w:val="none" w:sz="0" w:space="0" w:color="auto"/>
                <w:left w:val="none" w:sz="0" w:space="0" w:color="auto"/>
                <w:bottom w:val="none" w:sz="0" w:space="0" w:color="auto"/>
                <w:right w:val="none" w:sz="0" w:space="0" w:color="auto"/>
              </w:divBdr>
            </w:div>
            <w:div w:id="291715445">
              <w:marLeft w:val="0"/>
              <w:marRight w:val="0"/>
              <w:marTop w:val="0"/>
              <w:marBottom w:val="0"/>
              <w:divBdr>
                <w:top w:val="none" w:sz="0" w:space="0" w:color="auto"/>
                <w:left w:val="none" w:sz="0" w:space="0" w:color="auto"/>
                <w:bottom w:val="none" w:sz="0" w:space="0" w:color="auto"/>
                <w:right w:val="none" w:sz="0" w:space="0" w:color="auto"/>
              </w:divBdr>
            </w:div>
            <w:div w:id="296568753">
              <w:marLeft w:val="0"/>
              <w:marRight w:val="0"/>
              <w:marTop w:val="0"/>
              <w:marBottom w:val="0"/>
              <w:divBdr>
                <w:top w:val="none" w:sz="0" w:space="0" w:color="auto"/>
                <w:left w:val="none" w:sz="0" w:space="0" w:color="auto"/>
                <w:bottom w:val="none" w:sz="0" w:space="0" w:color="auto"/>
                <w:right w:val="none" w:sz="0" w:space="0" w:color="auto"/>
              </w:divBdr>
            </w:div>
            <w:div w:id="296958217">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298923918">
              <w:marLeft w:val="0"/>
              <w:marRight w:val="0"/>
              <w:marTop w:val="0"/>
              <w:marBottom w:val="0"/>
              <w:divBdr>
                <w:top w:val="none" w:sz="0" w:space="0" w:color="auto"/>
                <w:left w:val="none" w:sz="0" w:space="0" w:color="auto"/>
                <w:bottom w:val="none" w:sz="0" w:space="0" w:color="auto"/>
                <w:right w:val="none" w:sz="0" w:space="0" w:color="auto"/>
              </w:divBdr>
            </w:div>
            <w:div w:id="302927968">
              <w:marLeft w:val="0"/>
              <w:marRight w:val="0"/>
              <w:marTop w:val="0"/>
              <w:marBottom w:val="0"/>
              <w:divBdr>
                <w:top w:val="none" w:sz="0" w:space="0" w:color="auto"/>
                <w:left w:val="none" w:sz="0" w:space="0" w:color="auto"/>
                <w:bottom w:val="none" w:sz="0" w:space="0" w:color="auto"/>
                <w:right w:val="none" w:sz="0" w:space="0" w:color="auto"/>
              </w:divBdr>
            </w:div>
            <w:div w:id="315232967">
              <w:marLeft w:val="0"/>
              <w:marRight w:val="0"/>
              <w:marTop w:val="0"/>
              <w:marBottom w:val="0"/>
              <w:divBdr>
                <w:top w:val="none" w:sz="0" w:space="0" w:color="auto"/>
                <w:left w:val="none" w:sz="0" w:space="0" w:color="auto"/>
                <w:bottom w:val="none" w:sz="0" w:space="0" w:color="auto"/>
                <w:right w:val="none" w:sz="0" w:space="0" w:color="auto"/>
              </w:divBdr>
            </w:div>
            <w:div w:id="321397862">
              <w:marLeft w:val="0"/>
              <w:marRight w:val="0"/>
              <w:marTop w:val="0"/>
              <w:marBottom w:val="0"/>
              <w:divBdr>
                <w:top w:val="none" w:sz="0" w:space="0" w:color="auto"/>
                <w:left w:val="none" w:sz="0" w:space="0" w:color="auto"/>
                <w:bottom w:val="none" w:sz="0" w:space="0" w:color="auto"/>
                <w:right w:val="none" w:sz="0" w:space="0" w:color="auto"/>
              </w:divBdr>
            </w:div>
            <w:div w:id="329064050">
              <w:marLeft w:val="0"/>
              <w:marRight w:val="0"/>
              <w:marTop w:val="0"/>
              <w:marBottom w:val="0"/>
              <w:divBdr>
                <w:top w:val="none" w:sz="0" w:space="0" w:color="auto"/>
                <w:left w:val="none" w:sz="0" w:space="0" w:color="auto"/>
                <w:bottom w:val="none" w:sz="0" w:space="0" w:color="auto"/>
                <w:right w:val="none" w:sz="0" w:space="0" w:color="auto"/>
              </w:divBdr>
            </w:div>
            <w:div w:id="340787992">
              <w:marLeft w:val="0"/>
              <w:marRight w:val="0"/>
              <w:marTop w:val="0"/>
              <w:marBottom w:val="0"/>
              <w:divBdr>
                <w:top w:val="none" w:sz="0" w:space="0" w:color="auto"/>
                <w:left w:val="none" w:sz="0" w:space="0" w:color="auto"/>
                <w:bottom w:val="none" w:sz="0" w:space="0" w:color="auto"/>
                <w:right w:val="none" w:sz="0" w:space="0" w:color="auto"/>
              </w:divBdr>
            </w:div>
            <w:div w:id="341277706">
              <w:marLeft w:val="0"/>
              <w:marRight w:val="0"/>
              <w:marTop w:val="0"/>
              <w:marBottom w:val="0"/>
              <w:divBdr>
                <w:top w:val="none" w:sz="0" w:space="0" w:color="auto"/>
                <w:left w:val="none" w:sz="0" w:space="0" w:color="auto"/>
                <w:bottom w:val="none" w:sz="0" w:space="0" w:color="auto"/>
                <w:right w:val="none" w:sz="0" w:space="0" w:color="auto"/>
              </w:divBdr>
            </w:div>
            <w:div w:id="341661480">
              <w:marLeft w:val="0"/>
              <w:marRight w:val="0"/>
              <w:marTop w:val="0"/>
              <w:marBottom w:val="0"/>
              <w:divBdr>
                <w:top w:val="none" w:sz="0" w:space="0" w:color="auto"/>
                <w:left w:val="none" w:sz="0" w:space="0" w:color="auto"/>
                <w:bottom w:val="none" w:sz="0" w:space="0" w:color="auto"/>
                <w:right w:val="none" w:sz="0" w:space="0" w:color="auto"/>
              </w:divBdr>
            </w:div>
            <w:div w:id="342511332">
              <w:marLeft w:val="0"/>
              <w:marRight w:val="0"/>
              <w:marTop w:val="0"/>
              <w:marBottom w:val="0"/>
              <w:divBdr>
                <w:top w:val="none" w:sz="0" w:space="0" w:color="auto"/>
                <w:left w:val="none" w:sz="0" w:space="0" w:color="auto"/>
                <w:bottom w:val="none" w:sz="0" w:space="0" w:color="auto"/>
                <w:right w:val="none" w:sz="0" w:space="0" w:color="auto"/>
              </w:divBdr>
            </w:div>
            <w:div w:id="343093772">
              <w:marLeft w:val="0"/>
              <w:marRight w:val="0"/>
              <w:marTop w:val="0"/>
              <w:marBottom w:val="0"/>
              <w:divBdr>
                <w:top w:val="none" w:sz="0" w:space="0" w:color="auto"/>
                <w:left w:val="none" w:sz="0" w:space="0" w:color="auto"/>
                <w:bottom w:val="none" w:sz="0" w:space="0" w:color="auto"/>
                <w:right w:val="none" w:sz="0" w:space="0" w:color="auto"/>
              </w:divBdr>
            </w:div>
            <w:div w:id="344746472">
              <w:marLeft w:val="0"/>
              <w:marRight w:val="0"/>
              <w:marTop w:val="0"/>
              <w:marBottom w:val="0"/>
              <w:divBdr>
                <w:top w:val="none" w:sz="0" w:space="0" w:color="auto"/>
                <w:left w:val="none" w:sz="0" w:space="0" w:color="auto"/>
                <w:bottom w:val="none" w:sz="0" w:space="0" w:color="auto"/>
                <w:right w:val="none" w:sz="0" w:space="0" w:color="auto"/>
              </w:divBdr>
            </w:div>
            <w:div w:id="351884049">
              <w:marLeft w:val="0"/>
              <w:marRight w:val="0"/>
              <w:marTop w:val="0"/>
              <w:marBottom w:val="0"/>
              <w:divBdr>
                <w:top w:val="none" w:sz="0" w:space="0" w:color="auto"/>
                <w:left w:val="none" w:sz="0" w:space="0" w:color="auto"/>
                <w:bottom w:val="none" w:sz="0" w:space="0" w:color="auto"/>
                <w:right w:val="none" w:sz="0" w:space="0" w:color="auto"/>
              </w:divBdr>
            </w:div>
            <w:div w:id="353963980">
              <w:marLeft w:val="0"/>
              <w:marRight w:val="0"/>
              <w:marTop w:val="0"/>
              <w:marBottom w:val="0"/>
              <w:divBdr>
                <w:top w:val="none" w:sz="0" w:space="0" w:color="auto"/>
                <w:left w:val="none" w:sz="0" w:space="0" w:color="auto"/>
                <w:bottom w:val="none" w:sz="0" w:space="0" w:color="auto"/>
                <w:right w:val="none" w:sz="0" w:space="0" w:color="auto"/>
              </w:divBdr>
            </w:div>
            <w:div w:id="355237457">
              <w:marLeft w:val="0"/>
              <w:marRight w:val="0"/>
              <w:marTop w:val="0"/>
              <w:marBottom w:val="0"/>
              <w:divBdr>
                <w:top w:val="none" w:sz="0" w:space="0" w:color="auto"/>
                <w:left w:val="none" w:sz="0" w:space="0" w:color="auto"/>
                <w:bottom w:val="none" w:sz="0" w:space="0" w:color="auto"/>
                <w:right w:val="none" w:sz="0" w:space="0" w:color="auto"/>
              </w:divBdr>
            </w:div>
            <w:div w:id="361516473">
              <w:marLeft w:val="0"/>
              <w:marRight w:val="0"/>
              <w:marTop w:val="0"/>
              <w:marBottom w:val="0"/>
              <w:divBdr>
                <w:top w:val="none" w:sz="0" w:space="0" w:color="auto"/>
                <w:left w:val="none" w:sz="0" w:space="0" w:color="auto"/>
                <w:bottom w:val="none" w:sz="0" w:space="0" w:color="auto"/>
                <w:right w:val="none" w:sz="0" w:space="0" w:color="auto"/>
              </w:divBdr>
            </w:div>
            <w:div w:id="372116164">
              <w:marLeft w:val="0"/>
              <w:marRight w:val="0"/>
              <w:marTop w:val="0"/>
              <w:marBottom w:val="0"/>
              <w:divBdr>
                <w:top w:val="none" w:sz="0" w:space="0" w:color="auto"/>
                <w:left w:val="none" w:sz="0" w:space="0" w:color="auto"/>
                <w:bottom w:val="none" w:sz="0" w:space="0" w:color="auto"/>
                <w:right w:val="none" w:sz="0" w:space="0" w:color="auto"/>
              </w:divBdr>
            </w:div>
            <w:div w:id="385954638">
              <w:marLeft w:val="0"/>
              <w:marRight w:val="0"/>
              <w:marTop w:val="0"/>
              <w:marBottom w:val="0"/>
              <w:divBdr>
                <w:top w:val="none" w:sz="0" w:space="0" w:color="auto"/>
                <w:left w:val="none" w:sz="0" w:space="0" w:color="auto"/>
                <w:bottom w:val="none" w:sz="0" w:space="0" w:color="auto"/>
                <w:right w:val="none" w:sz="0" w:space="0" w:color="auto"/>
              </w:divBdr>
            </w:div>
            <w:div w:id="392772826">
              <w:marLeft w:val="0"/>
              <w:marRight w:val="0"/>
              <w:marTop w:val="0"/>
              <w:marBottom w:val="0"/>
              <w:divBdr>
                <w:top w:val="none" w:sz="0" w:space="0" w:color="auto"/>
                <w:left w:val="none" w:sz="0" w:space="0" w:color="auto"/>
                <w:bottom w:val="none" w:sz="0" w:space="0" w:color="auto"/>
                <w:right w:val="none" w:sz="0" w:space="0" w:color="auto"/>
              </w:divBdr>
            </w:div>
            <w:div w:id="393431898">
              <w:marLeft w:val="0"/>
              <w:marRight w:val="0"/>
              <w:marTop w:val="0"/>
              <w:marBottom w:val="0"/>
              <w:divBdr>
                <w:top w:val="none" w:sz="0" w:space="0" w:color="auto"/>
                <w:left w:val="none" w:sz="0" w:space="0" w:color="auto"/>
                <w:bottom w:val="none" w:sz="0" w:space="0" w:color="auto"/>
                <w:right w:val="none" w:sz="0" w:space="0" w:color="auto"/>
              </w:divBdr>
            </w:div>
            <w:div w:id="393629388">
              <w:marLeft w:val="0"/>
              <w:marRight w:val="0"/>
              <w:marTop w:val="0"/>
              <w:marBottom w:val="0"/>
              <w:divBdr>
                <w:top w:val="none" w:sz="0" w:space="0" w:color="auto"/>
                <w:left w:val="none" w:sz="0" w:space="0" w:color="auto"/>
                <w:bottom w:val="none" w:sz="0" w:space="0" w:color="auto"/>
                <w:right w:val="none" w:sz="0" w:space="0" w:color="auto"/>
              </w:divBdr>
            </w:div>
            <w:div w:id="397633985">
              <w:marLeft w:val="0"/>
              <w:marRight w:val="0"/>
              <w:marTop w:val="0"/>
              <w:marBottom w:val="0"/>
              <w:divBdr>
                <w:top w:val="none" w:sz="0" w:space="0" w:color="auto"/>
                <w:left w:val="none" w:sz="0" w:space="0" w:color="auto"/>
                <w:bottom w:val="none" w:sz="0" w:space="0" w:color="auto"/>
                <w:right w:val="none" w:sz="0" w:space="0" w:color="auto"/>
              </w:divBdr>
            </w:div>
            <w:div w:id="400638289">
              <w:marLeft w:val="0"/>
              <w:marRight w:val="0"/>
              <w:marTop w:val="0"/>
              <w:marBottom w:val="0"/>
              <w:divBdr>
                <w:top w:val="none" w:sz="0" w:space="0" w:color="auto"/>
                <w:left w:val="none" w:sz="0" w:space="0" w:color="auto"/>
                <w:bottom w:val="none" w:sz="0" w:space="0" w:color="auto"/>
                <w:right w:val="none" w:sz="0" w:space="0" w:color="auto"/>
              </w:divBdr>
            </w:div>
            <w:div w:id="400949527">
              <w:marLeft w:val="0"/>
              <w:marRight w:val="0"/>
              <w:marTop w:val="0"/>
              <w:marBottom w:val="0"/>
              <w:divBdr>
                <w:top w:val="none" w:sz="0" w:space="0" w:color="auto"/>
                <w:left w:val="none" w:sz="0" w:space="0" w:color="auto"/>
                <w:bottom w:val="none" w:sz="0" w:space="0" w:color="auto"/>
                <w:right w:val="none" w:sz="0" w:space="0" w:color="auto"/>
              </w:divBdr>
            </w:div>
            <w:div w:id="403793963">
              <w:marLeft w:val="0"/>
              <w:marRight w:val="0"/>
              <w:marTop w:val="0"/>
              <w:marBottom w:val="0"/>
              <w:divBdr>
                <w:top w:val="none" w:sz="0" w:space="0" w:color="auto"/>
                <w:left w:val="none" w:sz="0" w:space="0" w:color="auto"/>
                <w:bottom w:val="none" w:sz="0" w:space="0" w:color="auto"/>
                <w:right w:val="none" w:sz="0" w:space="0" w:color="auto"/>
              </w:divBdr>
            </w:div>
            <w:div w:id="404574578">
              <w:marLeft w:val="0"/>
              <w:marRight w:val="0"/>
              <w:marTop w:val="0"/>
              <w:marBottom w:val="0"/>
              <w:divBdr>
                <w:top w:val="none" w:sz="0" w:space="0" w:color="auto"/>
                <w:left w:val="none" w:sz="0" w:space="0" w:color="auto"/>
                <w:bottom w:val="none" w:sz="0" w:space="0" w:color="auto"/>
                <w:right w:val="none" w:sz="0" w:space="0" w:color="auto"/>
              </w:divBdr>
            </w:div>
            <w:div w:id="405759773">
              <w:marLeft w:val="0"/>
              <w:marRight w:val="0"/>
              <w:marTop w:val="0"/>
              <w:marBottom w:val="0"/>
              <w:divBdr>
                <w:top w:val="none" w:sz="0" w:space="0" w:color="auto"/>
                <w:left w:val="none" w:sz="0" w:space="0" w:color="auto"/>
                <w:bottom w:val="none" w:sz="0" w:space="0" w:color="auto"/>
                <w:right w:val="none" w:sz="0" w:space="0" w:color="auto"/>
              </w:divBdr>
            </w:div>
            <w:div w:id="408577323">
              <w:marLeft w:val="0"/>
              <w:marRight w:val="0"/>
              <w:marTop w:val="0"/>
              <w:marBottom w:val="0"/>
              <w:divBdr>
                <w:top w:val="none" w:sz="0" w:space="0" w:color="auto"/>
                <w:left w:val="none" w:sz="0" w:space="0" w:color="auto"/>
                <w:bottom w:val="none" w:sz="0" w:space="0" w:color="auto"/>
                <w:right w:val="none" w:sz="0" w:space="0" w:color="auto"/>
              </w:divBdr>
            </w:div>
            <w:div w:id="409547028">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420416004">
              <w:marLeft w:val="0"/>
              <w:marRight w:val="0"/>
              <w:marTop w:val="0"/>
              <w:marBottom w:val="0"/>
              <w:divBdr>
                <w:top w:val="none" w:sz="0" w:space="0" w:color="auto"/>
                <w:left w:val="none" w:sz="0" w:space="0" w:color="auto"/>
                <w:bottom w:val="none" w:sz="0" w:space="0" w:color="auto"/>
                <w:right w:val="none" w:sz="0" w:space="0" w:color="auto"/>
              </w:divBdr>
            </w:div>
            <w:div w:id="421608443">
              <w:marLeft w:val="0"/>
              <w:marRight w:val="0"/>
              <w:marTop w:val="0"/>
              <w:marBottom w:val="0"/>
              <w:divBdr>
                <w:top w:val="none" w:sz="0" w:space="0" w:color="auto"/>
                <w:left w:val="none" w:sz="0" w:space="0" w:color="auto"/>
                <w:bottom w:val="none" w:sz="0" w:space="0" w:color="auto"/>
                <w:right w:val="none" w:sz="0" w:space="0" w:color="auto"/>
              </w:divBdr>
            </w:div>
            <w:div w:id="421687959">
              <w:marLeft w:val="0"/>
              <w:marRight w:val="0"/>
              <w:marTop w:val="0"/>
              <w:marBottom w:val="0"/>
              <w:divBdr>
                <w:top w:val="none" w:sz="0" w:space="0" w:color="auto"/>
                <w:left w:val="none" w:sz="0" w:space="0" w:color="auto"/>
                <w:bottom w:val="none" w:sz="0" w:space="0" w:color="auto"/>
                <w:right w:val="none" w:sz="0" w:space="0" w:color="auto"/>
              </w:divBdr>
            </w:div>
            <w:div w:id="425463879">
              <w:marLeft w:val="0"/>
              <w:marRight w:val="0"/>
              <w:marTop w:val="0"/>
              <w:marBottom w:val="0"/>
              <w:divBdr>
                <w:top w:val="none" w:sz="0" w:space="0" w:color="auto"/>
                <w:left w:val="none" w:sz="0" w:space="0" w:color="auto"/>
                <w:bottom w:val="none" w:sz="0" w:space="0" w:color="auto"/>
                <w:right w:val="none" w:sz="0" w:space="0" w:color="auto"/>
              </w:divBdr>
            </w:div>
            <w:div w:id="431584165">
              <w:marLeft w:val="0"/>
              <w:marRight w:val="0"/>
              <w:marTop w:val="0"/>
              <w:marBottom w:val="0"/>
              <w:divBdr>
                <w:top w:val="none" w:sz="0" w:space="0" w:color="auto"/>
                <w:left w:val="none" w:sz="0" w:space="0" w:color="auto"/>
                <w:bottom w:val="none" w:sz="0" w:space="0" w:color="auto"/>
                <w:right w:val="none" w:sz="0" w:space="0" w:color="auto"/>
              </w:divBdr>
            </w:div>
            <w:div w:id="432212990">
              <w:marLeft w:val="0"/>
              <w:marRight w:val="0"/>
              <w:marTop w:val="0"/>
              <w:marBottom w:val="0"/>
              <w:divBdr>
                <w:top w:val="none" w:sz="0" w:space="0" w:color="auto"/>
                <w:left w:val="none" w:sz="0" w:space="0" w:color="auto"/>
                <w:bottom w:val="none" w:sz="0" w:space="0" w:color="auto"/>
                <w:right w:val="none" w:sz="0" w:space="0" w:color="auto"/>
              </w:divBdr>
            </w:div>
            <w:div w:id="442312496">
              <w:marLeft w:val="0"/>
              <w:marRight w:val="0"/>
              <w:marTop w:val="0"/>
              <w:marBottom w:val="0"/>
              <w:divBdr>
                <w:top w:val="none" w:sz="0" w:space="0" w:color="auto"/>
                <w:left w:val="none" w:sz="0" w:space="0" w:color="auto"/>
                <w:bottom w:val="none" w:sz="0" w:space="0" w:color="auto"/>
                <w:right w:val="none" w:sz="0" w:space="0" w:color="auto"/>
              </w:divBdr>
            </w:div>
            <w:div w:id="457920446">
              <w:marLeft w:val="0"/>
              <w:marRight w:val="0"/>
              <w:marTop w:val="0"/>
              <w:marBottom w:val="0"/>
              <w:divBdr>
                <w:top w:val="none" w:sz="0" w:space="0" w:color="auto"/>
                <w:left w:val="none" w:sz="0" w:space="0" w:color="auto"/>
                <w:bottom w:val="none" w:sz="0" w:space="0" w:color="auto"/>
                <w:right w:val="none" w:sz="0" w:space="0" w:color="auto"/>
              </w:divBdr>
            </w:div>
            <w:div w:id="465507416">
              <w:marLeft w:val="0"/>
              <w:marRight w:val="0"/>
              <w:marTop w:val="0"/>
              <w:marBottom w:val="0"/>
              <w:divBdr>
                <w:top w:val="none" w:sz="0" w:space="0" w:color="auto"/>
                <w:left w:val="none" w:sz="0" w:space="0" w:color="auto"/>
                <w:bottom w:val="none" w:sz="0" w:space="0" w:color="auto"/>
                <w:right w:val="none" w:sz="0" w:space="0" w:color="auto"/>
              </w:divBdr>
            </w:div>
            <w:div w:id="465778053">
              <w:marLeft w:val="0"/>
              <w:marRight w:val="0"/>
              <w:marTop w:val="0"/>
              <w:marBottom w:val="0"/>
              <w:divBdr>
                <w:top w:val="none" w:sz="0" w:space="0" w:color="auto"/>
                <w:left w:val="none" w:sz="0" w:space="0" w:color="auto"/>
                <w:bottom w:val="none" w:sz="0" w:space="0" w:color="auto"/>
                <w:right w:val="none" w:sz="0" w:space="0" w:color="auto"/>
              </w:divBdr>
            </w:div>
            <w:div w:id="466170137">
              <w:marLeft w:val="0"/>
              <w:marRight w:val="0"/>
              <w:marTop w:val="0"/>
              <w:marBottom w:val="0"/>
              <w:divBdr>
                <w:top w:val="none" w:sz="0" w:space="0" w:color="auto"/>
                <w:left w:val="none" w:sz="0" w:space="0" w:color="auto"/>
                <w:bottom w:val="none" w:sz="0" w:space="0" w:color="auto"/>
                <w:right w:val="none" w:sz="0" w:space="0" w:color="auto"/>
              </w:divBdr>
            </w:div>
            <w:div w:id="468203605">
              <w:marLeft w:val="0"/>
              <w:marRight w:val="0"/>
              <w:marTop w:val="0"/>
              <w:marBottom w:val="0"/>
              <w:divBdr>
                <w:top w:val="none" w:sz="0" w:space="0" w:color="auto"/>
                <w:left w:val="none" w:sz="0" w:space="0" w:color="auto"/>
                <w:bottom w:val="none" w:sz="0" w:space="0" w:color="auto"/>
                <w:right w:val="none" w:sz="0" w:space="0" w:color="auto"/>
              </w:divBdr>
            </w:div>
            <w:div w:id="472137680">
              <w:marLeft w:val="0"/>
              <w:marRight w:val="0"/>
              <w:marTop w:val="0"/>
              <w:marBottom w:val="0"/>
              <w:divBdr>
                <w:top w:val="none" w:sz="0" w:space="0" w:color="auto"/>
                <w:left w:val="none" w:sz="0" w:space="0" w:color="auto"/>
                <w:bottom w:val="none" w:sz="0" w:space="0" w:color="auto"/>
                <w:right w:val="none" w:sz="0" w:space="0" w:color="auto"/>
              </w:divBdr>
            </w:div>
            <w:div w:id="477501866">
              <w:marLeft w:val="0"/>
              <w:marRight w:val="0"/>
              <w:marTop w:val="0"/>
              <w:marBottom w:val="0"/>
              <w:divBdr>
                <w:top w:val="none" w:sz="0" w:space="0" w:color="auto"/>
                <w:left w:val="none" w:sz="0" w:space="0" w:color="auto"/>
                <w:bottom w:val="none" w:sz="0" w:space="0" w:color="auto"/>
                <w:right w:val="none" w:sz="0" w:space="0" w:color="auto"/>
              </w:divBdr>
            </w:div>
            <w:div w:id="484325981">
              <w:marLeft w:val="0"/>
              <w:marRight w:val="0"/>
              <w:marTop w:val="0"/>
              <w:marBottom w:val="0"/>
              <w:divBdr>
                <w:top w:val="none" w:sz="0" w:space="0" w:color="auto"/>
                <w:left w:val="none" w:sz="0" w:space="0" w:color="auto"/>
                <w:bottom w:val="none" w:sz="0" w:space="0" w:color="auto"/>
                <w:right w:val="none" w:sz="0" w:space="0" w:color="auto"/>
              </w:divBdr>
            </w:div>
            <w:div w:id="485364428">
              <w:marLeft w:val="0"/>
              <w:marRight w:val="0"/>
              <w:marTop w:val="0"/>
              <w:marBottom w:val="0"/>
              <w:divBdr>
                <w:top w:val="none" w:sz="0" w:space="0" w:color="auto"/>
                <w:left w:val="none" w:sz="0" w:space="0" w:color="auto"/>
                <w:bottom w:val="none" w:sz="0" w:space="0" w:color="auto"/>
                <w:right w:val="none" w:sz="0" w:space="0" w:color="auto"/>
              </w:divBdr>
            </w:div>
            <w:div w:id="485585343">
              <w:marLeft w:val="0"/>
              <w:marRight w:val="0"/>
              <w:marTop w:val="0"/>
              <w:marBottom w:val="0"/>
              <w:divBdr>
                <w:top w:val="none" w:sz="0" w:space="0" w:color="auto"/>
                <w:left w:val="none" w:sz="0" w:space="0" w:color="auto"/>
                <w:bottom w:val="none" w:sz="0" w:space="0" w:color="auto"/>
                <w:right w:val="none" w:sz="0" w:space="0" w:color="auto"/>
              </w:divBdr>
            </w:div>
            <w:div w:id="487745189">
              <w:marLeft w:val="0"/>
              <w:marRight w:val="0"/>
              <w:marTop w:val="0"/>
              <w:marBottom w:val="0"/>
              <w:divBdr>
                <w:top w:val="none" w:sz="0" w:space="0" w:color="auto"/>
                <w:left w:val="none" w:sz="0" w:space="0" w:color="auto"/>
                <w:bottom w:val="none" w:sz="0" w:space="0" w:color="auto"/>
                <w:right w:val="none" w:sz="0" w:space="0" w:color="auto"/>
              </w:divBdr>
            </w:div>
            <w:div w:id="489180441">
              <w:marLeft w:val="0"/>
              <w:marRight w:val="0"/>
              <w:marTop w:val="0"/>
              <w:marBottom w:val="0"/>
              <w:divBdr>
                <w:top w:val="none" w:sz="0" w:space="0" w:color="auto"/>
                <w:left w:val="none" w:sz="0" w:space="0" w:color="auto"/>
                <w:bottom w:val="none" w:sz="0" w:space="0" w:color="auto"/>
                <w:right w:val="none" w:sz="0" w:space="0" w:color="auto"/>
              </w:divBdr>
            </w:div>
            <w:div w:id="495149843">
              <w:marLeft w:val="0"/>
              <w:marRight w:val="0"/>
              <w:marTop w:val="0"/>
              <w:marBottom w:val="0"/>
              <w:divBdr>
                <w:top w:val="none" w:sz="0" w:space="0" w:color="auto"/>
                <w:left w:val="none" w:sz="0" w:space="0" w:color="auto"/>
                <w:bottom w:val="none" w:sz="0" w:space="0" w:color="auto"/>
                <w:right w:val="none" w:sz="0" w:space="0" w:color="auto"/>
              </w:divBdr>
            </w:div>
            <w:div w:id="497186689">
              <w:marLeft w:val="0"/>
              <w:marRight w:val="0"/>
              <w:marTop w:val="0"/>
              <w:marBottom w:val="0"/>
              <w:divBdr>
                <w:top w:val="none" w:sz="0" w:space="0" w:color="auto"/>
                <w:left w:val="none" w:sz="0" w:space="0" w:color="auto"/>
                <w:bottom w:val="none" w:sz="0" w:space="0" w:color="auto"/>
                <w:right w:val="none" w:sz="0" w:space="0" w:color="auto"/>
              </w:divBdr>
            </w:div>
            <w:div w:id="497773395">
              <w:marLeft w:val="0"/>
              <w:marRight w:val="0"/>
              <w:marTop w:val="0"/>
              <w:marBottom w:val="0"/>
              <w:divBdr>
                <w:top w:val="none" w:sz="0" w:space="0" w:color="auto"/>
                <w:left w:val="none" w:sz="0" w:space="0" w:color="auto"/>
                <w:bottom w:val="none" w:sz="0" w:space="0" w:color="auto"/>
                <w:right w:val="none" w:sz="0" w:space="0" w:color="auto"/>
              </w:divBdr>
            </w:div>
            <w:div w:id="498927739">
              <w:marLeft w:val="0"/>
              <w:marRight w:val="0"/>
              <w:marTop w:val="0"/>
              <w:marBottom w:val="0"/>
              <w:divBdr>
                <w:top w:val="none" w:sz="0" w:space="0" w:color="auto"/>
                <w:left w:val="none" w:sz="0" w:space="0" w:color="auto"/>
                <w:bottom w:val="none" w:sz="0" w:space="0" w:color="auto"/>
                <w:right w:val="none" w:sz="0" w:space="0" w:color="auto"/>
              </w:divBdr>
            </w:div>
            <w:div w:id="501089715">
              <w:marLeft w:val="0"/>
              <w:marRight w:val="0"/>
              <w:marTop w:val="0"/>
              <w:marBottom w:val="0"/>
              <w:divBdr>
                <w:top w:val="none" w:sz="0" w:space="0" w:color="auto"/>
                <w:left w:val="none" w:sz="0" w:space="0" w:color="auto"/>
                <w:bottom w:val="none" w:sz="0" w:space="0" w:color="auto"/>
                <w:right w:val="none" w:sz="0" w:space="0" w:color="auto"/>
              </w:divBdr>
            </w:div>
            <w:div w:id="505873416">
              <w:marLeft w:val="0"/>
              <w:marRight w:val="0"/>
              <w:marTop w:val="0"/>
              <w:marBottom w:val="0"/>
              <w:divBdr>
                <w:top w:val="none" w:sz="0" w:space="0" w:color="auto"/>
                <w:left w:val="none" w:sz="0" w:space="0" w:color="auto"/>
                <w:bottom w:val="none" w:sz="0" w:space="0" w:color="auto"/>
                <w:right w:val="none" w:sz="0" w:space="0" w:color="auto"/>
              </w:divBdr>
            </w:div>
            <w:div w:id="512496992">
              <w:marLeft w:val="0"/>
              <w:marRight w:val="0"/>
              <w:marTop w:val="0"/>
              <w:marBottom w:val="0"/>
              <w:divBdr>
                <w:top w:val="none" w:sz="0" w:space="0" w:color="auto"/>
                <w:left w:val="none" w:sz="0" w:space="0" w:color="auto"/>
                <w:bottom w:val="none" w:sz="0" w:space="0" w:color="auto"/>
                <w:right w:val="none" w:sz="0" w:space="0" w:color="auto"/>
              </w:divBdr>
            </w:div>
            <w:div w:id="512886565">
              <w:marLeft w:val="0"/>
              <w:marRight w:val="0"/>
              <w:marTop w:val="0"/>
              <w:marBottom w:val="0"/>
              <w:divBdr>
                <w:top w:val="none" w:sz="0" w:space="0" w:color="auto"/>
                <w:left w:val="none" w:sz="0" w:space="0" w:color="auto"/>
                <w:bottom w:val="none" w:sz="0" w:space="0" w:color="auto"/>
                <w:right w:val="none" w:sz="0" w:space="0" w:color="auto"/>
              </w:divBdr>
            </w:div>
            <w:div w:id="516236697">
              <w:marLeft w:val="0"/>
              <w:marRight w:val="0"/>
              <w:marTop w:val="0"/>
              <w:marBottom w:val="0"/>
              <w:divBdr>
                <w:top w:val="none" w:sz="0" w:space="0" w:color="auto"/>
                <w:left w:val="none" w:sz="0" w:space="0" w:color="auto"/>
                <w:bottom w:val="none" w:sz="0" w:space="0" w:color="auto"/>
                <w:right w:val="none" w:sz="0" w:space="0" w:color="auto"/>
              </w:divBdr>
            </w:div>
            <w:div w:id="517812695">
              <w:marLeft w:val="0"/>
              <w:marRight w:val="0"/>
              <w:marTop w:val="0"/>
              <w:marBottom w:val="0"/>
              <w:divBdr>
                <w:top w:val="none" w:sz="0" w:space="0" w:color="auto"/>
                <w:left w:val="none" w:sz="0" w:space="0" w:color="auto"/>
                <w:bottom w:val="none" w:sz="0" w:space="0" w:color="auto"/>
                <w:right w:val="none" w:sz="0" w:space="0" w:color="auto"/>
              </w:divBdr>
            </w:div>
            <w:div w:id="521476845">
              <w:marLeft w:val="0"/>
              <w:marRight w:val="0"/>
              <w:marTop w:val="0"/>
              <w:marBottom w:val="0"/>
              <w:divBdr>
                <w:top w:val="none" w:sz="0" w:space="0" w:color="auto"/>
                <w:left w:val="none" w:sz="0" w:space="0" w:color="auto"/>
                <w:bottom w:val="none" w:sz="0" w:space="0" w:color="auto"/>
                <w:right w:val="none" w:sz="0" w:space="0" w:color="auto"/>
              </w:divBdr>
            </w:div>
            <w:div w:id="522550937">
              <w:marLeft w:val="0"/>
              <w:marRight w:val="0"/>
              <w:marTop w:val="0"/>
              <w:marBottom w:val="0"/>
              <w:divBdr>
                <w:top w:val="none" w:sz="0" w:space="0" w:color="auto"/>
                <w:left w:val="none" w:sz="0" w:space="0" w:color="auto"/>
                <w:bottom w:val="none" w:sz="0" w:space="0" w:color="auto"/>
                <w:right w:val="none" w:sz="0" w:space="0" w:color="auto"/>
              </w:divBdr>
            </w:div>
            <w:div w:id="531262481">
              <w:marLeft w:val="0"/>
              <w:marRight w:val="0"/>
              <w:marTop w:val="0"/>
              <w:marBottom w:val="0"/>
              <w:divBdr>
                <w:top w:val="none" w:sz="0" w:space="0" w:color="auto"/>
                <w:left w:val="none" w:sz="0" w:space="0" w:color="auto"/>
                <w:bottom w:val="none" w:sz="0" w:space="0" w:color="auto"/>
                <w:right w:val="none" w:sz="0" w:space="0" w:color="auto"/>
              </w:divBdr>
            </w:div>
            <w:div w:id="541405964">
              <w:marLeft w:val="0"/>
              <w:marRight w:val="0"/>
              <w:marTop w:val="0"/>
              <w:marBottom w:val="0"/>
              <w:divBdr>
                <w:top w:val="none" w:sz="0" w:space="0" w:color="auto"/>
                <w:left w:val="none" w:sz="0" w:space="0" w:color="auto"/>
                <w:bottom w:val="none" w:sz="0" w:space="0" w:color="auto"/>
                <w:right w:val="none" w:sz="0" w:space="0" w:color="auto"/>
              </w:divBdr>
            </w:div>
            <w:div w:id="545990336">
              <w:marLeft w:val="0"/>
              <w:marRight w:val="0"/>
              <w:marTop w:val="0"/>
              <w:marBottom w:val="0"/>
              <w:divBdr>
                <w:top w:val="none" w:sz="0" w:space="0" w:color="auto"/>
                <w:left w:val="none" w:sz="0" w:space="0" w:color="auto"/>
                <w:bottom w:val="none" w:sz="0" w:space="0" w:color="auto"/>
                <w:right w:val="none" w:sz="0" w:space="0" w:color="auto"/>
              </w:divBdr>
            </w:div>
            <w:div w:id="556278778">
              <w:marLeft w:val="0"/>
              <w:marRight w:val="0"/>
              <w:marTop w:val="0"/>
              <w:marBottom w:val="0"/>
              <w:divBdr>
                <w:top w:val="none" w:sz="0" w:space="0" w:color="auto"/>
                <w:left w:val="none" w:sz="0" w:space="0" w:color="auto"/>
                <w:bottom w:val="none" w:sz="0" w:space="0" w:color="auto"/>
                <w:right w:val="none" w:sz="0" w:space="0" w:color="auto"/>
              </w:divBdr>
            </w:div>
            <w:div w:id="559173758">
              <w:marLeft w:val="0"/>
              <w:marRight w:val="0"/>
              <w:marTop w:val="0"/>
              <w:marBottom w:val="0"/>
              <w:divBdr>
                <w:top w:val="none" w:sz="0" w:space="0" w:color="auto"/>
                <w:left w:val="none" w:sz="0" w:space="0" w:color="auto"/>
                <w:bottom w:val="none" w:sz="0" w:space="0" w:color="auto"/>
                <w:right w:val="none" w:sz="0" w:space="0" w:color="auto"/>
              </w:divBdr>
            </w:div>
            <w:div w:id="561674427">
              <w:marLeft w:val="0"/>
              <w:marRight w:val="0"/>
              <w:marTop w:val="0"/>
              <w:marBottom w:val="0"/>
              <w:divBdr>
                <w:top w:val="none" w:sz="0" w:space="0" w:color="auto"/>
                <w:left w:val="none" w:sz="0" w:space="0" w:color="auto"/>
                <w:bottom w:val="none" w:sz="0" w:space="0" w:color="auto"/>
                <w:right w:val="none" w:sz="0" w:space="0" w:color="auto"/>
              </w:divBdr>
            </w:div>
            <w:div w:id="562524944">
              <w:marLeft w:val="0"/>
              <w:marRight w:val="0"/>
              <w:marTop w:val="0"/>
              <w:marBottom w:val="0"/>
              <w:divBdr>
                <w:top w:val="none" w:sz="0" w:space="0" w:color="auto"/>
                <w:left w:val="none" w:sz="0" w:space="0" w:color="auto"/>
                <w:bottom w:val="none" w:sz="0" w:space="0" w:color="auto"/>
                <w:right w:val="none" w:sz="0" w:space="0" w:color="auto"/>
              </w:divBdr>
            </w:div>
            <w:div w:id="565651256">
              <w:marLeft w:val="0"/>
              <w:marRight w:val="0"/>
              <w:marTop w:val="0"/>
              <w:marBottom w:val="0"/>
              <w:divBdr>
                <w:top w:val="none" w:sz="0" w:space="0" w:color="auto"/>
                <w:left w:val="none" w:sz="0" w:space="0" w:color="auto"/>
                <w:bottom w:val="none" w:sz="0" w:space="0" w:color="auto"/>
                <w:right w:val="none" w:sz="0" w:space="0" w:color="auto"/>
              </w:divBdr>
            </w:div>
            <w:div w:id="566964193">
              <w:marLeft w:val="0"/>
              <w:marRight w:val="0"/>
              <w:marTop w:val="0"/>
              <w:marBottom w:val="0"/>
              <w:divBdr>
                <w:top w:val="none" w:sz="0" w:space="0" w:color="auto"/>
                <w:left w:val="none" w:sz="0" w:space="0" w:color="auto"/>
                <w:bottom w:val="none" w:sz="0" w:space="0" w:color="auto"/>
                <w:right w:val="none" w:sz="0" w:space="0" w:color="auto"/>
              </w:divBdr>
            </w:div>
            <w:div w:id="571501959">
              <w:marLeft w:val="0"/>
              <w:marRight w:val="0"/>
              <w:marTop w:val="0"/>
              <w:marBottom w:val="0"/>
              <w:divBdr>
                <w:top w:val="none" w:sz="0" w:space="0" w:color="auto"/>
                <w:left w:val="none" w:sz="0" w:space="0" w:color="auto"/>
                <w:bottom w:val="none" w:sz="0" w:space="0" w:color="auto"/>
                <w:right w:val="none" w:sz="0" w:space="0" w:color="auto"/>
              </w:divBdr>
            </w:div>
            <w:div w:id="578173592">
              <w:marLeft w:val="0"/>
              <w:marRight w:val="0"/>
              <w:marTop w:val="0"/>
              <w:marBottom w:val="0"/>
              <w:divBdr>
                <w:top w:val="none" w:sz="0" w:space="0" w:color="auto"/>
                <w:left w:val="none" w:sz="0" w:space="0" w:color="auto"/>
                <w:bottom w:val="none" w:sz="0" w:space="0" w:color="auto"/>
                <w:right w:val="none" w:sz="0" w:space="0" w:color="auto"/>
              </w:divBdr>
            </w:div>
            <w:div w:id="579022652">
              <w:marLeft w:val="0"/>
              <w:marRight w:val="0"/>
              <w:marTop w:val="0"/>
              <w:marBottom w:val="0"/>
              <w:divBdr>
                <w:top w:val="none" w:sz="0" w:space="0" w:color="auto"/>
                <w:left w:val="none" w:sz="0" w:space="0" w:color="auto"/>
                <w:bottom w:val="none" w:sz="0" w:space="0" w:color="auto"/>
                <w:right w:val="none" w:sz="0" w:space="0" w:color="auto"/>
              </w:divBdr>
            </w:div>
            <w:div w:id="581528518">
              <w:marLeft w:val="0"/>
              <w:marRight w:val="0"/>
              <w:marTop w:val="0"/>
              <w:marBottom w:val="0"/>
              <w:divBdr>
                <w:top w:val="none" w:sz="0" w:space="0" w:color="auto"/>
                <w:left w:val="none" w:sz="0" w:space="0" w:color="auto"/>
                <w:bottom w:val="none" w:sz="0" w:space="0" w:color="auto"/>
                <w:right w:val="none" w:sz="0" w:space="0" w:color="auto"/>
              </w:divBdr>
            </w:div>
            <w:div w:id="582421533">
              <w:marLeft w:val="0"/>
              <w:marRight w:val="0"/>
              <w:marTop w:val="0"/>
              <w:marBottom w:val="0"/>
              <w:divBdr>
                <w:top w:val="none" w:sz="0" w:space="0" w:color="auto"/>
                <w:left w:val="none" w:sz="0" w:space="0" w:color="auto"/>
                <w:bottom w:val="none" w:sz="0" w:space="0" w:color="auto"/>
                <w:right w:val="none" w:sz="0" w:space="0" w:color="auto"/>
              </w:divBdr>
            </w:div>
            <w:div w:id="584918432">
              <w:marLeft w:val="0"/>
              <w:marRight w:val="0"/>
              <w:marTop w:val="0"/>
              <w:marBottom w:val="0"/>
              <w:divBdr>
                <w:top w:val="none" w:sz="0" w:space="0" w:color="auto"/>
                <w:left w:val="none" w:sz="0" w:space="0" w:color="auto"/>
                <w:bottom w:val="none" w:sz="0" w:space="0" w:color="auto"/>
                <w:right w:val="none" w:sz="0" w:space="0" w:color="auto"/>
              </w:divBdr>
            </w:div>
            <w:div w:id="586888865">
              <w:marLeft w:val="0"/>
              <w:marRight w:val="0"/>
              <w:marTop w:val="0"/>
              <w:marBottom w:val="0"/>
              <w:divBdr>
                <w:top w:val="none" w:sz="0" w:space="0" w:color="auto"/>
                <w:left w:val="none" w:sz="0" w:space="0" w:color="auto"/>
                <w:bottom w:val="none" w:sz="0" w:space="0" w:color="auto"/>
                <w:right w:val="none" w:sz="0" w:space="0" w:color="auto"/>
              </w:divBdr>
            </w:div>
            <w:div w:id="588931643">
              <w:marLeft w:val="0"/>
              <w:marRight w:val="0"/>
              <w:marTop w:val="0"/>
              <w:marBottom w:val="0"/>
              <w:divBdr>
                <w:top w:val="none" w:sz="0" w:space="0" w:color="auto"/>
                <w:left w:val="none" w:sz="0" w:space="0" w:color="auto"/>
                <w:bottom w:val="none" w:sz="0" w:space="0" w:color="auto"/>
                <w:right w:val="none" w:sz="0" w:space="0" w:color="auto"/>
              </w:divBdr>
            </w:div>
            <w:div w:id="598221488">
              <w:marLeft w:val="0"/>
              <w:marRight w:val="0"/>
              <w:marTop w:val="0"/>
              <w:marBottom w:val="0"/>
              <w:divBdr>
                <w:top w:val="none" w:sz="0" w:space="0" w:color="auto"/>
                <w:left w:val="none" w:sz="0" w:space="0" w:color="auto"/>
                <w:bottom w:val="none" w:sz="0" w:space="0" w:color="auto"/>
                <w:right w:val="none" w:sz="0" w:space="0" w:color="auto"/>
              </w:divBdr>
            </w:div>
            <w:div w:id="599262434">
              <w:marLeft w:val="0"/>
              <w:marRight w:val="0"/>
              <w:marTop w:val="0"/>
              <w:marBottom w:val="0"/>
              <w:divBdr>
                <w:top w:val="none" w:sz="0" w:space="0" w:color="auto"/>
                <w:left w:val="none" w:sz="0" w:space="0" w:color="auto"/>
                <w:bottom w:val="none" w:sz="0" w:space="0" w:color="auto"/>
                <w:right w:val="none" w:sz="0" w:space="0" w:color="auto"/>
              </w:divBdr>
            </w:div>
            <w:div w:id="600072525">
              <w:marLeft w:val="0"/>
              <w:marRight w:val="0"/>
              <w:marTop w:val="0"/>
              <w:marBottom w:val="0"/>
              <w:divBdr>
                <w:top w:val="none" w:sz="0" w:space="0" w:color="auto"/>
                <w:left w:val="none" w:sz="0" w:space="0" w:color="auto"/>
                <w:bottom w:val="none" w:sz="0" w:space="0" w:color="auto"/>
                <w:right w:val="none" w:sz="0" w:space="0" w:color="auto"/>
              </w:divBdr>
            </w:div>
            <w:div w:id="601766810">
              <w:marLeft w:val="0"/>
              <w:marRight w:val="0"/>
              <w:marTop w:val="0"/>
              <w:marBottom w:val="0"/>
              <w:divBdr>
                <w:top w:val="none" w:sz="0" w:space="0" w:color="auto"/>
                <w:left w:val="none" w:sz="0" w:space="0" w:color="auto"/>
                <w:bottom w:val="none" w:sz="0" w:space="0" w:color="auto"/>
                <w:right w:val="none" w:sz="0" w:space="0" w:color="auto"/>
              </w:divBdr>
            </w:div>
            <w:div w:id="603928702">
              <w:marLeft w:val="0"/>
              <w:marRight w:val="0"/>
              <w:marTop w:val="0"/>
              <w:marBottom w:val="0"/>
              <w:divBdr>
                <w:top w:val="none" w:sz="0" w:space="0" w:color="auto"/>
                <w:left w:val="none" w:sz="0" w:space="0" w:color="auto"/>
                <w:bottom w:val="none" w:sz="0" w:space="0" w:color="auto"/>
                <w:right w:val="none" w:sz="0" w:space="0" w:color="auto"/>
              </w:divBdr>
            </w:div>
            <w:div w:id="605234549">
              <w:marLeft w:val="0"/>
              <w:marRight w:val="0"/>
              <w:marTop w:val="0"/>
              <w:marBottom w:val="0"/>
              <w:divBdr>
                <w:top w:val="none" w:sz="0" w:space="0" w:color="auto"/>
                <w:left w:val="none" w:sz="0" w:space="0" w:color="auto"/>
                <w:bottom w:val="none" w:sz="0" w:space="0" w:color="auto"/>
                <w:right w:val="none" w:sz="0" w:space="0" w:color="auto"/>
              </w:divBdr>
            </w:div>
            <w:div w:id="615337121">
              <w:marLeft w:val="0"/>
              <w:marRight w:val="0"/>
              <w:marTop w:val="0"/>
              <w:marBottom w:val="0"/>
              <w:divBdr>
                <w:top w:val="none" w:sz="0" w:space="0" w:color="auto"/>
                <w:left w:val="none" w:sz="0" w:space="0" w:color="auto"/>
                <w:bottom w:val="none" w:sz="0" w:space="0" w:color="auto"/>
                <w:right w:val="none" w:sz="0" w:space="0" w:color="auto"/>
              </w:divBdr>
            </w:div>
            <w:div w:id="615914146">
              <w:marLeft w:val="0"/>
              <w:marRight w:val="0"/>
              <w:marTop w:val="0"/>
              <w:marBottom w:val="0"/>
              <w:divBdr>
                <w:top w:val="none" w:sz="0" w:space="0" w:color="auto"/>
                <w:left w:val="none" w:sz="0" w:space="0" w:color="auto"/>
                <w:bottom w:val="none" w:sz="0" w:space="0" w:color="auto"/>
                <w:right w:val="none" w:sz="0" w:space="0" w:color="auto"/>
              </w:divBdr>
            </w:div>
            <w:div w:id="625694418">
              <w:marLeft w:val="0"/>
              <w:marRight w:val="0"/>
              <w:marTop w:val="0"/>
              <w:marBottom w:val="0"/>
              <w:divBdr>
                <w:top w:val="none" w:sz="0" w:space="0" w:color="auto"/>
                <w:left w:val="none" w:sz="0" w:space="0" w:color="auto"/>
                <w:bottom w:val="none" w:sz="0" w:space="0" w:color="auto"/>
                <w:right w:val="none" w:sz="0" w:space="0" w:color="auto"/>
              </w:divBdr>
            </w:div>
            <w:div w:id="625743211">
              <w:marLeft w:val="0"/>
              <w:marRight w:val="0"/>
              <w:marTop w:val="0"/>
              <w:marBottom w:val="0"/>
              <w:divBdr>
                <w:top w:val="none" w:sz="0" w:space="0" w:color="auto"/>
                <w:left w:val="none" w:sz="0" w:space="0" w:color="auto"/>
                <w:bottom w:val="none" w:sz="0" w:space="0" w:color="auto"/>
                <w:right w:val="none" w:sz="0" w:space="0" w:color="auto"/>
              </w:divBdr>
            </w:div>
            <w:div w:id="626280862">
              <w:marLeft w:val="0"/>
              <w:marRight w:val="0"/>
              <w:marTop w:val="0"/>
              <w:marBottom w:val="0"/>
              <w:divBdr>
                <w:top w:val="none" w:sz="0" w:space="0" w:color="auto"/>
                <w:left w:val="none" w:sz="0" w:space="0" w:color="auto"/>
                <w:bottom w:val="none" w:sz="0" w:space="0" w:color="auto"/>
                <w:right w:val="none" w:sz="0" w:space="0" w:color="auto"/>
              </w:divBdr>
            </w:div>
            <w:div w:id="629363690">
              <w:marLeft w:val="0"/>
              <w:marRight w:val="0"/>
              <w:marTop w:val="0"/>
              <w:marBottom w:val="0"/>
              <w:divBdr>
                <w:top w:val="none" w:sz="0" w:space="0" w:color="auto"/>
                <w:left w:val="none" w:sz="0" w:space="0" w:color="auto"/>
                <w:bottom w:val="none" w:sz="0" w:space="0" w:color="auto"/>
                <w:right w:val="none" w:sz="0" w:space="0" w:color="auto"/>
              </w:divBdr>
            </w:div>
            <w:div w:id="630017744">
              <w:marLeft w:val="0"/>
              <w:marRight w:val="0"/>
              <w:marTop w:val="0"/>
              <w:marBottom w:val="0"/>
              <w:divBdr>
                <w:top w:val="none" w:sz="0" w:space="0" w:color="auto"/>
                <w:left w:val="none" w:sz="0" w:space="0" w:color="auto"/>
                <w:bottom w:val="none" w:sz="0" w:space="0" w:color="auto"/>
                <w:right w:val="none" w:sz="0" w:space="0" w:color="auto"/>
              </w:divBdr>
            </w:div>
            <w:div w:id="630787987">
              <w:marLeft w:val="0"/>
              <w:marRight w:val="0"/>
              <w:marTop w:val="0"/>
              <w:marBottom w:val="0"/>
              <w:divBdr>
                <w:top w:val="none" w:sz="0" w:space="0" w:color="auto"/>
                <w:left w:val="none" w:sz="0" w:space="0" w:color="auto"/>
                <w:bottom w:val="none" w:sz="0" w:space="0" w:color="auto"/>
                <w:right w:val="none" w:sz="0" w:space="0" w:color="auto"/>
              </w:divBdr>
            </w:div>
            <w:div w:id="630938301">
              <w:marLeft w:val="0"/>
              <w:marRight w:val="0"/>
              <w:marTop w:val="0"/>
              <w:marBottom w:val="0"/>
              <w:divBdr>
                <w:top w:val="none" w:sz="0" w:space="0" w:color="auto"/>
                <w:left w:val="none" w:sz="0" w:space="0" w:color="auto"/>
                <w:bottom w:val="none" w:sz="0" w:space="0" w:color="auto"/>
                <w:right w:val="none" w:sz="0" w:space="0" w:color="auto"/>
              </w:divBdr>
            </w:div>
            <w:div w:id="633291255">
              <w:marLeft w:val="0"/>
              <w:marRight w:val="0"/>
              <w:marTop w:val="0"/>
              <w:marBottom w:val="0"/>
              <w:divBdr>
                <w:top w:val="none" w:sz="0" w:space="0" w:color="auto"/>
                <w:left w:val="none" w:sz="0" w:space="0" w:color="auto"/>
                <w:bottom w:val="none" w:sz="0" w:space="0" w:color="auto"/>
                <w:right w:val="none" w:sz="0" w:space="0" w:color="auto"/>
              </w:divBdr>
            </w:div>
            <w:div w:id="633759742">
              <w:marLeft w:val="0"/>
              <w:marRight w:val="0"/>
              <w:marTop w:val="0"/>
              <w:marBottom w:val="0"/>
              <w:divBdr>
                <w:top w:val="none" w:sz="0" w:space="0" w:color="auto"/>
                <w:left w:val="none" w:sz="0" w:space="0" w:color="auto"/>
                <w:bottom w:val="none" w:sz="0" w:space="0" w:color="auto"/>
                <w:right w:val="none" w:sz="0" w:space="0" w:color="auto"/>
              </w:divBdr>
            </w:div>
            <w:div w:id="644088713">
              <w:marLeft w:val="0"/>
              <w:marRight w:val="0"/>
              <w:marTop w:val="0"/>
              <w:marBottom w:val="0"/>
              <w:divBdr>
                <w:top w:val="none" w:sz="0" w:space="0" w:color="auto"/>
                <w:left w:val="none" w:sz="0" w:space="0" w:color="auto"/>
                <w:bottom w:val="none" w:sz="0" w:space="0" w:color="auto"/>
                <w:right w:val="none" w:sz="0" w:space="0" w:color="auto"/>
              </w:divBdr>
            </w:div>
            <w:div w:id="645012859">
              <w:marLeft w:val="0"/>
              <w:marRight w:val="0"/>
              <w:marTop w:val="0"/>
              <w:marBottom w:val="0"/>
              <w:divBdr>
                <w:top w:val="none" w:sz="0" w:space="0" w:color="auto"/>
                <w:left w:val="none" w:sz="0" w:space="0" w:color="auto"/>
                <w:bottom w:val="none" w:sz="0" w:space="0" w:color="auto"/>
                <w:right w:val="none" w:sz="0" w:space="0" w:color="auto"/>
              </w:divBdr>
            </w:div>
            <w:div w:id="649945341">
              <w:marLeft w:val="0"/>
              <w:marRight w:val="0"/>
              <w:marTop w:val="0"/>
              <w:marBottom w:val="0"/>
              <w:divBdr>
                <w:top w:val="none" w:sz="0" w:space="0" w:color="auto"/>
                <w:left w:val="none" w:sz="0" w:space="0" w:color="auto"/>
                <w:bottom w:val="none" w:sz="0" w:space="0" w:color="auto"/>
                <w:right w:val="none" w:sz="0" w:space="0" w:color="auto"/>
              </w:divBdr>
            </w:div>
            <w:div w:id="656612787">
              <w:marLeft w:val="0"/>
              <w:marRight w:val="0"/>
              <w:marTop w:val="0"/>
              <w:marBottom w:val="0"/>
              <w:divBdr>
                <w:top w:val="none" w:sz="0" w:space="0" w:color="auto"/>
                <w:left w:val="none" w:sz="0" w:space="0" w:color="auto"/>
                <w:bottom w:val="none" w:sz="0" w:space="0" w:color="auto"/>
                <w:right w:val="none" w:sz="0" w:space="0" w:color="auto"/>
              </w:divBdr>
            </w:div>
            <w:div w:id="659625629">
              <w:marLeft w:val="0"/>
              <w:marRight w:val="0"/>
              <w:marTop w:val="0"/>
              <w:marBottom w:val="0"/>
              <w:divBdr>
                <w:top w:val="none" w:sz="0" w:space="0" w:color="auto"/>
                <w:left w:val="none" w:sz="0" w:space="0" w:color="auto"/>
                <w:bottom w:val="none" w:sz="0" w:space="0" w:color="auto"/>
                <w:right w:val="none" w:sz="0" w:space="0" w:color="auto"/>
              </w:divBdr>
            </w:div>
            <w:div w:id="660741101">
              <w:marLeft w:val="0"/>
              <w:marRight w:val="0"/>
              <w:marTop w:val="0"/>
              <w:marBottom w:val="0"/>
              <w:divBdr>
                <w:top w:val="none" w:sz="0" w:space="0" w:color="auto"/>
                <w:left w:val="none" w:sz="0" w:space="0" w:color="auto"/>
                <w:bottom w:val="none" w:sz="0" w:space="0" w:color="auto"/>
                <w:right w:val="none" w:sz="0" w:space="0" w:color="auto"/>
              </w:divBdr>
            </w:div>
            <w:div w:id="661664174">
              <w:marLeft w:val="0"/>
              <w:marRight w:val="0"/>
              <w:marTop w:val="0"/>
              <w:marBottom w:val="0"/>
              <w:divBdr>
                <w:top w:val="none" w:sz="0" w:space="0" w:color="auto"/>
                <w:left w:val="none" w:sz="0" w:space="0" w:color="auto"/>
                <w:bottom w:val="none" w:sz="0" w:space="0" w:color="auto"/>
                <w:right w:val="none" w:sz="0" w:space="0" w:color="auto"/>
              </w:divBdr>
            </w:div>
            <w:div w:id="663552933">
              <w:marLeft w:val="0"/>
              <w:marRight w:val="0"/>
              <w:marTop w:val="0"/>
              <w:marBottom w:val="0"/>
              <w:divBdr>
                <w:top w:val="none" w:sz="0" w:space="0" w:color="auto"/>
                <w:left w:val="none" w:sz="0" w:space="0" w:color="auto"/>
                <w:bottom w:val="none" w:sz="0" w:space="0" w:color="auto"/>
                <w:right w:val="none" w:sz="0" w:space="0" w:color="auto"/>
              </w:divBdr>
            </w:div>
            <w:div w:id="668824766">
              <w:marLeft w:val="0"/>
              <w:marRight w:val="0"/>
              <w:marTop w:val="0"/>
              <w:marBottom w:val="0"/>
              <w:divBdr>
                <w:top w:val="none" w:sz="0" w:space="0" w:color="auto"/>
                <w:left w:val="none" w:sz="0" w:space="0" w:color="auto"/>
                <w:bottom w:val="none" w:sz="0" w:space="0" w:color="auto"/>
                <w:right w:val="none" w:sz="0" w:space="0" w:color="auto"/>
              </w:divBdr>
            </w:div>
            <w:div w:id="671445017">
              <w:marLeft w:val="0"/>
              <w:marRight w:val="0"/>
              <w:marTop w:val="0"/>
              <w:marBottom w:val="0"/>
              <w:divBdr>
                <w:top w:val="none" w:sz="0" w:space="0" w:color="auto"/>
                <w:left w:val="none" w:sz="0" w:space="0" w:color="auto"/>
                <w:bottom w:val="none" w:sz="0" w:space="0" w:color="auto"/>
                <w:right w:val="none" w:sz="0" w:space="0" w:color="auto"/>
              </w:divBdr>
            </w:div>
            <w:div w:id="673341123">
              <w:marLeft w:val="0"/>
              <w:marRight w:val="0"/>
              <w:marTop w:val="0"/>
              <w:marBottom w:val="0"/>
              <w:divBdr>
                <w:top w:val="none" w:sz="0" w:space="0" w:color="auto"/>
                <w:left w:val="none" w:sz="0" w:space="0" w:color="auto"/>
                <w:bottom w:val="none" w:sz="0" w:space="0" w:color="auto"/>
                <w:right w:val="none" w:sz="0" w:space="0" w:color="auto"/>
              </w:divBdr>
            </w:div>
            <w:div w:id="673538234">
              <w:marLeft w:val="0"/>
              <w:marRight w:val="0"/>
              <w:marTop w:val="0"/>
              <w:marBottom w:val="0"/>
              <w:divBdr>
                <w:top w:val="none" w:sz="0" w:space="0" w:color="auto"/>
                <w:left w:val="none" w:sz="0" w:space="0" w:color="auto"/>
                <w:bottom w:val="none" w:sz="0" w:space="0" w:color="auto"/>
                <w:right w:val="none" w:sz="0" w:space="0" w:color="auto"/>
              </w:divBdr>
            </w:div>
            <w:div w:id="676925965">
              <w:marLeft w:val="0"/>
              <w:marRight w:val="0"/>
              <w:marTop w:val="0"/>
              <w:marBottom w:val="0"/>
              <w:divBdr>
                <w:top w:val="none" w:sz="0" w:space="0" w:color="auto"/>
                <w:left w:val="none" w:sz="0" w:space="0" w:color="auto"/>
                <w:bottom w:val="none" w:sz="0" w:space="0" w:color="auto"/>
                <w:right w:val="none" w:sz="0" w:space="0" w:color="auto"/>
              </w:divBdr>
            </w:div>
            <w:div w:id="678311415">
              <w:marLeft w:val="0"/>
              <w:marRight w:val="0"/>
              <w:marTop w:val="0"/>
              <w:marBottom w:val="0"/>
              <w:divBdr>
                <w:top w:val="none" w:sz="0" w:space="0" w:color="auto"/>
                <w:left w:val="none" w:sz="0" w:space="0" w:color="auto"/>
                <w:bottom w:val="none" w:sz="0" w:space="0" w:color="auto"/>
                <w:right w:val="none" w:sz="0" w:space="0" w:color="auto"/>
              </w:divBdr>
            </w:div>
            <w:div w:id="679045807">
              <w:marLeft w:val="0"/>
              <w:marRight w:val="0"/>
              <w:marTop w:val="0"/>
              <w:marBottom w:val="0"/>
              <w:divBdr>
                <w:top w:val="none" w:sz="0" w:space="0" w:color="auto"/>
                <w:left w:val="none" w:sz="0" w:space="0" w:color="auto"/>
                <w:bottom w:val="none" w:sz="0" w:space="0" w:color="auto"/>
                <w:right w:val="none" w:sz="0" w:space="0" w:color="auto"/>
              </w:divBdr>
            </w:div>
            <w:div w:id="686978127">
              <w:marLeft w:val="0"/>
              <w:marRight w:val="0"/>
              <w:marTop w:val="0"/>
              <w:marBottom w:val="0"/>
              <w:divBdr>
                <w:top w:val="none" w:sz="0" w:space="0" w:color="auto"/>
                <w:left w:val="none" w:sz="0" w:space="0" w:color="auto"/>
                <w:bottom w:val="none" w:sz="0" w:space="0" w:color="auto"/>
                <w:right w:val="none" w:sz="0" w:space="0" w:color="auto"/>
              </w:divBdr>
            </w:div>
            <w:div w:id="691616938">
              <w:marLeft w:val="0"/>
              <w:marRight w:val="0"/>
              <w:marTop w:val="0"/>
              <w:marBottom w:val="0"/>
              <w:divBdr>
                <w:top w:val="none" w:sz="0" w:space="0" w:color="auto"/>
                <w:left w:val="none" w:sz="0" w:space="0" w:color="auto"/>
                <w:bottom w:val="none" w:sz="0" w:space="0" w:color="auto"/>
                <w:right w:val="none" w:sz="0" w:space="0" w:color="auto"/>
              </w:divBdr>
            </w:div>
            <w:div w:id="704797847">
              <w:marLeft w:val="0"/>
              <w:marRight w:val="0"/>
              <w:marTop w:val="0"/>
              <w:marBottom w:val="0"/>
              <w:divBdr>
                <w:top w:val="none" w:sz="0" w:space="0" w:color="auto"/>
                <w:left w:val="none" w:sz="0" w:space="0" w:color="auto"/>
                <w:bottom w:val="none" w:sz="0" w:space="0" w:color="auto"/>
                <w:right w:val="none" w:sz="0" w:space="0" w:color="auto"/>
              </w:divBdr>
            </w:div>
            <w:div w:id="706179430">
              <w:marLeft w:val="0"/>
              <w:marRight w:val="0"/>
              <w:marTop w:val="0"/>
              <w:marBottom w:val="0"/>
              <w:divBdr>
                <w:top w:val="none" w:sz="0" w:space="0" w:color="auto"/>
                <w:left w:val="none" w:sz="0" w:space="0" w:color="auto"/>
                <w:bottom w:val="none" w:sz="0" w:space="0" w:color="auto"/>
                <w:right w:val="none" w:sz="0" w:space="0" w:color="auto"/>
              </w:divBdr>
            </w:div>
            <w:div w:id="706444541">
              <w:marLeft w:val="0"/>
              <w:marRight w:val="0"/>
              <w:marTop w:val="0"/>
              <w:marBottom w:val="0"/>
              <w:divBdr>
                <w:top w:val="none" w:sz="0" w:space="0" w:color="auto"/>
                <w:left w:val="none" w:sz="0" w:space="0" w:color="auto"/>
                <w:bottom w:val="none" w:sz="0" w:space="0" w:color="auto"/>
                <w:right w:val="none" w:sz="0" w:space="0" w:color="auto"/>
              </w:divBdr>
            </w:div>
            <w:div w:id="707989619">
              <w:marLeft w:val="0"/>
              <w:marRight w:val="0"/>
              <w:marTop w:val="0"/>
              <w:marBottom w:val="0"/>
              <w:divBdr>
                <w:top w:val="none" w:sz="0" w:space="0" w:color="auto"/>
                <w:left w:val="none" w:sz="0" w:space="0" w:color="auto"/>
                <w:bottom w:val="none" w:sz="0" w:space="0" w:color="auto"/>
                <w:right w:val="none" w:sz="0" w:space="0" w:color="auto"/>
              </w:divBdr>
            </w:div>
            <w:div w:id="708531830">
              <w:marLeft w:val="0"/>
              <w:marRight w:val="0"/>
              <w:marTop w:val="0"/>
              <w:marBottom w:val="0"/>
              <w:divBdr>
                <w:top w:val="none" w:sz="0" w:space="0" w:color="auto"/>
                <w:left w:val="none" w:sz="0" w:space="0" w:color="auto"/>
                <w:bottom w:val="none" w:sz="0" w:space="0" w:color="auto"/>
                <w:right w:val="none" w:sz="0" w:space="0" w:color="auto"/>
              </w:divBdr>
            </w:div>
            <w:div w:id="716514423">
              <w:marLeft w:val="0"/>
              <w:marRight w:val="0"/>
              <w:marTop w:val="0"/>
              <w:marBottom w:val="0"/>
              <w:divBdr>
                <w:top w:val="none" w:sz="0" w:space="0" w:color="auto"/>
                <w:left w:val="none" w:sz="0" w:space="0" w:color="auto"/>
                <w:bottom w:val="none" w:sz="0" w:space="0" w:color="auto"/>
                <w:right w:val="none" w:sz="0" w:space="0" w:color="auto"/>
              </w:divBdr>
            </w:div>
            <w:div w:id="719093478">
              <w:marLeft w:val="0"/>
              <w:marRight w:val="0"/>
              <w:marTop w:val="0"/>
              <w:marBottom w:val="0"/>
              <w:divBdr>
                <w:top w:val="none" w:sz="0" w:space="0" w:color="auto"/>
                <w:left w:val="none" w:sz="0" w:space="0" w:color="auto"/>
                <w:bottom w:val="none" w:sz="0" w:space="0" w:color="auto"/>
                <w:right w:val="none" w:sz="0" w:space="0" w:color="auto"/>
              </w:divBdr>
            </w:div>
            <w:div w:id="726534476">
              <w:marLeft w:val="0"/>
              <w:marRight w:val="0"/>
              <w:marTop w:val="0"/>
              <w:marBottom w:val="0"/>
              <w:divBdr>
                <w:top w:val="none" w:sz="0" w:space="0" w:color="auto"/>
                <w:left w:val="none" w:sz="0" w:space="0" w:color="auto"/>
                <w:bottom w:val="none" w:sz="0" w:space="0" w:color="auto"/>
                <w:right w:val="none" w:sz="0" w:space="0" w:color="auto"/>
              </w:divBdr>
            </w:div>
            <w:div w:id="726688339">
              <w:marLeft w:val="0"/>
              <w:marRight w:val="0"/>
              <w:marTop w:val="0"/>
              <w:marBottom w:val="0"/>
              <w:divBdr>
                <w:top w:val="none" w:sz="0" w:space="0" w:color="auto"/>
                <w:left w:val="none" w:sz="0" w:space="0" w:color="auto"/>
                <w:bottom w:val="none" w:sz="0" w:space="0" w:color="auto"/>
                <w:right w:val="none" w:sz="0" w:space="0" w:color="auto"/>
              </w:divBdr>
            </w:div>
            <w:div w:id="728573712">
              <w:marLeft w:val="0"/>
              <w:marRight w:val="0"/>
              <w:marTop w:val="0"/>
              <w:marBottom w:val="0"/>
              <w:divBdr>
                <w:top w:val="none" w:sz="0" w:space="0" w:color="auto"/>
                <w:left w:val="none" w:sz="0" w:space="0" w:color="auto"/>
                <w:bottom w:val="none" w:sz="0" w:space="0" w:color="auto"/>
                <w:right w:val="none" w:sz="0" w:space="0" w:color="auto"/>
              </w:divBdr>
            </w:div>
            <w:div w:id="732889843">
              <w:marLeft w:val="0"/>
              <w:marRight w:val="0"/>
              <w:marTop w:val="0"/>
              <w:marBottom w:val="0"/>
              <w:divBdr>
                <w:top w:val="none" w:sz="0" w:space="0" w:color="auto"/>
                <w:left w:val="none" w:sz="0" w:space="0" w:color="auto"/>
                <w:bottom w:val="none" w:sz="0" w:space="0" w:color="auto"/>
                <w:right w:val="none" w:sz="0" w:space="0" w:color="auto"/>
              </w:divBdr>
            </w:div>
            <w:div w:id="733628851">
              <w:marLeft w:val="0"/>
              <w:marRight w:val="0"/>
              <w:marTop w:val="0"/>
              <w:marBottom w:val="0"/>
              <w:divBdr>
                <w:top w:val="none" w:sz="0" w:space="0" w:color="auto"/>
                <w:left w:val="none" w:sz="0" w:space="0" w:color="auto"/>
                <w:bottom w:val="none" w:sz="0" w:space="0" w:color="auto"/>
                <w:right w:val="none" w:sz="0" w:space="0" w:color="auto"/>
              </w:divBdr>
            </w:div>
            <w:div w:id="741024752">
              <w:marLeft w:val="0"/>
              <w:marRight w:val="0"/>
              <w:marTop w:val="0"/>
              <w:marBottom w:val="0"/>
              <w:divBdr>
                <w:top w:val="none" w:sz="0" w:space="0" w:color="auto"/>
                <w:left w:val="none" w:sz="0" w:space="0" w:color="auto"/>
                <w:bottom w:val="none" w:sz="0" w:space="0" w:color="auto"/>
                <w:right w:val="none" w:sz="0" w:space="0" w:color="auto"/>
              </w:divBdr>
            </w:div>
            <w:div w:id="741025194">
              <w:marLeft w:val="0"/>
              <w:marRight w:val="0"/>
              <w:marTop w:val="0"/>
              <w:marBottom w:val="0"/>
              <w:divBdr>
                <w:top w:val="none" w:sz="0" w:space="0" w:color="auto"/>
                <w:left w:val="none" w:sz="0" w:space="0" w:color="auto"/>
                <w:bottom w:val="none" w:sz="0" w:space="0" w:color="auto"/>
                <w:right w:val="none" w:sz="0" w:space="0" w:color="auto"/>
              </w:divBdr>
            </w:div>
            <w:div w:id="743374882">
              <w:marLeft w:val="0"/>
              <w:marRight w:val="0"/>
              <w:marTop w:val="0"/>
              <w:marBottom w:val="0"/>
              <w:divBdr>
                <w:top w:val="none" w:sz="0" w:space="0" w:color="auto"/>
                <w:left w:val="none" w:sz="0" w:space="0" w:color="auto"/>
                <w:bottom w:val="none" w:sz="0" w:space="0" w:color="auto"/>
                <w:right w:val="none" w:sz="0" w:space="0" w:color="auto"/>
              </w:divBdr>
            </w:div>
            <w:div w:id="744037761">
              <w:marLeft w:val="0"/>
              <w:marRight w:val="0"/>
              <w:marTop w:val="0"/>
              <w:marBottom w:val="0"/>
              <w:divBdr>
                <w:top w:val="none" w:sz="0" w:space="0" w:color="auto"/>
                <w:left w:val="none" w:sz="0" w:space="0" w:color="auto"/>
                <w:bottom w:val="none" w:sz="0" w:space="0" w:color="auto"/>
                <w:right w:val="none" w:sz="0" w:space="0" w:color="auto"/>
              </w:divBdr>
            </w:div>
            <w:div w:id="745881984">
              <w:marLeft w:val="0"/>
              <w:marRight w:val="0"/>
              <w:marTop w:val="0"/>
              <w:marBottom w:val="0"/>
              <w:divBdr>
                <w:top w:val="none" w:sz="0" w:space="0" w:color="auto"/>
                <w:left w:val="none" w:sz="0" w:space="0" w:color="auto"/>
                <w:bottom w:val="none" w:sz="0" w:space="0" w:color="auto"/>
                <w:right w:val="none" w:sz="0" w:space="0" w:color="auto"/>
              </w:divBdr>
            </w:div>
            <w:div w:id="748117220">
              <w:marLeft w:val="0"/>
              <w:marRight w:val="0"/>
              <w:marTop w:val="0"/>
              <w:marBottom w:val="0"/>
              <w:divBdr>
                <w:top w:val="none" w:sz="0" w:space="0" w:color="auto"/>
                <w:left w:val="none" w:sz="0" w:space="0" w:color="auto"/>
                <w:bottom w:val="none" w:sz="0" w:space="0" w:color="auto"/>
                <w:right w:val="none" w:sz="0" w:space="0" w:color="auto"/>
              </w:divBdr>
            </w:div>
            <w:div w:id="750927512">
              <w:marLeft w:val="0"/>
              <w:marRight w:val="0"/>
              <w:marTop w:val="0"/>
              <w:marBottom w:val="0"/>
              <w:divBdr>
                <w:top w:val="none" w:sz="0" w:space="0" w:color="auto"/>
                <w:left w:val="none" w:sz="0" w:space="0" w:color="auto"/>
                <w:bottom w:val="none" w:sz="0" w:space="0" w:color="auto"/>
                <w:right w:val="none" w:sz="0" w:space="0" w:color="auto"/>
              </w:divBdr>
            </w:div>
            <w:div w:id="762805371">
              <w:marLeft w:val="0"/>
              <w:marRight w:val="0"/>
              <w:marTop w:val="0"/>
              <w:marBottom w:val="0"/>
              <w:divBdr>
                <w:top w:val="none" w:sz="0" w:space="0" w:color="auto"/>
                <w:left w:val="none" w:sz="0" w:space="0" w:color="auto"/>
                <w:bottom w:val="none" w:sz="0" w:space="0" w:color="auto"/>
                <w:right w:val="none" w:sz="0" w:space="0" w:color="auto"/>
              </w:divBdr>
            </w:div>
            <w:div w:id="769470678">
              <w:marLeft w:val="0"/>
              <w:marRight w:val="0"/>
              <w:marTop w:val="0"/>
              <w:marBottom w:val="0"/>
              <w:divBdr>
                <w:top w:val="none" w:sz="0" w:space="0" w:color="auto"/>
                <w:left w:val="none" w:sz="0" w:space="0" w:color="auto"/>
                <w:bottom w:val="none" w:sz="0" w:space="0" w:color="auto"/>
                <w:right w:val="none" w:sz="0" w:space="0" w:color="auto"/>
              </w:divBdr>
            </w:div>
            <w:div w:id="773399667">
              <w:marLeft w:val="0"/>
              <w:marRight w:val="0"/>
              <w:marTop w:val="0"/>
              <w:marBottom w:val="0"/>
              <w:divBdr>
                <w:top w:val="none" w:sz="0" w:space="0" w:color="auto"/>
                <w:left w:val="none" w:sz="0" w:space="0" w:color="auto"/>
                <w:bottom w:val="none" w:sz="0" w:space="0" w:color="auto"/>
                <w:right w:val="none" w:sz="0" w:space="0" w:color="auto"/>
              </w:divBdr>
            </w:div>
            <w:div w:id="781807612">
              <w:marLeft w:val="0"/>
              <w:marRight w:val="0"/>
              <w:marTop w:val="0"/>
              <w:marBottom w:val="0"/>
              <w:divBdr>
                <w:top w:val="none" w:sz="0" w:space="0" w:color="auto"/>
                <w:left w:val="none" w:sz="0" w:space="0" w:color="auto"/>
                <w:bottom w:val="none" w:sz="0" w:space="0" w:color="auto"/>
                <w:right w:val="none" w:sz="0" w:space="0" w:color="auto"/>
              </w:divBdr>
            </w:div>
            <w:div w:id="783033905">
              <w:marLeft w:val="0"/>
              <w:marRight w:val="0"/>
              <w:marTop w:val="0"/>
              <w:marBottom w:val="0"/>
              <w:divBdr>
                <w:top w:val="none" w:sz="0" w:space="0" w:color="auto"/>
                <w:left w:val="none" w:sz="0" w:space="0" w:color="auto"/>
                <w:bottom w:val="none" w:sz="0" w:space="0" w:color="auto"/>
                <w:right w:val="none" w:sz="0" w:space="0" w:color="auto"/>
              </w:divBdr>
            </w:div>
            <w:div w:id="783694253">
              <w:marLeft w:val="0"/>
              <w:marRight w:val="0"/>
              <w:marTop w:val="0"/>
              <w:marBottom w:val="0"/>
              <w:divBdr>
                <w:top w:val="none" w:sz="0" w:space="0" w:color="auto"/>
                <w:left w:val="none" w:sz="0" w:space="0" w:color="auto"/>
                <w:bottom w:val="none" w:sz="0" w:space="0" w:color="auto"/>
                <w:right w:val="none" w:sz="0" w:space="0" w:color="auto"/>
              </w:divBdr>
            </w:div>
            <w:div w:id="787700061">
              <w:marLeft w:val="0"/>
              <w:marRight w:val="0"/>
              <w:marTop w:val="0"/>
              <w:marBottom w:val="0"/>
              <w:divBdr>
                <w:top w:val="none" w:sz="0" w:space="0" w:color="auto"/>
                <w:left w:val="none" w:sz="0" w:space="0" w:color="auto"/>
                <w:bottom w:val="none" w:sz="0" w:space="0" w:color="auto"/>
                <w:right w:val="none" w:sz="0" w:space="0" w:color="auto"/>
              </w:divBdr>
            </w:div>
            <w:div w:id="788816679">
              <w:marLeft w:val="0"/>
              <w:marRight w:val="0"/>
              <w:marTop w:val="0"/>
              <w:marBottom w:val="0"/>
              <w:divBdr>
                <w:top w:val="none" w:sz="0" w:space="0" w:color="auto"/>
                <w:left w:val="none" w:sz="0" w:space="0" w:color="auto"/>
                <w:bottom w:val="none" w:sz="0" w:space="0" w:color="auto"/>
                <w:right w:val="none" w:sz="0" w:space="0" w:color="auto"/>
              </w:divBdr>
            </w:div>
            <w:div w:id="799804183">
              <w:marLeft w:val="0"/>
              <w:marRight w:val="0"/>
              <w:marTop w:val="0"/>
              <w:marBottom w:val="0"/>
              <w:divBdr>
                <w:top w:val="none" w:sz="0" w:space="0" w:color="auto"/>
                <w:left w:val="none" w:sz="0" w:space="0" w:color="auto"/>
                <w:bottom w:val="none" w:sz="0" w:space="0" w:color="auto"/>
                <w:right w:val="none" w:sz="0" w:space="0" w:color="auto"/>
              </w:divBdr>
            </w:div>
            <w:div w:id="803156659">
              <w:marLeft w:val="0"/>
              <w:marRight w:val="0"/>
              <w:marTop w:val="0"/>
              <w:marBottom w:val="0"/>
              <w:divBdr>
                <w:top w:val="none" w:sz="0" w:space="0" w:color="auto"/>
                <w:left w:val="none" w:sz="0" w:space="0" w:color="auto"/>
                <w:bottom w:val="none" w:sz="0" w:space="0" w:color="auto"/>
                <w:right w:val="none" w:sz="0" w:space="0" w:color="auto"/>
              </w:divBdr>
            </w:div>
            <w:div w:id="807285735">
              <w:marLeft w:val="0"/>
              <w:marRight w:val="0"/>
              <w:marTop w:val="0"/>
              <w:marBottom w:val="0"/>
              <w:divBdr>
                <w:top w:val="none" w:sz="0" w:space="0" w:color="auto"/>
                <w:left w:val="none" w:sz="0" w:space="0" w:color="auto"/>
                <w:bottom w:val="none" w:sz="0" w:space="0" w:color="auto"/>
                <w:right w:val="none" w:sz="0" w:space="0" w:color="auto"/>
              </w:divBdr>
            </w:div>
            <w:div w:id="812870249">
              <w:marLeft w:val="0"/>
              <w:marRight w:val="0"/>
              <w:marTop w:val="0"/>
              <w:marBottom w:val="0"/>
              <w:divBdr>
                <w:top w:val="none" w:sz="0" w:space="0" w:color="auto"/>
                <w:left w:val="none" w:sz="0" w:space="0" w:color="auto"/>
                <w:bottom w:val="none" w:sz="0" w:space="0" w:color="auto"/>
                <w:right w:val="none" w:sz="0" w:space="0" w:color="auto"/>
              </w:divBdr>
            </w:div>
            <w:div w:id="813520465">
              <w:marLeft w:val="0"/>
              <w:marRight w:val="0"/>
              <w:marTop w:val="0"/>
              <w:marBottom w:val="0"/>
              <w:divBdr>
                <w:top w:val="none" w:sz="0" w:space="0" w:color="auto"/>
                <w:left w:val="none" w:sz="0" w:space="0" w:color="auto"/>
                <w:bottom w:val="none" w:sz="0" w:space="0" w:color="auto"/>
                <w:right w:val="none" w:sz="0" w:space="0" w:color="auto"/>
              </w:divBdr>
            </w:div>
            <w:div w:id="814375704">
              <w:marLeft w:val="0"/>
              <w:marRight w:val="0"/>
              <w:marTop w:val="0"/>
              <w:marBottom w:val="0"/>
              <w:divBdr>
                <w:top w:val="none" w:sz="0" w:space="0" w:color="auto"/>
                <w:left w:val="none" w:sz="0" w:space="0" w:color="auto"/>
                <w:bottom w:val="none" w:sz="0" w:space="0" w:color="auto"/>
                <w:right w:val="none" w:sz="0" w:space="0" w:color="auto"/>
              </w:divBdr>
            </w:div>
            <w:div w:id="819424817">
              <w:marLeft w:val="0"/>
              <w:marRight w:val="0"/>
              <w:marTop w:val="0"/>
              <w:marBottom w:val="0"/>
              <w:divBdr>
                <w:top w:val="none" w:sz="0" w:space="0" w:color="auto"/>
                <w:left w:val="none" w:sz="0" w:space="0" w:color="auto"/>
                <w:bottom w:val="none" w:sz="0" w:space="0" w:color="auto"/>
                <w:right w:val="none" w:sz="0" w:space="0" w:color="auto"/>
              </w:divBdr>
            </w:div>
            <w:div w:id="820344701">
              <w:marLeft w:val="0"/>
              <w:marRight w:val="0"/>
              <w:marTop w:val="0"/>
              <w:marBottom w:val="0"/>
              <w:divBdr>
                <w:top w:val="none" w:sz="0" w:space="0" w:color="auto"/>
                <w:left w:val="none" w:sz="0" w:space="0" w:color="auto"/>
                <w:bottom w:val="none" w:sz="0" w:space="0" w:color="auto"/>
                <w:right w:val="none" w:sz="0" w:space="0" w:color="auto"/>
              </w:divBdr>
            </w:div>
            <w:div w:id="823670190">
              <w:marLeft w:val="0"/>
              <w:marRight w:val="0"/>
              <w:marTop w:val="0"/>
              <w:marBottom w:val="0"/>
              <w:divBdr>
                <w:top w:val="none" w:sz="0" w:space="0" w:color="auto"/>
                <w:left w:val="none" w:sz="0" w:space="0" w:color="auto"/>
                <w:bottom w:val="none" w:sz="0" w:space="0" w:color="auto"/>
                <w:right w:val="none" w:sz="0" w:space="0" w:color="auto"/>
              </w:divBdr>
            </w:div>
            <w:div w:id="829638882">
              <w:marLeft w:val="0"/>
              <w:marRight w:val="0"/>
              <w:marTop w:val="0"/>
              <w:marBottom w:val="0"/>
              <w:divBdr>
                <w:top w:val="none" w:sz="0" w:space="0" w:color="auto"/>
                <w:left w:val="none" w:sz="0" w:space="0" w:color="auto"/>
                <w:bottom w:val="none" w:sz="0" w:space="0" w:color="auto"/>
                <w:right w:val="none" w:sz="0" w:space="0" w:color="auto"/>
              </w:divBdr>
            </w:div>
            <w:div w:id="829947946">
              <w:marLeft w:val="0"/>
              <w:marRight w:val="0"/>
              <w:marTop w:val="0"/>
              <w:marBottom w:val="0"/>
              <w:divBdr>
                <w:top w:val="none" w:sz="0" w:space="0" w:color="auto"/>
                <w:left w:val="none" w:sz="0" w:space="0" w:color="auto"/>
                <w:bottom w:val="none" w:sz="0" w:space="0" w:color="auto"/>
                <w:right w:val="none" w:sz="0" w:space="0" w:color="auto"/>
              </w:divBdr>
            </w:div>
            <w:div w:id="831139342">
              <w:marLeft w:val="0"/>
              <w:marRight w:val="0"/>
              <w:marTop w:val="0"/>
              <w:marBottom w:val="0"/>
              <w:divBdr>
                <w:top w:val="none" w:sz="0" w:space="0" w:color="auto"/>
                <w:left w:val="none" w:sz="0" w:space="0" w:color="auto"/>
                <w:bottom w:val="none" w:sz="0" w:space="0" w:color="auto"/>
                <w:right w:val="none" w:sz="0" w:space="0" w:color="auto"/>
              </w:divBdr>
            </w:div>
            <w:div w:id="835850412">
              <w:marLeft w:val="0"/>
              <w:marRight w:val="0"/>
              <w:marTop w:val="0"/>
              <w:marBottom w:val="0"/>
              <w:divBdr>
                <w:top w:val="none" w:sz="0" w:space="0" w:color="auto"/>
                <w:left w:val="none" w:sz="0" w:space="0" w:color="auto"/>
                <w:bottom w:val="none" w:sz="0" w:space="0" w:color="auto"/>
                <w:right w:val="none" w:sz="0" w:space="0" w:color="auto"/>
              </w:divBdr>
            </w:div>
            <w:div w:id="840437220">
              <w:marLeft w:val="0"/>
              <w:marRight w:val="0"/>
              <w:marTop w:val="0"/>
              <w:marBottom w:val="0"/>
              <w:divBdr>
                <w:top w:val="none" w:sz="0" w:space="0" w:color="auto"/>
                <w:left w:val="none" w:sz="0" w:space="0" w:color="auto"/>
                <w:bottom w:val="none" w:sz="0" w:space="0" w:color="auto"/>
                <w:right w:val="none" w:sz="0" w:space="0" w:color="auto"/>
              </w:divBdr>
            </w:div>
            <w:div w:id="845098655">
              <w:marLeft w:val="0"/>
              <w:marRight w:val="0"/>
              <w:marTop w:val="0"/>
              <w:marBottom w:val="0"/>
              <w:divBdr>
                <w:top w:val="none" w:sz="0" w:space="0" w:color="auto"/>
                <w:left w:val="none" w:sz="0" w:space="0" w:color="auto"/>
                <w:bottom w:val="none" w:sz="0" w:space="0" w:color="auto"/>
                <w:right w:val="none" w:sz="0" w:space="0" w:color="auto"/>
              </w:divBdr>
            </w:div>
            <w:div w:id="845293004">
              <w:marLeft w:val="0"/>
              <w:marRight w:val="0"/>
              <w:marTop w:val="0"/>
              <w:marBottom w:val="0"/>
              <w:divBdr>
                <w:top w:val="none" w:sz="0" w:space="0" w:color="auto"/>
                <w:left w:val="none" w:sz="0" w:space="0" w:color="auto"/>
                <w:bottom w:val="none" w:sz="0" w:space="0" w:color="auto"/>
                <w:right w:val="none" w:sz="0" w:space="0" w:color="auto"/>
              </w:divBdr>
            </w:div>
            <w:div w:id="848913337">
              <w:marLeft w:val="0"/>
              <w:marRight w:val="0"/>
              <w:marTop w:val="0"/>
              <w:marBottom w:val="0"/>
              <w:divBdr>
                <w:top w:val="none" w:sz="0" w:space="0" w:color="auto"/>
                <w:left w:val="none" w:sz="0" w:space="0" w:color="auto"/>
                <w:bottom w:val="none" w:sz="0" w:space="0" w:color="auto"/>
                <w:right w:val="none" w:sz="0" w:space="0" w:color="auto"/>
              </w:divBdr>
            </w:div>
            <w:div w:id="851802610">
              <w:marLeft w:val="0"/>
              <w:marRight w:val="0"/>
              <w:marTop w:val="0"/>
              <w:marBottom w:val="0"/>
              <w:divBdr>
                <w:top w:val="none" w:sz="0" w:space="0" w:color="auto"/>
                <w:left w:val="none" w:sz="0" w:space="0" w:color="auto"/>
                <w:bottom w:val="none" w:sz="0" w:space="0" w:color="auto"/>
                <w:right w:val="none" w:sz="0" w:space="0" w:color="auto"/>
              </w:divBdr>
            </w:div>
            <w:div w:id="851921531">
              <w:marLeft w:val="0"/>
              <w:marRight w:val="0"/>
              <w:marTop w:val="0"/>
              <w:marBottom w:val="0"/>
              <w:divBdr>
                <w:top w:val="none" w:sz="0" w:space="0" w:color="auto"/>
                <w:left w:val="none" w:sz="0" w:space="0" w:color="auto"/>
                <w:bottom w:val="none" w:sz="0" w:space="0" w:color="auto"/>
                <w:right w:val="none" w:sz="0" w:space="0" w:color="auto"/>
              </w:divBdr>
            </w:div>
            <w:div w:id="851996292">
              <w:marLeft w:val="0"/>
              <w:marRight w:val="0"/>
              <w:marTop w:val="0"/>
              <w:marBottom w:val="0"/>
              <w:divBdr>
                <w:top w:val="none" w:sz="0" w:space="0" w:color="auto"/>
                <w:left w:val="none" w:sz="0" w:space="0" w:color="auto"/>
                <w:bottom w:val="none" w:sz="0" w:space="0" w:color="auto"/>
                <w:right w:val="none" w:sz="0" w:space="0" w:color="auto"/>
              </w:divBdr>
            </w:div>
            <w:div w:id="860053909">
              <w:marLeft w:val="0"/>
              <w:marRight w:val="0"/>
              <w:marTop w:val="0"/>
              <w:marBottom w:val="0"/>
              <w:divBdr>
                <w:top w:val="none" w:sz="0" w:space="0" w:color="auto"/>
                <w:left w:val="none" w:sz="0" w:space="0" w:color="auto"/>
                <w:bottom w:val="none" w:sz="0" w:space="0" w:color="auto"/>
                <w:right w:val="none" w:sz="0" w:space="0" w:color="auto"/>
              </w:divBdr>
            </w:div>
            <w:div w:id="860826831">
              <w:marLeft w:val="0"/>
              <w:marRight w:val="0"/>
              <w:marTop w:val="0"/>
              <w:marBottom w:val="0"/>
              <w:divBdr>
                <w:top w:val="none" w:sz="0" w:space="0" w:color="auto"/>
                <w:left w:val="none" w:sz="0" w:space="0" w:color="auto"/>
                <w:bottom w:val="none" w:sz="0" w:space="0" w:color="auto"/>
                <w:right w:val="none" w:sz="0" w:space="0" w:color="auto"/>
              </w:divBdr>
            </w:div>
            <w:div w:id="876969983">
              <w:marLeft w:val="0"/>
              <w:marRight w:val="0"/>
              <w:marTop w:val="0"/>
              <w:marBottom w:val="0"/>
              <w:divBdr>
                <w:top w:val="none" w:sz="0" w:space="0" w:color="auto"/>
                <w:left w:val="none" w:sz="0" w:space="0" w:color="auto"/>
                <w:bottom w:val="none" w:sz="0" w:space="0" w:color="auto"/>
                <w:right w:val="none" w:sz="0" w:space="0" w:color="auto"/>
              </w:divBdr>
            </w:div>
            <w:div w:id="878974471">
              <w:marLeft w:val="0"/>
              <w:marRight w:val="0"/>
              <w:marTop w:val="0"/>
              <w:marBottom w:val="0"/>
              <w:divBdr>
                <w:top w:val="none" w:sz="0" w:space="0" w:color="auto"/>
                <w:left w:val="none" w:sz="0" w:space="0" w:color="auto"/>
                <w:bottom w:val="none" w:sz="0" w:space="0" w:color="auto"/>
                <w:right w:val="none" w:sz="0" w:space="0" w:color="auto"/>
              </w:divBdr>
            </w:div>
            <w:div w:id="888296480">
              <w:marLeft w:val="0"/>
              <w:marRight w:val="0"/>
              <w:marTop w:val="0"/>
              <w:marBottom w:val="0"/>
              <w:divBdr>
                <w:top w:val="none" w:sz="0" w:space="0" w:color="auto"/>
                <w:left w:val="none" w:sz="0" w:space="0" w:color="auto"/>
                <w:bottom w:val="none" w:sz="0" w:space="0" w:color="auto"/>
                <w:right w:val="none" w:sz="0" w:space="0" w:color="auto"/>
              </w:divBdr>
            </w:div>
            <w:div w:id="891311308">
              <w:marLeft w:val="0"/>
              <w:marRight w:val="0"/>
              <w:marTop w:val="0"/>
              <w:marBottom w:val="0"/>
              <w:divBdr>
                <w:top w:val="none" w:sz="0" w:space="0" w:color="auto"/>
                <w:left w:val="none" w:sz="0" w:space="0" w:color="auto"/>
                <w:bottom w:val="none" w:sz="0" w:space="0" w:color="auto"/>
                <w:right w:val="none" w:sz="0" w:space="0" w:color="auto"/>
              </w:divBdr>
            </w:div>
            <w:div w:id="892694243">
              <w:marLeft w:val="0"/>
              <w:marRight w:val="0"/>
              <w:marTop w:val="0"/>
              <w:marBottom w:val="0"/>
              <w:divBdr>
                <w:top w:val="none" w:sz="0" w:space="0" w:color="auto"/>
                <w:left w:val="none" w:sz="0" w:space="0" w:color="auto"/>
                <w:bottom w:val="none" w:sz="0" w:space="0" w:color="auto"/>
                <w:right w:val="none" w:sz="0" w:space="0" w:color="auto"/>
              </w:divBdr>
            </w:div>
            <w:div w:id="896355178">
              <w:marLeft w:val="0"/>
              <w:marRight w:val="0"/>
              <w:marTop w:val="0"/>
              <w:marBottom w:val="0"/>
              <w:divBdr>
                <w:top w:val="none" w:sz="0" w:space="0" w:color="auto"/>
                <w:left w:val="none" w:sz="0" w:space="0" w:color="auto"/>
                <w:bottom w:val="none" w:sz="0" w:space="0" w:color="auto"/>
                <w:right w:val="none" w:sz="0" w:space="0" w:color="auto"/>
              </w:divBdr>
            </w:div>
            <w:div w:id="901252833">
              <w:marLeft w:val="0"/>
              <w:marRight w:val="0"/>
              <w:marTop w:val="0"/>
              <w:marBottom w:val="0"/>
              <w:divBdr>
                <w:top w:val="none" w:sz="0" w:space="0" w:color="auto"/>
                <w:left w:val="none" w:sz="0" w:space="0" w:color="auto"/>
                <w:bottom w:val="none" w:sz="0" w:space="0" w:color="auto"/>
                <w:right w:val="none" w:sz="0" w:space="0" w:color="auto"/>
              </w:divBdr>
            </w:div>
            <w:div w:id="905070279">
              <w:marLeft w:val="0"/>
              <w:marRight w:val="0"/>
              <w:marTop w:val="0"/>
              <w:marBottom w:val="0"/>
              <w:divBdr>
                <w:top w:val="none" w:sz="0" w:space="0" w:color="auto"/>
                <w:left w:val="none" w:sz="0" w:space="0" w:color="auto"/>
                <w:bottom w:val="none" w:sz="0" w:space="0" w:color="auto"/>
                <w:right w:val="none" w:sz="0" w:space="0" w:color="auto"/>
              </w:divBdr>
            </w:div>
            <w:div w:id="911819561">
              <w:marLeft w:val="0"/>
              <w:marRight w:val="0"/>
              <w:marTop w:val="0"/>
              <w:marBottom w:val="0"/>
              <w:divBdr>
                <w:top w:val="none" w:sz="0" w:space="0" w:color="auto"/>
                <w:left w:val="none" w:sz="0" w:space="0" w:color="auto"/>
                <w:bottom w:val="none" w:sz="0" w:space="0" w:color="auto"/>
                <w:right w:val="none" w:sz="0" w:space="0" w:color="auto"/>
              </w:divBdr>
            </w:div>
            <w:div w:id="929702783">
              <w:marLeft w:val="0"/>
              <w:marRight w:val="0"/>
              <w:marTop w:val="0"/>
              <w:marBottom w:val="0"/>
              <w:divBdr>
                <w:top w:val="none" w:sz="0" w:space="0" w:color="auto"/>
                <w:left w:val="none" w:sz="0" w:space="0" w:color="auto"/>
                <w:bottom w:val="none" w:sz="0" w:space="0" w:color="auto"/>
                <w:right w:val="none" w:sz="0" w:space="0" w:color="auto"/>
              </w:divBdr>
            </w:div>
            <w:div w:id="931742881">
              <w:marLeft w:val="0"/>
              <w:marRight w:val="0"/>
              <w:marTop w:val="0"/>
              <w:marBottom w:val="0"/>
              <w:divBdr>
                <w:top w:val="none" w:sz="0" w:space="0" w:color="auto"/>
                <w:left w:val="none" w:sz="0" w:space="0" w:color="auto"/>
                <w:bottom w:val="none" w:sz="0" w:space="0" w:color="auto"/>
                <w:right w:val="none" w:sz="0" w:space="0" w:color="auto"/>
              </w:divBdr>
            </w:div>
            <w:div w:id="935020950">
              <w:marLeft w:val="0"/>
              <w:marRight w:val="0"/>
              <w:marTop w:val="0"/>
              <w:marBottom w:val="0"/>
              <w:divBdr>
                <w:top w:val="none" w:sz="0" w:space="0" w:color="auto"/>
                <w:left w:val="none" w:sz="0" w:space="0" w:color="auto"/>
                <w:bottom w:val="none" w:sz="0" w:space="0" w:color="auto"/>
                <w:right w:val="none" w:sz="0" w:space="0" w:color="auto"/>
              </w:divBdr>
            </w:div>
            <w:div w:id="938485270">
              <w:marLeft w:val="0"/>
              <w:marRight w:val="0"/>
              <w:marTop w:val="0"/>
              <w:marBottom w:val="0"/>
              <w:divBdr>
                <w:top w:val="none" w:sz="0" w:space="0" w:color="auto"/>
                <w:left w:val="none" w:sz="0" w:space="0" w:color="auto"/>
                <w:bottom w:val="none" w:sz="0" w:space="0" w:color="auto"/>
                <w:right w:val="none" w:sz="0" w:space="0" w:color="auto"/>
              </w:divBdr>
            </w:div>
            <w:div w:id="938803786">
              <w:marLeft w:val="0"/>
              <w:marRight w:val="0"/>
              <w:marTop w:val="0"/>
              <w:marBottom w:val="0"/>
              <w:divBdr>
                <w:top w:val="none" w:sz="0" w:space="0" w:color="auto"/>
                <w:left w:val="none" w:sz="0" w:space="0" w:color="auto"/>
                <w:bottom w:val="none" w:sz="0" w:space="0" w:color="auto"/>
                <w:right w:val="none" w:sz="0" w:space="0" w:color="auto"/>
              </w:divBdr>
            </w:div>
            <w:div w:id="943071140">
              <w:marLeft w:val="0"/>
              <w:marRight w:val="0"/>
              <w:marTop w:val="0"/>
              <w:marBottom w:val="0"/>
              <w:divBdr>
                <w:top w:val="none" w:sz="0" w:space="0" w:color="auto"/>
                <w:left w:val="none" w:sz="0" w:space="0" w:color="auto"/>
                <w:bottom w:val="none" w:sz="0" w:space="0" w:color="auto"/>
                <w:right w:val="none" w:sz="0" w:space="0" w:color="auto"/>
              </w:divBdr>
            </w:div>
            <w:div w:id="943344808">
              <w:marLeft w:val="0"/>
              <w:marRight w:val="0"/>
              <w:marTop w:val="0"/>
              <w:marBottom w:val="0"/>
              <w:divBdr>
                <w:top w:val="none" w:sz="0" w:space="0" w:color="auto"/>
                <w:left w:val="none" w:sz="0" w:space="0" w:color="auto"/>
                <w:bottom w:val="none" w:sz="0" w:space="0" w:color="auto"/>
                <w:right w:val="none" w:sz="0" w:space="0" w:color="auto"/>
              </w:divBdr>
            </w:div>
            <w:div w:id="944115488">
              <w:marLeft w:val="0"/>
              <w:marRight w:val="0"/>
              <w:marTop w:val="0"/>
              <w:marBottom w:val="0"/>
              <w:divBdr>
                <w:top w:val="none" w:sz="0" w:space="0" w:color="auto"/>
                <w:left w:val="none" w:sz="0" w:space="0" w:color="auto"/>
                <w:bottom w:val="none" w:sz="0" w:space="0" w:color="auto"/>
                <w:right w:val="none" w:sz="0" w:space="0" w:color="auto"/>
              </w:divBdr>
            </w:div>
            <w:div w:id="945576518">
              <w:marLeft w:val="0"/>
              <w:marRight w:val="0"/>
              <w:marTop w:val="0"/>
              <w:marBottom w:val="0"/>
              <w:divBdr>
                <w:top w:val="none" w:sz="0" w:space="0" w:color="auto"/>
                <w:left w:val="none" w:sz="0" w:space="0" w:color="auto"/>
                <w:bottom w:val="none" w:sz="0" w:space="0" w:color="auto"/>
                <w:right w:val="none" w:sz="0" w:space="0" w:color="auto"/>
              </w:divBdr>
            </w:div>
            <w:div w:id="948001760">
              <w:marLeft w:val="0"/>
              <w:marRight w:val="0"/>
              <w:marTop w:val="0"/>
              <w:marBottom w:val="0"/>
              <w:divBdr>
                <w:top w:val="none" w:sz="0" w:space="0" w:color="auto"/>
                <w:left w:val="none" w:sz="0" w:space="0" w:color="auto"/>
                <w:bottom w:val="none" w:sz="0" w:space="0" w:color="auto"/>
                <w:right w:val="none" w:sz="0" w:space="0" w:color="auto"/>
              </w:divBdr>
            </w:div>
            <w:div w:id="954946439">
              <w:marLeft w:val="0"/>
              <w:marRight w:val="0"/>
              <w:marTop w:val="0"/>
              <w:marBottom w:val="0"/>
              <w:divBdr>
                <w:top w:val="none" w:sz="0" w:space="0" w:color="auto"/>
                <w:left w:val="none" w:sz="0" w:space="0" w:color="auto"/>
                <w:bottom w:val="none" w:sz="0" w:space="0" w:color="auto"/>
                <w:right w:val="none" w:sz="0" w:space="0" w:color="auto"/>
              </w:divBdr>
            </w:div>
            <w:div w:id="959191737">
              <w:marLeft w:val="0"/>
              <w:marRight w:val="0"/>
              <w:marTop w:val="0"/>
              <w:marBottom w:val="0"/>
              <w:divBdr>
                <w:top w:val="none" w:sz="0" w:space="0" w:color="auto"/>
                <w:left w:val="none" w:sz="0" w:space="0" w:color="auto"/>
                <w:bottom w:val="none" w:sz="0" w:space="0" w:color="auto"/>
                <w:right w:val="none" w:sz="0" w:space="0" w:color="auto"/>
              </w:divBdr>
            </w:div>
            <w:div w:id="968172025">
              <w:marLeft w:val="0"/>
              <w:marRight w:val="0"/>
              <w:marTop w:val="0"/>
              <w:marBottom w:val="0"/>
              <w:divBdr>
                <w:top w:val="none" w:sz="0" w:space="0" w:color="auto"/>
                <w:left w:val="none" w:sz="0" w:space="0" w:color="auto"/>
                <w:bottom w:val="none" w:sz="0" w:space="0" w:color="auto"/>
                <w:right w:val="none" w:sz="0" w:space="0" w:color="auto"/>
              </w:divBdr>
            </w:div>
            <w:div w:id="979961274">
              <w:marLeft w:val="0"/>
              <w:marRight w:val="0"/>
              <w:marTop w:val="0"/>
              <w:marBottom w:val="0"/>
              <w:divBdr>
                <w:top w:val="none" w:sz="0" w:space="0" w:color="auto"/>
                <w:left w:val="none" w:sz="0" w:space="0" w:color="auto"/>
                <w:bottom w:val="none" w:sz="0" w:space="0" w:color="auto"/>
                <w:right w:val="none" w:sz="0" w:space="0" w:color="auto"/>
              </w:divBdr>
            </w:div>
            <w:div w:id="988098538">
              <w:marLeft w:val="0"/>
              <w:marRight w:val="0"/>
              <w:marTop w:val="0"/>
              <w:marBottom w:val="0"/>
              <w:divBdr>
                <w:top w:val="none" w:sz="0" w:space="0" w:color="auto"/>
                <w:left w:val="none" w:sz="0" w:space="0" w:color="auto"/>
                <w:bottom w:val="none" w:sz="0" w:space="0" w:color="auto"/>
                <w:right w:val="none" w:sz="0" w:space="0" w:color="auto"/>
              </w:divBdr>
            </w:div>
            <w:div w:id="989484585">
              <w:marLeft w:val="0"/>
              <w:marRight w:val="0"/>
              <w:marTop w:val="0"/>
              <w:marBottom w:val="0"/>
              <w:divBdr>
                <w:top w:val="none" w:sz="0" w:space="0" w:color="auto"/>
                <w:left w:val="none" w:sz="0" w:space="0" w:color="auto"/>
                <w:bottom w:val="none" w:sz="0" w:space="0" w:color="auto"/>
                <w:right w:val="none" w:sz="0" w:space="0" w:color="auto"/>
              </w:divBdr>
            </w:div>
            <w:div w:id="990864934">
              <w:marLeft w:val="0"/>
              <w:marRight w:val="0"/>
              <w:marTop w:val="0"/>
              <w:marBottom w:val="0"/>
              <w:divBdr>
                <w:top w:val="none" w:sz="0" w:space="0" w:color="auto"/>
                <w:left w:val="none" w:sz="0" w:space="0" w:color="auto"/>
                <w:bottom w:val="none" w:sz="0" w:space="0" w:color="auto"/>
                <w:right w:val="none" w:sz="0" w:space="0" w:color="auto"/>
              </w:divBdr>
            </w:div>
            <w:div w:id="996687603">
              <w:marLeft w:val="0"/>
              <w:marRight w:val="0"/>
              <w:marTop w:val="0"/>
              <w:marBottom w:val="0"/>
              <w:divBdr>
                <w:top w:val="none" w:sz="0" w:space="0" w:color="auto"/>
                <w:left w:val="none" w:sz="0" w:space="0" w:color="auto"/>
                <w:bottom w:val="none" w:sz="0" w:space="0" w:color="auto"/>
                <w:right w:val="none" w:sz="0" w:space="0" w:color="auto"/>
              </w:divBdr>
            </w:div>
            <w:div w:id="997075698">
              <w:marLeft w:val="0"/>
              <w:marRight w:val="0"/>
              <w:marTop w:val="0"/>
              <w:marBottom w:val="0"/>
              <w:divBdr>
                <w:top w:val="none" w:sz="0" w:space="0" w:color="auto"/>
                <w:left w:val="none" w:sz="0" w:space="0" w:color="auto"/>
                <w:bottom w:val="none" w:sz="0" w:space="0" w:color="auto"/>
                <w:right w:val="none" w:sz="0" w:space="0" w:color="auto"/>
              </w:divBdr>
            </w:div>
            <w:div w:id="1010252181">
              <w:marLeft w:val="0"/>
              <w:marRight w:val="0"/>
              <w:marTop w:val="0"/>
              <w:marBottom w:val="0"/>
              <w:divBdr>
                <w:top w:val="none" w:sz="0" w:space="0" w:color="auto"/>
                <w:left w:val="none" w:sz="0" w:space="0" w:color="auto"/>
                <w:bottom w:val="none" w:sz="0" w:space="0" w:color="auto"/>
                <w:right w:val="none" w:sz="0" w:space="0" w:color="auto"/>
              </w:divBdr>
            </w:div>
            <w:div w:id="1010645264">
              <w:marLeft w:val="0"/>
              <w:marRight w:val="0"/>
              <w:marTop w:val="0"/>
              <w:marBottom w:val="0"/>
              <w:divBdr>
                <w:top w:val="none" w:sz="0" w:space="0" w:color="auto"/>
                <w:left w:val="none" w:sz="0" w:space="0" w:color="auto"/>
                <w:bottom w:val="none" w:sz="0" w:space="0" w:color="auto"/>
                <w:right w:val="none" w:sz="0" w:space="0" w:color="auto"/>
              </w:divBdr>
            </w:div>
            <w:div w:id="1015183216">
              <w:marLeft w:val="0"/>
              <w:marRight w:val="0"/>
              <w:marTop w:val="0"/>
              <w:marBottom w:val="0"/>
              <w:divBdr>
                <w:top w:val="none" w:sz="0" w:space="0" w:color="auto"/>
                <w:left w:val="none" w:sz="0" w:space="0" w:color="auto"/>
                <w:bottom w:val="none" w:sz="0" w:space="0" w:color="auto"/>
                <w:right w:val="none" w:sz="0" w:space="0" w:color="auto"/>
              </w:divBdr>
            </w:div>
            <w:div w:id="1020159127">
              <w:marLeft w:val="0"/>
              <w:marRight w:val="0"/>
              <w:marTop w:val="0"/>
              <w:marBottom w:val="0"/>
              <w:divBdr>
                <w:top w:val="none" w:sz="0" w:space="0" w:color="auto"/>
                <w:left w:val="none" w:sz="0" w:space="0" w:color="auto"/>
                <w:bottom w:val="none" w:sz="0" w:space="0" w:color="auto"/>
                <w:right w:val="none" w:sz="0" w:space="0" w:color="auto"/>
              </w:divBdr>
            </w:div>
            <w:div w:id="1025600870">
              <w:marLeft w:val="0"/>
              <w:marRight w:val="0"/>
              <w:marTop w:val="0"/>
              <w:marBottom w:val="0"/>
              <w:divBdr>
                <w:top w:val="none" w:sz="0" w:space="0" w:color="auto"/>
                <w:left w:val="none" w:sz="0" w:space="0" w:color="auto"/>
                <w:bottom w:val="none" w:sz="0" w:space="0" w:color="auto"/>
                <w:right w:val="none" w:sz="0" w:space="0" w:color="auto"/>
              </w:divBdr>
            </w:div>
            <w:div w:id="1043402880">
              <w:marLeft w:val="0"/>
              <w:marRight w:val="0"/>
              <w:marTop w:val="0"/>
              <w:marBottom w:val="0"/>
              <w:divBdr>
                <w:top w:val="none" w:sz="0" w:space="0" w:color="auto"/>
                <w:left w:val="none" w:sz="0" w:space="0" w:color="auto"/>
                <w:bottom w:val="none" w:sz="0" w:space="0" w:color="auto"/>
                <w:right w:val="none" w:sz="0" w:space="0" w:color="auto"/>
              </w:divBdr>
            </w:div>
            <w:div w:id="1047408835">
              <w:marLeft w:val="0"/>
              <w:marRight w:val="0"/>
              <w:marTop w:val="0"/>
              <w:marBottom w:val="0"/>
              <w:divBdr>
                <w:top w:val="none" w:sz="0" w:space="0" w:color="auto"/>
                <w:left w:val="none" w:sz="0" w:space="0" w:color="auto"/>
                <w:bottom w:val="none" w:sz="0" w:space="0" w:color="auto"/>
                <w:right w:val="none" w:sz="0" w:space="0" w:color="auto"/>
              </w:divBdr>
            </w:div>
            <w:div w:id="1047680645">
              <w:marLeft w:val="0"/>
              <w:marRight w:val="0"/>
              <w:marTop w:val="0"/>
              <w:marBottom w:val="0"/>
              <w:divBdr>
                <w:top w:val="none" w:sz="0" w:space="0" w:color="auto"/>
                <w:left w:val="none" w:sz="0" w:space="0" w:color="auto"/>
                <w:bottom w:val="none" w:sz="0" w:space="0" w:color="auto"/>
                <w:right w:val="none" w:sz="0" w:space="0" w:color="auto"/>
              </w:divBdr>
            </w:div>
            <w:div w:id="1059355249">
              <w:marLeft w:val="0"/>
              <w:marRight w:val="0"/>
              <w:marTop w:val="0"/>
              <w:marBottom w:val="0"/>
              <w:divBdr>
                <w:top w:val="none" w:sz="0" w:space="0" w:color="auto"/>
                <w:left w:val="none" w:sz="0" w:space="0" w:color="auto"/>
                <w:bottom w:val="none" w:sz="0" w:space="0" w:color="auto"/>
                <w:right w:val="none" w:sz="0" w:space="0" w:color="auto"/>
              </w:divBdr>
            </w:div>
            <w:div w:id="1060399113">
              <w:marLeft w:val="0"/>
              <w:marRight w:val="0"/>
              <w:marTop w:val="0"/>
              <w:marBottom w:val="0"/>
              <w:divBdr>
                <w:top w:val="none" w:sz="0" w:space="0" w:color="auto"/>
                <w:left w:val="none" w:sz="0" w:space="0" w:color="auto"/>
                <w:bottom w:val="none" w:sz="0" w:space="0" w:color="auto"/>
                <w:right w:val="none" w:sz="0" w:space="0" w:color="auto"/>
              </w:divBdr>
            </w:div>
            <w:div w:id="1067608724">
              <w:marLeft w:val="0"/>
              <w:marRight w:val="0"/>
              <w:marTop w:val="0"/>
              <w:marBottom w:val="0"/>
              <w:divBdr>
                <w:top w:val="none" w:sz="0" w:space="0" w:color="auto"/>
                <w:left w:val="none" w:sz="0" w:space="0" w:color="auto"/>
                <w:bottom w:val="none" w:sz="0" w:space="0" w:color="auto"/>
                <w:right w:val="none" w:sz="0" w:space="0" w:color="auto"/>
              </w:divBdr>
            </w:div>
            <w:div w:id="1067799208">
              <w:marLeft w:val="0"/>
              <w:marRight w:val="0"/>
              <w:marTop w:val="0"/>
              <w:marBottom w:val="0"/>
              <w:divBdr>
                <w:top w:val="none" w:sz="0" w:space="0" w:color="auto"/>
                <w:left w:val="none" w:sz="0" w:space="0" w:color="auto"/>
                <w:bottom w:val="none" w:sz="0" w:space="0" w:color="auto"/>
                <w:right w:val="none" w:sz="0" w:space="0" w:color="auto"/>
              </w:divBdr>
            </w:div>
            <w:div w:id="1072580446">
              <w:marLeft w:val="0"/>
              <w:marRight w:val="0"/>
              <w:marTop w:val="0"/>
              <w:marBottom w:val="0"/>
              <w:divBdr>
                <w:top w:val="none" w:sz="0" w:space="0" w:color="auto"/>
                <w:left w:val="none" w:sz="0" w:space="0" w:color="auto"/>
                <w:bottom w:val="none" w:sz="0" w:space="0" w:color="auto"/>
                <w:right w:val="none" w:sz="0" w:space="0" w:color="auto"/>
              </w:divBdr>
            </w:div>
            <w:div w:id="1090009745">
              <w:marLeft w:val="0"/>
              <w:marRight w:val="0"/>
              <w:marTop w:val="0"/>
              <w:marBottom w:val="0"/>
              <w:divBdr>
                <w:top w:val="none" w:sz="0" w:space="0" w:color="auto"/>
                <w:left w:val="none" w:sz="0" w:space="0" w:color="auto"/>
                <w:bottom w:val="none" w:sz="0" w:space="0" w:color="auto"/>
                <w:right w:val="none" w:sz="0" w:space="0" w:color="auto"/>
              </w:divBdr>
            </w:div>
            <w:div w:id="1092971107">
              <w:marLeft w:val="0"/>
              <w:marRight w:val="0"/>
              <w:marTop w:val="0"/>
              <w:marBottom w:val="0"/>
              <w:divBdr>
                <w:top w:val="none" w:sz="0" w:space="0" w:color="auto"/>
                <w:left w:val="none" w:sz="0" w:space="0" w:color="auto"/>
                <w:bottom w:val="none" w:sz="0" w:space="0" w:color="auto"/>
                <w:right w:val="none" w:sz="0" w:space="0" w:color="auto"/>
              </w:divBdr>
            </w:div>
            <w:div w:id="1102382184">
              <w:marLeft w:val="0"/>
              <w:marRight w:val="0"/>
              <w:marTop w:val="0"/>
              <w:marBottom w:val="0"/>
              <w:divBdr>
                <w:top w:val="none" w:sz="0" w:space="0" w:color="auto"/>
                <w:left w:val="none" w:sz="0" w:space="0" w:color="auto"/>
                <w:bottom w:val="none" w:sz="0" w:space="0" w:color="auto"/>
                <w:right w:val="none" w:sz="0" w:space="0" w:color="auto"/>
              </w:divBdr>
            </w:div>
            <w:div w:id="1105466290">
              <w:marLeft w:val="0"/>
              <w:marRight w:val="0"/>
              <w:marTop w:val="0"/>
              <w:marBottom w:val="0"/>
              <w:divBdr>
                <w:top w:val="none" w:sz="0" w:space="0" w:color="auto"/>
                <w:left w:val="none" w:sz="0" w:space="0" w:color="auto"/>
                <w:bottom w:val="none" w:sz="0" w:space="0" w:color="auto"/>
                <w:right w:val="none" w:sz="0" w:space="0" w:color="auto"/>
              </w:divBdr>
            </w:div>
            <w:div w:id="1106774337">
              <w:marLeft w:val="0"/>
              <w:marRight w:val="0"/>
              <w:marTop w:val="0"/>
              <w:marBottom w:val="0"/>
              <w:divBdr>
                <w:top w:val="none" w:sz="0" w:space="0" w:color="auto"/>
                <w:left w:val="none" w:sz="0" w:space="0" w:color="auto"/>
                <w:bottom w:val="none" w:sz="0" w:space="0" w:color="auto"/>
                <w:right w:val="none" w:sz="0" w:space="0" w:color="auto"/>
              </w:divBdr>
            </w:div>
            <w:div w:id="1107844932">
              <w:marLeft w:val="0"/>
              <w:marRight w:val="0"/>
              <w:marTop w:val="0"/>
              <w:marBottom w:val="0"/>
              <w:divBdr>
                <w:top w:val="none" w:sz="0" w:space="0" w:color="auto"/>
                <w:left w:val="none" w:sz="0" w:space="0" w:color="auto"/>
                <w:bottom w:val="none" w:sz="0" w:space="0" w:color="auto"/>
                <w:right w:val="none" w:sz="0" w:space="0" w:color="auto"/>
              </w:divBdr>
            </w:div>
            <w:div w:id="1110206050">
              <w:marLeft w:val="0"/>
              <w:marRight w:val="0"/>
              <w:marTop w:val="0"/>
              <w:marBottom w:val="0"/>
              <w:divBdr>
                <w:top w:val="none" w:sz="0" w:space="0" w:color="auto"/>
                <w:left w:val="none" w:sz="0" w:space="0" w:color="auto"/>
                <w:bottom w:val="none" w:sz="0" w:space="0" w:color="auto"/>
                <w:right w:val="none" w:sz="0" w:space="0" w:color="auto"/>
              </w:divBdr>
            </w:div>
            <w:div w:id="1115364824">
              <w:marLeft w:val="0"/>
              <w:marRight w:val="0"/>
              <w:marTop w:val="0"/>
              <w:marBottom w:val="0"/>
              <w:divBdr>
                <w:top w:val="none" w:sz="0" w:space="0" w:color="auto"/>
                <w:left w:val="none" w:sz="0" w:space="0" w:color="auto"/>
                <w:bottom w:val="none" w:sz="0" w:space="0" w:color="auto"/>
                <w:right w:val="none" w:sz="0" w:space="0" w:color="auto"/>
              </w:divBdr>
            </w:div>
            <w:div w:id="1119837616">
              <w:marLeft w:val="0"/>
              <w:marRight w:val="0"/>
              <w:marTop w:val="0"/>
              <w:marBottom w:val="0"/>
              <w:divBdr>
                <w:top w:val="none" w:sz="0" w:space="0" w:color="auto"/>
                <w:left w:val="none" w:sz="0" w:space="0" w:color="auto"/>
                <w:bottom w:val="none" w:sz="0" w:space="0" w:color="auto"/>
                <w:right w:val="none" w:sz="0" w:space="0" w:color="auto"/>
              </w:divBdr>
            </w:div>
            <w:div w:id="1120958560">
              <w:marLeft w:val="0"/>
              <w:marRight w:val="0"/>
              <w:marTop w:val="0"/>
              <w:marBottom w:val="0"/>
              <w:divBdr>
                <w:top w:val="none" w:sz="0" w:space="0" w:color="auto"/>
                <w:left w:val="none" w:sz="0" w:space="0" w:color="auto"/>
                <w:bottom w:val="none" w:sz="0" w:space="0" w:color="auto"/>
                <w:right w:val="none" w:sz="0" w:space="0" w:color="auto"/>
              </w:divBdr>
            </w:div>
            <w:div w:id="1122841821">
              <w:marLeft w:val="0"/>
              <w:marRight w:val="0"/>
              <w:marTop w:val="0"/>
              <w:marBottom w:val="0"/>
              <w:divBdr>
                <w:top w:val="none" w:sz="0" w:space="0" w:color="auto"/>
                <w:left w:val="none" w:sz="0" w:space="0" w:color="auto"/>
                <w:bottom w:val="none" w:sz="0" w:space="0" w:color="auto"/>
                <w:right w:val="none" w:sz="0" w:space="0" w:color="auto"/>
              </w:divBdr>
            </w:div>
            <w:div w:id="1123842355">
              <w:marLeft w:val="0"/>
              <w:marRight w:val="0"/>
              <w:marTop w:val="0"/>
              <w:marBottom w:val="0"/>
              <w:divBdr>
                <w:top w:val="none" w:sz="0" w:space="0" w:color="auto"/>
                <w:left w:val="none" w:sz="0" w:space="0" w:color="auto"/>
                <w:bottom w:val="none" w:sz="0" w:space="0" w:color="auto"/>
                <w:right w:val="none" w:sz="0" w:space="0" w:color="auto"/>
              </w:divBdr>
            </w:div>
            <w:div w:id="1125343524">
              <w:marLeft w:val="0"/>
              <w:marRight w:val="0"/>
              <w:marTop w:val="0"/>
              <w:marBottom w:val="0"/>
              <w:divBdr>
                <w:top w:val="none" w:sz="0" w:space="0" w:color="auto"/>
                <w:left w:val="none" w:sz="0" w:space="0" w:color="auto"/>
                <w:bottom w:val="none" w:sz="0" w:space="0" w:color="auto"/>
                <w:right w:val="none" w:sz="0" w:space="0" w:color="auto"/>
              </w:divBdr>
            </w:div>
            <w:div w:id="1130054160">
              <w:marLeft w:val="0"/>
              <w:marRight w:val="0"/>
              <w:marTop w:val="0"/>
              <w:marBottom w:val="0"/>
              <w:divBdr>
                <w:top w:val="none" w:sz="0" w:space="0" w:color="auto"/>
                <w:left w:val="none" w:sz="0" w:space="0" w:color="auto"/>
                <w:bottom w:val="none" w:sz="0" w:space="0" w:color="auto"/>
                <w:right w:val="none" w:sz="0" w:space="0" w:color="auto"/>
              </w:divBdr>
            </w:div>
            <w:div w:id="1137722132">
              <w:marLeft w:val="0"/>
              <w:marRight w:val="0"/>
              <w:marTop w:val="0"/>
              <w:marBottom w:val="0"/>
              <w:divBdr>
                <w:top w:val="none" w:sz="0" w:space="0" w:color="auto"/>
                <w:left w:val="none" w:sz="0" w:space="0" w:color="auto"/>
                <w:bottom w:val="none" w:sz="0" w:space="0" w:color="auto"/>
                <w:right w:val="none" w:sz="0" w:space="0" w:color="auto"/>
              </w:divBdr>
            </w:div>
            <w:div w:id="1146967938">
              <w:marLeft w:val="0"/>
              <w:marRight w:val="0"/>
              <w:marTop w:val="0"/>
              <w:marBottom w:val="0"/>
              <w:divBdr>
                <w:top w:val="none" w:sz="0" w:space="0" w:color="auto"/>
                <w:left w:val="none" w:sz="0" w:space="0" w:color="auto"/>
                <w:bottom w:val="none" w:sz="0" w:space="0" w:color="auto"/>
                <w:right w:val="none" w:sz="0" w:space="0" w:color="auto"/>
              </w:divBdr>
            </w:div>
            <w:div w:id="1148670935">
              <w:marLeft w:val="0"/>
              <w:marRight w:val="0"/>
              <w:marTop w:val="0"/>
              <w:marBottom w:val="0"/>
              <w:divBdr>
                <w:top w:val="none" w:sz="0" w:space="0" w:color="auto"/>
                <w:left w:val="none" w:sz="0" w:space="0" w:color="auto"/>
                <w:bottom w:val="none" w:sz="0" w:space="0" w:color="auto"/>
                <w:right w:val="none" w:sz="0" w:space="0" w:color="auto"/>
              </w:divBdr>
            </w:div>
            <w:div w:id="1155537551">
              <w:marLeft w:val="0"/>
              <w:marRight w:val="0"/>
              <w:marTop w:val="0"/>
              <w:marBottom w:val="0"/>
              <w:divBdr>
                <w:top w:val="none" w:sz="0" w:space="0" w:color="auto"/>
                <w:left w:val="none" w:sz="0" w:space="0" w:color="auto"/>
                <w:bottom w:val="none" w:sz="0" w:space="0" w:color="auto"/>
                <w:right w:val="none" w:sz="0" w:space="0" w:color="auto"/>
              </w:divBdr>
            </w:div>
            <w:div w:id="1155728044">
              <w:marLeft w:val="0"/>
              <w:marRight w:val="0"/>
              <w:marTop w:val="0"/>
              <w:marBottom w:val="0"/>
              <w:divBdr>
                <w:top w:val="none" w:sz="0" w:space="0" w:color="auto"/>
                <w:left w:val="none" w:sz="0" w:space="0" w:color="auto"/>
                <w:bottom w:val="none" w:sz="0" w:space="0" w:color="auto"/>
                <w:right w:val="none" w:sz="0" w:space="0" w:color="auto"/>
              </w:divBdr>
            </w:div>
            <w:div w:id="1158574060">
              <w:marLeft w:val="0"/>
              <w:marRight w:val="0"/>
              <w:marTop w:val="0"/>
              <w:marBottom w:val="0"/>
              <w:divBdr>
                <w:top w:val="none" w:sz="0" w:space="0" w:color="auto"/>
                <w:left w:val="none" w:sz="0" w:space="0" w:color="auto"/>
                <w:bottom w:val="none" w:sz="0" w:space="0" w:color="auto"/>
                <w:right w:val="none" w:sz="0" w:space="0" w:color="auto"/>
              </w:divBdr>
            </w:div>
            <w:div w:id="1164665061">
              <w:marLeft w:val="0"/>
              <w:marRight w:val="0"/>
              <w:marTop w:val="0"/>
              <w:marBottom w:val="0"/>
              <w:divBdr>
                <w:top w:val="none" w:sz="0" w:space="0" w:color="auto"/>
                <w:left w:val="none" w:sz="0" w:space="0" w:color="auto"/>
                <w:bottom w:val="none" w:sz="0" w:space="0" w:color="auto"/>
                <w:right w:val="none" w:sz="0" w:space="0" w:color="auto"/>
              </w:divBdr>
            </w:div>
            <w:div w:id="1168060229">
              <w:marLeft w:val="0"/>
              <w:marRight w:val="0"/>
              <w:marTop w:val="0"/>
              <w:marBottom w:val="0"/>
              <w:divBdr>
                <w:top w:val="none" w:sz="0" w:space="0" w:color="auto"/>
                <w:left w:val="none" w:sz="0" w:space="0" w:color="auto"/>
                <w:bottom w:val="none" w:sz="0" w:space="0" w:color="auto"/>
                <w:right w:val="none" w:sz="0" w:space="0" w:color="auto"/>
              </w:divBdr>
            </w:div>
            <w:div w:id="1173956491">
              <w:marLeft w:val="0"/>
              <w:marRight w:val="0"/>
              <w:marTop w:val="0"/>
              <w:marBottom w:val="0"/>
              <w:divBdr>
                <w:top w:val="none" w:sz="0" w:space="0" w:color="auto"/>
                <w:left w:val="none" w:sz="0" w:space="0" w:color="auto"/>
                <w:bottom w:val="none" w:sz="0" w:space="0" w:color="auto"/>
                <w:right w:val="none" w:sz="0" w:space="0" w:color="auto"/>
              </w:divBdr>
            </w:div>
            <w:div w:id="1174109272">
              <w:marLeft w:val="0"/>
              <w:marRight w:val="0"/>
              <w:marTop w:val="0"/>
              <w:marBottom w:val="0"/>
              <w:divBdr>
                <w:top w:val="none" w:sz="0" w:space="0" w:color="auto"/>
                <w:left w:val="none" w:sz="0" w:space="0" w:color="auto"/>
                <w:bottom w:val="none" w:sz="0" w:space="0" w:color="auto"/>
                <w:right w:val="none" w:sz="0" w:space="0" w:color="auto"/>
              </w:divBdr>
            </w:div>
            <w:div w:id="1174419569">
              <w:marLeft w:val="0"/>
              <w:marRight w:val="0"/>
              <w:marTop w:val="0"/>
              <w:marBottom w:val="0"/>
              <w:divBdr>
                <w:top w:val="none" w:sz="0" w:space="0" w:color="auto"/>
                <w:left w:val="none" w:sz="0" w:space="0" w:color="auto"/>
                <w:bottom w:val="none" w:sz="0" w:space="0" w:color="auto"/>
                <w:right w:val="none" w:sz="0" w:space="0" w:color="auto"/>
              </w:divBdr>
            </w:div>
            <w:div w:id="1174803957">
              <w:marLeft w:val="0"/>
              <w:marRight w:val="0"/>
              <w:marTop w:val="0"/>
              <w:marBottom w:val="0"/>
              <w:divBdr>
                <w:top w:val="none" w:sz="0" w:space="0" w:color="auto"/>
                <w:left w:val="none" w:sz="0" w:space="0" w:color="auto"/>
                <w:bottom w:val="none" w:sz="0" w:space="0" w:color="auto"/>
                <w:right w:val="none" w:sz="0" w:space="0" w:color="auto"/>
              </w:divBdr>
            </w:div>
            <w:div w:id="1176379979">
              <w:marLeft w:val="0"/>
              <w:marRight w:val="0"/>
              <w:marTop w:val="0"/>
              <w:marBottom w:val="0"/>
              <w:divBdr>
                <w:top w:val="none" w:sz="0" w:space="0" w:color="auto"/>
                <w:left w:val="none" w:sz="0" w:space="0" w:color="auto"/>
                <w:bottom w:val="none" w:sz="0" w:space="0" w:color="auto"/>
                <w:right w:val="none" w:sz="0" w:space="0" w:color="auto"/>
              </w:divBdr>
            </w:div>
            <w:div w:id="1180388935">
              <w:marLeft w:val="0"/>
              <w:marRight w:val="0"/>
              <w:marTop w:val="0"/>
              <w:marBottom w:val="0"/>
              <w:divBdr>
                <w:top w:val="none" w:sz="0" w:space="0" w:color="auto"/>
                <w:left w:val="none" w:sz="0" w:space="0" w:color="auto"/>
                <w:bottom w:val="none" w:sz="0" w:space="0" w:color="auto"/>
                <w:right w:val="none" w:sz="0" w:space="0" w:color="auto"/>
              </w:divBdr>
            </w:div>
            <w:div w:id="1182280933">
              <w:marLeft w:val="0"/>
              <w:marRight w:val="0"/>
              <w:marTop w:val="0"/>
              <w:marBottom w:val="0"/>
              <w:divBdr>
                <w:top w:val="none" w:sz="0" w:space="0" w:color="auto"/>
                <w:left w:val="none" w:sz="0" w:space="0" w:color="auto"/>
                <w:bottom w:val="none" w:sz="0" w:space="0" w:color="auto"/>
                <w:right w:val="none" w:sz="0" w:space="0" w:color="auto"/>
              </w:divBdr>
            </w:div>
            <w:div w:id="1187056873">
              <w:marLeft w:val="0"/>
              <w:marRight w:val="0"/>
              <w:marTop w:val="0"/>
              <w:marBottom w:val="0"/>
              <w:divBdr>
                <w:top w:val="none" w:sz="0" w:space="0" w:color="auto"/>
                <w:left w:val="none" w:sz="0" w:space="0" w:color="auto"/>
                <w:bottom w:val="none" w:sz="0" w:space="0" w:color="auto"/>
                <w:right w:val="none" w:sz="0" w:space="0" w:color="auto"/>
              </w:divBdr>
            </w:div>
            <w:div w:id="1194033112">
              <w:marLeft w:val="0"/>
              <w:marRight w:val="0"/>
              <w:marTop w:val="0"/>
              <w:marBottom w:val="0"/>
              <w:divBdr>
                <w:top w:val="none" w:sz="0" w:space="0" w:color="auto"/>
                <w:left w:val="none" w:sz="0" w:space="0" w:color="auto"/>
                <w:bottom w:val="none" w:sz="0" w:space="0" w:color="auto"/>
                <w:right w:val="none" w:sz="0" w:space="0" w:color="auto"/>
              </w:divBdr>
            </w:div>
            <w:div w:id="1195386851">
              <w:marLeft w:val="0"/>
              <w:marRight w:val="0"/>
              <w:marTop w:val="0"/>
              <w:marBottom w:val="0"/>
              <w:divBdr>
                <w:top w:val="none" w:sz="0" w:space="0" w:color="auto"/>
                <w:left w:val="none" w:sz="0" w:space="0" w:color="auto"/>
                <w:bottom w:val="none" w:sz="0" w:space="0" w:color="auto"/>
                <w:right w:val="none" w:sz="0" w:space="0" w:color="auto"/>
              </w:divBdr>
            </w:div>
            <w:div w:id="1195508439">
              <w:marLeft w:val="0"/>
              <w:marRight w:val="0"/>
              <w:marTop w:val="0"/>
              <w:marBottom w:val="0"/>
              <w:divBdr>
                <w:top w:val="none" w:sz="0" w:space="0" w:color="auto"/>
                <w:left w:val="none" w:sz="0" w:space="0" w:color="auto"/>
                <w:bottom w:val="none" w:sz="0" w:space="0" w:color="auto"/>
                <w:right w:val="none" w:sz="0" w:space="0" w:color="auto"/>
              </w:divBdr>
            </w:div>
            <w:div w:id="1197428324">
              <w:marLeft w:val="0"/>
              <w:marRight w:val="0"/>
              <w:marTop w:val="0"/>
              <w:marBottom w:val="0"/>
              <w:divBdr>
                <w:top w:val="none" w:sz="0" w:space="0" w:color="auto"/>
                <w:left w:val="none" w:sz="0" w:space="0" w:color="auto"/>
                <w:bottom w:val="none" w:sz="0" w:space="0" w:color="auto"/>
                <w:right w:val="none" w:sz="0" w:space="0" w:color="auto"/>
              </w:divBdr>
            </w:div>
            <w:div w:id="1198618086">
              <w:marLeft w:val="0"/>
              <w:marRight w:val="0"/>
              <w:marTop w:val="0"/>
              <w:marBottom w:val="0"/>
              <w:divBdr>
                <w:top w:val="none" w:sz="0" w:space="0" w:color="auto"/>
                <w:left w:val="none" w:sz="0" w:space="0" w:color="auto"/>
                <w:bottom w:val="none" w:sz="0" w:space="0" w:color="auto"/>
                <w:right w:val="none" w:sz="0" w:space="0" w:color="auto"/>
              </w:divBdr>
            </w:div>
            <w:div w:id="1202204296">
              <w:marLeft w:val="0"/>
              <w:marRight w:val="0"/>
              <w:marTop w:val="0"/>
              <w:marBottom w:val="0"/>
              <w:divBdr>
                <w:top w:val="none" w:sz="0" w:space="0" w:color="auto"/>
                <w:left w:val="none" w:sz="0" w:space="0" w:color="auto"/>
                <w:bottom w:val="none" w:sz="0" w:space="0" w:color="auto"/>
                <w:right w:val="none" w:sz="0" w:space="0" w:color="auto"/>
              </w:divBdr>
            </w:div>
            <w:div w:id="1206062059">
              <w:marLeft w:val="0"/>
              <w:marRight w:val="0"/>
              <w:marTop w:val="0"/>
              <w:marBottom w:val="0"/>
              <w:divBdr>
                <w:top w:val="none" w:sz="0" w:space="0" w:color="auto"/>
                <w:left w:val="none" w:sz="0" w:space="0" w:color="auto"/>
                <w:bottom w:val="none" w:sz="0" w:space="0" w:color="auto"/>
                <w:right w:val="none" w:sz="0" w:space="0" w:color="auto"/>
              </w:divBdr>
            </w:div>
            <w:div w:id="1228957001">
              <w:marLeft w:val="0"/>
              <w:marRight w:val="0"/>
              <w:marTop w:val="0"/>
              <w:marBottom w:val="0"/>
              <w:divBdr>
                <w:top w:val="none" w:sz="0" w:space="0" w:color="auto"/>
                <w:left w:val="none" w:sz="0" w:space="0" w:color="auto"/>
                <w:bottom w:val="none" w:sz="0" w:space="0" w:color="auto"/>
                <w:right w:val="none" w:sz="0" w:space="0" w:color="auto"/>
              </w:divBdr>
            </w:div>
            <w:div w:id="1229919101">
              <w:marLeft w:val="0"/>
              <w:marRight w:val="0"/>
              <w:marTop w:val="0"/>
              <w:marBottom w:val="0"/>
              <w:divBdr>
                <w:top w:val="none" w:sz="0" w:space="0" w:color="auto"/>
                <w:left w:val="none" w:sz="0" w:space="0" w:color="auto"/>
                <w:bottom w:val="none" w:sz="0" w:space="0" w:color="auto"/>
                <w:right w:val="none" w:sz="0" w:space="0" w:color="auto"/>
              </w:divBdr>
            </w:div>
            <w:div w:id="1235359997">
              <w:marLeft w:val="0"/>
              <w:marRight w:val="0"/>
              <w:marTop w:val="0"/>
              <w:marBottom w:val="0"/>
              <w:divBdr>
                <w:top w:val="none" w:sz="0" w:space="0" w:color="auto"/>
                <w:left w:val="none" w:sz="0" w:space="0" w:color="auto"/>
                <w:bottom w:val="none" w:sz="0" w:space="0" w:color="auto"/>
                <w:right w:val="none" w:sz="0" w:space="0" w:color="auto"/>
              </w:divBdr>
            </w:div>
            <w:div w:id="1235779205">
              <w:marLeft w:val="0"/>
              <w:marRight w:val="0"/>
              <w:marTop w:val="0"/>
              <w:marBottom w:val="0"/>
              <w:divBdr>
                <w:top w:val="none" w:sz="0" w:space="0" w:color="auto"/>
                <w:left w:val="none" w:sz="0" w:space="0" w:color="auto"/>
                <w:bottom w:val="none" w:sz="0" w:space="0" w:color="auto"/>
                <w:right w:val="none" w:sz="0" w:space="0" w:color="auto"/>
              </w:divBdr>
            </w:div>
            <w:div w:id="1236010981">
              <w:marLeft w:val="0"/>
              <w:marRight w:val="0"/>
              <w:marTop w:val="0"/>
              <w:marBottom w:val="0"/>
              <w:divBdr>
                <w:top w:val="none" w:sz="0" w:space="0" w:color="auto"/>
                <w:left w:val="none" w:sz="0" w:space="0" w:color="auto"/>
                <w:bottom w:val="none" w:sz="0" w:space="0" w:color="auto"/>
                <w:right w:val="none" w:sz="0" w:space="0" w:color="auto"/>
              </w:divBdr>
            </w:div>
            <w:div w:id="1240599810">
              <w:marLeft w:val="0"/>
              <w:marRight w:val="0"/>
              <w:marTop w:val="0"/>
              <w:marBottom w:val="0"/>
              <w:divBdr>
                <w:top w:val="none" w:sz="0" w:space="0" w:color="auto"/>
                <w:left w:val="none" w:sz="0" w:space="0" w:color="auto"/>
                <w:bottom w:val="none" w:sz="0" w:space="0" w:color="auto"/>
                <w:right w:val="none" w:sz="0" w:space="0" w:color="auto"/>
              </w:divBdr>
            </w:div>
            <w:div w:id="1242131951">
              <w:marLeft w:val="0"/>
              <w:marRight w:val="0"/>
              <w:marTop w:val="0"/>
              <w:marBottom w:val="0"/>
              <w:divBdr>
                <w:top w:val="none" w:sz="0" w:space="0" w:color="auto"/>
                <w:left w:val="none" w:sz="0" w:space="0" w:color="auto"/>
                <w:bottom w:val="none" w:sz="0" w:space="0" w:color="auto"/>
                <w:right w:val="none" w:sz="0" w:space="0" w:color="auto"/>
              </w:divBdr>
            </w:div>
            <w:div w:id="1247768298">
              <w:marLeft w:val="0"/>
              <w:marRight w:val="0"/>
              <w:marTop w:val="0"/>
              <w:marBottom w:val="0"/>
              <w:divBdr>
                <w:top w:val="none" w:sz="0" w:space="0" w:color="auto"/>
                <w:left w:val="none" w:sz="0" w:space="0" w:color="auto"/>
                <w:bottom w:val="none" w:sz="0" w:space="0" w:color="auto"/>
                <w:right w:val="none" w:sz="0" w:space="0" w:color="auto"/>
              </w:divBdr>
            </w:div>
            <w:div w:id="1251154988">
              <w:marLeft w:val="0"/>
              <w:marRight w:val="0"/>
              <w:marTop w:val="0"/>
              <w:marBottom w:val="0"/>
              <w:divBdr>
                <w:top w:val="none" w:sz="0" w:space="0" w:color="auto"/>
                <w:left w:val="none" w:sz="0" w:space="0" w:color="auto"/>
                <w:bottom w:val="none" w:sz="0" w:space="0" w:color="auto"/>
                <w:right w:val="none" w:sz="0" w:space="0" w:color="auto"/>
              </w:divBdr>
            </w:div>
            <w:div w:id="1251696531">
              <w:marLeft w:val="0"/>
              <w:marRight w:val="0"/>
              <w:marTop w:val="0"/>
              <w:marBottom w:val="0"/>
              <w:divBdr>
                <w:top w:val="none" w:sz="0" w:space="0" w:color="auto"/>
                <w:left w:val="none" w:sz="0" w:space="0" w:color="auto"/>
                <w:bottom w:val="none" w:sz="0" w:space="0" w:color="auto"/>
                <w:right w:val="none" w:sz="0" w:space="0" w:color="auto"/>
              </w:divBdr>
            </w:div>
            <w:div w:id="1255935488">
              <w:marLeft w:val="0"/>
              <w:marRight w:val="0"/>
              <w:marTop w:val="0"/>
              <w:marBottom w:val="0"/>
              <w:divBdr>
                <w:top w:val="none" w:sz="0" w:space="0" w:color="auto"/>
                <w:left w:val="none" w:sz="0" w:space="0" w:color="auto"/>
                <w:bottom w:val="none" w:sz="0" w:space="0" w:color="auto"/>
                <w:right w:val="none" w:sz="0" w:space="0" w:color="auto"/>
              </w:divBdr>
            </w:div>
            <w:div w:id="1260262068">
              <w:marLeft w:val="0"/>
              <w:marRight w:val="0"/>
              <w:marTop w:val="0"/>
              <w:marBottom w:val="0"/>
              <w:divBdr>
                <w:top w:val="none" w:sz="0" w:space="0" w:color="auto"/>
                <w:left w:val="none" w:sz="0" w:space="0" w:color="auto"/>
                <w:bottom w:val="none" w:sz="0" w:space="0" w:color="auto"/>
                <w:right w:val="none" w:sz="0" w:space="0" w:color="auto"/>
              </w:divBdr>
            </w:div>
            <w:div w:id="1260984482">
              <w:marLeft w:val="0"/>
              <w:marRight w:val="0"/>
              <w:marTop w:val="0"/>
              <w:marBottom w:val="0"/>
              <w:divBdr>
                <w:top w:val="none" w:sz="0" w:space="0" w:color="auto"/>
                <w:left w:val="none" w:sz="0" w:space="0" w:color="auto"/>
                <w:bottom w:val="none" w:sz="0" w:space="0" w:color="auto"/>
                <w:right w:val="none" w:sz="0" w:space="0" w:color="auto"/>
              </w:divBdr>
            </w:div>
            <w:div w:id="1261765876">
              <w:marLeft w:val="0"/>
              <w:marRight w:val="0"/>
              <w:marTop w:val="0"/>
              <w:marBottom w:val="0"/>
              <w:divBdr>
                <w:top w:val="none" w:sz="0" w:space="0" w:color="auto"/>
                <w:left w:val="none" w:sz="0" w:space="0" w:color="auto"/>
                <w:bottom w:val="none" w:sz="0" w:space="0" w:color="auto"/>
                <w:right w:val="none" w:sz="0" w:space="0" w:color="auto"/>
              </w:divBdr>
            </w:div>
            <w:div w:id="1262643105">
              <w:marLeft w:val="0"/>
              <w:marRight w:val="0"/>
              <w:marTop w:val="0"/>
              <w:marBottom w:val="0"/>
              <w:divBdr>
                <w:top w:val="none" w:sz="0" w:space="0" w:color="auto"/>
                <w:left w:val="none" w:sz="0" w:space="0" w:color="auto"/>
                <w:bottom w:val="none" w:sz="0" w:space="0" w:color="auto"/>
                <w:right w:val="none" w:sz="0" w:space="0" w:color="auto"/>
              </w:divBdr>
            </w:div>
            <w:div w:id="1263798287">
              <w:marLeft w:val="0"/>
              <w:marRight w:val="0"/>
              <w:marTop w:val="0"/>
              <w:marBottom w:val="0"/>
              <w:divBdr>
                <w:top w:val="none" w:sz="0" w:space="0" w:color="auto"/>
                <w:left w:val="none" w:sz="0" w:space="0" w:color="auto"/>
                <w:bottom w:val="none" w:sz="0" w:space="0" w:color="auto"/>
                <w:right w:val="none" w:sz="0" w:space="0" w:color="auto"/>
              </w:divBdr>
            </w:div>
            <w:div w:id="1264652757">
              <w:marLeft w:val="0"/>
              <w:marRight w:val="0"/>
              <w:marTop w:val="0"/>
              <w:marBottom w:val="0"/>
              <w:divBdr>
                <w:top w:val="none" w:sz="0" w:space="0" w:color="auto"/>
                <w:left w:val="none" w:sz="0" w:space="0" w:color="auto"/>
                <w:bottom w:val="none" w:sz="0" w:space="0" w:color="auto"/>
                <w:right w:val="none" w:sz="0" w:space="0" w:color="auto"/>
              </w:divBdr>
            </w:div>
            <w:div w:id="1281961609">
              <w:marLeft w:val="0"/>
              <w:marRight w:val="0"/>
              <w:marTop w:val="0"/>
              <w:marBottom w:val="0"/>
              <w:divBdr>
                <w:top w:val="none" w:sz="0" w:space="0" w:color="auto"/>
                <w:left w:val="none" w:sz="0" w:space="0" w:color="auto"/>
                <w:bottom w:val="none" w:sz="0" w:space="0" w:color="auto"/>
                <w:right w:val="none" w:sz="0" w:space="0" w:color="auto"/>
              </w:divBdr>
            </w:div>
            <w:div w:id="1295985528">
              <w:marLeft w:val="0"/>
              <w:marRight w:val="0"/>
              <w:marTop w:val="0"/>
              <w:marBottom w:val="0"/>
              <w:divBdr>
                <w:top w:val="none" w:sz="0" w:space="0" w:color="auto"/>
                <w:left w:val="none" w:sz="0" w:space="0" w:color="auto"/>
                <w:bottom w:val="none" w:sz="0" w:space="0" w:color="auto"/>
                <w:right w:val="none" w:sz="0" w:space="0" w:color="auto"/>
              </w:divBdr>
            </w:div>
            <w:div w:id="1302730449">
              <w:marLeft w:val="0"/>
              <w:marRight w:val="0"/>
              <w:marTop w:val="0"/>
              <w:marBottom w:val="0"/>
              <w:divBdr>
                <w:top w:val="none" w:sz="0" w:space="0" w:color="auto"/>
                <w:left w:val="none" w:sz="0" w:space="0" w:color="auto"/>
                <w:bottom w:val="none" w:sz="0" w:space="0" w:color="auto"/>
                <w:right w:val="none" w:sz="0" w:space="0" w:color="auto"/>
              </w:divBdr>
            </w:div>
            <w:div w:id="1307852608">
              <w:marLeft w:val="0"/>
              <w:marRight w:val="0"/>
              <w:marTop w:val="0"/>
              <w:marBottom w:val="0"/>
              <w:divBdr>
                <w:top w:val="none" w:sz="0" w:space="0" w:color="auto"/>
                <w:left w:val="none" w:sz="0" w:space="0" w:color="auto"/>
                <w:bottom w:val="none" w:sz="0" w:space="0" w:color="auto"/>
                <w:right w:val="none" w:sz="0" w:space="0" w:color="auto"/>
              </w:divBdr>
            </w:div>
            <w:div w:id="1309743108">
              <w:marLeft w:val="0"/>
              <w:marRight w:val="0"/>
              <w:marTop w:val="0"/>
              <w:marBottom w:val="0"/>
              <w:divBdr>
                <w:top w:val="none" w:sz="0" w:space="0" w:color="auto"/>
                <w:left w:val="none" w:sz="0" w:space="0" w:color="auto"/>
                <w:bottom w:val="none" w:sz="0" w:space="0" w:color="auto"/>
                <w:right w:val="none" w:sz="0" w:space="0" w:color="auto"/>
              </w:divBdr>
            </w:div>
            <w:div w:id="1321688695">
              <w:marLeft w:val="0"/>
              <w:marRight w:val="0"/>
              <w:marTop w:val="0"/>
              <w:marBottom w:val="0"/>
              <w:divBdr>
                <w:top w:val="none" w:sz="0" w:space="0" w:color="auto"/>
                <w:left w:val="none" w:sz="0" w:space="0" w:color="auto"/>
                <w:bottom w:val="none" w:sz="0" w:space="0" w:color="auto"/>
                <w:right w:val="none" w:sz="0" w:space="0" w:color="auto"/>
              </w:divBdr>
            </w:div>
            <w:div w:id="1325085438">
              <w:marLeft w:val="0"/>
              <w:marRight w:val="0"/>
              <w:marTop w:val="0"/>
              <w:marBottom w:val="0"/>
              <w:divBdr>
                <w:top w:val="none" w:sz="0" w:space="0" w:color="auto"/>
                <w:left w:val="none" w:sz="0" w:space="0" w:color="auto"/>
                <w:bottom w:val="none" w:sz="0" w:space="0" w:color="auto"/>
                <w:right w:val="none" w:sz="0" w:space="0" w:color="auto"/>
              </w:divBdr>
            </w:div>
            <w:div w:id="1330324469">
              <w:marLeft w:val="0"/>
              <w:marRight w:val="0"/>
              <w:marTop w:val="0"/>
              <w:marBottom w:val="0"/>
              <w:divBdr>
                <w:top w:val="none" w:sz="0" w:space="0" w:color="auto"/>
                <w:left w:val="none" w:sz="0" w:space="0" w:color="auto"/>
                <w:bottom w:val="none" w:sz="0" w:space="0" w:color="auto"/>
                <w:right w:val="none" w:sz="0" w:space="0" w:color="auto"/>
              </w:divBdr>
            </w:div>
            <w:div w:id="1335494962">
              <w:marLeft w:val="0"/>
              <w:marRight w:val="0"/>
              <w:marTop w:val="0"/>
              <w:marBottom w:val="0"/>
              <w:divBdr>
                <w:top w:val="none" w:sz="0" w:space="0" w:color="auto"/>
                <w:left w:val="none" w:sz="0" w:space="0" w:color="auto"/>
                <w:bottom w:val="none" w:sz="0" w:space="0" w:color="auto"/>
                <w:right w:val="none" w:sz="0" w:space="0" w:color="auto"/>
              </w:divBdr>
            </w:div>
            <w:div w:id="1336611364">
              <w:marLeft w:val="0"/>
              <w:marRight w:val="0"/>
              <w:marTop w:val="0"/>
              <w:marBottom w:val="0"/>
              <w:divBdr>
                <w:top w:val="none" w:sz="0" w:space="0" w:color="auto"/>
                <w:left w:val="none" w:sz="0" w:space="0" w:color="auto"/>
                <w:bottom w:val="none" w:sz="0" w:space="0" w:color="auto"/>
                <w:right w:val="none" w:sz="0" w:space="0" w:color="auto"/>
              </w:divBdr>
            </w:div>
            <w:div w:id="1339506427">
              <w:marLeft w:val="0"/>
              <w:marRight w:val="0"/>
              <w:marTop w:val="0"/>
              <w:marBottom w:val="0"/>
              <w:divBdr>
                <w:top w:val="none" w:sz="0" w:space="0" w:color="auto"/>
                <w:left w:val="none" w:sz="0" w:space="0" w:color="auto"/>
                <w:bottom w:val="none" w:sz="0" w:space="0" w:color="auto"/>
                <w:right w:val="none" w:sz="0" w:space="0" w:color="auto"/>
              </w:divBdr>
            </w:div>
            <w:div w:id="1341815626">
              <w:marLeft w:val="0"/>
              <w:marRight w:val="0"/>
              <w:marTop w:val="0"/>
              <w:marBottom w:val="0"/>
              <w:divBdr>
                <w:top w:val="none" w:sz="0" w:space="0" w:color="auto"/>
                <w:left w:val="none" w:sz="0" w:space="0" w:color="auto"/>
                <w:bottom w:val="none" w:sz="0" w:space="0" w:color="auto"/>
                <w:right w:val="none" w:sz="0" w:space="0" w:color="auto"/>
              </w:divBdr>
            </w:div>
            <w:div w:id="1351905874">
              <w:marLeft w:val="0"/>
              <w:marRight w:val="0"/>
              <w:marTop w:val="0"/>
              <w:marBottom w:val="0"/>
              <w:divBdr>
                <w:top w:val="none" w:sz="0" w:space="0" w:color="auto"/>
                <w:left w:val="none" w:sz="0" w:space="0" w:color="auto"/>
                <w:bottom w:val="none" w:sz="0" w:space="0" w:color="auto"/>
                <w:right w:val="none" w:sz="0" w:space="0" w:color="auto"/>
              </w:divBdr>
            </w:div>
            <w:div w:id="1352679297">
              <w:marLeft w:val="0"/>
              <w:marRight w:val="0"/>
              <w:marTop w:val="0"/>
              <w:marBottom w:val="0"/>
              <w:divBdr>
                <w:top w:val="none" w:sz="0" w:space="0" w:color="auto"/>
                <w:left w:val="none" w:sz="0" w:space="0" w:color="auto"/>
                <w:bottom w:val="none" w:sz="0" w:space="0" w:color="auto"/>
                <w:right w:val="none" w:sz="0" w:space="0" w:color="auto"/>
              </w:divBdr>
            </w:div>
            <w:div w:id="1352761211">
              <w:marLeft w:val="0"/>
              <w:marRight w:val="0"/>
              <w:marTop w:val="0"/>
              <w:marBottom w:val="0"/>
              <w:divBdr>
                <w:top w:val="none" w:sz="0" w:space="0" w:color="auto"/>
                <w:left w:val="none" w:sz="0" w:space="0" w:color="auto"/>
                <w:bottom w:val="none" w:sz="0" w:space="0" w:color="auto"/>
                <w:right w:val="none" w:sz="0" w:space="0" w:color="auto"/>
              </w:divBdr>
            </w:div>
            <w:div w:id="1361779125">
              <w:marLeft w:val="0"/>
              <w:marRight w:val="0"/>
              <w:marTop w:val="0"/>
              <w:marBottom w:val="0"/>
              <w:divBdr>
                <w:top w:val="none" w:sz="0" w:space="0" w:color="auto"/>
                <w:left w:val="none" w:sz="0" w:space="0" w:color="auto"/>
                <w:bottom w:val="none" w:sz="0" w:space="0" w:color="auto"/>
                <w:right w:val="none" w:sz="0" w:space="0" w:color="auto"/>
              </w:divBdr>
            </w:div>
            <w:div w:id="1363555360">
              <w:marLeft w:val="0"/>
              <w:marRight w:val="0"/>
              <w:marTop w:val="0"/>
              <w:marBottom w:val="0"/>
              <w:divBdr>
                <w:top w:val="none" w:sz="0" w:space="0" w:color="auto"/>
                <w:left w:val="none" w:sz="0" w:space="0" w:color="auto"/>
                <w:bottom w:val="none" w:sz="0" w:space="0" w:color="auto"/>
                <w:right w:val="none" w:sz="0" w:space="0" w:color="auto"/>
              </w:divBdr>
            </w:div>
            <w:div w:id="1365593238">
              <w:marLeft w:val="0"/>
              <w:marRight w:val="0"/>
              <w:marTop w:val="0"/>
              <w:marBottom w:val="0"/>
              <w:divBdr>
                <w:top w:val="none" w:sz="0" w:space="0" w:color="auto"/>
                <w:left w:val="none" w:sz="0" w:space="0" w:color="auto"/>
                <w:bottom w:val="none" w:sz="0" w:space="0" w:color="auto"/>
                <w:right w:val="none" w:sz="0" w:space="0" w:color="auto"/>
              </w:divBdr>
            </w:div>
            <w:div w:id="1369380730">
              <w:marLeft w:val="0"/>
              <w:marRight w:val="0"/>
              <w:marTop w:val="0"/>
              <w:marBottom w:val="0"/>
              <w:divBdr>
                <w:top w:val="none" w:sz="0" w:space="0" w:color="auto"/>
                <w:left w:val="none" w:sz="0" w:space="0" w:color="auto"/>
                <w:bottom w:val="none" w:sz="0" w:space="0" w:color="auto"/>
                <w:right w:val="none" w:sz="0" w:space="0" w:color="auto"/>
              </w:divBdr>
            </w:div>
            <w:div w:id="1378355786">
              <w:marLeft w:val="0"/>
              <w:marRight w:val="0"/>
              <w:marTop w:val="0"/>
              <w:marBottom w:val="0"/>
              <w:divBdr>
                <w:top w:val="none" w:sz="0" w:space="0" w:color="auto"/>
                <w:left w:val="none" w:sz="0" w:space="0" w:color="auto"/>
                <w:bottom w:val="none" w:sz="0" w:space="0" w:color="auto"/>
                <w:right w:val="none" w:sz="0" w:space="0" w:color="auto"/>
              </w:divBdr>
            </w:div>
            <w:div w:id="1381632250">
              <w:marLeft w:val="0"/>
              <w:marRight w:val="0"/>
              <w:marTop w:val="0"/>
              <w:marBottom w:val="0"/>
              <w:divBdr>
                <w:top w:val="none" w:sz="0" w:space="0" w:color="auto"/>
                <w:left w:val="none" w:sz="0" w:space="0" w:color="auto"/>
                <w:bottom w:val="none" w:sz="0" w:space="0" w:color="auto"/>
                <w:right w:val="none" w:sz="0" w:space="0" w:color="auto"/>
              </w:divBdr>
            </w:div>
            <w:div w:id="1383014594">
              <w:marLeft w:val="0"/>
              <w:marRight w:val="0"/>
              <w:marTop w:val="0"/>
              <w:marBottom w:val="0"/>
              <w:divBdr>
                <w:top w:val="none" w:sz="0" w:space="0" w:color="auto"/>
                <w:left w:val="none" w:sz="0" w:space="0" w:color="auto"/>
                <w:bottom w:val="none" w:sz="0" w:space="0" w:color="auto"/>
                <w:right w:val="none" w:sz="0" w:space="0" w:color="auto"/>
              </w:divBdr>
            </w:div>
            <w:div w:id="1385248912">
              <w:marLeft w:val="0"/>
              <w:marRight w:val="0"/>
              <w:marTop w:val="0"/>
              <w:marBottom w:val="0"/>
              <w:divBdr>
                <w:top w:val="none" w:sz="0" w:space="0" w:color="auto"/>
                <w:left w:val="none" w:sz="0" w:space="0" w:color="auto"/>
                <w:bottom w:val="none" w:sz="0" w:space="0" w:color="auto"/>
                <w:right w:val="none" w:sz="0" w:space="0" w:color="auto"/>
              </w:divBdr>
            </w:div>
            <w:div w:id="1388456788">
              <w:marLeft w:val="0"/>
              <w:marRight w:val="0"/>
              <w:marTop w:val="0"/>
              <w:marBottom w:val="0"/>
              <w:divBdr>
                <w:top w:val="none" w:sz="0" w:space="0" w:color="auto"/>
                <w:left w:val="none" w:sz="0" w:space="0" w:color="auto"/>
                <w:bottom w:val="none" w:sz="0" w:space="0" w:color="auto"/>
                <w:right w:val="none" w:sz="0" w:space="0" w:color="auto"/>
              </w:divBdr>
            </w:div>
            <w:div w:id="1391346529">
              <w:marLeft w:val="0"/>
              <w:marRight w:val="0"/>
              <w:marTop w:val="0"/>
              <w:marBottom w:val="0"/>
              <w:divBdr>
                <w:top w:val="none" w:sz="0" w:space="0" w:color="auto"/>
                <w:left w:val="none" w:sz="0" w:space="0" w:color="auto"/>
                <w:bottom w:val="none" w:sz="0" w:space="0" w:color="auto"/>
                <w:right w:val="none" w:sz="0" w:space="0" w:color="auto"/>
              </w:divBdr>
            </w:div>
            <w:div w:id="1393040095">
              <w:marLeft w:val="0"/>
              <w:marRight w:val="0"/>
              <w:marTop w:val="0"/>
              <w:marBottom w:val="0"/>
              <w:divBdr>
                <w:top w:val="none" w:sz="0" w:space="0" w:color="auto"/>
                <w:left w:val="none" w:sz="0" w:space="0" w:color="auto"/>
                <w:bottom w:val="none" w:sz="0" w:space="0" w:color="auto"/>
                <w:right w:val="none" w:sz="0" w:space="0" w:color="auto"/>
              </w:divBdr>
            </w:div>
            <w:div w:id="1395082155">
              <w:marLeft w:val="0"/>
              <w:marRight w:val="0"/>
              <w:marTop w:val="0"/>
              <w:marBottom w:val="0"/>
              <w:divBdr>
                <w:top w:val="none" w:sz="0" w:space="0" w:color="auto"/>
                <w:left w:val="none" w:sz="0" w:space="0" w:color="auto"/>
                <w:bottom w:val="none" w:sz="0" w:space="0" w:color="auto"/>
                <w:right w:val="none" w:sz="0" w:space="0" w:color="auto"/>
              </w:divBdr>
            </w:div>
            <w:div w:id="1398941070">
              <w:marLeft w:val="0"/>
              <w:marRight w:val="0"/>
              <w:marTop w:val="0"/>
              <w:marBottom w:val="0"/>
              <w:divBdr>
                <w:top w:val="none" w:sz="0" w:space="0" w:color="auto"/>
                <w:left w:val="none" w:sz="0" w:space="0" w:color="auto"/>
                <w:bottom w:val="none" w:sz="0" w:space="0" w:color="auto"/>
                <w:right w:val="none" w:sz="0" w:space="0" w:color="auto"/>
              </w:divBdr>
            </w:div>
            <w:div w:id="1399204830">
              <w:marLeft w:val="0"/>
              <w:marRight w:val="0"/>
              <w:marTop w:val="0"/>
              <w:marBottom w:val="0"/>
              <w:divBdr>
                <w:top w:val="none" w:sz="0" w:space="0" w:color="auto"/>
                <w:left w:val="none" w:sz="0" w:space="0" w:color="auto"/>
                <w:bottom w:val="none" w:sz="0" w:space="0" w:color="auto"/>
                <w:right w:val="none" w:sz="0" w:space="0" w:color="auto"/>
              </w:divBdr>
            </w:div>
            <w:div w:id="1400983952">
              <w:marLeft w:val="0"/>
              <w:marRight w:val="0"/>
              <w:marTop w:val="0"/>
              <w:marBottom w:val="0"/>
              <w:divBdr>
                <w:top w:val="none" w:sz="0" w:space="0" w:color="auto"/>
                <w:left w:val="none" w:sz="0" w:space="0" w:color="auto"/>
                <w:bottom w:val="none" w:sz="0" w:space="0" w:color="auto"/>
                <w:right w:val="none" w:sz="0" w:space="0" w:color="auto"/>
              </w:divBdr>
            </w:div>
            <w:div w:id="1405568946">
              <w:marLeft w:val="0"/>
              <w:marRight w:val="0"/>
              <w:marTop w:val="0"/>
              <w:marBottom w:val="0"/>
              <w:divBdr>
                <w:top w:val="none" w:sz="0" w:space="0" w:color="auto"/>
                <w:left w:val="none" w:sz="0" w:space="0" w:color="auto"/>
                <w:bottom w:val="none" w:sz="0" w:space="0" w:color="auto"/>
                <w:right w:val="none" w:sz="0" w:space="0" w:color="auto"/>
              </w:divBdr>
            </w:div>
            <w:div w:id="1410156999">
              <w:marLeft w:val="0"/>
              <w:marRight w:val="0"/>
              <w:marTop w:val="0"/>
              <w:marBottom w:val="0"/>
              <w:divBdr>
                <w:top w:val="none" w:sz="0" w:space="0" w:color="auto"/>
                <w:left w:val="none" w:sz="0" w:space="0" w:color="auto"/>
                <w:bottom w:val="none" w:sz="0" w:space="0" w:color="auto"/>
                <w:right w:val="none" w:sz="0" w:space="0" w:color="auto"/>
              </w:divBdr>
            </w:div>
            <w:div w:id="1413619900">
              <w:marLeft w:val="0"/>
              <w:marRight w:val="0"/>
              <w:marTop w:val="0"/>
              <w:marBottom w:val="0"/>
              <w:divBdr>
                <w:top w:val="none" w:sz="0" w:space="0" w:color="auto"/>
                <w:left w:val="none" w:sz="0" w:space="0" w:color="auto"/>
                <w:bottom w:val="none" w:sz="0" w:space="0" w:color="auto"/>
                <w:right w:val="none" w:sz="0" w:space="0" w:color="auto"/>
              </w:divBdr>
            </w:div>
            <w:div w:id="1415205131">
              <w:marLeft w:val="0"/>
              <w:marRight w:val="0"/>
              <w:marTop w:val="0"/>
              <w:marBottom w:val="0"/>
              <w:divBdr>
                <w:top w:val="none" w:sz="0" w:space="0" w:color="auto"/>
                <w:left w:val="none" w:sz="0" w:space="0" w:color="auto"/>
                <w:bottom w:val="none" w:sz="0" w:space="0" w:color="auto"/>
                <w:right w:val="none" w:sz="0" w:space="0" w:color="auto"/>
              </w:divBdr>
            </w:div>
            <w:div w:id="1418331729">
              <w:marLeft w:val="0"/>
              <w:marRight w:val="0"/>
              <w:marTop w:val="0"/>
              <w:marBottom w:val="0"/>
              <w:divBdr>
                <w:top w:val="none" w:sz="0" w:space="0" w:color="auto"/>
                <w:left w:val="none" w:sz="0" w:space="0" w:color="auto"/>
                <w:bottom w:val="none" w:sz="0" w:space="0" w:color="auto"/>
                <w:right w:val="none" w:sz="0" w:space="0" w:color="auto"/>
              </w:divBdr>
            </w:div>
            <w:div w:id="1419979810">
              <w:marLeft w:val="0"/>
              <w:marRight w:val="0"/>
              <w:marTop w:val="0"/>
              <w:marBottom w:val="0"/>
              <w:divBdr>
                <w:top w:val="none" w:sz="0" w:space="0" w:color="auto"/>
                <w:left w:val="none" w:sz="0" w:space="0" w:color="auto"/>
                <w:bottom w:val="none" w:sz="0" w:space="0" w:color="auto"/>
                <w:right w:val="none" w:sz="0" w:space="0" w:color="auto"/>
              </w:divBdr>
            </w:div>
            <w:div w:id="1420561968">
              <w:marLeft w:val="0"/>
              <w:marRight w:val="0"/>
              <w:marTop w:val="0"/>
              <w:marBottom w:val="0"/>
              <w:divBdr>
                <w:top w:val="none" w:sz="0" w:space="0" w:color="auto"/>
                <w:left w:val="none" w:sz="0" w:space="0" w:color="auto"/>
                <w:bottom w:val="none" w:sz="0" w:space="0" w:color="auto"/>
                <w:right w:val="none" w:sz="0" w:space="0" w:color="auto"/>
              </w:divBdr>
            </w:div>
            <w:div w:id="1422675977">
              <w:marLeft w:val="0"/>
              <w:marRight w:val="0"/>
              <w:marTop w:val="0"/>
              <w:marBottom w:val="0"/>
              <w:divBdr>
                <w:top w:val="none" w:sz="0" w:space="0" w:color="auto"/>
                <w:left w:val="none" w:sz="0" w:space="0" w:color="auto"/>
                <w:bottom w:val="none" w:sz="0" w:space="0" w:color="auto"/>
                <w:right w:val="none" w:sz="0" w:space="0" w:color="auto"/>
              </w:divBdr>
            </w:div>
            <w:div w:id="1429698281">
              <w:marLeft w:val="0"/>
              <w:marRight w:val="0"/>
              <w:marTop w:val="0"/>
              <w:marBottom w:val="0"/>
              <w:divBdr>
                <w:top w:val="none" w:sz="0" w:space="0" w:color="auto"/>
                <w:left w:val="none" w:sz="0" w:space="0" w:color="auto"/>
                <w:bottom w:val="none" w:sz="0" w:space="0" w:color="auto"/>
                <w:right w:val="none" w:sz="0" w:space="0" w:color="auto"/>
              </w:divBdr>
            </w:div>
            <w:div w:id="1430158070">
              <w:marLeft w:val="0"/>
              <w:marRight w:val="0"/>
              <w:marTop w:val="0"/>
              <w:marBottom w:val="0"/>
              <w:divBdr>
                <w:top w:val="none" w:sz="0" w:space="0" w:color="auto"/>
                <w:left w:val="none" w:sz="0" w:space="0" w:color="auto"/>
                <w:bottom w:val="none" w:sz="0" w:space="0" w:color="auto"/>
                <w:right w:val="none" w:sz="0" w:space="0" w:color="auto"/>
              </w:divBdr>
            </w:div>
            <w:div w:id="1432704159">
              <w:marLeft w:val="0"/>
              <w:marRight w:val="0"/>
              <w:marTop w:val="0"/>
              <w:marBottom w:val="0"/>
              <w:divBdr>
                <w:top w:val="none" w:sz="0" w:space="0" w:color="auto"/>
                <w:left w:val="none" w:sz="0" w:space="0" w:color="auto"/>
                <w:bottom w:val="none" w:sz="0" w:space="0" w:color="auto"/>
                <w:right w:val="none" w:sz="0" w:space="0" w:color="auto"/>
              </w:divBdr>
            </w:div>
            <w:div w:id="1451121963">
              <w:marLeft w:val="0"/>
              <w:marRight w:val="0"/>
              <w:marTop w:val="0"/>
              <w:marBottom w:val="0"/>
              <w:divBdr>
                <w:top w:val="none" w:sz="0" w:space="0" w:color="auto"/>
                <w:left w:val="none" w:sz="0" w:space="0" w:color="auto"/>
                <w:bottom w:val="none" w:sz="0" w:space="0" w:color="auto"/>
                <w:right w:val="none" w:sz="0" w:space="0" w:color="auto"/>
              </w:divBdr>
            </w:div>
            <w:div w:id="1451439949">
              <w:marLeft w:val="0"/>
              <w:marRight w:val="0"/>
              <w:marTop w:val="0"/>
              <w:marBottom w:val="0"/>
              <w:divBdr>
                <w:top w:val="none" w:sz="0" w:space="0" w:color="auto"/>
                <w:left w:val="none" w:sz="0" w:space="0" w:color="auto"/>
                <w:bottom w:val="none" w:sz="0" w:space="0" w:color="auto"/>
                <w:right w:val="none" w:sz="0" w:space="0" w:color="auto"/>
              </w:divBdr>
            </w:div>
            <w:div w:id="1454591923">
              <w:marLeft w:val="0"/>
              <w:marRight w:val="0"/>
              <w:marTop w:val="0"/>
              <w:marBottom w:val="0"/>
              <w:divBdr>
                <w:top w:val="none" w:sz="0" w:space="0" w:color="auto"/>
                <w:left w:val="none" w:sz="0" w:space="0" w:color="auto"/>
                <w:bottom w:val="none" w:sz="0" w:space="0" w:color="auto"/>
                <w:right w:val="none" w:sz="0" w:space="0" w:color="auto"/>
              </w:divBdr>
            </w:div>
            <w:div w:id="1455170149">
              <w:marLeft w:val="0"/>
              <w:marRight w:val="0"/>
              <w:marTop w:val="0"/>
              <w:marBottom w:val="0"/>
              <w:divBdr>
                <w:top w:val="none" w:sz="0" w:space="0" w:color="auto"/>
                <w:left w:val="none" w:sz="0" w:space="0" w:color="auto"/>
                <w:bottom w:val="none" w:sz="0" w:space="0" w:color="auto"/>
                <w:right w:val="none" w:sz="0" w:space="0" w:color="auto"/>
              </w:divBdr>
            </w:div>
            <w:div w:id="1457797946">
              <w:marLeft w:val="0"/>
              <w:marRight w:val="0"/>
              <w:marTop w:val="0"/>
              <w:marBottom w:val="0"/>
              <w:divBdr>
                <w:top w:val="none" w:sz="0" w:space="0" w:color="auto"/>
                <w:left w:val="none" w:sz="0" w:space="0" w:color="auto"/>
                <w:bottom w:val="none" w:sz="0" w:space="0" w:color="auto"/>
                <w:right w:val="none" w:sz="0" w:space="0" w:color="auto"/>
              </w:divBdr>
            </w:div>
            <w:div w:id="1461875243">
              <w:marLeft w:val="0"/>
              <w:marRight w:val="0"/>
              <w:marTop w:val="0"/>
              <w:marBottom w:val="0"/>
              <w:divBdr>
                <w:top w:val="none" w:sz="0" w:space="0" w:color="auto"/>
                <w:left w:val="none" w:sz="0" w:space="0" w:color="auto"/>
                <w:bottom w:val="none" w:sz="0" w:space="0" w:color="auto"/>
                <w:right w:val="none" w:sz="0" w:space="0" w:color="auto"/>
              </w:divBdr>
            </w:div>
            <w:div w:id="1462113335">
              <w:marLeft w:val="0"/>
              <w:marRight w:val="0"/>
              <w:marTop w:val="0"/>
              <w:marBottom w:val="0"/>
              <w:divBdr>
                <w:top w:val="none" w:sz="0" w:space="0" w:color="auto"/>
                <w:left w:val="none" w:sz="0" w:space="0" w:color="auto"/>
                <w:bottom w:val="none" w:sz="0" w:space="0" w:color="auto"/>
                <w:right w:val="none" w:sz="0" w:space="0" w:color="auto"/>
              </w:divBdr>
            </w:div>
            <w:div w:id="1463839087">
              <w:marLeft w:val="0"/>
              <w:marRight w:val="0"/>
              <w:marTop w:val="0"/>
              <w:marBottom w:val="0"/>
              <w:divBdr>
                <w:top w:val="none" w:sz="0" w:space="0" w:color="auto"/>
                <w:left w:val="none" w:sz="0" w:space="0" w:color="auto"/>
                <w:bottom w:val="none" w:sz="0" w:space="0" w:color="auto"/>
                <w:right w:val="none" w:sz="0" w:space="0" w:color="auto"/>
              </w:divBdr>
            </w:div>
            <w:div w:id="1466661910">
              <w:marLeft w:val="0"/>
              <w:marRight w:val="0"/>
              <w:marTop w:val="0"/>
              <w:marBottom w:val="0"/>
              <w:divBdr>
                <w:top w:val="none" w:sz="0" w:space="0" w:color="auto"/>
                <w:left w:val="none" w:sz="0" w:space="0" w:color="auto"/>
                <w:bottom w:val="none" w:sz="0" w:space="0" w:color="auto"/>
                <w:right w:val="none" w:sz="0" w:space="0" w:color="auto"/>
              </w:divBdr>
            </w:div>
            <w:div w:id="1467968392">
              <w:marLeft w:val="0"/>
              <w:marRight w:val="0"/>
              <w:marTop w:val="0"/>
              <w:marBottom w:val="0"/>
              <w:divBdr>
                <w:top w:val="none" w:sz="0" w:space="0" w:color="auto"/>
                <w:left w:val="none" w:sz="0" w:space="0" w:color="auto"/>
                <w:bottom w:val="none" w:sz="0" w:space="0" w:color="auto"/>
                <w:right w:val="none" w:sz="0" w:space="0" w:color="auto"/>
              </w:divBdr>
            </w:div>
            <w:div w:id="1468277280">
              <w:marLeft w:val="0"/>
              <w:marRight w:val="0"/>
              <w:marTop w:val="0"/>
              <w:marBottom w:val="0"/>
              <w:divBdr>
                <w:top w:val="none" w:sz="0" w:space="0" w:color="auto"/>
                <w:left w:val="none" w:sz="0" w:space="0" w:color="auto"/>
                <w:bottom w:val="none" w:sz="0" w:space="0" w:color="auto"/>
                <w:right w:val="none" w:sz="0" w:space="0" w:color="auto"/>
              </w:divBdr>
            </w:div>
            <w:div w:id="1468930601">
              <w:marLeft w:val="0"/>
              <w:marRight w:val="0"/>
              <w:marTop w:val="0"/>
              <w:marBottom w:val="0"/>
              <w:divBdr>
                <w:top w:val="none" w:sz="0" w:space="0" w:color="auto"/>
                <w:left w:val="none" w:sz="0" w:space="0" w:color="auto"/>
                <w:bottom w:val="none" w:sz="0" w:space="0" w:color="auto"/>
                <w:right w:val="none" w:sz="0" w:space="0" w:color="auto"/>
              </w:divBdr>
            </w:div>
            <w:div w:id="1473474857">
              <w:marLeft w:val="0"/>
              <w:marRight w:val="0"/>
              <w:marTop w:val="0"/>
              <w:marBottom w:val="0"/>
              <w:divBdr>
                <w:top w:val="none" w:sz="0" w:space="0" w:color="auto"/>
                <w:left w:val="none" w:sz="0" w:space="0" w:color="auto"/>
                <w:bottom w:val="none" w:sz="0" w:space="0" w:color="auto"/>
                <w:right w:val="none" w:sz="0" w:space="0" w:color="auto"/>
              </w:divBdr>
            </w:div>
            <w:div w:id="1476490371">
              <w:marLeft w:val="0"/>
              <w:marRight w:val="0"/>
              <w:marTop w:val="0"/>
              <w:marBottom w:val="0"/>
              <w:divBdr>
                <w:top w:val="none" w:sz="0" w:space="0" w:color="auto"/>
                <w:left w:val="none" w:sz="0" w:space="0" w:color="auto"/>
                <w:bottom w:val="none" w:sz="0" w:space="0" w:color="auto"/>
                <w:right w:val="none" w:sz="0" w:space="0" w:color="auto"/>
              </w:divBdr>
            </w:div>
            <w:div w:id="1479835388">
              <w:marLeft w:val="0"/>
              <w:marRight w:val="0"/>
              <w:marTop w:val="0"/>
              <w:marBottom w:val="0"/>
              <w:divBdr>
                <w:top w:val="none" w:sz="0" w:space="0" w:color="auto"/>
                <w:left w:val="none" w:sz="0" w:space="0" w:color="auto"/>
                <w:bottom w:val="none" w:sz="0" w:space="0" w:color="auto"/>
                <w:right w:val="none" w:sz="0" w:space="0" w:color="auto"/>
              </w:divBdr>
            </w:div>
            <w:div w:id="1488551171">
              <w:marLeft w:val="0"/>
              <w:marRight w:val="0"/>
              <w:marTop w:val="0"/>
              <w:marBottom w:val="0"/>
              <w:divBdr>
                <w:top w:val="none" w:sz="0" w:space="0" w:color="auto"/>
                <w:left w:val="none" w:sz="0" w:space="0" w:color="auto"/>
                <w:bottom w:val="none" w:sz="0" w:space="0" w:color="auto"/>
                <w:right w:val="none" w:sz="0" w:space="0" w:color="auto"/>
              </w:divBdr>
            </w:div>
            <w:div w:id="1488940257">
              <w:marLeft w:val="0"/>
              <w:marRight w:val="0"/>
              <w:marTop w:val="0"/>
              <w:marBottom w:val="0"/>
              <w:divBdr>
                <w:top w:val="none" w:sz="0" w:space="0" w:color="auto"/>
                <w:left w:val="none" w:sz="0" w:space="0" w:color="auto"/>
                <w:bottom w:val="none" w:sz="0" w:space="0" w:color="auto"/>
                <w:right w:val="none" w:sz="0" w:space="0" w:color="auto"/>
              </w:divBdr>
            </w:div>
            <w:div w:id="1491822341">
              <w:marLeft w:val="0"/>
              <w:marRight w:val="0"/>
              <w:marTop w:val="0"/>
              <w:marBottom w:val="0"/>
              <w:divBdr>
                <w:top w:val="none" w:sz="0" w:space="0" w:color="auto"/>
                <w:left w:val="none" w:sz="0" w:space="0" w:color="auto"/>
                <w:bottom w:val="none" w:sz="0" w:space="0" w:color="auto"/>
                <w:right w:val="none" w:sz="0" w:space="0" w:color="auto"/>
              </w:divBdr>
            </w:div>
            <w:div w:id="1497066935">
              <w:marLeft w:val="0"/>
              <w:marRight w:val="0"/>
              <w:marTop w:val="0"/>
              <w:marBottom w:val="0"/>
              <w:divBdr>
                <w:top w:val="none" w:sz="0" w:space="0" w:color="auto"/>
                <w:left w:val="none" w:sz="0" w:space="0" w:color="auto"/>
                <w:bottom w:val="none" w:sz="0" w:space="0" w:color="auto"/>
                <w:right w:val="none" w:sz="0" w:space="0" w:color="auto"/>
              </w:divBdr>
            </w:div>
            <w:div w:id="1504514857">
              <w:marLeft w:val="0"/>
              <w:marRight w:val="0"/>
              <w:marTop w:val="0"/>
              <w:marBottom w:val="0"/>
              <w:divBdr>
                <w:top w:val="none" w:sz="0" w:space="0" w:color="auto"/>
                <w:left w:val="none" w:sz="0" w:space="0" w:color="auto"/>
                <w:bottom w:val="none" w:sz="0" w:space="0" w:color="auto"/>
                <w:right w:val="none" w:sz="0" w:space="0" w:color="auto"/>
              </w:divBdr>
            </w:div>
            <w:div w:id="1505582904">
              <w:marLeft w:val="0"/>
              <w:marRight w:val="0"/>
              <w:marTop w:val="0"/>
              <w:marBottom w:val="0"/>
              <w:divBdr>
                <w:top w:val="none" w:sz="0" w:space="0" w:color="auto"/>
                <w:left w:val="none" w:sz="0" w:space="0" w:color="auto"/>
                <w:bottom w:val="none" w:sz="0" w:space="0" w:color="auto"/>
                <w:right w:val="none" w:sz="0" w:space="0" w:color="auto"/>
              </w:divBdr>
            </w:div>
            <w:div w:id="1510096698">
              <w:marLeft w:val="0"/>
              <w:marRight w:val="0"/>
              <w:marTop w:val="0"/>
              <w:marBottom w:val="0"/>
              <w:divBdr>
                <w:top w:val="none" w:sz="0" w:space="0" w:color="auto"/>
                <w:left w:val="none" w:sz="0" w:space="0" w:color="auto"/>
                <w:bottom w:val="none" w:sz="0" w:space="0" w:color="auto"/>
                <w:right w:val="none" w:sz="0" w:space="0" w:color="auto"/>
              </w:divBdr>
            </w:div>
            <w:div w:id="1512336545">
              <w:marLeft w:val="0"/>
              <w:marRight w:val="0"/>
              <w:marTop w:val="0"/>
              <w:marBottom w:val="0"/>
              <w:divBdr>
                <w:top w:val="none" w:sz="0" w:space="0" w:color="auto"/>
                <w:left w:val="none" w:sz="0" w:space="0" w:color="auto"/>
                <w:bottom w:val="none" w:sz="0" w:space="0" w:color="auto"/>
                <w:right w:val="none" w:sz="0" w:space="0" w:color="auto"/>
              </w:divBdr>
            </w:div>
            <w:div w:id="1515726273">
              <w:marLeft w:val="0"/>
              <w:marRight w:val="0"/>
              <w:marTop w:val="0"/>
              <w:marBottom w:val="0"/>
              <w:divBdr>
                <w:top w:val="none" w:sz="0" w:space="0" w:color="auto"/>
                <w:left w:val="none" w:sz="0" w:space="0" w:color="auto"/>
                <w:bottom w:val="none" w:sz="0" w:space="0" w:color="auto"/>
                <w:right w:val="none" w:sz="0" w:space="0" w:color="auto"/>
              </w:divBdr>
            </w:div>
            <w:div w:id="1519931949">
              <w:marLeft w:val="0"/>
              <w:marRight w:val="0"/>
              <w:marTop w:val="0"/>
              <w:marBottom w:val="0"/>
              <w:divBdr>
                <w:top w:val="none" w:sz="0" w:space="0" w:color="auto"/>
                <w:left w:val="none" w:sz="0" w:space="0" w:color="auto"/>
                <w:bottom w:val="none" w:sz="0" w:space="0" w:color="auto"/>
                <w:right w:val="none" w:sz="0" w:space="0" w:color="auto"/>
              </w:divBdr>
            </w:div>
            <w:div w:id="1521240055">
              <w:marLeft w:val="0"/>
              <w:marRight w:val="0"/>
              <w:marTop w:val="0"/>
              <w:marBottom w:val="0"/>
              <w:divBdr>
                <w:top w:val="none" w:sz="0" w:space="0" w:color="auto"/>
                <w:left w:val="none" w:sz="0" w:space="0" w:color="auto"/>
                <w:bottom w:val="none" w:sz="0" w:space="0" w:color="auto"/>
                <w:right w:val="none" w:sz="0" w:space="0" w:color="auto"/>
              </w:divBdr>
            </w:div>
            <w:div w:id="1524589341">
              <w:marLeft w:val="0"/>
              <w:marRight w:val="0"/>
              <w:marTop w:val="0"/>
              <w:marBottom w:val="0"/>
              <w:divBdr>
                <w:top w:val="none" w:sz="0" w:space="0" w:color="auto"/>
                <w:left w:val="none" w:sz="0" w:space="0" w:color="auto"/>
                <w:bottom w:val="none" w:sz="0" w:space="0" w:color="auto"/>
                <w:right w:val="none" w:sz="0" w:space="0" w:color="auto"/>
              </w:divBdr>
            </w:div>
            <w:div w:id="1524635281">
              <w:marLeft w:val="0"/>
              <w:marRight w:val="0"/>
              <w:marTop w:val="0"/>
              <w:marBottom w:val="0"/>
              <w:divBdr>
                <w:top w:val="none" w:sz="0" w:space="0" w:color="auto"/>
                <w:left w:val="none" w:sz="0" w:space="0" w:color="auto"/>
                <w:bottom w:val="none" w:sz="0" w:space="0" w:color="auto"/>
                <w:right w:val="none" w:sz="0" w:space="0" w:color="auto"/>
              </w:divBdr>
            </w:div>
            <w:div w:id="1527333203">
              <w:marLeft w:val="0"/>
              <w:marRight w:val="0"/>
              <w:marTop w:val="0"/>
              <w:marBottom w:val="0"/>
              <w:divBdr>
                <w:top w:val="none" w:sz="0" w:space="0" w:color="auto"/>
                <w:left w:val="none" w:sz="0" w:space="0" w:color="auto"/>
                <w:bottom w:val="none" w:sz="0" w:space="0" w:color="auto"/>
                <w:right w:val="none" w:sz="0" w:space="0" w:color="auto"/>
              </w:divBdr>
            </w:div>
            <w:div w:id="1536625494">
              <w:marLeft w:val="0"/>
              <w:marRight w:val="0"/>
              <w:marTop w:val="0"/>
              <w:marBottom w:val="0"/>
              <w:divBdr>
                <w:top w:val="none" w:sz="0" w:space="0" w:color="auto"/>
                <w:left w:val="none" w:sz="0" w:space="0" w:color="auto"/>
                <w:bottom w:val="none" w:sz="0" w:space="0" w:color="auto"/>
                <w:right w:val="none" w:sz="0" w:space="0" w:color="auto"/>
              </w:divBdr>
            </w:div>
            <w:div w:id="1539662551">
              <w:marLeft w:val="0"/>
              <w:marRight w:val="0"/>
              <w:marTop w:val="0"/>
              <w:marBottom w:val="0"/>
              <w:divBdr>
                <w:top w:val="none" w:sz="0" w:space="0" w:color="auto"/>
                <w:left w:val="none" w:sz="0" w:space="0" w:color="auto"/>
                <w:bottom w:val="none" w:sz="0" w:space="0" w:color="auto"/>
                <w:right w:val="none" w:sz="0" w:space="0" w:color="auto"/>
              </w:divBdr>
            </w:div>
            <w:div w:id="1540390911">
              <w:marLeft w:val="0"/>
              <w:marRight w:val="0"/>
              <w:marTop w:val="0"/>
              <w:marBottom w:val="0"/>
              <w:divBdr>
                <w:top w:val="none" w:sz="0" w:space="0" w:color="auto"/>
                <w:left w:val="none" w:sz="0" w:space="0" w:color="auto"/>
                <w:bottom w:val="none" w:sz="0" w:space="0" w:color="auto"/>
                <w:right w:val="none" w:sz="0" w:space="0" w:color="auto"/>
              </w:divBdr>
            </w:div>
            <w:div w:id="1540430654">
              <w:marLeft w:val="0"/>
              <w:marRight w:val="0"/>
              <w:marTop w:val="0"/>
              <w:marBottom w:val="0"/>
              <w:divBdr>
                <w:top w:val="none" w:sz="0" w:space="0" w:color="auto"/>
                <w:left w:val="none" w:sz="0" w:space="0" w:color="auto"/>
                <w:bottom w:val="none" w:sz="0" w:space="0" w:color="auto"/>
                <w:right w:val="none" w:sz="0" w:space="0" w:color="auto"/>
              </w:divBdr>
            </w:div>
            <w:div w:id="1544560980">
              <w:marLeft w:val="0"/>
              <w:marRight w:val="0"/>
              <w:marTop w:val="0"/>
              <w:marBottom w:val="0"/>
              <w:divBdr>
                <w:top w:val="none" w:sz="0" w:space="0" w:color="auto"/>
                <w:left w:val="none" w:sz="0" w:space="0" w:color="auto"/>
                <w:bottom w:val="none" w:sz="0" w:space="0" w:color="auto"/>
                <w:right w:val="none" w:sz="0" w:space="0" w:color="auto"/>
              </w:divBdr>
            </w:div>
            <w:div w:id="1556116262">
              <w:marLeft w:val="0"/>
              <w:marRight w:val="0"/>
              <w:marTop w:val="0"/>
              <w:marBottom w:val="0"/>
              <w:divBdr>
                <w:top w:val="none" w:sz="0" w:space="0" w:color="auto"/>
                <w:left w:val="none" w:sz="0" w:space="0" w:color="auto"/>
                <w:bottom w:val="none" w:sz="0" w:space="0" w:color="auto"/>
                <w:right w:val="none" w:sz="0" w:space="0" w:color="auto"/>
              </w:divBdr>
            </w:div>
            <w:div w:id="1557811763">
              <w:marLeft w:val="0"/>
              <w:marRight w:val="0"/>
              <w:marTop w:val="0"/>
              <w:marBottom w:val="0"/>
              <w:divBdr>
                <w:top w:val="none" w:sz="0" w:space="0" w:color="auto"/>
                <w:left w:val="none" w:sz="0" w:space="0" w:color="auto"/>
                <w:bottom w:val="none" w:sz="0" w:space="0" w:color="auto"/>
                <w:right w:val="none" w:sz="0" w:space="0" w:color="auto"/>
              </w:divBdr>
            </w:div>
            <w:div w:id="1560172333">
              <w:marLeft w:val="0"/>
              <w:marRight w:val="0"/>
              <w:marTop w:val="0"/>
              <w:marBottom w:val="0"/>
              <w:divBdr>
                <w:top w:val="none" w:sz="0" w:space="0" w:color="auto"/>
                <w:left w:val="none" w:sz="0" w:space="0" w:color="auto"/>
                <w:bottom w:val="none" w:sz="0" w:space="0" w:color="auto"/>
                <w:right w:val="none" w:sz="0" w:space="0" w:color="auto"/>
              </w:divBdr>
            </w:div>
            <w:div w:id="1576010961">
              <w:marLeft w:val="0"/>
              <w:marRight w:val="0"/>
              <w:marTop w:val="0"/>
              <w:marBottom w:val="0"/>
              <w:divBdr>
                <w:top w:val="none" w:sz="0" w:space="0" w:color="auto"/>
                <w:left w:val="none" w:sz="0" w:space="0" w:color="auto"/>
                <w:bottom w:val="none" w:sz="0" w:space="0" w:color="auto"/>
                <w:right w:val="none" w:sz="0" w:space="0" w:color="auto"/>
              </w:divBdr>
            </w:div>
            <w:div w:id="1583172918">
              <w:marLeft w:val="0"/>
              <w:marRight w:val="0"/>
              <w:marTop w:val="0"/>
              <w:marBottom w:val="0"/>
              <w:divBdr>
                <w:top w:val="none" w:sz="0" w:space="0" w:color="auto"/>
                <w:left w:val="none" w:sz="0" w:space="0" w:color="auto"/>
                <w:bottom w:val="none" w:sz="0" w:space="0" w:color="auto"/>
                <w:right w:val="none" w:sz="0" w:space="0" w:color="auto"/>
              </w:divBdr>
            </w:div>
            <w:div w:id="1587298801">
              <w:marLeft w:val="0"/>
              <w:marRight w:val="0"/>
              <w:marTop w:val="0"/>
              <w:marBottom w:val="0"/>
              <w:divBdr>
                <w:top w:val="none" w:sz="0" w:space="0" w:color="auto"/>
                <w:left w:val="none" w:sz="0" w:space="0" w:color="auto"/>
                <w:bottom w:val="none" w:sz="0" w:space="0" w:color="auto"/>
                <w:right w:val="none" w:sz="0" w:space="0" w:color="auto"/>
              </w:divBdr>
            </w:div>
            <w:div w:id="1588152686">
              <w:marLeft w:val="0"/>
              <w:marRight w:val="0"/>
              <w:marTop w:val="0"/>
              <w:marBottom w:val="0"/>
              <w:divBdr>
                <w:top w:val="none" w:sz="0" w:space="0" w:color="auto"/>
                <w:left w:val="none" w:sz="0" w:space="0" w:color="auto"/>
                <w:bottom w:val="none" w:sz="0" w:space="0" w:color="auto"/>
                <w:right w:val="none" w:sz="0" w:space="0" w:color="auto"/>
              </w:divBdr>
            </w:div>
            <w:div w:id="1590694667">
              <w:marLeft w:val="0"/>
              <w:marRight w:val="0"/>
              <w:marTop w:val="0"/>
              <w:marBottom w:val="0"/>
              <w:divBdr>
                <w:top w:val="none" w:sz="0" w:space="0" w:color="auto"/>
                <w:left w:val="none" w:sz="0" w:space="0" w:color="auto"/>
                <w:bottom w:val="none" w:sz="0" w:space="0" w:color="auto"/>
                <w:right w:val="none" w:sz="0" w:space="0" w:color="auto"/>
              </w:divBdr>
            </w:div>
            <w:div w:id="1597178726">
              <w:marLeft w:val="0"/>
              <w:marRight w:val="0"/>
              <w:marTop w:val="0"/>
              <w:marBottom w:val="0"/>
              <w:divBdr>
                <w:top w:val="none" w:sz="0" w:space="0" w:color="auto"/>
                <w:left w:val="none" w:sz="0" w:space="0" w:color="auto"/>
                <w:bottom w:val="none" w:sz="0" w:space="0" w:color="auto"/>
                <w:right w:val="none" w:sz="0" w:space="0" w:color="auto"/>
              </w:divBdr>
            </w:div>
            <w:div w:id="1599098458">
              <w:marLeft w:val="0"/>
              <w:marRight w:val="0"/>
              <w:marTop w:val="0"/>
              <w:marBottom w:val="0"/>
              <w:divBdr>
                <w:top w:val="none" w:sz="0" w:space="0" w:color="auto"/>
                <w:left w:val="none" w:sz="0" w:space="0" w:color="auto"/>
                <w:bottom w:val="none" w:sz="0" w:space="0" w:color="auto"/>
                <w:right w:val="none" w:sz="0" w:space="0" w:color="auto"/>
              </w:divBdr>
            </w:div>
            <w:div w:id="1600022810">
              <w:marLeft w:val="0"/>
              <w:marRight w:val="0"/>
              <w:marTop w:val="0"/>
              <w:marBottom w:val="0"/>
              <w:divBdr>
                <w:top w:val="none" w:sz="0" w:space="0" w:color="auto"/>
                <w:left w:val="none" w:sz="0" w:space="0" w:color="auto"/>
                <w:bottom w:val="none" w:sz="0" w:space="0" w:color="auto"/>
                <w:right w:val="none" w:sz="0" w:space="0" w:color="auto"/>
              </w:divBdr>
            </w:div>
            <w:div w:id="1600795916">
              <w:marLeft w:val="0"/>
              <w:marRight w:val="0"/>
              <w:marTop w:val="0"/>
              <w:marBottom w:val="0"/>
              <w:divBdr>
                <w:top w:val="none" w:sz="0" w:space="0" w:color="auto"/>
                <w:left w:val="none" w:sz="0" w:space="0" w:color="auto"/>
                <w:bottom w:val="none" w:sz="0" w:space="0" w:color="auto"/>
                <w:right w:val="none" w:sz="0" w:space="0" w:color="auto"/>
              </w:divBdr>
            </w:div>
            <w:div w:id="1600797664">
              <w:marLeft w:val="0"/>
              <w:marRight w:val="0"/>
              <w:marTop w:val="0"/>
              <w:marBottom w:val="0"/>
              <w:divBdr>
                <w:top w:val="none" w:sz="0" w:space="0" w:color="auto"/>
                <w:left w:val="none" w:sz="0" w:space="0" w:color="auto"/>
                <w:bottom w:val="none" w:sz="0" w:space="0" w:color="auto"/>
                <w:right w:val="none" w:sz="0" w:space="0" w:color="auto"/>
              </w:divBdr>
            </w:div>
            <w:div w:id="1604531059">
              <w:marLeft w:val="0"/>
              <w:marRight w:val="0"/>
              <w:marTop w:val="0"/>
              <w:marBottom w:val="0"/>
              <w:divBdr>
                <w:top w:val="none" w:sz="0" w:space="0" w:color="auto"/>
                <w:left w:val="none" w:sz="0" w:space="0" w:color="auto"/>
                <w:bottom w:val="none" w:sz="0" w:space="0" w:color="auto"/>
                <w:right w:val="none" w:sz="0" w:space="0" w:color="auto"/>
              </w:divBdr>
            </w:div>
            <w:div w:id="1621301185">
              <w:marLeft w:val="0"/>
              <w:marRight w:val="0"/>
              <w:marTop w:val="0"/>
              <w:marBottom w:val="0"/>
              <w:divBdr>
                <w:top w:val="none" w:sz="0" w:space="0" w:color="auto"/>
                <w:left w:val="none" w:sz="0" w:space="0" w:color="auto"/>
                <w:bottom w:val="none" w:sz="0" w:space="0" w:color="auto"/>
                <w:right w:val="none" w:sz="0" w:space="0" w:color="auto"/>
              </w:divBdr>
            </w:div>
            <w:div w:id="1622422007">
              <w:marLeft w:val="0"/>
              <w:marRight w:val="0"/>
              <w:marTop w:val="0"/>
              <w:marBottom w:val="0"/>
              <w:divBdr>
                <w:top w:val="none" w:sz="0" w:space="0" w:color="auto"/>
                <w:left w:val="none" w:sz="0" w:space="0" w:color="auto"/>
                <w:bottom w:val="none" w:sz="0" w:space="0" w:color="auto"/>
                <w:right w:val="none" w:sz="0" w:space="0" w:color="auto"/>
              </w:divBdr>
            </w:div>
            <w:div w:id="1625428612">
              <w:marLeft w:val="0"/>
              <w:marRight w:val="0"/>
              <w:marTop w:val="0"/>
              <w:marBottom w:val="0"/>
              <w:divBdr>
                <w:top w:val="none" w:sz="0" w:space="0" w:color="auto"/>
                <w:left w:val="none" w:sz="0" w:space="0" w:color="auto"/>
                <w:bottom w:val="none" w:sz="0" w:space="0" w:color="auto"/>
                <w:right w:val="none" w:sz="0" w:space="0" w:color="auto"/>
              </w:divBdr>
            </w:div>
            <w:div w:id="1625574399">
              <w:marLeft w:val="0"/>
              <w:marRight w:val="0"/>
              <w:marTop w:val="0"/>
              <w:marBottom w:val="0"/>
              <w:divBdr>
                <w:top w:val="none" w:sz="0" w:space="0" w:color="auto"/>
                <w:left w:val="none" w:sz="0" w:space="0" w:color="auto"/>
                <w:bottom w:val="none" w:sz="0" w:space="0" w:color="auto"/>
                <w:right w:val="none" w:sz="0" w:space="0" w:color="auto"/>
              </w:divBdr>
            </w:div>
            <w:div w:id="1628508218">
              <w:marLeft w:val="0"/>
              <w:marRight w:val="0"/>
              <w:marTop w:val="0"/>
              <w:marBottom w:val="0"/>
              <w:divBdr>
                <w:top w:val="none" w:sz="0" w:space="0" w:color="auto"/>
                <w:left w:val="none" w:sz="0" w:space="0" w:color="auto"/>
                <w:bottom w:val="none" w:sz="0" w:space="0" w:color="auto"/>
                <w:right w:val="none" w:sz="0" w:space="0" w:color="auto"/>
              </w:divBdr>
            </w:div>
            <w:div w:id="1630471665">
              <w:marLeft w:val="0"/>
              <w:marRight w:val="0"/>
              <w:marTop w:val="0"/>
              <w:marBottom w:val="0"/>
              <w:divBdr>
                <w:top w:val="none" w:sz="0" w:space="0" w:color="auto"/>
                <w:left w:val="none" w:sz="0" w:space="0" w:color="auto"/>
                <w:bottom w:val="none" w:sz="0" w:space="0" w:color="auto"/>
                <w:right w:val="none" w:sz="0" w:space="0" w:color="auto"/>
              </w:divBdr>
            </w:div>
            <w:div w:id="1634827844">
              <w:marLeft w:val="0"/>
              <w:marRight w:val="0"/>
              <w:marTop w:val="0"/>
              <w:marBottom w:val="0"/>
              <w:divBdr>
                <w:top w:val="none" w:sz="0" w:space="0" w:color="auto"/>
                <w:left w:val="none" w:sz="0" w:space="0" w:color="auto"/>
                <w:bottom w:val="none" w:sz="0" w:space="0" w:color="auto"/>
                <w:right w:val="none" w:sz="0" w:space="0" w:color="auto"/>
              </w:divBdr>
            </w:div>
            <w:div w:id="1642926135">
              <w:marLeft w:val="0"/>
              <w:marRight w:val="0"/>
              <w:marTop w:val="0"/>
              <w:marBottom w:val="0"/>
              <w:divBdr>
                <w:top w:val="none" w:sz="0" w:space="0" w:color="auto"/>
                <w:left w:val="none" w:sz="0" w:space="0" w:color="auto"/>
                <w:bottom w:val="none" w:sz="0" w:space="0" w:color="auto"/>
                <w:right w:val="none" w:sz="0" w:space="0" w:color="auto"/>
              </w:divBdr>
            </w:div>
            <w:div w:id="1656296351">
              <w:marLeft w:val="0"/>
              <w:marRight w:val="0"/>
              <w:marTop w:val="0"/>
              <w:marBottom w:val="0"/>
              <w:divBdr>
                <w:top w:val="none" w:sz="0" w:space="0" w:color="auto"/>
                <w:left w:val="none" w:sz="0" w:space="0" w:color="auto"/>
                <w:bottom w:val="none" w:sz="0" w:space="0" w:color="auto"/>
                <w:right w:val="none" w:sz="0" w:space="0" w:color="auto"/>
              </w:divBdr>
            </w:div>
            <w:div w:id="1657414114">
              <w:marLeft w:val="0"/>
              <w:marRight w:val="0"/>
              <w:marTop w:val="0"/>
              <w:marBottom w:val="0"/>
              <w:divBdr>
                <w:top w:val="none" w:sz="0" w:space="0" w:color="auto"/>
                <w:left w:val="none" w:sz="0" w:space="0" w:color="auto"/>
                <w:bottom w:val="none" w:sz="0" w:space="0" w:color="auto"/>
                <w:right w:val="none" w:sz="0" w:space="0" w:color="auto"/>
              </w:divBdr>
            </w:div>
            <w:div w:id="1659730388">
              <w:marLeft w:val="0"/>
              <w:marRight w:val="0"/>
              <w:marTop w:val="0"/>
              <w:marBottom w:val="0"/>
              <w:divBdr>
                <w:top w:val="none" w:sz="0" w:space="0" w:color="auto"/>
                <w:left w:val="none" w:sz="0" w:space="0" w:color="auto"/>
                <w:bottom w:val="none" w:sz="0" w:space="0" w:color="auto"/>
                <w:right w:val="none" w:sz="0" w:space="0" w:color="auto"/>
              </w:divBdr>
            </w:div>
            <w:div w:id="1667324276">
              <w:marLeft w:val="0"/>
              <w:marRight w:val="0"/>
              <w:marTop w:val="0"/>
              <w:marBottom w:val="0"/>
              <w:divBdr>
                <w:top w:val="none" w:sz="0" w:space="0" w:color="auto"/>
                <w:left w:val="none" w:sz="0" w:space="0" w:color="auto"/>
                <w:bottom w:val="none" w:sz="0" w:space="0" w:color="auto"/>
                <w:right w:val="none" w:sz="0" w:space="0" w:color="auto"/>
              </w:divBdr>
            </w:div>
            <w:div w:id="1669282885">
              <w:marLeft w:val="0"/>
              <w:marRight w:val="0"/>
              <w:marTop w:val="0"/>
              <w:marBottom w:val="0"/>
              <w:divBdr>
                <w:top w:val="none" w:sz="0" w:space="0" w:color="auto"/>
                <w:left w:val="none" w:sz="0" w:space="0" w:color="auto"/>
                <w:bottom w:val="none" w:sz="0" w:space="0" w:color="auto"/>
                <w:right w:val="none" w:sz="0" w:space="0" w:color="auto"/>
              </w:divBdr>
            </w:div>
            <w:div w:id="1672440720">
              <w:marLeft w:val="0"/>
              <w:marRight w:val="0"/>
              <w:marTop w:val="0"/>
              <w:marBottom w:val="0"/>
              <w:divBdr>
                <w:top w:val="none" w:sz="0" w:space="0" w:color="auto"/>
                <w:left w:val="none" w:sz="0" w:space="0" w:color="auto"/>
                <w:bottom w:val="none" w:sz="0" w:space="0" w:color="auto"/>
                <w:right w:val="none" w:sz="0" w:space="0" w:color="auto"/>
              </w:divBdr>
            </w:div>
            <w:div w:id="1678539163">
              <w:marLeft w:val="0"/>
              <w:marRight w:val="0"/>
              <w:marTop w:val="0"/>
              <w:marBottom w:val="0"/>
              <w:divBdr>
                <w:top w:val="none" w:sz="0" w:space="0" w:color="auto"/>
                <w:left w:val="none" w:sz="0" w:space="0" w:color="auto"/>
                <w:bottom w:val="none" w:sz="0" w:space="0" w:color="auto"/>
                <w:right w:val="none" w:sz="0" w:space="0" w:color="auto"/>
              </w:divBdr>
            </w:div>
            <w:div w:id="1678771937">
              <w:marLeft w:val="0"/>
              <w:marRight w:val="0"/>
              <w:marTop w:val="0"/>
              <w:marBottom w:val="0"/>
              <w:divBdr>
                <w:top w:val="none" w:sz="0" w:space="0" w:color="auto"/>
                <w:left w:val="none" w:sz="0" w:space="0" w:color="auto"/>
                <w:bottom w:val="none" w:sz="0" w:space="0" w:color="auto"/>
                <w:right w:val="none" w:sz="0" w:space="0" w:color="auto"/>
              </w:divBdr>
            </w:div>
            <w:div w:id="1681083012">
              <w:marLeft w:val="0"/>
              <w:marRight w:val="0"/>
              <w:marTop w:val="0"/>
              <w:marBottom w:val="0"/>
              <w:divBdr>
                <w:top w:val="none" w:sz="0" w:space="0" w:color="auto"/>
                <w:left w:val="none" w:sz="0" w:space="0" w:color="auto"/>
                <w:bottom w:val="none" w:sz="0" w:space="0" w:color="auto"/>
                <w:right w:val="none" w:sz="0" w:space="0" w:color="auto"/>
              </w:divBdr>
            </w:div>
            <w:div w:id="1682394352">
              <w:marLeft w:val="0"/>
              <w:marRight w:val="0"/>
              <w:marTop w:val="0"/>
              <w:marBottom w:val="0"/>
              <w:divBdr>
                <w:top w:val="none" w:sz="0" w:space="0" w:color="auto"/>
                <w:left w:val="none" w:sz="0" w:space="0" w:color="auto"/>
                <w:bottom w:val="none" w:sz="0" w:space="0" w:color="auto"/>
                <w:right w:val="none" w:sz="0" w:space="0" w:color="auto"/>
              </w:divBdr>
            </w:div>
            <w:div w:id="1687318493">
              <w:marLeft w:val="0"/>
              <w:marRight w:val="0"/>
              <w:marTop w:val="0"/>
              <w:marBottom w:val="0"/>
              <w:divBdr>
                <w:top w:val="none" w:sz="0" w:space="0" w:color="auto"/>
                <w:left w:val="none" w:sz="0" w:space="0" w:color="auto"/>
                <w:bottom w:val="none" w:sz="0" w:space="0" w:color="auto"/>
                <w:right w:val="none" w:sz="0" w:space="0" w:color="auto"/>
              </w:divBdr>
            </w:div>
            <w:div w:id="1689864966">
              <w:marLeft w:val="0"/>
              <w:marRight w:val="0"/>
              <w:marTop w:val="0"/>
              <w:marBottom w:val="0"/>
              <w:divBdr>
                <w:top w:val="none" w:sz="0" w:space="0" w:color="auto"/>
                <w:left w:val="none" w:sz="0" w:space="0" w:color="auto"/>
                <w:bottom w:val="none" w:sz="0" w:space="0" w:color="auto"/>
                <w:right w:val="none" w:sz="0" w:space="0" w:color="auto"/>
              </w:divBdr>
            </w:div>
            <w:div w:id="1699234023">
              <w:marLeft w:val="0"/>
              <w:marRight w:val="0"/>
              <w:marTop w:val="0"/>
              <w:marBottom w:val="0"/>
              <w:divBdr>
                <w:top w:val="none" w:sz="0" w:space="0" w:color="auto"/>
                <w:left w:val="none" w:sz="0" w:space="0" w:color="auto"/>
                <w:bottom w:val="none" w:sz="0" w:space="0" w:color="auto"/>
                <w:right w:val="none" w:sz="0" w:space="0" w:color="auto"/>
              </w:divBdr>
            </w:div>
            <w:div w:id="1699237239">
              <w:marLeft w:val="0"/>
              <w:marRight w:val="0"/>
              <w:marTop w:val="0"/>
              <w:marBottom w:val="0"/>
              <w:divBdr>
                <w:top w:val="none" w:sz="0" w:space="0" w:color="auto"/>
                <w:left w:val="none" w:sz="0" w:space="0" w:color="auto"/>
                <w:bottom w:val="none" w:sz="0" w:space="0" w:color="auto"/>
                <w:right w:val="none" w:sz="0" w:space="0" w:color="auto"/>
              </w:divBdr>
            </w:div>
            <w:div w:id="1705666368">
              <w:marLeft w:val="0"/>
              <w:marRight w:val="0"/>
              <w:marTop w:val="0"/>
              <w:marBottom w:val="0"/>
              <w:divBdr>
                <w:top w:val="none" w:sz="0" w:space="0" w:color="auto"/>
                <w:left w:val="none" w:sz="0" w:space="0" w:color="auto"/>
                <w:bottom w:val="none" w:sz="0" w:space="0" w:color="auto"/>
                <w:right w:val="none" w:sz="0" w:space="0" w:color="auto"/>
              </w:divBdr>
            </w:div>
            <w:div w:id="1706759721">
              <w:marLeft w:val="0"/>
              <w:marRight w:val="0"/>
              <w:marTop w:val="0"/>
              <w:marBottom w:val="0"/>
              <w:divBdr>
                <w:top w:val="none" w:sz="0" w:space="0" w:color="auto"/>
                <w:left w:val="none" w:sz="0" w:space="0" w:color="auto"/>
                <w:bottom w:val="none" w:sz="0" w:space="0" w:color="auto"/>
                <w:right w:val="none" w:sz="0" w:space="0" w:color="auto"/>
              </w:divBdr>
            </w:div>
            <w:div w:id="1724864877">
              <w:marLeft w:val="0"/>
              <w:marRight w:val="0"/>
              <w:marTop w:val="0"/>
              <w:marBottom w:val="0"/>
              <w:divBdr>
                <w:top w:val="none" w:sz="0" w:space="0" w:color="auto"/>
                <w:left w:val="none" w:sz="0" w:space="0" w:color="auto"/>
                <w:bottom w:val="none" w:sz="0" w:space="0" w:color="auto"/>
                <w:right w:val="none" w:sz="0" w:space="0" w:color="auto"/>
              </w:divBdr>
            </w:div>
            <w:div w:id="1727684162">
              <w:marLeft w:val="0"/>
              <w:marRight w:val="0"/>
              <w:marTop w:val="0"/>
              <w:marBottom w:val="0"/>
              <w:divBdr>
                <w:top w:val="none" w:sz="0" w:space="0" w:color="auto"/>
                <w:left w:val="none" w:sz="0" w:space="0" w:color="auto"/>
                <w:bottom w:val="none" w:sz="0" w:space="0" w:color="auto"/>
                <w:right w:val="none" w:sz="0" w:space="0" w:color="auto"/>
              </w:divBdr>
            </w:div>
            <w:div w:id="1736051339">
              <w:marLeft w:val="0"/>
              <w:marRight w:val="0"/>
              <w:marTop w:val="0"/>
              <w:marBottom w:val="0"/>
              <w:divBdr>
                <w:top w:val="none" w:sz="0" w:space="0" w:color="auto"/>
                <w:left w:val="none" w:sz="0" w:space="0" w:color="auto"/>
                <w:bottom w:val="none" w:sz="0" w:space="0" w:color="auto"/>
                <w:right w:val="none" w:sz="0" w:space="0" w:color="auto"/>
              </w:divBdr>
            </w:div>
            <w:div w:id="1738355879">
              <w:marLeft w:val="0"/>
              <w:marRight w:val="0"/>
              <w:marTop w:val="0"/>
              <w:marBottom w:val="0"/>
              <w:divBdr>
                <w:top w:val="none" w:sz="0" w:space="0" w:color="auto"/>
                <w:left w:val="none" w:sz="0" w:space="0" w:color="auto"/>
                <w:bottom w:val="none" w:sz="0" w:space="0" w:color="auto"/>
                <w:right w:val="none" w:sz="0" w:space="0" w:color="auto"/>
              </w:divBdr>
            </w:div>
            <w:div w:id="1744445509">
              <w:marLeft w:val="0"/>
              <w:marRight w:val="0"/>
              <w:marTop w:val="0"/>
              <w:marBottom w:val="0"/>
              <w:divBdr>
                <w:top w:val="none" w:sz="0" w:space="0" w:color="auto"/>
                <w:left w:val="none" w:sz="0" w:space="0" w:color="auto"/>
                <w:bottom w:val="none" w:sz="0" w:space="0" w:color="auto"/>
                <w:right w:val="none" w:sz="0" w:space="0" w:color="auto"/>
              </w:divBdr>
            </w:div>
            <w:div w:id="1754623608">
              <w:marLeft w:val="0"/>
              <w:marRight w:val="0"/>
              <w:marTop w:val="0"/>
              <w:marBottom w:val="0"/>
              <w:divBdr>
                <w:top w:val="none" w:sz="0" w:space="0" w:color="auto"/>
                <w:left w:val="none" w:sz="0" w:space="0" w:color="auto"/>
                <w:bottom w:val="none" w:sz="0" w:space="0" w:color="auto"/>
                <w:right w:val="none" w:sz="0" w:space="0" w:color="auto"/>
              </w:divBdr>
            </w:div>
            <w:div w:id="1765611269">
              <w:marLeft w:val="0"/>
              <w:marRight w:val="0"/>
              <w:marTop w:val="0"/>
              <w:marBottom w:val="0"/>
              <w:divBdr>
                <w:top w:val="none" w:sz="0" w:space="0" w:color="auto"/>
                <w:left w:val="none" w:sz="0" w:space="0" w:color="auto"/>
                <w:bottom w:val="none" w:sz="0" w:space="0" w:color="auto"/>
                <w:right w:val="none" w:sz="0" w:space="0" w:color="auto"/>
              </w:divBdr>
            </w:div>
            <w:div w:id="1767143468">
              <w:marLeft w:val="0"/>
              <w:marRight w:val="0"/>
              <w:marTop w:val="0"/>
              <w:marBottom w:val="0"/>
              <w:divBdr>
                <w:top w:val="none" w:sz="0" w:space="0" w:color="auto"/>
                <w:left w:val="none" w:sz="0" w:space="0" w:color="auto"/>
                <w:bottom w:val="none" w:sz="0" w:space="0" w:color="auto"/>
                <w:right w:val="none" w:sz="0" w:space="0" w:color="auto"/>
              </w:divBdr>
            </w:div>
            <w:div w:id="1772582574">
              <w:marLeft w:val="0"/>
              <w:marRight w:val="0"/>
              <w:marTop w:val="0"/>
              <w:marBottom w:val="0"/>
              <w:divBdr>
                <w:top w:val="none" w:sz="0" w:space="0" w:color="auto"/>
                <w:left w:val="none" w:sz="0" w:space="0" w:color="auto"/>
                <w:bottom w:val="none" w:sz="0" w:space="0" w:color="auto"/>
                <w:right w:val="none" w:sz="0" w:space="0" w:color="auto"/>
              </w:divBdr>
            </w:div>
            <w:div w:id="1775206013">
              <w:marLeft w:val="0"/>
              <w:marRight w:val="0"/>
              <w:marTop w:val="0"/>
              <w:marBottom w:val="0"/>
              <w:divBdr>
                <w:top w:val="none" w:sz="0" w:space="0" w:color="auto"/>
                <w:left w:val="none" w:sz="0" w:space="0" w:color="auto"/>
                <w:bottom w:val="none" w:sz="0" w:space="0" w:color="auto"/>
                <w:right w:val="none" w:sz="0" w:space="0" w:color="auto"/>
              </w:divBdr>
            </w:div>
            <w:div w:id="1778214732">
              <w:marLeft w:val="0"/>
              <w:marRight w:val="0"/>
              <w:marTop w:val="0"/>
              <w:marBottom w:val="0"/>
              <w:divBdr>
                <w:top w:val="none" w:sz="0" w:space="0" w:color="auto"/>
                <w:left w:val="none" w:sz="0" w:space="0" w:color="auto"/>
                <w:bottom w:val="none" w:sz="0" w:space="0" w:color="auto"/>
                <w:right w:val="none" w:sz="0" w:space="0" w:color="auto"/>
              </w:divBdr>
            </w:div>
            <w:div w:id="1780448091">
              <w:marLeft w:val="0"/>
              <w:marRight w:val="0"/>
              <w:marTop w:val="0"/>
              <w:marBottom w:val="0"/>
              <w:divBdr>
                <w:top w:val="none" w:sz="0" w:space="0" w:color="auto"/>
                <w:left w:val="none" w:sz="0" w:space="0" w:color="auto"/>
                <w:bottom w:val="none" w:sz="0" w:space="0" w:color="auto"/>
                <w:right w:val="none" w:sz="0" w:space="0" w:color="auto"/>
              </w:divBdr>
            </w:div>
            <w:div w:id="1781334364">
              <w:marLeft w:val="0"/>
              <w:marRight w:val="0"/>
              <w:marTop w:val="0"/>
              <w:marBottom w:val="0"/>
              <w:divBdr>
                <w:top w:val="none" w:sz="0" w:space="0" w:color="auto"/>
                <w:left w:val="none" w:sz="0" w:space="0" w:color="auto"/>
                <w:bottom w:val="none" w:sz="0" w:space="0" w:color="auto"/>
                <w:right w:val="none" w:sz="0" w:space="0" w:color="auto"/>
              </w:divBdr>
            </w:div>
            <w:div w:id="1784566792">
              <w:marLeft w:val="0"/>
              <w:marRight w:val="0"/>
              <w:marTop w:val="0"/>
              <w:marBottom w:val="0"/>
              <w:divBdr>
                <w:top w:val="none" w:sz="0" w:space="0" w:color="auto"/>
                <w:left w:val="none" w:sz="0" w:space="0" w:color="auto"/>
                <w:bottom w:val="none" w:sz="0" w:space="0" w:color="auto"/>
                <w:right w:val="none" w:sz="0" w:space="0" w:color="auto"/>
              </w:divBdr>
            </w:div>
            <w:div w:id="1790777781">
              <w:marLeft w:val="0"/>
              <w:marRight w:val="0"/>
              <w:marTop w:val="0"/>
              <w:marBottom w:val="0"/>
              <w:divBdr>
                <w:top w:val="none" w:sz="0" w:space="0" w:color="auto"/>
                <w:left w:val="none" w:sz="0" w:space="0" w:color="auto"/>
                <w:bottom w:val="none" w:sz="0" w:space="0" w:color="auto"/>
                <w:right w:val="none" w:sz="0" w:space="0" w:color="auto"/>
              </w:divBdr>
            </w:div>
            <w:div w:id="1790934983">
              <w:marLeft w:val="0"/>
              <w:marRight w:val="0"/>
              <w:marTop w:val="0"/>
              <w:marBottom w:val="0"/>
              <w:divBdr>
                <w:top w:val="none" w:sz="0" w:space="0" w:color="auto"/>
                <w:left w:val="none" w:sz="0" w:space="0" w:color="auto"/>
                <w:bottom w:val="none" w:sz="0" w:space="0" w:color="auto"/>
                <w:right w:val="none" w:sz="0" w:space="0" w:color="auto"/>
              </w:divBdr>
            </w:div>
            <w:div w:id="1796559131">
              <w:marLeft w:val="0"/>
              <w:marRight w:val="0"/>
              <w:marTop w:val="0"/>
              <w:marBottom w:val="0"/>
              <w:divBdr>
                <w:top w:val="none" w:sz="0" w:space="0" w:color="auto"/>
                <w:left w:val="none" w:sz="0" w:space="0" w:color="auto"/>
                <w:bottom w:val="none" w:sz="0" w:space="0" w:color="auto"/>
                <w:right w:val="none" w:sz="0" w:space="0" w:color="auto"/>
              </w:divBdr>
            </w:div>
            <w:div w:id="1804078643">
              <w:marLeft w:val="0"/>
              <w:marRight w:val="0"/>
              <w:marTop w:val="0"/>
              <w:marBottom w:val="0"/>
              <w:divBdr>
                <w:top w:val="none" w:sz="0" w:space="0" w:color="auto"/>
                <w:left w:val="none" w:sz="0" w:space="0" w:color="auto"/>
                <w:bottom w:val="none" w:sz="0" w:space="0" w:color="auto"/>
                <w:right w:val="none" w:sz="0" w:space="0" w:color="auto"/>
              </w:divBdr>
            </w:div>
            <w:div w:id="1807433489">
              <w:marLeft w:val="0"/>
              <w:marRight w:val="0"/>
              <w:marTop w:val="0"/>
              <w:marBottom w:val="0"/>
              <w:divBdr>
                <w:top w:val="none" w:sz="0" w:space="0" w:color="auto"/>
                <w:left w:val="none" w:sz="0" w:space="0" w:color="auto"/>
                <w:bottom w:val="none" w:sz="0" w:space="0" w:color="auto"/>
                <w:right w:val="none" w:sz="0" w:space="0" w:color="auto"/>
              </w:divBdr>
            </w:div>
            <w:div w:id="1810898214">
              <w:marLeft w:val="0"/>
              <w:marRight w:val="0"/>
              <w:marTop w:val="0"/>
              <w:marBottom w:val="0"/>
              <w:divBdr>
                <w:top w:val="none" w:sz="0" w:space="0" w:color="auto"/>
                <w:left w:val="none" w:sz="0" w:space="0" w:color="auto"/>
                <w:bottom w:val="none" w:sz="0" w:space="0" w:color="auto"/>
                <w:right w:val="none" w:sz="0" w:space="0" w:color="auto"/>
              </w:divBdr>
            </w:div>
            <w:div w:id="1812750181">
              <w:marLeft w:val="0"/>
              <w:marRight w:val="0"/>
              <w:marTop w:val="0"/>
              <w:marBottom w:val="0"/>
              <w:divBdr>
                <w:top w:val="none" w:sz="0" w:space="0" w:color="auto"/>
                <w:left w:val="none" w:sz="0" w:space="0" w:color="auto"/>
                <w:bottom w:val="none" w:sz="0" w:space="0" w:color="auto"/>
                <w:right w:val="none" w:sz="0" w:space="0" w:color="auto"/>
              </w:divBdr>
            </w:div>
            <w:div w:id="1815294494">
              <w:marLeft w:val="0"/>
              <w:marRight w:val="0"/>
              <w:marTop w:val="0"/>
              <w:marBottom w:val="0"/>
              <w:divBdr>
                <w:top w:val="none" w:sz="0" w:space="0" w:color="auto"/>
                <w:left w:val="none" w:sz="0" w:space="0" w:color="auto"/>
                <w:bottom w:val="none" w:sz="0" w:space="0" w:color="auto"/>
                <w:right w:val="none" w:sz="0" w:space="0" w:color="auto"/>
              </w:divBdr>
            </w:div>
            <w:div w:id="1821002297">
              <w:marLeft w:val="0"/>
              <w:marRight w:val="0"/>
              <w:marTop w:val="0"/>
              <w:marBottom w:val="0"/>
              <w:divBdr>
                <w:top w:val="none" w:sz="0" w:space="0" w:color="auto"/>
                <w:left w:val="none" w:sz="0" w:space="0" w:color="auto"/>
                <w:bottom w:val="none" w:sz="0" w:space="0" w:color="auto"/>
                <w:right w:val="none" w:sz="0" w:space="0" w:color="auto"/>
              </w:divBdr>
            </w:div>
            <w:div w:id="1825583890">
              <w:marLeft w:val="0"/>
              <w:marRight w:val="0"/>
              <w:marTop w:val="0"/>
              <w:marBottom w:val="0"/>
              <w:divBdr>
                <w:top w:val="none" w:sz="0" w:space="0" w:color="auto"/>
                <w:left w:val="none" w:sz="0" w:space="0" w:color="auto"/>
                <w:bottom w:val="none" w:sz="0" w:space="0" w:color="auto"/>
                <w:right w:val="none" w:sz="0" w:space="0" w:color="auto"/>
              </w:divBdr>
            </w:div>
            <w:div w:id="1836189952">
              <w:marLeft w:val="0"/>
              <w:marRight w:val="0"/>
              <w:marTop w:val="0"/>
              <w:marBottom w:val="0"/>
              <w:divBdr>
                <w:top w:val="none" w:sz="0" w:space="0" w:color="auto"/>
                <w:left w:val="none" w:sz="0" w:space="0" w:color="auto"/>
                <w:bottom w:val="none" w:sz="0" w:space="0" w:color="auto"/>
                <w:right w:val="none" w:sz="0" w:space="0" w:color="auto"/>
              </w:divBdr>
            </w:div>
            <w:div w:id="1842890245">
              <w:marLeft w:val="0"/>
              <w:marRight w:val="0"/>
              <w:marTop w:val="0"/>
              <w:marBottom w:val="0"/>
              <w:divBdr>
                <w:top w:val="none" w:sz="0" w:space="0" w:color="auto"/>
                <w:left w:val="none" w:sz="0" w:space="0" w:color="auto"/>
                <w:bottom w:val="none" w:sz="0" w:space="0" w:color="auto"/>
                <w:right w:val="none" w:sz="0" w:space="0" w:color="auto"/>
              </w:divBdr>
            </w:div>
            <w:div w:id="1846091458">
              <w:marLeft w:val="0"/>
              <w:marRight w:val="0"/>
              <w:marTop w:val="0"/>
              <w:marBottom w:val="0"/>
              <w:divBdr>
                <w:top w:val="none" w:sz="0" w:space="0" w:color="auto"/>
                <w:left w:val="none" w:sz="0" w:space="0" w:color="auto"/>
                <w:bottom w:val="none" w:sz="0" w:space="0" w:color="auto"/>
                <w:right w:val="none" w:sz="0" w:space="0" w:color="auto"/>
              </w:divBdr>
            </w:div>
            <w:div w:id="1847213395">
              <w:marLeft w:val="0"/>
              <w:marRight w:val="0"/>
              <w:marTop w:val="0"/>
              <w:marBottom w:val="0"/>
              <w:divBdr>
                <w:top w:val="none" w:sz="0" w:space="0" w:color="auto"/>
                <w:left w:val="none" w:sz="0" w:space="0" w:color="auto"/>
                <w:bottom w:val="none" w:sz="0" w:space="0" w:color="auto"/>
                <w:right w:val="none" w:sz="0" w:space="0" w:color="auto"/>
              </w:divBdr>
            </w:div>
            <w:div w:id="1847743168">
              <w:marLeft w:val="0"/>
              <w:marRight w:val="0"/>
              <w:marTop w:val="0"/>
              <w:marBottom w:val="0"/>
              <w:divBdr>
                <w:top w:val="none" w:sz="0" w:space="0" w:color="auto"/>
                <w:left w:val="none" w:sz="0" w:space="0" w:color="auto"/>
                <w:bottom w:val="none" w:sz="0" w:space="0" w:color="auto"/>
                <w:right w:val="none" w:sz="0" w:space="0" w:color="auto"/>
              </w:divBdr>
            </w:div>
            <w:div w:id="1852572842">
              <w:marLeft w:val="0"/>
              <w:marRight w:val="0"/>
              <w:marTop w:val="0"/>
              <w:marBottom w:val="0"/>
              <w:divBdr>
                <w:top w:val="none" w:sz="0" w:space="0" w:color="auto"/>
                <w:left w:val="none" w:sz="0" w:space="0" w:color="auto"/>
                <w:bottom w:val="none" w:sz="0" w:space="0" w:color="auto"/>
                <w:right w:val="none" w:sz="0" w:space="0" w:color="auto"/>
              </w:divBdr>
            </w:div>
            <w:div w:id="1852987949">
              <w:marLeft w:val="0"/>
              <w:marRight w:val="0"/>
              <w:marTop w:val="0"/>
              <w:marBottom w:val="0"/>
              <w:divBdr>
                <w:top w:val="none" w:sz="0" w:space="0" w:color="auto"/>
                <w:left w:val="none" w:sz="0" w:space="0" w:color="auto"/>
                <w:bottom w:val="none" w:sz="0" w:space="0" w:color="auto"/>
                <w:right w:val="none" w:sz="0" w:space="0" w:color="auto"/>
              </w:divBdr>
            </w:div>
            <w:div w:id="1856535528">
              <w:marLeft w:val="0"/>
              <w:marRight w:val="0"/>
              <w:marTop w:val="0"/>
              <w:marBottom w:val="0"/>
              <w:divBdr>
                <w:top w:val="none" w:sz="0" w:space="0" w:color="auto"/>
                <w:left w:val="none" w:sz="0" w:space="0" w:color="auto"/>
                <w:bottom w:val="none" w:sz="0" w:space="0" w:color="auto"/>
                <w:right w:val="none" w:sz="0" w:space="0" w:color="auto"/>
              </w:divBdr>
            </w:div>
            <w:div w:id="1861356040">
              <w:marLeft w:val="0"/>
              <w:marRight w:val="0"/>
              <w:marTop w:val="0"/>
              <w:marBottom w:val="0"/>
              <w:divBdr>
                <w:top w:val="none" w:sz="0" w:space="0" w:color="auto"/>
                <w:left w:val="none" w:sz="0" w:space="0" w:color="auto"/>
                <w:bottom w:val="none" w:sz="0" w:space="0" w:color="auto"/>
                <w:right w:val="none" w:sz="0" w:space="0" w:color="auto"/>
              </w:divBdr>
            </w:div>
            <w:div w:id="1863323479">
              <w:marLeft w:val="0"/>
              <w:marRight w:val="0"/>
              <w:marTop w:val="0"/>
              <w:marBottom w:val="0"/>
              <w:divBdr>
                <w:top w:val="none" w:sz="0" w:space="0" w:color="auto"/>
                <w:left w:val="none" w:sz="0" w:space="0" w:color="auto"/>
                <w:bottom w:val="none" w:sz="0" w:space="0" w:color="auto"/>
                <w:right w:val="none" w:sz="0" w:space="0" w:color="auto"/>
              </w:divBdr>
            </w:div>
            <w:div w:id="1872500199">
              <w:marLeft w:val="0"/>
              <w:marRight w:val="0"/>
              <w:marTop w:val="0"/>
              <w:marBottom w:val="0"/>
              <w:divBdr>
                <w:top w:val="none" w:sz="0" w:space="0" w:color="auto"/>
                <w:left w:val="none" w:sz="0" w:space="0" w:color="auto"/>
                <w:bottom w:val="none" w:sz="0" w:space="0" w:color="auto"/>
                <w:right w:val="none" w:sz="0" w:space="0" w:color="auto"/>
              </w:divBdr>
            </w:div>
            <w:div w:id="1874490789">
              <w:marLeft w:val="0"/>
              <w:marRight w:val="0"/>
              <w:marTop w:val="0"/>
              <w:marBottom w:val="0"/>
              <w:divBdr>
                <w:top w:val="none" w:sz="0" w:space="0" w:color="auto"/>
                <w:left w:val="none" w:sz="0" w:space="0" w:color="auto"/>
                <w:bottom w:val="none" w:sz="0" w:space="0" w:color="auto"/>
                <w:right w:val="none" w:sz="0" w:space="0" w:color="auto"/>
              </w:divBdr>
            </w:div>
            <w:div w:id="1879976621">
              <w:marLeft w:val="0"/>
              <w:marRight w:val="0"/>
              <w:marTop w:val="0"/>
              <w:marBottom w:val="0"/>
              <w:divBdr>
                <w:top w:val="none" w:sz="0" w:space="0" w:color="auto"/>
                <w:left w:val="none" w:sz="0" w:space="0" w:color="auto"/>
                <w:bottom w:val="none" w:sz="0" w:space="0" w:color="auto"/>
                <w:right w:val="none" w:sz="0" w:space="0" w:color="auto"/>
              </w:divBdr>
            </w:div>
            <w:div w:id="1887451439">
              <w:marLeft w:val="0"/>
              <w:marRight w:val="0"/>
              <w:marTop w:val="0"/>
              <w:marBottom w:val="0"/>
              <w:divBdr>
                <w:top w:val="none" w:sz="0" w:space="0" w:color="auto"/>
                <w:left w:val="none" w:sz="0" w:space="0" w:color="auto"/>
                <w:bottom w:val="none" w:sz="0" w:space="0" w:color="auto"/>
                <w:right w:val="none" w:sz="0" w:space="0" w:color="auto"/>
              </w:divBdr>
            </w:div>
            <w:div w:id="1887645663">
              <w:marLeft w:val="0"/>
              <w:marRight w:val="0"/>
              <w:marTop w:val="0"/>
              <w:marBottom w:val="0"/>
              <w:divBdr>
                <w:top w:val="none" w:sz="0" w:space="0" w:color="auto"/>
                <w:left w:val="none" w:sz="0" w:space="0" w:color="auto"/>
                <w:bottom w:val="none" w:sz="0" w:space="0" w:color="auto"/>
                <w:right w:val="none" w:sz="0" w:space="0" w:color="auto"/>
              </w:divBdr>
            </w:div>
            <w:div w:id="1889996084">
              <w:marLeft w:val="0"/>
              <w:marRight w:val="0"/>
              <w:marTop w:val="0"/>
              <w:marBottom w:val="0"/>
              <w:divBdr>
                <w:top w:val="none" w:sz="0" w:space="0" w:color="auto"/>
                <w:left w:val="none" w:sz="0" w:space="0" w:color="auto"/>
                <w:bottom w:val="none" w:sz="0" w:space="0" w:color="auto"/>
                <w:right w:val="none" w:sz="0" w:space="0" w:color="auto"/>
              </w:divBdr>
            </w:div>
            <w:div w:id="1897467154">
              <w:marLeft w:val="0"/>
              <w:marRight w:val="0"/>
              <w:marTop w:val="0"/>
              <w:marBottom w:val="0"/>
              <w:divBdr>
                <w:top w:val="none" w:sz="0" w:space="0" w:color="auto"/>
                <w:left w:val="none" w:sz="0" w:space="0" w:color="auto"/>
                <w:bottom w:val="none" w:sz="0" w:space="0" w:color="auto"/>
                <w:right w:val="none" w:sz="0" w:space="0" w:color="auto"/>
              </w:divBdr>
            </w:div>
            <w:div w:id="1900556582">
              <w:marLeft w:val="0"/>
              <w:marRight w:val="0"/>
              <w:marTop w:val="0"/>
              <w:marBottom w:val="0"/>
              <w:divBdr>
                <w:top w:val="none" w:sz="0" w:space="0" w:color="auto"/>
                <w:left w:val="none" w:sz="0" w:space="0" w:color="auto"/>
                <w:bottom w:val="none" w:sz="0" w:space="0" w:color="auto"/>
                <w:right w:val="none" w:sz="0" w:space="0" w:color="auto"/>
              </w:divBdr>
            </w:div>
            <w:div w:id="1900969474">
              <w:marLeft w:val="0"/>
              <w:marRight w:val="0"/>
              <w:marTop w:val="0"/>
              <w:marBottom w:val="0"/>
              <w:divBdr>
                <w:top w:val="none" w:sz="0" w:space="0" w:color="auto"/>
                <w:left w:val="none" w:sz="0" w:space="0" w:color="auto"/>
                <w:bottom w:val="none" w:sz="0" w:space="0" w:color="auto"/>
                <w:right w:val="none" w:sz="0" w:space="0" w:color="auto"/>
              </w:divBdr>
            </w:div>
            <w:div w:id="1908346612">
              <w:marLeft w:val="0"/>
              <w:marRight w:val="0"/>
              <w:marTop w:val="0"/>
              <w:marBottom w:val="0"/>
              <w:divBdr>
                <w:top w:val="none" w:sz="0" w:space="0" w:color="auto"/>
                <w:left w:val="none" w:sz="0" w:space="0" w:color="auto"/>
                <w:bottom w:val="none" w:sz="0" w:space="0" w:color="auto"/>
                <w:right w:val="none" w:sz="0" w:space="0" w:color="auto"/>
              </w:divBdr>
            </w:div>
            <w:div w:id="1921867712">
              <w:marLeft w:val="0"/>
              <w:marRight w:val="0"/>
              <w:marTop w:val="0"/>
              <w:marBottom w:val="0"/>
              <w:divBdr>
                <w:top w:val="none" w:sz="0" w:space="0" w:color="auto"/>
                <w:left w:val="none" w:sz="0" w:space="0" w:color="auto"/>
                <w:bottom w:val="none" w:sz="0" w:space="0" w:color="auto"/>
                <w:right w:val="none" w:sz="0" w:space="0" w:color="auto"/>
              </w:divBdr>
            </w:div>
            <w:div w:id="1923758025">
              <w:marLeft w:val="0"/>
              <w:marRight w:val="0"/>
              <w:marTop w:val="0"/>
              <w:marBottom w:val="0"/>
              <w:divBdr>
                <w:top w:val="none" w:sz="0" w:space="0" w:color="auto"/>
                <w:left w:val="none" w:sz="0" w:space="0" w:color="auto"/>
                <w:bottom w:val="none" w:sz="0" w:space="0" w:color="auto"/>
                <w:right w:val="none" w:sz="0" w:space="0" w:color="auto"/>
              </w:divBdr>
            </w:div>
            <w:div w:id="1925871590">
              <w:marLeft w:val="0"/>
              <w:marRight w:val="0"/>
              <w:marTop w:val="0"/>
              <w:marBottom w:val="0"/>
              <w:divBdr>
                <w:top w:val="none" w:sz="0" w:space="0" w:color="auto"/>
                <w:left w:val="none" w:sz="0" w:space="0" w:color="auto"/>
                <w:bottom w:val="none" w:sz="0" w:space="0" w:color="auto"/>
                <w:right w:val="none" w:sz="0" w:space="0" w:color="auto"/>
              </w:divBdr>
            </w:div>
            <w:div w:id="1935284704">
              <w:marLeft w:val="0"/>
              <w:marRight w:val="0"/>
              <w:marTop w:val="0"/>
              <w:marBottom w:val="0"/>
              <w:divBdr>
                <w:top w:val="none" w:sz="0" w:space="0" w:color="auto"/>
                <w:left w:val="none" w:sz="0" w:space="0" w:color="auto"/>
                <w:bottom w:val="none" w:sz="0" w:space="0" w:color="auto"/>
                <w:right w:val="none" w:sz="0" w:space="0" w:color="auto"/>
              </w:divBdr>
            </w:div>
            <w:div w:id="1938978387">
              <w:marLeft w:val="0"/>
              <w:marRight w:val="0"/>
              <w:marTop w:val="0"/>
              <w:marBottom w:val="0"/>
              <w:divBdr>
                <w:top w:val="none" w:sz="0" w:space="0" w:color="auto"/>
                <w:left w:val="none" w:sz="0" w:space="0" w:color="auto"/>
                <w:bottom w:val="none" w:sz="0" w:space="0" w:color="auto"/>
                <w:right w:val="none" w:sz="0" w:space="0" w:color="auto"/>
              </w:divBdr>
            </w:div>
            <w:div w:id="1940066603">
              <w:marLeft w:val="0"/>
              <w:marRight w:val="0"/>
              <w:marTop w:val="0"/>
              <w:marBottom w:val="0"/>
              <w:divBdr>
                <w:top w:val="none" w:sz="0" w:space="0" w:color="auto"/>
                <w:left w:val="none" w:sz="0" w:space="0" w:color="auto"/>
                <w:bottom w:val="none" w:sz="0" w:space="0" w:color="auto"/>
                <w:right w:val="none" w:sz="0" w:space="0" w:color="auto"/>
              </w:divBdr>
            </w:div>
            <w:div w:id="1947496191">
              <w:marLeft w:val="0"/>
              <w:marRight w:val="0"/>
              <w:marTop w:val="0"/>
              <w:marBottom w:val="0"/>
              <w:divBdr>
                <w:top w:val="none" w:sz="0" w:space="0" w:color="auto"/>
                <w:left w:val="none" w:sz="0" w:space="0" w:color="auto"/>
                <w:bottom w:val="none" w:sz="0" w:space="0" w:color="auto"/>
                <w:right w:val="none" w:sz="0" w:space="0" w:color="auto"/>
              </w:divBdr>
            </w:div>
            <w:div w:id="1947543158">
              <w:marLeft w:val="0"/>
              <w:marRight w:val="0"/>
              <w:marTop w:val="0"/>
              <w:marBottom w:val="0"/>
              <w:divBdr>
                <w:top w:val="none" w:sz="0" w:space="0" w:color="auto"/>
                <w:left w:val="none" w:sz="0" w:space="0" w:color="auto"/>
                <w:bottom w:val="none" w:sz="0" w:space="0" w:color="auto"/>
                <w:right w:val="none" w:sz="0" w:space="0" w:color="auto"/>
              </w:divBdr>
            </w:div>
            <w:div w:id="1957172713">
              <w:marLeft w:val="0"/>
              <w:marRight w:val="0"/>
              <w:marTop w:val="0"/>
              <w:marBottom w:val="0"/>
              <w:divBdr>
                <w:top w:val="none" w:sz="0" w:space="0" w:color="auto"/>
                <w:left w:val="none" w:sz="0" w:space="0" w:color="auto"/>
                <w:bottom w:val="none" w:sz="0" w:space="0" w:color="auto"/>
                <w:right w:val="none" w:sz="0" w:space="0" w:color="auto"/>
              </w:divBdr>
            </w:div>
            <w:div w:id="1960909763">
              <w:marLeft w:val="0"/>
              <w:marRight w:val="0"/>
              <w:marTop w:val="0"/>
              <w:marBottom w:val="0"/>
              <w:divBdr>
                <w:top w:val="none" w:sz="0" w:space="0" w:color="auto"/>
                <w:left w:val="none" w:sz="0" w:space="0" w:color="auto"/>
                <w:bottom w:val="none" w:sz="0" w:space="0" w:color="auto"/>
                <w:right w:val="none" w:sz="0" w:space="0" w:color="auto"/>
              </w:divBdr>
            </w:div>
            <w:div w:id="1968774386">
              <w:marLeft w:val="0"/>
              <w:marRight w:val="0"/>
              <w:marTop w:val="0"/>
              <w:marBottom w:val="0"/>
              <w:divBdr>
                <w:top w:val="none" w:sz="0" w:space="0" w:color="auto"/>
                <w:left w:val="none" w:sz="0" w:space="0" w:color="auto"/>
                <w:bottom w:val="none" w:sz="0" w:space="0" w:color="auto"/>
                <w:right w:val="none" w:sz="0" w:space="0" w:color="auto"/>
              </w:divBdr>
            </w:div>
            <w:div w:id="1972786677">
              <w:marLeft w:val="0"/>
              <w:marRight w:val="0"/>
              <w:marTop w:val="0"/>
              <w:marBottom w:val="0"/>
              <w:divBdr>
                <w:top w:val="none" w:sz="0" w:space="0" w:color="auto"/>
                <w:left w:val="none" w:sz="0" w:space="0" w:color="auto"/>
                <w:bottom w:val="none" w:sz="0" w:space="0" w:color="auto"/>
                <w:right w:val="none" w:sz="0" w:space="0" w:color="auto"/>
              </w:divBdr>
            </w:div>
            <w:div w:id="1977950006">
              <w:marLeft w:val="0"/>
              <w:marRight w:val="0"/>
              <w:marTop w:val="0"/>
              <w:marBottom w:val="0"/>
              <w:divBdr>
                <w:top w:val="none" w:sz="0" w:space="0" w:color="auto"/>
                <w:left w:val="none" w:sz="0" w:space="0" w:color="auto"/>
                <w:bottom w:val="none" w:sz="0" w:space="0" w:color="auto"/>
                <w:right w:val="none" w:sz="0" w:space="0" w:color="auto"/>
              </w:divBdr>
            </w:div>
            <w:div w:id="1984239622">
              <w:marLeft w:val="0"/>
              <w:marRight w:val="0"/>
              <w:marTop w:val="0"/>
              <w:marBottom w:val="0"/>
              <w:divBdr>
                <w:top w:val="none" w:sz="0" w:space="0" w:color="auto"/>
                <w:left w:val="none" w:sz="0" w:space="0" w:color="auto"/>
                <w:bottom w:val="none" w:sz="0" w:space="0" w:color="auto"/>
                <w:right w:val="none" w:sz="0" w:space="0" w:color="auto"/>
              </w:divBdr>
            </w:div>
            <w:div w:id="1988974958">
              <w:marLeft w:val="0"/>
              <w:marRight w:val="0"/>
              <w:marTop w:val="0"/>
              <w:marBottom w:val="0"/>
              <w:divBdr>
                <w:top w:val="none" w:sz="0" w:space="0" w:color="auto"/>
                <w:left w:val="none" w:sz="0" w:space="0" w:color="auto"/>
                <w:bottom w:val="none" w:sz="0" w:space="0" w:color="auto"/>
                <w:right w:val="none" w:sz="0" w:space="0" w:color="auto"/>
              </w:divBdr>
            </w:div>
            <w:div w:id="1992513685">
              <w:marLeft w:val="0"/>
              <w:marRight w:val="0"/>
              <w:marTop w:val="0"/>
              <w:marBottom w:val="0"/>
              <w:divBdr>
                <w:top w:val="none" w:sz="0" w:space="0" w:color="auto"/>
                <w:left w:val="none" w:sz="0" w:space="0" w:color="auto"/>
                <w:bottom w:val="none" w:sz="0" w:space="0" w:color="auto"/>
                <w:right w:val="none" w:sz="0" w:space="0" w:color="auto"/>
              </w:divBdr>
            </w:div>
            <w:div w:id="1992977544">
              <w:marLeft w:val="0"/>
              <w:marRight w:val="0"/>
              <w:marTop w:val="0"/>
              <w:marBottom w:val="0"/>
              <w:divBdr>
                <w:top w:val="none" w:sz="0" w:space="0" w:color="auto"/>
                <w:left w:val="none" w:sz="0" w:space="0" w:color="auto"/>
                <w:bottom w:val="none" w:sz="0" w:space="0" w:color="auto"/>
                <w:right w:val="none" w:sz="0" w:space="0" w:color="auto"/>
              </w:divBdr>
            </w:div>
            <w:div w:id="1998723179">
              <w:marLeft w:val="0"/>
              <w:marRight w:val="0"/>
              <w:marTop w:val="0"/>
              <w:marBottom w:val="0"/>
              <w:divBdr>
                <w:top w:val="none" w:sz="0" w:space="0" w:color="auto"/>
                <w:left w:val="none" w:sz="0" w:space="0" w:color="auto"/>
                <w:bottom w:val="none" w:sz="0" w:space="0" w:color="auto"/>
                <w:right w:val="none" w:sz="0" w:space="0" w:color="auto"/>
              </w:divBdr>
            </w:div>
            <w:div w:id="1999336667">
              <w:marLeft w:val="0"/>
              <w:marRight w:val="0"/>
              <w:marTop w:val="0"/>
              <w:marBottom w:val="0"/>
              <w:divBdr>
                <w:top w:val="none" w:sz="0" w:space="0" w:color="auto"/>
                <w:left w:val="none" w:sz="0" w:space="0" w:color="auto"/>
                <w:bottom w:val="none" w:sz="0" w:space="0" w:color="auto"/>
                <w:right w:val="none" w:sz="0" w:space="0" w:color="auto"/>
              </w:divBdr>
            </w:div>
            <w:div w:id="2004892727">
              <w:marLeft w:val="0"/>
              <w:marRight w:val="0"/>
              <w:marTop w:val="0"/>
              <w:marBottom w:val="0"/>
              <w:divBdr>
                <w:top w:val="none" w:sz="0" w:space="0" w:color="auto"/>
                <w:left w:val="none" w:sz="0" w:space="0" w:color="auto"/>
                <w:bottom w:val="none" w:sz="0" w:space="0" w:color="auto"/>
                <w:right w:val="none" w:sz="0" w:space="0" w:color="auto"/>
              </w:divBdr>
            </w:div>
            <w:div w:id="2013727054">
              <w:marLeft w:val="0"/>
              <w:marRight w:val="0"/>
              <w:marTop w:val="0"/>
              <w:marBottom w:val="0"/>
              <w:divBdr>
                <w:top w:val="none" w:sz="0" w:space="0" w:color="auto"/>
                <w:left w:val="none" w:sz="0" w:space="0" w:color="auto"/>
                <w:bottom w:val="none" w:sz="0" w:space="0" w:color="auto"/>
                <w:right w:val="none" w:sz="0" w:space="0" w:color="auto"/>
              </w:divBdr>
            </w:div>
            <w:div w:id="2016177950">
              <w:marLeft w:val="0"/>
              <w:marRight w:val="0"/>
              <w:marTop w:val="0"/>
              <w:marBottom w:val="0"/>
              <w:divBdr>
                <w:top w:val="none" w:sz="0" w:space="0" w:color="auto"/>
                <w:left w:val="none" w:sz="0" w:space="0" w:color="auto"/>
                <w:bottom w:val="none" w:sz="0" w:space="0" w:color="auto"/>
                <w:right w:val="none" w:sz="0" w:space="0" w:color="auto"/>
              </w:divBdr>
            </w:div>
            <w:div w:id="2020544313">
              <w:marLeft w:val="0"/>
              <w:marRight w:val="0"/>
              <w:marTop w:val="0"/>
              <w:marBottom w:val="0"/>
              <w:divBdr>
                <w:top w:val="none" w:sz="0" w:space="0" w:color="auto"/>
                <w:left w:val="none" w:sz="0" w:space="0" w:color="auto"/>
                <w:bottom w:val="none" w:sz="0" w:space="0" w:color="auto"/>
                <w:right w:val="none" w:sz="0" w:space="0" w:color="auto"/>
              </w:divBdr>
            </w:div>
            <w:div w:id="2027363090">
              <w:marLeft w:val="0"/>
              <w:marRight w:val="0"/>
              <w:marTop w:val="0"/>
              <w:marBottom w:val="0"/>
              <w:divBdr>
                <w:top w:val="none" w:sz="0" w:space="0" w:color="auto"/>
                <w:left w:val="none" w:sz="0" w:space="0" w:color="auto"/>
                <w:bottom w:val="none" w:sz="0" w:space="0" w:color="auto"/>
                <w:right w:val="none" w:sz="0" w:space="0" w:color="auto"/>
              </w:divBdr>
            </w:div>
            <w:div w:id="2038237375">
              <w:marLeft w:val="0"/>
              <w:marRight w:val="0"/>
              <w:marTop w:val="0"/>
              <w:marBottom w:val="0"/>
              <w:divBdr>
                <w:top w:val="none" w:sz="0" w:space="0" w:color="auto"/>
                <w:left w:val="none" w:sz="0" w:space="0" w:color="auto"/>
                <w:bottom w:val="none" w:sz="0" w:space="0" w:color="auto"/>
                <w:right w:val="none" w:sz="0" w:space="0" w:color="auto"/>
              </w:divBdr>
            </w:div>
            <w:div w:id="2039961987">
              <w:marLeft w:val="0"/>
              <w:marRight w:val="0"/>
              <w:marTop w:val="0"/>
              <w:marBottom w:val="0"/>
              <w:divBdr>
                <w:top w:val="none" w:sz="0" w:space="0" w:color="auto"/>
                <w:left w:val="none" w:sz="0" w:space="0" w:color="auto"/>
                <w:bottom w:val="none" w:sz="0" w:space="0" w:color="auto"/>
                <w:right w:val="none" w:sz="0" w:space="0" w:color="auto"/>
              </w:divBdr>
            </w:div>
            <w:div w:id="2048019775">
              <w:marLeft w:val="0"/>
              <w:marRight w:val="0"/>
              <w:marTop w:val="0"/>
              <w:marBottom w:val="0"/>
              <w:divBdr>
                <w:top w:val="none" w:sz="0" w:space="0" w:color="auto"/>
                <w:left w:val="none" w:sz="0" w:space="0" w:color="auto"/>
                <w:bottom w:val="none" w:sz="0" w:space="0" w:color="auto"/>
                <w:right w:val="none" w:sz="0" w:space="0" w:color="auto"/>
              </w:divBdr>
            </w:div>
            <w:div w:id="2050107031">
              <w:marLeft w:val="0"/>
              <w:marRight w:val="0"/>
              <w:marTop w:val="0"/>
              <w:marBottom w:val="0"/>
              <w:divBdr>
                <w:top w:val="none" w:sz="0" w:space="0" w:color="auto"/>
                <w:left w:val="none" w:sz="0" w:space="0" w:color="auto"/>
                <w:bottom w:val="none" w:sz="0" w:space="0" w:color="auto"/>
                <w:right w:val="none" w:sz="0" w:space="0" w:color="auto"/>
              </w:divBdr>
            </w:div>
            <w:div w:id="2056001299">
              <w:marLeft w:val="0"/>
              <w:marRight w:val="0"/>
              <w:marTop w:val="0"/>
              <w:marBottom w:val="0"/>
              <w:divBdr>
                <w:top w:val="none" w:sz="0" w:space="0" w:color="auto"/>
                <w:left w:val="none" w:sz="0" w:space="0" w:color="auto"/>
                <w:bottom w:val="none" w:sz="0" w:space="0" w:color="auto"/>
                <w:right w:val="none" w:sz="0" w:space="0" w:color="auto"/>
              </w:divBdr>
            </w:div>
            <w:div w:id="2061244126">
              <w:marLeft w:val="0"/>
              <w:marRight w:val="0"/>
              <w:marTop w:val="0"/>
              <w:marBottom w:val="0"/>
              <w:divBdr>
                <w:top w:val="none" w:sz="0" w:space="0" w:color="auto"/>
                <w:left w:val="none" w:sz="0" w:space="0" w:color="auto"/>
                <w:bottom w:val="none" w:sz="0" w:space="0" w:color="auto"/>
                <w:right w:val="none" w:sz="0" w:space="0" w:color="auto"/>
              </w:divBdr>
            </w:div>
            <w:div w:id="2064714503">
              <w:marLeft w:val="0"/>
              <w:marRight w:val="0"/>
              <w:marTop w:val="0"/>
              <w:marBottom w:val="0"/>
              <w:divBdr>
                <w:top w:val="none" w:sz="0" w:space="0" w:color="auto"/>
                <w:left w:val="none" w:sz="0" w:space="0" w:color="auto"/>
                <w:bottom w:val="none" w:sz="0" w:space="0" w:color="auto"/>
                <w:right w:val="none" w:sz="0" w:space="0" w:color="auto"/>
              </w:divBdr>
            </w:div>
            <w:div w:id="2066684934">
              <w:marLeft w:val="0"/>
              <w:marRight w:val="0"/>
              <w:marTop w:val="0"/>
              <w:marBottom w:val="0"/>
              <w:divBdr>
                <w:top w:val="none" w:sz="0" w:space="0" w:color="auto"/>
                <w:left w:val="none" w:sz="0" w:space="0" w:color="auto"/>
                <w:bottom w:val="none" w:sz="0" w:space="0" w:color="auto"/>
                <w:right w:val="none" w:sz="0" w:space="0" w:color="auto"/>
              </w:divBdr>
            </w:div>
            <w:div w:id="2068988547">
              <w:marLeft w:val="0"/>
              <w:marRight w:val="0"/>
              <w:marTop w:val="0"/>
              <w:marBottom w:val="0"/>
              <w:divBdr>
                <w:top w:val="none" w:sz="0" w:space="0" w:color="auto"/>
                <w:left w:val="none" w:sz="0" w:space="0" w:color="auto"/>
                <w:bottom w:val="none" w:sz="0" w:space="0" w:color="auto"/>
                <w:right w:val="none" w:sz="0" w:space="0" w:color="auto"/>
              </w:divBdr>
            </w:div>
            <w:div w:id="2072263619">
              <w:marLeft w:val="0"/>
              <w:marRight w:val="0"/>
              <w:marTop w:val="0"/>
              <w:marBottom w:val="0"/>
              <w:divBdr>
                <w:top w:val="none" w:sz="0" w:space="0" w:color="auto"/>
                <w:left w:val="none" w:sz="0" w:space="0" w:color="auto"/>
                <w:bottom w:val="none" w:sz="0" w:space="0" w:color="auto"/>
                <w:right w:val="none" w:sz="0" w:space="0" w:color="auto"/>
              </w:divBdr>
            </w:div>
            <w:div w:id="2074739234">
              <w:marLeft w:val="0"/>
              <w:marRight w:val="0"/>
              <w:marTop w:val="0"/>
              <w:marBottom w:val="0"/>
              <w:divBdr>
                <w:top w:val="none" w:sz="0" w:space="0" w:color="auto"/>
                <w:left w:val="none" w:sz="0" w:space="0" w:color="auto"/>
                <w:bottom w:val="none" w:sz="0" w:space="0" w:color="auto"/>
                <w:right w:val="none" w:sz="0" w:space="0" w:color="auto"/>
              </w:divBdr>
            </w:div>
            <w:div w:id="2077244989">
              <w:marLeft w:val="0"/>
              <w:marRight w:val="0"/>
              <w:marTop w:val="0"/>
              <w:marBottom w:val="0"/>
              <w:divBdr>
                <w:top w:val="none" w:sz="0" w:space="0" w:color="auto"/>
                <w:left w:val="none" w:sz="0" w:space="0" w:color="auto"/>
                <w:bottom w:val="none" w:sz="0" w:space="0" w:color="auto"/>
                <w:right w:val="none" w:sz="0" w:space="0" w:color="auto"/>
              </w:divBdr>
            </w:div>
            <w:div w:id="2077700094">
              <w:marLeft w:val="0"/>
              <w:marRight w:val="0"/>
              <w:marTop w:val="0"/>
              <w:marBottom w:val="0"/>
              <w:divBdr>
                <w:top w:val="none" w:sz="0" w:space="0" w:color="auto"/>
                <w:left w:val="none" w:sz="0" w:space="0" w:color="auto"/>
                <w:bottom w:val="none" w:sz="0" w:space="0" w:color="auto"/>
                <w:right w:val="none" w:sz="0" w:space="0" w:color="auto"/>
              </w:divBdr>
            </w:div>
            <w:div w:id="2078552716">
              <w:marLeft w:val="0"/>
              <w:marRight w:val="0"/>
              <w:marTop w:val="0"/>
              <w:marBottom w:val="0"/>
              <w:divBdr>
                <w:top w:val="none" w:sz="0" w:space="0" w:color="auto"/>
                <w:left w:val="none" w:sz="0" w:space="0" w:color="auto"/>
                <w:bottom w:val="none" w:sz="0" w:space="0" w:color="auto"/>
                <w:right w:val="none" w:sz="0" w:space="0" w:color="auto"/>
              </w:divBdr>
            </w:div>
            <w:div w:id="2081053758">
              <w:marLeft w:val="0"/>
              <w:marRight w:val="0"/>
              <w:marTop w:val="0"/>
              <w:marBottom w:val="0"/>
              <w:divBdr>
                <w:top w:val="none" w:sz="0" w:space="0" w:color="auto"/>
                <w:left w:val="none" w:sz="0" w:space="0" w:color="auto"/>
                <w:bottom w:val="none" w:sz="0" w:space="0" w:color="auto"/>
                <w:right w:val="none" w:sz="0" w:space="0" w:color="auto"/>
              </w:divBdr>
            </w:div>
            <w:div w:id="2082674608">
              <w:marLeft w:val="0"/>
              <w:marRight w:val="0"/>
              <w:marTop w:val="0"/>
              <w:marBottom w:val="0"/>
              <w:divBdr>
                <w:top w:val="none" w:sz="0" w:space="0" w:color="auto"/>
                <w:left w:val="none" w:sz="0" w:space="0" w:color="auto"/>
                <w:bottom w:val="none" w:sz="0" w:space="0" w:color="auto"/>
                <w:right w:val="none" w:sz="0" w:space="0" w:color="auto"/>
              </w:divBdr>
            </w:div>
            <w:div w:id="2086879786">
              <w:marLeft w:val="0"/>
              <w:marRight w:val="0"/>
              <w:marTop w:val="0"/>
              <w:marBottom w:val="0"/>
              <w:divBdr>
                <w:top w:val="none" w:sz="0" w:space="0" w:color="auto"/>
                <w:left w:val="none" w:sz="0" w:space="0" w:color="auto"/>
                <w:bottom w:val="none" w:sz="0" w:space="0" w:color="auto"/>
                <w:right w:val="none" w:sz="0" w:space="0" w:color="auto"/>
              </w:divBdr>
            </w:div>
            <w:div w:id="2091582231">
              <w:marLeft w:val="0"/>
              <w:marRight w:val="0"/>
              <w:marTop w:val="0"/>
              <w:marBottom w:val="0"/>
              <w:divBdr>
                <w:top w:val="none" w:sz="0" w:space="0" w:color="auto"/>
                <w:left w:val="none" w:sz="0" w:space="0" w:color="auto"/>
                <w:bottom w:val="none" w:sz="0" w:space="0" w:color="auto"/>
                <w:right w:val="none" w:sz="0" w:space="0" w:color="auto"/>
              </w:divBdr>
            </w:div>
            <w:div w:id="2092893756">
              <w:marLeft w:val="0"/>
              <w:marRight w:val="0"/>
              <w:marTop w:val="0"/>
              <w:marBottom w:val="0"/>
              <w:divBdr>
                <w:top w:val="none" w:sz="0" w:space="0" w:color="auto"/>
                <w:left w:val="none" w:sz="0" w:space="0" w:color="auto"/>
                <w:bottom w:val="none" w:sz="0" w:space="0" w:color="auto"/>
                <w:right w:val="none" w:sz="0" w:space="0" w:color="auto"/>
              </w:divBdr>
            </w:div>
            <w:div w:id="2094082011">
              <w:marLeft w:val="0"/>
              <w:marRight w:val="0"/>
              <w:marTop w:val="0"/>
              <w:marBottom w:val="0"/>
              <w:divBdr>
                <w:top w:val="none" w:sz="0" w:space="0" w:color="auto"/>
                <w:left w:val="none" w:sz="0" w:space="0" w:color="auto"/>
                <w:bottom w:val="none" w:sz="0" w:space="0" w:color="auto"/>
                <w:right w:val="none" w:sz="0" w:space="0" w:color="auto"/>
              </w:divBdr>
            </w:div>
            <w:div w:id="2096658890">
              <w:marLeft w:val="0"/>
              <w:marRight w:val="0"/>
              <w:marTop w:val="0"/>
              <w:marBottom w:val="0"/>
              <w:divBdr>
                <w:top w:val="none" w:sz="0" w:space="0" w:color="auto"/>
                <w:left w:val="none" w:sz="0" w:space="0" w:color="auto"/>
                <w:bottom w:val="none" w:sz="0" w:space="0" w:color="auto"/>
                <w:right w:val="none" w:sz="0" w:space="0" w:color="auto"/>
              </w:divBdr>
            </w:div>
            <w:div w:id="2097509240">
              <w:marLeft w:val="0"/>
              <w:marRight w:val="0"/>
              <w:marTop w:val="0"/>
              <w:marBottom w:val="0"/>
              <w:divBdr>
                <w:top w:val="none" w:sz="0" w:space="0" w:color="auto"/>
                <w:left w:val="none" w:sz="0" w:space="0" w:color="auto"/>
                <w:bottom w:val="none" w:sz="0" w:space="0" w:color="auto"/>
                <w:right w:val="none" w:sz="0" w:space="0" w:color="auto"/>
              </w:divBdr>
            </w:div>
            <w:div w:id="2098204923">
              <w:marLeft w:val="0"/>
              <w:marRight w:val="0"/>
              <w:marTop w:val="0"/>
              <w:marBottom w:val="0"/>
              <w:divBdr>
                <w:top w:val="none" w:sz="0" w:space="0" w:color="auto"/>
                <w:left w:val="none" w:sz="0" w:space="0" w:color="auto"/>
                <w:bottom w:val="none" w:sz="0" w:space="0" w:color="auto"/>
                <w:right w:val="none" w:sz="0" w:space="0" w:color="auto"/>
              </w:divBdr>
            </w:div>
            <w:div w:id="2100522959">
              <w:marLeft w:val="0"/>
              <w:marRight w:val="0"/>
              <w:marTop w:val="0"/>
              <w:marBottom w:val="0"/>
              <w:divBdr>
                <w:top w:val="none" w:sz="0" w:space="0" w:color="auto"/>
                <w:left w:val="none" w:sz="0" w:space="0" w:color="auto"/>
                <w:bottom w:val="none" w:sz="0" w:space="0" w:color="auto"/>
                <w:right w:val="none" w:sz="0" w:space="0" w:color="auto"/>
              </w:divBdr>
            </w:div>
            <w:div w:id="2107916666">
              <w:marLeft w:val="0"/>
              <w:marRight w:val="0"/>
              <w:marTop w:val="0"/>
              <w:marBottom w:val="0"/>
              <w:divBdr>
                <w:top w:val="none" w:sz="0" w:space="0" w:color="auto"/>
                <w:left w:val="none" w:sz="0" w:space="0" w:color="auto"/>
                <w:bottom w:val="none" w:sz="0" w:space="0" w:color="auto"/>
                <w:right w:val="none" w:sz="0" w:space="0" w:color="auto"/>
              </w:divBdr>
            </w:div>
            <w:div w:id="2112894650">
              <w:marLeft w:val="0"/>
              <w:marRight w:val="0"/>
              <w:marTop w:val="0"/>
              <w:marBottom w:val="0"/>
              <w:divBdr>
                <w:top w:val="none" w:sz="0" w:space="0" w:color="auto"/>
                <w:left w:val="none" w:sz="0" w:space="0" w:color="auto"/>
                <w:bottom w:val="none" w:sz="0" w:space="0" w:color="auto"/>
                <w:right w:val="none" w:sz="0" w:space="0" w:color="auto"/>
              </w:divBdr>
            </w:div>
            <w:div w:id="2119442172">
              <w:marLeft w:val="0"/>
              <w:marRight w:val="0"/>
              <w:marTop w:val="0"/>
              <w:marBottom w:val="0"/>
              <w:divBdr>
                <w:top w:val="none" w:sz="0" w:space="0" w:color="auto"/>
                <w:left w:val="none" w:sz="0" w:space="0" w:color="auto"/>
                <w:bottom w:val="none" w:sz="0" w:space="0" w:color="auto"/>
                <w:right w:val="none" w:sz="0" w:space="0" w:color="auto"/>
              </w:divBdr>
            </w:div>
            <w:div w:id="2123722391">
              <w:marLeft w:val="0"/>
              <w:marRight w:val="0"/>
              <w:marTop w:val="0"/>
              <w:marBottom w:val="0"/>
              <w:divBdr>
                <w:top w:val="none" w:sz="0" w:space="0" w:color="auto"/>
                <w:left w:val="none" w:sz="0" w:space="0" w:color="auto"/>
                <w:bottom w:val="none" w:sz="0" w:space="0" w:color="auto"/>
                <w:right w:val="none" w:sz="0" w:space="0" w:color="auto"/>
              </w:divBdr>
            </w:div>
            <w:div w:id="2129465224">
              <w:marLeft w:val="0"/>
              <w:marRight w:val="0"/>
              <w:marTop w:val="0"/>
              <w:marBottom w:val="0"/>
              <w:divBdr>
                <w:top w:val="none" w:sz="0" w:space="0" w:color="auto"/>
                <w:left w:val="none" w:sz="0" w:space="0" w:color="auto"/>
                <w:bottom w:val="none" w:sz="0" w:space="0" w:color="auto"/>
                <w:right w:val="none" w:sz="0" w:space="0" w:color="auto"/>
              </w:divBdr>
            </w:div>
            <w:div w:id="2131126673">
              <w:marLeft w:val="0"/>
              <w:marRight w:val="0"/>
              <w:marTop w:val="0"/>
              <w:marBottom w:val="0"/>
              <w:divBdr>
                <w:top w:val="none" w:sz="0" w:space="0" w:color="auto"/>
                <w:left w:val="none" w:sz="0" w:space="0" w:color="auto"/>
                <w:bottom w:val="none" w:sz="0" w:space="0" w:color="auto"/>
                <w:right w:val="none" w:sz="0" w:space="0" w:color="auto"/>
              </w:divBdr>
            </w:div>
            <w:div w:id="2131242862">
              <w:marLeft w:val="0"/>
              <w:marRight w:val="0"/>
              <w:marTop w:val="0"/>
              <w:marBottom w:val="0"/>
              <w:divBdr>
                <w:top w:val="none" w:sz="0" w:space="0" w:color="auto"/>
                <w:left w:val="none" w:sz="0" w:space="0" w:color="auto"/>
                <w:bottom w:val="none" w:sz="0" w:space="0" w:color="auto"/>
                <w:right w:val="none" w:sz="0" w:space="0" w:color="auto"/>
              </w:divBdr>
            </w:div>
            <w:div w:id="2131394515">
              <w:marLeft w:val="0"/>
              <w:marRight w:val="0"/>
              <w:marTop w:val="0"/>
              <w:marBottom w:val="0"/>
              <w:divBdr>
                <w:top w:val="none" w:sz="0" w:space="0" w:color="auto"/>
                <w:left w:val="none" w:sz="0" w:space="0" w:color="auto"/>
                <w:bottom w:val="none" w:sz="0" w:space="0" w:color="auto"/>
                <w:right w:val="none" w:sz="0" w:space="0" w:color="auto"/>
              </w:divBdr>
            </w:div>
            <w:div w:id="2140294140">
              <w:marLeft w:val="0"/>
              <w:marRight w:val="0"/>
              <w:marTop w:val="0"/>
              <w:marBottom w:val="0"/>
              <w:divBdr>
                <w:top w:val="none" w:sz="0" w:space="0" w:color="auto"/>
                <w:left w:val="none" w:sz="0" w:space="0" w:color="auto"/>
                <w:bottom w:val="none" w:sz="0" w:space="0" w:color="auto"/>
                <w:right w:val="none" w:sz="0" w:space="0" w:color="auto"/>
              </w:divBdr>
            </w:div>
            <w:div w:id="21423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0391">
      <w:bodyDiv w:val="1"/>
      <w:marLeft w:val="0"/>
      <w:marRight w:val="0"/>
      <w:marTop w:val="0"/>
      <w:marBottom w:val="0"/>
      <w:divBdr>
        <w:top w:val="none" w:sz="0" w:space="0" w:color="auto"/>
        <w:left w:val="none" w:sz="0" w:space="0" w:color="auto"/>
        <w:bottom w:val="none" w:sz="0" w:space="0" w:color="auto"/>
        <w:right w:val="none" w:sz="0" w:space="0" w:color="auto"/>
      </w:divBdr>
      <w:divsChild>
        <w:div w:id="704059070">
          <w:marLeft w:val="0"/>
          <w:marRight w:val="0"/>
          <w:marTop w:val="0"/>
          <w:marBottom w:val="0"/>
          <w:divBdr>
            <w:top w:val="none" w:sz="0" w:space="0" w:color="auto"/>
            <w:left w:val="none" w:sz="0" w:space="0" w:color="auto"/>
            <w:bottom w:val="none" w:sz="0" w:space="0" w:color="auto"/>
            <w:right w:val="none" w:sz="0" w:space="0" w:color="auto"/>
          </w:divBdr>
          <w:divsChild>
            <w:div w:id="50468497">
              <w:marLeft w:val="0"/>
              <w:marRight w:val="0"/>
              <w:marTop w:val="0"/>
              <w:marBottom w:val="0"/>
              <w:divBdr>
                <w:top w:val="none" w:sz="0" w:space="0" w:color="auto"/>
                <w:left w:val="none" w:sz="0" w:space="0" w:color="auto"/>
                <w:bottom w:val="none" w:sz="0" w:space="0" w:color="auto"/>
                <w:right w:val="none" w:sz="0" w:space="0" w:color="auto"/>
              </w:divBdr>
            </w:div>
            <w:div w:id="248972469">
              <w:marLeft w:val="0"/>
              <w:marRight w:val="0"/>
              <w:marTop w:val="0"/>
              <w:marBottom w:val="0"/>
              <w:divBdr>
                <w:top w:val="none" w:sz="0" w:space="0" w:color="auto"/>
                <w:left w:val="none" w:sz="0" w:space="0" w:color="auto"/>
                <w:bottom w:val="none" w:sz="0" w:space="0" w:color="auto"/>
                <w:right w:val="none" w:sz="0" w:space="0" w:color="auto"/>
              </w:divBdr>
            </w:div>
            <w:div w:id="340471131">
              <w:marLeft w:val="0"/>
              <w:marRight w:val="0"/>
              <w:marTop w:val="0"/>
              <w:marBottom w:val="0"/>
              <w:divBdr>
                <w:top w:val="none" w:sz="0" w:space="0" w:color="auto"/>
                <w:left w:val="none" w:sz="0" w:space="0" w:color="auto"/>
                <w:bottom w:val="none" w:sz="0" w:space="0" w:color="auto"/>
                <w:right w:val="none" w:sz="0" w:space="0" w:color="auto"/>
              </w:divBdr>
            </w:div>
            <w:div w:id="369064946">
              <w:marLeft w:val="0"/>
              <w:marRight w:val="0"/>
              <w:marTop w:val="0"/>
              <w:marBottom w:val="0"/>
              <w:divBdr>
                <w:top w:val="none" w:sz="0" w:space="0" w:color="auto"/>
                <w:left w:val="none" w:sz="0" w:space="0" w:color="auto"/>
                <w:bottom w:val="none" w:sz="0" w:space="0" w:color="auto"/>
                <w:right w:val="none" w:sz="0" w:space="0" w:color="auto"/>
              </w:divBdr>
            </w:div>
            <w:div w:id="632713700">
              <w:marLeft w:val="0"/>
              <w:marRight w:val="0"/>
              <w:marTop w:val="0"/>
              <w:marBottom w:val="0"/>
              <w:divBdr>
                <w:top w:val="none" w:sz="0" w:space="0" w:color="auto"/>
                <w:left w:val="none" w:sz="0" w:space="0" w:color="auto"/>
                <w:bottom w:val="none" w:sz="0" w:space="0" w:color="auto"/>
                <w:right w:val="none" w:sz="0" w:space="0" w:color="auto"/>
              </w:divBdr>
            </w:div>
            <w:div w:id="717898393">
              <w:marLeft w:val="0"/>
              <w:marRight w:val="0"/>
              <w:marTop w:val="0"/>
              <w:marBottom w:val="0"/>
              <w:divBdr>
                <w:top w:val="none" w:sz="0" w:space="0" w:color="auto"/>
                <w:left w:val="none" w:sz="0" w:space="0" w:color="auto"/>
                <w:bottom w:val="none" w:sz="0" w:space="0" w:color="auto"/>
                <w:right w:val="none" w:sz="0" w:space="0" w:color="auto"/>
              </w:divBdr>
            </w:div>
            <w:div w:id="941914962">
              <w:marLeft w:val="0"/>
              <w:marRight w:val="0"/>
              <w:marTop w:val="0"/>
              <w:marBottom w:val="0"/>
              <w:divBdr>
                <w:top w:val="none" w:sz="0" w:space="0" w:color="auto"/>
                <w:left w:val="none" w:sz="0" w:space="0" w:color="auto"/>
                <w:bottom w:val="none" w:sz="0" w:space="0" w:color="auto"/>
                <w:right w:val="none" w:sz="0" w:space="0" w:color="auto"/>
              </w:divBdr>
            </w:div>
            <w:div w:id="1504784340">
              <w:marLeft w:val="0"/>
              <w:marRight w:val="0"/>
              <w:marTop w:val="0"/>
              <w:marBottom w:val="0"/>
              <w:divBdr>
                <w:top w:val="none" w:sz="0" w:space="0" w:color="auto"/>
                <w:left w:val="none" w:sz="0" w:space="0" w:color="auto"/>
                <w:bottom w:val="none" w:sz="0" w:space="0" w:color="auto"/>
                <w:right w:val="none" w:sz="0" w:space="0" w:color="auto"/>
              </w:divBdr>
            </w:div>
            <w:div w:id="16194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hyperlink" Target="https://sunrise.maplogs.com/johannesburg_south_africa.63577.html"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hyperlink" Target="https://blog.ecoflow.com/us/effects-of-temperature-on-solar-panel-efficiency/"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hyperlink" Target="https://www.trade.gov/country-commercial-guides/south-africa-energy" TargetMode="External"/><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hyperlink" Target="https://sunsoakedsolar.com/solar-panel-voltag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00B962-D2C0-4AEC-8644-4EACDF5A8EF0}">
  <we:reference id="wa200005502" version="1.0.0.11" store="en-US" storeType="OMEX"/>
  <we:alternateReferences>
    <we:reference id="wa200005502" version="1.0.0.11" store="en-US" storeType="OMEX"/>
  </we:alternateReferences>
  <we:properties>
    <we:property name="docId" value="&quot;xhErpYCmzmfILd3_iZxoi&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7713F-1637-432F-8FF4-EBBFC3077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15457</Words>
  <Characters>88111</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103362</CharactersWithSpaces>
  <SharedDoc>false</SharedDoc>
  <HLinks>
    <vt:vector size="528" baseType="variant">
      <vt:variant>
        <vt:i4>2293870</vt:i4>
      </vt:variant>
      <vt:variant>
        <vt:i4>657</vt:i4>
      </vt:variant>
      <vt:variant>
        <vt:i4>0</vt:i4>
      </vt:variant>
      <vt:variant>
        <vt:i4>5</vt:i4>
      </vt:variant>
      <vt:variant>
        <vt:lpwstr>https://sunsoakedsolar.com/solar-panel-voltage/</vt:lpwstr>
      </vt:variant>
      <vt:variant>
        <vt:lpwstr>:~:text=Solar%20panels%20produce%20DC%20voltage%20that%20ranges%20from,on%20the%20number%20of%20cells%20in%20the%20panel.</vt:lpwstr>
      </vt:variant>
      <vt:variant>
        <vt:i4>3473458</vt:i4>
      </vt:variant>
      <vt:variant>
        <vt:i4>654</vt:i4>
      </vt:variant>
      <vt:variant>
        <vt:i4>0</vt:i4>
      </vt:variant>
      <vt:variant>
        <vt:i4>5</vt:i4>
      </vt:variant>
      <vt:variant>
        <vt:lpwstr>https://blog.ecoflow.com/us/effects-of-temperature-on-solar-panel-efficiency/</vt:lpwstr>
      </vt:variant>
      <vt:variant>
        <vt:lpwstr>:~:text=The%20optimal%20temperature%20for%20solar%20panels%20is%20around%2025%C2%B0,%25%2C%20affecting%20overall%20energy%20production.</vt:lpwstr>
      </vt:variant>
      <vt:variant>
        <vt:i4>4980739</vt:i4>
      </vt:variant>
      <vt:variant>
        <vt:i4>651</vt:i4>
      </vt:variant>
      <vt:variant>
        <vt:i4>0</vt:i4>
      </vt:variant>
      <vt:variant>
        <vt:i4>5</vt:i4>
      </vt:variant>
      <vt:variant>
        <vt:lpwstr>https://sunrise.maplogs.com/johannesburg_south_africa.63577.html</vt:lpwstr>
      </vt:variant>
      <vt:variant>
        <vt:lpwstr/>
      </vt:variant>
      <vt:variant>
        <vt:i4>1245266</vt:i4>
      </vt:variant>
      <vt:variant>
        <vt:i4>648</vt:i4>
      </vt:variant>
      <vt:variant>
        <vt:i4>0</vt:i4>
      </vt:variant>
      <vt:variant>
        <vt:i4>5</vt:i4>
      </vt:variant>
      <vt:variant>
        <vt:lpwstr>https://www.trade.gov/country-commercial-guides/south-africa-energy</vt:lpwstr>
      </vt:variant>
      <vt:variant>
        <vt:lpwstr>:~:text=Current%20Status%3A</vt:lpwstr>
      </vt:variant>
      <vt:variant>
        <vt:i4>1179707</vt:i4>
      </vt:variant>
      <vt:variant>
        <vt:i4>506</vt:i4>
      </vt:variant>
      <vt:variant>
        <vt:i4>0</vt:i4>
      </vt:variant>
      <vt:variant>
        <vt:i4>5</vt:i4>
      </vt:variant>
      <vt:variant>
        <vt:lpwstr/>
      </vt:variant>
      <vt:variant>
        <vt:lpwstr>_Toc167053807</vt:lpwstr>
      </vt:variant>
      <vt:variant>
        <vt:i4>1179707</vt:i4>
      </vt:variant>
      <vt:variant>
        <vt:i4>500</vt:i4>
      </vt:variant>
      <vt:variant>
        <vt:i4>0</vt:i4>
      </vt:variant>
      <vt:variant>
        <vt:i4>5</vt:i4>
      </vt:variant>
      <vt:variant>
        <vt:lpwstr/>
      </vt:variant>
      <vt:variant>
        <vt:lpwstr>_Toc167053806</vt:lpwstr>
      </vt:variant>
      <vt:variant>
        <vt:i4>1179707</vt:i4>
      </vt:variant>
      <vt:variant>
        <vt:i4>494</vt:i4>
      </vt:variant>
      <vt:variant>
        <vt:i4>0</vt:i4>
      </vt:variant>
      <vt:variant>
        <vt:i4>5</vt:i4>
      </vt:variant>
      <vt:variant>
        <vt:lpwstr/>
      </vt:variant>
      <vt:variant>
        <vt:lpwstr>_Toc167053805</vt:lpwstr>
      </vt:variant>
      <vt:variant>
        <vt:i4>1179707</vt:i4>
      </vt:variant>
      <vt:variant>
        <vt:i4>488</vt:i4>
      </vt:variant>
      <vt:variant>
        <vt:i4>0</vt:i4>
      </vt:variant>
      <vt:variant>
        <vt:i4>5</vt:i4>
      </vt:variant>
      <vt:variant>
        <vt:lpwstr/>
      </vt:variant>
      <vt:variant>
        <vt:lpwstr>_Toc167053804</vt:lpwstr>
      </vt:variant>
      <vt:variant>
        <vt:i4>1179707</vt:i4>
      </vt:variant>
      <vt:variant>
        <vt:i4>482</vt:i4>
      </vt:variant>
      <vt:variant>
        <vt:i4>0</vt:i4>
      </vt:variant>
      <vt:variant>
        <vt:i4>5</vt:i4>
      </vt:variant>
      <vt:variant>
        <vt:lpwstr/>
      </vt:variant>
      <vt:variant>
        <vt:lpwstr>_Toc167053803</vt:lpwstr>
      </vt:variant>
      <vt:variant>
        <vt:i4>1179707</vt:i4>
      </vt:variant>
      <vt:variant>
        <vt:i4>476</vt:i4>
      </vt:variant>
      <vt:variant>
        <vt:i4>0</vt:i4>
      </vt:variant>
      <vt:variant>
        <vt:i4>5</vt:i4>
      </vt:variant>
      <vt:variant>
        <vt:lpwstr/>
      </vt:variant>
      <vt:variant>
        <vt:lpwstr>_Toc167053802</vt:lpwstr>
      </vt:variant>
      <vt:variant>
        <vt:i4>1179707</vt:i4>
      </vt:variant>
      <vt:variant>
        <vt:i4>470</vt:i4>
      </vt:variant>
      <vt:variant>
        <vt:i4>0</vt:i4>
      </vt:variant>
      <vt:variant>
        <vt:i4>5</vt:i4>
      </vt:variant>
      <vt:variant>
        <vt:lpwstr/>
      </vt:variant>
      <vt:variant>
        <vt:lpwstr>_Toc167053801</vt:lpwstr>
      </vt:variant>
      <vt:variant>
        <vt:i4>1179707</vt:i4>
      </vt:variant>
      <vt:variant>
        <vt:i4>464</vt:i4>
      </vt:variant>
      <vt:variant>
        <vt:i4>0</vt:i4>
      </vt:variant>
      <vt:variant>
        <vt:i4>5</vt:i4>
      </vt:variant>
      <vt:variant>
        <vt:lpwstr/>
      </vt:variant>
      <vt:variant>
        <vt:lpwstr>_Toc167053800</vt:lpwstr>
      </vt:variant>
      <vt:variant>
        <vt:i4>1769524</vt:i4>
      </vt:variant>
      <vt:variant>
        <vt:i4>458</vt:i4>
      </vt:variant>
      <vt:variant>
        <vt:i4>0</vt:i4>
      </vt:variant>
      <vt:variant>
        <vt:i4>5</vt:i4>
      </vt:variant>
      <vt:variant>
        <vt:lpwstr/>
      </vt:variant>
      <vt:variant>
        <vt:lpwstr>_Toc167053799</vt:lpwstr>
      </vt:variant>
      <vt:variant>
        <vt:i4>1769524</vt:i4>
      </vt:variant>
      <vt:variant>
        <vt:i4>452</vt:i4>
      </vt:variant>
      <vt:variant>
        <vt:i4>0</vt:i4>
      </vt:variant>
      <vt:variant>
        <vt:i4>5</vt:i4>
      </vt:variant>
      <vt:variant>
        <vt:lpwstr/>
      </vt:variant>
      <vt:variant>
        <vt:lpwstr>_Toc167053798</vt:lpwstr>
      </vt:variant>
      <vt:variant>
        <vt:i4>1769524</vt:i4>
      </vt:variant>
      <vt:variant>
        <vt:i4>446</vt:i4>
      </vt:variant>
      <vt:variant>
        <vt:i4>0</vt:i4>
      </vt:variant>
      <vt:variant>
        <vt:i4>5</vt:i4>
      </vt:variant>
      <vt:variant>
        <vt:lpwstr/>
      </vt:variant>
      <vt:variant>
        <vt:lpwstr>_Toc167053797</vt:lpwstr>
      </vt:variant>
      <vt:variant>
        <vt:i4>1769524</vt:i4>
      </vt:variant>
      <vt:variant>
        <vt:i4>440</vt:i4>
      </vt:variant>
      <vt:variant>
        <vt:i4>0</vt:i4>
      </vt:variant>
      <vt:variant>
        <vt:i4>5</vt:i4>
      </vt:variant>
      <vt:variant>
        <vt:lpwstr/>
      </vt:variant>
      <vt:variant>
        <vt:lpwstr>_Toc167053796</vt:lpwstr>
      </vt:variant>
      <vt:variant>
        <vt:i4>1507381</vt:i4>
      </vt:variant>
      <vt:variant>
        <vt:i4>431</vt:i4>
      </vt:variant>
      <vt:variant>
        <vt:i4>0</vt:i4>
      </vt:variant>
      <vt:variant>
        <vt:i4>5</vt:i4>
      </vt:variant>
      <vt:variant>
        <vt:lpwstr/>
      </vt:variant>
      <vt:variant>
        <vt:lpwstr>_Toc167053651</vt:lpwstr>
      </vt:variant>
      <vt:variant>
        <vt:i4>1507381</vt:i4>
      </vt:variant>
      <vt:variant>
        <vt:i4>425</vt:i4>
      </vt:variant>
      <vt:variant>
        <vt:i4>0</vt:i4>
      </vt:variant>
      <vt:variant>
        <vt:i4>5</vt:i4>
      </vt:variant>
      <vt:variant>
        <vt:lpwstr/>
      </vt:variant>
      <vt:variant>
        <vt:lpwstr>_Toc167053650</vt:lpwstr>
      </vt:variant>
      <vt:variant>
        <vt:i4>1441845</vt:i4>
      </vt:variant>
      <vt:variant>
        <vt:i4>419</vt:i4>
      </vt:variant>
      <vt:variant>
        <vt:i4>0</vt:i4>
      </vt:variant>
      <vt:variant>
        <vt:i4>5</vt:i4>
      </vt:variant>
      <vt:variant>
        <vt:lpwstr/>
      </vt:variant>
      <vt:variant>
        <vt:lpwstr>_Toc167053649</vt:lpwstr>
      </vt:variant>
      <vt:variant>
        <vt:i4>1441845</vt:i4>
      </vt:variant>
      <vt:variant>
        <vt:i4>413</vt:i4>
      </vt:variant>
      <vt:variant>
        <vt:i4>0</vt:i4>
      </vt:variant>
      <vt:variant>
        <vt:i4>5</vt:i4>
      </vt:variant>
      <vt:variant>
        <vt:lpwstr/>
      </vt:variant>
      <vt:variant>
        <vt:lpwstr>_Toc167053648</vt:lpwstr>
      </vt:variant>
      <vt:variant>
        <vt:i4>1441845</vt:i4>
      </vt:variant>
      <vt:variant>
        <vt:i4>407</vt:i4>
      </vt:variant>
      <vt:variant>
        <vt:i4>0</vt:i4>
      </vt:variant>
      <vt:variant>
        <vt:i4>5</vt:i4>
      </vt:variant>
      <vt:variant>
        <vt:lpwstr/>
      </vt:variant>
      <vt:variant>
        <vt:lpwstr>_Toc167053647</vt:lpwstr>
      </vt:variant>
      <vt:variant>
        <vt:i4>1441845</vt:i4>
      </vt:variant>
      <vt:variant>
        <vt:i4>401</vt:i4>
      </vt:variant>
      <vt:variant>
        <vt:i4>0</vt:i4>
      </vt:variant>
      <vt:variant>
        <vt:i4>5</vt:i4>
      </vt:variant>
      <vt:variant>
        <vt:lpwstr/>
      </vt:variant>
      <vt:variant>
        <vt:lpwstr>_Toc167053646</vt:lpwstr>
      </vt:variant>
      <vt:variant>
        <vt:i4>1441845</vt:i4>
      </vt:variant>
      <vt:variant>
        <vt:i4>395</vt:i4>
      </vt:variant>
      <vt:variant>
        <vt:i4>0</vt:i4>
      </vt:variant>
      <vt:variant>
        <vt:i4>5</vt:i4>
      </vt:variant>
      <vt:variant>
        <vt:lpwstr/>
      </vt:variant>
      <vt:variant>
        <vt:lpwstr>_Toc167053645</vt:lpwstr>
      </vt:variant>
      <vt:variant>
        <vt:i4>1441845</vt:i4>
      </vt:variant>
      <vt:variant>
        <vt:i4>389</vt:i4>
      </vt:variant>
      <vt:variant>
        <vt:i4>0</vt:i4>
      </vt:variant>
      <vt:variant>
        <vt:i4>5</vt:i4>
      </vt:variant>
      <vt:variant>
        <vt:lpwstr/>
      </vt:variant>
      <vt:variant>
        <vt:lpwstr>_Toc167053644</vt:lpwstr>
      </vt:variant>
      <vt:variant>
        <vt:i4>1441845</vt:i4>
      </vt:variant>
      <vt:variant>
        <vt:i4>383</vt:i4>
      </vt:variant>
      <vt:variant>
        <vt:i4>0</vt:i4>
      </vt:variant>
      <vt:variant>
        <vt:i4>5</vt:i4>
      </vt:variant>
      <vt:variant>
        <vt:lpwstr/>
      </vt:variant>
      <vt:variant>
        <vt:lpwstr>_Toc167053643</vt:lpwstr>
      </vt:variant>
      <vt:variant>
        <vt:i4>1441845</vt:i4>
      </vt:variant>
      <vt:variant>
        <vt:i4>377</vt:i4>
      </vt:variant>
      <vt:variant>
        <vt:i4>0</vt:i4>
      </vt:variant>
      <vt:variant>
        <vt:i4>5</vt:i4>
      </vt:variant>
      <vt:variant>
        <vt:lpwstr/>
      </vt:variant>
      <vt:variant>
        <vt:lpwstr>_Toc167053642</vt:lpwstr>
      </vt:variant>
      <vt:variant>
        <vt:i4>1441845</vt:i4>
      </vt:variant>
      <vt:variant>
        <vt:i4>371</vt:i4>
      </vt:variant>
      <vt:variant>
        <vt:i4>0</vt:i4>
      </vt:variant>
      <vt:variant>
        <vt:i4>5</vt:i4>
      </vt:variant>
      <vt:variant>
        <vt:lpwstr/>
      </vt:variant>
      <vt:variant>
        <vt:lpwstr>_Toc167053641</vt:lpwstr>
      </vt:variant>
      <vt:variant>
        <vt:i4>1441845</vt:i4>
      </vt:variant>
      <vt:variant>
        <vt:i4>365</vt:i4>
      </vt:variant>
      <vt:variant>
        <vt:i4>0</vt:i4>
      </vt:variant>
      <vt:variant>
        <vt:i4>5</vt:i4>
      </vt:variant>
      <vt:variant>
        <vt:lpwstr/>
      </vt:variant>
      <vt:variant>
        <vt:lpwstr>_Toc167053640</vt:lpwstr>
      </vt:variant>
      <vt:variant>
        <vt:i4>1114165</vt:i4>
      </vt:variant>
      <vt:variant>
        <vt:i4>359</vt:i4>
      </vt:variant>
      <vt:variant>
        <vt:i4>0</vt:i4>
      </vt:variant>
      <vt:variant>
        <vt:i4>5</vt:i4>
      </vt:variant>
      <vt:variant>
        <vt:lpwstr/>
      </vt:variant>
      <vt:variant>
        <vt:lpwstr>_Toc167053639</vt:lpwstr>
      </vt:variant>
      <vt:variant>
        <vt:i4>1114165</vt:i4>
      </vt:variant>
      <vt:variant>
        <vt:i4>353</vt:i4>
      </vt:variant>
      <vt:variant>
        <vt:i4>0</vt:i4>
      </vt:variant>
      <vt:variant>
        <vt:i4>5</vt:i4>
      </vt:variant>
      <vt:variant>
        <vt:lpwstr/>
      </vt:variant>
      <vt:variant>
        <vt:lpwstr>_Toc167053638</vt:lpwstr>
      </vt:variant>
      <vt:variant>
        <vt:i4>1114165</vt:i4>
      </vt:variant>
      <vt:variant>
        <vt:i4>347</vt:i4>
      </vt:variant>
      <vt:variant>
        <vt:i4>0</vt:i4>
      </vt:variant>
      <vt:variant>
        <vt:i4>5</vt:i4>
      </vt:variant>
      <vt:variant>
        <vt:lpwstr/>
      </vt:variant>
      <vt:variant>
        <vt:lpwstr>_Toc167053637</vt:lpwstr>
      </vt:variant>
      <vt:variant>
        <vt:i4>1114165</vt:i4>
      </vt:variant>
      <vt:variant>
        <vt:i4>341</vt:i4>
      </vt:variant>
      <vt:variant>
        <vt:i4>0</vt:i4>
      </vt:variant>
      <vt:variant>
        <vt:i4>5</vt:i4>
      </vt:variant>
      <vt:variant>
        <vt:lpwstr/>
      </vt:variant>
      <vt:variant>
        <vt:lpwstr>_Toc167053636</vt:lpwstr>
      </vt:variant>
      <vt:variant>
        <vt:i4>1114165</vt:i4>
      </vt:variant>
      <vt:variant>
        <vt:i4>335</vt:i4>
      </vt:variant>
      <vt:variant>
        <vt:i4>0</vt:i4>
      </vt:variant>
      <vt:variant>
        <vt:i4>5</vt:i4>
      </vt:variant>
      <vt:variant>
        <vt:lpwstr/>
      </vt:variant>
      <vt:variant>
        <vt:lpwstr>_Toc167053635</vt:lpwstr>
      </vt:variant>
      <vt:variant>
        <vt:i4>1114165</vt:i4>
      </vt:variant>
      <vt:variant>
        <vt:i4>329</vt:i4>
      </vt:variant>
      <vt:variant>
        <vt:i4>0</vt:i4>
      </vt:variant>
      <vt:variant>
        <vt:i4>5</vt:i4>
      </vt:variant>
      <vt:variant>
        <vt:lpwstr/>
      </vt:variant>
      <vt:variant>
        <vt:lpwstr>_Toc167053634</vt:lpwstr>
      </vt:variant>
      <vt:variant>
        <vt:i4>1114165</vt:i4>
      </vt:variant>
      <vt:variant>
        <vt:i4>323</vt:i4>
      </vt:variant>
      <vt:variant>
        <vt:i4>0</vt:i4>
      </vt:variant>
      <vt:variant>
        <vt:i4>5</vt:i4>
      </vt:variant>
      <vt:variant>
        <vt:lpwstr/>
      </vt:variant>
      <vt:variant>
        <vt:lpwstr>_Toc167053633</vt:lpwstr>
      </vt:variant>
      <vt:variant>
        <vt:i4>1114165</vt:i4>
      </vt:variant>
      <vt:variant>
        <vt:i4>317</vt:i4>
      </vt:variant>
      <vt:variant>
        <vt:i4>0</vt:i4>
      </vt:variant>
      <vt:variant>
        <vt:i4>5</vt:i4>
      </vt:variant>
      <vt:variant>
        <vt:lpwstr/>
      </vt:variant>
      <vt:variant>
        <vt:lpwstr>_Toc167053632</vt:lpwstr>
      </vt:variant>
      <vt:variant>
        <vt:i4>1114165</vt:i4>
      </vt:variant>
      <vt:variant>
        <vt:i4>311</vt:i4>
      </vt:variant>
      <vt:variant>
        <vt:i4>0</vt:i4>
      </vt:variant>
      <vt:variant>
        <vt:i4>5</vt:i4>
      </vt:variant>
      <vt:variant>
        <vt:lpwstr/>
      </vt:variant>
      <vt:variant>
        <vt:lpwstr>_Toc167053631</vt:lpwstr>
      </vt:variant>
      <vt:variant>
        <vt:i4>1114165</vt:i4>
      </vt:variant>
      <vt:variant>
        <vt:i4>305</vt:i4>
      </vt:variant>
      <vt:variant>
        <vt:i4>0</vt:i4>
      </vt:variant>
      <vt:variant>
        <vt:i4>5</vt:i4>
      </vt:variant>
      <vt:variant>
        <vt:lpwstr/>
      </vt:variant>
      <vt:variant>
        <vt:lpwstr>_Toc167053630</vt:lpwstr>
      </vt:variant>
      <vt:variant>
        <vt:i4>1048629</vt:i4>
      </vt:variant>
      <vt:variant>
        <vt:i4>299</vt:i4>
      </vt:variant>
      <vt:variant>
        <vt:i4>0</vt:i4>
      </vt:variant>
      <vt:variant>
        <vt:i4>5</vt:i4>
      </vt:variant>
      <vt:variant>
        <vt:lpwstr/>
      </vt:variant>
      <vt:variant>
        <vt:lpwstr>_Toc167053629</vt:lpwstr>
      </vt:variant>
      <vt:variant>
        <vt:i4>1048629</vt:i4>
      </vt:variant>
      <vt:variant>
        <vt:i4>293</vt:i4>
      </vt:variant>
      <vt:variant>
        <vt:i4>0</vt:i4>
      </vt:variant>
      <vt:variant>
        <vt:i4>5</vt:i4>
      </vt:variant>
      <vt:variant>
        <vt:lpwstr/>
      </vt:variant>
      <vt:variant>
        <vt:lpwstr>_Toc167053628</vt:lpwstr>
      </vt:variant>
      <vt:variant>
        <vt:i4>1048629</vt:i4>
      </vt:variant>
      <vt:variant>
        <vt:i4>287</vt:i4>
      </vt:variant>
      <vt:variant>
        <vt:i4>0</vt:i4>
      </vt:variant>
      <vt:variant>
        <vt:i4>5</vt:i4>
      </vt:variant>
      <vt:variant>
        <vt:lpwstr/>
      </vt:variant>
      <vt:variant>
        <vt:lpwstr>_Toc167053627</vt:lpwstr>
      </vt:variant>
      <vt:variant>
        <vt:i4>1048629</vt:i4>
      </vt:variant>
      <vt:variant>
        <vt:i4>281</vt:i4>
      </vt:variant>
      <vt:variant>
        <vt:i4>0</vt:i4>
      </vt:variant>
      <vt:variant>
        <vt:i4>5</vt:i4>
      </vt:variant>
      <vt:variant>
        <vt:lpwstr/>
      </vt:variant>
      <vt:variant>
        <vt:lpwstr>_Toc167053626</vt:lpwstr>
      </vt:variant>
      <vt:variant>
        <vt:i4>1048629</vt:i4>
      </vt:variant>
      <vt:variant>
        <vt:i4>275</vt:i4>
      </vt:variant>
      <vt:variant>
        <vt:i4>0</vt:i4>
      </vt:variant>
      <vt:variant>
        <vt:i4>5</vt:i4>
      </vt:variant>
      <vt:variant>
        <vt:lpwstr/>
      </vt:variant>
      <vt:variant>
        <vt:lpwstr>_Toc167053625</vt:lpwstr>
      </vt:variant>
      <vt:variant>
        <vt:i4>1048629</vt:i4>
      </vt:variant>
      <vt:variant>
        <vt:i4>269</vt:i4>
      </vt:variant>
      <vt:variant>
        <vt:i4>0</vt:i4>
      </vt:variant>
      <vt:variant>
        <vt:i4>5</vt:i4>
      </vt:variant>
      <vt:variant>
        <vt:lpwstr/>
      </vt:variant>
      <vt:variant>
        <vt:lpwstr>_Toc167053624</vt:lpwstr>
      </vt:variant>
      <vt:variant>
        <vt:i4>1048629</vt:i4>
      </vt:variant>
      <vt:variant>
        <vt:i4>263</vt:i4>
      </vt:variant>
      <vt:variant>
        <vt:i4>0</vt:i4>
      </vt:variant>
      <vt:variant>
        <vt:i4>5</vt:i4>
      </vt:variant>
      <vt:variant>
        <vt:lpwstr/>
      </vt:variant>
      <vt:variant>
        <vt:lpwstr>_Toc167053623</vt:lpwstr>
      </vt:variant>
      <vt:variant>
        <vt:i4>1048629</vt:i4>
      </vt:variant>
      <vt:variant>
        <vt:i4>257</vt:i4>
      </vt:variant>
      <vt:variant>
        <vt:i4>0</vt:i4>
      </vt:variant>
      <vt:variant>
        <vt:i4>5</vt:i4>
      </vt:variant>
      <vt:variant>
        <vt:lpwstr/>
      </vt:variant>
      <vt:variant>
        <vt:lpwstr>_Toc167053622</vt:lpwstr>
      </vt:variant>
      <vt:variant>
        <vt:i4>1048629</vt:i4>
      </vt:variant>
      <vt:variant>
        <vt:i4>251</vt:i4>
      </vt:variant>
      <vt:variant>
        <vt:i4>0</vt:i4>
      </vt:variant>
      <vt:variant>
        <vt:i4>5</vt:i4>
      </vt:variant>
      <vt:variant>
        <vt:lpwstr/>
      </vt:variant>
      <vt:variant>
        <vt:lpwstr>_Toc167053621</vt:lpwstr>
      </vt:variant>
      <vt:variant>
        <vt:i4>1048629</vt:i4>
      </vt:variant>
      <vt:variant>
        <vt:i4>245</vt:i4>
      </vt:variant>
      <vt:variant>
        <vt:i4>0</vt:i4>
      </vt:variant>
      <vt:variant>
        <vt:i4>5</vt:i4>
      </vt:variant>
      <vt:variant>
        <vt:lpwstr/>
      </vt:variant>
      <vt:variant>
        <vt:lpwstr>_Toc167053620</vt:lpwstr>
      </vt:variant>
      <vt:variant>
        <vt:i4>1245237</vt:i4>
      </vt:variant>
      <vt:variant>
        <vt:i4>239</vt:i4>
      </vt:variant>
      <vt:variant>
        <vt:i4>0</vt:i4>
      </vt:variant>
      <vt:variant>
        <vt:i4>5</vt:i4>
      </vt:variant>
      <vt:variant>
        <vt:lpwstr/>
      </vt:variant>
      <vt:variant>
        <vt:lpwstr>_Toc167053619</vt:lpwstr>
      </vt:variant>
      <vt:variant>
        <vt:i4>1179707</vt:i4>
      </vt:variant>
      <vt:variant>
        <vt:i4>230</vt:i4>
      </vt:variant>
      <vt:variant>
        <vt:i4>0</vt:i4>
      </vt:variant>
      <vt:variant>
        <vt:i4>5</vt:i4>
      </vt:variant>
      <vt:variant>
        <vt:lpwstr/>
      </vt:variant>
      <vt:variant>
        <vt:lpwstr>_Toc167055866</vt:lpwstr>
      </vt:variant>
      <vt:variant>
        <vt:i4>1179707</vt:i4>
      </vt:variant>
      <vt:variant>
        <vt:i4>224</vt:i4>
      </vt:variant>
      <vt:variant>
        <vt:i4>0</vt:i4>
      </vt:variant>
      <vt:variant>
        <vt:i4>5</vt:i4>
      </vt:variant>
      <vt:variant>
        <vt:lpwstr/>
      </vt:variant>
      <vt:variant>
        <vt:lpwstr>_Toc167055865</vt:lpwstr>
      </vt:variant>
      <vt:variant>
        <vt:i4>1179707</vt:i4>
      </vt:variant>
      <vt:variant>
        <vt:i4>218</vt:i4>
      </vt:variant>
      <vt:variant>
        <vt:i4>0</vt:i4>
      </vt:variant>
      <vt:variant>
        <vt:i4>5</vt:i4>
      </vt:variant>
      <vt:variant>
        <vt:lpwstr/>
      </vt:variant>
      <vt:variant>
        <vt:lpwstr>_Toc167055864</vt:lpwstr>
      </vt:variant>
      <vt:variant>
        <vt:i4>1179707</vt:i4>
      </vt:variant>
      <vt:variant>
        <vt:i4>212</vt:i4>
      </vt:variant>
      <vt:variant>
        <vt:i4>0</vt:i4>
      </vt:variant>
      <vt:variant>
        <vt:i4>5</vt:i4>
      </vt:variant>
      <vt:variant>
        <vt:lpwstr/>
      </vt:variant>
      <vt:variant>
        <vt:lpwstr>_Toc167055863</vt:lpwstr>
      </vt:variant>
      <vt:variant>
        <vt:i4>1179707</vt:i4>
      </vt:variant>
      <vt:variant>
        <vt:i4>206</vt:i4>
      </vt:variant>
      <vt:variant>
        <vt:i4>0</vt:i4>
      </vt:variant>
      <vt:variant>
        <vt:i4>5</vt:i4>
      </vt:variant>
      <vt:variant>
        <vt:lpwstr/>
      </vt:variant>
      <vt:variant>
        <vt:lpwstr>_Toc167055862</vt:lpwstr>
      </vt:variant>
      <vt:variant>
        <vt:i4>1179707</vt:i4>
      </vt:variant>
      <vt:variant>
        <vt:i4>200</vt:i4>
      </vt:variant>
      <vt:variant>
        <vt:i4>0</vt:i4>
      </vt:variant>
      <vt:variant>
        <vt:i4>5</vt:i4>
      </vt:variant>
      <vt:variant>
        <vt:lpwstr/>
      </vt:variant>
      <vt:variant>
        <vt:lpwstr>_Toc167055861</vt:lpwstr>
      </vt:variant>
      <vt:variant>
        <vt:i4>1179707</vt:i4>
      </vt:variant>
      <vt:variant>
        <vt:i4>194</vt:i4>
      </vt:variant>
      <vt:variant>
        <vt:i4>0</vt:i4>
      </vt:variant>
      <vt:variant>
        <vt:i4>5</vt:i4>
      </vt:variant>
      <vt:variant>
        <vt:lpwstr/>
      </vt:variant>
      <vt:variant>
        <vt:lpwstr>_Toc167055860</vt:lpwstr>
      </vt:variant>
      <vt:variant>
        <vt:i4>1114171</vt:i4>
      </vt:variant>
      <vt:variant>
        <vt:i4>188</vt:i4>
      </vt:variant>
      <vt:variant>
        <vt:i4>0</vt:i4>
      </vt:variant>
      <vt:variant>
        <vt:i4>5</vt:i4>
      </vt:variant>
      <vt:variant>
        <vt:lpwstr/>
      </vt:variant>
      <vt:variant>
        <vt:lpwstr>_Toc167055859</vt:lpwstr>
      </vt:variant>
      <vt:variant>
        <vt:i4>1114171</vt:i4>
      </vt:variant>
      <vt:variant>
        <vt:i4>182</vt:i4>
      </vt:variant>
      <vt:variant>
        <vt:i4>0</vt:i4>
      </vt:variant>
      <vt:variant>
        <vt:i4>5</vt:i4>
      </vt:variant>
      <vt:variant>
        <vt:lpwstr/>
      </vt:variant>
      <vt:variant>
        <vt:lpwstr>_Toc167055858</vt:lpwstr>
      </vt:variant>
      <vt:variant>
        <vt:i4>1114171</vt:i4>
      </vt:variant>
      <vt:variant>
        <vt:i4>176</vt:i4>
      </vt:variant>
      <vt:variant>
        <vt:i4>0</vt:i4>
      </vt:variant>
      <vt:variant>
        <vt:i4>5</vt:i4>
      </vt:variant>
      <vt:variant>
        <vt:lpwstr/>
      </vt:variant>
      <vt:variant>
        <vt:lpwstr>_Toc167055857</vt:lpwstr>
      </vt:variant>
      <vt:variant>
        <vt:i4>1114171</vt:i4>
      </vt:variant>
      <vt:variant>
        <vt:i4>170</vt:i4>
      </vt:variant>
      <vt:variant>
        <vt:i4>0</vt:i4>
      </vt:variant>
      <vt:variant>
        <vt:i4>5</vt:i4>
      </vt:variant>
      <vt:variant>
        <vt:lpwstr/>
      </vt:variant>
      <vt:variant>
        <vt:lpwstr>_Toc167055856</vt:lpwstr>
      </vt:variant>
      <vt:variant>
        <vt:i4>1114171</vt:i4>
      </vt:variant>
      <vt:variant>
        <vt:i4>164</vt:i4>
      </vt:variant>
      <vt:variant>
        <vt:i4>0</vt:i4>
      </vt:variant>
      <vt:variant>
        <vt:i4>5</vt:i4>
      </vt:variant>
      <vt:variant>
        <vt:lpwstr/>
      </vt:variant>
      <vt:variant>
        <vt:lpwstr>_Toc167055855</vt:lpwstr>
      </vt:variant>
      <vt:variant>
        <vt:i4>1114171</vt:i4>
      </vt:variant>
      <vt:variant>
        <vt:i4>158</vt:i4>
      </vt:variant>
      <vt:variant>
        <vt:i4>0</vt:i4>
      </vt:variant>
      <vt:variant>
        <vt:i4>5</vt:i4>
      </vt:variant>
      <vt:variant>
        <vt:lpwstr/>
      </vt:variant>
      <vt:variant>
        <vt:lpwstr>_Toc167055854</vt:lpwstr>
      </vt:variant>
      <vt:variant>
        <vt:i4>1114171</vt:i4>
      </vt:variant>
      <vt:variant>
        <vt:i4>152</vt:i4>
      </vt:variant>
      <vt:variant>
        <vt:i4>0</vt:i4>
      </vt:variant>
      <vt:variant>
        <vt:i4>5</vt:i4>
      </vt:variant>
      <vt:variant>
        <vt:lpwstr/>
      </vt:variant>
      <vt:variant>
        <vt:lpwstr>_Toc167055853</vt:lpwstr>
      </vt:variant>
      <vt:variant>
        <vt:i4>1114171</vt:i4>
      </vt:variant>
      <vt:variant>
        <vt:i4>146</vt:i4>
      </vt:variant>
      <vt:variant>
        <vt:i4>0</vt:i4>
      </vt:variant>
      <vt:variant>
        <vt:i4>5</vt:i4>
      </vt:variant>
      <vt:variant>
        <vt:lpwstr/>
      </vt:variant>
      <vt:variant>
        <vt:lpwstr>_Toc167055852</vt:lpwstr>
      </vt:variant>
      <vt:variant>
        <vt:i4>1114171</vt:i4>
      </vt:variant>
      <vt:variant>
        <vt:i4>140</vt:i4>
      </vt:variant>
      <vt:variant>
        <vt:i4>0</vt:i4>
      </vt:variant>
      <vt:variant>
        <vt:i4>5</vt:i4>
      </vt:variant>
      <vt:variant>
        <vt:lpwstr/>
      </vt:variant>
      <vt:variant>
        <vt:lpwstr>_Toc167055851</vt:lpwstr>
      </vt:variant>
      <vt:variant>
        <vt:i4>1114171</vt:i4>
      </vt:variant>
      <vt:variant>
        <vt:i4>134</vt:i4>
      </vt:variant>
      <vt:variant>
        <vt:i4>0</vt:i4>
      </vt:variant>
      <vt:variant>
        <vt:i4>5</vt:i4>
      </vt:variant>
      <vt:variant>
        <vt:lpwstr/>
      </vt:variant>
      <vt:variant>
        <vt:lpwstr>_Toc167055850</vt:lpwstr>
      </vt:variant>
      <vt:variant>
        <vt:i4>1048635</vt:i4>
      </vt:variant>
      <vt:variant>
        <vt:i4>128</vt:i4>
      </vt:variant>
      <vt:variant>
        <vt:i4>0</vt:i4>
      </vt:variant>
      <vt:variant>
        <vt:i4>5</vt:i4>
      </vt:variant>
      <vt:variant>
        <vt:lpwstr/>
      </vt:variant>
      <vt:variant>
        <vt:lpwstr>_Toc167055849</vt:lpwstr>
      </vt:variant>
      <vt:variant>
        <vt:i4>1048635</vt:i4>
      </vt:variant>
      <vt:variant>
        <vt:i4>122</vt:i4>
      </vt:variant>
      <vt:variant>
        <vt:i4>0</vt:i4>
      </vt:variant>
      <vt:variant>
        <vt:i4>5</vt:i4>
      </vt:variant>
      <vt:variant>
        <vt:lpwstr/>
      </vt:variant>
      <vt:variant>
        <vt:lpwstr>_Toc167055848</vt:lpwstr>
      </vt:variant>
      <vt:variant>
        <vt:i4>1048635</vt:i4>
      </vt:variant>
      <vt:variant>
        <vt:i4>116</vt:i4>
      </vt:variant>
      <vt:variant>
        <vt:i4>0</vt:i4>
      </vt:variant>
      <vt:variant>
        <vt:i4>5</vt:i4>
      </vt:variant>
      <vt:variant>
        <vt:lpwstr/>
      </vt:variant>
      <vt:variant>
        <vt:lpwstr>_Toc167055847</vt:lpwstr>
      </vt:variant>
      <vt:variant>
        <vt:i4>1048635</vt:i4>
      </vt:variant>
      <vt:variant>
        <vt:i4>110</vt:i4>
      </vt:variant>
      <vt:variant>
        <vt:i4>0</vt:i4>
      </vt:variant>
      <vt:variant>
        <vt:i4>5</vt:i4>
      </vt:variant>
      <vt:variant>
        <vt:lpwstr/>
      </vt:variant>
      <vt:variant>
        <vt:lpwstr>_Toc167055846</vt:lpwstr>
      </vt:variant>
      <vt:variant>
        <vt:i4>1048635</vt:i4>
      </vt:variant>
      <vt:variant>
        <vt:i4>104</vt:i4>
      </vt:variant>
      <vt:variant>
        <vt:i4>0</vt:i4>
      </vt:variant>
      <vt:variant>
        <vt:i4>5</vt:i4>
      </vt:variant>
      <vt:variant>
        <vt:lpwstr/>
      </vt:variant>
      <vt:variant>
        <vt:lpwstr>_Toc167055845</vt:lpwstr>
      </vt:variant>
      <vt:variant>
        <vt:i4>1048635</vt:i4>
      </vt:variant>
      <vt:variant>
        <vt:i4>98</vt:i4>
      </vt:variant>
      <vt:variant>
        <vt:i4>0</vt:i4>
      </vt:variant>
      <vt:variant>
        <vt:i4>5</vt:i4>
      </vt:variant>
      <vt:variant>
        <vt:lpwstr/>
      </vt:variant>
      <vt:variant>
        <vt:lpwstr>_Toc167055844</vt:lpwstr>
      </vt:variant>
      <vt:variant>
        <vt:i4>1441851</vt:i4>
      </vt:variant>
      <vt:variant>
        <vt:i4>92</vt:i4>
      </vt:variant>
      <vt:variant>
        <vt:i4>0</vt:i4>
      </vt:variant>
      <vt:variant>
        <vt:i4>5</vt:i4>
      </vt:variant>
      <vt:variant>
        <vt:lpwstr/>
      </vt:variant>
      <vt:variant>
        <vt:lpwstr>_Toc167055823</vt:lpwstr>
      </vt:variant>
      <vt:variant>
        <vt:i4>1441851</vt:i4>
      </vt:variant>
      <vt:variant>
        <vt:i4>86</vt:i4>
      </vt:variant>
      <vt:variant>
        <vt:i4>0</vt:i4>
      </vt:variant>
      <vt:variant>
        <vt:i4>5</vt:i4>
      </vt:variant>
      <vt:variant>
        <vt:lpwstr/>
      </vt:variant>
      <vt:variant>
        <vt:lpwstr>_Toc167055822</vt:lpwstr>
      </vt:variant>
      <vt:variant>
        <vt:i4>1441851</vt:i4>
      </vt:variant>
      <vt:variant>
        <vt:i4>80</vt:i4>
      </vt:variant>
      <vt:variant>
        <vt:i4>0</vt:i4>
      </vt:variant>
      <vt:variant>
        <vt:i4>5</vt:i4>
      </vt:variant>
      <vt:variant>
        <vt:lpwstr/>
      </vt:variant>
      <vt:variant>
        <vt:lpwstr>_Toc167055821</vt:lpwstr>
      </vt:variant>
      <vt:variant>
        <vt:i4>1376315</vt:i4>
      </vt:variant>
      <vt:variant>
        <vt:i4>74</vt:i4>
      </vt:variant>
      <vt:variant>
        <vt:i4>0</vt:i4>
      </vt:variant>
      <vt:variant>
        <vt:i4>5</vt:i4>
      </vt:variant>
      <vt:variant>
        <vt:lpwstr/>
      </vt:variant>
      <vt:variant>
        <vt:lpwstr>_Toc167055818</vt:lpwstr>
      </vt:variant>
      <vt:variant>
        <vt:i4>1376315</vt:i4>
      </vt:variant>
      <vt:variant>
        <vt:i4>68</vt:i4>
      </vt:variant>
      <vt:variant>
        <vt:i4>0</vt:i4>
      </vt:variant>
      <vt:variant>
        <vt:i4>5</vt:i4>
      </vt:variant>
      <vt:variant>
        <vt:lpwstr/>
      </vt:variant>
      <vt:variant>
        <vt:lpwstr>_Toc167055817</vt:lpwstr>
      </vt:variant>
      <vt:variant>
        <vt:i4>1376315</vt:i4>
      </vt:variant>
      <vt:variant>
        <vt:i4>62</vt:i4>
      </vt:variant>
      <vt:variant>
        <vt:i4>0</vt:i4>
      </vt:variant>
      <vt:variant>
        <vt:i4>5</vt:i4>
      </vt:variant>
      <vt:variant>
        <vt:lpwstr/>
      </vt:variant>
      <vt:variant>
        <vt:lpwstr>_Toc167055816</vt:lpwstr>
      </vt:variant>
      <vt:variant>
        <vt:i4>1376315</vt:i4>
      </vt:variant>
      <vt:variant>
        <vt:i4>56</vt:i4>
      </vt:variant>
      <vt:variant>
        <vt:i4>0</vt:i4>
      </vt:variant>
      <vt:variant>
        <vt:i4>5</vt:i4>
      </vt:variant>
      <vt:variant>
        <vt:lpwstr/>
      </vt:variant>
      <vt:variant>
        <vt:lpwstr>_Toc167055815</vt:lpwstr>
      </vt:variant>
      <vt:variant>
        <vt:i4>1376315</vt:i4>
      </vt:variant>
      <vt:variant>
        <vt:i4>50</vt:i4>
      </vt:variant>
      <vt:variant>
        <vt:i4>0</vt:i4>
      </vt:variant>
      <vt:variant>
        <vt:i4>5</vt:i4>
      </vt:variant>
      <vt:variant>
        <vt:lpwstr/>
      </vt:variant>
      <vt:variant>
        <vt:lpwstr>_Toc167055814</vt:lpwstr>
      </vt:variant>
      <vt:variant>
        <vt:i4>1376315</vt:i4>
      </vt:variant>
      <vt:variant>
        <vt:i4>44</vt:i4>
      </vt:variant>
      <vt:variant>
        <vt:i4>0</vt:i4>
      </vt:variant>
      <vt:variant>
        <vt:i4>5</vt:i4>
      </vt:variant>
      <vt:variant>
        <vt:lpwstr/>
      </vt:variant>
      <vt:variant>
        <vt:lpwstr>_Toc167055813</vt:lpwstr>
      </vt:variant>
      <vt:variant>
        <vt:i4>1376315</vt:i4>
      </vt:variant>
      <vt:variant>
        <vt:i4>38</vt:i4>
      </vt:variant>
      <vt:variant>
        <vt:i4>0</vt:i4>
      </vt:variant>
      <vt:variant>
        <vt:i4>5</vt:i4>
      </vt:variant>
      <vt:variant>
        <vt:lpwstr/>
      </vt:variant>
      <vt:variant>
        <vt:lpwstr>_Toc167055812</vt:lpwstr>
      </vt:variant>
      <vt:variant>
        <vt:i4>1376315</vt:i4>
      </vt:variant>
      <vt:variant>
        <vt:i4>32</vt:i4>
      </vt:variant>
      <vt:variant>
        <vt:i4>0</vt:i4>
      </vt:variant>
      <vt:variant>
        <vt:i4>5</vt:i4>
      </vt:variant>
      <vt:variant>
        <vt:lpwstr/>
      </vt:variant>
      <vt:variant>
        <vt:lpwstr>_Toc167055811</vt:lpwstr>
      </vt:variant>
      <vt:variant>
        <vt:i4>1376315</vt:i4>
      </vt:variant>
      <vt:variant>
        <vt:i4>26</vt:i4>
      </vt:variant>
      <vt:variant>
        <vt:i4>0</vt:i4>
      </vt:variant>
      <vt:variant>
        <vt:i4>5</vt:i4>
      </vt:variant>
      <vt:variant>
        <vt:lpwstr/>
      </vt:variant>
      <vt:variant>
        <vt:lpwstr>_Toc167055810</vt:lpwstr>
      </vt:variant>
      <vt:variant>
        <vt:i4>1310779</vt:i4>
      </vt:variant>
      <vt:variant>
        <vt:i4>20</vt:i4>
      </vt:variant>
      <vt:variant>
        <vt:i4>0</vt:i4>
      </vt:variant>
      <vt:variant>
        <vt:i4>5</vt:i4>
      </vt:variant>
      <vt:variant>
        <vt:lpwstr/>
      </vt:variant>
      <vt:variant>
        <vt:lpwstr>_Toc167055809</vt:lpwstr>
      </vt:variant>
      <vt:variant>
        <vt:i4>1310779</vt:i4>
      </vt:variant>
      <vt:variant>
        <vt:i4>14</vt:i4>
      </vt:variant>
      <vt:variant>
        <vt:i4>0</vt:i4>
      </vt:variant>
      <vt:variant>
        <vt:i4>5</vt:i4>
      </vt:variant>
      <vt:variant>
        <vt:lpwstr/>
      </vt:variant>
      <vt:variant>
        <vt:lpwstr>_Toc167055808</vt:lpwstr>
      </vt:variant>
      <vt:variant>
        <vt:i4>1310779</vt:i4>
      </vt:variant>
      <vt:variant>
        <vt:i4>8</vt:i4>
      </vt:variant>
      <vt:variant>
        <vt:i4>0</vt:i4>
      </vt:variant>
      <vt:variant>
        <vt:i4>5</vt:i4>
      </vt:variant>
      <vt:variant>
        <vt:lpwstr/>
      </vt:variant>
      <vt:variant>
        <vt:lpwstr>_Toc167055807</vt:lpwstr>
      </vt:variant>
      <vt:variant>
        <vt:i4>1310779</vt:i4>
      </vt:variant>
      <vt:variant>
        <vt:i4>2</vt:i4>
      </vt:variant>
      <vt:variant>
        <vt:i4>0</vt:i4>
      </vt:variant>
      <vt:variant>
        <vt:i4>5</vt:i4>
      </vt:variant>
      <vt:variant>
        <vt:lpwstr/>
      </vt:variant>
      <vt:variant>
        <vt:lpwstr>_Toc167055806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Christy Mkhari</dc:creator>
  <cp:keywords/>
  <dc:description/>
  <cp:lastModifiedBy>Mari Norwie</cp:lastModifiedBy>
  <cp:revision>2</cp:revision>
  <dcterms:created xsi:type="dcterms:W3CDTF">2024-05-19T22:45:00Z</dcterms:created>
  <dcterms:modified xsi:type="dcterms:W3CDTF">2024-05-19T22:45:00Z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d1413b95a01aef21d405fe244daa712bb7b827280ff1183fd46251b23a4cdac3</vt:lpwstr>
  </property>
</Properties>
</file>