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6A864" w14:textId="77777777" w:rsidR="004636DA" w:rsidRPr="00A14520" w:rsidRDefault="004636DA">
      <w:pPr>
        <w:overflowPunct/>
        <w:spacing w:after="0" w:line="240" w:lineRule="auto"/>
        <w:rPr>
          <w:color w:val="auto"/>
          <w:kern w:val="0"/>
          <w:sz w:val="24"/>
          <w:szCs w:val="24"/>
        </w:rPr>
        <w:sectPr w:rsidR="004636DA" w:rsidRPr="00A14520" w:rsidSect="00884F89">
          <w:headerReference w:type="default" r:id="rId9"/>
          <w:footerReference w:type="default" r:id="rId10"/>
          <w:footerReference w:type="first" r:id="rId11"/>
          <w:pgSz w:w="12240" w:h="15840"/>
          <w:pgMar w:top="1440" w:right="1440" w:bottom="1440" w:left="1440" w:header="720" w:footer="720" w:gutter="0"/>
          <w:pgNumType w:start="0"/>
          <w:cols w:space="720"/>
          <w:noEndnote/>
        </w:sectPr>
      </w:pPr>
    </w:p>
    <w:p w14:paraId="3586C7D7" w14:textId="77777777" w:rsidR="002C0C5C" w:rsidRDefault="002C0C5C" w:rsidP="002C0C5C">
      <w:pPr>
        <w:pStyle w:val="BodyText"/>
        <w:spacing w:after="0" w:line="240" w:lineRule="auto"/>
        <w:rPr>
          <w:color w:val="auto"/>
          <w:kern w:val="0"/>
          <w:sz w:val="24"/>
          <w:szCs w:val="24"/>
        </w:rPr>
      </w:pPr>
      <w:r w:rsidRPr="002C0C5C">
        <w:rPr>
          <w:color w:val="FFFFFF" w:themeColor="background1"/>
          <w:kern w:val="0"/>
          <w:sz w:val="24"/>
          <w:szCs w:val="24"/>
        </w:rPr>
        <w:lastRenderedPageBreak/>
        <w:t>-Cover start-</w:t>
      </w:r>
    </w:p>
    <w:p w14:paraId="0EAD4FD6" w14:textId="77777777" w:rsidR="002C0C5C" w:rsidRPr="00A14520" w:rsidRDefault="002C0C5C" w:rsidP="004A0ADB">
      <w:pPr>
        <w:pStyle w:val="BodyText"/>
        <w:spacing w:after="0" w:line="240" w:lineRule="auto"/>
        <w:jc w:val="center"/>
        <w:rPr>
          <w:color w:val="auto"/>
          <w:kern w:val="0"/>
          <w:sz w:val="24"/>
          <w:szCs w:val="24"/>
        </w:rPr>
      </w:pPr>
    </w:p>
    <w:p w14:paraId="29DC7838" w14:textId="77777777" w:rsidR="004636DA" w:rsidRPr="00A14520" w:rsidRDefault="004636DA" w:rsidP="004A0ADB">
      <w:pPr>
        <w:overflowPunct/>
        <w:spacing w:after="0" w:line="240" w:lineRule="auto"/>
        <w:jc w:val="center"/>
        <w:rPr>
          <w:color w:val="auto"/>
          <w:kern w:val="0"/>
          <w:sz w:val="24"/>
          <w:szCs w:val="24"/>
        </w:rPr>
        <w:sectPr w:rsidR="004636DA" w:rsidRPr="00A14520">
          <w:type w:val="continuous"/>
          <w:pgSz w:w="12240" w:h="15840"/>
          <w:pgMar w:top="1440" w:right="1440" w:bottom="1440" w:left="1440" w:header="720" w:footer="720" w:gutter="0"/>
          <w:cols w:space="720"/>
          <w:noEndnote/>
        </w:sectPr>
      </w:pPr>
    </w:p>
    <w:p w14:paraId="09FCCE05" w14:textId="77777777" w:rsidR="00314CF4" w:rsidRPr="00A14520" w:rsidRDefault="00A14520" w:rsidP="004A0ADB">
      <w:pPr>
        <w:spacing w:after="0" w:line="240" w:lineRule="auto"/>
        <w:jc w:val="center"/>
        <w:rPr>
          <w:sz w:val="24"/>
          <w:szCs w:val="24"/>
        </w:rPr>
      </w:pPr>
      <w:r w:rsidRPr="00A14520">
        <w:rPr>
          <w:noProof/>
          <w:sz w:val="24"/>
          <w:szCs w:val="24"/>
          <w:lang w:bidi="ar-SA"/>
        </w:rPr>
        <w:lastRenderedPageBreak/>
        <w:drawing>
          <wp:inline distT="0" distB="0" distL="0" distR="0" wp14:anchorId="019B61B1" wp14:editId="40FF6997">
            <wp:extent cx="1192500" cy="119250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orney_drafted.png"/>
                    <pic:cNvPicPr/>
                  </pic:nvPicPr>
                  <pic:blipFill>
                    <a:blip r:embed="rId12">
                      <a:extLst>
                        <a:ext uri="{28A0092B-C50C-407E-A947-70E740481C1C}">
                          <a14:useLocalDpi xmlns:a14="http://schemas.microsoft.com/office/drawing/2010/main" val="0"/>
                        </a:ext>
                      </a:extLst>
                    </a:blip>
                    <a:stretch>
                      <a:fillRect/>
                    </a:stretch>
                  </pic:blipFill>
                  <pic:spPr>
                    <a:xfrm>
                      <a:off x="0" y="0"/>
                      <a:ext cx="1193601" cy="1193601"/>
                    </a:xfrm>
                    <a:prstGeom prst="rect">
                      <a:avLst/>
                    </a:prstGeom>
                  </pic:spPr>
                </pic:pic>
              </a:graphicData>
            </a:graphic>
          </wp:inline>
        </w:drawing>
      </w:r>
    </w:p>
    <w:p w14:paraId="635A2331" w14:textId="77777777" w:rsidR="00140A16" w:rsidRDefault="00140A16" w:rsidP="004A0ADB">
      <w:pPr>
        <w:spacing w:after="0" w:line="240" w:lineRule="auto"/>
        <w:jc w:val="center"/>
        <w:rPr>
          <w:b/>
          <w:sz w:val="32"/>
          <w:szCs w:val="32"/>
        </w:rPr>
      </w:pPr>
    </w:p>
    <w:p w14:paraId="74D060D8" w14:textId="6FBD51F7" w:rsidR="00A14520" w:rsidRDefault="00C35559" w:rsidP="004A0ADB">
      <w:pPr>
        <w:spacing w:after="0" w:line="240" w:lineRule="auto"/>
        <w:jc w:val="center"/>
        <w:rPr>
          <w:rFonts w:asciiTheme="minorBidi" w:hAnsiTheme="minorBidi" w:cstheme="minorBidi"/>
          <w:b/>
          <w:color w:val="535353"/>
          <w:sz w:val="32"/>
          <w:szCs w:val="32"/>
        </w:rPr>
      </w:pPr>
      <w:r>
        <w:rPr>
          <w:rFonts w:asciiTheme="minorBidi" w:hAnsiTheme="minorBidi" w:cstheme="minorBidi"/>
          <w:b/>
          <w:color w:val="535353"/>
          <w:sz w:val="32"/>
          <w:szCs w:val="32"/>
        </w:rPr>
        <w:t>PRIVACY POLICY</w:t>
      </w:r>
      <w:r w:rsidR="00276BA3">
        <w:rPr>
          <w:rFonts w:asciiTheme="minorBidi" w:hAnsiTheme="minorBidi" w:cstheme="minorBidi"/>
          <w:b/>
          <w:color w:val="535353"/>
          <w:sz w:val="32"/>
          <w:szCs w:val="32"/>
        </w:rPr>
        <w:t xml:space="preserve"> TEMPLATE</w:t>
      </w:r>
    </w:p>
    <w:p w14:paraId="59D95E19" w14:textId="77777777" w:rsidR="00032096" w:rsidRDefault="00032096" w:rsidP="004A0ADB">
      <w:pPr>
        <w:spacing w:after="0" w:line="240" w:lineRule="auto"/>
        <w:jc w:val="center"/>
        <w:rPr>
          <w:rFonts w:asciiTheme="minorBidi" w:hAnsiTheme="minorBidi" w:cstheme="minorBidi"/>
          <w:b/>
          <w:color w:val="535353"/>
          <w:sz w:val="32"/>
          <w:szCs w:val="32"/>
        </w:rPr>
      </w:pPr>
    </w:p>
    <w:p w14:paraId="23432F73" w14:textId="48C9F6DF" w:rsidR="00C35559" w:rsidRDefault="00C35559" w:rsidP="00C35559">
      <w:pPr>
        <w:pStyle w:val="Textbody"/>
        <w:spacing w:line="390" w:lineRule="atLeast"/>
        <w:jc w:val="center"/>
      </w:pPr>
      <w:r>
        <w:rPr>
          <w:noProof/>
          <w:lang w:eastAsia="en-US" w:bidi="ar-SA"/>
        </w:rPr>
        <mc:AlternateContent>
          <mc:Choice Requires="wps">
            <w:drawing>
              <wp:anchor distT="0" distB="0" distL="114300" distR="114300" simplePos="0" relativeHeight="251659264" behindDoc="0" locked="0" layoutInCell="1" allowOverlap="1" wp14:anchorId="218298BB" wp14:editId="0710A600">
                <wp:simplePos x="0" y="0"/>
                <wp:positionH relativeFrom="column">
                  <wp:posOffset>13335</wp:posOffset>
                </wp:positionH>
                <wp:positionV relativeFrom="paragraph">
                  <wp:posOffset>1203960</wp:posOffset>
                </wp:positionV>
                <wp:extent cx="5943600" cy="1066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1066800"/>
                        </a:xfrm>
                        <a:prstGeom prst="rect">
                          <a:avLst/>
                        </a:prstGeom>
                        <a:noFill/>
                        <a:ln>
                          <a:noFill/>
                        </a:ln>
                        <a:effectLst/>
                        <a:extLst>
                          <a:ext uri="{C572A759-6A51-4108-AA02-DFA0A04FC94B}">
                            <ma14:wrappingTextBoxFlag xmlns:ma14="http://schemas.microsoft.com/office/mac/drawingml/2011/main"/>
                          </a:ext>
                        </a:extLst>
                      </wps:spPr>
                      <wps:txbx>
                        <w:txbxContent>
                          <w:p w14:paraId="527B0F7D" w14:textId="3BE53B01" w:rsidR="00C35559" w:rsidRPr="00BC7F08" w:rsidRDefault="00C35559" w:rsidP="003A4474">
                            <w:pPr>
                              <w:jc w:val="both"/>
                              <w:rPr>
                                <w:rFonts w:asciiTheme="minorBidi" w:hAnsiTheme="minorBidi"/>
                                <w:b/>
                                <w:color w:val="000000" w:themeColor="text1"/>
                                <w:sz w:val="28"/>
                                <w:szCs w:val="28"/>
                              </w:rPr>
                            </w:pPr>
                            <w:r w:rsidRPr="00BC7F08">
                              <w:rPr>
                                <w:rFonts w:asciiTheme="minorBidi" w:hAnsiTheme="minorBidi" w:cstheme="minorBidi"/>
                                <w:b/>
                                <w:color w:val="000000" w:themeColor="text1"/>
                                <w:sz w:val="28"/>
                                <w:szCs w:val="28"/>
                                <w:highlight w:val="yellow"/>
                              </w:rPr>
                              <w:t>REMINDER</w:t>
                            </w:r>
                            <w:r w:rsidRPr="00BC7F08">
                              <w:rPr>
                                <w:rFonts w:asciiTheme="minorBidi" w:hAnsiTheme="minorBidi" w:cstheme="minorBidi"/>
                                <w:color w:val="000000" w:themeColor="text1"/>
                                <w:sz w:val="28"/>
                                <w:szCs w:val="28"/>
                                <w:highlight w:val="yellow"/>
                              </w:rPr>
                              <w:t xml:space="preserve">: This form has been prepared for general informational use only. </w:t>
                            </w:r>
                            <w:r>
                              <w:rPr>
                                <w:rFonts w:asciiTheme="minorBidi" w:hAnsiTheme="minorBidi" w:cstheme="minorBidi"/>
                                <w:color w:val="000000" w:themeColor="text1"/>
                                <w:sz w:val="28"/>
                                <w:szCs w:val="28"/>
                                <w:highlight w:val="yellow"/>
                              </w:rPr>
                              <w:t>Because t</w:t>
                            </w:r>
                            <w:r w:rsidRPr="00BC7F08">
                              <w:rPr>
                                <w:rFonts w:asciiTheme="minorBidi" w:hAnsiTheme="minorBidi" w:cstheme="minorBidi"/>
                                <w:color w:val="000000" w:themeColor="text1"/>
                                <w:sz w:val="28"/>
                                <w:szCs w:val="28"/>
                                <w:highlight w:val="yellow"/>
                              </w:rPr>
                              <w:t>his sample contract does not represent the unique facts and c</w:t>
                            </w:r>
                            <w:r>
                              <w:rPr>
                                <w:rFonts w:asciiTheme="minorBidi" w:hAnsiTheme="minorBidi" w:cstheme="minorBidi"/>
                                <w:color w:val="000000" w:themeColor="text1"/>
                                <w:sz w:val="28"/>
                                <w:szCs w:val="28"/>
                                <w:highlight w:val="yellow"/>
                              </w:rPr>
                              <w:t>ircumstances of your situation, it is highly recommended that you seek</w:t>
                            </w:r>
                            <w:r w:rsidRPr="00BC7F08">
                              <w:rPr>
                                <w:rFonts w:asciiTheme="minorBidi" w:hAnsiTheme="minorBidi" w:cstheme="minorBidi"/>
                                <w:color w:val="000000" w:themeColor="text1"/>
                                <w:sz w:val="28"/>
                                <w:szCs w:val="28"/>
                                <w:highlight w:val="yellow"/>
                              </w:rPr>
                              <w:t xml:space="preserve"> legal advice from an appropriately licensed attorney.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05pt;margin-top:94.8pt;width:468pt;height:8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" filled="f" stroked="f">
                <v:textbox>
                  <w:txbxContent>
                    <w:p w14:paraId="527B0F7D" w14:textId="3BE53B01" w:rsidR="00C35559" w:rsidRPr="00BC7F08" w:rsidRDefault="00C35559" w:rsidP="003A4474">
                      <w:pPr>
                        <w:jc w:val="both"/>
                        <w:rPr>
                          <w:rFonts w:asciiTheme="minorBidi" w:hAnsiTheme="minorBidi"/>
                          <w:b/>
                          <w:color w:val="000000" w:themeColor="text1"/>
                          <w:sz w:val="28"/>
                          <w:szCs w:val="28"/>
                        </w:rPr>
                      </w:pPr>
                      <w:r w:rsidRPr="00BC7F08">
                        <w:rPr>
                          <w:rFonts w:asciiTheme="minorBidi" w:hAnsiTheme="minorBidi" w:cstheme="minorBidi"/>
                          <w:b/>
                          <w:color w:val="000000" w:themeColor="text1"/>
                          <w:sz w:val="28"/>
                          <w:szCs w:val="28"/>
                          <w:highlight w:val="yellow"/>
                        </w:rPr>
                        <w:t>REMINDER</w:t>
                      </w:r>
                      <w:r w:rsidRPr="00BC7F08">
                        <w:rPr>
                          <w:rFonts w:asciiTheme="minorBidi" w:hAnsiTheme="minorBidi" w:cstheme="minorBidi"/>
                          <w:color w:val="000000" w:themeColor="text1"/>
                          <w:sz w:val="28"/>
                          <w:szCs w:val="28"/>
                          <w:highlight w:val="yellow"/>
                        </w:rPr>
                        <w:t xml:space="preserve">: This form has been prepared for general informational use only. </w:t>
                      </w:r>
                      <w:r>
                        <w:rPr>
                          <w:rFonts w:asciiTheme="minorBidi" w:hAnsiTheme="minorBidi" w:cstheme="minorBidi"/>
                          <w:color w:val="000000" w:themeColor="text1"/>
                          <w:sz w:val="28"/>
                          <w:szCs w:val="28"/>
                          <w:highlight w:val="yellow"/>
                        </w:rPr>
                        <w:t>Because t</w:t>
                      </w:r>
                      <w:r w:rsidRPr="00BC7F08">
                        <w:rPr>
                          <w:rFonts w:asciiTheme="minorBidi" w:hAnsiTheme="minorBidi" w:cstheme="minorBidi"/>
                          <w:color w:val="000000" w:themeColor="text1"/>
                          <w:sz w:val="28"/>
                          <w:szCs w:val="28"/>
                          <w:highlight w:val="yellow"/>
                        </w:rPr>
                        <w:t>his sample contract does not represent the unique facts and c</w:t>
                      </w:r>
                      <w:r>
                        <w:rPr>
                          <w:rFonts w:asciiTheme="minorBidi" w:hAnsiTheme="minorBidi" w:cstheme="minorBidi"/>
                          <w:color w:val="000000" w:themeColor="text1"/>
                          <w:sz w:val="28"/>
                          <w:szCs w:val="28"/>
                          <w:highlight w:val="yellow"/>
                        </w:rPr>
                        <w:t>ircumstances of your situation, it is highly recommended that you seek</w:t>
                      </w:r>
                      <w:r w:rsidRPr="00BC7F08">
                        <w:rPr>
                          <w:rFonts w:asciiTheme="minorBidi" w:hAnsiTheme="minorBidi" w:cstheme="minorBidi"/>
                          <w:color w:val="000000" w:themeColor="text1"/>
                          <w:sz w:val="28"/>
                          <w:szCs w:val="28"/>
                          <w:highlight w:val="yellow"/>
                        </w:rPr>
                        <w:t xml:space="preserve"> legal advice from an appropriately licensed attorney.</w:t>
                      </w:r>
                    </w:p>
                  </w:txbxContent>
                </v:textbox>
                <w10:wrap type="square"/>
              </v:shape>
            </w:pict>
          </mc:Fallback>
        </mc:AlternateContent>
      </w:r>
      <w:r>
        <w:rPr>
          <w:rFonts w:ascii="Arial;Helvetica;Tahoma" w:hAnsi="Arial;Helvetica;Tahoma"/>
          <w:color w:val="777777"/>
          <w:sz w:val="23"/>
        </w:rPr>
        <w:t>This privacy policy is to be used as the beginning of a more robust privacy policy for a website with user generated content. The purpose of privacy policy to inform your users how you will use the information they contribute to your site, especially personal information.</w:t>
      </w:r>
    </w:p>
    <w:p w14:paraId="1F80F9AB" w14:textId="61D1CD9D" w:rsidR="00276BA3" w:rsidRDefault="00276BA3" w:rsidP="00276BA3">
      <w:pPr>
        <w:pStyle w:val="Textbody"/>
        <w:spacing w:line="390" w:lineRule="atLeast"/>
        <w:jc w:val="center"/>
      </w:pPr>
    </w:p>
    <w:p w14:paraId="7E1094E6" w14:textId="77777777" w:rsidR="008A24D1" w:rsidRDefault="001E0301" w:rsidP="008A24D1">
      <w:pPr>
        <w:pStyle w:val="Textbody"/>
        <w:spacing w:line="390" w:lineRule="atLeast"/>
        <w:jc w:val="center"/>
        <w:rPr>
          <w:rFonts w:asciiTheme="minorBidi" w:hAnsiTheme="minorBidi" w:cstheme="minorBidi"/>
          <w:sz w:val="28"/>
          <w:szCs w:val="28"/>
        </w:rPr>
      </w:pPr>
      <w:r>
        <w:rPr>
          <w:rFonts w:asciiTheme="minorBidi" w:hAnsiTheme="minorBidi" w:cstheme="minorBidi"/>
          <w:sz w:val="28"/>
          <w:szCs w:val="28"/>
        </w:rPr>
        <w:t>If you have any questions, please visit</w:t>
      </w:r>
      <w:r w:rsidR="00A14520" w:rsidRPr="00A14520">
        <w:rPr>
          <w:rFonts w:asciiTheme="minorBidi" w:hAnsiTheme="minorBidi" w:cstheme="minorBidi"/>
          <w:sz w:val="28"/>
          <w:szCs w:val="28"/>
        </w:rPr>
        <w:t xml:space="preserve"> </w:t>
      </w:r>
      <w:hyperlink r:id="rId13">
        <w:r w:rsidR="00A14520" w:rsidRPr="00A14520">
          <w:rPr>
            <w:rStyle w:val="InternetLink"/>
            <w:rFonts w:asciiTheme="minorBidi" w:hAnsiTheme="minorBidi" w:cstheme="minorBidi"/>
            <w:sz w:val="28"/>
            <w:szCs w:val="28"/>
          </w:rPr>
          <w:t>www.upcounsel.com</w:t>
        </w:r>
      </w:hyperlink>
      <w:r w:rsidR="00C42842">
        <w:rPr>
          <w:rFonts w:asciiTheme="minorBidi" w:hAnsiTheme="minorBidi" w:cstheme="minorBidi"/>
          <w:sz w:val="28"/>
          <w:szCs w:val="28"/>
        </w:rPr>
        <w:t xml:space="preserve"> to hire and speak with </w:t>
      </w:r>
      <w:r w:rsidR="00A14520" w:rsidRPr="00A14520">
        <w:rPr>
          <w:rFonts w:asciiTheme="minorBidi" w:hAnsiTheme="minorBidi" w:cstheme="minorBidi"/>
          <w:sz w:val="28"/>
          <w:szCs w:val="28"/>
        </w:rPr>
        <w:t>talented attorneys</w:t>
      </w:r>
      <w:r>
        <w:rPr>
          <w:rFonts w:asciiTheme="minorBidi" w:hAnsiTheme="minorBidi" w:cstheme="minorBidi"/>
          <w:sz w:val="28"/>
          <w:szCs w:val="28"/>
        </w:rPr>
        <w:t>. Many of them also offer free consultations!</w:t>
      </w:r>
      <w:r w:rsidR="008A24D1">
        <w:rPr>
          <w:rFonts w:asciiTheme="minorBidi" w:hAnsiTheme="minorBidi" w:cstheme="minorBidi"/>
          <w:sz w:val="28"/>
          <w:szCs w:val="28"/>
        </w:rPr>
        <w:t xml:space="preserve"> </w:t>
      </w:r>
      <w:r w:rsidR="008A24D1" w:rsidRPr="008A24D1">
        <w:rPr>
          <w:rFonts w:asciiTheme="minorBidi" w:hAnsiTheme="minorBidi" w:cstheme="minorBidi"/>
          <w:color w:val="FFFFFF" w:themeColor="background1"/>
          <w:sz w:val="28"/>
          <w:szCs w:val="28"/>
        </w:rPr>
        <w:t>End--</w:t>
      </w:r>
    </w:p>
    <w:p w14:paraId="29DC0480" w14:textId="77777777" w:rsidR="008A24D1" w:rsidRDefault="008A24D1">
      <w:pPr>
        <w:widowControl/>
        <w:overflowPunct/>
        <w:autoSpaceDE/>
        <w:autoSpaceDN/>
        <w:adjustRightInd/>
        <w:spacing w:after="0" w:line="240" w:lineRule="auto"/>
        <w:rPr>
          <w:rFonts w:asciiTheme="minorBidi" w:eastAsia="Liberation Sans" w:hAnsiTheme="minorBidi" w:cstheme="minorBidi"/>
          <w:color w:val="auto"/>
          <w:kern w:val="0"/>
          <w:sz w:val="28"/>
          <w:szCs w:val="28"/>
          <w:lang w:eastAsia="zh-CN" w:bidi="hi-IN"/>
        </w:rPr>
      </w:pPr>
      <w:r>
        <w:rPr>
          <w:rFonts w:asciiTheme="minorBidi" w:hAnsiTheme="minorBidi" w:cstheme="minorBidi"/>
          <w:sz w:val="28"/>
          <w:szCs w:val="28"/>
        </w:rPr>
        <w:br w:type="page"/>
      </w:r>
      <w:bookmarkStart w:id="0" w:name="_GoBack"/>
      <w:bookmarkEnd w:id="0"/>
    </w:p>
    <w:p w14:paraId="706B3B9A" w14:textId="5D2D31CA" w:rsidR="005274EC" w:rsidRPr="008A24D1" w:rsidRDefault="005274EC" w:rsidP="008A24D1">
      <w:pPr>
        <w:pStyle w:val="Textbody"/>
        <w:spacing w:line="390" w:lineRule="atLeast"/>
        <w:jc w:val="center"/>
        <w:rPr>
          <w:rFonts w:ascii="Arial;Helvetica;Tahoma" w:hAnsi="Arial;Helvetica;Tahoma"/>
          <w:color w:val="777777"/>
          <w:sz w:val="23"/>
        </w:rPr>
      </w:pPr>
      <w:r w:rsidRPr="005274EC">
        <w:rPr>
          <w:rStyle w:val="StrongEmphasis"/>
          <w:rFonts w:ascii="Arial;Helvetica;Tahoma" w:hAnsi="Arial;Helvetica;Tahoma"/>
          <w:color w:val="000000"/>
          <w:sz w:val="28"/>
          <w:szCs w:val="28"/>
        </w:rPr>
        <w:lastRenderedPageBreak/>
        <w:t>Privacy Policy Template for a Basic Website with User Generated Content</w:t>
      </w:r>
    </w:p>
    <w:p w14:paraId="5CDA6D6B" w14:textId="77777777" w:rsidR="005274EC" w:rsidRDefault="005274EC" w:rsidP="005274EC">
      <w:pPr>
        <w:pStyle w:val="Textbody"/>
        <w:spacing w:line="390" w:lineRule="atLeast"/>
      </w:pPr>
      <w:r>
        <w:rPr>
          <w:rStyle w:val="StrongEmphasis"/>
          <w:color w:val="000000"/>
        </w:rPr>
        <w:t> </w:t>
      </w:r>
      <w:r>
        <w:rPr>
          <w:rStyle w:val="StrongEmphasis"/>
          <w:rFonts w:ascii="Arial;Helvetica;Tahoma" w:hAnsi="Arial;Helvetica;Tahoma"/>
          <w:color w:val="000000"/>
          <w:sz w:val="23"/>
        </w:rPr>
        <w:t>[</w:t>
      </w:r>
      <w:r>
        <w:rPr>
          <w:rStyle w:val="StrongEmphasis"/>
          <w:rFonts w:ascii="Arial;Helvetica;Tahoma" w:hAnsi="Arial;Helvetica;Tahoma"/>
          <w:color w:val="000000"/>
          <w:sz w:val="23"/>
          <w:shd w:val="clear" w:color="auto" w:fill="00FF00"/>
        </w:rPr>
        <w:t>COMPANY NAME</w:t>
      </w:r>
      <w:r>
        <w:rPr>
          <w:rStyle w:val="StrongEmphasis"/>
          <w:rFonts w:ascii="Arial;Helvetica;Tahoma" w:hAnsi="Arial;Helvetica;Tahoma"/>
          <w:color w:val="000000"/>
          <w:sz w:val="23"/>
        </w:rPr>
        <w:t>] PRIVACY POLICY</w:t>
      </w:r>
    </w:p>
    <w:p w14:paraId="42A4800E" w14:textId="77777777" w:rsidR="005274EC" w:rsidRDefault="005274EC" w:rsidP="005274EC">
      <w:pPr>
        <w:pStyle w:val="Textbody"/>
        <w:spacing w:line="390" w:lineRule="atLeast"/>
      </w:pPr>
      <w:r>
        <w:rPr>
          <w:rFonts w:ascii="Arial;Helvetica;Tahoma" w:hAnsi="Arial;Helvetica;Tahoma"/>
          <w:color w:val="000000"/>
          <w:sz w:val="23"/>
        </w:rPr>
        <w:t>[</w:t>
      </w:r>
      <w:r>
        <w:rPr>
          <w:rFonts w:ascii="Arial;Helvetica;Tahoma" w:hAnsi="Arial;Helvetica;Tahoma"/>
          <w:color w:val="000000"/>
          <w:sz w:val="23"/>
          <w:shd w:val="clear" w:color="auto" w:fill="00FF00"/>
        </w:rPr>
        <w:t>Company Name</w:t>
      </w:r>
      <w:r>
        <w:rPr>
          <w:rFonts w:ascii="Arial;Helvetica;Tahoma" w:hAnsi="Arial;Helvetica;Tahoma"/>
          <w:color w:val="000000"/>
          <w:sz w:val="23"/>
        </w:rPr>
        <w:t>] (</w:t>
      </w:r>
      <w:proofErr w:type="gramStart"/>
      <w:r>
        <w:rPr>
          <w:rFonts w:ascii="Arial;Helvetica;Tahoma" w:hAnsi="Arial;Helvetica;Tahoma"/>
          <w:color w:val="000000"/>
          <w:sz w:val="23"/>
        </w:rPr>
        <w:t>the</w:t>
      </w:r>
      <w:proofErr w:type="gramEnd"/>
      <w:r>
        <w:rPr>
          <w:rFonts w:ascii="Arial;Helvetica;Tahoma" w:hAnsi="Arial;Helvetica;Tahoma"/>
          <w:color w:val="000000"/>
          <w:sz w:val="23"/>
        </w:rPr>
        <w:t xml:space="preserv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  </w:t>
      </w:r>
    </w:p>
    <w:p w14:paraId="3BD17F4A" w14:textId="77777777" w:rsidR="005274EC" w:rsidRDefault="005274EC" w:rsidP="005274EC">
      <w:pPr>
        <w:pStyle w:val="Textbody"/>
        <w:spacing w:line="390" w:lineRule="atLeast"/>
      </w:pPr>
      <w:r>
        <w:rPr>
          <w:rFonts w:ascii="Arial;Helvetica;Tahoma" w:hAnsi="Arial;Helvetica;Tahoma"/>
          <w:color w:val="000000"/>
          <w:sz w:val="23"/>
        </w:rPr>
        <w:t xml:space="preserve">For purposes of this Agreement, “Service” refers to the Company’s service which can be accessed via our website at [Company URL] [or through our mobile application]. </w:t>
      </w:r>
      <w:proofErr w:type="gramStart"/>
      <w:r>
        <w:rPr>
          <w:rFonts w:ascii="Arial;Helvetica;Tahoma" w:hAnsi="Arial;Helvetica;Tahoma"/>
          <w:color w:val="000000"/>
          <w:sz w:val="23"/>
        </w:rPr>
        <w:t>in</w:t>
      </w:r>
      <w:proofErr w:type="gramEnd"/>
      <w:r>
        <w:rPr>
          <w:rFonts w:ascii="Arial;Helvetica;Tahoma" w:hAnsi="Arial;Helvetica;Tahoma"/>
          <w:color w:val="000000"/>
          <w:sz w:val="23"/>
        </w:rPr>
        <w:t xml:space="preserve"> which users can [</w:t>
      </w:r>
      <w:r>
        <w:rPr>
          <w:rFonts w:ascii="Arial;Helvetica;Tahoma" w:hAnsi="Arial;Helvetica;Tahoma"/>
          <w:color w:val="000000"/>
          <w:sz w:val="23"/>
          <w:shd w:val="clear" w:color="auto" w:fill="00FF00"/>
        </w:rPr>
        <w:t>description of service</w:t>
      </w:r>
      <w:r>
        <w:rPr>
          <w:rFonts w:ascii="Arial;Helvetica;Tahoma" w:hAnsi="Arial;Helvetica;Tahoma"/>
          <w:color w:val="000000"/>
          <w:sz w:val="23"/>
        </w:rPr>
        <w:t>].  The terms “we,” “us,” and “our” refer to the Company. “You” refers to you, as a user of Service. By accepting our Privacy Policy and Terms of Use (found here: [</w:t>
      </w:r>
      <w:r>
        <w:rPr>
          <w:rFonts w:ascii="Arial;Helvetica;Tahoma" w:hAnsi="Arial;Helvetica;Tahoma"/>
          <w:color w:val="000000"/>
          <w:sz w:val="23"/>
          <w:shd w:val="clear" w:color="auto" w:fill="00FF00"/>
        </w:rPr>
        <w:t>insert link to Terms and Conditions</w:t>
      </w:r>
      <w:r>
        <w:rPr>
          <w:rFonts w:ascii="Arial;Helvetica;Tahoma" w:hAnsi="Arial;Helvetica;Tahoma"/>
          <w:color w:val="000000"/>
          <w:sz w:val="23"/>
        </w:rPr>
        <w:t>]), you consent to our collection, storage, use and disclosure of your personal information as described in this Privacy Policy.</w:t>
      </w:r>
    </w:p>
    <w:p w14:paraId="6F0D0A6E" w14:textId="77777777" w:rsidR="005274EC" w:rsidRDefault="005274EC" w:rsidP="005274EC">
      <w:pPr>
        <w:pStyle w:val="Textbody"/>
        <w:spacing w:line="390" w:lineRule="atLeast"/>
      </w:pPr>
      <w:r>
        <w:rPr>
          <w:rStyle w:val="StrongEmphasis"/>
          <w:rFonts w:ascii="Arial;Helvetica;Tahoma" w:hAnsi="Arial;Helvetica;Tahoma"/>
          <w:color w:val="000000"/>
          <w:sz w:val="23"/>
        </w:rPr>
        <w:t>I.               INFORMATION WE COLLECT</w:t>
      </w:r>
    </w:p>
    <w:p w14:paraId="189453D7" w14:textId="6FCABA90" w:rsidR="005274EC" w:rsidRDefault="005274EC" w:rsidP="005274EC">
      <w:pPr>
        <w:pStyle w:val="Textbody"/>
        <w:spacing w:line="390" w:lineRule="atLeast"/>
      </w:pPr>
      <w:r>
        <w:rPr>
          <w:rFonts w:ascii="Arial;Helvetica;Tahoma" w:hAnsi="Arial;Helvetica;Tahoma"/>
          <w:color w:val="000000"/>
          <w:sz w:val="23"/>
        </w:rPr>
        <w:t>We collect “Non-Personal Information” and “Personal Information.”  Non-Personal Information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Personal Information includes only your email, which you submit to us through the registration process at the Site.</w:t>
      </w:r>
    </w:p>
    <w:p w14:paraId="0D610CD1" w14:textId="77777777" w:rsidR="005274EC" w:rsidRDefault="005274EC" w:rsidP="005274EC">
      <w:pPr>
        <w:pStyle w:val="Textbody"/>
        <w:numPr>
          <w:ilvl w:val="0"/>
          <w:numId w:val="3"/>
        </w:numPr>
        <w:tabs>
          <w:tab w:val="left" w:pos="707"/>
        </w:tabs>
        <w:spacing w:line="390" w:lineRule="atLeast"/>
      </w:pPr>
      <w:r>
        <w:rPr>
          <w:rStyle w:val="Emphasis"/>
          <w:rFonts w:ascii="Arial;Helvetica;Tahoma" w:hAnsi="Arial;Helvetica;Tahoma"/>
          <w:color w:val="000000"/>
          <w:sz w:val="23"/>
        </w:rPr>
        <w:t>Information collected via Technology</w:t>
      </w:r>
      <w:r>
        <w:rPr>
          <w:rFonts w:ascii="Arial;Helvetica;Tahoma" w:hAnsi="Arial;Helvetica;Tahoma"/>
          <w:color w:val="000000"/>
          <w:sz w:val="23"/>
        </w:rPr>
        <w:t xml:space="preserve"> </w:t>
      </w:r>
    </w:p>
    <w:p w14:paraId="5F3559C2" w14:textId="77777777" w:rsidR="005274EC" w:rsidRDefault="005274EC" w:rsidP="005274EC">
      <w:pPr>
        <w:pStyle w:val="Textbody"/>
        <w:spacing w:line="390" w:lineRule="atLeast"/>
      </w:pPr>
      <w:r>
        <w:rPr>
          <w:rFonts w:ascii="Arial;Helvetica;Tahoma" w:hAnsi="Arial;Helvetica;Tahoma"/>
          <w:color w:val="000000"/>
          <w:sz w:val="23"/>
        </w:rPr>
        <w:t xml:space="preserve">To activate the Service you do not need to submit any Personal Information other than your email address.  To use the Service thereafter, you do not need to submit further Personal Information.  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We track this information using cookies, or small text </w:t>
      </w:r>
      <w:proofErr w:type="gramStart"/>
      <w:r>
        <w:rPr>
          <w:rFonts w:ascii="Arial;Helvetica;Tahoma" w:hAnsi="Arial;Helvetica;Tahoma"/>
          <w:color w:val="000000"/>
          <w:sz w:val="23"/>
        </w:rPr>
        <w:t>files which</w:t>
      </w:r>
      <w:proofErr w:type="gramEnd"/>
      <w:r>
        <w:rPr>
          <w:rFonts w:ascii="Arial;Helvetica;Tahoma" w:hAnsi="Arial;Helvetica;Tahoma"/>
          <w:color w:val="000000"/>
          <w:sz w:val="23"/>
        </w:rPr>
        <w:t xml:space="preserve"> include an anonymous unique identifier.  Cookies are sent to a user’s browser </w:t>
      </w:r>
      <w:r>
        <w:rPr>
          <w:rFonts w:ascii="Arial;Helvetica;Tahoma" w:hAnsi="Arial;Helvetica;Tahoma"/>
          <w:color w:val="000000"/>
          <w:sz w:val="23"/>
        </w:rPr>
        <w:lastRenderedPageBreak/>
        <w:t>from our servers and are stored on the user’s computer hard drive.  Sending a cookie to a user’s browser enables us to collect Non-Personal information about that user and keep a record of the user’s preferences when utilizing our services, both on an individual and aggregate basis.  For example, the Company may use cookies to collect the following information:</w:t>
      </w:r>
    </w:p>
    <w:p w14:paraId="1CC14B49" w14:textId="77777777" w:rsidR="005274EC" w:rsidRDefault="005274EC" w:rsidP="005274EC">
      <w:pPr>
        <w:pStyle w:val="Textbody"/>
        <w:spacing w:line="390" w:lineRule="atLeast"/>
      </w:pPr>
      <w:r>
        <w:rPr>
          <w:rFonts w:ascii="Arial;Helvetica;Tahoma" w:hAnsi="Arial;Helvetica;Tahoma"/>
          <w:color w:val="000000"/>
          <w:sz w:val="23"/>
        </w:rPr>
        <w:t>·   [</w:t>
      </w:r>
      <w:proofErr w:type="gramStart"/>
      <w:r>
        <w:rPr>
          <w:rStyle w:val="Emphasis"/>
          <w:rFonts w:ascii="Arial;Helvetica;Tahoma" w:hAnsi="Arial;Helvetica;Tahoma"/>
          <w:color w:val="000000"/>
          <w:sz w:val="23"/>
          <w:shd w:val="clear" w:color="auto" w:fill="00FF00"/>
        </w:rPr>
        <w:t>list</w:t>
      </w:r>
      <w:proofErr w:type="gramEnd"/>
      <w:r>
        <w:rPr>
          <w:rStyle w:val="Emphasis"/>
          <w:rFonts w:ascii="Arial;Helvetica;Tahoma" w:hAnsi="Arial;Helvetica;Tahoma"/>
          <w:color w:val="000000"/>
          <w:sz w:val="23"/>
          <w:shd w:val="clear" w:color="auto" w:fill="00FF00"/>
        </w:rPr>
        <w:t xml:space="preserve"> typical things you may want to track</w:t>
      </w:r>
      <w:r>
        <w:rPr>
          <w:rFonts w:ascii="Arial;Helvetica;Tahoma" w:hAnsi="Arial;Helvetica;Tahoma"/>
          <w:color w:val="000000"/>
          <w:sz w:val="23"/>
        </w:rPr>
        <w:t>]</w:t>
      </w:r>
    </w:p>
    <w:p w14:paraId="3E71E0E6" w14:textId="77777777" w:rsidR="005274EC" w:rsidRDefault="005274EC" w:rsidP="005274EC">
      <w:pPr>
        <w:pStyle w:val="Textbody"/>
        <w:spacing w:line="390" w:lineRule="atLeast"/>
      </w:pPr>
      <w:r>
        <w:rPr>
          <w:rFonts w:ascii="Arial;Helvetica;Tahoma" w:hAnsi="Arial;Helvetica;Tahoma"/>
          <w:color w:val="000000"/>
          <w:sz w:val="23"/>
        </w:rPr>
        <w:t>The Company may use both persistent and session cookies; persistent cookies remain on your computer after you close your session and until you delete them, while session cookies expire when you close your browser.  [</w:t>
      </w:r>
      <w:r>
        <w:rPr>
          <w:rFonts w:ascii="Arial;Helvetica;Tahoma" w:hAnsi="Arial;Helvetica;Tahoma"/>
          <w:color w:val="000000"/>
          <w:sz w:val="23"/>
          <w:shd w:val="clear" w:color="auto" w:fill="FFFF00"/>
        </w:rPr>
        <w:t>For example, we store a persistent cookie to track</w:t>
      </w:r>
      <w:r>
        <w:rPr>
          <w:rFonts w:ascii="Arial;Helvetica;Tahoma" w:hAnsi="Arial;Helvetica;Tahoma"/>
          <w:color w:val="000000"/>
          <w:sz w:val="23"/>
        </w:rPr>
        <w:t xml:space="preserve"> [</w:t>
      </w:r>
      <w:r>
        <w:rPr>
          <w:rFonts w:ascii="Arial;Helvetica;Tahoma" w:hAnsi="Arial;Helvetica;Tahoma"/>
          <w:color w:val="000000"/>
          <w:sz w:val="23"/>
          <w:shd w:val="clear" w:color="auto" w:fill="00FF00"/>
        </w:rPr>
        <w:t>_____</w:t>
      </w:r>
      <w:r>
        <w:rPr>
          <w:rFonts w:ascii="Arial;Helvetica;Tahoma" w:hAnsi="Arial;Helvetica;Tahoma"/>
          <w:color w:val="000000"/>
          <w:sz w:val="23"/>
        </w:rPr>
        <w:t>]].</w:t>
      </w:r>
    </w:p>
    <w:p w14:paraId="31CDA5EE" w14:textId="77777777" w:rsidR="005274EC" w:rsidRDefault="005274EC" w:rsidP="005274EC">
      <w:pPr>
        <w:pStyle w:val="Textbody"/>
        <w:numPr>
          <w:ilvl w:val="0"/>
          <w:numId w:val="4"/>
        </w:numPr>
        <w:tabs>
          <w:tab w:val="left" w:pos="707"/>
        </w:tabs>
        <w:spacing w:line="390" w:lineRule="atLeast"/>
      </w:pPr>
      <w:r>
        <w:rPr>
          <w:rStyle w:val="Emphasis"/>
          <w:rFonts w:ascii="Arial;Helvetica;Tahoma" w:hAnsi="Arial;Helvetica;Tahoma"/>
          <w:color w:val="000000"/>
          <w:sz w:val="23"/>
        </w:rPr>
        <w:t>Information you provide us by registering for an account</w:t>
      </w:r>
      <w:r>
        <w:rPr>
          <w:rFonts w:ascii="Arial;Helvetica;Tahoma" w:hAnsi="Arial;Helvetica;Tahoma"/>
          <w:color w:val="000000"/>
          <w:sz w:val="23"/>
        </w:rPr>
        <w:t xml:space="preserve"> </w:t>
      </w:r>
    </w:p>
    <w:p w14:paraId="39637527" w14:textId="77777777" w:rsidR="005274EC" w:rsidRDefault="005274EC" w:rsidP="005274EC">
      <w:pPr>
        <w:pStyle w:val="Textbody"/>
        <w:spacing w:line="390" w:lineRule="atLeast"/>
      </w:pPr>
      <w:r>
        <w:rPr>
          <w:rFonts w:ascii="Arial;Helvetica;Tahoma" w:hAnsi="Arial;Helvetica;Tahoma"/>
          <w:color w:val="000000"/>
          <w:sz w:val="23"/>
        </w:rPr>
        <w:t>In addition to the information provided automatically by your browser when you visit the Site, to become a subscriber to the Service you will need to create a personal profile.  You can create a profile by registering with the Service and entering your email address, and creating a user name and a password.  By registering, you are authorizing us to collect, store and use your email address in accordance with this Privacy Policy.</w:t>
      </w:r>
    </w:p>
    <w:p w14:paraId="37921CE7" w14:textId="77777777" w:rsidR="005274EC" w:rsidRDefault="005274EC" w:rsidP="005274EC">
      <w:pPr>
        <w:pStyle w:val="Textbody"/>
        <w:spacing w:line="390" w:lineRule="atLeast"/>
      </w:pPr>
      <w:r>
        <w:rPr>
          <w:rStyle w:val="StrongEmphasis"/>
          <w:rFonts w:ascii="Arial;Helvetica;Tahoma" w:hAnsi="Arial;Helvetica;Tahoma"/>
          <w:color w:val="000000"/>
          <w:sz w:val="23"/>
        </w:rPr>
        <w:t>II.             HOW WE USE AND SHARE INFORMATION</w:t>
      </w:r>
    </w:p>
    <w:p w14:paraId="7B6BAB8C" w14:textId="77777777" w:rsidR="005274EC" w:rsidRDefault="005274EC" w:rsidP="005274EC">
      <w:pPr>
        <w:pStyle w:val="Textbody"/>
        <w:spacing w:line="390" w:lineRule="atLeast"/>
      </w:pPr>
      <w:r>
        <w:rPr>
          <w:rStyle w:val="Emphasis"/>
          <w:rFonts w:ascii="Arial;Helvetica;Tahoma" w:hAnsi="Arial;Helvetica;Tahoma"/>
          <w:color w:val="000000"/>
          <w:sz w:val="23"/>
        </w:rPr>
        <w:t>Personal Information:</w:t>
      </w:r>
    </w:p>
    <w:p w14:paraId="6CA10DB2" w14:textId="77777777" w:rsidR="005274EC" w:rsidRDefault="005274EC" w:rsidP="005274EC">
      <w:pPr>
        <w:pStyle w:val="Textbody"/>
        <w:spacing w:line="390" w:lineRule="atLeast"/>
      </w:pPr>
      <w:r>
        <w:rPr>
          <w:rFonts w:ascii="Arial;Helvetica;Tahoma" w:hAnsi="Arial;Helvetica;Tahoma"/>
          <w:color w:val="000000"/>
          <w:sz w:val="23"/>
        </w:rPr>
        <w:t>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14:paraId="79975EF8" w14:textId="77777777" w:rsidR="005274EC" w:rsidRDefault="005274EC" w:rsidP="005274EC">
      <w:pPr>
        <w:pStyle w:val="Textbody"/>
        <w:spacing w:line="390" w:lineRule="atLeast"/>
      </w:pPr>
      <w:r>
        <w:rPr>
          <w:rFonts w:ascii="Arial;Helvetica;Tahoma" w:hAnsi="Arial;Helvetica;Tahoma"/>
          <w:color w:val="000000"/>
          <w:sz w:val="23"/>
        </w:rPr>
        <w:t>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14:paraId="4F64228B" w14:textId="77777777" w:rsidR="005274EC" w:rsidRDefault="005274EC" w:rsidP="005274EC">
      <w:pPr>
        <w:pStyle w:val="Textbody"/>
        <w:spacing w:line="390" w:lineRule="atLeast"/>
        <w:rPr>
          <w:rStyle w:val="Emphasis"/>
          <w:rFonts w:ascii="Arial;Helvetica;Tahoma" w:hAnsi="Arial;Helvetica;Tahoma"/>
          <w:color w:val="000000"/>
          <w:sz w:val="23"/>
        </w:rPr>
      </w:pPr>
    </w:p>
    <w:p w14:paraId="3F23534B" w14:textId="77777777" w:rsidR="005274EC" w:rsidRDefault="005274EC" w:rsidP="005274EC">
      <w:pPr>
        <w:pStyle w:val="Textbody"/>
        <w:spacing w:line="390" w:lineRule="atLeast"/>
      </w:pPr>
      <w:r>
        <w:rPr>
          <w:rStyle w:val="Emphasis"/>
          <w:rFonts w:ascii="Arial;Helvetica;Tahoma" w:hAnsi="Arial;Helvetica;Tahoma"/>
          <w:color w:val="000000"/>
          <w:sz w:val="23"/>
        </w:rPr>
        <w:lastRenderedPageBreak/>
        <w:t>Non-Personal Information</w:t>
      </w:r>
    </w:p>
    <w:p w14:paraId="493F402F" w14:textId="77777777" w:rsidR="005274EC" w:rsidRDefault="005274EC" w:rsidP="005274EC">
      <w:pPr>
        <w:pStyle w:val="Textbody"/>
        <w:spacing w:line="390" w:lineRule="atLeast"/>
      </w:pPr>
      <w:r>
        <w:rPr>
          <w:rFonts w:ascii="Arial;Helvetica;Tahoma" w:hAnsi="Arial;Helvetica;Tahoma"/>
          <w:color w:val="000000"/>
          <w:sz w:val="23"/>
        </w:rPr>
        <w:t>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14:paraId="1A8E200C" w14:textId="77777777" w:rsidR="005274EC" w:rsidRDefault="005274EC" w:rsidP="005274EC">
      <w:pPr>
        <w:pStyle w:val="Textbody"/>
        <w:spacing w:line="390" w:lineRule="atLeast"/>
      </w:pPr>
      <w:r>
        <w:rPr>
          <w:rFonts w:ascii="Arial;Helvetica;Tahoma" w:hAnsi="Arial;Helvetica;Tahoma"/>
          <w:color w:val="000000"/>
          <w:sz w:val="23"/>
        </w:rPr>
        <w:t>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14:paraId="59701F16" w14:textId="77777777" w:rsidR="005274EC" w:rsidRDefault="005274EC" w:rsidP="005274EC">
      <w:pPr>
        <w:pStyle w:val="Textbody"/>
        <w:spacing w:line="390" w:lineRule="atLeast"/>
      </w:pPr>
      <w:r>
        <w:rPr>
          <w:rStyle w:val="StrongEmphasis"/>
          <w:rFonts w:ascii="Arial;Helvetica;Tahoma" w:hAnsi="Arial;Helvetica;Tahoma"/>
          <w:color w:val="000000"/>
          <w:sz w:val="23"/>
        </w:rPr>
        <w:t>III.           HOW WE PROTECT INFORMATION</w:t>
      </w:r>
    </w:p>
    <w:p w14:paraId="3D6567B5" w14:textId="77777777" w:rsidR="005274EC" w:rsidRDefault="005274EC" w:rsidP="005274EC">
      <w:pPr>
        <w:pStyle w:val="Textbody"/>
        <w:spacing w:line="390" w:lineRule="atLeast"/>
      </w:pPr>
      <w:r>
        <w:rPr>
          <w:rFonts w:ascii="Arial;Helvetica;Tahoma" w:hAnsi="Arial;Helvetica;Tahoma"/>
          <w:color w:val="000000"/>
          <w:sz w:val="23"/>
        </w:rPr>
        <w:t>We implement security measures designed to protect your information from unauthorized access.  Your account is protected by your account password and we urge you to take steps to keep your personal information safe by not disclosing your password and by logging out 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14:paraId="764866FD" w14:textId="77777777" w:rsidR="005274EC" w:rsidRDefault="005274EC" w:rsidP="005274EC">
      <w:pPr>
        <w:pStyle w:val="Textbody"/>
        <w:spacing w:line="390" w:lineRule="atLeast"/>
      </w:pPr>
      <w:r>
        <w:rPr>
          <w:rStyle w:val="StrongEmphasis"/>
          <w:rFonts w:ascii="Arial;Helvetica;Tahoma" w:hAnsi="Arial;Helvetica;Tahoma"/>
          <w:color w:val="000000"/>
          <w:sz w:val="23"/>
        </w:rPr>
        <w:t>IV.           YOUR RIGHTS REGARDING THE USE OF YOUR PERSONAL INFORMATION</w:t>
      </w:r>
    </w:p>
    <w:p w14:paraId="52A3E8C0" w14:textId="77777777" w:rsidR="005274EC" w:rsidRDefault="005274EC" w:rsidP="005274EC">
      <w:pPr>
        <w:pStyle w:val="Textbody"/>
        <w:spacing w:line="390" w:lineRule="atLeast"/>
      </w:pPr>
      <w:r>
        <w:rPr>
          <w:rFonts w:ascii="Arial;Helvetica;Tahoma" w:hAnsi="Arial;Helvetica;Tahoma"/>
          <w:color w:val="000000"/>
          <w:sz w:val="23"/>
        </w:rPr>
        <w:t>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in the “Settings” section of the Site.  Please note that notwithstanding the promotional preferences you indicate by either unsubscribing or opting out in the Settings section of the Site, we may continue to send you administrative emails including, for example, periodic updates to our Privacy Policy.</w:t>
      </w:r>
    </w:p>
    <w:p w14:paraId="7524FCDE" w14:textId="77777777" w:rsidR="005274EC" w:rsidRDefault="005274EC" w:rsidP="005274EC">
      <w:pPr>
        <w:pStyle w:val="Textbody"/>
        <w:spacing w:line="390" w:lineRule="atLeast"/>
      </w:pPr>
      <w:r>
        <w:rPr>
          <w:rStyle w:val="StrongEmphasis"/>
          <w:rFonts w:ascii="Arial;Helvetica;Tahoma" w:hAnsi="Arial;Helvetica;Tahoma"/>
          <w:color w:val="000000"/>
          <w:sz w:val="23"/>
        </w:rPr>
        <w:t>V.             LINKS TO OTHER WEBSITES</w:t>
      </w:r>
    </w:p>
    <w:p w14:paraId="2705B8CD" w14:textId="77777777" w:rsidR="005274EC" w:rsidRDefault="005274EC" w:rsidP="005274EC">
      <w:pPr>
        <w:pStyle w:val="Textbody"/>
        <w:spacing w:line="390" w:lineRule="atLeast"/>
      </w:pPr>
      <w:r>
        <w:rPr>
          <w:rFonts w:ascii="Arial;Helvetica;Tahoma" w:hAnsi="Arial;Helvetica;Tahoma"/>
          <w:color w:val="000000"/>
          <w:sz w:val="23"/>
        </w:rPr>
        <w:lastRenderedPageBreak/>
        <w:t>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third party website accessed by selecting a link on our Site or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14:paraId="218F5688" w14:textId="77777777" w:rsidR="005274EC" w:rsidRDefault="005274EC" w:rsidP="005274EC">
      <w:pPr>
        <w:pStyle w:val="Textbody"/>
        <w:spacing w:line="390" w:lineRule="atLeast"/>
      </w:pPr>
      <w:r>
        <w:rPr>
          <w:rStyle w:val="StrongEmphasis"/>
          <w:rFonts w:ascii="Arial;Helvetica;Tahoma" w:hAnsi="Arial;Helvetica;Tahoma"/>
          <w:color w:val="000000"/>
          <w:sz w:val="23"/>
        </w:rPr>
        <w:t>VI.           CHANGES TO OUR PRIVACY POLICY</w:t>
      </w:r>
    </w:p>
    <w:p w14:paraId="12F772E1" w14:textId="77777777" w:rsidR="005274EC" w:rsidRDefault="005274EC" w:rsidP="005274EC">
      <w:pPr>
        <w:pStyle w:val="Textbody"/>
        <w:spacing w:line="390" w:lineRule="atLeast"/>
      </w:pPr>
      <w:r>
        <w:rPr>
          <w:rFonts w:ascii="Arial;Helvetica;Tahoma" w:hAnsi="Arial;Helvetica;Tahoma"/>
          <w:color w:val="000000"/>
          <w:sz w:val="23"/>
        </w:rPr>
        <w:t>The Company reserves the right to change this policy and our Terms of Service at any time.  We will notify you of significant changes to our Privacy Policy by sending a notice to the primary email address specified in your account or by placing a prominent notice on our site.  Significant changes will go into effect 30 days following such notification.  Non-material changes or clarifications will take effect immediately. You should periodically check the Site and this privacy page for updates.</w:t>
      </w:r>
    </w:p>
    <w:p w14:paraId="39FEE28D" w14:textId="77777777" w:rsidR="005274EC" w:rsidRDefault="005274EC" w:rsidP="005274EC">
      <w:pPr>
        <w:pStyle w:val="Textbody"/>
        <w:spacing w:line="390" w:lineRule="atLeast"/>
      </w:pPr>
      <w:r>
        <w:rPr>
          <w:rStyle w:val="StrongEmphasis"/>
          <w:rFonts w:ascii="Arial;Helvetica;Tahoma" w:hAnsi="Arial;Helvetica;Tahoma"/>
          <w:color w:val="000000"/>
          <w:sz w:val="23"/>
        </w:rPr>
        <w:t>VII.         CONTACT US</w:t>
      </w:r>
    </w:p>
    <w:p w14:paraId="024619A3" w14:textId="77777777" w:rsidR="005274EC" w:rsidRDefault="005274EC" w:rsidP="005274EC">
      <w:pPr>
        <w:pStyle w:val="Textbody"/>
        <w:spacing w:line="390" w:lineRule="atLeast"/>
      </w:pPr>
      <w:r>
        <w:rPr>
          <w:rFonts w:ascii="Arial;Helvetica;Tahoma" w:hAnsi="Arial;Helvetica;Tahoma"/>
          <w:color w:val="000000"/>
          <w:sz w:val="23"/>
        </w:rPr>
        <w:t>If you have any questions regarding this Privacy Policy or the practices of this Site, please contact us by sending an email to [</w:t>
      </w:r>
      <w:r>
        <w:rPr>
          <w:rFonts w:ascii="Arial;Helvetica;Tahoma" w:hAnsi="Arial;Helvetica;Tahoma"/>
          <w:color w:val="000000"/>
          <w:sz w:val="23"/>
          <w:shd w:val="clear" w:color="auto" w:fill="00FF00"/>
        </w:rPr>
        <w:t>Insert Email</w:t>
      </w:r>
      <w:r>
        <w:rPr>
          <w:rFonts w:ascii="Arial;Helvetica;Tahoma" w:hAnsi="Arial;Helvetica;Tahoma"/>
          <w:color w:val="000000"/>
          <w:sz w:val="23"/>
        </w:rPr>
        <w:t>].</w:t>
      </w:r>
    </w:p>
    <w:p w14:paraId="1BB60BFF" w14:textId="3DC55537" w:rsidR="00276BA3" w:rsidRPr="005274EC" w:rsidRDefault="005274EC" w:rsidP="005274EC">
      <w:pPr>
        <w:pStyle w:val="Textbody"/>
        <w:spacing w:line="390" w:lineRule="atLeast"/>
      </w:pPr>
      <w:r>
        <w:rPr>
          <w:rStyle w:val="StrongEmphasis"/>
          <w:rFonts w:ascii="Arial;Helvetica;Tahoma" w:hAnsi="Arial;Helvetica;Tahoma"/>
          <w:color w:val="000000"/>
          <w:sz w:val="23"/>
        </w:rPr>
        <w:t xml:space="preserve">Last Updated: </w:t>
      </w:r>
      <w:r>
        <w:rPr>
          <w:rFonts w:ascii="Arial;Helvetica;Tahoma" w:hAnsi="Arial;Helvetica;Tahoma"/>
          <w:color w:val="000000"/>
          <w:sz w:val="23"/>
        </w:rPr>
        <w:t>This Privacy Policy was last updated on [</w:t>
      </w:r>
      <w:r>
        <w:rPr>
          <w:rFonts w:ascii="Arial;Helvetica;Tahoma" w:hAnsi="Arial;Helvetica;Tahoma"/>
          <w:color w:val="000000"/>
          <w:sz w:val="23"/>
          <w:shd w:val="clear" w:color="auto" w:fill="00FF00"/>
        </w:rPr>
        <w:t>_______</w:t>
      </w:r>
      <w:r>
        <w:rPr>
          <w:rFonts w:ascii="Arial;Helvetica;Tahoma" w:hAnsi="Arial;Helvetica;Tahoma"/>
          <w:color w:val="000000"/>
          <w:sz w:val="23"/>
        </w:rPr>
        <w:t>].</w:t>
      </w:r>
      <w:r>
        <w:rPr>
          <w:rFonts w:ascii="Arial;Helvetica;Tahoma" w:hAnsi="Arial;Helvetica;Tahoma"/>
          <w:color w:val="000000"/>
          <w:sz w:val="23"/>
        </w:rPr>
        <w:br/>
        <w:t> </w:t>
      </w:r>
    </w:p>
    <w:sectPr w:rsidR="00276BA3" w:rsidRPr="005274EC" w:rsidSect="000961AA">
      <w:headerReference w:type="default" r:id="rId14"/>
      <w:footerReference w:type="default" r:id="rId15"/>
      <w:type w:val="continuous"/>
      <w:pgSz w:w="12240" w:h="15840"/>
      <w:pgMar w:top="1440" w:right="1440" w:bottom="1440" w:left="1440"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36EF2" w14:textId="77777777" w:rsidR="00C35559" w:rsidRDefault="00C35559" w:rsidP="009C39E6">
      <w:pPr>
        <w:spacing w:after="0" w:line="240" w:lineRule="auto"/>
      </w:pPr>
      <w:r>
        <w:separator/>
      </w:r>
    </w:p>
  </w:endnote>
  <w:endnote w:type="continuationSeparator" w:id="0">
    <w:p w14:paraId="4D704168" w14:textId="77777777" w:rsidR="00C35559" w:rsidRDefault="00C35559" w:rsidP="009C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80"/>
    <w:family w:val="roman"/>
    <w:pitch w:val="variable"/>
  </w:font>
  <w:font w:name="Liberation Sans">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Helvetica;Tahoma">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88920" w14:textId="77777777" w:rsidR="008A24D1" w:rsidRDefault="008A24D1" w:rsidP="008A24D1">
    <w:pPr>
      <w:widowControl/>
      <w:overflowPunct/>
      <w:autoSpaceDE/>
      <w:autoSpaceDN/>
      <w:adjustRightInd/>
      <w:spacing w:after="0" w:line="240" w:lineRule="auto"/>
      <w:jc w:val="center"/>
      <w:rPr>
        <w:rStyle w:val="Hyperlink"/>
        <w:rFonts w:asciiTheme="minorBidi" w:hAnsiTheme="minorBidi" w:cstheme="minorBidi"/>
        <w:sz w:val="20"/>
        <w:szCs w:val="20"/>
      </w:rPr>
    </w:pPr>
    <w:r w:rsidRPr="00884F89">
      <w:rPr>
        <w:rFonts w:asciiTheme="minorBidi" w:hAnsiTheme="minorBidi" w:cstheme="minorBidi"/>
        <w:b/>
        <w:color w:val="808080" w:themeColor="background1" w:themeShade="80"/>
        <w:sz w:val="20"/>
        <w:szCs w:val="20"/>
      </w:rPr>
      <w:t>Phone:</w:t>
    </w:r>
    <w:r w:rsidRPr="00884F89">
      <w:rPr>
        <w:rFonts w:asciiTheme="minorBidi" w:hAnsiTheme="minorBidi" w:cstheme="minorBidi"/>
        <w:color w:val="808080" w:themeColor="background1" w:themeShade="80"/>
        <w:sz w:val="20"/>
        <w:szCs w:val="20"/>
      </w:rPr>
      <w:t xml:space="preserve"> (888) 981-7449      </w:t>
    </w:r>
    <w:r w:rsidRPr="00884F89">
      <w:rPr>
        <w:rFonts w:asciiTheme="minorBidi" w:hAnsiTheme="minorBidi" w:cstheme="minorBidi"/>
        <w:b/>
        <w:color w:val="808080" w:themeColor="background1" w:themeShade="80"/>
        <w:sz w:val="20"/>
        <w:szCs w:val="20"/>
      </w:rPr>
      <w:t>Email:</w:t>
    </w:r>
    <w:r w:rsidRPr="00884F89">
      <w:rPr>
        <w:rFonts w:asciiTheme="minorBidi" w:hAnsiTheme="minorBidi" w:cstheme="minorBidi"/>
        <w:color w:val="808080" w:themeColor="background1" w:themeShade="80"/>
        <w:sz w:val="20"/>
        <w:szCs w:val="20"/>
      </w:rPr>
      <w:t xml:space="preserve"> </w:t>
    </w:r>
    <w:hyperlink r:id="rId1" w:history="1">
      <w:r w:rsidRPr="00884F89">
        <w:rPr>
          <w:rStyle w:val="Hyperlink"/>
          <w:rFonts w:asciiTheme="minorBidi" w:hAnsiTheme="minorBidi" w:cstheme="minorBidi"/>
          <w:color w:val="808080" w:themeColor="background1" w:themeShade="80"/>
          <w:sz w:val="20"/>
          <w:szCs w:val="20"/>
        </w:rPr>
        <w:t>info@upcounsel.com</w:t>
      </w:r>
    </w:hyperlink>
    <w:r w:rsidRPr="00884F89">
      <w:rPr>
        <w:rFonts w:asciiTheme="minorBidi" w:hAnsiTheme="minorBidi" w:cstheme="minorBidi"/>
        <w:color w:val="808080" w:themeColor="background1" w:themeShade="80"/>
        <w:sz w:val="20"/>
        <w:szCs w:val="20"/>
      </w:rPr>
      <w:t xml:space="preserve">      </w:t>
    </w:r>
    <w:r w:rsidRPr="00884F89">
      <w:rPr>
        <w:rFonts w:asciiTheme="minorBidi" w:hAnsiTheme="minorBidi" w:cstheme="minorBidi"/>
        <w:b/>
        <w:color w:val="808080" w:themeColor="background1" w:themeShade="80"/>
        <w:sz w:val="20"/>
        <w:szCs w:val="20"/>
      </w:rPr>
      <w:t>Website</w:t>
    </w:r>
    <w:r w:rsidRPr="00884F89">
      <w:rPr>
        <w:rFonts w:asciiTheme="minorBidi" w:hAnsiTheme="minorBidi" w:cstheme="minorBidi"/>
        <w:color w:val="808080" w:themeColor="background1" w:themeShade="80"/>
        <w:sz w:val="20"/>
        <w:szCs w:val="20"/>
      </w:rPr>
      <w:t xml:space="preserve">: </w:t>
    </w:r>
    <w:hyperlink r:id="rId2" w:history="1">
      <w:r w:rsidRPr="00D04438">
        <w:rPr>
          <w:rStyle w:val="Hyperlink"/>
          <w:rFonts w:asciiTheme="minorBidi" w:hAnsiTheme="minorBidi" w:cstheme="minorBidi"/>
          <w:sz w:val="20"/>
          <w:szCs w:val="20"/>
        </w:rPr>
        <w:t>www.upcounsel.com</w:t>
      </w:r>
    </w:hyperlink>
  </w:p>
  <w:p w14:paraId="24D133FE" w14:textId="77777777" w:rsidR="008A24D1" w:rsidRDefault="008A24D1" w:rsidP="008A24D1">
    <w:pPr>
      <w:widowControl/>
      <w:overflowPunct/>
      <w:autoSpaceDE/>
      <w:autoSpaceDN/>
      <w:adjustRightInd/>
      <w:spacing w:after="0" w:line="240" w:lineRule="auto"/>
      <w:jc w:val="center"/>
      <w:rPr>
        <w:rFonts w:asciiTheme="minorBidi" w:hAnsiTheme="minorBidi" w:cstheme="minorBidi"/>
        <w:sz w:val="20"/>
        <w:szCs w:val="20"/>
      </w:rPr>
    </w:pPr>
  </w:p>
  <w:p w14:paraId="1D9C1834" w14:textId="2300C7A0" w:rsidR="00C35559" w:rsidRDefault="00C35559"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sidR="008A24D1">
      <w:rPr>
        <w:rStyle w:val="PageNumber"/>
        <w:noProof/>
      </w:rPr>
      <w:t>0</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AE4BB" w14:textId="77777777" w:rsidR="00C35559" w:rsidRDefault="00C35559" w:rsidP="00C907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8C44C81" w14:textId="77777777" w:rsidR="00C35559" w:rsidRDefault="00C355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0DF47" w14:textId="77777777" w:rsidR="008A24D1" w:rsidRDefault="008A24D1" w:rsidP="008A24D1">
    <w:pPr>
      <w:widowControl/>
      <w:overflowPunct/>
      <w:autoSpaceDE/>
      <w:autoSpaceDN/>
      <w:adjustRightInd/>
      <w:spacing w:after="0" w:line="240" w:lineRule="auto"/>
      <w:jc w:val="center"/>
      <w:rPr>
        <w:rFonts w:asciiTheme="minorBidi" w:hAnsiTheme="minorBidi" w:cstheme="minorBidi"/>
        <w:sz w:val="20"/>
        <w:szCs w:val="20"/>
      </w:rPr>
    </w:pPr>
  </w:p>
  <w:p w14:paraId="0AC261C4" w14:textId="77777777" w:rsidR="008A24D1" w:rsidRDefault="008A24D1"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BAE04" w14:textId="77777777" w:rsidR="00C35559" w:rsidRDefault="00C35559" w:rsidP="009C39E6">
      <w:pPr>
        <w:spacing w:after="0" w:line="240" w:lineRule="auto"/>
      </w:pPr>
      <w:r>
        <w:separator/>
      </w:r>
    </w:p>
  </w:footnote>
  <w:footnote w:type="continuationSeparator" w:id="0">
    <w:p w14:paraId="19A6FEBA" w14:textId="77777777" w:rsidR="00C35559" w:rsidRDefault="00C35559" w:rsidP="009C39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2A002" w14:textId="7BA03E28" w:rsidR="00C35559" w:rsidRDefault="00C35559" w:rsidP="003A4474">
    <w:pPr>
      <w:pStyle w:val="Header"/>
      <w:jc w:val="center"/>
      <w:rPr>
        <w:b/>
        <w:bCs/>
        <w:sz w:val="20"/>
        <w:szCs w:val="20"/>
      </w:rPr>
    </w:pPr>
    <w:r>
      <w:rPr>
        <w:b/>
        <w:bCs/>
        <w:noProof/>
        <w:sz w:val="20"/>
        <w:szCs w:val="20"/>
        <w:lang w:bidi="ar-SA"/>
      </w:rPr>
      <w:drawing>
        <wp:inline distT="0" distB="0" distL="0" distR="0" wp14:anchorId="4D7D7107" wp14:editId="6065F3FB">
          <wp:extent cx="1333500" cy="304800"/>
          <wp:effectExtent l="0" t="0" r="0" b="0"/>
          <wp:docPr id="6" name="Picture 6" descr="logo-blue-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lue-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p>
  <w:p w14:paraId="06316584" w14:textId="77777777" w:rsidR="00C35559" w:rsidRDefault="00C35559" w:rsidP="00662D33">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5DCE6" w14:textId="733B21AC" w:rsidR="00C35559" w:rsidRDefault="00C35559" w:rsidP="003A4474">
    <w:pPr>
      <w:pStyle w:val="Header"/>
      <w:jc w:val="center"/>
      <w:rPr>
        <w:b/>
        <w:bCs/>
        <w:sz w:val="20"/>
        <w:szCs w:val="20"/>
      </w:rPr>
    </w:pPr>
  </w:p>
  <w:p w14:paraId="4A8857B1" w14:textId="77777777" w:rsidR="00C35559" w:rsidRDefault="00C35559" w:rsidP="00662D33">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B1A"/>
    <w:multiLevelType w:val="multilevel"/>
    <w:tmpl w:val="0A2A349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9692C81"/>
    <w:multiLevelType w:val="multilevel"/>
    <w:tmpl w:val="0CA0B4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58F56ABC"/>
    <w:multiLevelType w:val="multilevel"/>
    <w:tmpl w:val="140692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60D22E5B"/>
    <w:multiLevelType w:val="multilevel"/>
    <w:tmpl w:val="2DE4D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DA"/>
    <w:rsid w:val="0002121D"/>
    <w:rsid w:val="00032096"/>
    <w:rsid w:val="000733A9"/>
    <w:rsid w:val="000961AA"/>
    <w:rsid w:val="000D1DB8"/>
    <w:rsid w:val="0011611E"/>
    <w:rsid w:val="00132DF4"/>
    <w:rsid w:val="00140A16"/>
    <w:rsid w:val="00147C71"/>
    <w:rsid w:val="001E0301"/>
    <w:rsid w:val="00263BB1"/>
    <w:rsid w:val="00276BA3"/>
    <w:rsid w:val="002C0C5C"/>
    <w:rsid w:val="002E3460"/>
    <w:rsid w:val="002F2BF0"/>
    <w:rsid w:val="00314CF4"/>
    <w:rsid w:val="0033254D"/>
    <w:rsid w:val="0033581A"/>
    <w:rsid w:val="00363EEE"/>
    <w:rsid w:val="003766B0"/>
    <w:rsid w:val="003A4474"/>
    <w:rsid w:val="003B613E"/>
    <w:rsid w:val="003C1287"/>
    <w:rsid w:val="003C2B0A"/>
    <w:rsid w:val="003E177A"/>
    <w:rsid w:val="00405157"/>
    <w:rsid w:val="00432965"/>
    <w:rsid w:val="004636DA"/>
    <w:rsid w:val="00486239"/>
    <w:rsid w:val="004972E4"/>
    <w:rsid w:val="004A0ADB"/>
    <w:rsid w:val="004B16F2"/>
    <w:rsid w:val="004F5D63"/>
    <w:rsid w:val="005274EC"/>
    <w:rsid w:val="005453AB"/>
    <w:rsid w:val="005734C4"/>
    <w:rsid w:val="005A2398"/>
    <w:rsid w:val="005B33CA"/>
    <w:rsid w:val="005E3E5E"/>
    <w:rsid w:val="0061454D"/>
    <w:rsid w:val="0062380A"/>
    <w:rsid w:val="00662D33"/>
    <w:rsid w:val="00684B9F"/>
    <w:rsid w:val="006C2B5C"/>
    <w:rsid w:val="006C40B2"/>
    <w:rsid w:val="006F6404"/>
    <w:rsid w:val="007037A4"/>
    <w:rsid w:val="0071441C"/>
    <w:rsid w:val="00747C51"/>
    <w:rsid w:val="00796179"/>
    <w:rsid w:val="007D7F77"/>
    <w:rsid w:val="007E722D"/>
    <w:rsid w:val="00807A60"/>
    <w:rsid w:val="00816826"/>
    <w:rsid w:val="00874894"/>
    <w:rsid w:val="00884F89"/>
    <w:rsid w:val="008A24D1"/>
    <w:rsid w:val="008B028F"/>
    <w:rsid w:val="008C47EE"/>
    <w:rsid w:val="008C4CE1"/>
    <w:rsid w:val="00942184"/>
    <w:rsid w:val="00956DC9"/>
    <w:rsid w:val="009839F6"/>
    <w:rsid w:val="009C39E6"/>
    <w:rsid w:val="00A14520"/>
    <w:rsid w:val="00A94E62"/>
    <w:rsid w:val="00AE5B07"/>
    <w:rsid w:val="00B32AA0"/>
    <w:rsid w:val="00B63264"/>
    <w:rsid w:val="00B7628A"/>
    <w:rsid w:val="00B91AAC"/>
    <w:rsid w:val="00BC7F08"/>
    <w:rsid w:val="00BD207F"/>
    <w:rsid w:val="00C35559"/>
    <w:rsid w:val="00C42842"/>
    <w:rsid w:val="00C50CA5"/>
    <w:rsid w:val="00C71509"/>
    <w:rsid w:val="00C84194"/>
    <w:rsid w:val="00C9074D"/>
    <w:rsid w:val="00CE1D42"/>
    <w:rsid w:val="00D30CFF"/>
    <w:rsid w:val="00D41CA0"/>
    <w:rsid w:val="00D924F8"/>
    <w:rsid w:val="00DA1F81"/>
    <w:rsid w:val="00DE170B"/>
    <w:rsid w:val="00DF043A"/>
    <w:rsid w:val="00E10621"/>
    <w:rsid w:val="00E21D87"/>
    <w:rsid w:val="00E27CB6"/>
    <w:rsid w:val="00E423ED"/>
    <w:rsid w:val="00E73734"/>
    <w:rsid w:val="00EA7B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A2AB7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iPriority w:val="99"/>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 w:type="paragraph" w:customStyle="1" w:styleId="TableHeading">
    <w:name w:val="Table Heading"/>
    <w:basedOn w:val="TableContents"/>
    <w:rsid w:val="003C2B0A"/>
    <w:pPr>
      <w:suppressLineNumbers/>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iPriority w:val="99"/>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 w:type="paragraph" w:customStyle="1" w:styleId="TableHeading">
    <w:name w:val="Table Heading"/>
    <w:basedOn w:val="TableContents"/>
    <w:rsid w:val="003C2B0A"/>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yperlink" Target="https://www.upcounsel.com/?utm_source=documents&amp;utm_medium=download&amp;utm_campaign=cover-page"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upcounsel.com" TargetMode="External"/><Relationship Id="rId2" Type="http://schemas.openxmlformats.org/officeDocument/2006/relationships/hyperlink" Target="http://www.upcouns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B5602-9CB4-1D4B-9612-0D2942F0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1386</Words>
  <Characters>7905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Paz</dc:creator>
  <cp:keywords/>
  <dc:description/>
  <cp:lastModifiedBy>Zoya Afshar</cp:lastModifiedBy>
  <cp:revision>3</cp:revision>
  <dcterms:created xsi:type="dcterms:W3CDTF">2014-10-22T18:48:00Z</dcterms:created>
  <dcterms:modified xsi:type="dcterms:W3CDTF">2014-10-29T18:00:00Z</dcterms:modified>
</cp:coreProperties>
</file>